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872F" w14:textId="77777777" w:rsidR="00C66DA3" w:rsidRPr="00C5658A" w:rsidRDefault="004010F5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Žádost o účast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B4AD7" w:rsidRPr="00CB5F85" w14:paraId="53FE794B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5C03DE4E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B743413" w14:textId="2D875ACB" w:rsidR="00BB4AD7" w:rsidRPr="00CB5F85" w:rsidRDefault="00632808" w:rsidP="00403A29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808">
              <w:rPr>
                <w:rFonts w:ascii="Arial" w:hAnsi="Arial" w:cs="Arial"/>
                <w:b/>
                <w:sz w:val="20"/>
                <w:szCs w:val="20"/>
              </w:rPr>
              <w:t>Marketingové služby</w:t>
            </w:r>
          </w:p>
        </w:tc>
      </w:tr>
      <w:tr w:rsidR="00BB4AD7" w:rsidRPr="00CB5F85" w14:paraId="765D7D9F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4801B85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21AC9F06" w14:textId="1FE6B16E" w:rsidR="00BB4AD7" w:rsidRPr="00221505" w:rsidRDefault="008F3B50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B50">
              <w:rPr>
                <w:rFonts w:ascii="Arial" w:hAnsi="Arial" w:cs="Arial"/>
                <w:sz w:val="20"/>
                <w:szCs w:val="20"/>
              </w:rPr>
              <w:t>Centrum investic, rozvoje a inovací</w:t>
            </w:r>
            <w:r w:rsidR="00403A29"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8F3B50">
              <w:rPr>
                <w:rFonts w:ascii="Arial" w:hAnsi="Arial" w:cs="Arial"/>
                <w:sz w:val="20"/>
                <w:szCs w:val="20"/>
              </w:rPr>
              <w:t>Soukenická 54/8, 500 03 Hradec Králové</w:t>
            </w:r>
            <w:r w:rsidR="00403A29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8F3B50">
              <w:rPr>
                <w:rFonts w:ascii="Arial" w:hAnsi="Arial" w:cs="Arial"/>
                <w:sz w:val="20"/>
                <w:szCs w:val="20"/>
              </w:rPr>
              <w:t>712 18 840</w:t>
            </w:r>
          </w:p>
        </w:tc>
      </w:tr>
      <w:tr w:rsidR="00BB4AD7" w:rsidRPr="00CB5F85" w14:paraId="000AE3EB" w14:textId="77777777" w:rsidTr="00BB4AD7">
        <w:tc>
          <w:tcPr>
            <w:tcW w:w="1368" w:type="pct"/>
            <w:shd w:val="clear" w:color="auto" w:fill="F2F2F2" w:themeFill="background1" w:themeFillShade="F2"/>
          </w:tcPr>
          <w:p w14:paraId="7BA931CC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24E854D3" w14:textId="4DB49455" w:rsidR="00BB4AD7" w:rsidRPr="00CB5F85" w:rsidRDefault="004010F5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Zadávací řízení na zavedení dynamického nákupního systému veřejných zakázek na služby</w:t>
            </w:r>
            <w:r w:rsidR="00632808">
              <w:rPr>
                <w:rFonts w:ascii="Arial" w:hAnsi="Arial" w:cs="Arial"/>
                <w:sz w:val="20"/>
                <w:szCs w:val="20"/>
              </w:rPr>
              <w:t xml:space="preserve"> v nadlimitním režimu</w:t>
            </w:r>
          </w:p>
        </w:tc>
      </w:tr>
    </w:tbl>
    <w:p w14:paraId="3CD669DD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35B9E531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8A825A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52CE2CA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79A5AF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37A1CC7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E730E6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05541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57902F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1B5D9E5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FB5A8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3BCBFAB4" w14:textId="77777777" w:rsidR="001D5358" w:rsidRPr="00CB5F85" w:rsidRDefault="00BB59B9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C4BBB2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90260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20EC942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0586AC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14:paraId="11B65D01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B059F2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5D34EE6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1C1AA2B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44E02409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5F0145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686C16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2AB612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0C821A4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647FEC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1306F217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25A7F76" w14:textId="44D8B094" w:rsidR="0009419F" w:rsidRDefault="0009419F" w:rsidP="0009419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o kvalifikaci a o neexistenci střetu zájmů</w:t>
      </w:r>
    </w:p>
    <w:p w14:paraId="04D6DF7E" w14:textId="77777777" w:rsidR="0009419F" w:rsidRPr="00CB5F85" w:rsidRDefault="0009419F" w:rsidP="0009419F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prohlašuje, že:</w:t>
      </w:r>
    </w:p>
    <w:p w14:paraId="42489DDE" w14:textId="77777777" w:rsidR="0009419F" w:rsidRPr="00E40339" w:rsidRDefault="0009419F" w:rsidP="0009419F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76DD3738" w14:textId="77777777" w:rsidR="0009419F" w:rsidRPr="00E40339" w:rsidRDefault="0009419F" w:rsidP="0009419F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1F9C5CED" w14:textId="77777777" w:rsidR="0009419F" w:rsidRPr="00E40339" w:rsidRDefault="0009419F" w:rsidP="0009419F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4CA5B40F" w14:textId="77777777" w:rsidR="0009419F" w:rsidRPr="00E40339" w:rsidRDefault="0009419F" w:rsidP="0009419F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0BF973A0" w14:textId="77777777" w:rsidR="0009419F" w:rsidRPr="00AD38E3" w:rsidRDefault="0009419F" w:rsidP="0009419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D38E3">
        <w:rPr>
          <w:rFonts w:ascii="Arial" w:hAnsi="Arial" w:cs="Arial"/>
          <w:sz w:val="20"/>
          <w:szCs w:val="20"/>
        </w:rPr>
        <w:t>není v 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 obdobné situaci podle právního řádu země svého sídla [tento bod ponechá pouze dodavatel – fyzická osoba; právnická osoba tento bod vymaže, neboť ho prokazuje výpisem z obchodního rejstříku</w:t>
      </w:r>
      <w:r w:rsidRPr="00AD38E3">
        <w:t>]</w:t>
      </w:r>
      <w:r w:rsidRPr="00AD38E3">
        <w:rPr>
          <w:rFonts w:ascii="Arial" w:hAnsi="Arial" w:cs="Arial"/>
          <w:sz w:val="20"/>
          <w:szCs w:val="20"/>
        </w:rPr>
        <w:t>.</w:t>
      </w:r>
    </w:p>
    <w:p w14:paraId="7BD5823C" w14:textId="77777777" w:rsidR="0009419F" w:rsidRPr="00DA1E13" w:rsidRDefault="0009419F" w:rsidP="0009419F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DA1E13">
        <w:rPr>
          <w:rFonts w:ascii="Arial" w:hAnsi="Arial" w:cs="Arial"/>
          <w:b/>
          <w:sz w:val="20"/>
          <w:szCs w:val="20"/>
        </w:rPr>
        <w:lastRenderedPageBreak/>
        <w:t>Dodavatel k prokázání profesní způsobilosti prohlašuje, že</w:t>
      </w:r>
    </w:p>
    <w:p w14:paraId="48F23214" w14:textId="77777777" w:rsidR="0009419F" w:rsidRDefault="0009419F" w:rsidP="0009419F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A1E13">
        <w:rPr>
          <w:rFonts w:ascii="Arial" w:hAnsi="Arial" w:cs="Arial"/>
          <w:bCs/>
          <w:sz w:val="20"/>
          <w:szCs w:val="20"/>
        </w:rPr>
        <w:t>je zapsán v obchodního rejstříku nebo jiné obdobné evidenci, pokud jiný právní předpis zápis do takové evidence vyžad</w:t>
      </w:r>
      <w:r>
        <w:rPr>
          <w:rFonts w:ascii="Arial" w:hAnsi="Arial" w:cs="Arial"/>
          <w:bCs/>
          <w:sz w:val="20"/>
          <w:szCs w:val="20"/>
        </w:rPr>
        <w:t>uje</w:t>
      </w:r>
    </w:p>
    <w:tbl>
      <w:tblPr>
        <w:tblStyle w:val="Mkatabulky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09419F" w14:paraId="3593340B" w14:textId="77777777" w:rsidTr="005400EC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2B2764" w14:textId="77777777" w:rsidR="0009419F" w:rsidRDefault="0009419F" w:rsidP="005400EC">
            <w:pPr>
              <w:pStyle w:val="Nadpis1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ind w:left="431" w:hanging="431"/>
              <w:outlineLvl w:val="0"/>
            </w:pPr>
            <w:r>
              <w:t>Podmínky technické kvalifikace pro kategorii A</w:t>
            </w:r>
          </w:p>
        </w:tc>
      </w:tr>
    </w:tbl>
    <w:p w14:paraId="6B4068A1" w14:textId="77777777" w:rsidR="0009419F" w:rsidRDefault="0009419F" w:rsidP="0009419F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09419F" w14:paraId="515C670D" w14:textId="77777777" w:rsidTr="00E44E0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0FAD224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09419F" w14:paraId="2EDA60C5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2B7F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129395CF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E48A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9419F" w14:paraId="259A9C71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28DB" w14:textId="77777777" w:rsidR="0009419F" w:rsidRPr="008E2F17" w:rsidRDefault="0009419F" w:rsidP="005400E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1161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E2F17" w14:paraId="735111E3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23F" w14:textId="77777777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2CAA405E" w14:textId="3A939D1E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B89" w14:textId="4BFF66C2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E2F17" w14:paraId="35A6CAFC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6B99" w14:textId="77777777" w:rsidR="008E2F17" w:rsidRP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6EDCB089" w14:textId="77777777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cenou)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5D73" w14:textId="77777777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E5402F6" w14:textId="4EC5849F" w:rsidR="008E2F17" w:rsidRPr="00E44E09" w:rsidRDefault="0009419F" w:rsidP="008E2F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>Dodavatel použije pro každou jednotlivou službu samostatnou tabulku.</w:t>
      </w:r>
      <w:r w:rsidR="008E2F17" w:rsidRPr="00E44E09">
        <w:rPr>
          <w:rFonts w:ascii="Arial" w:hAnsi="Arial" w:cs="Arial"/>
          <w:bCs/>
          <w:color w:val="0070C0"/>
          <w:sz w:val="20"/>
          <w:szCs w:val="20"/>
        </w:rPr>
        <w:t xml:space="preserve"> Dodavatel použije tabulku výše tolikrát, aby celkový součet hodnoty služeb dosáhl požadovaného limitu.</w:t>
      </w:r>
    </w:p>
    <w:p w14:paraId="0A7DAA4C" w14:textId="77777777" w:rsidR="008E2F17" w:rsidRDefault="008E2F17" w:rsidP="008E2F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09419F" w14:paraId="6B956DA3" w14:textId="77777777" w:rsidTr="00E44E09">
        <w:trPr>
          <w:trHeight w:val="283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33DE2099" w14:textId="77777777" w:rsidR="0009419F" w:rsidRDefault="0009419F" w:rsidP="005400EC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bookmarkStart w:id="0" w:name="_Hlk89947627"/>
            <w:r>
              <w:rPr>
                <w:sz w:val="20"/>
                <w:szCs w:val="20"/>
              </w:rPr>
              <w:tab/>
            </w:r>
            <w:r>
              <w:t>Podmínky technické kvalifikace pro kategorii B</w:t>
            </w:r>
          </w:p>
        </w:tc>
      </w:tr>
    </w:tbl>
    <w:p w14:paraId="79FAE808" w14:textId="77777777" w:rsidR="00E44E09" w:rsidRDefault="00E44E09" w:rsidP="00E44E0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89947655"/>
      <w:bookmarkEnd w:id="0"/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E44E09" w14:paraId="227BDC4E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9A46322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E44E09" w14:paraId="04DFB33D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64B8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3D87AC27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2EAF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6E083EA6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DF77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8377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2299E1C1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F04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5241E7E8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5C0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35C7E7EA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7C23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50850815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cenou)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DE67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118D552" w14:textId="7997B93A" w:rsidR="00E44E09" w:rsidRDefault="00E44E0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>Dodavatel použije pro každou jednotlivou službu samostatnou tabulku. Dodavatel použije tabulku výše tolikrát, aby celkový součet hodnoty služeb dosáhl požadovaného limitu.</w:t>
      </w:r>
    </w:p>
    <w:p w14:paraId="5742A2EA" w14:textId="77777777" w:rsidR="00E44E09" w:rsidRDefault="00E44E0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E44E09" w14:paraId="2A9B91BF" w14:textId="77777777" w:rsidTr="00E44E09">
        <w:trPr>
          <w:trHeight w:val="283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14:paraId="3270C0A7" w14:textId="290C9899" w:rsidR="00E44E09" w:rsidRDefault="00E44E09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r>
              <w:rPr>
                <w:sz w:val="20"/>
                <w:szCs w:val="20"/>
              </w:rPr>
              <w:lastRenderedPageBreak/>
              <w:tab/>
            </w:r>
            <w:r>
              <w:t>Podmínky technické kvalifikace pro kategorii C</w:t>
            </w:r>
          </w:p>
        </w:tc>
      </w:tr>
    </w:tbl>
    <w:p w14:paraId="2D332661" w14:textId="0F0EB9B6" w:rsidR="00E44E09" w:rsidRDefault="00E44E09" w:rsidP="00E44E0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dodávek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E44E09" w14:paraId="1A093632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E54107C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E44E09" w14:paraId="2F2F442A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EB23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CF988C9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7697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2A6D2F85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D9C5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496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6002ED7B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310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4EE1ED2B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B17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28204BCF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7680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7B97FF23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cenou)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DEA0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A091A10" w14:textId="7ADBFF55" w:rsidR="00E44E09" w:rsidRDefault="00E44E0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Dodavatel použije pro každou jednotlivou </w:t>
      </w:r>
      <w:r>
        <w:rPr>
          <w:rFonts w:ascii="Arial" w:hAnsi="Arial" w:cs="Arial"/>
          <w:bCs/>
          <w:color w:val="0070C0"/>
          <w:sz w:val="20"/>
          <w:szCs w:val="20"/>
        </w:rPr>
        <w:t>dodávku</w:t>
      </w: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 samostatnou tabulku. Dodavatel použije tabulku výše tolikrát, aby celkový součet hodnoty služeb dosáhl požadovaného limitu.</w:t>
      </w:r>
    </w:p>
    <w:p w14:paraId="2B6FF8B2" w14:textId="77777777" w:rsidR="00E44E09" w:rsidRDefault="00E44E0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E44E09" w14:paraId="22F73153" w14:textId="77777777" w:rsidTr="00E44E09">
        <w:trPr>
          <w:trHeight w:val="283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14:paraId="01A49BBC" w14:textId="62B7ABEB" w:rsidR="00E44E09" w:rsidRDefault="00E44E09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r>
              <w:rPr>
                <w:sz w:val="20"/>
                <w:szCs w:val="20"/>
              </w:rPr>
              <w:tab/>
            </w:r>
            <w:r>
              <w:t>Podmínky technické kvalifikace pro kategorii D</w:t>
            </w:r>
          </w:p>
        </w:tc>
      </w:tr>
    </w:tbl>
    <w:p w14:paraId="002BEF36" w14:textId="77777777" w:rsidR="00E44E09" w:rsidRDefault="00E44E09" w:rsidP="00E44E0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E44E09" w14:paraId="6899B882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084901F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E44E09" w14:paraId="2A6B8F0D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F7E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2D1E8B76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FCEC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69444754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ABA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CF1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60B7F23D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10A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47A4C2AE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568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703E2818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57D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03DA8266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cenou)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2931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B95251F" w14:textId="04F25D97" w:rsidR="00700B59" w:rsidRDefault="00E44E0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>Dodavatel použije pro každou jednotlivou službu samostatnou tabulku. Dodavatel použije tabulku výše tolikrát, aby celkový součet hodnoty služeb dosáhl požadovaného limitu.</w:t>
      </w:r>
      <w:r w:rsidR="00700B59">
        <w:rPr>
          <w:rFonts w:ascii="Arial" w:hAnsi="Arial" w:cs="Arial"/>
          <w:bCs/>
          <w:color w:val="0070C0"/>
          <w:sz w:val="20"/>
          <w:szCs w:val="20"/>
        </w:rPr>
        <w:br w:type="page"/>
      </w: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E44E09" w14:paraId="57EA3DF2" w14:textId="77777777" w:rsidTr="00E44E09">
        <w:trPr>
          <w:trHeight w:val="283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14:paraId="03E3DEE2" w14:textId="306E51B9" w:rsidR="00E44E09" w:rsidRDefault="00E44E09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r>
              <w:rPr>
                <w:sz w:val="20"/>
                <w:szCs w:val="20"/>
              </w:rPr>
              <w:lastRenderedPageBreak/>
              <w:tab/>
            </w:r>
            <w:r>
              <w:t>Podmínky technické kvalifikace pro kategorii E</w:t>
            </w:r>
          </w:p>
        </w:tc>
      </w:tr>
    </w:tbl>
    <w:p w14:paraId="50574F72" w14:textId="77777777" w:rsidR="00E44E09" w:rsidRDefault="00E44E09" w:rsidP="00E44E0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E44E09" w14:paraId="607E92B9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8F9CC9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E44E09" w14:paraId="4184B2E2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BCE3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268E5012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2E7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1502F76F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4F36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8C8E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0598C22C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A9E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4998E934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683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5B9D4E26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B666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362B4B89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cenou)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9080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CCBE4DE" w14:textId="3353064F" w:rsidR="008B4C4E" w:rsidRDefault="00E44E0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>Dodavatel použije pro každou jednotlivou službu samostatnou tabulku. Dodavatel použije tabulku výše tolikrát, aby celkový součet hodnoty služeb dosáhl požadovaného limitu.</w:t>
      </w:r>
    </w:p>
    <w:p w14:paraId="1325DFAA" w14:textId="77777777" w:rsidR="00700B59" w:rsidRDefault="00700B5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E44E09" w14:paraId="7611A5A6" w14:textId="77777777" w:rsidTr="00E44E09">
        <w:trPr>
          <w:trHeight w:val="283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691F6FD1" w14:textId="1B78C416" w:rsidR="00E44E09" w:rsidRDefault="00E44E09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r>
              <w:rPr>
                <w:sz w:val="20"/>
                <w:szCs w:val="20"/>
              </w:rPr>
              <w:tab/>
            </w:r>
            <w:r>
              <w:t>Podmínky technické kvalifikace pro kategorii F</w:t>
            </w:r>
          </w:p>
        </w:tc>
      </w:tr>
    </w:tbl>
    <w:p w14:paraId="1E0CD3C2" w14:textId="77777777" w:rsidR="00E44E09" w:rsidRDefault="00E44E09" w:rsidP="00E44E0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E44E09" w14:paraId="2AD34E89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D247617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E44E09" w14:paraId="2AABE57C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B31E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3C7C351B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10EC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56FAAD36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EEB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D20A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5C06D19A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9D0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7F5801A9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F52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4E09" w14:paraId="07655C2F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E1AE" w14:textId="77777777" w:rsidR="00E44E09" w:rsidRPr="008E2F17" w:rsidRDefault="00E44E09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061596CC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cenou)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C7A3" w14:textId="77777777" w:rsidR="00E44E09" w:rsidRDefault="00E44E09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793A41D" w14:textId="2B43B397" w:rsidR="00E44E09" w:rsidRDefault="00E44E0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>Dodavatel použije pro každou jednotlivou službu samostatnou tabulku. Dodavatel použije tabulku výše tolikrát, aby celkový součet hodnoty služeb dosáhl požadovaného limitu.</w:t>
      </w:r>
      <w:bookmarkEnd w:id="1"/>
    </w:p>
    <w:p w14:paraId="21FA6E82" w14:textId="0C2DE415" w:rsidR="00DE5643" w:rsidRDefault="00DE5643" w:rsidP="00DE5643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Dodavatel dále uvádí seznam osob dle požadavků zadavatele: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DE5643" w14:paraId="64488819" w14:textId="77777777" w:rsidTr="00DE56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6E448D" w14:textId="567B1DB5" w:rsidR="00DE5643" w:rsidRPr="00E44E09" w:rsidRDefault="00DE564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osob podílejících se na plnění zakázky dle čl. 5.3 pro kategorii </w:t>
            </w:r>
            <w:r w:rsidR="00E44E09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2D1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>d b)</w:t>
            </w:r>
          </w:p>
        </w:tc>
      </w:tr>
      <w:tr w:rsidR="00DE5643" w14:paraId="6B8A3D79" w14:textId="77777777" w:rsidTr="00DE5643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A0DBC" w14:textId="77777777" w:rsidR="00DE5643" w:rsidRDefault="00DE564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B94B" w14:textId="77777777" w:rsidR="00DE5643" w:rsidRPr="009A5774" w:rsidRDefault="00DE564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A577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DE5643" w14:paraId="105BA399" w14:textId="77777777" w:rsidTr="00DE5643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6532E2" w14:textId="77777777" w:rsidR="00DE5643" w:rsidRPr="009A5774" w:rsidRDefault="00DE564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74">
              <w:rPr>
                <w:rFonts w:ascii="Arial" w:hAnsi="Arial" w:cs="Arial"/>
                <w:sz w:val="20"/>
                <w:szCs w:val="20"/>
              </w:rPr>
              <w:t>Vztah osoby k dodavateli</w:t>
            </w:r>
          </w:p>
          <w:p w14:paraId="125DDF8C" w14:textId="07548E6F" w:rsidR="00DE5643" w:rsidRDefault="00DE564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(např. jednatel, zaměstnanec</w:t>
            </w:r>
            <w:r w:rsidR="00E44E09">
              <w:rPr>
                <w:rFonts w:ascii="Arial" w:hAnsi="Arial" w:cs="Arial"/>
                <w:sz w:val="20"/>
                <w:szCs w:val="20"/>
              </w:rPr>
              <w:t>, poddodavatel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 apod.)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B05D" w14:textId="77777777" w:rsidR="00DE5643" w:rsidRDefault="00DE564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E5643" w14:paraId="0638C01E" w14:textId="77777777" w:rsidTr="00DE5643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9FE6D2" w14:textId="4BF0B614" w:rsidR="00DE5643" w:rsidRDefault="00E44E0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56">
              <w:rPr>
                <w:rFonts w:ascii="Arial" w:hAnsi="Arial" w:cs="Arial"/>
                <w:bCs/>
                <w:sz w:val="20"/>
                <w:szCs w:val="20"/>
              </w:rPr>
              <w:t>Zkušenosti s tvorbou propagačních videí, reportáží, velmi dobr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Pr="00881C56">
              <w:rPr>
                <w:rFonts w:ascii="Arial" w:hAnsi="Arial" w:cs="Arial"/>
                <w:bCs/>
                <w:sz w:val="20"/>
                <w:szCs w:val="20"/>
              </w:rPr>
              <w:t xml:space="preserve"> znalost s editory pro zpracování a následnou úpravu videa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CFA4" w14:textId="416D6C9B" w:rsidR="00DE5643" w:rsidRDefault="00DE564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E44E09">
              <w:rPr>
                <w:rFonts w:ascii="Arial" w:hAnsi="Arial" w:cs="Arial"/>
                <w:sz w:val="20"/>
                <w:szCs w:val="20"/>
                <w:highlight w:val="yellow"/>
              </w:rPr>
              <w:t>ANO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44E09" w14:paraId="0E99757B" w14:textId="77777777" w:rsidTr="00DE5643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BCFB1" w14:textId="43CDB66B" w:rsidR="00E44E09" w:rsidRPr="00881C56" w:rsidRDefault="00E44E0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1C56">
              <w:rPr>
                <w:rFonts w:ascii="Arial" w:hAnsi="Arial" w:cs="Arial"/>
                <w:bCs/>
                <w:sz w:val="20"/>
                <w:szCs w:val="20"/>
              </w:rPr>
              <w:t>Profesionální zkušenost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81C56">
              <w:rPr>
                <w:rFonts w:ascii="Arial" w:hAnsi="Arial" w:cs="Arial"/>
                <w:bCs/>
                <w:sz w:val="20"/>
                <w:szCs w:val="20"/>
              </w:rPr>
              <w:t xml:space="preserve"> se zpracováním a úpravou obrazového materiálu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A84" w14:textId="5E9CB973" w:rsidR="00E44E09" w:rsidRDefault="00E44E0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[ANO]</w:t>
            </w:r>
          </w:p>
        </w:tc>
      </w:tr>
      <w:tr w:rsidR="00E44E09" w14:paraId="48B67C2F" w14:textId="77777777" w:rsidTr="00DE5643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13639" w14:textId="590A0483" w:rsidR="00E44E09" w:rsidRPr="00881C56" w:rsidRDefault="00E44E0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1C56">
              <w:rPr>
                <w:rFonts w:ascii="Arial" w:hAnsi="Arial" w:cs="Arial"/>
                <w:bCs/>
                <w:sz w:val="20"/>
                <w:szCs w:val="20"/>
              </w:rPr>
              <w:t>Znalosti v oboru reklamy, propagace a prodeje – z pohledu přípravy propagačního videa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88B" w14:textId="1784F2A2" w:rsidR="00E44E09" w:rsidRDefault="009A577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[ANO]</w:t>
            </w:r>
          </w:p>
        </w:tc>
      </w:tr>
      <w:tr w:rsidR="009A5774" w14:paraId="555B5630" w14:textId="77777777" w:rsidTr="00DE5643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07AB2" w14:textId="427CF643" w:rsidR="009A5774" w:rsidRDefault="009A5774" w:rsidP="009A577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Délka praxe (v letech)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277" w14:textId="32A44717" w:rsidR="009A5774" w:rsidRPr="00D142CF" w:rsidRDefault="009A5774" w:rsidP="009A577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5774" w14:paraId="1E3BC2A9" w14:textId="77777777" w:rsidTr="00DE5643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06A1B" w14:textId="75A78207" w:rsidR="009A5774" w:rsidRDefault="009A5774" w:rsidP="009A577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602" w14:textId="5213DC82" w:rsidR="009A5774" w:rsidRPr="00D142CF" w:rsidRDefault="009A5774" w:rsidP="009A577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Profesní životopis</w:t>
            </w:r>
          </w:p>
        </w:tc>
      </w:tr>
    </w:tbl>
    <w:p w14:paraId="48FB7835" w14:textId="218B80CE" w:rsidR="00DE5643" w:rsidRDefault="00DE5643" w:rsidP="0009419F">
      <w:pPr>
        <w:tabs>
          <w:tab w:val="left" w:pos="112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89CF655" w14:textId="77777777" w:rsidR="009A5774" w:rsidRDefault="009A5774" w:rsidP="009A57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9A5774" w14:paraId="30F46D1A" w14:textId="77777777" w:rsidTr="009A5774">
        <w:trPr>
          <w:trHeight w:val="283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48A3049A" w14:textId="30D3EDDB" w:rsidR="009A5774" w:rsidRDefault="009A5774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r>
              <w:rPr>
                <w:sz w:val="20"/>
                <w:szCs w:val="20"/>
              </w:rPr>
              <w:tab/>
            </w:r>
            <w:r>
              <w:t>Podmínky technické kvalifikace pro kategorii G</w:t>
            </w:r>
          </w:p>
        </w:tc>
      </w:tr>
    </w:tbl>
    <w:p w14:paraId="2C0A3A2A" w14:textId="77777777" w:rsidR="009A5774" w:rsidRDefault="009A5774" w:rsidP="009A5774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9A5774" w14:paraId="2E067B25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F662E2F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9A5774" w14:paraId="23E83949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0B83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5B598EF5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3C33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5774" w14:paraId="4752B135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674F" w14:textId="77777777" w:rsidR="009A5774" w:rsidRPr="008E2F17" w:rsidRDefault="009A5774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079C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5774" w14:paraId="5DFB46A6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74F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20D63F5D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835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5774" w14:paraId="5CF34099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2FA4" w14:textId="77777777" w:rsidR="009A5774" w:rsidRPr="008E2F17" w:rsidRDefault="009A5774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197A582F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cenou)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BFFF" w14:textId="77777777" w:rsidR="009A5774" w:rsidRDefault="009A577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B0218CD" w14:textId="77777777" w:rsidR="009A5774" w:rsidRDefault="009A5774" w:rsidP="009A57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>Dodavatel použije pro každou jednotlivou službu samostatnou tabulku. Dodavatel použije tabulku výše tolikrát, aby celkový součet hodnoty služeb dosáhl požadovaného limitu.</w:t>
      </w:r>
    </w:p>
    <w:p w14:paraId="1A7E6DE8" w14:textId="77777777" w:rsidR="009A5774" w:rsidRDefault="009A5774" w:rsidP="009A5774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Dodavatel dále uvádí seznam osob dle požadavků zadavatele: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9A5774" w14:paraId="7E362F7D" w14:textId="77777777" w:rsidTr="00BF01B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F4B1373" w14:textId="388AF70A" w:rsidR="009A5774" w:rsidRPr="00E44E09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osob podílejících se na plnění zakázky dle čl. 5.3 pro kategorii </w:t>
            </w:r>
            <w:r w:rsidR="00782D1D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2D1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>d b)</w:t>
            </w:r>
          </w:p>
        </w:tc>
      </w:tr>
      <w:tr w:rsidR="009A5774" w14:paraId="34C90818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C8D368" w14:textId="77777777" w:rsid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2681" w14:textId="77777777" w:rsidR="009A5774" w:rsidRP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A577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5774" w14:paraId="5616E9BD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484368" w14:textId="77777777" w:rsidR="009A5774" w:rsidRP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74">
              <w:rPr>
                <w:rFonts w:ascii="Arial" w:hAnsi="Arial" w:cs="Arial"/>
                <w:sz w:val="20"/>
                <w:szCs w:val="20"/>
              </w:rPr>
              <w:t>Vztah osoby k dodavateli</w:t>
            </w:r>
          </w:p>
          <w:p w14:paraId="324EB995" w14:textId="77777777" w:rsid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(např. jednatel, zaměstnanec, poddodavatel apod.)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69F0" w14:textId="77777777" w:rsid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5774" w14:paraId="73B7207B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11D16D" w14:textId="504E73C0" w:rsidR="009A5774" w:rsidRDefault="00EF609A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A2B">
              <w:rPr>
                <w:rFonts w:ascii="Arial" w:hAnsi="Arial" w:cs="Arial"/>
                <w:bCs/>
                <w:sz w:val="20"/>
                <w:szCs w:val="20"/>
              </w:rPr>
              <w:t>Zkušenosti s profesionálním focením, firemními portréty, velmi dobrá znalost aplikací na úpravu fotek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0D4C" w14:textId="77777777" w:rsid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[ANO]</w:t>
            </w:r>
          </w:p>
        </w:tc>
      </w:tr>
      <w:tr w:rsidR="009A5774" w14:paraId="48518578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602E6" w14:textId="498B6937" w:rsidR="009A5774" w:rsidRPr="00881C56" w:rsidRDefault="00EF609A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6A2B">
              <w:rPr>
                <w:rFonts w:ascii="Arial" w:hAnsi="Arial" w:cs="Arial"/>
                <w:bCs/>
                <w:sz w:val="20"/>
                <w:szCs w:val="20"/>
              </w:rPr>
              <w:t>Zkušenosti s focením firemních portrétů, akcí a s následnou úpravou fotografií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0E8" w14:textId="77777777" w:rsid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[ANO]</w:t>
            </w:r>
          </w:p>
        </w:tc>
      </w:tr>
      <w:tr w:rsidR="009A5774" w14:paraId="38B4B675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0169C" w14:textId="77777777" w:rsid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Délka praxe (v letech)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F7D" w14:textId="77777777" w:rsidR="009A5774" w:rsidRPr="00D142CF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5774" w14:paraId="27F62967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7B40" w14:textId="77777777" w:rsidR="009A5774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A70" w14:textId="77777777" w:rsidR="009A5774" w:rsidRPr="00D142CF" w:rsidRDefault="009A5774" w:rsidP="00BF01B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Profesní životopis</w:t>
            </w:r>
          </w:p>
        </w:tc>
      </w:tr>
    </w:tbl>
    <w:p w14:paraId="1BF6B441" w14:textId="2DC882AD" w:rsidR="009A5774" w:rsidRDefault="009A5774" w:rsidP="00700B59">
      <w:pPr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049F0F5" w14:textId="77777777" w:rsidR="00700B59" w:rsidRDefault="00700B59" w:rsidP="00700B59">
      <w:pPr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782D1D" w14:paraId="182FEEFB" w14:textId="77777777" w:rsidTr="00EF609A">
        <w:trPr>
          <w:trHeight w:val="283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2F5CDA50" w14:textId="3D113AD2" w:rsidR="00782D1D" w:rsidRDefault="00782D1D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r>
              <w:rPr>
                <w:sz w:val="20"/>
                <w:szCs w:val="20"/>
              </w:rPr>
              <w:tab/>
            </w:r>
            <w:r>
              <w:t xml:space="preserve">Podmínky technické kvalifikace pro kategorii </w:t>
            </w:r>
            <w:r w:rsidR="00EF609A">
              <w:t>H</w:t>
            </w:r>
          </w:p>
        </w:tc>
      </w:tr>
    </w:tbl>
    <w:p w14:paraId="01EFC457" w14:textId="77777777" w:rsidR="00782D1D" w:rsidRDefault="00782D1D" w:rsidP="00782D1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782D1D" w14:paraId="0B5279F6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64BF713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782D1D" w14:paraId="1C778815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859D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659BE187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DDDF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2D1D" w14:paraId="700F313E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5FD4" w14:textId="77777777" w:rsidR="00782D1D" w:rsidRPr="008E2F17" w:rsidRDefault="00782D1D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0575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2D1D" w14:paraId="345AE6FE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C44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01A0402F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661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2D1D" w14:paraId="07B93C2C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235" w14:textId="4662A86E" w:rsidR="00782D1D" w:rsidRP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účastníků konference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44A5" w14:textId="77777777" w:rsidR="00782D1D" w:rsidRDefault="00782D1D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887BA54" w14:textId="77777777" w:rsidR="009F1604" w:rsidRDefault="009F1604" w:rsidP="00782D1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9F1604" w14:paraId="7F00A434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9C82A04" w14:textId="06CCCF62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2</w:t>
            </w:r>
          </w:p>
        </w:tc>
      </w:tr>
      <w:tr w:rsidR="009F1604" w14:paraId="65068194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D67" w14:textId="77777777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1679F4D8" w14:textId="77777777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AF93" w14:textId="77777777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1604" w14:paraId="5C47B4E7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E92D" w14:textId="77777777" w:rsidR="009F1604" w:rsidRPr="008E2F17" w:rsidRDefault="009F1604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3818" w14:textId="77777777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1604" w14:paraId="5F3D14CD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6FF" w14:textId="77777777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38F19FC0" w14:textId="77777777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DCC" w14:textId="77777777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1604" w14:paraId="45F164C9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1393" w14:textId="22EE4524" w:rsidR="009F1604" w:rsidRP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Počet účastníků konference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B55D" w14:textId="77777777" w:rsidR="009F1604" w:rsidRDefault="009F160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1E273DA" w14:textId="0B55055C" w:rsidR="00782D1D" w:rsidRDefault="00782D1D" w:rsidP="0094013E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dále uvádí seznam osob dle požadavků zadavatele: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782D1D" w14:paraId="1416FACA" w14:textId="77777777" w:rsidTr="00BF01B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7835314" w14:textId="2EE96426" w:rsidR="00782D1D" w:rsidRPr="00E44E09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osob podílejících se na plnění zakázky dle čl. 5.3 pro kategorii </w:t>
            </w:r>
            <w:r w:rsidR="00701748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174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>d b)</w:t>
            </w:r>
          </w:p>
        </w:tc>
      </w:tr>
      <w:tr w:rsidR="00782D1D" w14:paraId="22CC15BC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FC6A9" w14:textId="77777777" w:rsidR="00782D1D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2D7" w14:textId="77777777" w:rsidR="00782D1D" w:rsidRPr="009A5774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A577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2D1D" w14:paraId="28028F15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6A868C" w14:textId="77777777" w:rsidR="00782D1D" w:rsidRPr="009A5774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74">
              <w:rPr>
                <w:rFonts w:ascii="Arial" w:hAnsi="Arial" w:cs="Arial"/>
                <w:sz w:val="20"/>
                <w:szCs w:val="20"/>
              </w:rPr>
              <w:t>Vztah osoby k dodavateli</w:t>
            </w:r>
          </w:p>
          <w:p w14:paraId="33B853A5" w14:textId="77777777" w:rsidR="00782D1D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(např. jednatel, zaměstnanec, poddodavatel apod.)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AFEB" w14:textId="77777777" w:rsidR="00782D1D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2D1D" w14:paraId="6CF64779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E0AAEC" w14:textId="77777777" w:rsidR="00782D1D" w:rsidRDefault="007A7AD4" w:rsidP="007A7A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73F1D">
              <w:rPr>
                <w:rFonts w:ascii="Arial" w:hAnsi="Arial" w:cs="Arial"/>
                <w:b/>
                <w:sz w:val="20"/>
                <w:szCs w:val="20"/>
              </w:rPr>
              <w:t>kušenost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č. 1</w:t>
            </w:r>
            <w:r w:rsidRPr="00173F1D">
              <w:rPr>
                <w:rFonts w:ascii="Arial" w:hAnsi="Arial" w:cs="Arial"/>
                <w:b/>
                <w:sz w:val="20"/>
                <w:szCs w:val="20"/>
              </w:rPr>
              <w:t xml:space="preserve"> s profesionálním moderováním kulturních, sportovních nebo firemních akcí s více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než</w:t>
            </w:r>
            <w:r w:rsidRPr="00173F1D">
              <w:rPr>
                <w:rFonts w:ascii="Arial" w:hAnsi="Arial" w:cs="Arial"/>
                <w:b/>
                <w:sz w:val="20"/>
                <w:szCs w:val="20"/>
              </w:rPr>
              <w:t xml:space="preserve"> 100 účastníky</w:t>
            </w:r>
          </w:p>
          <w:p w14:paraId="0537E1C3" w14:textId="7AE136A5" w:rsidR="007A7AD4" w:rsidRDefault="007A7AD4" w:rsidP="007A7A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(název akce, termín plnění, počet účastníků)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B41B" w14:textId="77777777" w:rsidR="00782D1D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[ANO]</w:t>
            </w:r>
          </w:p>
        </w:tc>
      </w:tr>
      <w:tr w:rsidR="00782D1D" w14:paraId="7CB625D4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90AFF" w14:textId="66E37197" w:rsidR="007A7AD4" w:rsidRDefault="007A7AD4" w:rsidP="007A7A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73F1D">
              <w:rPr>
                <w:rFonts w:ascii="Arial" w:hAnsi="Arial" w:cs="Arial"/>
                <w:b/>
                <w:sz w:val="20"/>
                <w:szCs w:val="20"/>
              </w:rPr>
              <w:t>kušenost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č. 2</w:t>
            </w:r>
            <w:r w:rsidRPr="00173F1D">
              <w:rPr>
                <w:rFonts w:ascii="Arial" w:hAnsi="Arial" w:cs="Arial"/>
                <w:b/>
                <w:sz w:val="20"/>
                <w:szCs w:val="20"/>
              </w:rPr>
              <w:t xml:space="preserve"> s profesionálním moderováním kulturních, sportovních nebo firemních akcí s více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než</w:t>
            </w:r>
            <w:r w:rsidRPr="00173F1D">
              <w:rPr>
                <w:rFonts w:ascii="Arial" w:hAnsi="Arial" w:cs="Arial"/>
                <w:b/>
                <w:sz w:val="20"/>
                <w:szCs w:val="20"/>
              </w:rPr>
              <w:t xml:space="preserve"> 100 účastníky</w:t>
            </w:r>
          </w:p>
          <w:p w14:paraId="3F20DABA" w14:textId="0077A165" w:rsidR="00782D1D" w:rsidRPr="00881C56" w:rsidRDefault="007A7AD4" w:rsidP="007A7AD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(název akce, termín plnění, počet účastníků)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F74" w14:textId="77777777" w:rsidR="00782D1D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[ANO]</w:t>
            </w:r>
          </w:p>
        </w:tc>
      </w:tr>
      <w:tr w:rsidR="00782D1D" w14:paraId="3FD38570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767EB" w14:textId="77777777" w:rsidR="00782D1D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Délka praxe (v letech)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7F0" w14:textId="77777777" w:rsidR="00782D1D" w:rsidRPr="00D142CF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2D1D" w14:paraId="6EF4B74F" w14:textId="77777777" w:rsidTr="00BF01B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2FCD2" w14:textId="77777777" w:rsidR="00782D1D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3AD" w14:textId="77777777" w:rsidR="00782D1D" w:rsidRPr="00D142CF" w:rsidRDefault="00782D1D" w:rsidP="00ED50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Profesní životopis</w:t>
            </w:r>
          </w:p>
        </w:tc>
      </w:tr>
    </w:tbl>
    <w:p w14:paraId="3D294E61" w14:textId="77777777" w:rsidR="00782D1D" w:rsidRDefault="00782D1D" w:rsidP="00ED50D5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0286696" w14:textId="77777777" w:rsidR="007A7AD4" w:rsidRDefault="007A7AD4" w:rsidP="007A7A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7A7AD4" w14:paraId="14477337" w14:textId="77777777" w:rsidTr="007A7AD4">
        <w:trPr>
          <w:trHeight w:val="283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14:paraId="38F46EB2" w14:textId="1CACD0B4" w:rsidR="007A7AD4" w:rsidRPr="007A7AD4" w:rsidRDefault="007A7AD4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  <w:rPr>
                <w:i/>
              </w:rPr>
            </w:pPr>
            <w:r>
              <w:rPr>
                <w:sz w:val="20"/>
                <w:szCs w:val="20"/>
              </w:rPr>
              <w:tab/>
            </w:r>
            <w:r>
              <w:t>Podmínky technické kvalifikace pro kategorii I</w:t>
            </w:r>
          </w:p>
        </w:tc>
      </w:tr>
    </w:tbl>
    <w:p w14:paraId="141BC293" w14:textId="77777777" w:rsidR="007A7AD4" w:rsidRDefault="007A7AD4" w:rsidP="007A7AD4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7A7AD4" w14:paraId="263398FB" w14:textId="77777777" w:rsidTr="00BF01B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80440B8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Zakázka č. 1</w:t>
            </w:r>
          </w:p>
        </w:tc>
      </w:tr>
      <w:tr w:rsidR="007A7AD4" w14:paraId="2121709A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8943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21E8C07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EDB1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A7AD4" w14:paraId="33290230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7A7F" w14:textId="77777777" w:rsidR="007A7AD4" w:rsidRPr="008E2F17" w:rsidRDefault="007A7AD4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169C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A7AD4" w14:paraId="4F163820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906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5B3DBFFF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B27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A7AD4" w14:paraId="6CB2ABCA" w14:textId="77777777" w:rsidTr="00BF01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FF44" w14:textId="77777777" w:rsidR="007A7AD4" w:rsidRPr="008E2F17" w:rsidRDefault="007A7AD4" w:rsidP="00BF01B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57148CCC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cenou)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57AF" w14:textId="77777777" w:rsidR="007A7AD4" w:rsidRDefault="007A7AD4" w:rsidP="00BF01B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553EA9F" w14:textId="2F823C82" w:rsidR="00782D1D" w:rsidRDefault="007A7AD4" w:rsidP="007A7A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lastRenderedPageBreak/>
        <w:t>Dodavatel použije pro každou jednotlivou službu samostatnou tabulku. Dodavatel použije tabulku výše tolikrát, aby celkový součet hodnoty služeb dosáhl požadovaného limitu.</w:t>
      </w:r>
    </w:p>
    <w:p w14:paraId="325804E5" w14:textId="77777777" w:rsidR="00681495" w:rsidRDefault="00681495" w:rsidP="007A7A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14:paraId="2A926EAA" w14:textId="77777777" w:rsidR="00700B59" w:rsidRDefault="00700B59" w:rsidP="00700B5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6D7274">
        <w:rPr>
          <w:vertAlign w:val="superscript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4EAC299A" w14:textId="77777777" w:rsidR="00700B59" w:rsidRDefault="00700B59" w:rsidP="00700B59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3DC4DB7A" w14:textId="77777777" w:rsidR="00700B59" w:rsidRDefault="00700B59" w:rsidP="00700B59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společnosti.</w:t>
      </w:r>
    </w:p>
    <w:p w14:paraId="4424ABB1" w14:textId="77777777" w:rsidR="00700B59" w:rsidRPr="008E2F17" w:rsidRDefault="00700B59" w:rsidP="00700B5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2F17">
        <w:rPr>
          <w:rFonts w:ascii="Arial" w:hAnsi="Arial" w:cs="Arial"/>
          <w:b/>
          <w:sz w:val="20"/>
          <w:szCs w:val="20"/>
        </w:rPr>
        <w:t>Prohlášení o neexistenci důvodu aplikace zákazu zadání či plnění veřejné zakázky v souladu s</w:t>
      </w:r>
      <w:r>
        <w:rPr>
          <w:rFonts w:ascii="Arial" w:hAnsi="Arial" w:cs="Arial"/>
          <w:b/>
          <w:sz w:val="20"/>
          <w:szCs w:val="20"/>
        </w:rPr>
        <w:t> </w:t>
      </w:r>
      <w:r w:rsidRPr="008E2F17">
        <w:rPr>
          <w:rFonts w:ascii="Arial" w:hAnsi="Arial" w:cs="Arial"/>
          <w:b/>
          <w:sz w:val="20"/>
          <w:szCs w:val="20"/>
        </w:rPr>
        <w:t>Nařízením Rady (EU) 2022/576 ze dne 8. dubna 2022</w:t>
      </w:r>
    </w:p>
    <w:p w14:paraId="7FD9263D" w14:textId="47B74125" w:rsidR="009A5774" w:rsidRPr="00A865F5" w:rsidRDefault="00700B59" w:rsidP="00A86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E2F17">
        <w:rPr>
          <w:rFonts w:ascii="Arial" w:hAnsi="Arial" w:cs="Arial"/>
          <w:sz w:val="20"/>
          <w:szCs w:val="20"/>
        </w:rPr>
        <w:t>Dodavatel prohlašuje, že 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</w:p>
    <w:p w14:paraId="4C181D64" w14:textId="77777777" w:rsidR="0009419F" w:rsidRPr="00A735FB" w:rsidRDefault="0009419F" w:rsidP="007A7AD4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sz w:val="24"/>
          <w:szCs w:val="24"/>
        </w:rPr>
      </w:pPr>
      <w:r w:rsidRPr="00A735FB">
        <w:rPr>
          <w:rFonts w:ascii="Arial" w:hAnsi="Arial" w:cs="Arial"/>
          <w:b/>
          <w:sz w:val="24"/>
          <w:szCs w:val="24"/>
        </w:rPr>
        <w:t>Souhlas se zkrácením lhůty</w:t>
      </w:r>
    </w:p>
    <w:p w14:paraId="542C5FEA" w14:textId="77777777" w:rsidR="0009419F" w:rsidRPr="00E33F21" w:rsidRDefault="0009419F" w:rsidP="0009419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Tato část prohlášení není povinnou součástí žádosti o účast, nevyplnění vyjádření nebude považováno za porušení podmínek účasti v řízení.</w:t>
      </w:r>
    </w:p>
    <w:p w14:paraId="45688500" w14:textId="77777777" w:rsidR="0009419F" w:rsidRDefault="0009419F" w:rsidP="0009419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ve smyslu § 141 odst. 2 zákona </w:t>
      </w:r>
      <w:r w:rsidRPr="00E33F21">
        <w:rPr>
          <w:rFonts w:ascii="Arial" w:hAnsi="Arial" w:cs="Arial"/>
          <w:sz w:val="20"/>
          <w:szCs w:val="20"/>
          <w:highlight w:val="yellow"/>
        </w:rPr>
        <w:t>souhlasím / nesouhlasím*</w:t>
      </w:r>
      <w:r>
        <w:rPr>
          <w:rFonts w:ascii="Arial" w:hAnsi="Arial" w:cs="Arial"/>
          <w:sz w:val="20"/>
          <w:szCs w:val="20"/>
        </w:rPr>
        <w:t xml:space="preserve"> se zkrácením lhůty </w:t>
      </w:r>
      <w:r w:rsidRPr="00E33F21">
        <w:rPr>
          <w:rFonts w:ascii="Arial" w:hAnsi="Arial" w:cs="Arial"/>
          <w:sz w:val="20"/>
          <w:szCs w:val="20"/>
        </w:rPr>
        <w:t>pro podání nabídek na dobu kratší než 10 kalendářních dnů od odeslání výzvy</w:t>
      </w:r>
      <w:r>
        <w:rPr>
          <w:rFonts w:ascii="Arial" w:hAnsi="Arial" w:cs="Arial"/>
          <w:sz w:val="20"/>
          <w:szCs w:val="20"/>
        </w:rPr>
        <w:t xml:space="preserve">, a to pro všechny budoucí zakázky ve všech kategoriích dynamického nákupního systému, do kterých bude dodavatel zařazen, přičemž beru na vědomí, že minimální lhůta bude vždy alespoň 3 </w:t>
      </w:r>
      <w:r w:rsidRPr="00E33F21">
        <w:rPr>
          <w:rFonts w:ascii="Arial" w:hAnsi="Arial" w:cs="Arial"/>
          <w:sz w:val="20"/>
          <w:szCs w:val="20"/>
        </w:rPr>
        <w:t>pracovní dny.</w:t>
      </w:r>
    </w:p>
    <w:p w14:paraId="55C3278B" w14:textId="77777777" w:rsidR="0009419F" w:rsidRDefault="0009419F" w:rsidP="0009419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Dodavatel vybere jednu z možností</w:t>
      </w:r>
    </w:p>
    <w:p w14:paraId="7800B77D" w14:textId="186CBDED" w:rsidR="0009419F" w:rsidRPr="003C2D39" w:rsidRDefault="0009419F" w:rsidP="007A7AD4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Za dodavatele</w:t>
      </w:r>
    </w:p>
    <w:p w14:paraId="4E8C40E1" w14:textId="77777777" w:rsidR="0009419F" w:rsidRPr="00CB5F85" w:rsidRDefault="0009419F" w:rsidP="0009419F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sectPr w:rsidR="0009419F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4301" w14:textId="77777777" w:rsidR="00571FB8" w:rsidRDefault="00571FB8" w:rsidP="002002D1">
      <w:pPr>
        <w:spacing w:after="0" w:line="240" w:lineRule="auto"/>
      </w:pPr>
      <w:r>
        <w:separator/>
      </w:r>
    </w:p>
  </w:endnote>
  <w:endnote w:type="continuationSeparator" w:id="0">
    <w:p w14:paraId="7C8DAAD5" w14:textId="77777777" w:rsidR="00571FB8" w:rsidRDefault="00571FB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35D7FF3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142CF">
          <w:rPr>
            <w:rFonts w:ascii="Arial" w:hAnsi="Arial" w:cs="Arial"/>
            <w:noProof/>
            <w:sz w:val="16"/>
          </w:rPr>
          <w:t>7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5023704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E34C" w14:textId="77777777" w:rsidR="00571FB8" w:rsidRDefault="00571FB8" w:rsidP="002002D1">
      <w:pPr>
        <w:spacing w:after="0" w:line="240" w:lineRule="auto"/>
      </w:pPr>
      <w:r>
        <w:separator/>
      </w:r>
    </w:p>
  </w:footnote>
  <w:footnote w:type="continuationSeparator" w:id="0">
    <w:p w14:paraId="791FE773" w14:textId="77777777" w:rsidR="00571FB8" w:rsidRDefault="00571FB8" w:rsidP="002002D1">
      <w:pPr>
        <w:spacing w:after="0" w:line="240" w:lineRule="auto"/>
      </w:pPr>
      <w:r>
        <w:continuationSeparator/>
      </w:r>
    </w:p>
  </w:footnote>
  <w:footnote w:id="1">
    <w:p w14:paraId="75F1B90B" w14:textId="77777777" w:rsidR="00700B59" w:rsidRDefault="00700B59" w:rsidP="00700B59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4C0D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9559E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4010F5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6F9F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028094">
    <w:abstractNumId w:val="8"/>
  </w:num>
  <w:num w:numId="2" w16cid:durableId="1675106015">
    <w:abstractNumId w:val="11"/>
  </w:num>
  <w:num w:numId="3" w16cid:durableId="1559635082">
    <w:abstractNumId w:val="5"/>
  </w:num>
  <w:num w:numId="4" w16cid:durableId="720906280">
    <w:abstractNumId w:val="9"/>
  </w:num>
  <w:num w:numId="5" w16cid:durableId="2087651517">
    <w:abstractNumId w:val="15"/>
  </w:num>
  <w:num w:numId="6" w16cid:durableId="1868641292">
    <w:abstractNumId w:val="14"/>
  </w:num>
  <w:num w:numId="7" w16cid:durableId="249897806">
    <w:abstractNumId w:val="4"/>
  </w:num>
  <w:num w:numId="8" w16cid:durableId="2073968301">
    <w:abstractNumId w:val="7"/>
  </w:num>
  <w:num w:numId="9" w16cid:durableId="431826287">
    <w:abstractNumId w:val="3"/>
  </w:num>
  <w:num w:numId="10" w16cid:durableId="1591893974">
    <w:abstractNumId w:val="2"/>
  </w:num>
  <w:num w:numId="11" w16cid:durableId="847330657">
    <w:abstractNumId w:val="6"/>
  </w:num>
  <w:num w:numId="12" w16cid:durableId="1747073224">
    <w:abstractNumId w:val="13"/>
  </w:num>
  <w:num w:numId="13" w16cid:durableId="1352756989">
    <w:abstractNumId w:val="12"/>
  </w:num>
  <w:num w:numId="14" w16cid:durableId="1938976485">
    <w:abstractNumId w:val="1"/>
  </w:num>
  <w:num w:numId="15" w16cid:durableId="1527476983">
    <w:abstractNumId w:val="16"/>
  </w:num>
  <w:num w:numId="16" w16cid:durableId="2004819966">
    <w:abstractNumId w:val="10"/>
  </w:num>
  <w:num w:numId="17" w16cid:durableId="63401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9419F"/>
    <w:rsid w:val="000A4DF6"/>
    <w:rsid w:val="000B72C0"/>
    <w:rsid w:val="00164259"/>
    <w:rsid w:val="001923B4"/>
    <w:rsid w:val="001A0B02"/>
    <w:rsid w:val="001B0C12"/>
    <w:rsid w:val="001B595C"/>
    <w:rsid w:val="001C51D3"/>
    <w:rsid w:val="001C572D"/>
    <w:rsid w:val="001D5358"/>
    <w:rsid w:val="001D75A6"/>
    <w:rsid w:val="002002D1"/>
    <w:rsid w:val="00221505"/>
    <w:rsid w:val="00250033"/>
    <w:rsid w:val="00262118"/>
    <w:rsid w:val="00270491"/>
    <w:rsid w:val="00280472"/>
    <w:rsid w:val="002951F5"/>
    <w:rsid w:val="002C4D05"/>
    <w:rsid w:val="002D411B"/>
    <w:rsid w:val="00304593"/>
    <w:rsid w:val="00307F68"/>
    <w:rsid w:val="00311C50"/>
    <w:rsid w:val="00334988"/>
    <w:rsid w:val="003352C9"/>
    <w:rsid w:val="0036378E"/>
    <w:rsid w:val="00375ED8"/>
    <w:rsid w:val="0038267D"/>
    <w:rsid w:val="004010F5"/>
    <w:rsid w:val="00403A29"/>
    <w:rsid w:val="00405C94"/>
    <w:rsid w:val="00420897"/>
    <w:rsid w:val="0042601D"/>
    <w:rsid w:val="00431805"/>
    <w:rsid w:val="004336E0"/>
    <w:rsid w:val="004530C9"/>
    <w:rsid w:val="00455346"/>
    <w:rsid w:val="0046756A"/>
    <w:rsid w:val="00485A87"/>
    <w:rsid w:val="004C5B9C"/>
    <w:rsid w:val="004D7A76"/>
    <w:rsid w:val="00535601"/>
    <w:rsid w:val="005416A7"/>
    <w:rsid w:val="00541786"/>
    <w:rsid w:val="00552E36"/>
    <w:rsid w:val="00554011"/>
    <w:rsid w:val="00555822"/>
    <w:rsid w:val="00555ED1"/>
    <w:rsid w:val="0056364B"/>
    <w:rsid w:val="00571FB8"/>
    <w:rsid w:val="0058256D"/>
    <w:rsid w:val="005A071B"/>
    <w:rsid w:val="005D6247"/>
    <w:rsid w:val="005E2A1D"/>
    <w:rsid w:val="00612869"/>
    <w:rsid w:val="00632808"/>
    <w:rsid w:val="00647F39"/>
    <w:rsid w:val="00657C06"/>
    <w:rsid w:val="0066739E"/>
    <w:rsid w:val="006801A1"/>
    <w:rsid w:val="00681495"/>
    <w:rsid w:val="00686E96"/>
    <w:rsid w:val="006D7274"/>
    <w:rsid w:val="006F5A81"/>
    <w:rsid w:val="006F7A5C"/>
    <w:rsid w:val="00700B59"/>
    <w:rsid w:val="00701748"/>
    <w:rsid w:val="007034BF"/>
    <w:rsid w:val="00705E09"/>
    <w:rsid w:val="007132F6"/>
    <w:rsid w:val="00743A79"/>
    <w:rsid w:val="00772608"/>
    <w:rsid w:val="00782D1D"/>
    <w:rsid w:val="00786364"/>
    <w:rsid w:val="00795AA4"/>
    <w:rsid w:val="007A10ED"/>
    <w:rsid w:val="007A7AD4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7208B"/>
    <w:rsid w:val="008761ED"/>
    <w:rsid w:val="008B05D1"/>
    <w:rsid w:val="008B4C4E"/>
    <w:rsid w:val="008B6900"/>
    <w:rsid w:val="008B6E93"/>
    <w:rsid w:val="008D47D4"/>
    <w:rsid w:val="008E12F3"/>
    <w:rsid w:val="008E2F17"/>
    <w:rsid w:val="008F3B50"/>
    <w:rsid w:val="00903F99"/>
    <w:rsid w:val="00923085"/>
    <w:rsid w:val="0093318F"/>
    <w:rsid w:val="0094013E"/>
    <w:rsid w:val="009427B8"/>
    <w:rsid w:val="00947D20"/>
    <w:rsid w:val="00960340"/>
    <w:rsid w:val="00976161"/>
    <w:rsid w:val="00980F1E"/>
    <w:rsid w:val="00993B39"/>
    <w:rsid w:val="009A193D"/>
    <w:rsid w:val="009A52FF"/>
    <w:rsid w:val="009A5774"/>
    <w:rsid w:val="009B0B84"/>
    <w:rsid w:val="009C1303"/>
    <w:rsid w:val="009C5CF5"/>
    <w:rsid w:val="009E1134"/>
    <w:rsid w:val="009E4542"/>
    <w:rsid w:val="009F1604"/>
    <w:rsid w:val="009F3EEA"/>
    <w:rsid w:val="009F72B3"/>
    <w:rsid w:val="00A04EE3"/>
    <w:rsid w:val="00A3052E"/>
    <w:rsid w:val="00A65597"/>
    <w:rsid w:val="00A72A56"/>
    <w:rsid w:val="00A735FB"/>
    <w:rsid w:val="00A865F5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94166"/>
    <w:rsid w:val="00BB4AD7"/>
    <w:rsid w:val="00BB59B9"/>
    <w:rsid w:val="00BC2CD5"/>
    <w:rsid w:val="00BC586B"/>
    <w:rsid w:val="00BD17CE"/>
    <w:rsid w:val="00BE3237"/>
    <w:rsid w:val="00BE33C2"/>
    <w:rsid w:val="00C11FBC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2CF"/>
    <w:rsid w:val="00D14ECC"/>
    <w:rsid w:val="00D445C9"/>
    <w:rsid w:val="00D55238"/>
    <w:rsid w:val="00D66BAF"/>
    <w:rsid w:val="00D71F57"/>
    <w:rsid w:val="00D759FB"/>
    <w:rsid w:val="00DD2A32"/>
    <w:rsid w:val="00DE5643"/>
    <w:rsid w:val="00DE61A8"/>
    <w:rsid w:val="00DF1278"/>
    <w:rsid w:val="00DF7A87"/>
    <w:rsid w:val="00E1066F"/>
    <w:rsid w:val="00E44E09"/>
    <w:rsid w:val="00E76680"/>
    <w:rsid w:val="00E83568"/>
    <w:rsid w:val="00EB27FA"/>
    <w:rsid w:val="00EB2BDF"/>
    <w:rsid w:val="00EB56D2"/>
    <w:rsid w:val="00EC77F4"/>
    <w:rsid w:val="00ED50D5"/>
    <w:rsid w:val="00ED76F2"/>
    <w:rsid w:val="00EF609A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A0B92"/>
    <w:rsid w:val="00FA3D5D"/>
    <w:rsid w:val="00FC2B76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754B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2CF"/>
  </w:style>
  <w:style w:type="paragraph" w:styleId="Nadpis1">
    <w:name w:val="heading 1"/>
    <w:basedOn w:val="Normln"/>
    <w:next w:val="Normln"/>
    <w:link w:val="Nadpis1Char"/>
    <w:uiPriority w:val="99"/>
    <w:qFormat/>
    <w:rsid w:val="0009419F"/>
    <w:pPr>
      <w:keepNext/>
      <w:numPr>
        <w:numId w:val="1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Cs w:val="32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09419F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09419F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09419F"/>
    <w:pPr>
      <w:keepNext/>
      <w:numPr>
        <w:ilvl w:val="4"/>
        <w:numId w:val="17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9419F"/>
    <w:pPr>
      <w:keepNext/>
      <w:numPr>
        <w:ilvl w:val="5"/>
        <w:numId w:val="17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9419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09419F"/>
    <w:pPr>
      <w:numPr>
        <w:ilvl w:val="7"/>
        <w:numId w:val="17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09419F"/>
    <w:pPr>
      <w:numPr>
        <w:ilvl w:val="8"/>
        <w:numId w:val="1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09419F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0941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941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0941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941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941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0941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09419F"/>
    <w:rPr>
      <w:rFonts w:ascii="Arial" w:eastAsia="Times New Roman" w:hAnsi="Arial" w:cs="Arial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1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1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419F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9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1751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Matoušková Petra</cp:lastModifiedBy>
  <cp:revision>33</cp:revision>
  <dcterms:created xsi:type="dcterms:W3CDTF">2020-01-30T15:10:00Z</dcterms:created>
  <dcterms:modified xsi:type="dcterms:W3CDTF">2022-10-10T06:28:00Z</dcterms:modified>
</cp:coreProperties>
</file>