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480A7" w14:textId="2EE4B8C5" w:rsidR="000B3769" w:rsidRPr="00973AAF" w:rsidRDefault="000B3769" w:rsidP="000B3769">
      <w:pPr>
        <w:spacing w:afterLines="60" w:after="144"/>
        <w:jc w:val="center"/>
        <w:rPr>
          <w:rFonts w:asciiTheme="minorHAnsi" w:hAnsiTheme="minorHAnsi"/>
          <w:b/>
          <w:bCs/>
          <w:sz w:val="44"/>
          <w:szCs w:val="20"/>
        </w:rPr>
      </w:pPr>
      <w:r w:rsidRPr="00973AAF">
        <w:rPr>
          <w:rFonts w:asciiTheme="minorHAnsi" w:hAnsiTheme="minorHAnsi"/>
          <w:b/>
          <w:bCs/>
          <w:sz w:val="44"/>
          <w:szCs w:val="20"/>
        </w:rPr>
        <w:t>Technic</w:t>
      </w:r>
      <w:bookmarkStart w:id="0" w:name="_GoBack"/>
      <w:bookmarkEnd w:id="0"/>
      <w:r w:rsidRPr="00973AAF">
        <w:rPr>
          <w:rFonts w:asciiTheme="minorHAnsi" w:hAnsiTheme="minorHAnsi"/>
          <w:b/>
          <w:bCs/>
          <w:sz w:val="44"/>
          <w:szCs w:val="20"/>
        </w:rPr>
        <w:t xml:space="preserve">ké </w:t>
      </w:r>
      <w:r w:rsidRPr="00711999">
        <w:rPr>
          <w:rFonts w:asciiTheme="minorHAnsi" w:hAnsiTheme="minorHAnsi"/>
          <w:b/>
          <w:bCs/>
          <w:sz w:val="44"/>
          <w:szCs w:val="20"/>
        </w:rPr>
        <w:t>specifikace</w:t>
      </w:r>
      <w:r w:rsidR="000709F0" w:rsidRPr="00711999">
        <w:rPr>
          <w:rFonts w:asciiTheme="minorHAnsi" w:hAnsiTheme="minorHAnsi"/>
          <w:b/>
          <w:bCs/>
          <w:sz w:val="44"/>
          <w:szCs w:val="20"/>
        </w:rPr>
        <w:t xml:space="preserve"> budova Vrchlického</w:t>
      </w:r>
    </w:p>
    <w:p w14:paraId="1898780A" w14:textId="77777777" w:rsidR="000B3769" w:rsidRPr="006C70D7" w:rsidRDefault="000B3769" w:rsidP="000B3769">
      <w:pPr>
        <w:spacing w:afterLines="60" w:after="144"/>
        <w:jc w:val="center"/>
        <w:rPr>
          <w:rFonts w:asciiTheme="minorHAnsi" w:hAnsiTheme="minorHAnsi"/>
          <w:b/>
          <w:bCs/>
          <w:sz w:val="36"/>
          <w:szCs w:val="20"/>
        </w:rPr>
      </w:pPr>
      <w:r>
        <w:rPr>
          <w:rFonts w:asciiTheme="minorHAnsi" w:hAnsiTheme="minorHAnsi"/>
          <w:b/>
          <w:bCs/>
          <w:sz w:val="36"/>
          <w:szCs w:val="20"/>
        </w:rPr>
        <w:t>(</w:t>
      </w:r>
      <w:r w:rsidRPr="006C70D7">
        <w:rPr>
          <w:rFonts w:asciiTheme="minorHAnsi" w:hAnsiTheme="minorHAnsi"/>
          <w:b/>
          <w:bCs/>
          <w:sz w:val="36"/>
          <w:szCs w:val="20"/>
        </w:rPr>
        <w:t xml:space="preserve">minimální </w:t>
      </w:r>
      <w:r>
        <w:rPr>
          <w:rFonts w:asciiTheme="minorHAnsi" w:hAnsiTheme="minorHAnsi"/>
          <w:b/>
          <w:bCs/>
          <w:sz w:val="36"/>
          <w:szCs w:val="20"/>
        </w:rPr>
        <w:t>požadované parametry)</w:t>
      </w:r>
    </w:p>
    <w:p w14:paraId="2C41C44B" w14:textId="77777777" w:rsidR="000B3769" w:rsidRDefault="000B3769" w:rsidP="000B3769">
      <w:pPr>
        <w:spacing w:afterLines="60" w:after="144"/>
        <w:rPr>
          <w:rFonts w:asciiTheme="minorHAnsi" w:hAnsiTheme="minorHAnsi"/>
          <w:b/>
          <w:bCs/>
          <w:szCs w:val="20"/>
        </w:rPr>
      </w:pPr>
    </w:p>
    <w:p w14:paraId="72142E9C" w14:textId="77777777" w:rsidR="000B3769" w:rsidRPr="0098047E" w:rsidRDefault="000B3769" w:rsidP="000B3769">
      <w:pPr>
        <w:spacing w:afterLines="60" w:after="144"/>
        <w:rPr>
          <w:rFonts w:asciiTheme="minorHAnsi" w:hAnsiTheme="minorHAnsi"/>
          <w:b/>
          <w:bCs/>
          <w:szCs w:val="20"/>
        </w:rPr>
      </w:pPr>
      <w:r w:rsidRPr="0098047E">
        <w:rPr>
          <w:rFonts w:asciiTheme="minorHAnsi" w:hAnsiTheme="minorHAnsi"/>
          <w:b/>
          <w:bCs/>
          <w:szCs w:val="20"/>
        </w:rPr>
        <w:t>1x UTM firewall (bezpečnostní brána)</w:t>
      </w:r>
      <w:r>
        <w:rPr>
          <w:rFonts w:asciiTheme="minorHAnsi" w:hAnsiTheme="minorHAnsi"/>
          <w:b/>
          <w:bCs/>
          <w:szCs w:val="20"/>
        </w:rPr>
        <w:t xml:space="preserve"> vč. služeb</w:t>
      </w:r>
    </w:p>
    <w:p w14:paraId="72997155" w14:textId="77777777" w:rsidR="00F76562" w:rsidRDefault="00F76562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8</w:t>
      </w:r>
      <w:r w:rsidR="000B3769" w:rsidRPr="0098047E">
        <w:rPr>
          <w:rFonts w:asciiTheme="minorHAnsi" w:hAnsiTheme="minorHAnsi"/>
          <w:szCs w:val="20"/>
        </w:rPr>
        <w:t xml:space="preserve"> </w:t>
      </w:r>
      <w:r>
        <w:rPr>
          <w:rFonts w:asciiTheme="minorHAnsi" w:hAnsiTheme="minorHAnsi"/>
          <w:szCs w:val="20"/>
        </w:rPr>
        <w:t xml:space="preserve">x </w:t>
      </w:r>
      <w:proofErr w:type="spellStart"/>
      <w:r>
        <w:rPr>
          <w:rFonts w:asciiTheme="minorHAnsi" w:hAnsiTheme="minorHAnsi"/>
          <w:szCs w:val="20"/>
        </w:rPr>
        <w:t>Gb</w:t>
      </w:r>
      <w:proofErr w:type="spellEnd"/>
      <w:r>
        <w:rPr>
          <w:rFonts w:asciiTheme="minorHAnsi" w:hAnsiTheme="minorHAnsi"/>
          <w:szCs w:val="20"/>
        </w:rPr>
        <w:t xml:space="preserve"> RJ45 port</w:t>
      </w:r>
    </w:p>
    <w:p w14:paraId="0B4D0DD0" w14:textId="7744C1BF" w:rsidR="000B3769" w:rsidRPr="0098047E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98047E">
        <w:rPr>
          <w:rFonts w:asciiTheme="minorHAnsi" w:hAnsiTheme="minorHAnsi"/>
          <w:szCs w:val="20"/>
        </w:rPr>
        <w:t>6</w:t>
      </w:r>
      <w:r w:rsidR="00F76562">
        <w:rPr>
          <w:rFonts w:asciiTheme="minorHAnsi" w:hAnsiTheme="minorHAnsi"/>
          <w:szCs w:val="20"/>
        </w:rPr>
        <w:t xml:space="preserve">4 GB solid </w:t>
      </w:r>
      <w:proofErr w:type="spellStart"/>
      <w:r w:rsidR="00F76562">
        <w:rPr>
          <w:rFonts w:asciiTheme="minorHAnsi" w:hAnsiTheme="minorHAnsi"/>
          <w:szCs w:val="20"/>
        </w:rPr>
        <w:t>state</w:t>
      </w:r>
      <w:proofErr w:type="spellEnd"/>
      <w:r w:rsidRPr="0098047E">
        <w:rPr>
          <w:rFonts w:asciiTheme="minorHAnsi" w:hAnsiTheme="minorHAnsi"/>
          <w:szCs w:val="20"/>
        </w:rPr>
        <w:t xml:space="preserve"> </w:t>
      </w:r>
      <w:proofErr w:type="spellStart"/>
      <w:r w:rsidRPr="0098047E">
        <w:rPr>
          <w:rFonts w:asciiTheme="minorHAnsi" w:hAnsiTheme="minorHAnsi"/>
          <w:szCs w:val="20"/>
        </w:rPr>
        <w:t>storage</w:t>
      </w:r>
      <w:proofErr w:type="spellEnd"/>
    </w:p>
    <w:p w14:paraId="261790D9" w14:textId="77777777" w:rsidR="000B3769" w:rsidRPr="0098047E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98047E">
        <w:rPr>
          <w:rFonts w:asciiTheme="minorHAnsi" w:hAnsiTheme="minorHAnsi"/>
          <w:szCs w:val="20"/>
        </w:rPr>
        <w:t>možnost vysoce dostupného zapojení dvou firewallů</w:t>
      </w:r>
    </w:p>
    <w:p w14:paraId="711C95B8" w14:textId="2562EB90" w:rsidR="000B3769" w:rsidRPr="0098047E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98047E">
        <w:rPr>
          <w:rFonts w:asciiTheme="minorHAnsi" w:hAnsiTheme="minorHAnsi"/>
          <w:szCs w:val="20"/>
        </w:rPr>
        <w:t xml:space="preserve">minimálně </w:t>
      </w:r>
      <w:r w:rsidR="00F76562">
        <w:rPr>
          <w:rFonts w:asciiTheme="minorHAnsi" w:hAnsiTheme="minorHAnsi"/>
          <w:szCs w:val="20"/>
        </w:rPr>
        <w:t>500</w:t>
      </w:r>
      <w:r w:rsidRPr="0098047E">
        <w:rPr>
          <w:rFonts w:asciiTheme="minorHAnsi" w:hAnsiTheme="minorHAnsi"/>
          <w:szCs w:val="20"/>
        </w:rPr>
        <w:t xml:space="preserve"> </w:t>
      </w:r>
      <w:proofErr w:type="spellStart"/>
      <w:r w:rsidRPr="0098047E">
        <w:rPr>
          <w:rFonts w:asciiTheme="minorHAnsi" w:hAnsiTheme="minorHAnsi"/>
          <w:szCs w:val="20"/>
        </w:rPr>
        <w:t>Gateway</w:t>
      </w:r>
      <w:proofErr w:type="spellEnd"/>
      <w:r w:rsidRPr="0098047E">
        <w:rPr>
          <w:rFonts w:asciiTheme="minorHAnsi" w:hAnsiTheme="minorHAnsi"/>
          <w:szCs w:val="20"/>
        </w:rPr>
        <w:t>-to-</w:t>
      </w:r>
      <w:proofErr w:type="spellStart"/>
      <w:r w:rsidRPr="0098047E">
        <w:rPr>
          <w:rFonts w:asciiTheme="minorHAnsi" w:hAnsiTheme="minorHAnsi"/>
          <w:szCs w:val="20"/>
        </w:rPr>
        <w:t>Gateway</w:t>
      </w:r>
      <w:proofErr w:type="spellEnd"/>
      <w:r w:rsidRPr="0098047E">
        <w:rPr>
          <w:rFonts w:asciiTheme="minorHAnsi" w:hAnsiTheme="minorHAnsi"/>
          <w:szCs w:val="20"/>
        </w:rPr>
        <w:t xml:space="preserve"> </w:t>
      </w:r>
      <w:proofErr w:type="spellStart"/>
      <w:r w:rsidRPr="0098047E">
        <w:rPr>
          <w:rFonts w:asciiTheme="minorHAnsi" w:hAnsiTheme="minorHAnsi"/>
          <w:szCs w:val="20"/>
        </w:rPr>
        <w:t>IPSec</w:t>
      </w:r>
      <w:proofErr w:type="spellEnd"/>
      <w:r w:rsidRPr="0098047E">
        <w:rPr>
          <w:rFonts w:asciiTheme="minorHAnsi" w:hAnsiTheme="minorHAnsi"/>
          <w:szCs w:val="20"/>
        </w:rPr>
        <w:t xml:space="preserve"> VPN Tunelů</w:t>
      </w:r>
    </w:p>
    <w:p w14:paraId="70A89938" w14:textId="553CC244" w:rsidR="000B3769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98047E">
        <w:rPr>
          <w:rFonts w:asciiTheme="minorHAnsi" w:hAnsiTheme="minorHAnsi"/>
          <w:szCs w:val="20"/>
        </w:rPr>
        <w:t xml:space="preserve">minimálně </w:t>
      </w:r>
      <w:r w:rsidR="00F76562">
        <w:rPr>
          <w:rFonts w:asciiTheme="minorHAnsi" w:hAnsiTheme="minorHAnsi"/>
          <w:szCs w:val="20"/>
        </w:rPr>
        <w:t>270</w:t>
      </w:r>
      <w:r w:rsidRPr="0098047E">
        <w:rPr>
          <w:rFonts w:asciiTheme="minorHAnsi" w:hAnsiTheme="minorHAnsi"/>
          <w:szCs w:val="20"/>
        </w:rPr>
        <w:t xml:space="preserve"> </w:t>
      </w:r>
      <w:proofErr w:type="spellStart"/>
      <w:r w:rsidRPr="0098047E">
        <w:rPr>
          <w:rFonts w:asciiTheme="minorHAnsi" w:hAnsiTheme="minorHAnsi"/>
          <w:szCs w:val="20"/>
        </w:rPr>
        <w:t>client</w:t>
      </w:r>
      <w:proofErr w:type="spellEnd"/>
      <w:r w:rsidRPr="0098047E">
        <w:rPr>
          <w:rFonts w:asciiTheme="minorHAnsi" w:hAnsiTheme="minorHAnsi"/>
          <w:szCs w:val="20"/>
        </w:rPr>
        <w:t>-to-</w:t>
      </w:r>
      <w:proofErr w:type="spellStart"/>
      <w:r w:rsidRPr="0098047E">
        <w:rPr>
          <w:rFonts w:asciiTheme="minorHAnsi" w:hAnsiTheme="minorHAnsi"/>
          <w:szCs w:val="20"/>
        </w:rPr>
        <w:t>Gateway</w:t>
      </w:r>
      <w:proofErr w:type="spellEnd"/>
      <w:r w:rsidRPr="0098047E">
        <w:rPr>
          <w:rFonts w:asciiTheme="minorHAnsi" w:hAnsiTheme="minorHAnsi"/>
          <w:szCs w:val="20"/>
        </w:rPr>
        <w:t xml:space="preserve"> </w:t>
      </w:r>
      <w:proofErr w:type="spellStart"/>
      <w:r w:rsidRPr="0098047E">
        <w:rPr>
          <w:rFonts w:asciiTheme="minorHAnsi" w:hAnsiTheme="minorHAnsi"/>
          <w:szCs w:val="20"/>
        </w:rPr>
        <w:t>IPSec</w:t>
      </w:r>
      <w:proofErr w:type="spellEnd"/>
      <w:r w:rsidRPr="0098047E">
        <w:rPr>
          <w:rFonts w:asciiTheme="minorHAnsi" w:hAnsiTheme="minorHAnsi"/>
          <w:szCs w:val="20"/>
        </w:rPr>
        <w:t xml:space="preserve"> VPN Tunelů</w:t>
      </w:r>
    </w:p>
    <w:p w14:paraId="0F0AF068" w14:textId="77777777" w:rsidR="000B3769" w:rsidRPr="00611B16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11B16">
        <w:rPr>
          <w:rFonts w:asciiTheme="minorHAnsi" w:hAnsiTheme="minorHAnsi"/>
          <w:szCs w:val="20"/>
        </w:rPr>
        <w:t xml:space="preserve">Funkce </w:t>
      </w:r>
      <w:proofErr w:type="spellStart"/>
      <w:r w:rsidRPr="00611B16">
        <w:rPr>
          <w:rFonts w:asciiTheme="minorHAnsi" w:hAnsiTheme="minorHAnsi"/>
          <w:szCs w:val="20"/>
        </w:rPr>
        <w:t>Load</w:t>
      </w:r>
      <w:proofErr w:type="spellEnd"/>
      <w:r w:rsidRPr="00611B16">
        <w:rPr>
          <w:rFonts w:asciiTheme="minorHAnsi" w:hAnsiTheme="minorHAnsi"/>
          <w:szCs w:val="20"/>
        </w:rPr>
        <w:t xml:space="preserve"> </w:t>
      </w:r>
      <w:proofErr w:type="spellStart"/>
      <w:r w:rsidRPr="00611B16">
        <w:rPr>
          <w:rFonts w:asciiTheme="minorHAnsi" w:hAnsiTheme="minorHAnsi"/>
          <w:szCs w:val="20"/>
        </w:rPr>
        <w:t>Balancing</w:t>
      </w:r>
      <w:proofErr w:type="spellEnd"/>
      <w:r w:rsidRPr="00611B16">
        <w:rPr>
          <w:rFonts w:asciiTheme="minorHAnsi" w:hAnsiTheme="minorHAnsi"/>
          <w:szCs w:val="20"/>
        </w:rPr>
        <w:t xml:space="preserve"> – možnost rozdělování zátěže</w:t>
      </w:r>
    </w:p>
    <w:p w14:paraId="31B59163" w14:textId="77777777" w:rsidR="000B3769" w:rsidRPr="00611B16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11B16">
        <w:rPr>
          <w:rFonts w:asciiTheme="minorHAnsi" w:hAnsiTheme="minorHAnsi"/>
          <w:szCs w:val="20"/>
        </w:rPr>
        <w:t>Bezdrátový kontrolér, podpora vytváření inteligentní bezdrátové sítě</w:t>
      </w:r>
    </w:p>
    <w:p w14:paraId="1D974102" w14:textId="77777777" w:rsidR="000B3769" w:rsidRPr="00611B16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11B16">
        <w:rPr>
          <w:rFonts w:asciiTheme="minorHAnsi" w:hAnsiTheme="minorHAnsi"/>
          <w:szCs w:val="20"/>
        </w:rPr>
        <w:t>Podpora silné autentizace uživatelů</w:t>
      </w:r>
    </w:p>
    <w:p w14:paraId="4EA5AC7D" w14:textId="77777777" w:rsidR="000B3769" w:rsidRPr="00611B16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11B16">
        <w:rPr>
          <w:rFonts w:asciiTheme="minorHAnsi" w:hAnsiTheme="minorHAnsi"/>
          <w:szCs w:val="20"/>
        </w:rPr>
        <w:t xml:space="preserve">Integrace do </w:t>
      </w:r>
      <w:proofErr w:type="spellStart"/>
      <w:r w:rsidRPr="00611B16">
        <w:rPr>
          <w:rFonts w:asciiTheme="minorHAnsi" w:hAnsiTheme="minorHAnsi"/>
          <w:szCs w:val="20"/>
        </w:rPr>
        <w:t>sandboxingu</w:t>
      </w:r>
      <w:proofErr w:type="spellEnd"/>
    </w:p>
    <w:p w14:paraId="44D70B2E" w14:textId="77777777" w:rsidR="000B3769" w:rsidRPr="00611B16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11B16">
        <w:rPr>
          <w:rFonts w:asciiTheme="minorHAnsi" w:hAnsiTheme="minorHAnsi"/>
          <w:szCs w:val="20"/>
        </w:rPr>
        <w:t>Podpora IPV6 – NAT46, 66, 64</w:t>
      </w:r>
    </w:p>
    <w:p w14:paraId="08D4C067" w14:textId="77777777" w:rsidR="000B3769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98047E">
        <w:rPr>
          <w:rFonts w:asciiTheme="minorHAnsi" w:hAnsiTheme="minorHAnsi"/>
          <w:szCs w:val="20"/>
        </w:rPr>
        <w:t xml:space="preserve">integrovaná centrální správa </w:t>
      </w:r>
      <w:proofErr w:type="spellStart"/>
      <w:r w:rsidRPr="0098047E">
        <w:rPr>
          <w:rFonts w:asciiTheme="minorHAnsi" w:hAnsiTheme="minorHAnsi"/>
          <w:szCs w:val="20"/>
        </w:rPr>
        <w:t>endpoint</w:t>
      </w:r>
      <w:proofErr w:type="spellEnd"/>
      <w:r w:rsidRPr="0098047E">
        <w:rPr>
          <w:rFonts w:asciiTheme="minorHAnsi" w:hAnsiTheme="minorHAnsi"/>
          <w:szCs w:val="20"/>
        </w:rPr>
        <w:t xml:space="preserve"> </w:t>
      </w:r>
      <w:proofErr w:type="spellStart"/>
      <w:r w:rsidRPr="0098047E">
        <w:rPr>
          <w:rFonts w:asciiTheme="minorHAnsi" w:hAnsiTheme="minorHAnsi"/>
          <w:szCs w:val="20"/>
        </w:rPr>
        <w:t>security</w:t>
      </w:r>
      <w:proofErr w:type="spellEnd"/>
      <w:r w:rsidRPr="0098047E">
        <w:rPr>
          <w:rFonts w:asciiTheme="minorHAnsi" w:hAnsiTheme="minorHAnsi"/>
          <w:szCs w:val="20"/>
        </w:rPr>
        <w:t xml:space="preserve"> klientů z GUI firewallu s možností rozšíření počtu spravovaných klientů, možnost rozšíření o antivirovou funkčnost</w:t>
      </w:r>
    </w:p>
    <w:p w14:paraId="64E5D6FA" w14:textId="77777777" w:rsidR="000B3769" w:rsidRPr="000B3769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0B3769">
        <w:rPr>
          <w:rFonts w:asciiTheme="minorHAnsi" w:hAnsiTheme="minorHAnsi"/>
          <w:szCs w:val="20"/>
        </w:rPr>
        <w:t xml:space="preserve">sdílení bezpečnostních informací mezi </w:t>
      </w:r>
      <w:proofErr w:type="spellStart"/>
      <w:r w:rsidRPr="000B3769">
        <w:rPr>
          <w:rFonts w:asciiTheme="minorHAnsi" w:hAnsiTheme="minorHAnsi"/>
          <w:szCs w:val="20"/>
        </w:rPr>
        <w:t>endpointy</w:t>
      </w:r>
      <w:proofErr w:type="spellEnd"/>
      <w:r w:rsidRPr="000B3769">
        <w:rPr>
          <w:rFonts w:asciiTheme="minorHAnsi" w:hAnsiTheme="minorHAnsi"/>
          <w:szCs w:val="20"/>
        </w:rPr>
        <w:t xml:space="preserve"> a firewallem, automatická pravidla firewallu v závislosti na stavu </w:t>
      </w:r>
      <w:proofErr w:type="spellStart"/>
      <w:r w:rsidRPr="000B3769">
        <w:rPr>
          <w:rFonts w:asciiTheme="minorHAnsi" w:hAnsiTheme="minorHAnsi"/>
          <w:szCs w:val="20"/>
        </w:rPr>
        <w:t>endpoint</w:t>
      </w:r>
      <w:proofErr w:type="spellEnd"/>
      <w:r w:rsidRPr="000B3769">
        <w:rPr>
          <w:rFonts w:asciiTheme="minorHAnsi" w:hAnsiTheme="minorHAnsi"/>
          <w:szCs w:val="20"/>
        </w:rPr>
        <w:t xml:space="preserve"> klienta</w:t>
      </w:r>
    </w:p>
    <w:p w14:paraId="6075316D" w14:textId="77777777" w:rsidR="000B3769" w:rsidRPr="000B3769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0B3769">
        <w:rPr>
          <w:rFonts w:asciiTheme="minorHAnsi" w:hAnsiTheme="minorHAnsi"/>
          <w:szCs w:val="20"/>
        </w:rPr>
        <w:t>Integrovaná ochrana emailů (</w:t>
      </w:r>
      <w:proofErr w:type="spellStart"/>
      <w:r w:rsidRPr="000B3769">
        <w:rPr>
          <w:rFonts w:asciiTheme="minorHAnsi" w:hAnsiTheme="minorHAnsi"/>
          <w:szCs w:val="20"/>
        </w:rPr>
        <w:t>antispam</w:t>
      </w:r>
      <w:proofErr w:type="spellEnd"/>
      <w:r w:rsidRPr="000B3769">
        <w:rPr>
          <w:rFonts w:asciiTheme="minorHAnsi" w:hAnsiTheme="minorHAnsi"/>
          <w:szCs w:val="20"/>
        </w:rPr>
        <w:t>, antivir) včetně podpory šifrování emailů do PDF (automaticky či dle volby uživatele), DLP, uživatelský samoobslužný portál pro přístup k šifrovaným emailům)</w:t>
      </w:r>
    </w:p>
    <w:p w14:paraId="0AF5FF10" w14:textId="77777777" w:rsidR="000B3769" w:rsidRPr="000B3769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0B3769">
        <w:rPr>
          <w:rFonts w:asciiTheme="minorHAnsi" w:hAnsiTheme="minorHAnsi"/>
          <w:szCs w:val="20"/>
        </w:rPr>
        <w:t xml:space="preserve">Hardwarová zařízení pro </w:t>
      </w:r>
      <w:proofErr w:type="spellStart"/>
      <w:r w:rsidRPr="000B3769">
        <w:rPr>
          <w:rFonts w:asciiTheme="minorHAnsi" w:hAnsiTheme="minorHAnsi"/>
          <w:szCs w:val="20"/>
        </w:rPr>
        <w:t>bezkonfigurační</w:t>
      </w:r>
      <w:proofErr w:type="spellEnd"/>
      <w:r w:rsidRPr="000B3769">
        <w:rPr>
          <w:rFonts w:asciiTheme="minorHAnsi" w:hAnsiTheme="minorHAnsi"/>
          <w:szCs w:val="20"/>
        </w:rPr>
        <w:t xml:space="preserve"> VPN na pobočkách. VPN musí být </w:t>
      </w:r>
      <w:proofErr w:type="spellStart"/>
      <w:r w:rsidRPr="000B3769">
        <w:rPr>
          <w:rFonts w:asciiTheme="minorHAnsi" w:hAnsiTheme="minorHAnsi"/>
          <w:szCs w:val="20"/>
        </w:rPr>
        <w:t>Layer</w:t>
      </w:r>
      <w:proofErr w:type="spellEnd"/>
      <w:r w:rsidRPr="000B3769">
        <w:rPr>
          <w:rFonts w:asciiTheme="minorHAnsi" w:hAnsiTheme="minorHAnsi"/>
          <w:szCs w:val="20"/>
        </w:rPr>
        <w:t xml:space="preserve"> 2, Propustnost VPN min. 90 </w:t>
      </w:r>
      <w:proofErr w:type="spellStart"/>
      <w:r w:rsidRPr="000B3769">
        <w:rPr>
          <w:rFonts w:asciiTheme="minorHAnsi" w:hAnsiTheme="minorHAnsi"/>
          <w:szCs w:val="20"/>
        </w:rPr>
        <w:t>Mbps.Integrovaný</w:t>
      </w:r>
      <w:proofErr w:type="spellEnd"/>
      <w:r w:rsidRPr="000B3769">
        <w:rPr>
          <w:rFonts w:asciiTheme="minorHAnsi" w:hAnsiTheme="minorHAnsi"/>
          <w:szCs w:val="20"/>
        </w:rPr>
        <w:t xml:space="preserve"> reporting (řádově stovky připravených reportů)</w:t>
      </w:r>
    </w:p>
    <w:p w14:paraId="2786EAFD" w14:textId="77777777" w:rsidR="000B3769" w:rsidRDefault="000B3769" w:rsidP="00381B2C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98047E">
        <w:rPr>
          <w:rFonts w:asciiTheme="minorHAnsi" w:hAnsiTheme="minorHAnsi"/>
          <w:szCs w:val="20"/>
        </w:rPr>
        <w:t xml:space="preserve">možnost integrace 2faktorové autentizace klientů VPN či administrátorů firewallu bez nutnosti koupě a/nebo instalace dalšího </w:t>
      </w:r>
      <w:proofErr w:type="spellStart"/>
      <w:r w:rsidRPr="0098047E">
        <w:rPr>
          <w:rFonts w:asciiTheme="minorHAnsi" w:hAnsiTheme="minorHAnsi"/>
          <w:szCs w:val="20"/>
        </w:rPr>
        <w:t>backend</w:t>
      </w:r>
      <w:proofErr w:type="spellEnd"/>
      <w:r w:rsidRPr="0098047E">
        <w:rPr>
          <w:rFonts w:asciiTheme="minorHAnsi" w:hAnsiTheme="minorHAnsi"/>
          <w:szCs w:val="20"/>
        </w:rPr>
        <w:t xml:space="preserve"> či management software</w:t>
      </w:r>
    </w:p>
    <w:p w14:paraId="7DF1A0E2" w14:textId="77777777" w:rsidR="000B3769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43065B">
        <w:rPr>
          <w:rFonts w:asciiTheme="minorHAnsi" w:hAnsiTheme="minorHAnsi"/>
          <w:szCs w:val="20"/>
        </w:rPr>
        <w:t>u software a firmware je vyžadována dostupnost bezpečnostních aktualizací po celou dobu udržitelnosti projektu (5 let)</w:t>
      </w:r>
    </w:p>
    <w:p w14:paraId="39B5E80D" w14:textId="77777777" w:rsidR="000B3769" w:rsidRPr="0043065B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43065B">
        <w:rPr>
          <w:rFonts w:asciiTheme="minorHAnsi" w:hAnsiTheme="minorHAnsi"/>
          <w:szCs w:val="20"/>
        </w:rPr>
        <w:t>bezpečnostní brána a její nadstavby a služby budou zahrnuty v ceně na celou dobu trvání projektu a musí dále splňovat všechny podmínky požadované ve výzvě č. 33 - standard konektivity škol (WAN i LAN)</w:t>
      </w:r>
    </w:p>
    <w:p w14:paraId="12940E92" w14:textId="77777777" w:rsidR="000B3769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součástí bude kompletní konfigurace a nastavení dle potřeb zákazníka a podmínek specifikovaných ve výzvě č. 33 - standard konektivity škol (WAN i LAN)</w:t>
      </w:r>
    </w:p>
    <w:p w14:paraId="54FFB454" w14:textId="77777777" w:rsidR="000B3769" w:rsidRPr="00381B2C" w:rsidRDefault="000B3769" w:rsidP="00381B2C"/>
    <w:p w14:paraId="70B5EAAE" w14:textId="37A0129F" w:rsidR="000B3769" w:rsidRPr="0098047E" w:rsidRDefault="000709F0" w:rsidP="000B3769">
      <w:pPr>
        <w:spacing w:afterLines="60" w:after="144"/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  <w:b/>
          <w:bCs/>
          <w:szCs w:val="20"/>
        </w:rPr>
        <w:t>2</w:t>
      </w:r>
      <w:r w:rsidR="000B3769" w:rsidRPr="0098047E">
        <w:rPr>
          <w:rFonts w:asciiTheme="minorHAnsi" w:hAnsiTheme="minorHAnsi"/>
          <w:b/>
          <w:bCs/>
          <w:szCs w:val="20"/>
        </w:rPr>
        <w:t xml:space="preserve">x </w:t>
      </w:r>
      <w:r w:rsidR="000B3769">
        <w:rPr>
          <w:rFonts w:asciiTheme="minorHAnsi" w:hAnsiTheme="minorHAnsi"/>
          <w:b/>
          <w:bCs/>
          <w:szCs w:val="20"/>
        </w:rPr>
        <w:t>bezdrátový přístupový bod (AP)</w:t>
      </w:r>
    </w:p>
    <w:p w14:paraId="0DF91232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>AP musí splňovat specifikaci 802.11a/b/g/n/</w:t>
      </w:r>
      <w:proofErr w:type="spellStart"/>
      <w:r w:rsidRPr="006B1E6E">
        <w:rPr>
          <w:rFonts w:asciiTheme="minorHAnsi" w:hAnsiTheme="minorHAnsi"/>
          <w:szCs w:val="20"/>
        </w:rPr>
        <w:t>ac</w:t>
      </w:r>
      <w:proofErr w:type="spellEnd"/>
      <w:r>
        <w:rPr>
          <w:rFonts w:asciiTheme="minorHAnsi" w:hAnsiTheme="minorHAnsi"/>
          <w:szCs w:val="20"/>
        </w:rPr>
        <w:t xml:space="preserve">, </w:t>
      </w:r>
      <w:proofErr w:type="spellStart"/>
      <w:r>
        <w:rPr>
          <w:rFonts w:asciiTheme="minorHAnsi" w:hAnsiTheme="minorHAnsi"/>
          <w:szCs w:val="20"/>
        </w:rPr>
        <w:t>ac</w:t>
      </w:r>
      <w:proofErr w:type="spellEnd"/>
      <w:r>
        <w:rPr>
          <w:rFonts w:asciiTheme="minorHAnsi" w:hAnsiTheme="minorHAnsi"/>
          <w:szCs w:val="20"/>
        </w:rPr>
        <w:t xml:space="preserve"> </w:t>
      </w:r>
      <w:proofErr w:type="spellStart"/>
      <w:r>
        <w:rPr>
          <w:rFonts w:asciiTheme="minorHAnsi" w:hAnsiTheme="minorHAnsi"/>
          <w:szCs w:val="20"/>
        </w:rPr>
        <w:t>Wave</w:t>
      </w:r>
      <w:proofErr w:type="spellEnd"/>
      <w:r>
        <w:rPr>
          <w:rFonts w:asciiTheme="minorHAnsi" w:hAnsiTheme="minorHAnsi"/>
          <w:szCs w:val="20"/>
        </w:rPr>
        <w:t xml:space="preserve"> 2</w:t>
      </w:r>
    </w:p>
    <w:p w14:paraId="273BBABE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 xml:space="preserve">Každé AP </w:t>
      </w:r>
      <w:r>
        <w:rPr>
          <w:rFonts w:asciiTheme="minorHAnsi" w:hAnsiTheme="minorHAnsi"/>
          <w:szCs w:val="20"/>
        </w:rPr>
        <w:t>bude mít dvě samostatná rádia -</w:t>
      </w:r>
      <w:r w:rsidRPr="006B1E6E">
        <w:rPr>
          <w:rFonts w:asciiTheme="minorHAnsi" w:hAnsiTheme="minorHAnsi"/>
          <w:szCs w:val="20"/>
        </w:rPr>
        <w:t xml:space="preserve"> jedno pro frekvenci 2,4GHz a druhé pro </w:t>
      </w:r>
      <w:proofErr w:type="spellStart"/>
      <w:r w:rsidRPr="006B1E6E">
        <w:rPr>
          <w:rFonts w:asciiTheme="minorHAnsi" w:hAnsiTheme="minorHAnsi"/>
          <w:szCs w:val="20"/>
        </w:rPr>
        <w:t>frekveci</w:t>
      </w:r>
      <w:proofErr w:type="spellEnd"/>
      <w:r w:rsidRPr="006B1E6E">
        <w:rPr>
          <w:rFonts w:asciiTheme="minorHAnsi" w:hAnsiTheme="minorHAnsi"/>
          <w:szCs w:val="20"/>
        </w:rPr>
        <w:t xml:space="preserve"> 5GHz</w:t>
      </w:r>
    </w:p>
    <w:p w14:paraId="3977D5CD" w14:textId="04D21D51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>MIMO konfigurace rádií minimálně 2x2</w:t>
      </w:r>
      <w:r>
        <w:rPr>
          <w:rFonts w:asciiTheme="minorHAnsi" w:hAnsiTheme="minorHAnsi"/>
          <w:szCs w:val="20"/>
        </w:rPr>
        <w:t xml:space="preserve"> v pásmu 2,4GHz až 400 Mbps a</w:t>
      </w:r>
      <w:r w:rsidR="00F76562">
        <w:rPr>
          <w:rFonts w:asciiTheme="minorHAnsi" w:hAnsiTheme="minorHAnsi"/>
          <w:szCs w:val="20"/>
        </w:rPr>
        <w:t xml:space="preserve"> 2x2</w:t>
      </w:r>
      <w:r>
        <w:rPr>
          <w:rFonts w:asciiTheme="minorHAnsi" w:hAnsiTheme="minorHAnsi"/>
          <w:szCs w:val="20"/>
        </w:rPr>
        <w:t xml:space="preserve"> v pásmu 5GHz až 1300Mbps</w:t>
      </w:r>
    </w:p>
    <w:p w14:paraId="7588435E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>Podpora centralizovaného automatického plánování kanálů a síly signálu</w:t>
      </w:r>
    </w:p>
    <w:p w14:paraId="078D632A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>Podpora automatického roamingu 802.1x autentizovaných klientů na další AP</w:t>
      </w:r>
    </w:p>
    <w:p w14:paraId="5621F908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 xml:space="preserve">Podpora lokálního i externího </w:t>
      </w:r>
      <w:proofErr w:type="spellStart"/>
      <w:r w:rsidRPr="006B1E6E">
        <w:rPr>
          <w:rFonts w:asciiTheme="minorHAnsi" w:hAnsiTheme="minorHAnsi"/>
          <w:szCs w:val="20"/>
        </w:rPr>
        <w:t>guest</w:t>
      </w:r>
      <w:proofErr w:type="spellEnd"/>
      <w:r w:rsidRPr="006B1E6E">
        <w:rPr>
          <w:rFonts w:asciiTheme="minorHAnsi" w:hAnsiTheme="minorHAnsi"/>
          <w:szCs w:val="20"/>
        </w:rPr>
        <w:t xml:space="preserve"> </w:t>
      </w:r>
      <w:proofErr w:type="spellStart"/>
      <w:r w:rsidRPr="006B1E6E">
        <w:rPr>
          <w:rFonts w:asciiTheme="minorHAnsi" w:hAnsiTheme="minorHAnsi"/>
          <w:szCs w:val="20"/>
        </w:rPr>
        <w:t>captive</w:t>
      </w:r>
      <w:proofErr w:type="spellEnd"/>
      <w:r w:rsidRPr="006B1E6E">
        <w:rPr>
          <w:rFonts w:asciiTheme="minorHAnsi" w:hAnsiTheme="minorHAnsi"/>
          <w:szCs w:val="20"/>
        </w:rPr>
        <w:t xml:space="preserve"> portálu</w:t>
      </w:r>
    </w:p>
    <w:p w14:paraId="705B7947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 xml:space="preserve">AP musí podporovat </w:t>
      </w:r>
      <w:proofErr w:type="spellStart"/>
      <w:r w:rsidRPr="006B1E6E">
        <w:rPr>
          <w:rFonts w:asciiTheme="minorHAnsi" w:hAnsiTheme="minorHAnsi"/>
          <w:szCs w:val="20"/>
        </w:rPr>
        <w:t>QoS</w:t>
      </w:r>
      <w:proofErr w:type="spellEnd"/>
      <w:r w:rsidRPr="006B1E6E">
        <w:rPr>
          <w:rFonts w:asciiTheme="minorHAnsi" w:hAnsiTheme="minorHAnsi"/>
          <w:szCs w:val="20"/>
        </w:rPr>
        <w:t xml:space="preserve"> a VOIP služby</w:t>
      </w:r>
    </w:p>
    <w:p w14:paraId="00487CAD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>Schopnost garance poměru vysílacího času pro jednotlivé SSID</w:t>
      </w:r>
    </w:p>
    <w:p w14:paraId="77E3B144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 xml:space="preserve">AP musí umět pracovat v topologii </w:t>
      </w:r>
      <w:proofErr w:type="spellStart"/>
      <w:r w:rsidRPr="006B1E6E">
        <w:rPr>
          <w:rFonts w:asciiTheme="minorHAnsi" w:hAnsiTheme="minorHAnsi"/>
          <w:szCs w:val="20"/>
        </w:rPr>
        <w:t>Bridge</w:t>
      </w:r>
      <w:proofErr w:type="spellEnd"/>
      <w:r w:rsidRPr="006B1E6E">
        <w:rPr>
          <w:rFonts w:asciiTheme="minorHAnsi" w:hAnsiTheme="minorHAnsi"/>
          <w:szCs w:val="20"/>
        </w:rPr>
        <w:t xml:space="preserve"> a </w:t>
      </w:r>
      <w:proofErr w:type="spellStart"/>
      <w:r w:rsidRPr="006B1E6E">
        <w:rPr>
          <w:rFonts w:asciiTheme="minorHAnsi" w:hAnsiTheme="minorHAnsi"/>
          <w:szCs w:val="20"/>
        </w:rPr>
        <w:t>Mesh</w:t>
      </w:r>
      <w:proofErr w:type="spellEnd"/>
      <w:r w:rsidRPr="006B1E6E">
        <w:rPr>
          <w:rFonts w:asciiTheme="minorHAnsi" w:hAnsiTheme="minorHAnsi"/>
          <w:szCs w:val="20"/>
        </w:rPr>
        <w:t xml:space="preserve"> včetně </w:t>
      </w:r>
      <w:proofErr w:type="spellStart"/>
      <w:r w:rsidRPr="006B1E6E">
        <w:rPr>
          <w:rFonts w:asciiTheme="minorHAnsi" w:hAnsiTheme="minorHAnsi"/>
          <w:szCs w:val="20"/>
        </w:rPr>
        <w:t>algorytmu</w:t>
      </w:r>
      <w:proofErr w:type="spellEnd"/>
      <w:r w:rsidRPr="006B1E6E">
        <w:rPr>
          <w:rFonts w:asciiTheme="minorHAnsi" w:hAnsiTheme="minorHAnsi"/>
          <w:szCs w:val="20"/>
        </w:rPr>
        <w:t xml:space="preserve"> pro </w:t>
      </w:r>
      <w:r>
        <w:rPr>
          <w:rFonts w:asciiTheme="minorHAnsi" w:hAnsiTheme="minorHAnsi"/>
          <w:szCs w:val="20"/>
        </w:rPr>
        <w:t>výběr cesty v rámci MESH stromu</w:t>
      </w:r>
    </w:p>
    <w:p w14:paraId="7514754A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 xml:space="preserve">Podpora napájení přes </w:t>
      </w:r>
      <w:proofErr w:type="spellStart"/>
      <w:proofErr w:type="gramStart"/>
      <w:r w:rsidRPr="006B1E6E">
        <w:rPr>
          <w:rFonts w:asciiTheme="minorHAnsi" w:hAnsiTheme="minorHAnsi"/>
          <w:szCs w:val="20"/>
        </w:rPr>
        <w:t>PoE</w:t>
      </w:r>
      <w:proofErr w:type="spellEnd"/>
      <w:proofErr w:type="gramEnd"/>
      <w:r w:rsidRPr="006B1E6E">
        <w:rPr>
          <w:rFonts w:asciiTheme="minorHAnsi" w:hAnsiTheme="minorHAnsi"/>
          <w:szCs w:val="20"/>
        </w:rPr>
        <w:t xml:space="preserve"> standardu 802.3af</w:t>
      </w:r>
      <w:r>
        <w:rPr>
          <w:rFonts w:asciiTheme="minorHAnsi" w:hAnsiTheme="minorHAnsi"/>
          <w:szCs w:val="20"/>
        </w:rPr>
        <w:t xml:space="preserve"> a 802.3at</w:t>
      </w:r>
    </w:p>
    <w:p w14:paraId="2CE47C37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lastRenderedPageBreak/>
        <w:t>Možnost autentizace AP vůči 802.1x zabezpečenému portu metodou PEAP</w:t>
      </w:r>
    </w:p>
    <w:p w14:paraId="547E05D9" w14:textId="77777777" w:rsidR="000B3769" w:rsidRPr="006B1E6E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>Možnost časového omezení vysílání jednotlivých SSID</w:t>
      </w:r>
    </w:p>
    <w:p w14:paraId="01B334B2" w14:textId="77777777" w:rsidR="000B3769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 xml:space="preserve">AP </w:t>
      </w:r>
      <w:r>
        <w:rPr>
          <w:rFonts w:asciiTheme="minorHAnsi" w:hAnsiTheme="minorHAnsi"/>
          <w:szCs w:val="20"/>
        </w:rPr>
        <w:t>bude</w:t>
      </w:r>
      <w:r w:rsidRPr="006B1E6E">
        <w:rPr>
          <w:rFonts w:asciiTheme="minorHAnsi" w:hAnsiTheme="minorHAnsi"/>
          <w:szCs w:val="20"/>
        </w:rPr>
        <w:t xml:space="preserve"> možno SW nastavením provozovat ve třech různých módech:</w:t>
      </w:r>
    </w:p>
    <w:p w14:paraId="13A89E8D" w14:textId="77777777" w:rsidR="000B3769" w:rsidRPr="006B1E6E" w:rsidRDefault="000B3769" w:rsidP="00381B2C">
      <w:pPr>
        <w:pStyle w:val="Odstavecseseznamem"/>
        <w:numPr>
          <w:ilvl w:val="0"/>
          <w:numId w:val="2"/>
        </w:numPr>
        <w:spacing w:afterLines="30" w:after="72"/>
        <w:rPr>
          <w:rFonts w:asciiTheme="minorHAnsi" w:hAnsiTheme="minorHAnsi"/>
          <w:szCs w:val="20"/>
        </w:rPr>
      </w:pPr>
      <w:r w:rsidRPr="006B1E6E">
        <w:rPr>
          <w:rFonts w:asciiTheme="minorHAnsi" w:hAnsiTheme="minorHAnsi"/>
          <w:szCs w:val="20"/>
        </w:rPr>
        <w:t>AP plně řízené kontrolérem tunelující všechna uživatelská data směrem ke kontroléru</w:t>
      </w:r>
    </w:p>
    <w:p w14:paraId="46D74424" w14:textId="0AB6FCD0" w:rsidR="000B3769" w:rsidRPr="00AC27C4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Až </w:t>
      </w:r>
      <w:r w:rsidR="00F76562">
        <w:rPr>
          <w:rFonts w:asciiTheme="minorHAnsi" w:hAnsiTheme="minorHAnsi"/>
          <w:szCs w:val="20"/>
        </w:rPr>
        <w:t>8</w:t>
      </w:r>
      <w:r w:rsidRPr="00AC27C4">
        <w:rPr>
          <w:rFonts w:asciiTheme="minorHAnsi" w:hAnsiTheme="minorHAnsi"/>
          <w:szCs w:val="20"/>
        </w:rPr>
        <w:t xml:space="preserve"> možných vysílaných BSSID na jednu radiovou část</w:t>
      </w:r>
    </w:p>
    <w:p w14:paraId="6C5CE8A3" w14:textId="77777777" w:rsidR="000B3769" w:rsidRPr="00AC27C4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AC27C4">
        <w:rPr>
          <w:rFonts w:asciiTheme="minorHAnsi" w:hAnsiTheme="minorHAnsi"/>
          <w:szCs w:val="20"/>
        </w:rPr>
        <w:t>AP je osazeno HW spektrálními filtry zamezujícími intermodulačnímu rušení z blízkých zdrojů na podobných frekvencích (např. LTE)</w:t>
      </w:r>
    </w:p>
    <w:p w14:paraId="4355B2A5" w14:textId="77777777" w:rsidR="000B3769" w:rsidRPr="00AC27C4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AC27C4">
        <w:rPr>
          <w:rFonts w:asciiTheme="minorHAnsi" w:hAnsiTheme="minorHAnsi"/>
          <w:szCs w:val="20"/>
        </w:rPr>
        <w:t xml:space="preserve">Podpora </w:t>
      </w:r>
      <w:proofErr w:type="spellStart"/>
      <w:r w:rsidRPr="00AC27C4">
        <w:rPr>
          <w:rFonts w:asciiTheme="minorHAnsi" w:hAnsiTheme="minorHAnsi"/>
          <w:szCs w:val="20"/>
        </w:rPr>
        <w:t>airtime</w:t>
      </w:r>
      <w:proofErr w:type="spellEnd"/>
      <w:r w:rsidRPr="00AC27C4">
        <w:rPr>
          <w:rFonts w:asciiTheme="minorHAnsi" w:hAnsiTheme="minorHAnsi"/>
          <w:szCs w:val="20"/>
        </w:rPr>
        <w:t xml:space="preserve"> </w:t>
      </w:r>
      <w:proofErr w:type="spellStart"/>
      <w:r w:rsidRPr="00AC27C4">
        <w:rPr>
          <w:rFonts w:asciiTheme="minorHAnsi" w:hAnsiTheme="minorHAnsi"/>
          <w:szCs w:val="20"/>
        </w:rPr>
        <w:t>fairness</w:t>
      </w:r>
      <w:proofErr w:type="spellEnd"/>
    </w:p>
    <w:p w14:paraId="7CBD6EAB" w14:textId="77777777" w:rsidR="000B3769" w:rsidRPr="00AC27C4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AC27C4">
        <w:rPr>
          <w:rFonts w:asciiTheme="minorHAnsi" w:hAnsiTheme="minorHAnsi"/>
          <w:szCs w:val="20"/>
        </w:rPr>
        <w:t>Jednotlivá AP musí mít plnohodnotnou WIFI-</w:t>
      </w:r>
      <w:proofErr w:type="spellStart"/>
      <w:r w:rsidRPr="00AC27C4">
        <w:rPr>
          <w:rFonts w:asciiTheme="minorHAnsi" w:hAnsiTheme="minorHAnsi"/>
          <w:szCs w:val="20"/>
        </w:rPr>
        <w:t>Alliance</w:t>
      </w:r>
      <w:proofErr w:type="spellEnd"/>
      <w:r w:rsidRPr="00AC27C4">
        <w:rPr>
          <w:rFonts w:asciiTheme="minorHAnsi" w:hAnsiTheme="minorHAnsi"/>
          <w:szCs w:val="20"/>
        </w:rPr>
        <w:t xml:space="preserve"> certifikaci</w:t>
      </w:r>
    </w:p>
    <w:p w14:paraId="0A4B9AF9" w14:textId="28119FDF" w:rsidR="000B3769" w:rsidRPr="00AC27C4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AC27C4">
        <w:rPr>
          <w:rFonts w:asciiTheme="minorHAnsi" w:hAnsiTheme="minorHAnsi"/>
          <w:szCs w:val="20"/>
        </w:rPr>
        <w:t>WIFI AP musí mít možnost být automaticky nastaveno (</w:t>
      </w:r>
      <w:proofErr w:type="spellStart"/>
      <w:r w:rsidRPr="00AC27C4">
        <w:rPr>
          <w:rFonts w:asciiTheme="minorHAnsi" w:hAnsiTheme="minorHAnsi"/>
          <w:szCs w:val="20"/>
        </w:rPr>
        <w:t>zero</w:t>
      </w:r>
      <w:proofErr w:type="spellEnd"/>
      <w:r w:rsidRPr="00AC27C4">
        <w:rPr>
          <w:rFonts w:asciiTheme="minorHAnsi" w:hAnsiTheme="minorHAnsi"/>
          <w:szCs w:val="20"/>
        </w:rPr>
        <w:t xml:space="preserve"> </w:t>
      </w:r>
      <w:proofErr w:type="spellStart"/>
      <w:r w:rsidRPr="00AC27C4">
        <w:rPr>
          <w:rFonts w:asciiTheme="minorHAnsi" w:hAnsiTheme="minorHAnsi"/>
          <w:szCs w:val="20"/>
        </w:rPr>
        <w:t>touch</w:t>
      </w:r>
      <w:proofErr w:type="spellEnd"/>
      <w:r w:rsidRPr="00AC27C4">
        <w:rPr>
          <w:rFonts w:asciiTheme="minorHAnsi" w:hAnsiTheme="minorHAnsi"/>
          <w:szCs w:val="20"/>
        </w:rPr>
        <w:t xml:space="preserve"> </w:t>
      </w:r>
      <w:proofErr w:type="spellStart"/>
      <w:r w:rsidRPr="00AC27C4">
        <w:rPr>
          <w:rFonts w:asciiTheme="minorHAnsi" w:hAnsiTheme="minorHAnsi"/>
          <w:szCs w:val="20"/>
        </w:rPr>
        <w:t>provisioning</w:t>
      </w:r>
      <w:proofErr w:type="spellEnd"/>
      <w:r w:rsidRPr="00AC27C4">
        <w:rPr>
          <w:rFonts w:asciiTheme="minorHAnsi" w:hAnsiTheme="minorHAnsi"/>
          <w:szCs w:val="20"/>
        </w:rPr>
        <w:t>) externím management SW</w:t>
      </w:r>
      <w:r w:rsidR="00F76562">
        <w:rPr>
          <w:rFonts w:asciiTheme="minorHAnsi" w:hAnsiTheme="minorHAnsi"/>
          <w:szCs w:val="20"/>
        </w:rPr>
        <w:t>,</w:t>
      </w:r>
      <w:r w:rsidRPr="00AC27C4">
        <w:rPr>
          <w:rFonts w:asciiTheme="minorHAnsi" w:hAnsiTheme="minorHAnsi"/>
          <w:szCs w:val="20"/>
        </w:rPr>
        <w:t xml:space="preserve"> jehož IP adresu získá z </w:t>
      </w:r>
      <w:proofErr w:type="spellStart"/>
      <w:r w:rsidRPr="00AC27C4">
        <w:rPr>
          <w:rFonts w:asciiTheme="minorHAnsi" w:hAnsiTheme="minorHAnsi"/>
          <w:szCs w:val="20"/>
        </w:rPr>
        <w:t>cloud</w:t>
      </w:r>
      <w:proofErr w:type="spellEnd"/>
      <w:r w:rsidRPr="00AC27C4">
        <w:rPr>
          <w:rFonts w:asciiTheme="minorHAnsi" w:hAnsiTheme="minorHAnsi"/>
          <w:szCs w:val="20"/>
        </w:rPr>
        <w:t xml:space="preserve"> aktivační služby poskytované výrobcem</w:t>
      </w:r>
    </w:p>
    <w:p w14:paraId="1184F7E2" w14:textId="77777777" w:rsidR="000B3769" w:rsidRPr="00AC27C4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AC27C4">
        <w:rPr>
          <w:rFonts w:asciiTheme="minorHAnsi" w:hAnsiTheme="minorHAnsi"/>
          <w:szCs w:val="20"/>
        </w:rPr>
        <w:t>Součástí dodávky AP musí být instalační sada pro pevnou instalaci na povrch v bílé barvě</w:t>
      </w:r>
    </w:p>
    <w:p w14:paraId="1C42D9B0" w14:textId="77777777" w:rsidR="000B3769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Dostupnost aktualizací a podpory</w:t>
      </w:r>
      <w:r w:rsidRPr="00AA32D6">
        <w:rPr>
          <w:rFonts w:asciiTheme="minorHAnsi" w:hAnsiTheme="minorHAnsi"/>
          <w:szCs w:val="20"/>
        </w:rPr>
        <w:t xml:space="preserve"> </w:t>
      </w:r>
      <w:r w:rsidRPr="00611B16">
        <w:rPr>
          <w:rFonts w:asciiTheme="minorHAnsi" w:hAnsiTheme="minorHAnsi"/>
          <w:szCs w:val="20"/>
        </w:rPr>
        <w:t>po celou dobu udržitelnosti projektu</w:t>
      </w:r>
      <w:r>
        <w:rPr>
          <w:rFonts w:asciiTheme="minorHAnsi" w:hAnsiTheme="minorHAnsi"/>
          <w:szCs w:val="20"/>
        </w:rPr>
        <w:t xml:space="preserve"> (5 let)</w:t>
      </w:r>
    </w:p>
    <w:p w14:paraId="4BA5E68A" w14:textId="77777777" w:rsidR="000B3769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Bezdrátové prvky musí splňovat všechny podmínky požadované ve výzvě č. 33 - standard konektivity škol (LAN)</w:t>
      </w:r>
    </w:p>
    <w:p w14:paraId="368A1F6A" w14:textId="77777777" w:rsidR="000B3769" w:rsidRDefault="000B3769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s</w:t>
      </w:r>
      <w:r w:rsidRPr="00AA32D6">
        <w:rPr>
          <w:rFonts w:asciiTheme="minorHAnsi" w:hAnsiTheme="minorHAnsi"/>
          <w:szCs w:val="20"/>
        </w:rPr>
        <w:t xml:space="preserve">oučástí </w:t>
      </w:r>
      <w:r>
        <w:rPr>
          <w:rFonts w:asciiTheme="minorHAnsi" w:hAnsiTheme="minorHAnsi"/>
          <w:szCs w:val="20"/>
        </w:rPr>
        <w:t xml:space="preserve">dodávky </w:t>
      </w:r>
      <w:r w:rsidRPr="00AA32D6">
        <w:rPr>
          <w:rFonts w:asciiTheme="minorHAnsi" w:hAnsiTheme="minorHAnsi"/>
          <w:szCs w:val="20"/>
        </w:rPr>
        <w:t>bude kompletní konfigurace a nastavení dle potřeb zákazníka a podmínek specifikované ve výzvě č. 33</w:t>
      </w:r>
    </w:p>
    <w:p w14:paraId="41DE8AFD" w14:textId="2B82F1CF" w:rsidR="00820C5C" w:rsidRPr="00381B2C" w:rsidRDefault="00820C5C" w:rsidP="00381B2C"/>
    <w:p w14:paraId="4BA23296" w14:textId="2DC16749" w:rsidR="00BF37DC" w:rsidRPr="0098047E" w:rsidRDefault="000709F0" w:rsidP="006E3A2C">
      <w:pPr>
        <w:spacing w:afterLines="60" w:after="144"/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  <w:b/>
          <w:bCs/>
          <w:szCs w:val="20"/>
        </w:rPr>
        <w:t>2</w:t>
      </w:r>
      <w:r w:rsidR="006E3A2C" w:rsidRPr="0098047E">
        <w:rPr>
          <w:rFonts w:asciiTheme="minorHAnsi" w:hAnsiTheme="minorHAnsi"/>
          <w:b/>
          <w:bCs/>
          <w:szCs w:val="20"/>
        </w:rPr>
        <w:t xml:space="preserve">x </w:t>
      </w:r>
      <w:r w:rsidR="006E3A2C">
        <w:rPr>
          <w:rFonts w:asciiTheme="minorHAnsi" w:hAnsiTheme="minorHAnsi"/>
          <w:b/>
          <w:bCs/>
          <w:szCs w:val="20"/>
        </w:rPr>
        <w:t xml:space="preserve">síťový přepínač </w:t>
      </w:r>
    </w:p>
    <w:p w14:paraId="0BE71A98" w14:textId="0E5C4A4D" w:rsidR="00A534AA" w:rsidRDefault="00A534AA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973AAF">
        <w:rPr>
          <w:rFonts w:asciiTheme="minorHAnsi" w:hAnsiTheme="minorHAnsi"/>
          <w:szCs w:val="20"/>
        </w:rPr>
        <w:t xml:space="preserve">Velikost 1U do </w:t>
      </w:r>
      <w:proofErr w:type="gramStart"/>
      <w:r w:rsidRPr="00973AAF">
        <w:rPr>
          <w:rFonts w:asciiTheme="minorHAnsi" w:hAnsiTheme="minorHAnsi"/>
          <w:szCs w:val="20"/>
        </w:rPr>
        <w:t>racku</w:t>
      </w:r>
      <w:proofErr w:type="gramEnd"/>
      <w:r w:rsidRPr="00973AAF">
        <w:rPr>
          <w:rFonts w:asciiTheme="minorHAnsi" w:hAnsiTheme="minorHAnsi"/>
          <w:szCs w:val="20"/>
        </w:rPr>
        <w:t xml:space="preserve"> 19“</w:t>
      </w:r>
    </w:p>
    <w:p w14:paraId="3BF3E92C" w14:textId="77777777" w:rsidR="00A534AA" w:rsidRPr="00B93A28" w:rsidRDefault="00A534AA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Vrstvy </w:t>
      </w:r>
      <w:r w:rsidRPr="00B93A28">
        <w:rPr>
          <w:rFonts w:asciiTheme="minorHAnsi" w:hAnsiTheme="minorHAnsi"/>
          <w:szCs w:val="20"/>
        </w:rPr>
        <w:t xml:space="preserve">L2 a L3 </w:t>
      </w:r>
      <w:proofErr w:type="spellStart"/>
      <w:r w:rsidRPr="00B93A28">
        <w:rPr>
          <w:rFonts w:asciiTheme="minorHAnsi" w:hAnsiTheme="minorHAnsi"/>
          <w:szCs w:val="20"/>
        </w:rPr>
        <w:t>light</w:t>
      </w:r>
      <w:proofErr w:type="spellEnd"/>
      <w:r w:rsidRPr="00B93A28">
        <w:rPr>
          <w:rFonts w:asciiTheme="minorHAnsi" w:hAnsiTheme="minorHAnsi"/>
          <w:szCs w:val="20"/>
        </w:rPr>
        <w:t xml:space="preserve"> </w:t>
      </w:r>
      <w:proofErr w:type="spellStart"/>
      <w:r w:rsidRPr="00B93A28">
        <w:rPr>
          <w:rFonts w:asciiTheme="minorHAnsi" w:hAnsiTheme="minorHAnsi"/>
          <w:szCs w:val="20"/>
        </w:rPr>
        <w:t>switch</w:t>
      </w:r>
      <w:proofErr w:type="spellEnd"/>
      <w:r w:rsidRPr="00B93A28">
        <w:rPr>
          <w:rFonts w:asciiTheme="minorHAnsi" w:hAnsiTheme="minorHAnsi"/>
          <w:szCs w:val="20"/>
        </w:rPr>
        <w:t xml:space="preserve"> (pracuje na 2. a 3. vrstvě modelu OSI), plně </w:t>
      </w:r>
      <w:proofErr w:type="spellStart"/>
      <w:r w:rsidRPr="00B93A28">
        <w:rPr>
          <w:rFonts w:asciiTheme="minorHAnsi" w:hAnsiTheme="minorHAnsi"/>
          <w:szCs w:val="20"/>
        </w:rPr>
        <w:t>spravovatelný</w:t>
      </w:r>
      <w:proofErr w:type="spellEnd"/>
    </w:p>
    <w:p w14:paraId="51F95DC5" w14:textId="60329493" w:rsidR="00A534AA" w:rsidRPr="00A534AA" w:rsidRDefault="00BF37DC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Počet portů min. 52 RJ-45 100/1000 </w:t>
      </w:r>
      <w:proofErr w:type="spellStart"/>
      <w:r>
        <w:rPr>
          <w:rFonts w:asciiTheme="minorHAnsi" w:hAnsiTheme="minorHAnsi"/>
          <w:szCs w:val="20"/>
        </w:rPr>
        <w:t>Mb</w:t>
      </w:r>
      <w:proofErr w:type="spellEnd"/>
      <w:r>
        <w:rPr>
          <w:rFonts w:asciiTheme="minorHAnsi" w:hAnsiTheme="minorHAnsi"/>
          <w:szCs w:val="20"/>
        </w:rPr>
        <w:t>/s</w:t>
      </w:r>
    </w:p>
    <w:p w14:paraId="668F318B" w14:textId="59B892BE" w:rsidR="00A534AA" w:rsidRDefault="00A534AA" w:rsidP="00381B2C">
      <w:pPr>
        <w:pStyle w:val="Odstavecseseznamem"/>
        <w:numPr>
          <w:ilvl w:val="0"/>
          <w:numId w:val="1"/>
        </w:numPr>
        <w:spacing w:afterLines="30" w:after="72" w:line="240" w:lineRule="auto"/>
        <w:contextualSpacing w:val="0"/>
        <w:jc w:val="both"/>
        <w:rPr>
          <w:rFonts w:asciiTheme="minorHAnsi" w:hAnsiTheme="minorHAnsi"/>
          <w:szCs w:val="20"/>
        </w:rPr>
      </w:pPr>
      <w:r w:rsidRPr="0043065B">
        <w:rPr>
          <w:rFonts w:asciiTheme="minorHAnsi" w:hAnsiTheme="minorHAnsi"/>
          <w:szCs w:val="20"/>
        </w:rPr>
        <w:t xml:space="preserve">Podpora </w:t>
      </w:r>
      <w:r w:rsidR="00BF37DC" w:rsidRPr="00BF37DC">
        <w:rPr>
          <w:rFonts w:asciiTheme="minorHAnsi" w:hAnsiTheme="minorHAnsi"/>
          <w:szCs w:val="20"/>
        </w:rPr>
        <w:t>logování provozu v síti</w:t>
      </w:r>
    </w:p>
    <w:p w14:paraId="141061FF" w14:textId="7C424230" w:rsidR="00BF37DC" w:rsidRPr="00BF37DC" w:rsidRDefault="00A534AA" w:rsidP="00381B2C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BF37DC">
        <w:rPr>
          <w:rFonts w:asciiTheme="minorHAnsi" w:hAnsiTheme="minorHAnsi"/>
          <w:szCs w:val="20"/>
        </w:rPr>
        <w:t xml:space="preserve">Podpora </w:t>
      </w:r>
      <w:r w:rsidR="00BF37DC" w:rsidRPr="00BF37DC">
        <w:rPr>
          <w:rFonts w:asciiTheme="minorHAnsi" w:hAnsiTheme="minorHAnsi"/>
          <w:szCs w:val="20"/>
        </w:rPr>
        <w:t xml:space="preserve">řízení datových toků </w:t>
      </w:r>
    </w:p>
    <w:p w14:paraId="6C859926" w14:textId="77777777" w:rsidR="00BF37DC" w:rsidRPr="00BF37DC" w:rsidRDefault="00BF37DC" w:rsidP="00381B2C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/>
          <w:szCs w:val="20"/>
        </w:rPr>
      </w:pPr>
      <w:r w:rsidRPr="00BF37DC">
        <w:rPr>
          <w:rFonts w:asciiTheme="minorHAnsi" w:hAnsiTheme="minorHAnsi"/>
          <w:szCs w:val="20"/>
        </w:rPr>
        <w:t>výrobcem podporované plnohodnotné CLI rozhraní pro konfiguraci a řešení problémů</w:t>
      </w:r>
    </w:p>
    <w:p w14:paraId="04A94DFD" w14:textId="77777777" w:rsidR="00BF37DC" w:rsidRPr="00BF37DC" w:rsidRDefault="00BF37DC" w:rsidP="00381B2C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/>
          <w:szCs w:val="20"/>
        </w:rPr>
      </w:pPr>
      <w:r w:rsidRPr="00BF37DC">
        <w:rPr>
          <w:rFonts w:asciiTheme="minorHAnsi" w:hAnsiTheme="minorHAnsi"/>
          <w:szCs w:val="20"/>
        </w:rPr>
        <w:t xml:space="preserve">IPv4 </w:t>
      </w:r>
      <w:proofErr w:type="spellStart"/>
      <w:r w:rsidRPr="00BF37DC">
        <w:rPr>
          <w:rFonts w:asciiTheme="minorHAnsi" w:hAnsiTheme="minorHAnsi"/>
          <w:szCs w:val="20"/>
        </w:rPr>
        <w:t>routing</w:t>
      </w:r>
      <w:proofErr w:type="spellEnd"/>
      <w:r w:rsidRPr="00BF37DC">
        <w:rPr>
          <w:rFonts w:asciiTheme="minorHAnsi" w:hAnsiTheme="minorHAnsi"/>
          <w:szCs w:val="20"/>
        </w:rPr>
        <w:t xml:space="preserve"> s možností definice až 512 statických cest na až 128 IP interfejsech (VLAN)</w:t>
      </w:r>
    </w:p>
    <w:p w14:paraId="1BFA49F7" w14:textId="588CC940" w:rsidR="00BF37DC" w:rsidRPr="00BF37DC" w:rsidRDefault="00BF37DC" w:rsidP="00381B2C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/>
          <w:szCs w:val="20"/>
        </w:rPr>
      </w:pPr>
      <w:r w:rsidRPr="00BF37DC">
        <w:rPr>
          <w:rFonts w:asciiTheme="minorHAnsi" w:hAnsiTheme="minorHAnsi"/>
          <w:szCs w:val="20"/>
        </w:rPr>
        <w:t>definice ACL s podporou až 512 pravidel</w:t>
      </w:r>
    </w:p>
    <w:p w14:paraId="13B68EEE" w14:textId="35709C7B" w:rsidR="00BF37DC" w:rsidRPr="00BF37DC" w:rsidRDefault="00BF37DC" w:rsidP="00381B2C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/>
          <w:szCs w:val="20"/>
        </w:rPr>
      </w:pPr>
      <w:r w:rsidRPr="00BF37DC">
        <w:rPr>
          <w:rFonts w:asciiTheme="minorHAnsi" w:hAnsiTheme="minorHAnsi"/>
          <w:szCs w:val="20"/>
        </w:rPr>
        <w:t xml:space="preserve">podpora časově závislých ACL </w:t>
      </w:r>
    </w:p>
    <w:p w14:paraId="5D95F3A3" w14:textId="77777777" w:rsidR="00BF37DC" w:rsidRPr="00BF37DC" w:rsidRDefault="00BF37DC" w:rsidP="00381B2C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/>
          <w:szCs w:val="20"/>
        </w:rPr>
      </w:pPr>
      <w:r w:rsidRPr="00BF37DC">
        <w:rPr>
          <w:rFonts w:asciiTheme="minorHAnsi" w:hAnsiTheme="minorHAnsi"/>
          <w:szCs w:val="20"/>
        </w:rPr>
        <w:t xml:space="preserve">podpora IPv6 – včetně IPV6 </w:t>
      </w:r>
      <w:proofErr w:type="spellStart"/>
      <w:r w:rsidRPr="00BF37DC">
        <w:rPr>
          <w:rFonts w:asciiTheme="minorHAnsi" w:hAnsiTheme="minorHAnsi"/>
          <w:szCs w:val="20"/>
        </w:rPr>
        <w:t>QoS</w:t>
      </w:r>
      <w:proofErr w:type="spellEnd"/>
      <w:r w:rsidRPr="00BF37DC">
        <w:rPr>
          <w:rFonts w:asciiTheme="minorHAnsi" w:hAnsiTheme="minorHAnsi"/>
          <w:szCs w:val="20"/>
        </w:rPr>
        <w:t xml:space="preserve"> a ACL</w:t>
      </w:r>
    </w:p>
    <w:p w14:paraId="7C9F9CBF" w14:textId="77777777" w:rsidR="00BF37DC" w:rsidRPr="00BF37DC" w:rsidRDefault="00BF37DC" w:rsidP="00381B2C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/>
          <w:szCs w:val="20"/>
        </w:rPr>
      </w:pPr>
      <w:r w:rsidRPr="00BF37DC">
        <w:rPr>
          <w:rFonts w:asciiTheme="minorHAnsi" w:hAnsiTheme="minorHAnsi"/>
          <w:szCs w:val="20"/>
        </w:rPr>
        <w:t xml:space="preserve">podpora dvou image na </w:t>
      </w:r>
      <w:proofErr w:type="spellStart"/>
      <w:r w:rsidRPr="00BF37DC">
        <w:rPr>
          <w:rFonts w:asciiTheme="minorHAnsi" w:hAnsiTheme="minorHAnsi"/>
          <w:szCs w:val="20"/>
        </w:rPr>
        <w:t>flash</w:t>
      </w:r>
      <w:proofErr w:type="spellEnd"/>
      <w:r w:rsidRPr="00BF37DC">
        <w:rPr>
          <w:rFonts w:asciiTheme="minorHAnsi" w:hAnsiTheme="minorHAnsi"/>
          <w:szCs w:val="20"/>
        </w:rPr>
        <w:t xml:space="preserve"> – pro možnost jednoduchého návratu k předchozí verzi v případě problémů po upgrade</w:t>
      </w:r>
    </w:p>
    <w:p w14:paraId="7B17B202" w14:textId="4398F19C" w:rsidR="006E3A2C" w:rsidRPr="00381B2C" w:rsidRDefault="006E3A2C" w:rsidP="00381B2C"/>
    <w:p w14:paraId="5860C80C" w14:textId="77777777" w:rsidR="00381B2C" w:rsidRPr="00381B2C" w:rsidRDefault="00381B2C" w:rsidP="00381B2C"/>
    <w:p w14:paraId="12E20596" w14:textId="6FA4397A" w:rsidR="0076358F" w:rsidRPr="0076358F" w:rsidRDefault="0076358F" w:rsidP="0076358F">
      <w:pPr>
        <w:spacing w:afterLines="60" w:after="144"/>
        <w:rPr>
          <w:rFonts w:asciiTheme="minorHAnsi" w:hAnsiTheme="minorHAnsi"/>
          <w:b/>
          <w:bCs/>
          <w:szCs w:val="20"/>
        </w:rPr>
      </w:pPr>
      <w:r w:rsidRPr="0076358F">
        <w:rPr>
          <w:rFonts w:asciiTheme="minorHAnsi" w:hAnsiTheme="minorHAnsi"/>
          <w:b/>
          <w:bCs/>
          <w:szCs w:val="20"/>
        </w:rPr>
        <w:t>Platforma pro logování, poštovní server</w:t>
      </w:r>
    </w:p>
    <w:p w14:paraId="1EE79E13" w14:textId="77777777" w:rsidR="0076358F" w:rsidRPr="00F0344A" w:rsidRDefault="0076358F" w:rsidP="0076358F">
      <w:pPr>
        <w:pStyle w:val="Bezmezer"/>
        <w:rPr>
          <w:rFonts w:cstheme="minorHAnsi"/>
          <w:lang w:eastAsia="cs-CZ"/>
        </w:rPr>
      </w:pPr>
      <w:r w:rsidRPr="00F0344A">
        <w:rPr>
          <w:rFonts w:cstheme="minorHAnsi"/>
          <w:lang w:eastAsia="cs-CZ"/>
        </w:rPr>
        <w:t>1</w:t>
      </w:r>
      <w:r>
        <w:rPr>
          <w:rFonts w:cstheme="minorHAnsi"/>
          <w:lang w:eastAsia="cs-CZ"/>
        </w:rPr>
        <w:t>)</w:t>
      </w:r>
      <w:r w:rsidRPr="00F0344A">
        <w:rPr>
          <w:rFonts w:cstheme="minorHAnsi"/>
          <w:lang w:eastAsia="cs-CZ"/>
        </w:rPr>
        <w:t xml:space="preserve"> logovací a poštovní server</w:t>
      </w:r>
    </w:p>
    <w:p w14:paraId="0C9FB055" w14:textId="7432570D" w:rsidR="0076358F" w:rsidRPr="00571835" w:rsidRDefault="0076358F" w:rsidP="0076358F">
      <w:pPr>
        <w:pStyle w:val="Bezmezer"/>
        <w:numPr>
          <w:ilvl w:val="0"/>
          <w:numId w:val="1"/>
        </w:numPr>
        <w:rPr>
          <w:rFonts w:cs="Times New Roman"/>
          <w:szCs w:val="20"/>
        </w:rPr>
      </w:pPr>
      <w:proofErr w:type="spellStart"/>
      <w:r w:rsidRPr="00571835">
        <w:rPr>
          <w:rFonts w:cs="Times New Roman"/>
          <w:szCs w:val="20"/>
        </w:rPr>
        <w:t>rack</w:t>
      </w:r>
      <w:proofErr w:type="spellEnd"/>
      <w:r w:rsidRPr="00571835">
        <w:rPr>
          <w:rFonts w:cs="Times New Roman"/>
          <w:szCs w:val="20"/>
        </w:rPr>
        <w:t xml:space="preserve"> </w:t>
      </w:r>
      <w:proofErr w:type="spellStart"/>
      <w:r w:rsidRPr="00571835">
        <w:rPr>
          <w:rFonts w:cs="Times New Roman"/>
          <w:szCs w:val="20"/>
        </w:rPr>
        <w:t>m</w:t>
      </w:r>
      <w:r w:rsidR="000B3769">
        <w:rPr>
          <w:rFonts w:cs="Times New Roman"/>
          <w:szCs w:val="20"/>
        </w:rPr>
        <w:t>ount</w:t>
      </w:r>
      <w:proofErr w:type="spellEnd"/>
      <w:r w:rsidR="000B3769">
        <w:rPr>
          <w:rFonts w:cs="Times New Roman"/>
          <w:szCs w:val="20"/>
        </w:rPr>
        <w:t>, maximální velikost 2U,</w:t>
      </w:r>
      <w:r w:rsidRPr="00571835">
        <w:rPr>
          <w:rFonts w:cs="Times New Roman"/>
          <w:szCs w:val="20"/>
        </w:rPr>
        <w:t xml:space="preserve"> přístup ke všem komponentám serveru bez použití nářadí</w:t>
      </w:r>
    </w:p>
    <w:p w14:paraId="096BD6D1" w14:textId="3DEF6A61" w:rsidR="0076358F" w:rsidRPr="0076358F" w:rsidRDefault="0076358F" w:rsidP="0076358F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</w:rPr>
      </w:pPr>
      <w:r w:rsidRPr="0076358F">
        <w:rPr>
          <w:rFonts w:asciiTheme="minorHAnsi" w:hAnsiTheme="minorHAnsi"/>
          <w:szCs w:val="20"/>
        </w:rPr>
        <w:t xml:space="preserve">2 </w:t>
      </w:r>
      <w:proofErr w:type="spellStart"/>
      <w:r w:rsidRPr="0076358F">
        <w:rPr>
          <w:rFonts w:asciiTheme="minorHAnsi" w:hAnsiTheme="minorHAnsi"/>
          <w:szCs w:val="20"/>
        </w:rPr>
        <w:t>sockety</w:t>
      </w:r>
      <w:proofErr w:type="spellEnd"/>
      <w:r w:rsidRPr="0076358F">
        <w:rPr>
          <w:rFonts w:asciiTheme="minorHAnsi" w:hAnsiTheme="minorHAnsi"/>
          <w:szCs w:val="20"/>
        </w:rPr>
        <w:t xml:space="preserve"> pro CPU</w:t>
      </w:r>
    </w:p>
    <w:p w14:paraId="14DC3049" w14:textId="39CFF0E1" w:rsidR="0076358F" w:rsidRPr="0076358F" w:rsidRDefault="0076358F" w:rsidP="00571835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/>
          <w:szCs w:val="20"/>
        </w:rPr>
      </w:pPr>
      <w:r w:rsidRPr="00571835">
        <w:rPr>
          <w:rFonts w:asciiTheme="minorHAnsi" w:hAnsiTheme="minorHAnsi"/>
          <w:szCs w:val="20"/>
        </w:rPr>
        <w:t xml:space="preserve">2 osmijádrové procesory </w:t>
      </w:r>
      <w:r w:rsidR="00571835" w:rsidRPr="00571835">
        <w:rPr>
          <w:rFonts w:asciiTheme="minorHAnsi" w:hAnsiTheme="minorHAnsi"/>
          <w:szCs w:val="20"/>
        </w:rPr>
        <w:t xml:space="preserve">Intel </w:t>
      </w:r>
      <w:proofErr w:type="spellStart"/>
      <w:r w:rsidR="00571835" w:rsidRPr="00571835">
        <w:rPr>
          <w:rFonts w:asciiTheme="minorHAnsi" w:hAnsiTheme="minorHAnsi"/>
          <w:szCs w:val="20"/>
        </w:rPr>
        <w:t>Xeon</w:t>
      </w:r>
      <w:proofErr w:type="spellEnd"/>
      <w:r w:rsidR="00571835" w:rsidRPr="00571835">
        <w:rPr>
          <w:rFonts w:asciiTheme="minorHAnsi" w:hAnsiTheme="minorHAnsi"/>
          <w:szCs w:val="20"/>
        </w:rPr>
        <w:t xml:space="preserve"> E5-2630 v3</w:t>
      </w:r>
    </w:p>
    <w:p w14:paraId="0B13BBD5" w14:textId="63890F0A" w:rsidR="0076358F" w:rsidRPr="00571835" w:rsidRDefault="0076358F" w:rsidP="0076358F">
      <w:pPr>
        <w:pStyle w:val="Bezmezer"/>
        <w:numPr>
          <w:ilvl w:val="0"/>
          <w:numId w:val="1"/>
        </w:numPr>
        <w:rPr>
          <w:rFonts w:cs="Times New Roman"/>
          <w:szCs w:val="20"/>
        </w:rPr>
      </w:pPr>
      <w:r w:rsidRPr="00571835">
        <w:rPr>
          <w:rFonts w:cs="Times New Roman"/>
          <w:szCs w:val="20"/>
        </w:rPr>
        <w:t>Min. 48 GB RAM (min. 8GB moduly 2133MHz)</w:t>
      </w:r>
    </w:p>
    <w:p w14:paraId="18690D90" w14:textId="77777777" w:rsidR="0076358F" w:rsidRPr="00571835" w:rsidRDefault="0076358F" w:rsidP="0076358F">
      <w:pPr>
        <w:pStyle w:val="Bezmezer"/>
        <w:numPr>
          <w:ilvl w:val="0"/>
          <w:numId w:val="1"/>
        </w:numPr>
        <w:rPr>
          <w:rFonts w:cs="Times New Roman"/>
          <w:szCs w:val="20"/>
        </w:rPr>
      </w:pPr>
      <w:r w:rsidRPr="00571835">
        <w:rPr>
          <w:rFonts w:cs="Times New Roman"/>
          <w:szCs w:val="20"/>
        </w:rPr>
        <w:t>Min. 2x 8GB (</w:t>
      </w:r>
      <w:proofErr w:type="spellStart"/>
      <w:r w:rsidRPr="00571835">
        <w:rPr>
          <w:rFonts w:cs="Times New Roman"/>
          <w:szCs w:val="20"/>
        </w:rPr>
        <w:t>flash</w:t>
      </w:r>
      <w:proofErr w:type="spellEnd"/>
      <w:r w:rsidRPr="00571835">
        <w:rPr>
          <w:rFonts w:cs="Times New Roman"/>
          <w:szCs w:val="20"/>
        </w:rPr>
        <w:t xml:space="preserve"> či netočící médium) v </w:t>
      </w:r>
      <w:proofErr w:type="spellStart"/>
      <w:r w:rsidRPr="00571835">
        <w:rPr>
          <w:rFonts w:cs="Times New Roman"/>
          <w:szCs w:val="20"/>
        </w:rPr>
        <w:t>raid</w:t>
      </w:r>
      <w:proofErr w:type="spellEnd"/>
      <w:r w:rsidRPr="00571835">
        <w:rPr>
          <w:rFonts w:cs="Times New Roman"/>
          <w:szCs w:val="20"/>
        </w:rPr>
        <w:t xml:space="preserve"> 1 pro </w:t>
      </w:r>
      <w:proofErr w:type="spellStart"/>
      <w:r w:rsidRPr="00571835">
        <w:rPr>
          <w:rFonts w:cs="Times New Roman"/>
          <w:szCs w:val="20"/>
        </w:rPr>
        <w:t>hypervizor</w:t>
      </w:r>
      <w:proofErr w:type="spellEnd"/>
    </w:p>
    <w:p w14:paraId="2CA242C7" w14:textId="12ED640A" w:rsidR="0076358F" w:rsidRPr="0076358F" w:rsidRDefault="002530B6" w:rsidP="0076358F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2x 4</w:t>
      </w:r>
      <w:r w:rsidR="0076358F" w:rsidRPr="0076358F">
        <w:rPr>
          <w:rFonts w:asciiTheme="minorHAnsi" w:hAnsiTheme="minorHAnsi"/>
          <w:szCs w:val="20"/>
        </w:rPr>
        <w:t>TB SATA</w:t>
      </w:r>
      <w:r w:rsidR="0076358F">
        <w:rPr>
          <w:rFonts w:asciiTheme="minorHAnsi" w:hAnsiTheme="minorHAnsi"/>
          <w:szCs w:val="20"/>
        </w:rPr>
        <w:t xml:space="preserve"> HDD</w:t>
      </w:r>
    </w:p>
    <w:p w14:paraId="67E8993E" w14:textId="256007FE" w:rsidR="0076358F" w:rsidRPr="0076358F" w:rsidRDefault="002530B6" w:rsidP="0076358F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2x 2</w:t>
      </w:r>
      <w:r w:rsidR="0076358F" w:rsidRPr="0076358F">
        <w:rPr>
          <w:rFonts w:asciiTheme="minorHAnsi" w:hAnsiTheme="minorHAnsi"/>
          <w:szCs w:val="20"/>
        </w:rPr>
        <w:t>TB SATA</w:t>
      </w:r>
      <w:r w:rsidR="0076358F">
        <w:rPr>
          <w:rFonts w:asciiTheme="minorHAnsi" w:hAnsiTheme="minorHAnsi"/>
          <w:szCs w:val="20"/>
        </w:rPr>
        <w:t xml:space="preserve"> HDD</w:t>
      </w:r>
    </w:p>
    <w:p w14:paraId="614BCE44" w14:textId="49EE3406" w:rsidR="0076358F" w:rsidRPr="0076358F" w:rsidRDefault="002530B6" w:rsidP="0076358F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2x 30</w:t>
      </w:r>
      <w:r w:rsidR="0076358F" w:rsidRPr="0076358F">
        <w:rPr>
          <w:rFonts w:asciiTheme="minorHAnsi" w:hAnsiTheme="minorHAnsi"/>
          <w:szCs w:val="20"/>
        </w:rPr>
        <w:t>0GB SAS</w:t>
      </w:r>
      <w:r w:rsidR="0076358F">
        <w:rPr>
          <w:rFonts w:asciiTheme="minorHAnsi" w:hAnsiTheme="minorHAnsi"/>
          <w:szCs w:val="20"/>
        </w:rPr>
        <w:t xml:space="preserve"> HDD</w:t>
      </w:r>
    </w:p>
    <w:p w14:paraId="4167CD8E" w14:textId="77777777" w:rsidR="0076358F" w:rsidRPr="0076358F" w:rsidRDefault="0076358F" w:rsidP="0076358F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76358F">
        <w:rPr>
          <w:rFonts w:asciiTheme="minorHAnsi" w:hAnsiTheme="minorHAnsi"/>
          <w:szCs w:val="20"/>
        </w:rPr>
        <w:t xml:space="preserve">Windows Server </w:t>
      </w:r>
      <w:r>
        <w:rPr>
          <w:rFonts w:asciiTheme="minorHAnsi" w:hAnsiTheme="minorHAnsi"/>
          <w:szCs w:val="20"/>
        </w:rPr>
        <w:t>2012 Standard</w:t>
      </w:r>
    </w:p>
    <w:p w14:paraId="1EF35EF4" w14:textId="77777777" w:rsidR="0076358F" w:rsidRPr="0076358F" w:rsidRDefault="0076358F" w:rsidP="0076358F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>
        <w:rPr>
          <w:rFonts w:eastAsia="Times New Roman" w:cstheme="minorHAnsi"/>
          <w:lang w:eastAsia="cs-CZ"/>
        </w:rPr>
        <w:t>HW</w:t>
      </w:r>
      <w:r w:rsidRPr="0076358F">
        <w:rPr>
          <w:rFonts w:eastAsia="Times New Roman" w:cstheme="minorHAnsi"/>
          <w:lang w:eastAsia="cs-CZ"/>
        </w:rPr>
        <w:t xml:space="preserve"> řadič s podporou </w:t>
      </w:r>
      <w:proofErr w:type="spellStart"/>
      <w:r w:rsidRPr="0076358F">
        <w:rPr>
          <w:rFonts w:eastAsia="Times New Roman" w:cstheme="minorHAnsi"/>
          <w:lang w:eastAsia="cs-CZ"/>
        </w:rPr>
        <w:t>raid</w:t>
      </w:r>
      <w:proofErr w:type="spellEnd"/>
      <w:r w:rsidRPr="0076358F">
        <w:rPr>
          <w:rFonts w:eastAsia="Times New Roman" w:cstheme="minorHAnsi"/>
          <w:lang w:eastAsia="cs-CZ"/>
        </w:rPr>
        <w:t xml:space="preserve"> 0, 1</w:t>
      </w:r>
    </w:p>
    <w:p w14:paraId="26B6797A" w14:textId="77777777" w:rsidR="00571835" w:rsidRPr="00571835" w:rsidRDefault="0076358F" w:rsidP="0076358F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76358F">
        <w:rPr>
          <w:rFonts w:eastAsia="Times New Roman" w:cstheme="minorHAnsi"/>
          <w:lang w:eastAsia="cs-CZ"/>
        </w:rPr>
        <w:t xml:space="preserve">Min. 4x 1Gbit </w:t>
      </w:r>
      <w:proofErr w:type="spellStart"/>
      <w:r w:rsidRPr="0076358F">
        <w:rPr>
          <w:rFonts w:eastAsia="Times New Roman" w:cstheme="minorHAnsi"/>
          <w:lang w:eastAsia="cs-CZ"/>
        </w:rPr>
        <w:t>ethernet</w:t>
      </w:r>
      <w:proofErr w:type="spellEnd"/>
      <w:r w:rsidRPr="0076358F">
        <w:rPr>
          <w:rFonts w:eastAsia="Times New Roman" w:cstheme="minorHAnsi"/>
          <w:lang w:eastAsia="cs-CZ"/>
        </w:rPr>
        <w:t xml:space="preserve"> síťové porty s podporou IPv4, IPv6</w:t>
      </w:r>
    </w:p>
    <w:p w14:paraId="765B86E6" w14:textId="77777777" w:rsidR="00571835" w:rsidRPr="00571835" w:rsidRDefault="0076358F" w:rsidP="0076358F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76358F">
        <w:rPr>
          <w:rFonts w:eastAsia="Times New Roman" w:cstheme="minorHAnsi"/>
          <w:lang w:eastAsia="cs-CZ"/>
        </w:rPr>
        <w:t>Min. 2x 12Gbit SAS porty pro připojení diskového pole včetně 2x 2M kabelů</w:t>
      </w:r>
    </w:p>
    <w:p w14:paraId="14BD160C" w14:textId="77777777" w:rsidR="00571835" w:rsidRPr="00571835" w:rsidRDefault="00571835" w:rsidP="0076358F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>
        <w:rPr>
          <w:rFonts w:eastAsia="Times New Roman" w:cstheme="minorHAnsi"/>
          <w:lang w:eastAsia="cs-CZ"/>
        </w:rPr>
        <w:lastRenderedPageBreak/>
        <w:t xml:space="preserve">DVDROM </w:t>
      </w:r>
    </w:p>
    <w:p w14:paraId="5823A261" w14:textId="77777777" w:rsidR="00571835" w:rsidRPr="00571835" w:rsidRDefault="0076358F" w:rsidP="00EE66B4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Management serveru nezávislý na operačním systému s dedikovaným USB či SD úložištěm o min. kapacitě 8GB (data na úložišti musí být dostupná i v případě výpadku interních d</w:t>
      </w:r>
      <w:r w:rsidR="00571835">
        <w:rPr>
          <w:rFonts w:eastAsia="Times New Roman" w:cstheme="minorHAnsi"/>
          <w:lang w:eastAsia="cs-CZ"/>
        </w:rPr>
        <w:t xml:space="preserve">isků či </w:t>
      </w:r>
      <w:proofErr w:type="spellStart"/>
      <w:r w:rsidR="00571835">
        <w:rPr>
          <w:rFonts w:eastAsia="Times New Roman" w:cstheme="minorHAnsi"/>
          <w:lang w:eastAsia="cs-CZ"/>
        </w:rPr>
        <w:t>flash</w:t>
      </w:r>
      <w:proofErr w:type="spellEnd"/>
      <w:r w:rsidR="00571835">
        <w:rPr>
          <w:rFonts w:eastAsia="Times New Roman" w:cstheme="minorHAnsi"/>
          <w:lang w:eastAsia="cs-CZ"/>
        </w:rPr>
        <w:t xml:space="preserve"> pro </w:t>
      </w:r>
      <w:proofErr w:type="spellStart"/>
      <w:r w:rsidR="00571835">
        <w:rPr>
          <w:rFonts w:eastAsia="Times New Roman" w:cstheme="minorHAnsi"/>
          <w:lang w:eastAsia="cs-CZ"/>
        </w:rPr>
        <w:t>hypervisor</w:t>
      </w:r>
      <w:proofErr w:type="spellEnd"/>
      <w:r w:rsidR="00571835">
        <w:rPr>
          <w:rFonts w:eastAsia="Times New Roman" w:cstheme="minorHAnsi"/>
          <w:lang w:eastAsia="cs-CZ"/>
        </w:rPr>
        <w:t xml:space="preserve">) </w:t>
      </w:r>
    </w:p>
    <w:p w14:paraId="70B6EACC" w14:textId="77777777" w:rsidR="00571835" w:rsidRPr="00571835" w:rsidRDefault="0076358F" w:rsidP="00EE66B4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 xml:space="preserve">Adresa IP pro vzdálený management musí být na serveru jednoduše nastavitelná a zjistitelná bez potřeby připojování klávesnice a monitoru (z předního ovládacího panelu chassis nebo nahráním dávky z USB paměti) </w:t>
      </w:r>
    </w:p>
    <w:p w14:paraId="60E19C8E" w14:textId="77777777" w:rsidR="00571835" w:rsidRPr="00571835" w:rsidRDefault="0076358F" w:rsidP="00EE66B4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Server musí být přístupný v režimu KVM-</w:t>
      </w:r>
      <w:proofErr w:type="spellStart"/>
      <w:r w:rsidRPr="00571835">
        <w:rPr>
          <w:rFonts w:eastAsia="Times New Roman" w:cstheme="minorHAnsi"/>
          <w:lang w:eastAsia="cs-CZ"/>
        </w:rPr>
        <w:t>over</w:t>
      </w:r>
      <w:proofErr w:type="spellEnd"/>
      <w:r w:rsidRPr="00571835">
        <w:rPr>
          <w:rFonts w:eastAsia="Times New Roman" w:cstheme="minorHAnsi"/>
          <w:lang w:eastAsia="cs-CZ"/>
        </w:rPr>
        <w:t xml:space="preserve">-IP s možností připojení </w:t>
      </w:r>
      <w:proofErr w:type="spellStart"/>
      <w:r w:rsidRPr="00571835">
        <w:rPr>
          <w:rFonts w:eastAsia="Times New Roman" w:cstheme="minorHAnsi"/>
          <w:lang w:eastAsia="cs-CZ"/>
        </w:rPr>
        <w:t>remote</w:t>
      </w:r>
      <w:proofErr w:type="spellEnd"/>
      <w:r w:rsidRPr="00571835">
        <w:rPr>
          <w:rFonts w:eastAsia="Times New Roman" w:cstheme="minorHAnsi"/>
          <w:lang w:eastAsia="cs-CZ"/>
        </w:rPr>
        <w:t xml:space="preserve"> médií (CDROM, USB, ISO), včetně podpory </w:t>
      </w:r>
      <w:proofErr w:type="spellStart"/>
      <w:r w:rsidRPr="00571835">
        <w:rPr>
          <w:rFonts w:eastAsia="Times New Roman" w:cstheme="minorHAnsi"/>
          <w:lang w:eastAsia="cs-CZ"/>
        </w:rPr>
        <w:t>remote</w:t>
      </w:r>
      <w:proofErr w:type="spellEnd"/>
      <w:r w:rsidRPr="00571835">
        <w:rPr>
          <w:rFonts w:eastAsia="Times New Roman" w:cstheme="minorHAnsi"/>
          <w:lang w:eastAsia="cs-CZ"/>
        </w:rPr>
        <w:t xml:space="preserve"> </w:t>
      </w:r>
      <w:proofErr w:type="spellStart"/>
      <w:r w:rsidRPr="00571835">
        <w:rPr>
          <w:rFonts w:eastAsia="Times New Roman" w:cstheme="minorHAnsi"/>
          <w:lang w:eastAsia="cs-CZ"/>
        </w:rPr>
        <w:t>boot</w:t>
      </w:r>
      <w:proofErr w:type="spellEnd"/>
      <w:r w:rsidRPr="00571835">
        <w:rPr>
          <w:rFonts w:eastAsia="Times New Roman" w:cstheme="minorHAnsi"/>
          <w:lang w:eastAsia="cs-CZ"/>
        </w:rPr>
        <w:t xml:space="preserve"> </w:t>
      </w:r>
      <w:r w:rsidR="00571835">
        <w:rPr>
          <w:rFonts w:eastAsia="Times New Roman" w:cstheme="minorHAnsi"/>
          <w:lang w:eastAsia="cs-CZ"/>
        </w:rPr>
        <w:t xml:space="preserve">z takto připojených prostředků </w:t>
      </w:r>
    </w:p>
    <w:p w14:paraId="5A7062BA" w14:textId="77777777" w:rsidR="00571835" w:rsidRPr="00571835" w:rsidRDefault="0076358F" w:rsidP="00EE66B4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Možno použít 2 redundantní síť</w:t>
      </w:r>
      <w:r w:rsidR="00571835">
        <w:rPr>
          <w:rFonts w:eastAsia="Times New Roman" w:cstheme="minorHAnsi"/>
          <w:lang w:eastAsia="cs-CZ"/>
        </w:rPr>
        <w:t xml:space="preserve">ové napájecí zdroje min. 750W </w:t>
      </w:r>
    </w:p>
    <w:p w14:paraId="6D5A3EA9" w14:textId="77777777" w:rsidR="00571835" w:rsidRPr="00571835" w:rsidRDefault="0076358F" w:rsidP="00EE66B4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Rackové ližiny a rameno na kabeláž na zadní stra</w:t>
      </w:r>
      <w:r w:rsidR="00571835">
        <w:rPr>
          <w:rFonts w:eastAsia="Times New Roman" w:cstheme="minorHAnsi"/>
          <w:lang w:eastAsia="cs-CZ"/>
        </w:rPr>
        <w:t xml:space="preserve">ně serveru </w:t>
      </w:r>
    </w:p>
    <w:p w14:paraId="75B5F8F3" w14:textId="77777777" w:rsidR="00571835" w:rsidRPr="00571835" w:rsidRDefault="0076358F" w:rsidP="00EE66B4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 xml:space="preserve">Certifikace pro </w:t>
      </w:r>
      <w:proofErr w:type="spellStart"/>
      <w:r w:rsidRPr="00571835">
        <w:rPr>
          <w:rFonts w:eastAsia="Times New Roman" w:cstheme="minorHAnsi"/>
          <w:lang w:eastAsia="cs-CZ"/>
        </w:rPr>
        <w:t>VMware</w:t>
      </w:r>
      <w:proofErr w:type="spellEnd"/>
      <w:r w:rsidRPr="00571835">
        <w:rPr>
          <w:rFonts w:eastAsia="Times New Roman" w:cstheme="minorHAnsi"/>
          <w:lang w:eastAsia="cs-CZ"/>
        </w:rPr>
        <w:t xml:space="preserve"> 5 a 6, Windows Server 2008 R2, Windows Server 2012 R2 včetně podpory Hype</w:t>
      </w:r>
      <w:r w:rsidR="00571835">
        <w:rPr>
          <w:rFonts w:eastAsia="Times New Roman" w:cstheme="minorHAnsi"/>
          <w:lang w:eastAsia="cs-CZ"/>
        </w:rPr>
        <w:t xml:space="preserve">r-V, </w:t>
      </w:r>
      <w:proofErr w:type="spellStart"/>
      <w:r w:rsidR="00571835">
        <w:rPr>
          <w:rFonts w:eastAsia="Times New Roman" w:cstheme="minorHAnsi"/>
          <w:lang w:eastAsia="cs-CZ"/>
        </w:rPr>
        <w:t>Red</w:t>
      </w:r>
      <w:proofErr w:type="spellEnd"/>
      <w:r w:rsidR="00571835">
        <w:rPr>
          <w:rFonts w:eastAsia="Times New Roman" w:cstheme="minorHAnsi"/>
          <w:lang w:eastAsia="cs-CZ"/>
        </w:rPr>
        <w:t xml:space="preserve"> </w:t>
      </w:r>
      <w:proofErr w:type="spellStart"/>
      <w:r w:rsidR="00571835">
        <w:rPr>
          <w:rFonts w:eastAsia="Times New Roman" w:cstheme="minorHAnsi"/>
          <w:lang w:eastAsia="cs-CZ"/>
        </w:rPr>
        <w:t>Hat</w:t>
      </w:r>
      <w:proofErr w:type="spellEnd"/>
      <w:r w:rsidR="00571835">
        <w:rPr>
          <w:rFonts w:eastAsia="Times New Roman" w:cstheme="minorHAnsi"/>
          <w:lang w:eastAsia="cs-CZ"/>
        </w:rPr>
        <w:t xml:space="preserve"> </w:t>
      </w:r>
      <w:proofErr w:type="spellStart"/>
      <w:r w:rsidR="00571835">
        <w:rPr>
          <w:rFonts w:eastAsia="Times New Roman" w:cstheme="minorHAnsi"/>
          <w:lang w:eastAsia="cs-CZ"/>
        </w:rPr>
        <w:t>Enterprise</w:t>
      </w:r>
      <w:proofErr w:type="spellEnd"/>
      <w:r w:rsidR="00571835">
        <w:rPr>
          <w:rFonts w:eastAsia="Times New Roman" w:cstheme="minorHAnsi"/>
          <w:lang w:eastAsia="cs-CZ"/>
        </w:rPr>
        <w:t xml:space="preserve"> a </w:t>
      </w:r>
      <w:proofErr w:type="spellStart"/>
      <w:r w:rsidR="00571835">
        <w:rPr>
          <w:rFonts w:eastAsia="Times New Roman" w:cstheme="minorHAnsi"/>
          <w:lang w:eastAsia="cs-CZ"/>
        </w:rPr>
        <w:t>Xen</w:t>
      </w:r>
      <w:proofErr w:type="spellEnd"/>
      <w:r w:rsidR="00571835">
        <w:rPr>
          <w:rFonts w:eastAsia="Times New Roman" w:cstheme="minorHAnsi"/>
          <w:lang w:eastAsia="cs-CZ"/>
        </w:rPr>
        <w:t xml:space="preserve"> </w:t>
      </w:r>
    </w:p>
    <w:p w14:paraId="0EA6076D" w14:textId="77777777" w:rsidR="00571835" w:rsidRPr="00571835" w:rsidRDefault="0076358F" w:rsidP="00EE66B4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Zařízení musí být možné napojit na dohledové centrum výrobce se schopností automaticky generovat servisní události (tzv. proaktivní podpora)</w:t>
      </w:r>
      <w:r w:rsidR="00571835">
        <w:rPr>
          <w:rFonts w:eastAsia="Times New Roman" w:cstheme="minorHAnsi"/>
          <w:lang w:eastAsia="cs-CZ"/>
        </w:rPr>
        <w:t xml:space="preserve"> </w:t>
      </w:r>
    </w:p>
    <w:p w14:paraId="183BDAC9" w14:textId="27915CE8" w:rsidR="0076358F" w:rsidRPr="00571835" w:rsidRDefault="0076358F" w:rsidP="00EE66B4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 xml:space="preserve">Servisní podpora na 5 let s nástupem na opravu </w:t>
      </w:r>
      <w:proofErr w:type="spellStart"/>
      <w:r w:rsidRPr="00571835">
        <w:rPr>
          <w:rFonts w:eastAsia="Times New Roman" w:cstheme="minorHAnsi"/>
          <w:lang w:eastAsia="cs-CZ"/>
        </w:rPr>
        <w:t>Next</w:t>
      </w:r>
      <w:proofErr w:type="spellEnd"/>
      <w:r w:rsidRPr="00571835">
        <w:rPr>
          <w:rFonts w:eastAsia="Times New Roman" w:cstheme="minorHAnsi"/>
          <w:lang w:eastAsia="cs-CZ"/>
        </w:rPr>
        <w:t xml:space="preserve"> Business </w:t>
      </w:r>
      <w:proofErr w:type="spellStart"/>
      <w:r w:rsidRPr="00571835">
        <w:rPr>
          <w:rFonts w:eastAsia="Times New Roman" w:cstheme="minorHAnsi"/>
          <w:lang w:eastAsia="cs-CZ"/>
        </w:rPr>
        <w:t>Day</w:t>
      </w:r>
      <w:proofErr w:type="spellEnd"/>
      <w:r w:rsidRPr="00571835">
        <w:rPr>
          <w:rFonts w:eastAsia="Times New Roman" w:cstheme="minorHAnsi"/>
          <w:lang w:eastAsia="cs-CZ"/>
        </w:rPr>
        <w:t>, oprava v místě instalace zařízení, servis je poskytován výrobcem zařízení</w:t>
      </w:r>
    </w:p>
    <w:p w14:paraId="4B4518E0" w14:textId="77777777" w:rsidR="0076358F" w:rsidRPr="00381B2C" w:rsidRDefault="0076358F" w:rsidP="00381B2C"/>
    <w:p w14:paraId="34D82AA2" w14:textId="77777777" w:rsidR="0076358F" w:rsidRPr="00F0344A" w:rsidRDefault="0076358F" w:rsidP="0076358F">
      <w:pPr>
        <w:pStyle w:val="Bezmezer"/>
        <w:rPr>
          <w:rFonts w:cstheme="minorHAnsi"/>
          <w:lang w:eastAsia="cs-CZ"/>
        </w:rPr>
      </w:pPr>
      <w:r>
        <w:rPr>
          <w:rFonts w:cstheme="minorHAnsi"/>
          <w:lang w:eastAsia="cs-CZ"/>
        </w:rPr>
        <w:t>2)</w:t>
      </w:r>
      <w:r w:rsidRPr="00F0344A">
        <w:rPr>
          <w:rFonts w:cstheme="minorHAnsi"/>
          <w:lang w:eastAsia="cs-CZ"/>
        </w:rPr>
        <w:t xml:space="preserve"> </w:t>
      </w:r>
      <w:r>
        <w:rPr>
          <w:rFonts w:cstheme="minorHAnsi"/>
          <w:lang w:eastAsia="cs-CZ"/>
        </w:rPr>
        <w:t>server pro budovu Vrchlického</w:t>
      </w:r>
    </w:p>
    <w:p w14:paraId="55D4BA8D" w14:textId="77777777" w:rsidR="000B3769" w:rsidRPr="00571835" w:rsidRDefault="000B3769" w:rsidP="000B3769">
      <w:pPr>
        <w:pStyle w:val="Bezmezer"/>
        <w:numPr>
          <w:ilvl w:val="0"/>
          <w:numId w:val="1"/>
        </w:numPr>
        <w:rPr>
          <w:rFonts w:cs="Times New Roman"/>
          <w:szCs w:val="20"/>
        </w:rPr>
      </w:pPr>
      <w:proofErr w:type="spellStart"/>
      <w:r w:rsidRPr="00571835">
        <w:rPr>
          <w:rFonts w:cs="Times New Roman"/>
          <w:szCs w:val="20"/>
        </w:rPr>
        <w:t>rack</w:t>
      </w:r>
      <w:proofErr w:type="spellEnd"/>
      <w:r w:rsidRPr="00571835">
        <w:rPr>
          <w:rFonts w:cs="Times New Roman"/>
          <w:szCs w:val="20"/>
        </w:rPr>
        <w:t xml:space="preserve"> </w:t>
      </w:r>
      <w:proofErr w:type="spellStart"/>
      <w:r w:rsidRPr="00571835">
        <w:rPr>
          <w:rFonts w:cs="Times New Roman"/>
          <w:szCs w:val="20"/>
        </w:rPr>
        <w:t>m</w:t>
      </w:r>
      <w:r>
        <w:rPr>
          <w:rFonts w:cs="Times New Roman"/>
          <w:szCs w:val="20"/>
        </w:rPr>
        <w:t>ount</w:t>
      </w:r>
      <w:proofErr w:type="spellEnd"/>
      <w:r>
        <w:rPr>
          <w:rFonts w:cs="Times New Roman"/>
          <w:szCs w:val="20"/>
        </w:rPr>
        <w:t>, maximální velikost 2U,</w:t>
      </w:r>
      <w:r w:rsidRPr="00571835">
        <w:rPr>
          <w:rFonts w:cs="Times New Roman"/>
          <w:szCs w:val="20"/>
        </w:rPr>
        <w:t xml:space="preserve"> přístup ke všem komponentám serveru bez použití nářadí</w:t>
      </w:r>
    </w:p>
    <w:p w14:paraId="13560567" w14:textId="77777777" w:rsidR="002530B6" w:rsidRPr="0076358F" w:rsidRDefault="002530B6" w:rsidP="002530B6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</w:rPr>
      </w:pPr>
      <w:r w:rsidRPr="0076358F">
        <w:rPr>
          <w:rFonts w:asciiTheme="minorHAnsi" w:hAnsiTheme="minorHAnsi"/>
          <w:szCs w:val="20"/>
        </w:rPr>
        <w:t xml:space="preserve">2 </w:t>
      </w:r>
      <w:proofErr w:type="spellStart"/>
      <w:r w:rsidRPr="0076358F">
        <w:rPr>
          <w:rFonts w:asciiTheme="minorHAnsi" w:hAnsiTheme="minorHAnsi"/>
          <w:szCs w:val="20"/>
        </w:rPr>
        <w:t>sockety</w:t>
      </w:r>
      <w:proofErr w:type="spellEnd"/>
      <w:r w:rsidRPr="0076358F">
        <w:rPr>
          <w:rFonts w:asciiTheme="minorHAnsi" w:hAnsiTheme="minorHAnsi"/>
          <w:szCs w:val="20"/>
        </w:rPr>
        <w:t xml:space="preserve"> pro CPU</w:t>
      </w:r>
    </w:p>
    <w:p w14:paraId="6619E9C7" w14:textId="77777777" w:rsidR="002530B6" w:rsidRPr="0076358F" w:rsidRDefault="002530B6" w:rsidP="002530B6">
      <w:pPr>
        <w:pStyle w:val="Odstavecseseznamem"/>
        <w:numPr>
          <w:ilvl w:val="0"/>
          <w:numId w:val="1"/>
        </w:numPr>
        <w:spacing w:after="0"/>
        <w:rPr>
          <w:rFonts w:asciiTheme="minorHAnsi" w:hAnsiTheme="minorHAnsi"/>
          <w:szCs w:val="20"/>
        </w:rPr>
      </w:pPr>
      <w:r w:rsidRPr="00571835">
        <w:rPr>
          <w:rFonts w:asciiTheme="minorHAnsi" w:hAnsiTheme="minorHAnsi"/>
          <w:szCs w:val="20"/>
        </w:rPr>
        <w:t xml:space="preserve">2 osmijádrové procesory Intel </w:t>
      </w:r>
      <w:proofErr w:type="spellStart"/>
      <w:r w:rsidRPr="00571835">
        <w:rPr>
          <w:rFonts w:asciiTheme="minorHAnsi" w:hAnsiTheme="minorHAnsi"/>
          <w:szCs w:val="20"/>
        </w:rPr>
        <w:t>Xeon</w:t>
      </w:r>
      <w:proofErr w:type="spellEnd"/>
      <w:r w:rsidRPr="00571835">
        <w:rPr>
          <w:rFonts w:asciiTheme="minorHAnsi" w:hAnsiTheme="minorHAnsi"/>
          <w:szCs w:val="20"/>
        </w:rPr>
        <w:t xml:space="preserve"> E5-2630 v3</w:t>
      </w:r>
    </w:p>
    <w:p w14:paraId="0B2A5B53" w14:textId="77777777" w:rsidR="002530B6" w:rsidRPr="00571835" w:rsidRDefault="002530B6" w:rsidP="002530B6">
      <w:pPr>
        <w:pStyle w:val="Bezmezer"/>
        <w:numPr>
          <w:ilvl w:val="0"/>
          <w:numId w:val="1"/>
        </w:numPr>
        <w:rPr>
          <w:rFonts w:cs="Times New Roman"/>
          <w:szCs w:val="20"/>
        </w:rPr>
      </w:pPr>
      <w:r w:rsidRPr="00571835">
        <w:rPr>
          <w:rFonts w:cs="Times New Roman"/>
          <w:szCs w:val="20"/>
        </w:rPr>
        <w:t>Min. 48 GB RAM (min. 8GB moduly 2133MHz)</w:t>
      </w:r>
    </w:p>
    <w:p w14:paraId="72FE456F" w14:textId="77777777" w:rsidR="002530B6" w:rsidRPr="00571835" w:rsidRDefault="002530B6" w:rsidP="002530B6">
      <w:pPr>
        <w:pStyle w:val="Bezmezer"/>
        <w:numPr>
          <w:ilvl w:val="0"/>
          <w:numId w:val="1"/>
        </w:numPr>
        <w:rPr>
          <w:rFonts w:cs="Times New Roman"/>
          <w:szCs w:val="20"/>
        </w:rPr>
      </w:pPr>
      <w:r w:rsidRPr="00571835">
        <w:rPr>
          <w:rFonts w:cs="Times New Roman"/>
          <w:szCs w:val="20"/>
        </w:rPr>
        <w:t>Min. 2x 8GB (</w:t>
      </w:r>
      <w:proofErr w:type="spellStart"/>
      <w:r w:rsidRPr="00571835">
        <w:rPr>
          <w:rFonts w:cs="Times New Roman"/>
          <w:szCs w:val="20"/>
        </w:rPr>
        <w:t>flash</w:t>
      </w:r>
      <w:proofErr w:type="spellEnd"/>
      <w:r w:rsidRPr="00571835">
        <w:rPr>
          <w:rFonts w:cs="Times New Roman"/>
          <w:szCs w:val="20"/>
        </w:rPr>
        <w:t xml:space="preserve"> či netočící médium) v </w:t>
      </w:r>
      <w:proofErr w:type="spellStart"/>
      <w:r w:rsidRPr="00571835">
        <w:rPr>
          <w:rFonts w:cs="Times New Roman"/>
          <w:szCs w:val="20"/>
        </w:rPr>
        <w:t>raid</w:t>
      </w:r>
      <w:proofErr w:type="spellEnd"/>
      <w:r w:rsidRPr="00571835">
        <w:rPr>
          <w:rFonts w:cs="Times New Roman"/>
          <w:szCs w:val="20"/>
        </w:rPr>
        <w:t xml:space="preserve"> 1 pro </w:t>
      </w:r>
      <w:proofErr w:type="spellStart"/>
      <w:r w:rsidRPr="00571835">
        <w:rPr>
          <w:rFonts w:cs="Times New Roman"/>
          <w:szCs w:val="20"/>
        </w:rPr>
        <w:t>hypervizor</w:t>
      </w:r>
      <w:proofErr w:type="spellEnd"/>
    </w:p>
    <w:p w14:paraId="1FBA9BB4" w14:textId="6E64DF49" w:rsidR="002530B6" w:rsidRPr="0076358F" w:rsidRDefault="002530B6" w:rsidP="002530B6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2x 4</w:t>
      </w:r>
      <w:r w:rsidRPr="0076358F">
        <w:rPr>
          <w:rFonts w:asciiTheme="minorHAnsi" w:hAnsiTheme="minorHAnsi"/>
          <w:szCs w:val="20"/>
        </w:rPr>
        <w:t>TB SATA</w:t>
      </w:r>
      <w:r>
        <w:rPr>
          <w:rFonts w:asciiTheme="minorHAnsi" w:hAnsiTheme="minorHAnsi"/>
          <w:szCs w:val="20"/>
        </w:rPr>
        <w:t xml:space="preserve"> HDD</w:t>
      </w:r>
    </w:p>
    <w:p w14:paraId="54F3FCEA" w14:textId="77777777" w:rsidR="002530B6" w:rsidRPr="0076358F" w:rsidRDefault="002530B6" w:rsidP="002530B6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</w:rPr>
      </w:pPr>
      <w:r w:rsidRPr="0076358F">
        <w:rPr>
          <w:rFonts w:asciiTheme="minorHAnsi" w:hAnsiTheme="minorHAnsi"/>
          <w:szCs w:val="20"/>
        </w:rPr>
        <w:t>2x 2TB SATA</w:t>
      </w:r>
      <w:r>
        <w:rPr>
          <w:rFonts w:asciiTheme="minorHAnsi" w:hAnsiTheme="minorHAnsi"/>
          <w:szCs w:val="20"/>
        </w:rPr>
        <w:t xml:space="preserve"> HDD</w:t>
      </w:r>
    </w:p>
    <w:p w14:paraId="2F3A8383" w14:textId="4B863D07" w:rsidR="002530B6" w:rsidRPr="0076358F" w:rsidRDefault="002530B6" w:rsidP="002530B6">
      <w:pPr>
        <w:pStyle w:val="Odstavecseseznamem"/>
        <w:numPr>
          <w:ilvl w:val="0"/>
          <w:numId w:val="1"/>
        </w:numPr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>2x 30</w:t>
      </w:r>
      <w:r w:rsidRPr="0076358F">
        <w:rPr>
          <w:rFonts w:asciiTheme="minorHAnsi" w:hAnsiTheme="minorHAnsi"/>
          <w:szCs w:val="20"/>
        </w:rPr>
        <w:t>0GB SAS</w:t>
      </w:r>
      <w:r>
        <w:rPr>
          <w:rFonts w:asciiTheme="minorHAnsi" w:hAnsiTheme="minorHAnsi"/>
          <w:szCs w:val="20"/>
        </w:rPr>
        <w:t xml:space="preserve"> HDD</w:t>
      </w:r>
    </w:p>
    <w:p w14:paraId="72D3FEA5" w14:textId="77777777" w:rsidR="002530B6" w:rsidRPr="0076358F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76358F">
        <w:rPr>
          <w:rFonts w:asciiTheme="minorHAnsi" w:hAnsiTheme="minorHAnsi"/>
          <w:szCs w:val="20"/>
        </w:rPr>
        <w:t xml:space="preserve">Windows Server </w:t>
      </w:r>
      <w:r>
        <w:rPr>
          <w:rFonts w:asciiTheme="minorHAnsi" w:hAnsiTheme="minorHAnsi"/>
          <w:szCs w:val="20"/>
        </w:rPr>
        <w:t>2012 Standard</w:t>
      </w:r>
    </w:p>
    <w:p w14:paraId="49DCF9C6" w14:textId="77777777" w:rsidR="002530B6" w:rsidRPr="0076358F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>
        <w:rPr>
          <w:rFonts w:eastAsia="Times New Roman" w:cstheme="minorHAnsi"/>
          <w:lang w:eastAsia="cs-CZ"/>
        </w:rPr>
        <w:t>HW</w:t>
      </w:r>
      <w:r w:rsidRPr="0076358F">
        <w:rPr>
          <w:rFonts w:eastAsia="Times New Roman" w:cstheme="minorHAnsi"/>
          <w:lang w:eastAsia="cs-CZ"/>
        </w:rPr>
        <w:t xml:space="preserve"> řadič s podporou </w:t>
      </w:r>
      <w:proofErr w:type="spellStart"/>
      <w:r w:rsidRPr="0076358F">
        <w:rPr>
          <w:rFonts w:eastAsia="Times New Roman" w:cstheme="minorHAnsi"/>
          <w:lang w:eastAsia="cs-CZ"/>
        </w:rPr>
        <w:t>raid</w:t>
      </w:r>
      <w:proofErr w:type="spellEnd"/>
      <w:r w:rsidRPr="0076358F">
        <w:rPr>
          <w:rFonts w:eastAsia="Times New Roman" w:cstheme="minorHAnsi"/>
          <w:lang w:eastAsia="cs-CZ"/>
        </w:rPr>
        <w:t xml:space="preserve"> 0, 1</w:t>
      </w:r>
    </w:p>
    <w:p w14:paraId="3D670842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76358F">
        <w:rPr>
          <w:rFonts w:eastAsia="Times New Roman" w:cstheme="minorHAnsi"/>
          <w:lang w:eastAsia="cs-CZ"/>
        </w:rPr>
        <w:t xml:space="preserve">Min. 4x 1Gbit </w:t>
      </w:r>
      <w:proofErr w:type="spellStart"/>
      <w:r w:rsidRPr="0076358F">
        <w:rPr>
          <w:rFonts w:eastAsia="Times New Roman" w:cstheme="minorHAnsi"/>
          <w:lang w:eastAsia="cs-CZ"/>
        </w:rPr>
        <w:t>ethernet</w:t>
      </w:r>
      <w:proofErr w:type="spellEnd"/>
      <w:r w:rsidRPr="0076358F">
        <w:rPr>
          <w:rFonts w:eastAsia="Times New Roman" w:cstheme="minorHAnsi"/>
          <w:lang w:eastAsia="cs-CZ"/>
        </w:rPr>
        <w:t xml:space="preserve"> síťové porty s podporou IPv4, IPv6</w:t>
      </w:r>
    </w:p>
    <w:p w14:paraId="34B491F6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76358F">
        <w:rPr>
          <w:rFonts w:eastAsia="Times New Roman" w:cstheme="minorHAnsi"/>
          <w:lang w:eastAsia="cs-CZ"/>
        </w:rPr>
        <w:t>Min. 2x 12Gbit SAS porty pro připojení diskového pole včetně 2x 2M kabelů</w:t>
      </w:r>
    </w:p>
    <w:p w14:paraId="0E5056DF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DVDROM </w:t>
      </w:r>
    </w:p>
    <w:p w14:paraId="3B216DF2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Management serveru nezávislý na operačním systému s dedikovaným USB či SD úložištěm o min. kapacitě 8GB (data na úložišti musí být dostupná i v případě výpadku interních d</w:t>
      </w:r>
      <w:r>
        <w:rPr>
          <w:rFonts w:eastAsia="Times New Roman" w:cstheme="minorHAnsi"/>
          <w:lang w:eastAsia="cs-CZ"/>
        </w:rPr>
        <w:t xml:space="preserve">isků či </w:t>
      </w:r>
      <w:proofErr w:type="spellStart"/>
      <w:r>
        <w:rPr>
          <w:rFonts w:eastAsia="Times New Roman" w:cstheme="minorHAnsi"/>
          <w:lang w:eastAsia="cs-CZ"/>
        </w:rPr>
        <w:t>flash</w:t>
      </w:r>
      <w:proofErr w:type="spellEnd"/>
      <w:r>
        <w:rPr>
          <w:rFonts w:eastAsia="Times New Roman" w:cstheme="minorHAnsi"/>
          <w:lang w:eastAsia="cs-CZ"/>
        </w:rPr>
        <w:t xml:space="preserve"> pro </w:t>
      </w:r>
      <w:proofErr w:type="spellStart"/>
      <w:r>
        <w:rPr>
          <w:rFonts w:eastAsia="Times New Roman" w:cstheme="minorHAnsi"/>
          <w:lang w:eastAsia="cs-CZ"/>
        </w:rPr>
        <w:t>hypervisor</w:t>
      </w:r>
      <w:proofErr w:type="spellEnd"/>
      <w:r>
        <w:rPr>
          <w:rFonts w:eastAsia="Times New Roman" w:cstheme="minorHAnsi"/>
          <w:lang w:eastAsia="cs-CZ"/>
        </w:rPr>
        <w:t xml:space="preserve">) </w:t>
      </w:r>
    </w:p>
    <w:p w14:paraId="0C83BAF4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 xml:space="preserve">Adresa IP pro vzdálený management musí být na serveru jednoduše nastavitelná a zjistitelná bez potřeby připojování klávesnice a monitoru (z předního ovládacího panelu chassis nebo nahráním dávky z USB paměti) </w:t>
      </w:r>
    </w:p>
    <w:p w14:paraId="34A7D48B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Server musí být přístupný v režimu KVM-</w:t>
      </w:r>
      <w:proofErr w:type="spellStart"/>
      <w:r w:rsidRPr="00571835">
        <w:rPr>
          <w:rFonts w:eastAsia="Times New Roman" w:cstheme="minorHAnsi"/>
          <w:lang w:eastAsia="cs-CZ"/>
        </w:rPr>
        <w:t>over</w:t>
      </w:r>
      <w:proofErr w:type="spellEnd"/>
      <w:r w:rsidRPr="00571835">
        <w:rPr>
          <w:rFonts w:eastAsia="Times New Roman" w:cstheme="minorHAnsi"/>
          <w:lang w:eastAsia="cs-CZ"/>
        </w:rPr>
        <w:t xml:space="preserve">-IP s možností připojení </w:t>
      </w:r>
      <w:proofErr w:type="spellStart"/>
      <w:r w:rsidRPr="00571835">
        <w:rPr>
          <w:rFonts w:eastAsia="Times New Roman" w:cstheme="minorHAnsi"/>
          <w:lang w:eastAsia="cs-CZ"/>
        </w:rPr>
        <w:t>remote</w:t>
      </w:r>
      <w:proofErr w:type="spellEnd"/>
      <w:r w:rsidRPr="00571835">
        <w:rPr>
          <w:rFonts w:eastAsia="Times New Roman" w:cstheme="minorHAnsi"/>
          <w:lang w:eastAsia="cs-CZ"/>
        </w:rPr>
        <w:t xml:space="preserve"> médií (CDROM, USB, ISO), včetně podpory </w:t>
      </w:r>
      <w:proofErr w:type="spellStart"/>
      <w:r w:rsidRPr="00571835">
        <w:rPr>
          <w:rFonts w:eastAsia="Times New Roman" w:cstheme="minorHAnsi"/>
          <w:lang w:eastAsia="cs-CZ"/>
        </w:rPr>
        <w:t>remote</w:t>
      </w:r>
      <w:proofErr w:type="spellEnd"/>
      <w:r w:rsidRPr="00571835">
        <w:rPr>
          <w:rFonts w:eastAsia="Times New Roman" w:cstheme="minorHAnsi"/>
          <w:lang w:eastAsia="cs-CZ"/>
        </w:rPr>
        <w:t xml:space="preserve"> </w:t>
      </w:r>
      <w:proofErr w:type="spellStart"/>
      <w:r w:rsidRPr="00571835">
        <w:rPr>
          <w:rFonts w:eastAsia="Times New Roman" w:cstheme="minorHAnsi"/>
          <w:lang w:eastAsia="cs-CZ"/>
        </w:rPr>
        <w:t>boot</w:t>
      </w:r>
      <w:proofErr w:type="spellEnd"/>
      <w:r w:rsidRPr="00571835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z takto připojených prostředků </w:t>
      </w:r>
    </w:p>
    <w:p w14:paraId="2591B14A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Možno použít 2 redundantní síť</w:t>
      </w:r>
      <w:r>
        <w:rPr>
          <w:rFonts w:eastAsia="Times New Roman" w:cstheme="minorHAnsi"/>
          <w:lang w:eastAsia="cs-CZ"/>
        </w:rPr>
        <w:t xml:space="preserve">ové napájecí zdroje min. 750W </w:t>
      </w:r>
    </w:p>
    <w:p w14:paraId="614B20B9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Rackové ližiny a rameno na kabeláž na zadní stra</w:t>
      </w:r>
      <w:r>
        <w:rPr>
          <w:rFonts w:eastAsia="Times New Roman" w:cstheme="minorHAnsi"/>
          <w:lang w:eastAsia="cs-CZ"/>
        </w:rPr>
        <w:t xml:space="preserve">ně serveru </w:t>
      </w:r>
    </w:p>
    <w:p w14:paraId="1A3345EE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 xml:space="preserve">Certifikace pro </w:t>
      </w:r>
      <w:proofErr w:type="spellStart"/>
      <w:r w:rsidRPr="00571835">
        <w:rPr>
          <w:rFonts w:eastAsia="Times New Roman" w:cstheme="minorHAnsi"/>
          <w:lang w:eastAsia="cs-CZ"/>
        </w:rPr>
        <w:t>VMware</w:t>
      </w:r>
      <w:proofErr w:type="spellEnd"/>
      <w:r w:rsidRPr="00571835">
        <w:rPr>
          <w:rFonts w:eastAsia="Times New Roman" w:cstheme="minorHAnsi"/>
          <w:lang w:eastAsia="cs-CZ"/>
        </w:rPr>
        <w:t xml:space="preserve"> 5 a 6, Windows Server 2008 R2, Windows Server 2012 R2 včetně podpory Hype</w:t>
      </w:r>
      <w:r>
        <w:rPr>
          <w:rFonts w:eastAsia="Times New Roman" w:cstheme="minorHAnsi"/>
          <w:lang w:eastAsia="cs-CZ"/>
        </w:rPr>
        <w:t xml:space="preserve">r-V, </w:t>
      </w:r>
      <w:proofErr w:type="spellStart"/>
      <w:r>
        <w:rPr>
          <w:rFonts w:eastAsia="Times New Roman" w:cstheme="minorHAnsi"/>
          <w:lang w:eastAsia="cs-CZ"/>
        </w:rPr>
        <w:t>Red</w:t>
      </w:r>
      <w:proofErr w:type="spellEnd"/>
      <w:r>
        <w:rPr>
          <w:rFonts w:eastAsia="Times New Roman" w:cstheme="minorHAnsi"/>
          <w:lang w:eastAsia="cs-CZ"/>
        </w:rPr>
        <w:t xml:space="preserve"> </w:t>
      </w:r>
      <w:proofErr w:type="spellStart"/>
      <w:r>
        <w:rPr>
          <w:rFonts w:eastAsia="Times New Roman" w:cstheme="minorHAnsi"/>
          <w:lang w:eastAsia="cs-CZ"/>
        </w:rPr>
        <w:t>Hat</w:t>
      </w:r>
      <w:proofErr w:type="spellEnd"/>
      <w:r>
        <w:rPr>
          <w:rFonts w:eastAsia="Times New Roman" w:cstheme="minorHAnsi"/>
          <w:lang w:eastAsia="cs-CZ"/>
        </w:rPr>
        <w:t xml:space="preserve"> </w:t>
      </w:r>
      <w:proofErr w:type="spellStart"/>
      <w:r>
        <w:rPr>
          <w:rFonts w:eastAsia="Times New Roman" w:cstheme="minorHAnsi"/>
          <w:lang w:eastAsia="cs-CZ"/>
        </w:rPr>
        <w:t>Enterprise</w:t>
      </w:r>
      <w:proofErr w:type="spellEnd"/>
      <w:r>
        <w:rPr>
          <w:rFonts w:eastAsia="Times New Roman" w:cstheme="minorHAnsi"/>
          <w:lang w:eastAsia="cs-CZ"/>
        </w:rPr>
        <w:t xml:space="preserve"> a </w:t>
      </w:r>
      <w:proofErr w:type="spellStart"/>
      <w:r>
        <w:rPr>
          <w:rFonts w:eastAsia="Times New Roman" w:cstheme="minorHAnsi"/>
          <w:lang w:eastAsia="cs-CZ"/>
        </w:rPr>
        <w:t>Xen</w:t>
      </w:r>
      <w:proofErr w:type="spellEnd"/>
      <w:r>
        <w:rPr>
          <w:rFonts w:eastAsia="Times New Roman" w:cstheme="minorHAnsi"/>
          <w:lang w:eastAsia="cs-CZ"/>
        </w:rPr>
        <w:t xml:space="preserve"> </w:t>
      </w:r>
    </w:p>
    <w:p w14:paraId="3C0E8471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>Zařízení musí být možné napojit na dohledové centrum výrobce se schopností automaticky generovat servisní události (tzv. proaktivní podpora)</w:t>
      </w:r>
      <w:r>
        <w:rPr>
          <w:rFonts w:eastAsia="Times New Roman" w:cstheme="minorHAnsi"/>
          <w:lang w:eastAsia="cs-CZ"/>
        </w:rPr>
        <w:t xml:space="preserve"> </w:t>
      </w:r>
    </w:p>
    <w:p w14:paraId="13FBB9BF" w14:textId="77777777" w:rsidR="002530B6" w:rsidRPr="00571835" w:rsidRDefault="002530B6" w:rsidP="002530B6">
      <w:pPr>
        <w:pStyle w:val="Odstavecseseznamem"/>
        <w:numPr>
          <w:ilvl w:val="0"/>
          <w:numId w:val="1"/>
        </w:numPr>
        <w:rPr>
          <w:rFonts w:cstheme="minorHAnsi"/>
          <w:lang w:eastAsia="cs-CZ"/>
        </w:rPr>
      </w:pPr>
      <w:r w:rsidRPr="00571835">
        <w:rPr>
          <w:rFonts w:eastAsia="Times New Roman" w:cstheme="minorHAnsi"/>
          <w:lang w:eastAsia="cs-CZ"/>
        </w:rPr>
        <w:t xml:space="preserve">Servisní podpora na 5 let s nástupem na opravu </w:t>
      </w:r>
      <w:proofErr w:type="spellStart"/>
      <w:r w:rsidRPr="00571835">
        <w:rPr>
          <w:rFonts w:eastAsia="Times New Roman" w:cstheme="minorHAnsi"/>
          <w:lang w:eastAsia="cs-CZ"/>
        </w:rPr>
        <w:t>Next</w:t>
      </w:r>
      <w:proofErr w:type="spellEnd"/>
      <w:r w:rsidRPr="00571835">
        <w:rPr>
          <w:rFonts w:eastAsia="Times New Roman" w:cstheme="minorHAnsi"/>
          <w:lang w:eastAsia="cs-CZ"/>
        </w:rPr>
        <w:t xml:space="preserve"> Business </w:t>
      </w:r>
      <w:proofErr w:type="spellStart"/>
      <w:r w:rsidRPr="00571835">
        <w:rPr>
          <w:rFonts w:eastAsia="Times New Roman" w:cstheme="minorHAnsi"/>
          <w:lang w:eastAsia="cs-CZ"/>
        </w:rPr>
        <w:t>Day</w:t>
      </w:r>
      <w:proofErr w:type="spellEnd"/>
      <w:r w:rsidRPr="00571835">
        <w:rPr>
          <w:rFonts w:eastAsia="Times New Roman" w:cstheme="minorHAnsi"/>
          <w:lang w:eastAsia="cs-CZ"/>
        </w:rPr>
        <w:t>, oprava v místě instalace zařízení, servis je poskytován výrobcem zařízení</w:t>
      </w:r>
    </w:p>
    <w:p w14:paraId="4375049E" w14:textId="77777777" w:rsidR="0076358F" w:rsidRPr="00381B2C" w:rsidRDefault="0076358F" w:rsidP="00381B2C"/>
    <w:p w14:paraId="4F520E95" w14:textId="0A3DF4FC" w:rsidR="00381B2C" w:rsidRDefault="00381B2C" w:rsidP="00381B2C"/>
    <w:p w14:paraId="05EC1E2C" w14:textId="77777777" w:rsidR="000709F0" w:rsidRPr="00381B2C" w:rsidRDefault="000709F0" w:rsidP="00381B2C"/>
    <w:p w14:paraId="6F5F6D83" w14:textId="4D5EF7B7" w:rsidR="003E5768" w:rsidRDefault="003E5768" w:rsidP="003E5768">
      <w:pPr>
        <w:spacing w:afterLines="60" w:after="144"/>
      </w:pPr>
      <w:r>
        <w:rPr>
          <w:rFonts w:asciiTheme="minorHAnsi" w:hAnsiTheme="minorHAnsi"/>
          <w:b/>
          <w:bCs/>
          <w:szCs w:val="20"/>
        </w:rPr>
        <w:t>SW pro poštovní server</w:t>
      </w:r>
    </w:p>
    <w:p w14:paraId="76988A94" w14:textId="77777777" w:rsidR="003E5768" w:rsidRDefault="003E5768" w:rsidP="00BE58A7">
      <w:pPr>
        <w:pStyle w:val="Odstavecseseznamem"/>
        <w:numPr>
          <w:ilvl w:val="0"/>
          <w:numId w:val="1"/>
        </w:numPr>
        <w:rPr>
          <w:rFonts w:eastAsia="Times New Roman" w:cstheme="minorHAnsi"/>
          <w:lang w:eastAsia="cs-CZ"/>
        </w:rPr>
      </w:pPr>
      <w:r w:rsidRPr="003E5768">
        <w:rPr>
          <w:rFonts w:eastAsia="Times New Roman" w:cstheme="minorHAnsi"/>
          <w:lang w:eastAsia="cs-CZ"/>
        </w:rPr>
        <w:t>Software pro poštovní server pro 50 uživatelů s jednoduchou správou s pokročilými funkcemi a s ohledem na navrhovaný hardware</w:t>
      </w:r>
    </w:p>
    <w:p w14:paraId="74045ADE" w14:textId="4D8C13F5" w:rsidR="003E5768" w:rsidRDefault="003E5768" w:rsidP="00BE58A7">
      <w:pPr>
        <w:pStyle w:val="Odstavecseseznamem"/>
        <w:numPr>
          <w:ilvl w:val="0"/>
          <w:numId w:val="1"/>
        </w:numPr>
        <w:rPr>
          <w:rFonts w:eastAsia="Times New Roman" w:cstheme="minorHAnsi"/>
          <w:lang w:eastAsia="cs-CZ"/>
        </w:rPr>
      </w:pPr>
      <w:r w:rsidRPr="003E5768">
        <w:rPr>
          <w:rFonts w:eastAsia="Times New Roman" w:cstheme="minorHAnsi"/>
          <w:lang w:eastAsia="cs-CZ"/>
        </w:rPr>
        <w:t>Možnost uchovávat e-mail v rámci řešení on-premise (vlast</w:t>
      </w:r>
      <w:r>
        <w:rPr>
          <w:rFonts w:eastAsia="Times New Roman" w:cstheme="minorHAnsi"/>
          <w:lang w:eastAsia="cs-CZ"/>
        </w:rPr>
        <w:t>ní hardware), případně v </w:t>
      </w:r>
      <w:proofErr w:type="spellStart"/>
      <w:r>
        <w:rPr>
          <w:rFonts w:eastAsia="Times New Roman" w:cstheme="minorHAnsi"/>
          <w:lang w:eastAsia="cs-CZ"/>
        </w:rPr>
        <w:t>cloudu</w:t>
      </w:r>
      <w:proofErr w:type="spellEnd"/>
    </w:p>
    <w:p w14:paraId="2AA0BAB8" w14:textId="77777777" w:rsidR="003E5768" w:rsidRDefault="003E5768" w:rsidP="006713AD">
      <w:pPr>
        <w:pStyle w:val="Odstavecseseznamem"/>
        <w:numPr>
          <w:ilvl w:val="0"/>
          <w:numId w:val="1"/>
        </w:numPr>
        <w:rPr>
          <w:rFonts w:eastAsia="Times New Roman" w:cstheme="minorHAnsi"/>
          <w:lang w:eastAsia="cs-CZ"/>
        </w:rPr>
      </w:pPr>
      <w:r w:rsidRPr="003E5768">
        <w:rPr>
          <w:rFonts w:eastAsia="Times New Roman" w:cstheme="minorHAnsi"/>
          <w:lang w:eastAsia="cs-CZ"/>
        </w:rPr>
        <w:t>Administrační rozhraní</w:t>
      </w:r>
      <w:r>
        <w:rPr>
          <w:rFonts w:eastAsia="Times New Roman" w:cstheme="minorHAnsi"/>
          <w:lang w:eastAsia="cs-CZ"/>
        </w:rPr>
        <w:t xml:space="preserve"> prostřednictvím web prohlížeče</w:t>
      </w:r>
    </w:p>
    <w:p w14:paraId="1B20EA53" w14:textId="2647EF84" w:rsidR="003E5768" w:rsidRDefault="003E5768" w:rsidP="003E5768">
      <w:pPr>
        <w:pStyle w:val="Odstavecseseznamem"/>
        <w:numPr>
          <w:ilvl w:val="0"/>
          <w:numId w:val="1"/>
        </w:numPr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I</w:t>
      </w:r>
      <w:r w:rsidRPr="003E5768">
        <w:rPr>
          <w:rFonts w:eastAsia="Times New Roman" w:cstheme="minorHAnsi"/>
          <w:lang w:eastAsia="cs-CZ"/>
        </w:rPr>
        <w:t>ntuitivní prostředí v českém jazyce včetně technické podpory</w:t>
      </w:r>
    </w:p>
    <w:p w14:paraId="5B0A1183" w14:textId="77777777" w:rsidR="003E5768" w:rsidRPr="00381B2C" w:rsidRDefault="003E5768" w:rsidP="00381B2C"/>
    <w:p w14:paraId="6AC08D73" w14:textId="638E93E0" w:rsidR="003E5768" w:rsidRPr="003E5768" w:rsidRDefault="003E5768" w:rsidP="003E5768">
      <w:pPr>
        <w:spacing w:afterLines="60" w:after="144"/>
        <w:rPr>
          <w:rFonts w:asciiTheme="minorHAnsi" w:hAnsiTheme="minorHAnsi"/>
          <w:b/>
          <w:bCs/>
          <w:szCs w:val="20"/>
        </w:rPr>
      </w:pPr>
      <w:r w:rsidRPr="003E5768">
        <w:rPr>
          <w:rFonts w:asciiTheme="minorHAnsi" w:hAnsiTheme="minorHAnsi"/>
          <w:b/>
          <w:bCs/>
          <w:szCs w:val="20"/>
        </w:rPr>
        <w:t>Radio</w:t>
      </w:r>
      <w:r>
        <w:rPr>
          <w:rFonts w:asciiTheme="minorHAnsi" w:hAnsiTheme="minorHAnsi"/>
          <w:b/>
          <w:bCs/>
          <w:szCs w:val="20"/>
        </w:rPr>
        <w:t>vé pojítko – budova Vrchlického</w:t>
      </w:r>
    </w:p>
    <w:p w14:paraId="3C0C8AC0" w14:textId="77777777" w:rsidR="003E5768" w:rsidRPr="003E5768" w:rsidRDefault="003E5768" w:rsidP="00F10FEB">
      <w:pPr>
        <w:pStyle w:val="Odstavecseseznamem"/>
        <w:numPr>
          <w:ilvl w:val="0"/>
          <w:numId w:val="1"/>
        </w:numPr>
      </w:pPr>
      <w:r w:rsidRPr="003E5768">
        <w:rPr>
          <w:rFonts w:eastAsia="Times New Roman" w:cstheme="minorHAnsi"/>
          <w:lang w:eastAsia="cs-CZ"/>
        </w:rPr>
        <w:t xml:space="preserve">Radiové pojítko (spoj) mezi budovami vzdálenými cca 500m (2x anténa + 2x mikrovlnná komunikační jednotka + 2x </w:t>
      </w:r>
      <w:proofErr w:type="spellStart"/>
      <w:r w:rsidRPr="003E5768">
        <w:rPr>
          <w:rFonts w:eastAsia="Times New Roman" w:cstheme="minorHAnsi"/>
          <w:lang w:eastAsia="cs-CZ"/>
        </w:rPr>
        <w:t>PoE</w:t>
      </w:r>
      <w:proofErr w:type="spellEnd"/>
      <w:r w:rsidRPr="003E5768">
        <w:rPr>
          <w:rFonts w:eastAsia="Times New Roman" w:cstheme="minorHAnsi"/>
          <w:lang w:eastAsia="cs-CZ"/>
        </w:rPr>
        <w:t xml:space="preserve"> napájecí jednotka + příslušenství)</w:t>
      </w:r>
    </w:p>
    <w:p w14:paraId="7D57B724" w14:textId="77777777" w:rsidR="003E5768" w:rsidRDefault="003E5768" w:rsidP="00676BB2">
      <w:pPr>
        <w:pStyle w:val="Odstavecseseznamem"/>
        <w:numPr>
          <w:ilvl w:val="0"/>
          <w:numId w:val="1"/>
        </w:numPr>
      </w:pPr>
      <w:r>
        <w:t xml:space="preserve">Minimální přenosová rychlost 600 </w:t>
      </w:r>
      <w:proofErr w:type="spellStart"/>
      <w:r>
        <w:t>Mbit</w:t>
      </w:r>
      <w:proofErr w:type="spellEnd"/>
      <w:r>
        <w:t>/s full duplex</w:t>
      </w:r>
    </w:p>
    <w:p w14:paraId="76668D55" w14:textId="77777777" w:rsidR="003E5768" w:rsidRDefault="003E5768" w:rsidP="00CF632A">
      <w:pPr>
        <w:pStyle w:val="Odstavecseseznamem"/>
        <w:numPr>
          <w:ilvl w:val="0"/>
          <w:numId w:val="1"/>
        </w:numPr>
      </w:pPr>
      <w:proofErr w:type="spellStart"/>
      <w:r>
        <w:t>Outdoor</w:t>
      </w:r>
      <w:proofErr w:type="spellEnd"/>
      <w:r>
        <w:t xml:space="preserve"> provedení</w:t>
      </w:r>
    </w:p>
    <w:p w14:paraId="21591C13" w14:textId="77777777" w:rsidR="003E5768" w:rsidRDefault="003E5768" w:rsidP="00981433">
      <w:pPr>
        <w:pStyle w:val="Odstavecseseznamem"/>
        <w:numPr>
          <w:ilvl w:val="0"/>
          <w:numId w:val="1"/>
        </w:numPr>
      </w:pPr>
      <w:r>
        <w:t xml:space="preserve">Využití </w:t>
      </w:r>
      <w:proofErr w:type="spellStart"/>
      <w:r>
        <w:t>bezlicenčního</w:t>
      </w:r>
      <w:proofErr w:type="spellEnd"/>
      <w:r>
        <w:t xml:space="preserve"> pásma na vyšší nosné frekvenci alespoň 10GHz s vhodnou modulací pro zajištění odolného a spolehlivého radiového spoje</w:t>
      </w:r>
    </w:p>
    <w:p w14:paraId="0B41F2EB" w14:textId="77777777" w:rsidR="003E5768" w:rsidRDefault="003E5768" w:rsidP="00FD26E7">
      <w:pPr>
        <w:pStyle w:val="Odstavecseseznamem"/>
        <w:numPr>
          <w:ilvl w:val="0"/>
          <w:numId w:val="1"/>
        </w:numPr>
      </w:pPr>
      <w:r w:rsidRPr="003E5768">
        <w:rPr>
          <w:rFonts w:ascii="Arial CE" w:hAnsi="Arial CE" w:cs="Arial CE"/>
          <w:color w:val="000000"/>
          <w:sz w:val="17"/>
          <w:szCs w:val="17"/>
          <w:shd w:val="clear" w:color="auto" w:fill="FFFFFF"/>
        </w:rPr>
        <w:t>4</w:t>
      </w:r>
      <w:r w:rsidRPr="0084550A">
        <w:t xml:space="preserve"> x Gigabit </w:t>
      </w:r>
      <w:proofErr w:type="spellStart"/>
      <w:r w:rsidRPr="0084550A">
        <w:t>Ethernet</w:t>
      </w:r>
      <w:proofErr w:type="spellEnd"/>
      <w:r w:rsidRPr="0084550A">
        <w:t xml:space="preserve"> interface</w:t>
      </w:r>
      <w:r>
        <w:t xml:space="preserve"> z toho 2x SFP</w:t>
      </w:r>
    </w:p>
    <w:p w14:paraId="11CC83FB" w14:textId="77777777" w:rsidR="003E5768" w:rsidRDefault="003E5768" w:rsidP="00C75051">
      <w:pPr>
        <w:pStyle w:val="Odstavecseseznamem"/>
        <w:numPr>
          <w:ilvl w:val="0"/>
          <w:numId w:val="1"/>
        </w:numPr>
      </w:pPr>
      <w:r w:rsidRPr="0084550A">
        <w:t>Možnost nastavit zabezpečený provoz šifrováním rádia </w:t>
      </w:r>
      <w:r w:rsidRPr="0084550A">
        <w:br/>
        <w:t>Zabudovaný spektrální analyzátor pro snadnější nalezení volného kanálu </w:t>
      </w:r>
      <w:r w:rsidRPr="0084550A">
        <w:br/>
        <w:t xml:space="preserve">Podporuje napájení po </w:t>
      </w:r>
      <w:proofErr w:type="spellStart"/>
      <w:r w:rsidRPr="0084550A">
        <w:t>Ethernet</w:t>
      </w:r>
      <w:proofErr w:type="spellEnd"/>
      <w:r w:rsidRPr="0084550A">
        <w:t xml:space="preserve"> kabelu podle IEEE 802.3at (obsahuje 2 x </w:t>
      </w:r>
      <w:proofErr w:type="spellStart"/>
      <w:r w:rsidRPr="0084550A">
        <w:t>PoE</w:t>
      </w:r>
      <w:proofErr w:type="spellEnd"/>
      <w:r w:rsidRPr="0084550A">
        <w:t>+ moduly) </w:t>
      </w:r>
      <w:r w:rsidRPr="0084550A">
        <w:br/>
        <w:t xml:space="preserve">Možnost napájet zařízení </w:t>
      </w:r>
      <w:proofErr w:type="spellStart"/>
      <w:r w:rsidRPr="0084550A">
        <w:t>samostaným</w:t>
      </w:r>
      <w:proofErr w:type="spellEnd"/>
      <w:r w:rsidRPr="0084550A">
        <w:t xml:space="preserve"> napájecím kabelem (s rozsahem 20 až 57 VDC) </w:t>
      </w:r>
    </w:p>
    <w:p w14:paraId="03DC6A1D" w14:textId="56A4F80A" w:rsidR="003E5768" w:rsidRDefault="003E5768" w:rsidP="00C75051">
      <w:pPr>
        <w:pStyle w:val="Odstavecseseznamem"/>
        <w:numPr>
          <w:ilvl w:val="0"/>
          <w:numId w:val="1"/>
        </w:numPr>
      </w:pPr>
      <w:r w:rsidRPr="008A4C38">
        <w:t xml:space="preserve">Rozhraní pro dohled </w:t>
      </w:r>
      <w:r>
        <w:t xml:space="preserve">- </w:t>
      </w:r>
      <w:r w:rsidRPr="008A4C38">
        <w:t>GUI SMS (Windows, Linux-</w:t>
      </w:r>
      <w:proofErr w:type="spellStart"/>
      <w:r w:rsidRPr="008A4C38">
        <w:t>Wine</w:t>
      </w:r>
      <w:proofErr w:type="spellEnd"/>
      <w:r w:rsidRPr="008A4C38">
        <w:t>)</w:t>
      </w:r>
      <w:r>
        <w:t xml:space="preserve">, </w:t>
      </w:r>
      <w:r w:rsidRPr="008A4C38">
        <w:t>WUI SMS (Web browser) </w:t>
      </w:r>
    </w:p>
    <w:p w14:paraId="39DF8EE9" w14:textId="77777777" w:rsidR="003E5768" w:rsidRPr="00381B2C" w:rsidRDefault="003E5768" w:rsidP="00381B2C"/>
    <w:p w14:paraId="507A5936" w14:textId="2B5724E0" w:rsidR="003E5768" w:rsidRPr="003E5768" w:rsidRDefault="003E5768" w:rsidP="003E5768">
      <w:pPr>
        <w:spacing w:afterLines="60" w:after="144"/>
        <w:rPr>
          <w:rFonts w:asciiTheme="minorHAnsi" w:hAnsiTheme="minorHAnsi"/>
          <w:b/>
          <w:bCs/>
          <w:szCs w:val="20"/>
        </w:rPr>
      </w:pPr>
      <w:r w:rsidRPr="003E5768">
        <w:rPr>
          <w:rFonts w:asciiTheme="minorHAnsi" w:hAnsiTheme="minorHAnsi"/>
          <w:b/>
          <w:bCs/>
          <w:szCs w:val="20"/>
        </w:rPr>
        <w:t>O</w:t>
      </w:r>
      <w:r>
        <w:rPr>
          <w:rFonts w:asciiTheme="minorHAnsi" w:hAnsiTheme="minorHAnsi"/>
          <w:b/>
          <w:bCs/>
          <w:szCs w:val="20"/>
        </w:rPr>
        <w:t>statní příslušenství a materiál</w:t>
      </w:r>
    </w:p>
    <w:p w14:paraId="768A1C17" w14:textId="6CD74AF7" w:rsidR="003E5768" w:rsidRDefault="003E5768" w:rsidP="003E5768">
      <w:pPr>
        <w:pStyle w:val="Odstavecseseznamem"/>
        <w:numPr>
          <w:ilvl w:val="0"/>
          <w:numId w:val="1"/>
        </w:numPr>
      </w:pPr>
      <w:r>
        <w:t>1x skříňový rozvaděč s výškou min. 40U pro umístění navrhovaných serverů (budova Vrchlického) včetně polic, pojezdových koleček, elektro výbavy (zásuvková lišta s přepěťovou ochrannou), uzamykatelný.</w:t>
      </w:r>
    </w:p>
    <w:p w14:paraId="4B71D046" w14:textId="5F206681" w:rsidR="003E5768" w:rsidRDefault="003E5768" w:rsidP="003E5768">
      <w:pPr>
        <w:pStyle w:val="Odstavecseseznamem"/>
        <w:numPr>
          <w:ilvl w:val="0"/>
          <w:numId w:val="1"/>
        </w:numPr>
      </w:pPr>
      <w:r>
        <w:t xml:space="preserve">2x </w:t>
      </w:r>
      <w:proofErr w:type="spellStart"/>
      <w:r>
        <w:t>Patch</w:t>
      </w:r>
      <w:proofErr w:type="spellEnd"/>
      <w:r>
        <w:t xml:space="preserve"> panel cat6 24 portů včetně </w:t>
      </w:r>
      <w:proofErr w:type="spellStart"/>
      <w:r>
        <w:t>keystonů</w:t>
      </w:r>
      <w:proofErr w:type="spellEnd"/>
    </w:p>
    <w:p w14:paraId="5BF7F8C8" w14:textId="01A45BA3" w:rsidR="003E5768" w:rsidRDefault="000709F0" w:rsidP="003E5768">
      <w:pPr>
        <w:pStyle w:val="Odstavecseseznamem"/>
        <w:numPr>
          <w:ilvl w:val="0"/>
          <w:numId w:val="1"/>
        </w:numPr>
      </w:pPr>
      <w:r>
        <w:t>2</w:t>
      </w:r>
      <w:r w:rsidR="003E5768">
        <w:t xml:space="preserve">x UPS pro zálohování napájení </w:t>
      </w:r>
      <w:r>
        <w:t>2</w:t>
      </w:r>
      <w:r w:rsidR="003E5768">
        <w:t xml:space="preserve"> serverů </w:t>
      </w:r>
    </w:p>
    <w:p w14:paraId="25A9700B" w14:textId="0935DBAD" w:rsidR="003E5768" w:rsidRDefault="003E5768" w:rsidP="003E5768">
      <w:pPr>
        <w:pStyle w:val="Odstavecseseznamem"/>
        <w:numPr>
          <w:ilvl w:val="0"/>
          <w:numId w:val="1"/>
        </w:numPr>
      </w:pPr>
      <w:r>
        <w:t xml:space="preserve">Kabel STP cat6 pro propojení serverů a centrálních </w:t>
      </w:r>
      <w:proofErr w:type="spellStart"/>
      <w:r>
        <w:t>switchů</w:t>
      </w:r>
      <w:proofErr w:type="spellEnd"/>
      <w:r>
        <w:t xml:space="preserve"> v celkové délce min. 900m, včetně 100ks konektorů RJ45 a krytek</w:t>
      </w:r>
    </w:p>
    <w:p w14:paraId="703C11A3" w14:textId="77777777" w:rsidR="003E5768" w:rsidRDefault="003E5768" w:rsidP="003E5768">
      <w:pPr>
        <w:pStyle w:val="Bezmezer"/>
      </w:pPr>
    </w:p>
    <w:p w14:paraId="4B7D8A88" w14:textId="77777777" w:rsidR="003E5768" w:rsidRDefault="003E5768" w:rsidP="003E5768">
      <w:pPr>
        <w:pStyle w:val="Bezmezer"/>
      </w:pPr>
    </w:p>
    <w:p w14:paraId="2A386809" w14:textId="77777777" w:rsidR="003E5768" w:rsidRDefault="003E5768" w:rsidP="003E5768">
      <w:pPr>
        <w:pStyle w:val="Bezmezer"/>
      </w:pPr>
    </w:p>
    <w:p w14:paraId="50FBF8EF" w14:textId="77777777" w:rsidR="003E5768" w:rsidRDefault="003E5768" w:rsidP="003E5768">
      <w:pPr>
        <w:pStyle w:val="Bezmezer"/>
      </w:pPr>
    </w:p>
    <w:p w14:paraId="6D89D697" w14:textId="77777777" w:rsidR="003E5768" w:rsidRDefault="003E5768" w:rsidP="003E5768">
      <w:pPr>
        <w:pStyle w:val="Bezmezer"/>
      </w:pPr>
    </w:p>
    <w:p w14:paraId="5BFA6307" w14:textId="77777777" w:rsidR="003E5768" w:rsidRDefault="003E5768" w:rsidP="003E5768">
      <w:pPr>
        <w:pStyle w:val="Bezmezer"/>
      </w:pPr>
    </w:p>
    <w:p w14:paraId="2FB5ED45" w14:textId="77777777" w:rsidR="003E5768" w:rsidRDefault="003E5768" w:rsidP="003E5768">
      <w:pPr>
        <w:pStyle w:val="Bezmezer"/>
      </w:pPr>
    </w:p>
    <w:p w14:paraId="715C2EDB" w14:textId="77777777" w:rsidR="003E5768" w:rsidRDefault="003E5768" w:rsidP="003E5768">
      <w:pPr>
        <w:pStyle w:val="Bezmezer"/>
      </w:pPr>
    </w:p>
    <w:p w14:paraId="787E69A3" w14:textId="77777777" w:rsidR="003E5768" w:rsidRDefault="003E5768" w:rsidP="003E5768">
      <w:pPr>
        <w:pStyle w:val="Bezmezer"/>
      </w:pPr>
    </w:p>
    <w:p w14:paraId="1F36BB1D" w14:textId="39AB3EE5" w:rsidR="00325A84" w:rsidRPr="003E5768" w:rsidRDefault="00325A84" w:rsidP="003E5768">
      <w:pPr>
        <w:spacing w:after="160" w:line="259" w:lineRule="auto"/>
        <w:rPr>
          <w:rFonts w:ascii="Calibri" w:eastAsia="Times New Roman" w:hAnsi="Calibri" w:cstheme="minorHAnsi"/>
          <w:sz w:val="22"/>
          <w:szCs w:val="22"/>
        </w:rPr>
      </w:pPr>
    </w:p>
    <w:sectPr w:rsidR="00325A84" w:rsidRPr="003E5768" w:rsidSect="00F70807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C18CD" w14:textId="77777777" w:rsidR="00711999" w:rsidRDefault="00711999" w:rsidP="00711999">
      <w:r>
        <w:separator/>
      </w:r>
    </w:p>
  </w:endnote>
  <w:endnote w:type="continuationSeparator" w:id="0">
    <w:p w14:paraId="69EFC36B" w14:textId="77777777" w:rsidR="00711999" w:rsidRDefault="00711999" w:rsidP="0071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8B637" w14:textId="77777777" w:rsidR="00711999" w:rsidRDefault="00711999" w:rsidP="00711999">
      <w:r>
        <w:separator/>
      </w:r>
    </w:p>
  </w:footnote>
  <w:footnote w:type="continuationSeparator" w:id="0">
    <w:p w14:paraId="6B625CC6" w14:textId="77777777" w:rsidR="00711999" w:rsidRDefault="00711999" w:rsidP="00711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E2581" w14:textId="50AE2289" w:rsidR="00711999" w:rsidRPr="00711999" w:rsidRDefault="00711999">
    <w:pPr>
      <w:pStyle w:val="Zhlav"/>
      <w:rPr>
        <w:rFonts w:ascii="Calibri" w:hAnsi="Calibri"/>
        <w:sz w:val="22"/>
        <w:szCs w:val="22"/>
      </w:rPr>
    </w:pPr>
    <w:r w:rsidRPr="00711999">
      <w:rPr>
        <w:rFonts w:ascii="Calibri" w:hAnsi="Calibri"/>
        <w:sz w:val="22"/>
        <w:szCs w:val="22"/>
      </w:rPr>
      <w:t>Projekt: Zlepšení praktické připravenosti technických oborů – SPŠ Hronov, Vrchlického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E2B76"/>
    <w:multiLevelType w:val="hybridMultilevel"/>
    <w:tmpl w:val="E68C1A30"/>
    <w:lvl w:ilvl="0" w:tplc="006CAE3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261B6"/>
    <w:multiLevelType w:val="hybridMultilevel"/>
    <w:tmpl w:val="1CCE51E4"/>
    <w:lvl w:ilvl="0" w:tplc="2018840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EF2451"/>
    <w:multiLevelType w:val="hybridMultilevel"/>
    <w:tmpl w:val="56F20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4C2AA2">
      <w:start w:val="1"/>
      <w:numFmt w:val="bullet"/>
      <w:lvlText w:val="·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7D9"/>
    <w:rsid w:val="0000375B"/>
    <w:rsid w:val="00003E56"/>
    <w:rsid w:val="00003F89"/>
    <w:rsid w:val="00007BE9"/>
    <w:rsid w:val="00031304"/>
    <w:rsid w:val="00035013"/>
    <w:rsid w:val="000407BC"/>
    <w:rsid w:val="0006714A"/>
    <w:rsid w:val="000709F0"/>
    <w:rsid w:val="0009681B"/>
    <w:rsid w:val="000B0B8F"/>
    <w:rsid w:val="000B3769"/>
    <w:rsid w:val="00161395"/>
    <w:rsid w:val="001750CB"/>
    <w:rsid w:val="00175A7B"/>
    <w:rsid w:val="001A175E"/>
    <w:rsid w:val="002530B6"/>
    <w:rsid w:val="002D69F4"/>
    <w:rsid w:val="00325A84"/>
    <w:rsid w:val="00381B2C"/>
    <w:rsid w:val="00387F17"/>
    <w:rsid w:val="003C3387"/>
    <w:rsid w:val="003C5090"/>
    <w:rsid w:val="003D0833"/>
    <w:rsid w:val="003E4170"/>
    <w:rsid w:val="003E5768"/>
    <w:rsid w:val="0043065B"/>
    <w:rsid w:val="004518B1"/>
    <w:rsid w:val="004854EC"/>
    <w:rsid w:val="004C39DC"/>
    <w:rsid w:val="005500BA"/>
    <w:rsid w:val="00571835"/>
    <w:rsid w:val="005A275B"/>
    <w:rsid w:val="005A74E3"/>
    <w:rsid w:val="005C7DEF"/>
    <w:rsid w:val="005D46BB"/>
    <w:rsid w:val="00611B16"/>
    <w:rsid w:val="006374C8"/>
    <w:rsid w:val="00665A44"/>
    <w:rsid w:val="00671A92"/>
    <w:rsid w:val="00686282"/>
    <w:rsid w:val="006B1E6E"/>
    <w:rsid w:val="006C70D7"/>
    <w:rsid w:val="006E3A2C"/>
    <w:rsid w:val="00711999"/>
    <w:rsid w:val="0072659F"/>
    <w:rsid w:val="007349E3"/>
    <w:rsid w:val="0076358F"/>
    <w:rsid w:val="007664B7"/>
    <w:rsid w:val="00797ED9"/>
    <w:rsid w:val="007D7D5B"/>
    <w:rsid w:val="00820C5C"/>
    <w:rsid w:val="008502F4"/>
    <w:rsid w:val="008907D9"/>
    <w:rsid w:val="008B0C41"/>
    <w:rsid w:val="008C25DC"/>
    <w:rsid w:val="008D6503"/>
    <w:rsid w:val="008E2F6A"/>
    <w:rsid w:val="008F1A53"/>
    <w:rsid w:val="00911DF2"/>
    <w:rsid w:val="00923815"/>
    <w:rsid w:val="00973AAF"/>
    <w:rsid w:val="0098007D"/>
    <w:rsid w:val="0098047E"/>
    <w:rsid w:val="00980F61"/>
    <w:rsid w:val="009E6641"/>
    <w:rsid w:val="00A534AA"/>
    <w:rsid w:val="00A81EBE"/>
    <w:rsid w:val="00AA32D6"/>
    <w:rsid w:val="00AB5236"/>
    <w:rsid w:val="00AC27C4"/>
    <w:rsid w:val="00AF4D75"/>
    <w:rsid w:val="00B246A9"/>
    <w:rsid w:val="00B3557A"/>
    <w:rsid w:val="00B64C86"/>
    <w:rsid w:val="00B93A28"/>
    <w:rsid w:val="00BF37DC"/>
    <w:rsid w:val="00C23363"/>
    <w:rsid w:val="00C51576"/>
    <w:rsid w:val="00C95CE4"/>
    <w:rsid w:val="00CA74B2"/>
    <w:rsid w:val="00CB4F94"/>
    <w:rsid w:val="00CF1841"/>
    <w:rsid w:val="00D21185"/>
    <w:rsid w:val="00D54E75"/>
    <w:rsid w:val="00D5644B"/>
    <w:rsid w:val="00D63A0E"/>
    <w:rsid w:val="00DA247C"/>
    <w:rsid w:val="00DF2223"/>
    <w:rsid w:val="00E13CAD"/>
    <w:rsid w:val="00E52E18"/>
    <w:rsid w:val="00E84A4A"/>
    <w:rsid w:val="00E96458"/>
    <w:rsid w:val="00EC1B04"/>
    <w:rsid w:val="00F2381C"/>
    <w:rsid w:val="00F64D5A"/>
    <w:rsid w:val="00F70807"/>
    <w:rsid w:val="00F76562"/>
    <w:rsid w:val="00F94523"/>
    <w:rsid w:val="00FB3468"/>
    <w:rsid w:val="00FE713B"/>
    <w:rsid w:val="00FF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A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07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7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265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D69F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907D9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8907D9"/>
    <w:pPr>
      <w:spacing w:after="160" w:line="252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2D69F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03F89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265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7D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Bezmezer">
    <w:name w:val="No Spacing"/>
    <w:uiPriority w:val="1"/>
    <w:qFormat/>
    <w:rsid w:val="00BF37D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B37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37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3769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7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769"/>
    <w:rPr>
      <w:rFonts w:ascii="Segoe UI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B376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7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769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119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199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19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1999"/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07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7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265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D69F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907D9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8907D9"/>
    <w:pPr>
      <w:spacing w:after="160" w:line="252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2D69F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03F89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265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7D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Bezmezer">
    <w:name w:val="No Spacing"/>
    <w:uiPriority w:val="1"/>
    <w:qFormat/>
    <w:rsid w:val="00BF37D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B37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37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3769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7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769"/>
    <w:rPr>
      <w:rFonts w:ascii="Segoe UI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B376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7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769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119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199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19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1999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1333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Dítě</dc:creator>
  <cp:lastModifiedBy>01</cp:lastModifiedBy>
  <cp:revision>3</cp:revision>
  <dcterms:created xsi:type="dcterms:W3CDTF">2017-01-18T16:56:00Z</dcterms:created>
  <dcterms:modified xsi:type="dcterms:W3CDTF">2017-01-18T17:01:00Z</dcterms:modified>
</cp:coreProperties>
</file>