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50A" w:rsidRPr="00944FA7" w:rsidRDefault="0075434E" w:rsidP="00D2550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u w:val="single"/>
          <w:lang w:eastAsia="cs-CZ"/>
        </w:rPr>
      </w:pPr>
      <w:r>
        <w:rPr>
          <w:rFonts w:ascii="Calibri" w:eastAsia="Times New Roman" w:hAnsi="Calibri" w:cs="Times New Roman"/>
          <w:sz w:val="24"/>
          <w:szCs w:val="24"/>
          <w:u w:val="single"/>
          <w:lang w:eastAsia="cs-CZ"/>
        </w:rPr>
        <w:t xml:space="preserve">Areál </w:t>
      </w:r>
      <w:r w:rsidR="00871EF2">
        <w:rPr>
          <w:rFonts w:ascii="Calibri" w:eastAsia="Times New Roman" w:hAnsi="Calibri" w:cs="Times New Roman"/>
          <w:sz w:val="24"/>
          <w:szCs w:val="24"/>
          <w:u w:val="single"/>
          <w:lang w:eastAsia="cs-CZ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  <w:u w:val="single"/>
          <w:lang w:eastAsia="cs-CZ"/>
        </w:rPr>
        <w:t>SPŠKS Hořice</w:t>
      </w:r>
    </w:p>
    <w:p w:rsidR="00D2550A" w:rsidRPr="00944FA7" w:rsidRDefault="00D2550A" w:rsidP="00944FA7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>V </w:t>
      </w:r>
      <w:r w:rsidR="0075434E">
        <w:rPr>
          <w:rFonts w:ascii="Calibri" w:eastAsia="Times New Roman" w:hAnsi="Calibri" w:cs="Times New Roman"/>
          <w:sz w:val="24"/>
          <w:szCs w:val="24"/>
          <w:lang w:eastAsia="cs-CZ"/>
        </w:rPr>
        <w:t>hlavní budově v</w:t>
      </w:r>
      <w:r w:rsidR="00633A94">
        <w:rPr>
          <w:rFonts w:ascii="Calibri" w:eastAsia="Times New Roman" w:hAnsi="Calibri" w:cs="Times New Roman"/>
          <w:sz w:val="24"/>
          <w:szCs w:val="24"/>
          <w:lang w:eastAsia="cs-CZ"/>
        </w:rPr>
        <w:t>e</w:t>
      </w:r>
      <w:r w:rsidR="0075434E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</w:t>
      </w:r>
      <w:r w:rsidR="00633A94">
        <w:rPr>
          <w:rFonts w:ascii="Calibri" w:eastAsia="Times New Roman" w:hAnsi="Calibri" w:cs="Times New Roman"/>
          <w:sz w:val="24"/>
          <w:szCs w:val="24"/>
          <w:lang w:eastAsia="cs-CZ"/>
        </w:rPr>
        <w:t xml:space="preserve">stávající </w:t>
      </w:r>
      <w:r w:rsidR="0075434E">
        <w:rPr>
          <w:rFonts w:ascii="Calibri" w:eastAsia="Times New Roman" w:hAnsi="Calibri" w:cs="Times New Roman"/>
          <w:sz w:val="24"/>
          <w:szCs w:val="24"/>
          <w:lang w:eastAsia="cs-CZ"/>
        </w:rPr>
        <w:t xml:space="preserve">počítačové </w:t>
      </w:r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 xml:space="preserve">učebně </w:t>
      </w:r>
      <w:r w:rsidR="00633A94">
        <w:rPr>
          <w:rFonts w:ascii="Calibri" w:eastAsia="Times New Roman" w:hAnsi="Calibri" w:cs="Times New Roman"/>
          <w:sz w:val="24"/>
          <w:szCs w:val="24"/>
          <w:lang w:eastAsia="cs-CZ"/>
        </w:rPr>
        <w:t xml:space="preserve">bude </w:t>
      </w:r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 xml:space="preserve">umístěn SERVER, </w:t>
      </w:r>
      <w:r w:rsidR="0075434E">
        <w:rPr>
          <w:rFonts w:ascii="Calibri" w:eastAsia="Times New Roman" w:hAnsi="Calibri" w:cs="Times New Roman"/>
          <w:sz w:val="24"/>
          <w:szCs w:val="24"/>
          <w:lang w:eastAsia="cs-CZ"/>
        </w:rPr>
        <w:t xml:space="preserve">hlavní </w:t>
      </w:r>
      <w:proofErr w:type="spellStart"/>
      <w:r w:rsidR="0075434E">
        <w:rPr>
          <w:rFonts w:ascii="Calibri" w:eastAsia="Times New Roman" w:hAnsi="Calibri" w:cs="Times New Roman"/>
          <w:sz w:val="24"/>
          <w:szCs w:val="24"/>
          <w:lang w:eastAsia="cs-CZ"/>
        </w:rPr>
        <w:t>router</w:t>
      </w:r>
      <w:proofErr w:type="spellEnd"/>
      <w:r w:rsidR="0075434E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s monitoringem a filtrováním provozu</w:t>
      </w:r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 xml:space="preserve">, </w:t>
      </w:r>
      <w:r w:rsidR="0075434E">
        <w:rPr>
          <w:rFonts w:ascii="Calibri" w:eastAsia="Times New Roman" w:hAnsi="Calibri" w:cs="Times New Roman"/>
          <w:sz w:val="24"/>
          <w:szCs w:val="24"/>
          <w:lang w:eastAsia="cs-CZ"/>
        </w:rPr>
        <w:t xml:space="preserve">firewall </w:t>
      </w:r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 xml:space="preserve">a dále potom </w:t>
      </w:r>
      <w:r w:rsidR="0075434E">
        <w:rPr>
          <w:rFonts w:ascii="Calibri" w:eastAsia="Times New Roman" w:hAnsi="Calibri" w:cs="Times New Roman"/>
          <w:sz w:val="24"/>
          <w:szCs w:val="24"/>
          <w:lang w:eastAsia="cs-CZ"/>
        </w:rPr>
        <w:t xml:space="preserve">stávající </w:t>
      </w:r>
      <w:proofErr w:type="spellStart"/>
      <w:r w:rsidR="0075434E">
        <w:rPr>
          <w:rFonts w:ascii="Calibri" w:eastAsia="Times New Roman" w:hAnsi="Calibri" w:cs="Times New Roman"/>
          <w:sz w:val="24"/>
          <w:szCs w:val="24"/>
          <w:lang w:eastAsia="cs-CZ"/>
        </w:rPr>
        <w:t>switche</w:t>
      </w:r>
      <w:proofErr w:type="spellEnd"/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>.</w:t>
      </w:r>
    </w:p>
    <w:p w:rsidR="00633A94" w:rsidRDefault="00633A94" w:rsidP="00D2550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  <w:r>
        <w:rPr>
          <w:rFonts w:ascii="Calibri" w:eastAsia="Times New Roman" w:hAnsi="Calibri" w:cs="Times New Roman"/>
          <w:sz w:val="24"/>
          <w:szCs w:val="24"/>
          <w:lang w:eastAsia="cs-CZ"/>
        </w:rPr>
        <w:t xml:space="preserve">PC sestavy budou umístěny v hlavní budově v učebně </w:t>
      </w:r>
      <w:proofErr w:type="gramStart"/>
      <w:r>
        <w:rPr>
          <w:rFonts w:ascii="Calibri" w:eastAsia="Times New Roman" w:hAnsi="Calibri" w:cs="Times New Roman"/>
          <w:sz w:val="24"/>
          <w:szCs w:val="24"/>
          <w:lang w:eastAsia="cs-CZ"/>
        </w:rPr>
        <w:t>č.2.</w:t>
      </w:r>
      <w:proofErr w:type="gramEnd"/>
    </w:p>
    <w:p w:rsidR="00633A94" w:rsidRDefault="00633A94" w:rsidP="00D2550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  <w:r>
        <w:rPr>
          <w:rFonts w:ascii="Calibri" w:eastAsia="Times New Roman" w:hAnsi="Calibri" w:cs="Times New Roman"/>
          <w:sz w:val="24"/>
          <w:szCs w:val="24"/>
          <w:lang w:eastAsia="cs-CZ"/>
        </w:rPr>
        <w:t>Umístění hlavního přístupového bodu ALCOMA MP360 včetně příslušenství bude v budově DM.</w:t>
      </w:r>
    </w:p>
    <w:p w:rsidR="00633A94" w:rsidRDefault="00633A94" w:rsidP="00D2550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  <w:r>
        <w:rPr>
          <w:rFonts w:ascii="Calibri" w:eastAsia="Times New Roman" w:hAnsi="Calibri" w:cs="Times New Roman"/>
          <w:sz w:val="24"/>
          <w:szCs w:val="24"/>
          <w:lang w:eastAsia="cs-CZ"/>
        </w:rPr>
        <w:t>Umístění záložního přístupového bodu UBNT MT10 včetně příslušenství bude v budově DM.</w:t>
      </w:r>
    </w:p>
    <w:p w:rsidR="00D2550A" w:rsidRPr="00944FA7" w:rsidRDefault="00D2550A" w:rsidP="00D2550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 xml:space="preserve">Umístění </w:t>
      </w:r>
      <w:proofErr w:type="spellStart"/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>wifi</w:t>
      </w:r>
      <w:proofErr w:type="spellEnd"/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</w:t>
      </w:r>
      <w:proofErr w:type="spellStart"/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>access</w:t>
      </w:r>
      <w:proofErr w:type="spellEnd"/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pointů (</w:t>
      </w:r>
      <w:proofErr w:type="gramStart"/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>AP)  bude</w:t>
      </w:r>
      <w:proofErr w:type="gramEnd"/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následující:</w:t>
      </w:r>
    </w:p>
    <w:p w:rsidR="00D2550A" w:rsidRPr="00944FA7" w:rsidRDefault="0075434E" w:rsidP="00D2550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  <w:r>
        <w:rPr>
          <w:rFonts w:ascii="Calibri" w:eastAsia="Times New Roman" w:hAnsi="Calibri" w:cs="Times New Roman"/>
          <w:sz w:val="24"/>
          <w:szCs w:val="24"/>
          <w:lang w:eastAsia="cs-CZ"/>
        </w:rPr>
        <w:t>3</w:t>
      </w:r>
      <w:r w:rsidR="00D2550A" w:rsidRPr="00944FA7">
        <w:rPr>
          <w:rFonts w:ascii="Calibri" w:eastAsia="Times New Roman" w:hAnsi="Calibri" w:cs="Times New Roman"/>
          <w:sz w:val="24"/>
          <w:szCs w:val="24"/>
          <w:lang w:eastAsia="cs-CZ"/>
        </w:rPr>
        <w:t xml:space="preserve">ks AP – </w:t>
      </w:r>
      <w:r>
        <w:rPr>
          <w:rFonts w:ascii="Calibri" w:eastAsia="Times New Roman" w:hAnsi="Calibri" w:cs="Times New Roman"/>
          <w:sz w:val="24"/>
          <w:szCs w:val="24"/>
          <w:lang w:eastAsia="cs-CZ"/>
        </w:rPr>
        <w:t>hlavní budova</w:t>
      </w:r>
      <w:r w:rsidR="00D2550A" w:rsidRPr="00944FA7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</w:t>
      </w:r>
    </w:p>
    <w:p w:rsidR="00D2550A" w:rsidRPr="00944FA7" w:rsidRDefault="0075434E" w:rsidP="00D2550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  <w:r>
        <w:rPr>
          <w:rFonts w:ascii="Calibri" w:eastAsia="Times New Roman" w:hAnsi="Calibri" w:cs="Times New Roman"/>
          <w:sz w:val="24"/>
          <w:szCs w:val="24"/>
          <w:lang w:eastAsia="cs-CZ"/>
        </w:rPr>
        <w:t>3</w:t>
      </w:r>
      <w:r w:rsidR="00D2550A" w:rsidRPr="00944FA7">
        <w:rPr>
          <w:rFonts w:ascii="Calibri" w:eastAsia="Times New Roman" w:hAnsi="Calibri" w:cs="Times New Roman"/>
          <w:sz w:val="24"/>
          <w:szCs w:val="24"/>
          <w:lang w:eastAsia="cs-CZ"/>
        </w:rPr>
        <w:t xml:space="preserve">ks AP – </w:t>
      </w:r>
      <w:r>
        <w:rPr>
          <w:rFonts w:ascii="Calibri" w:eastAsia="Times New Roman" w:hAnsi="Calibri" w:cs="Times New Roman"/>
          <w:sz w:val="24"/>
          <w:szCs w:val="24"/>
          <w:lang w:eastAsia="cs-CZ"/>
        </w:rPr>
        <w:t>budova dílen</w:t>
      </w:r>
      <w:r w:rsidR="00D2550A" w:rsidRPr="00944FA7">
        <w:rPr>
          <w:rFonts w:ascii="Calibri" w:eastAsia="Times New Roman" w:hAnsi="Calibri" w:cs="Times New Roman"/>
          <w:sz w:val="24"/>
          <w:szCs w:val="24"/>
          <w:lang w:eastAsia="cs-CZ"/>
        </w:rPr>
        <w:t xml:space="preserve"> </w:t>
      </w:r>
    </w:p>
    <w:p w:rsidR="00D2550A" w:rsidRPr="00944FA7" w:rsidRDefault="0075434E" w:rsidP="00D2550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  <w:r>
        <w:rPr>
          <w:rFonts w:ascii="Calibri" w:eastAsia="Times New Roman" w:hAnsi="Calibri" w:cs="Times New Roman"/>
          <w:sz w:val="24"/>
          <w:szCs w:val="24"/>
          <w:lang w:eastAsia="cs-CZ"/>
        </w:rPr>
        <w:t>3</w:t>
      </w:r>
      <w:r w:rsidR="00D2550A" w:rsidRPr="00944FA7">
        <w:rPr>
          <w:rFonts w:ascii="Calibri" w:eastAsia="Times New Roman" w:hAnsi="Calibri" w:cs="Times New Roman"/>
          <w:sz w:val="24"/>
          <w:szCs w:val="24"/>
          <w:lang w:eastAsia="cs-CZ"/>
        </w:rPr>
        <w:t xml:space="preserve">ks AP – </w:t>
      </w:r>
      <w:r w:rsidR="00633A94">
        <w:rPr>
          <w:rFonts w:ascii="Calibri" w:eastAsia="Times New Roman" w:hAnsi="Calibri" w:cs="Times New Roman"/>
          <w:sz w:val="24"/>
          <w:szCs w:val="24"/>
          <w:lang w:eastAsia="cs-CZ"/>
        </w:rPr>
        <w:t>budova s laboratoří 3D tisk, 3D skener, robotické pracoviště</w:t>
      </w:r>
    </w:p>
    <w:p w:rsidR="00D2550A" w:rsidRPr="00944FA7" w:rsidRDefault="00D2550A" w:rsidP="00D2550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  <w:r w:rsidRPr="00944FA7">
        <w:rPr>
          <w:rFonts w:ascii="Calibri" w:eastAsia="Times New Roman" w:hAnsi="Calibri" w:cs="Times New Roman"/>
          <w:sz w:val="24"/>
          <w:szCs w:val="24"/>
          <w:lang w:eastAsia="cs-CZ"/>
        </w:rPr>
        <w:t xml:space="preserve">1ks AP - </w:t>
      </w:r>
      <w:r w:rsidR="00633A94">
        <w:rPr>
          <w:rFonts w:ascii="Calibri" w:eastAsia="Times New Roman" w:hAnsi="Calibri" w:cs="Times New Roman"/>
          <w:sz w:val="24"/>
          <w:szCs w:val="24"/>
          <w:lang w:eastAsia="cs-CZ"/>
        </w:rPr>
        <w:t>budova DM</w:t>
      </w:r>
    </w:p>
    <w:p w:rsidR="00D2550A" w:rsidRDefault="00633A94" w:rsidP="00D2550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  <w:r>
        <w:rPr>
          <w:rFonts w:ascii="Calibri" w:eastAsia="Times New Roman" w:hAnsi="Calibri" w:cs="Times New Roman"/>
          <w:sz w:val="24"/>
          <w:szCs w:val="24"/>
          <w:lang w:eastAsia="cs-CZ"/>
        </w:rPr>
        <w:t>Propojení všech budov bude realizováno optickým kabelem</w:t>
      </w:r>
      <w:r w:rsidR="00D2550A" w:rsidRPr="00944FA7">
        <w:rPr>
          <w:rFonts w:ascii="Calibri" w:eastAsia="Times New Roman" w:hAnsi="Calibri" w:cs="Times New Roman"/>
          <w:sz w:val="24"/>
          <w:szCs w:val="24"/>
          <w:lang w:eastAsia="cs-CZ"/>
        </w:rPr>
        <w:t> </w:t>
      </w:r>
      <w:r>
        <w:rPr>
          <w:rFonts w:ascii="Calibri" w:eastAsia="Times New Roman" w:hAnsi="Calibri" w:cs="Times New Roman"/>
          <w:sz w:val="24"/>
          <w:szCs w:val="24"/>
          <w:lang w:eastAsia="cs-CZ"/>
        </w:rPr>
        <w:t>s galvanickým oddělením na jednotlivých budovách.</w:t>
      </w:r>
    </w:p>
    <w:p w:rsidR="004E59D3" w:rsidRPr="00944FA7" w:rsidRDefault="004E59D3" w:rsidP="00D2550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cs-CZ"/>
        </w:rPr>
      </w:pPr>
      <w:r>
        <w:rPr>
          <w:rFonts w:ascii="Calibri" w:eastAsia="Times New Roman" w:hAnsi="Calibri" w:cs="Times New Roman"/>
          <w:sz w:val="24"/>
          <w:szCs w:val="24"/>
          <w:lang w:eastAsia="cs-CZ"/>
        </w:rPr>
        <w:t>Ve všech budovách bude strukturovaná kabeláž.</w:t>
      </w:r>
    </w:p>
    <w:p w:rsidR="00633A94" w:rsidRDefault="00633A94" w:rsidP="00D2550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u w:val="single"/>
          <w:lang w:eastAsia="cs-CZ"/>
        </w:rPr>
      </w:pPr>
      <w:bookmarkStart w:id="0" w:name="_GoBack"/>
      <w:bookmarkEnd w:id="0"/>
    </w:p>
    <w:sectPr w:rsidR="00633A94" w:rsidSect="004A27F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999" w:rsidRDefault="00361999" w:rsidP="00944FA7">
      <w:pPr>
        <w:spacing w:after="0" w:line="240" w:lineRule="auto"/>
      </w:pPr>
      <w:r>
        <w:separator/>
      </w:r>
    </w:p>
  </w:endnote>
  <w:endnote w:type="continuationSeparator" w:id="0">
    <w:p w:rsidR="00361999" w:rsidRDefault="00361999" w:rsidP="00944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999" w:rsidRDefault="00361999" w:rsidP="00944FA7">
      <w:pPr>
        <w:spacing w:after="0" w:line="240" w:lineRule="auto"/>
      </w:pPr>
      <w:r>
        <w:separator/>
      </w:r>
    </w:p>
  </w:footnote>
  <w:footnote w:type="continuationSeparator" w:id="0">
    <w:p w:rsidR="00361999" w:rsidRDefault="00361999" w:rsidP="00944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DC8" w:rsidRDefault="009B4DC8">
    <w:pPr>
      <w:pStyle w:val="Zhlav"/>
    </w:pPr>
    <w:r w:rsidRPr="009B4DC8">
      <w:t>Projekt: Další etapa modernizace technického vybavení pro unikátní obory SPŠKS v Hořicích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50A"/>
    <w:rsid w:val="002807E1"/>
    <w:rsid w:val="00361999"/>
    <w:rsid w:val="003C19A5"/>
    <w:rsid w:val="00406886"/>
    <w:rsid w:val="004A27F5"/>
    <w:rsid w:val="004E59D3"/>
    <w:rsid w:val="00512B84"/>
    <w:rsid w:val="00633A94"/>
    <w:rsid w:val="0075434E"/>
    <w:rsid w:val="007E5640"/>
    <w:rsid w:val="00871EF2"/>
    <w:rsid w:val="008D493F"/>
    <w:rsid w:val="00944FA7"/>
    <w:rsid w:val="009B4DC8"/>
    <w:rsid w:val="00D2550A"/>
    <w:rsid w:val="00F30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27F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4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4FA7"/>
  </w:style>
  <w:style w:type="paragraph" w:styleId="Zpat">
    <w:name w:val="footer"/>
    <w:basedOn w:val="Normln"/>
    <w:link w:val="ZpatChar"/>
    <w:uiPriority w:val="99"/>
    <w:unhideWhenUsed/>
    <w:rsid w:val="00944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4F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27F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4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4FA7"/>
  </w:style>
  <w:style w:type="paragraph" w:styleId="Zpat">
    <w:name w:val="footer"/>
    <w:basedOn w:val="Normln"/>
    <w:link w:val="ZpatChar"/>
    <w:uiPriority w:val="99"/>
    <w:unhideWhenUsed/>
    <w:rsid w:val="00944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4F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3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Jaroš</dc:creator>
  <cp:lastModifiedBy>01</cp:lastModifiedBy>
  <cp:revision>4</cp:revision>
  <cp:lastPrinted>2017-01-25T11:04:00Z</cp:lastPrinted>
  <dcterms:created xsi:type="dcterms:W3CDTF">2017-01-25T14:05:00Z</dcterms:created>
  <dcterms:modified xsi:type="dcterms:W3CDTF">2017-01-25T14:23:00Z</dcterms:modified>
</cp:coreProperties>
</file>