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42C929A4" w:rsidR="00C50EAC" w:rsidRPr="006A0585" w:rsidRDefault="00C50EAC" w:rsidP="004A52C3">
      <w:pPr>
        <w:autoSpaceDE w:val="0"/>
        <w:autoSpaceDN w:val="0"/>
        <w:adjustRightInd w:val="0"/>
        <w:spacing w:after="240" w:line="240" w:lineRule="auto"/>
        <w:ind w:left="2124" w:firstLine="708"/>
        <w:rPr>
          <w:rFonts w:ascii="Palatino Linotype" w:hAnsi="Palatino Linotype" w:cs="Arial"/>
          <w:b/>
          <w:bCs/>
          <w:sz w:val="24"/>
          <w:szCs w:val="32"/>
          <w:u w:val="single"/>
        </w:rPr>
      </w:pPr>
      <w:r w:rsidRPr="006A0585">
        <w:rPr>
          <w:rFonts w:ascii="Palatino Linotype" w:hAnsi="Palatino Linotype" w:cs="Arial"/>
          <w:b/>
          <w:bCs/>
          <w:sz w:val="24"/>
          <w:szCs w:val="32"/>
          <w:u w:val="single"/>
        </w:rPr>
        <w:t>Souhrnné prohlášení dodavatele</w:t>
      </w:r>
    </w:p>
    <w:p w14:paraId="2817D0DE" w14:textId="74488EA4" w:rsidR="00C66DA3" w:rsidRPr="006A0585" w:rsidRDefault="00D759FB" w:rsidP="006A0585">
      <w:pPr>
        <w:pStyle w:val="Odstavecseseznamem"/>
        <w:numPr>
          <w:ilvl w:val="0"/>
          <w:numId w:val="27"/>
        </w:numPr>
        <w:autoSpaceDE w:val="0"/>
        <w:autoSpaceDN w:val="0"/>
        <w:adjustRightInd w:val="0"/>
        <w:spacing w:after="240" w:line="240" w:lineRule="auto"/>
        <w:jc w:val="center"/>
        <w:rPr>
          <w:rFonts w:ascii="Palatino Linotype" w:hAnsi="Palatino Linotype" w:cs="Arial"/>
          <w:b/>
          <w:bCs/>
          <w:sz w:val="24"/>
          <w:szCs w:val="32"/>
        </w:rPr>
      </w:pPr>
      <w:r w:rsidRPr="006A0585">
        <w:rPr>
          <w:rFonts w:ascii="Palatino Linotype" w:hAnsi="Palatino Linotype" w:cs="Arial"/>
          <w:b/>
          <w:bCs/>
          <w:sz w:val="24"/>
          <w:szCs w:val="32"/>
        </w:rPr>
        <w:t>Krycí list nabídky</w:t>
      </w:r>
    </w:p>
    <w:tbl>
      <w:tblPr>
        <w:tblStyle w:val="Mkatabulky"/>
        <w:tblW w:w="5000" w:type="pct"/>
        <w:tblLook w:val="04A0" w:firstRow="1" w:lastRow="0" w:firstColumn="1" w:lastColumn="0" w:noHBand="0" w:noVBand="1"/>
      </w:tblPr>
      <w:tblGrid>
        <w:gridCol w:w="1903"/>
        <w:gridCol w:w="7159"/>
      </w:tblGrid>
      <w:tr w:rsidR="00F15DC2" w:rsidRPr="00FF7275" w14:paraId="2FB9C891" w14:textId="77777777" w:rsidTr="00846F38">
        <w:tc>
          <w:tcPr>
            <w:tcW w:w="5000" w:type="pct"/>
            <w:gridSpan w:val="2"/>
            <w:shd w:val="clear" w:color="auto" w:fill="548DD4" w:themeFill="text2" w:themeFillTint="99"/>
            <w:vAlign w:val="center"/>
          </w:tcPr>
          <w:p w14:paraId="753C91FF" w14:textId="22EFBF6D" w:rsidR="00F15DC2" w:rsidRPr="00846F38" w:rsidRDefault="00846F38" w:rsidP="000724C2">
            <w:pPr>
              <w:autoSpaceDE w:val="0"/>
              <w:autoSpaceDN w:val="0"/>
              <w:adjustRightInd w:val="0"/>
              <w:spacing w:before="120" w:after="120"/>
              <w:jc w:val="both"/>
              <w:rPr>
                <w:rFonts w:ascii="Palatino Linotype" w:hAnsi="Palatino Linotype" w:cs="Arial"/>
                <w:b/>
                <w:sz w:val="20"/>
                <w:szCs w:val="20"/>
              </w:rPr>
            </w:pPr>
            <w:r w:rsidRPr="00846F38">
              <w:rPr>
                <w:rFonts w:ascii="Palatino Linotype" w:hAnsi="Palatino Linotype" w:cs="Arial"/>
                <w:b/>
                <w:sz w:val="20"/>
                <w:szCs w:val="20"/>
              </w:rPr>
              <w:t>Informace o veřejné zakázce</w:t>
            </w:r>
          </w:p>
        </w:tc>
      </w:tr>
      <w:tr w:rsidR="00C5658A" w:rsidRPr="00FF7275" w14:paraId="2D517B4C" w14:textId="77777777" w:rsidTr="00440812">
        <w:tc>
          <w:tcPr>
            <w:tcW w:w="1050" w:type="pct"/>
            <w:shd w:val="clear" w:color="auto" w:fill="F2F2F2" w:themeFill="background1" w:themeFillShade="F2"/>
            <w:vAlign w:val="center"/>
          </w:tcPr>
          <w:p w14:paraId="34B4A2A6" w14:textId="77777777" w:rsidR="00C5658A" w:rsidRPr="00FF7275" w:rsidRDefault="00C5658A" w:rsidP="000724C2">
            <w:pPr>
              <w:autoSpaceDE w:val="0"/>
              <w:autoSpaceDN w:val="0"/>
              <w:adjustRightInd w:val="0"/>
              <w:spacing w:before="120" w:after="120"/>
              <w:rPr>
                <w:rFonts w:ascii="Palatino Linotype" w:hAnsi="Palatino Linotype" w:cs="Arial"/>
                <w:b/>
                <w:sz w:val="20"/>
                <w:szCs w:val="20"/>
              </w:rPr>
            </w:pPr>
            <w:r w:rsidRPr="00FF7275">
              <w:rPr>
                <w:rFonts w:ascii="Palatino Linotype" w:hAnsi="Palatino Linotype" w:cs="Arial"/>
                <w:b/>
                <w:sz w:val="20"/>
                <w:szCs w:val="20"/>
              </w:rPr>
              <w:t>Název veřejné zakázky</w:t>
            </w:r>
          </w:p>
        </w:tc>
        <w:tc>
          <w:tcPr>
            <w:tcW w:w="3950" w:type="pct"/>
            <w:vAlign w:val="center"/>
          </w:tcPr>
          <w:p w14:paraId="10D09785" w14:textId="4C7850BC" w:rsidR="00C5658A" w:rsidRPr="00DB5808" w:rsidRDefault="00E83DBE" w:rsidP="00CB2EA2">
            <w:pPr>
              <w:autoSpaceDE w:val="0"/>
              <w:autoSpaceDN w:val="0"/>
              <w:adjustRightInd w:val="0"/>
              <w:spacing w:before="120" w:after="120"/>
              <w:rPr>
                <w:rFonts w:ascii="Palatino Linotype" w:hAnsi="Palatino Linotype" w:cs="Arial"/>
                <w:b/>
                <w:bCs/>
                <w:sz w:val="24"/>
                <w:szCs w:val="24"/>
                <w:highlight w:val="yellow"/>
              </w:rPr>
            </w:pPr>
            <w:r w:rsidRPr="00E83DBE">
              <w:rPr>
                <w:rFonts w:ascii="Palatino Linotype" w:hAnsi="Palatino Linotype" w:cs="Arial"/>
                <w:b/>
                <w:bCs/>
                <w:sz w:val="24"/>
                <w:szCs w:val="24"/>
              </w:rPr>
              <w:t>Oblastní nemocnice Jičín – pavilon psychiatrie – výkon TDS a BOZP</w:t>
            </w:r>
            <w:r w:rsidR="003E57A8">
              <w:rPr>
                <w:rFonts w:ascii="Palatino Linotype" w:hAnsi="Palatino Linotype" w:cs="Arial"/>
                <w:b/>
                <w:bCs/>
                <w:sz w:val="24"/>
                <w:szCs w:val="24"/>
              </w:rPr>
              <w:t xml:space="preserve"> II</w:t>
            </w:r>
          </w:p>
        </w:tc>
      </w:tr>
      <w:tr w:rsidR="00F86835" w:rsidRPr="00FF7275" w14:paraId="7F9DFF82" w14:textId="77777777" w:rsidTr="00440812">
        <w:tc>
          <w:tcPr>
            <w:tcW w:w="1050" w:type="pct"/>
            <w:shd w:val="clear" w:color="auto" w:fill="F2F2F2" w:themeFill="background1" w:themeFillShade="F2"/>
            <w:vAlign w:val="center"/>
          </w:tcPr>
          <w:p w14:paraId="29F3CC02" w14:textId="77777777" w:rsidR="00F86835" w:rsidRPr="00FF7275" w:rsidRDefault="00F86835" w:rsidP="000724C2">
            <w:pPr>
              <w:autoSpaceDE w:val="0"/>
              <w:autoSpaceDN w:val="0"/>
              <w:adjustRightInd w:val="0"/>
              <w:spacing w:before="120" w:after="120"/>
              <w:rPr>
                <w:rFonts w:ascii="Palatino Linotype" w:hAnsi="Palatino Linotype" w:cs="Arial"/>
                <w:sz w:val="20"/>
                <w:szCs w:val="20"/>
              </w:rPr>
            </w:pPr>
            <w:r w:rsidRPr="00FF7275">
              <w:rPr>
                <w:rFonts w:ascii="Palatino Linotype" w:hAnsi="Palatino Linotype" w:cs="Arial"/>
                <w:sz w:val="20"/>
                <w:szCs w:val="20"/>
              </w:rPr>
              <w:t>Zadavatel</w:t>
            </w:r>
          </w:p>
        </w:tc>
        <w:tc>
          <w:tcPr>
            <w:tcW w:w="3950" w:type="pct"/>
            <w:vAlign w:val="center"/>
          </w:tcPr>
          <w:p w14:paraId="08E62173" w14:textId="2F5CF6EC" w:rsidR="00F86835" w:rsidRPr="00FF7275" w:rsidRDefault="00530C79" w:rsidP="000724C2">
            <w:pPr>
              <w:autoSpaceDE w:val="0"/>
              <w:autoSpaceDN w:val="0"/>
              <w:adjustRightInd w:val="0"/>
              <w:spacing w:before="120" w:after="120"/>
              <w:rPr>
                <w:rFonts w:ascii="Palatino Linotype" w:hAnsi="Palatino Linotype" w:cs="Arial"/>
                <w:sz w:val="20"/>
                <w:szCs w:val="20"/>
              </w:rPr>
            </w:pPr>
            <w:r w:rsidRPr="00FF7275">
              <w:rPr>
                <w:rFonts w:ascii="Palatino Linotype" w:hAnsi="Palatino Linotype" w:cs="Arial"/>
                <w:sz w:val="20"/>
                <w:szCs w:val="20"/>
              </w:rPr>
              <w:t xml:space="preserve">Královéhradecký kraj, Pivovarské náměstí 1245, 500 03 Hradec Králové, </w:t>
            </w:r>
            <w:r w:rsidR="009F1AF1" w:rsidRPr="00FF7275">
              <w:rPr>
                <w:rFonts w:ascii="Palatino Linotype" w:hAnsi="Palatino Linotype" w:cs="Arial"/>
                <w:sz w:val="20"/>
                <w:szCs w:val="20"/>
              </w:rPr>
              <w:br/>
            </w:r>
            <w:r w:rsidRPr="00FF7275">
              <w:rPr>
                <w:rFonts w:ascii="Palatino Linotype" w:hAnsi="Palatino Linotype" w:cs="Arial"/>
                <w:sz w:val="20"/>
                <w:szCs w:val="20"/>
              </w:rPr>
              <w:t>IČ</w:t>
            </w:r>
            <w:r w:rsidR="00DB5808">
              <w:rPr>
                <w:rFonts w:ascii="Palatino Linotype" w:hAnsi="Palatino Linotype" w:cs="Arial"/>
                <w:sz w:val="20"/>
                <w:szCs w:val="20"/>
              </w:rPr>
              <w:t>O</w:t>
            </w:r>
            <w:r w:rsidRPr="00FF7275">
              <w:rPr>
                <w:rFonts w:ascii="Palatino Linotype" w:hAnsi="Palatino Linotype" w:cs="Arial"/>
                <w:sz w:val="20"/>
                <w:szCs w:val="20"/>
              </w:rPr>
              <w:t xml:space="preserve"> 708 89 546</w:t>
            </w:r>
          </w:p>
        </w:tc>
      </w:tr>
      <w:tr w:rsidR="00C5658A" w:rsidRPr="00FF7275" w14:paraId="4A0804ED" w14:textId="77777777" w:rsidTr="00440812">
        <w:tc>
          <w:tcPr>
            <w:tcW w:w="1050" w:type="pct"/>
            <w:shd w:val="clear" w:color="auto" w:fill="F2F2F2" w:themeFill="background1" w:themeFillShade="F2"/>
          </w:tcPr>
          <w:p w14:paraId="6B600A0C"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Druh řízení</w:t>
            </w:r>
          </w:p>
        </w:tc>
        <w:tc>
          <w:tcPr>
            <w:tcW w:w="3950" w:type="pct"/>
            <w:vAlign w:val="center"/>
          </w:tcPr>
          <w:p w14:paraId="5E6E56E2" w14:textId="0355C8F3" w:rsidR="00C5658A" w:rsidRPr="00FF7275" w:rsidRDefault="00E83DBE" w:rsidP="00765961">
            <w:pPr>
              <w:autoSpaceDE w:val="0"/>
              <w:autoSpaceDN w:val="0"/>
              <w:adjustRightInd w:val="0"/>
              <w:spacing w:before="120" w:after="120"/>
              <w:rPr>
                <w:rFonts w:ascii="Palatino Linotype" w:hAnsi="Palatino Linotype" w:cs="Arial"/>
                <w:sz w:val="20"/>
                <w:szCs w:val="20"/>
              </w:rPr>
            </w:pPr>
            <w:r>
              <w:rPr>
                <w:rFonts w:ascii="Palatino Linotype" w:hAnsi="Palatino Linotype" w:cs="Arial"/>
                <w:sz w:val="20"/>
                <w:szCs w:val="20"/>
              </w:rPr>
              <w:t>V</w:t>
            </w:r>
            <w:r w:rsidRPr="00E83DBE">
              <w:rPr>
                <w:rFonts w:ascii="Palatino Linotype" w:hAnsi="Palatino Linotype" w:cs="Arial"/>
                <w:sz w:val="20"/>
                <w:szCs w:val="20"/>
              </w:rPr>
              <w:t>eřejn</w:t>
            </w:r>
            <w:r>
              <w:rPr>
                <w:rFonts w:ascii="Palatino Linotype" w:hAnsi="Palatino Linotype" w:cs="Arial"/>
                <w:sz w:val="20"/>
                <w:szCs w:val="20"/>
              </w:rPr>
              <w:t>á</w:t>
            </w:r>
            <w:r w:rsidRPr="00E83DBE">
              <w:rPr>
                <w:rFonts w:ascii="Palatino Linotype" w:hAnsi="Palatino Linotype" w:cs="Arial"/>
                <w:sz w:val="20"/>
                <w:szCs w:val="20"/>
              </w:rPr>
              <w:t xml:space="preserve"> zakázk</w:t>
            </w:r>
            <w:r>
              <w:rPr>
                <w:rFonts w:ascii="Palatino Linotype" w:hAnsi="Palatino Linotype" w:cs="Arial"/>
                <w:sz w:val="20"/>
                <w:szCs w:val="20"/>
              </w:rPr>
              <w:t>a</w:t>
            </w:r>
            <w:r w:rsidRPr="00E83DBE">
              <w:rPr>
                <w:rFonts w:ascii="Palatino Linotype" w:hAnsi="Palatino Linotype" w:cs="Arial"/>
                <w:sz w:val="20"/>
                <w:szCs w:val="20"/>
              </w:rPr>
              <w:t xml:space="preserve"> nadlimitní režimu </w:t>
            </w:r>
            <w:r>
              <w:rPr>
                <w:rFonts w:ascii="Palatino Linotype" w:hAnsi="Palatino Linotype" w:cs="Arial"/>
                <w:sz w:val="20"/>
                <w:szCs w:val="20"/>
              </w:rPr>
              <w:t xml:space="preserve">zadávaná </w:t>
            </w:r>
            <w:r w:rsidRPr="00E83DBE">
              <w:rPr>
                <w:rFonts w:ascii="Palatino Linotype" w:hAnsi="Palatino Linotype" w:cs="Arial"/>
                <w:sz w:val="20"/>
                <w:szCs w:val="20"/>
              </w:rPr>
              <w:t>formou otevřeného řízení</w:t>
            </w:r>
          </w:p>
        </w:tc>
      </w:tr>
      <w:tr w:rsidR="00846F38" w:rsidRPr="00FF7275" w14:paraId="5D31EF36" w14:textId="77777777" w:rsidTr="00440812">
        <w:tc>
          <w:tcPr>
            <w:tcW w:w="1050" w:type="pct"/>
            <w:shd w:val="clear" w:color="auto" w:fill="F2F2F2" w:themeFill="background1" w:themeFillShade="F2"/>
          </w:tcPr>
          <w:p w14:paraId="6CB11E70" w14:textId="738B527B" w:rsidR="00846F38" w:rsidRPr="00FF7275" w:rsidRDefault="00846F38" w:rsidP="000724C2">
            <w:pPr>
              <w:autoSpaceDE w:val="0"/>
              <w:autoSpaceDN w:val="0"/>
              <w:adjustRightInd w:val="0"/>
              <w:spacing w:before="120" w:after="120"/>
              <w:jc w:val="both"/>
              <w:rPr>
                <w:rFonts w:ascii="Palatino Linotype" w:hAnsi="Palatino Linotype" w:cs="Arial"/>
                <w:sz w:val="20"/>
                <w:szCs w:val="20"/>
              </w:rPr>
            </w:pPr>
            <w:r>
              <w:rPr>
                <w:rFonts w:ascii="Palatino Linotype" w:hAnsi="Palatino Linotype" w:cs="Arial"/>
                <w:sz w:val="20"/>
                <w:szCs w:val="20"/>
              </w:rPr>
              <w:t>Předpokládaná hodnota VZ</w:t>
            </w:r>
          </w:p>
        </w:tc>
        <w:tc>
          <w:tcPr>
            <w:tcW w:w="3950" w:type="pct"/>
            <w:vAlign w:val="center"/>
          </w:tcPr>
          <w:p w14:paraId="61E9B0D6" w14:textId="5A50F4AA" w:rsidR="00846F38" w:rsidRPr="00396BAF" w:rsidRDefault="00E83DBE" w:rsidP="00805635">
            <w:pPr>
              <w:autoSpaceDE w:val="0"/>
              <w:autoSpaceDN w:val="0"/>
              <w:adjustRightInd w:val="0"/>
              <w:spacing w:before="120" w:after="120"/>
              <w:rPr>
                <w:rFonts w:ascii="Palatino Linotype" w:hAnsi="Palatino Linotype" w:cs="Arial"/>
                <w:bCs/>
                <w:sz w:val="20"/>
                <w:szCs w:val="20"/>
              </w:rPr>
            </w:pPr>
            <w:r>
              <w:rPr>
                <w:rFonts w:ascii="Palatino Linotype" w:hAnsi="Palatino Linotype"/>
                <w:b/>
              </w:rPr>
              <w:t>5 5</w:t>
            </w:r>
            <w:r w:rsidR="006149AB">
              <w:rPr>
                <w:rFonts w:ascii="Palatino Linotype" w:hAnsi="Palatino Linotype"/>
                <w:b/>
              </w:rPr>
              <w:t>0</w:t>
            </w:r>
            <w:r w:rsidR="00D5125A">
              <w:rPr>
                <w:rFonts w:ascii="Palatino Linotype" w:hAnsi="Palatino Linotype"/>
                <w:b/>
              </w:rPr>
              <w:t>0</w:t>
            </w:r>
            <w:r w:rsidR="008C2C0A">
              <w:rPr>
                <w:rFonts w:ascii="Palatino Linotype" w:hAnsi="Palatino Linotype"/>
                <w:b/>
              </w:rPr>
              <w:t xml:space="preserve"> 000 Kč bez DPH </w:t>
            </w:r>
          </w:p>
        </w:tc>
      </w:tr>
    </w:tbl>
    <w:p w14:paraId="30B1D65C" w14:textId="77777777" w:rsidR="00B37081" w:rsidRPr="00FF7275" w:rsidRDefault="00B37081" w:rsidP="000724C2">
      <w:pPr>
        <w:autoSpaceDE w:val="0"/>
        <w:autoSpaceDN w:val="0"/>
        <w:adjustRightInd w:val="0"/>
        <w:spacing w:after="0" w:line="240" w:lineRule="auto"/>
        <w:jc w:val="center"/>
        <w:rPr>
          <w:rFonts w:ascii="Palatino Linotype" w:hAnsi="Palatino Linotype" w:cs="Arial"/>
          <w:sz w:val="20"/>
          <w:szCs w:val="20"/>
        </w:rPr>
      </w:pPr>
    </w:p>
    <w:tbl>
      <w:tblPr>
        <w:tblStyle w:val="Mkatabulky"/>
        <w:tblW w:w="5000" w:type="pct"/>
        <w:tblLook w:val="04A0" w:firstRow="1" w:lastRow="0" w:firstColumn="1" w:lastColumn="0" w:noHBand="0" w:noVBand="1"/>
      </w:tblPr>
      <w:tblGrid>
        <w:gridCol w:w="1903"/>
        <w:gridCol w:w="7159"/>
      </w:tblGrid>
      <w:tr w:rsidR="00C5658A" w:rsidRPr="00FF7275" w14:paraId="15BAF9DD" w14:textId="77777777" w:rsidTr="00846F38">
        <w:tc>
          <w:tcPr>
            <w:tcW w:w="5000" w:type="pct"/>
            <w:gridSpan w:val="2"/>
            <w:shd w:val="clear" w:color="auto" w:fill="C6D9F1" w:themeFill="text2" w:themeFillTint="33"/>
            <w:vAlign w:val="center"/>
          </w:tcPr>
          <w:p w14:paraId="31794E3B" w14:textId="77777777" w:rsidR="00C5658A" w:rsidRPr="00FF7275" w:rsidRDefault="00C5658A" w:rsidP="000724C2">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b/>
                <w:sz w:val="20"/>
                <w:szCs w:val="20"/>
              </w:rPr>
              <w:t>Identifikační údaje dodavatele</w:t>
            </w:r>
          </w:p>
        </w:tc>
      </w:tr>
      <w:tr w:rsidR="00C5658A" w:rsidRPr="00FF7275" w14:paraId="58D8FBAC" w14:textId="77777777" w:rsidTr="00F15DC2">
        <w:tc>
          <w:tcPr>
            <w:tcW w:w="1050" w:type="pct"/>
            <w:shd w:val="clear" w:color="auto" w:fill="F2F2F2" w:themeFill="background1" w:themeFillShade="F2"/>
            <w:vAlign w:val="center"/>
          </w:tcPr>
          <w:p w14:paraId="41105140" w14:textId="77777777" w:rsidR="00C5658A" w:rsidRPr="00FF7275" w:rsidRDefault="00C5658A" w:rsidP="000724C2">
            <w:pPr>
              <w:autoSpaceDE w:val="0"/>
              <w:autoSpaceDN w:val="0"/>
              <w:adjustRightInd w:val="0"/>
              <w:spacing w:before="120" w:after="120"/>
              <w:rPr>
                <w:rFonts w:ascii="Palatino Linotype" w:hAnsi="Palatino Linotype" w:cs="Arial"/>
                <w:b/>
                <w:sz w:val="20"/>
                <w:szCs w:val="20"/>
              </w:rPr>
            </w:pPr>
            <w:r w:rsidRPr="00FF7275">
              <w:rPr>
                <w:rFonts w:ascii="Palatino Linotype" w:hAnsi="Palatino Linotype" w:cs="Arial"/>
                <w:b/>
                <w:sz w:val="20"/>
                <w:szCs w:val="20"/>
              </w:rPr>
              <w:t>Obchodní firma</w:t>
            </w:r>
          </w:p>
        </w:tc>
        <w:tc>
          <w:tcPr>
            <w:tcW w:w="3950" w:type="pct"/>
          </w:tcPr>
          <w:p w14:paraId="2A09E668"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 xml:space="preserve">[doplní </w:t>
            </w:r>
            <w:r w:rsidR="00CB5F85" w:rsidRPr="00FF7275">
              <w:rPr>
                <w:rFonts w:ascii="Palatino Linotype" w:hAnsi="Palatino Linotype" w:cs="Arial"/>
                <w:sz w:val="20"/>
                <w:szCs w:val="20"/>
                <w:highlight w:val="yellow"/>
              </w:rPr>
              <w:t>dodavatel</w:t>
            </w:r>
            <w:r w:rsidRPr="00FF7275">
              <w:rPr>
                <w:rFonts w:ascii="Palatino Linotype" w:hAnsi="Palatino Linotype" w:cs="Arial"/>
                <w:sz w:val="20"/>
                <w:szCs w:val="20"/>
                <w:highlight w:val="yellow"/>
              </w:rPr>
              <w:t>]</w:t>
            </w:r>
          </w:p>
        </w:tc>
      </w:tr>
      <w:tr w:rsidR="004E1E9D" w:rsidRPr="00FF7275" w14:paraId="32C5ECBB" w14:textId="77777777" w:rsidTr="004E1E9D">
        <w:tc>
          <w:tcPr>
            <w:tcW w:w="5000" w:type="pct"/>
            <w:gridSpan w:val="2"/>
            <w:shd w:val="clear" w:color="auto" w:fill="F2F2F2" w:themeFill="background1" w:themeFillShade="F2"/>
            <w:vAlign w:val="center"/>
          </w:tcPr>
          <w:p w14:paraId="136F6016" w14:textId="7643B832" w:rsidR="004E1E9D" w:rsidRPr="00FF7275" w:rsidRDefault="004E1E9D" w:rsidP="000724C2">
            <w:pPr>
              <w:autoSpaceDE w:val="0"/>
              <w:autoSpaceDN w:val="0"/>
              <w:adjustRightInd w:val="0"/>
              <w:spacing w:before="120" w:after="120"/>
              <w:jc w:val="both"/>
              <w:rPr>
                <w:rFonts w:ascii="Palatino Linotype" w:hAnsi="Palatino Linotype" w:cs="Arial"/>
                <w:sz w:val="20"/>
                <w:szCs w:val="20"/>
                <w:highlight w:val="yellow"/>
              </w:rPr>
            </w:pPr>
            <w:r w:rsidRPr="00FB20ED">
              <w:rPr>
                <w:rFonts w:ascii="Palatino Linotype" w:hAnsi="Palatino Linotype" w:cs="Arial"/>
                <w:b/>
                <w:bCs/>
                <w:sz w:val="20"/>
                <w:szCs w:val="20"/>
              </w:rPr>
              <w:t>Společnost zapsaná v obchodním rejstříku vedeném</w:t>
            </w:r>
            <w:r>
              <w:rPr>
                <w:rFonts w:ascii="Palatino Linotype" w:hAnsi="Palatino Linotype" w:cs="Arial"/>
                <w:b/>
                <w:bCs/>
                <w:sz w:val="20"/>
                <w:szCs w:val="20"/>
              </w:rPr>
              <w:t xml:space="preserve"> </w:t>
            </w:r>
            <w:r w:rsidRPr="00FF7275">
              <w:rPr>
                <w:rFonts w:ascii="Palatino Linotype" w:hAnsi="Palatino Linotype" w:cs="Arial"/>
                <w:sz w:val="20"/>
                <w:szCs w:val="20"/>
                <w:highlight w:val="yellow"/>
              </w:rPr>
              <w:t>[doplní dodavatel]</w:t>
            </w:r>
            <w:r>
              <w:rPr>
                <w:rFonts w:ascii="Palatino Linotype" w:hAnsi="Palatino Linotype" w:cs="Arial"/>
                <w:sz w:val="20"/>
                <w:szCs w:val="20"/>
              </w:rPr>
              <w:t xml:space="preserve"> pod spisovou značkou </w:t>
            </w:r>
            <w:r w:rsidRPr="00FF7275">
              <w:rPr>
                <w:rFonts w:ascii="Palatino Linotype" w:hAnsi="Palatino Linotype" w:cs="Arial"/>
                <w:sz w:val="20"/>
                <w:szCs w:val="20"/>
                <w:highlight w:val="yellow"/>
              </w:rPr>
              <w:t>[doplní dodavatel]</w:t>
            </w:r>
          </w:p>
        </w:tc>
      </w:tr>
      <w:tr w:rsidR="00C5658A" w:rsidRPr="00FF7275" w14:paraId="40DB426F" w14:textId="77777777" w:rsidTr="00F15DC2">
        <w:tc>
          <w:tcPr>
            <w:tcW w:w="1050" w:type="pct"/>
            <w:shd w:val="clear" w:color="auto" w:fill="F2F2F2" w:themeFill="background1" w:themeFillShade="F2"/>
          </w:tcPr>
          <w:p w14:paraId="173BD1CD"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IČO</w:t>
            </w:r>
          </w:p>
        </w:tc>
        <w:tc>
          <w:tcPr>
            <w:tcW w:w="3950" w:type="pct"/>
          </w:tcPr>
          <w:p w14:paraId="6CEC508E"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 xml:space="preserve">[doplní </w:t>
            </w:r>
            <w:r w:rsidR="00CB5F85" w:rsidRPr="00FF7275">
              <w:rPr>
                <w:rFonts w:ascii="Palatino Linotype" w:hAnsi="Palatino Linotype" w:cs="Arial"/>
                <w:sz w:val="20"/>
                <w:szCs w:val="20"/>
                <w:highlight w:val="yellow"/>
              </w:rPr>
              <w:t>dodavatel</w:t>
            </w:r>
            <w:r w:rsidRPr="00FF7275">
              <w:rPr>
                <w:rFonts w:ascii="Palatino Linotype" w:hAnsi="Palatino Linotype" w:cs="Arial"/>
                <w:sz w:val="20"/>
                <w:szCs w:val="20"/>
                <w:highlight w:val="yellow"/>
              </w:rPr>
              <w:t>]</w:t>
            </w:r>
          </w:p>
        </w:tc>
      </w:tr>
      <w:tr w:rsidR="001D5358" w:rsidRPr="00FF7275" w14:paraId="7B214C89" w14:textId="77777777" w:rsidTr="00F15DC2">
        <w:tc>
          <w:tcPr>
            <w:tcW w:w="1050" w:type="pct"/>
            <w:shd w:val="clear" w:color="auto" w:fill="F2F2F2" w:themeFill="background1" w:themeFillShade="F2"/>
          </w:tcPr>
          <w:p w14:paraId="36907710" w14:textId="77777777" w:rsidR="001D5358" w:rsidRPr="00FF7275" w:rsidRDefault="001D5358"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DIČ</w:t>
            </w:r>
          </w:p>
        </w:tc>
        <w:tc>
          <w:tcPr>
            <w:tcW w:w="3950" w:type="pct"/>
          </w:tcPr>
          <w:p w14:paraId="5F347960" w14:textId="77777777" w:rsidR="001D5358" w:rsidRPr="00FF7275" w:rsidRDefault="002F28C1"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C5658A" w:rsidRPr="00FF7275" w14:paraId="573754C3" w14:textId="77777777" w:rsidTr="00F15DC2">
        <w:tc>
          <w:tcPr>
            <w:tcW w:w="1050" w:type="pct"/>
            <w:shd w:val="clear" w:color="auto" w:fill="F2F2F2" w:themeFill="background1" w:themeFillShade="F2"/>
          </w:tcPr>
          <w:p w14:paraId="47821CDA"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Sídlo</w:t>
            </w:r>
          </w:p>
        </w:tc>
        <w:tc>
          <w:tcPr>
            <w:tcW w:w="3950" w:type="pct"/>
          </w:tcPr>
          <w:p w14:paraId="6599C56A" w14:textId="77777777" w:rsidR="00C5658A" w:rsidRPr="00FF7275" w:rsidRDefault="00C5658A"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 xml:space="preserve">[doplní </w:t>
            </w:r>
            <w:r w:rsidR="00CB5F85" w:rsidRPr="00FF7275">
              <w:rPr>
                <w:rFonts w:ascii="Palatino Linotype" w:hAnsi="Palatino Linotype" w:cs="Arial"/>
                <w:sz w:val="20"/>
                <w:szCs w:val="20"/>
                <w:highlight w:val="yellow"/>
              </w:rPr>
              <w:t>dodavatel</w:t>
            </w:r>
            <w:r w:rsidRPr="00FF7275">
              <w:rPr>
                <w:rFonts w:ascii="Palatino Linotype" w:hAnsi="Palatino Linotype" w:cs="Arial"/>
                <w:sz w:val="20"/>
                <w:szCs w:val="20"/>
                <w:highlight w:val="yellow"/>
              </w:rPr>
              <w:t>]</w:t>
            </w:r>
          </w:p>
        </w:tc>
      </w:tr>
      <w:tr w:rsidR="00DB5808" w:rsidRPr="00FF7275" w14:paraId="65DAB574" w14:textId="77777777" w:rsidTr="00F15DC2">
        <w:tc>
          <w:tcPr>
            <w:tcW w:w="1050" w:type="pct"/>
            <w:shd w:val="clear" w:color="auto" w:fill="F2F2F2" w:themeFill="background1" w:themeFillShade="F2"/>
          </w:tcPr>
          <w:p w14:paraId="69F44CD5" w14:textId="102416B0" w:rsidR="00DB5808" w:rsidRPr="00FF7275" w:rsidRDefault="00DB5808" w:rsidP="000724C2">
            <w:pPr>
              <w:autoSpaceDE w:val="0"/>
              <w:autoSpaceDN w:val="0"/>
              <w:adjustRightInd w:val="0"/>
              <w:spacing w:before="120" w:after="120"/>
              <w:jc w:val="both"/>
              <w:rPr>
                <w:rFonts w:ascii="Palatino Linotype" w:hAnsi="Palatino Linotype" w:cs="Arial"/>
                <w:sz w:val="20"/>
                <w:szCs w:val="20"/>
              </w:rPr>
            </w:pPr>
            <w:r>
              <w:rPr>
                <w:rFonts w:ascii="Palatino Linotype" w:hAnsi="Palatino Linotype" w:cs="Arial"/>
                <w:sz w:val="20"/>
                <w:szCs w:val="20"/>
              </w:rPr>
              <w:t>Zástupce</w:t>
            </w:r>
          </w:p>
        </w:tc>
        <w:tc>
          <w:tcPr>
            <w:tcW w:w="3950" w:type="pct"/>
          </w:tcPr>
          <w:p w14:paraId="5C3484E2" w14:textId="002F8720" w:rsidR="00DB5808" w:rsidRPr="00FF7275" w:rsidRDefault="00DB5808"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5D5A" w:rsidRPr="00FF7275" w14:paraId="5624042B" w14:textId="77777777" w:rsidTr="00F15DC2">
        <w:tc>
          <w:tcPr>
            <w:tcW w:w="1050" w:type="pct"/>
            <w:shd w:val="clear" w:color="auto" w:fill="F2F2F2" w:themeFill="background1" w:themeFillShade="F2"/>
          </w:tcPr>
          <w:p w14:paraId="7E8AAFFC" w14:textId="28386F98" w:rsidR="00B25D5A" w:rsidRDefault="00B25D5A" w:rsidP="00B25D5A">
            <w:pPr>
              <w:autoSpaceDE w:val="0"/>
              <w:autoSpaceDN w:val="0"/>
              <w:adjustRightInd w:val="0"/>
              <w:spacing w:before="120" w:after="120"/>
              <w:jc w:val="both"/>
              <w:rPr>
                <w:rFonts w:ascii="Palatino Linotype" w:hAnsi="Palatino Linotype" w:cs="Arial"/>
                <w:sz w:val="20"/>
                <w:szCs w:val="20"/>
              </w:rPr>
            </w:pPr>
            <w:r>
              <w:rPr>
                <w:rFonts w:ascii="Palatino Linotype" w:hAnsi="Palatino Linotype" w:cs="Arial"/>
                <w:sz w:val="20"/>
                <w:szCs w:val="20"/>
              </w:rPr>
              <w:t>Bankovní spojení/ číslo účtu</w:t>
            </w:r>
          </w:p>
        </w:tc>
        <w:tc>
          <w:tcPr>
            <w:tcW w:w="3950" w:type="pct"/>
          </w:tcPr>
          <w:p w14:paraId="298E60CB" w14:textId="34F6A79B" w:rsidR="00B25D5A" w:rsidRPr="00FF7275" w:rsidRDefault="00B25D5A" w:rsidP="00B25D5A">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bl>
    <w:p w14:paraId="00BBB434" w14:textId="77777777" w:rsidR="001D5358" w:rsidRPr="00FF7275" w:rsidRDefault="001D5358" w:rsidP="000724C2">
      <w:pPr>
        <w:autoSpaceDE w:val="0"/>
        <w:autoSpaceDN w:val="0"/>
        <w:adjustRightInd w:val="0"/>
        <w:spacing w:after="0" w:line="240" w:lineRule="auto"/>
        <w:jc w:val="both"/>
        <w:rPr>
          <w:rFonts w:ascii="Palatino Linotype" w:hAnsi="Palatino Linotype" w:cs="Arial"/>
          <w:sz w:val="20"/>
          <w:szCs w:val="20"/>
        </w:rPr>
      </w:pPr>
    </w:p>
    <w:tbl>
      <w:tblPr>
        <w:tblStyle w:val="Mkatabulky"/>
        <w:tblW w:w="5000" w:type="pct"/>
        <w:tblLook w:val="04A0" w:firstRow="1" w:lastRow="0" w:firstColumn="1" w:lastColumn="0" w:noHBand="0" w:noVBand="1"/>
      </w:tblPr>
      <w:tblGrid>
        <w:gridCol w:w="1979"/>
        <w:gridCol w:w="7083"/>
      </w:tblGrid>
      <w:tr w:rsidR="001D5358" w:rsidRPr="00FF7275" w14:paraId="718D4A69" w14:textId="77777777" w:rsidTr="00846F38">
        <w:tc>
          <w:tcPr>
            <w:tcW w:w="5000" w:type="pct"/>
            <w:gridSpan w:val="2"/>
            <w:shd w:val="clear" w:color="auto" w:fill="C6D9F1" w:themeFill="text2" w:themeFillTint="33"/>
            <w:vAlign w:val="center"/>
          </w:tcPr>
          <w:p w14:paraId="3BFCEFEE" w14:textId="77777777" w:rsidR="001D5358" w:rsidRPr="00FF7275" w:rsidRDefault="001D5358" w:rsidP="000724C2">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b/>
                <w:sz w:val="20"/>
                <w:szCs w:val="20"/>
              </w:rPr>
              <w:t>Kontaktní údaje dodavatele</w:t>
            </w:r>
          </w:p>
        </w:tc>
      </w:tr>
      <w:tr w:rsidR="001D5358" w:rsidRPr="00FF7275" w14:paraId="3B6D5E5F" w14:textId="77777777" w:rsidTr="00290886">
        <w:tc>
          <w:tcPr>
            <w:tcW w:w="1092" w:type="pct"/>
            <w:shd w:val="clear" w:color="auto" w:fill="F2DBDB" w:themeFill="accent2" w:themeFillTint="33"/>
            <w:vAlign w:val="center"/>
          </w:tcPr>
          <w:p w14:paraId="546C985A" w14:textId="39BFF610" w:rsidR="001D5358" w:rsidRPr="00FF7275" w:rsidRDefault="001D5358" w:rsidP="000724C2">
            <w:pPr>
              <w:autoSpaceDE w:val="0"/>
              <w:autoSpaceDN w:val="0"/>
              <w:adjustRightInd w:val="0"/>
              <w:spacing w:before="120" w:after="120"/>
              <w:rPr>
                <w:rFonts w:ascii="Palatino Linotype" w:hAnsi="Palatino Linotype" w:cs="Arial"/>
                <w:b/>
                <w:sz w:val="20"/>
                <w:szCs w:val="20"/>
              </w:rPr>
            </w:pPr>
            <w:r w:rsidRPr="00FF7275">
              <w:rPr>
                <w:rFonts w:ascii="Palatino Linotype" w:hAnsi="Palatino Linotype" w:cs="Arial"/>
                <w:b/>
                <w:sz w:val="20"/>
                <w:szCs w:val="20"/>
              </w:rPr>
              <w:t>Kontaktní osoba</w:t>
            </w:r>
            <w:r w:rsidR="00B25D5A">
              <w:rPr>
                <w:rFonts w:ascii="Palatino Linotype" w:hAnsi="Palatino Linotype" w:cs="Arial"/>
                <w:b/>
                <w:sz w:val="20"/>
                <w:szCs w:val="20"/>
              </w:rPr>
              <w:t xml:space="preserve"> ve věci veřejné zakázky</w:t>
            </w:r>
          </w:p>
        </w:tc>
        <w:tc>
          <w:tcPr>
            <w:tcW w:w="3908" w:type="pct"/>
          </w:tcPr>
          <w:p w14:paraId="651D986C" w14:textId="77777777" w:rsidR="001D5358" w:rsidRPr="00FF7275" w:rsidRDefault="001D5358"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1D5358" w:rsidRPr="00FF7275" w14:paraId="6A5DD840" w14:textId="77777777" w:rsidTr="00290886">
        <w:tc>
          <w:tcPr>
            <w:tcW w:w="1092" w:type="pct"/>
            <w:shd w:val="clear" w:color="auto" w:fill="F2F2F2" w:themeFill="background1" w:themeFillShade="F2"/>
          </w:tcPr>
          <w:p w14:paraId="6DCA3501" w14:textId="77777777" w:rsidR="001D5358" w:rsidRPr="00FF7275" w:rsidRDefault="001D5358"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e-mail</w:t>
            </w:r>
          </w:p>
        </w:tc>
        <w:tc>
          <w:tcPr>
            <w:tcW w:w="3908" w:type="pct"/>
          </w:tcPr>
          <w:p w14:paraId="0160670C" w14:textId="77777777" w:rsidR="001D5358" w:rsidRPr="00FF7275" w:rsidRDefault="001D5358"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1D5358" w:rsidRPr="00FF7275" w14:paraId="2FA61BB5" w14:textId="77777777" w:rsidTr="00290886">
        <w:tc>
          <w:tcPr>
            <w:tcW w:w="1092" w:type="pct"/>
            <w:shd w:val="clear" w:color="auto" w:fill="F2F2F2" w:themeFill="background1" w:themeFillShade="F2"/>
          </w:tcPr>
          <w:p w14:paraId="2D3E057D" w14:textId="368B83F3" w:rsidR="001D5358" w:rsidRPr="00FF7275" w:rsidRDefault="00767473" w:rsidP="000724C2">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T</w:t>
            </w:r>
            <w:r w:rsidR="001D5358" w:rsidRPr="00FF7275">
              <w:rPr>
                <w:rFonts w:ascii="Palatino Linotype" w:hAnsi="Palatino Linotype" w:cs="Arial"/>
                <w:sz w:val="20"/>
                <w:szCs w:val="20"/>
              </w:rPr>
              <w:t>elefon</w:t>
            </w:r>
          </w:p>
        </w:tc>
        <w:tc>
          <w:tcPr>
            <w:tcW w:w="3908" w:type="pct"/>
          </w:tcPr>
          <w:p w14:paraId="3F65637A" w14:textId="77777777" w:rsidR="001D5358" w:rsidRPr="00FF7275" w:rsidRDefault="001D5358" w:rsidP="000724C2">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5D5A" w:rsidRPr="00FF7275" w14:paraId="43DF2418" w14:textId="77777777" w:rsidTr="00290886">
        <w:tc>
          <w:tcPr>
            <w:tcW w:w="1092" w:type="pct"/>
            <w:shd w:val="clear" w:color="auto" w:fill="D6E3BC" w:themeFill="accent3" w:themeFillTint="66"/>
            <w:vAlign w:val="center"/>
          </w:tcPr>
          <w:p w14:paraId="258A4D12" w14:textId="70D3DEF7" w:rsidR="00B25D5A" w:rsidRPr="00FF7275" w:rsidRDefault="00B25D5A" w:rsidP="00B25D5A">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b/>
                <w:sz w:val="20"/>
                <w:szCs w:val="20"/>
              </w:rPr>
              <w:t>Kontaktní osoba</w:t>
            </w:r>
            <w:r>
              <w:rPr>
                <w:rFonts w:ascii="Palatino Linotype" w:hAnsi="Palatino Linotype" w:cs="Arial"/>
                <w:b/>
                <w:sz w:val="20"/>
                <w:szCs w:val="20"/>
              </w:rPr>
              <w:t xml:space="preserve"> ve věc</w:t>
            </w:r>
            <w:r w:rsidR="001072C8">
              <w:rPr>
                <w:rFonts w:ascii="Palatino Linotype" w:hAnsi="Palatino Linotype" w:cs="Arial"/>
                <w:b/>
                <w:sz w:val="20"/>
                <w:szCs w:val="20"/>
              </w:rPr>
              <w:t>ech smluvních</w:t>
            </w:r>
          </w:p>
        </w:tc>
        <w:tc>
          <w:tcPr>
            <w:tcW w:w="3908" w:type="pct"/>
          </w:tcPr>
          <w:p w14:paraId="45BB775E" w14:textId="28209675" w:rsidR="00B25D5A" w:rsidRPr="00FF7275" w:rsidRDefault="00B25D5A" w:rsidP="00B25D5A">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5D5A" w:rsidRPr="00FF7275" w14:paraId="79B966F2" w14:textId="77777777" w:rsidTr="00290886">
        <w:tc>
          <w:tcPr>
            <w:tcW w:w="1092" w:type="pct"/>
            <w:shd w:val="clear" w:color="auto" w:fill="F2F2F2" w:themeFill="background1" w:themeFillShade="F2"/>
          </w:tcPr>
          <w:p w14:paraId="484D761C" w14:textId="2E19F5FB" w:rsidR="00B25D5A" w:rsidRPr="00FF7275" w:rsidRDefault="00B25D5A" w:rsidP="00B25D5A">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e-mail</w:t>
            </w:r>
          </w:p>
        </w:tc>
        <w:tc>
          <w:tcPr>
            <w:tcW w:w="3908" w:type="pct"/>
          </w:tcPr>
          <w:p w14:paraId="5EB8FC71" w14:textId="0538CF43" w:rsidR="00B25D5A" w:rsidRPr="00FF7275" w:rsidRDefault="00B25D5A" w:rsidP="00B25D5A">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5D5A" w:rsidRPr="00FF7275" w14:paraId="6AD048BC" w14:textId="77777777" w:rsidTr="00636911">
        <w:tc>
          <w:tcPr>
            <w:tcW w:w="1092" w:type="pct"/>
            <w:tcBorders>
              <w:bottom w:val="single" w:sz="4" w:space="0" w:color="auto"/>
            </w:tcBorders>
            <w:shd w:val="clear" w:color="auto" w:fill="F2F2F2" w:themeFill="background1" w:themeFillShade="F2"/>
          </w:tcPr>
          <w:p w14:paraId="43E464CA" w14:textId="07AE8993" w:rsidR="00B25D5A" w:rsidRPr="00FF7275" w:rsidRDefault="00767473" w:rsidP="00B25D5A">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lastRenderedPageBreak/>
              <w:t>T</w:t>
            </w:r>
            <w:r w:rsidR="00B25D5A" w:rsidRPr="00FF7275">
              <w:rPr>
                <w:rFonts w:ascii="Palatino Linotype" w:hAnsi="Palatino Linotype" w:cs="Arial"/>
                <w:sz w:val="20"/>
                <w:szCs w:val="20"/>
              </w:rPr>
              <w:t>elefon</w:t>
            </w:r>
          </w:p>
        </w:tc>
        <w:tc>
          <w:tcPr>
            <w:tcW w:w="3908" w:type="pct"/>
          </w:tcPr>
          <w:p w14:paraId="2BFB82A9" w14:textId="6F73FF20" w:rsidR="00B25D5A" w:rsidRPr="00FF7275" w:rsidRDefault="00B25D5A" w:rsidP="00B25D5A">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29FE" w:rsidRPr="00FF7275" w14:paraId="2FB81BCC" w14:textId="77777777" w:rsidTr="00636911">
        <w:tc>
          <w:tcPr>
            <w:tcW w:w="1092" w:type="pct"/>
            <w:shd w:val="clear" w:color="auto" w:fill="E5B8B7" w:themeFill="accent2" w:themeFillTint="66"/>
          </w:tcPr>
          <w:p w14:paraId="230F8A97" w14:textId="497A76F7" w:rsidR="00B229FE" w:rsidRPr="00B229FE" w:rsidRDefault="00B229FE" w:rsidP="00B229FE">
            <w:pPr>
              <w:autoSpaceDE w:val="0"/>
              <w:autoSpaceDN w:val="0"/>
              <w:adjustRightInd w:val="0"/>
              <w:spacing w:before="120" w:after="120"/>
              <w:jc w:val="both"/>
              <w:rPr>
                <w:rFonts w:ascii="Palatino Linotype" w:hAnsi="Palatino Linotype" w:cs="Arial"/>
                <w:b/>
                <w:bCs/>
                <w:sz w:val="20"/>
                <w:szCs w:val="20"/>
              </w:rPr>
            </w:pPr>
            <w:r w:rsidRPr="00636911">
              <w:rPr>
                <w:rFonts w:ascii="Palatino Linotype" w:hAnsi="Palatino Linotype" w:cs="Arial"/>
                <w:b/>
                <w:bCs/>
                <w:sz w:val="20"/>
                <w:szCs w:val="20"/>
                <w:shd w:val="clear" w:color="auto" w:fill="E5B8B7" w:themeFill="accent2" w:themeFillTint="66"/>
              </w:rPr>
              <w:t xml:space="preserve">Osoba </w:t>
            </w:r>
            <w:r w:rsidR="002C5653" w:rsidRPr="00636911">
              <w:rPr>
                <w:rFonts w:ascii="Palatino Linotype" w:hAnsi="Palatino Linotype" w:cs="Arial"/>
                <w:b/>
                <w:bCs/>
                <w:sz w:val="20"/>
                <w:szCs w:val="20"/>
                <w:shd w:val="clear" w:color="auto" w:fill="E5B8B7" w:themeFill="accent2" w:themeFillTint="66"/>
              </w:rPr>
              <w:t xml:space="preserve">na </w:t>
            </w:r>
            <w:r w:rsidR="00290886" w:rsidRPr="00636911">
              <w:rPr>
                <w:rFonts w:ascii="Palatino Linotype" w:hAnsi="Palatino Linotype" w:cs="Arial"/>
                <w:b/>
                <w:bCs/>
                <w:sz w:val="20"/>
                <w:szCs w:val="20"/>
                <w:shd w:val="clear" w:color="auto" w:fill="E5B8B7" w:themeFill="accent2" w:themeFillTint="66"/>
              </w:rPr>
              <w:t>pozic</w:t>
            </w:r>
            <w:r w:rsidR="002C5653" w:rsidRPr="00636911">
              <w:rPr>
                <w:rFonts w:ascii="Palatino Linotype" w:hAnsi="Palatino Linotype" w:cs="Arial"/>
                <w:b/>
                <w:bCs/>
                <w:sz w:val="20"/>
                <w:szCs w:val="20"/>
                <w:shd w:val="clear" w:color="auto" w:fill="E5B8B7" w:themeFill="accent2" w:themeFillTint="66"/>
              </w:rPr>
              <w:t>i</w:t>
            </w:r>
            <w:r w:rsidR="00290886" w:rsidRPr="00636911">
              <w:rPr>
                <w:rFonts w:ascii="Palatino Linotype" w:hAnsi="Palatino Linotype" w:cs="Arial"/>
                <w:b/>
                <w:bCs/>
                <w:sz w:val="20"/>
                <w:szCs w:val="20"/>
                <w:shd w:val="clear" w:color="auto" w:fill="E5B8B7" w:themeFill="accent2" w:themeFillTint="66"/>
              </w:rPr>
              <w:t xml:space="preserve"> </w:t>
            </w:r>
            <w:r w:rsidR="00636911" w:rsidRPr="00636911">
              <w:rPr>
                <w:rFonts w:ascii="Palatino Linotype" w:hAnsi="Palatino Linotype" w:cs="Arial"/>
                <w:b/>
                <w:bCs/>
                <w:sz w:val="20"/>
                <w:szCs w:val="20"/>
                <w:shd w:val="clear" w:color="auto" w:fill="E5B8B7" w:themeFill="accent2" w:themeFillTint="66"/>
              </w:rPr>
              <w:t>technický dozor stavebníka</w:t>
            </w:r>
            <w:r w:rsidR="002C5653">
              <w:rPr>
                <w:rFonts w:ascii="Palatino Linotype" w:hAnsi="Palatino Linotype" w:cs="Arial"/>
                <w:b/>
                <w:bCs/>
                <w:sz w:val="20"/>
                <w:szCs w:val="20"/>
              </w:rPr>
              <w:t xml:space="preserve"> (TDS)</w:t>
            </w:r>
          </w:p>
        </w:tc>
        <w:tc>
          <w:tcPr>
            <w:tcW w:w="3908" w:type="pct"/>
          </w:tcPr>
          <w:p w14:paraId="26449295" w14:textId="0ADD6BE1" w:rsidR="00B229FE" w:rsidRPr="00FF7275"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29FE" w:rsidRPr="00FF7275" w14:paraId="005FA0C8" w14:textId="77777777" w:rsidTr="00290886">
        <w:tc>
          <w:tcPr>
            <w:tcW w:w="1092" w:type="pct"/>
            <w:shd w:val="clear" w:color="auto" w:fill="F2F2F2" w:themeFill="background1" w:themeFillShade="F2"/>
          </w:tcPr>
          <w:p w14:paraId="19D24735" w14:textId="134AB732" w:rsidR="00B229FE" w:rsidRPr="00FF7275" w:rsidRDefault="00B229FE" w:rsidP="00B229FE">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e-mail</w:t>
            </w:r>
          </w:p>
        </w:tc>
        <w:tc>
          <w:tcPr>
            <w:tcW w:w="3908" w:type="pct"/>
          </w:tcPr>
          <w:p w14:paraId="3302756D" w14:textId="6B804D0F" w:rsidR="00B229FE" w:rsidRPr="00FF7275"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29FE" w:rsidRPr="00FF7275" w14:paraId="70F75840" w14:textId="77777777" w:rsidTr="00290886">
        <w:tc>
          <w:tcPr>
            <w:tcW w:w="1092" w:type="pct"/>
            <w:shd w:val="clear" w:color="auto" w:fill="F2F2F2" w:themeFill="background1" w:themeFillShade="F2"/>
          </w:tcPr>
          <w:p w14:paraId="14E5C1CC" w14:textId="622D0F33" w:rsidR="00B229FE" w:rsidRPr="00FF7275" w:rsidRDefault="00B229FE" w:rsidP="00B229FE">
            <w:pPr>
              <w:autoSpaceDE w:val="0"/>
              <w:autoSpaceDN w:val="0"/>
              <w:adjustRightInd w:val="0"/>
              <w:spacing w:before="120" w:after="120"/>
              <w:jc w:val="both"/>
              <w:rPr>
                <w:rFonts w:ascii="Palatino Linotype" w:hAnsi="Palatino Linotype" w:cs="Arial"/>
                <w:sz w:val="20"/>
                <w:szCs w:val="20"/>
              </w:rPr>
            </w:pPr>
            <w:r w:rsidRPr="00FF7275">
              <w:rPr>
                <w:rFonts w:ascii="Palatino Linotype" w:hAnsi="Palatino Linotype" w:cs="Arial"/>
                <w:sz w:val="20"/>
                <w:szCs w:val="20"/>
              </w:rPr>
              <w:t>Telefon</w:t>
            </w:r>
          </w:p>
        </w:tc>
        <w:tc>
          <w:tcPr>
            <w:tcW w:w="3908" w:type="pct"/>
          </w:tcPr>
          <w:p w14:paraId="4D487D2F" w14:textId="34192CBD" w:rsidR="00B229FE" w:rsidRPr="00FF7275"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FF7275">
              <w:rPr>
                <w:rFonts w:ascii="Palatino Linotype" w:hAnsi="Palatino Linotype" w:cs="Arial"/>
                <w:sz w:val="20"/>
                <w:szCs w:val="20"/>
                <w:highlight w:val="yellow"/>
              </w:rPr>
              <w:t>[doplní dodavatel]</w:t>
            </w:r>
          </w:p>
        </w:tc>
      </w:tr>
      <w:tr w:rsidR="00B229FE" w:rsidRPr="00FF7275" w14:paraId="49079062" w14:textId="77777777" w:rsidTr="00290886">
        <w:tc>
          <w:tcPr>
            <w:tcW w:w="1092" w:type="pct"/>
            <w:shd w:val="clear" w:color="auto" w:fill="E5B8B7" w:themeFill="accent2" w:themeFillTint="66"/>
            <w:vAlign w:val="center"/>
          </w:tcPr>
          <w:p w14:paraId="0AB6327A" w14:textId="56697558" w:rsidR="00B229FE" w:rsidRPr="00B229FE" w:rsidRDefault="00B229FE" w:rsidP="00B229FE">
            <w:pPr>
              <w:autoSpaceDE w:val="0"/>
              <w:autoSpaceDN w:val="0"/>
              <w:adjustRightInd w:val="0"/>
              <w:spacing w:before="120" w:after="120"/>
              <w:jc w:val="both"/>
              <w:rPr>
                <w:rFonts w:ascii="Palatino Linotype" w:hAnsi="Palatino Linotype" w:cs="Arial"/>
                <w:b/>
                <w:bCs/>
                <w:sz w:val="20"/>
                <w:szCs w:val="20"/>
              </w:rPr>
            </w:pPr>
            <w:r w:rsidRPr="00B229FE">
              <w:rPr>
                <w:rFonts w:ascii="Palatino Linotype" w:hAnsi="Palatino Linotype" w:cs="Arial"/>
                <w:b/>
                <w:bCs/>
                <w:sz w:val="20"/>
                <w:szCs w:val="20"/>
              </w:rPr>
              <w:t xml:space="preserve">Osoba </w:t>
            </w:r>
            <w:r w:rsidR="00290886">
              <w:rPr>
                <w:rFonts w:ascii="Palatino Linotype" w:hAnsi="Palatino Linotype" w:cs="Arial"/>
                <w:b/>
                <w:bCs/>
                <w:sz w:val="20"/>
                <w:szCs w:val="20"/>
              </w:rPr>
              <w:t>n</w:t>
            </w:r>
            <w:r w:rsidR="00290886" w:rsidRPr="00290886">
              <w:rPr>
                <w:rFonts w:ascii="Palatino Linotype" w:hAnsi="Palatino Linotype" w:cs="Arial"/>
                <w:b/>
                <w:bCs/>
                <w:sz w:val="20"/>
                <w:szCs w:val="20"/>
              </w:rPr>
              <w:t>a pozici specialista</w:t>
            </w:r>
            <w:r w:rsidR="00290886">
              <w:rPr>
                <w:rFonts w:ascii="Palatino Linotype" w:hAnsi="Palatino Linotype" w:cs="Arial"/>
                <w:b/>
                <w:bCs/>
                <w:sz w:val="20"/>
                <w:szCs w:val="20"/>
              </w:rPr>
              <w:t xml:space="preserve"> </w:t>
            </w:r>
            <w:r w:rsidR="00290886" w:rsidRPr="00290886">
              <w:rPr>
                <w:rFonts w:ascii="Palatino Linotype" w:hAnsi="Palatino Linotype" w:cs="Arial"/>
                <w:b/>
                <w:bCs/>
                <w:sz w:val="20"/>
                <w:szCs w:val="20"/>
              </w:rPr>
              <w:t>- elektro</w:t>
            </w:r>
          </w:p>
        </w:tc>
        <w:tc>
          <w:tcPr>
            <w:tcW w:w="3908" w:type="pct"/>
            <w:vAlign w:val="center"/>
          </w:tcPr>
          <w:p w14:paraId="0ABB2859" w14:textId="0FAA9E6D" w:rsidR="00B229FE" w:rsidRPr="00B229FE"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B229FE" w:rsidRPr="00FF7275" w14:paraId="502FD8CA" w14:textId="77777777" w:rsidTr="00290886">
        <w:tc>
          <w:tcPr>
            <w:tcW w:w="1092" w:type="pct"/>
            <w:vAlign w:val="center"/>
          </w:tcPr>
          <w:p w14:paraId="423AE654" w14:textId="00F85475" w:rsidR="00B229FE" w:rsidRPr="00B229FE" w:rsidRDefault="00B229FE" w:rsidP="00B229FE">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e-mail</w:t>
            </w:r>
          </w:p>
        </w:tc>
        <w:tc>
          <w:tcPr>
            <w:tcW w:w="3908" w:type="pct"/>
            <w:vAlign w:val="center"/>
          </w:tcPr>
          <w:p w14:paraId="68A2FF7A" w14:textId="51CCAE85" w:rsidR="00B229FE" w:rsidRPr="00B229FE"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B229FE" w:rsidRPr="00FF7275" w14:paraId="06093288" w14:textId="77777777" w:rsidTr="00290886">
        <w:tc>
          <w:tcPr>
            <w:tcW w:w="1092" w:type="pct"/>
            <w:vAlign w:val="center"/>
          </w:tcPr>
          <w:p w14:paraId="569CA5AF" w14:textId="34500FFE" w:rsidR="00B229FE" w:rsidRPr="00B229FE" w:rsidRDefault="00B229FE" w:rsidP="00B229FE">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telefon</w:t>
            </w:r>
          </w:p>
        </w:tc>
        <w:tc>
          <w:tcPr>
            <w:tcW w:w="3908" w:type="pct"/>
            <w:vAlign w:val="center"/>
          </w:tcPr>
          <w:p w14:paraId="528CFE6B" w14:textId="7E8242E2" w:rsidR="00B229FE" w:rsidRPr="00B229FE" w:rsidRDefault="00B229FE" w:rsidP="00B229FE">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22A05CF9" w14:textId="77777777" w:rsidTr="00290886">
        <w:tc>
          <w:tcPr>
            <w:tcW w:w="1092" w:type="pct"/>
            <w:shd w:val="clear" w:color="auto" w:fill="E5B8B7" w:themeFill="accent2" w:themeFillTint="66"/>
            <w:vAlign w:val="center"/>
          </w:tcPr>
          <w:p w14:paraId="742A0E5D" w14:textId="2B95E9C3"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b/>
                <w:bCs/>
                <w:sz w:val="20"/>
                <w:szCs w:val="20"/>
              </w:rPr>
              <w:t xml:space="preserve">Osoba </w:t>
            </w:r>
            <w:r w:rsidRPr="00290886">
              <w:rPr>
                <w:rFonts w:ascii="Palatino Linotype" w:hAnsi="Palatino Linotype" w:cs="Arial"/>
                <w:b/>
                <w:bCs/>
                <w:sz w:val="20"/>
                <w:szCs w:val="20"/>
              </w:rPr>
              <w:t>na pozici specialista - vzduchotechnika, vytápění a chlazení</w:t>
            </w:r>
          </w:p>
        </w:tc>
        <w:tc>
          <w:tcPr>
            <w:tcW w:w="3908" w:type="pct"/>
            <w:vAlign w:val="center"/>
          </w:tcPr>
          <w:p w14:paraId="0C75EA0B" w14:textId="2DE54A9F"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1D76D119" w14:textId="77777777" w:rsidTr="00290886">
        <w:tc>
          <w:tcPr>
            <w:tcW w:w="1092" w:type="pct"/>
            <w:vAlign w:val="center"/>
          </w:tcPr>
          <w:p w14:paraId="7D1B800A" w14:textId="506C7EAB"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e-mail</w:t>
            </w:r>
          </w:p>
        </w:tc>
        <w:tc>
          <w:tcPr>
            <w:tcW w:w="3908" w:type="pct"/>
            <w:vAlign w:val="center"/>
          </w:tcPr>
          <w:p w14:paraId="230BF9B1" w14:textId="6D4435D8"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6A969A6D" w14:textId="77777777" w:rsidTr="00290886">
        <w:tc>
          <w:tcPr>
            <w:tcW w:w="1092" w:type="pct"/>
            <w:vAlign w:val="center"/>
          </w:tcPr>
          <w:p w14:paraId="72405EBB" w14:textId="6CD2837F"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telefon</w:t>
            </w:r>
          </w:p>
        </w:tc>
        <w:tc>
          <w:tcPr>
            <w:tcW w:w="3908" w:type="pct"/>
            <w:vAlign w:val="center"/>
          </w:tcPr>
          <w:p w14:paraId="2A7F240C" w14:textId="630B8BDB"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4A63B95A" w14:textId="77777777" w:rsidTr="00290886">
        <w:tc>
          <w:tcPr>
            <w:tcW w:w="1092" w:type="pct"/>
            <w:shd w:val="clear" w:color="auto" w:fill="E5B8B7" w:themeFill="accent2" w:themeFillTint="66"/>
            <w:vAlign w:val="center"/>
          </w:tcPr>
          <w:p w14:paraId="39BA9657" w14:textId="05DFD6CD"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b/>
                <w:bCs/>
                <w:sz w:val="20"/>
                <w:szCs w:val="20"/>
              </w:rPr>
              <w:t xml:space="preserve">Osoba </w:t>
            </w:r>
            <w:r w:rsidRPr="00290886">
              <w:rPr>
                <w:rFonts w:ascii="Palatino Linotype" w:hAnsi="Palatino Linotype" w:cs="Arial"/>
                <w:b/>
                <w:bCs/>
                <w:sz w:val="20"/>
                <w:szCs w:val="20"/>
              </w:rPr>
              <w:t>na pozici specialista - měření a regulace</w:t>
            </w:r>
          </w:p>
        </w:tc>
        <w:tc>
          <w:tcPr>
            <w:tcW w:w="3908" w:type="pct"/>
            <w:vAlign w:val="center"/>
          </w:tcPr>
          <w:p w14:paraId="462667AA" w14:textId="3474DDE0"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14448E79" w14:textId="77777777" w:rsidTr="00290886">
        <w:tc>
          <w:tcPr>
            <w:tcW w:w="1092" w:type="pct"/>
            <w:vAlign w:val="center"/>
          </w:tcPr>
          <w:p w14:paraId="6ECA8E4E" w14:textId="02709952"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e-mail</w:t>
            </w:r>
          </w:p>
        </w:tc>
        <w:tc>
          <w:tcPr>
            <w:tcW w:w="3908" w:type="pct"/>
            <w:vAlign w:val="center"/>
          </w:tcPr>
          <w:p w14:paraId="6BC233A7" w14:textId="34B68215"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35D02478" w14:textId="77777777" w:rsidTr="00290886">
        <w:tc>
          <w:tcPr>
            <w:tcW w:w="1092" w:type="pct"/>
            <w:vAlign w:val="center"/>
          </w:tcPr>
          <w:p w14:paraId="251A74BA" w14:textId="58A9284F"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telefon</w:t>
            </w:r>
          </w:p>
        </w:tc>
        <w:tc>
          <w:tcPr>
            <w:tcW w:w="3908" w:type="pct"/>
            <w:vAlign w:val="center"/>
          </w:tcPr>
          <w:p w14:paraId="02FCC2F7" w14:textId="6C7C56E2"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53EEF9E3" w14:textId="77777777" w:rsidTr="00290886">
        <w:tc>
          <w:tcPr>
            <w:tcW w:w="1092" w:type="pct"/>
            <w:shd w:val="clear" w:color="auto" w:fill="E5B8B7" w:themeFill="accent2" w:themeFillTint="66"/>
            <w:vAlign w:val="center"/>
          </w:tcPr>
          <w:p w14:paraId="123AE0A0" w14:textId="72AD5E5C"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b/>
                <w:bCs/>
                <w:sz w:val="20"/>
                <w:szCs w:val="20"/>
              </w:rPr>
              <w:t xml:space="preserve">Osoba </w:t>
            </w:r>
            <w:r w:rsidR="003F2FE3" w:rsidRPr="003F2FE3">
              <w:rPr>
                <w:rFonts w:ascii="Palatino Linotype" w:hAnsi="Palatino Linotype" w:cs="Arial"/>
                <w:b/>
                <w:bCs/>
                <w:sz w:val="20"/>
                <w:szCs w:val="20"/>
              </w:rPr>
              <w:t>na pozici Koordinátor BOZP</w:t>
            </w:r>
          </w:p>
        </w:tc>
        <w:tc>
          <w:tcPr>
            <w:tcW w:w="3908" w:type="pct"/>
            <w:vAlign w:val="center"/>
          </w:tcPr>
          <w:p w14:paraId="77C822E1" w14:textId="036712DD"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0F5C2001" w14:textId="77777777" w:rsidTr="00290886">
        <w:tc>
          <w:tcPr>
            <w:tcW w:w="1092" w:type="pct"/>
            <w:vAlign w:val="center"/>
          </w:tcPr>
          <w:p w14:paraId="11F565E4" w14:textId="244B5266"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e-mail</w:t>
            </w:r>
          </w:p>
        </w:tc>
        <w:tc>
          <w:tcPr>
            <w:tcW w:w="3908" w:type="pct"/>
            <w:vAlign w:val="center"/>
          </w:tcPr>
          <w:p w14:paraId="0E5288F0" w14:textId="78A4C9AD"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r w:rsidR="00290886" w:rsidRPr="00FF7275" w14:paraId="36BC2D04" w14:textId="77777777" w:rsidTr="00290886">
        <w:tc>
          <w:tcPr>
            <w:tcW w:w="1092" w:type="pct"/>
            <w:vAlign w:val="center"/>
          </w:tcPr>
          <w:p w14:paraId="5C447E69" w14:textId="64D9DBA5" w:rsidR="00290886" w:rsidRPr="00B229FE" w:rsidRDefault="00290886" w:rsidP="00290886">
            <w:pPr>
              <w:autoSpaceDE w:val="0"/>
              <w:autoSpaceDN w:val="0"/>
              <w:adjustRightInd w:val="0"/>
              <w:spacing w:before="120" w:after="120"/>
              <w:jc w:val="both"/>
              <w:rPr>
                <w:rFonts w:ascii="Palatino Linotype" w:hAnsi="Palatino Linotype" w:cs="Arial"/>
                <w:sz w:val="20"/>
                <w:szCs w:val="20"/>
              </w:rPr>
            </w:pPr>
            <w:r w:rsidRPr="00B229FE">
              <w:rPr>
                <w:rFonts w:ascii="Palatino Linotype" w:hAnsi="Palatino Linotype" w:cs="Arial"/>
                <w:sz w:val="20"/>
                <w:szCs w:val="20"/>
              </w:rPr>
              <w:t>telefon</w:t>
            </w:r>
          </w:p>
        </w:tc>
        <w:tc>
          <w:tcPr>
            <w:tcW w:w="3908" w:type="pct"/>
            <w:vAlign w:val="center"/>
          </w:tcPr>
          <w:p w14:paraId="4AB256E3" w14:textId="14CC3511" w:rsidR="00290886" w:rsidRPr="00B229FE" w:rsidRDefault="00290886" w:rsidP="00290886">
            <w:pPr>
              <w:autoSpaceDE w:val="0"/>
              <w:autoSpaceDN w:val="0"/>
              <w:adjustRightInd w:val="0"/>
              <w:spacing w:before="120" w:after="120"/>
              <w:jc w:val="both"/>
              <w:rPr>
                <w:rFonts w:ascii="Palatino Linotype" w:hAnsi="Palatino Linotype" w:cs="Arial"/>
                <w:sz w:val="20"/>
                <w:szCs w:val="20"/>
                <w:highlight w:val="yellow"/>
              </w:rPr>
            </w:pPr>
            <w:r w:rsidRPr="00B229FE">
              <w:rPr>
                <w:rFonts w:ascii="Palatino Linotype" w:hAnsi="Palatino Linotype" w:cs="Arial"/>
                <w:sz w:val="20"/>
                <w:szCs w:val="20"/>
                <w:highlight w:val="yellow"/>
              </w:rPr>
              <w:t>[doplní dodavatel]</w:t>
            </w:r>
          </w:p>
        </w:tc>
      </w:tr>
    </w:tbl>
    <w:p w14:paraId="0BBAD43C" w14:textId="4BA98A5A" w:rsidR="00B25D5A" w:rsidRDefault="00B25D5A" w:rsidP="000724C2">
      <w:pPr>
        <w:autoSpaceDE w:val="0"/>
        <w:autoSpaceDN w:val="0"/>
        <w:adjustRightInd w:val="0"/>
        <w:spacing w:after="0" w:line="240" w:lineRule="auto"/>
        <w:jc w:val="both"/>
        <w:rPr>
          <w:rFonts w:ascii="Palatino Linotype" w:hAnsi="Palatino Linotype" w:cs="Arial"/>
          <w:sz w:val="20"/>
          <w:szCs w:val="20"/>
        </w:rPr>
      </w:pPr>
    </w:p>
    <w:p w14:paraId="422D6B0C" w14:textId="1A7E39C8" w:rsidR="00B229FE" w:rsidRDefault="00B229FE" w:rsidP="000724C2">
      <w:pPr>
        <w:autoSpaceDE w:val="0"/>
        <w:autoSpaceDN w:val="0"/>
        <w:adjustRightInd w:val="0"/>
        <w:spacing w:after="0" w:line="240" w:lineRule="auto"/>
        <w:jc w:val="both"/>
        <w:rPr>
          <w:rFonts w:ascii="Palatino Linotype" w:hAnsi="Palatino Linotype" w:cs="Arial"/>
          <w:sz w:val="20"/>
          <w:szCs w:val="20"/>
        </w:rPr>
      </w:pPr>
    </w:p>
    <w:p w14:paraId="777B6720" w14:textId="77777777" w:rsidR="00B229FE" w:rsidRDefault="00B229FE" w:rsidP="000724C2">
      <w:pPr>
        <w:autoSpaceDE w:val="0"/>
        <w:autoSpaceDN w:val="0"/>
        <w:adjustRightInd w:val="0"/>
        <w:spacing w:after="0" w:line="240" w:lineRule="auto"/>
        <w:jc w:val="both"/>
        <w:rPr>
          <w:rFonts w:ascii="Palatino Linotype" w:hAnsi="Palatino Linotype" w:cs="Arial"/>
          <w:sz w:val="20"/>
          <w:szCs w:val="20"/>
        </w:rPr>
      </w:pPr>
      <w:bookmarkStart w:id="0" w:name="_Hlk193350105"/>
    </w:p>
    <w:tbl>
      <w:tblPr>
        <w:tblStyle w:val="Mkatabulky"/>
        <w:tblW w:w="0" w:type="auto"/>
        <w:tblLook w:val="04A0" w:firstRow="1" w:lastRow="0" w:firstColumn="1" w:lastColumn="0" w:noHBand="0" w:noVBand="1"/>
      </w:tblPr>
      <w:tblGrid>
        <w:gridCol w:w="4531"/>
        <w:gridCol w:w="4531"/>
      </w:tblGrid>
      <w:tr w:rsidR="00047F47" w:rsidRPr="00FF7275" w14:paraId="0BDFF4A5" w14:textId="77777777" w:rsidTr="009D7477">
        <w:tc>
          <w:tcPr>
            <w:tcW w:w="9062" w:type="dxa"/>
            <w:gridSpan w:val="2"/>
            <w:shd w:val="clear" w:color="auto" w:fill="DBE5F1" w:themeFill="accent1" w:themeFillTint="33"/>
          </w:tcPr>
          <w:p w14:paraId="11693341" w14:textId="5556E07D" w:rsidR="00047F47" w:rsidRPr="00FF7275" w:rsidRDefault="00047F47" w:rsidP="004C201F">
            <w:pPr>
              <w:autoSpaceDE w:val="0"/>
              <w:autoSpaceDN w:val="0"/>
              <w:adjustRightInd w:val="0"/>
              <w:spacing w:before="120" w:after="120"/>
              <w:jc w:val="both"/>
              <w:rPr>
                <w:rFonts w:ascii="Palatino Linotype" w:hAnsi="Palatino Linotype" w:cs="Arial"/>
                <w:b/>
                <w:sz w:val="20"/>
                <w:szCs w:val="20"/>
              </w:rPr>
            </w:pPr>
            <w:r w:rsidRPr="00047F47">
              <w:rPr>
                <w:rFonts w:ascii="Palatino Linotype" w:hAnsi="Palatino Linotype" w:cs="Arial"/>
                <w:b/>
                <w:sz w:val="20"/>
                <w:szCs w:val="20"/>
              </w:rPr>
              <w:t>Nabídková cena</w:t>
            </w:r>
          </w:p>
        </w:tc>
      </w:tr>
      <w:tr w:rsidR="009B5D58" w:rsidRPr="00FF7275" w14:paraId="4491C1E7" w14:textId="77777777" w:rsidTr="004C201F">
        <w:tc>
          <w:tcPr>
            <w:tcW w:w="4531" w:type="dxa"/>
            <w:shd w:val="clear" w:color="auto" w:fill="DBE5F1" w:themeFill="accent1" w:themeFillTint="33"/>
          </w:tcPr>
          <w:p w14:paraId="18DB89CE" w14:textId="7F0490B5" w:rsidR="009B5D58" w:rsidRPr="002569D2" w:rsidRDefault="009B5D58" w:rsidP="004C201F">
            <w:pPr>
              <w:autoSpaceDE w:val="0"/>
              <w:autoSpaceDN w:val="0"/>
              <w:adjustRightInd w:val="0"/>
              <w:spacing w:before="120" w:after="120"/>
              <w:jc w:val="both"/>
              <w:rPr>
                <w:rFonts w:ascii="Palatino Linotype" w:hAnsi="Palatino Linotype" w:cs="Arial"/>
                <w:b/>
                <w:sz w:val="20"/>
                <w:szCs w:val="20"/>
              </w:rPr>
            </w:pPr>
            <w:r w:rsidRPr="002569D2">
              <w:rPr>
                <w:rFonts w:ascii="Palatino Linotype" w:hAnsi="Palatino Linotype" w:cs="Arial"/>
                <w:b/>
                <w:sz w:val="20"/>
                <w:szCs w:val="20"/>
              </w:rPr>
              <w:t>Celková nabídková cena v Kč bez DPH</w:t>
            </w:r>
            <w:r w:rsidR="008B3392">
              <w:rPr>
                <w:rFonts w:ascii="Palatino Linotype" w:hAnsi="Palatino Linotype" w:cs="Arial"/>
                <w:b/>
                <w:sz w:val="20"/>
                <w:szCs w:val="20"/>
              </w:rPr>
              <w:t xml:space="preserve"> </w:t>
            </w:r>
            <w:r w:rsidR="008B3392" w:rsidRPr="008B3392">
              <w:rPr>
                <w:rFonts w:ascii="Palatino Linotype" w:hAnsi="Palatino Linotype" w:cs="Arial"/>
                <w:b/>
                <w:color w:val="FF0000"/>
                <w:sz w:val="20"/>
                <w:szCs w:val="20"/>
              </w:rPr>
              <w:t>(údaj pro hodnocení</w:t>
            </w:r>
          </w:p>
        </w:tc>
        <w:tc>
          <w:tcPr>
            <w:tcW w:w="4531" w:type="dxa"/>
            <w:shd w:val="clear" w:color="auto" w:fill="EEECE1" w:themeFill="background2"/>
          </w:tcPr>
          <w:p w14:paraId="39426E64" w14:textId="35E66DE6" w:rsidR="009B5D58" w:rsidRPr="00FF7275" w:rsidRDefault="008F7F8E" w:rsidP="004C201F">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tr w:rsidR="009B5D58" w:rsidRPr="00FF7275" w14:paraId="1C21E4AA" w14:textId="77777777" w:rsidTr="004C201F">
        <w:tc>
          <w:tcPr>
            <w:tcW w:w="4531" w:type="dxa"/>
            <w:shd w:val="clear" w:color="auto" w:fill="DBE5F1" w:themeFill="accent1" w:themeFillTint="33"/>
          </w:tcPr>
          <w:p w14:paraId="26C89103" w14:textId="77777777" w:rsidR="009B5D58" w:rsidRPr="002569D2" w:rsidRDefault="009B5D58" w:rsidP="004C201F">
            <w:pPr>
              <w:autoSpaceDE w:val="0"/>
              <w:autoSpaceDN w:val="0"/>
              <w:adjustRightInd w:val="0"/>
              <w:spacing w:before="120" w:after="120"/>
              <w:jc w:val="both"/>
              <w:rPr>
                <w:rFonts w:ascii="Palatino Linotype" w:hAnsi="Palatino Linotype" w:cs="Arial"/>
                <w:bCs/>
                <w:sz w:val="20"/>
                <w:szCs w:val="20"/>
              </w:rPr>
            </w:pPr>
            <w:r w:rsidRPr="002569D2">
              <w:rPr>
                <w:rFonts w:ascii="Palatino Linotype" w:hAnsi="Palatino Linotype" w:cs="Arial"/>
                <w:bCs/>
                <w:sz w:val="20"/>
                <w:szCs w:val="20"/>
              </w:rPr>
              <w:t>DPH samostatně</w:t>
            </w:r>
          </w:p>
        </w:tc>
        <w:tc>
          <w:tcPr>
            <w:tcW w:w="4531" w:type="dxa"/>
            <w:shd w:val="clear" w:color="auto" w:fill="EEECE1" w:themeFill="background2"/>
          </w:tcPr>
          <w:p w14:paraId="776FEE9D" w14:textId="36C4D37A" w:rsidR="009B5D58" w:rsidRPr="00FF7275" w:rsidRDefault="008F7F8E" w:rsidP="004C201F">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tr w:rsidR="009B5D58" w:rsidRPr="00FF7275" w14:paraId="3A757D2D" w14:textId="77777777" w:rsidTr="004C201F">
        <w:tc>
          <w:tcPr>
            <w:tcW w:w="4531" w:type="dxa"/>
            <w:shd w:val="clear" w:color="auto" w:fill="8DB3E2" w:themeFill="text2" w:themeFillTint="66"/>
          </w:tcPr>
          <w:p w14:paraId="5B4E0953" w14:textId="77777777" w:rsidR="009B5D58" w:rsidRPr="002569D2" w:rsidRDefault="009B5D58" w:rsidP="004C201F">
            <w:pPr>
              <w:autoSpaceDE w:val="0"/>
              <w:autoSpaceDN w:val="0"/>
              <w:adjustRightInd w:val="0"/>
              <w:spacing w:before="120" w:after="120"/>
              <w:jc w:val="both"/>
              <w:rPr>
                <w:rFonts w:ascii="Palatino Linotype" w:hAnsi="Palatino Linotype" w:cs="Arial"/>
                <w:bCs/>
                <w:sz w:val="20"/>
                <w:szCs w:val="20"/>
              </w:rPr>
            </w:pPr>
            <w:r>
              <w:rPr>
                <w:rFonts w:ascii="Palatino Linotype" w:hAnsi="Palatino Linotype" w:cs="Arial"/>
                <w:bCs/>
                <w:sz w:val="20"/>
                <w:szCs w:val="20"/>
              </w:rPr>
              <w:t xml:space="preserve">Celková </w:t>
            </w:r>
            <w:r w:rsidRPr="002569D2">
              <w:rPr>
                <w:rFonts w:ascii="Palatino Linotype" w:hAnsi="Palatino Linotype" w:cs="Arial"/>
                <w:bCs/>
                <w:sz w:val="20"/>
                <w:szCs w:val="20"/>
              </w:rPr>
              <w:t>nabídková cena v Kč s</w:t>
            </w:r>
            <w:r>
              <w:rPr>
                <w:rFonts w:ascii="Palatino Linotype" w:hAnsi="Palatino Linotype" w:cs="Arial"/>
                <w:bCs/>
                <w:sz w:val="20"/>
                <w:szCs w:val="20"/>
              </w:rPr>
              <w:t> </w:t>
            </w:r>
            <w:r w:rsidRPr="002569D2">
              <w:rPr>
                <w:rFonts w:ascii="Palatino Linotype" w:hAnsi="Palatino Linotype" w:cs="Arial"/>
                <w:bCs/>
                <w:sz w:val="20"/>
                <w:szCs w:val="20"/>
              </w:rPr>
              <w:t>DPH</w:t>
            </w:r>
          </w:p>
        </w:tc>
        <w:tc>
          <w:tcPr>
            <w:tcW w:w="4531" w:type="dxa"/>
            <w:shd w:val="clear" w:color="auto" w:fill="EEECE1" w:themeFill="background2"/>
          </w:tcPr>
          <w:p w14:paraId="5BC89E80" w14:textId="767C0551" w:rsidR="009B5D58" w:rsidRPr="00FF7275" w:rsidRDefault="00EB755D" w:rsidP="004C201F">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bookmarkEnd w:id="0"/>
    </w:tbl>
    <w:p w14:paraId="166B5B1D" w14:textId="77777777" w:rsidR="008B3392" w:rsidRDefault="008B3392" w:rsidP="008B3392">
      <w:pPr>
        <w:autoSpaceDE w:val="0"/>
        <w:autoSpaceDN w:val="0"/>
        <w:adjustRightInd w:val="0"/>
        <w:spacing w:after="0" w:line="240" w:lineRule="auto"/>
        <w:jc w:val="both"/>
        <w:rPr>
          <w:rFonts w:ascii="Palatino Linotype" w:hAnsi="Palatino Linotype" w:cs="Arial"/>
          <w:sz w:val="20"/>
          <w:szCs w:val="20"/>
        </w:rPr>
      </w:pPr>
    </w:p>
    <w:tbl>
      <w:tblPr>
        <w:tblStyle w:val="Mkatabulky"/>
        <w:tblW w:w="0" w:type="auto"/>
        <w:tblLook w:val="04A0" w:firstRow="1" w:lastRow="0" w:firstColumn="1" w:lastColumn="0" w:noHBand="0" w:noVBand="1"/>
      </w:tblPr>
      <w:tblGrid>
        <w:gridCol w:w="4531"/>
        <w:gridCol w:w="4531"/>
      </w:tblGrid>
      <w:tr w:rsidR="008B3392" w:rsidRPr="00FF7275" w14:paraId="382A0327" w14:textId="77777777" w:rsidTr="00177C11">
        <w:tc>
          <w:tcPr>
            <w:tcW w:w="9062" w:type="dxa"/>
            <w:gridSpan w:val="2"/>
            <w:shd w:val="clear" w:color="auto" w:fill="DBE5F1" w:themeFill="accent1" w:themeFillTint="33"/>
          </w:tcPr>
          <w:p w14:paraId="2F931219" w14:textId="0453C245" w:rsidR="008B3392" w:rsidRPr="00FF7275" w:rsidRDefault="008B3392" w:rsidP="00177C11">
            <w:pPr>
              <w:autoSpaceDE w:val="0"/>
              <w:autoSpaceDN w:val="0"/>
              <w:adjustRightInd w:val="0"/>
              <w:spacing w:before="120" w:after="120"/>
              <w:jc w:val="both"/>
              <w:rPr>
                <w:rFonts w:ascii="Palatino Linotype" w:hAnsi="Palatino Linotype" w:cs="Arial"/>
                <w:b/>
                <w:sz w:val="20"/>
                <w:szCs w:val="20"/>
              </w:rPr>
            </w:pPr>
            <w:r w:rsidRPr="008B3392">
              <w:rPr>
                <w:rFonts w:ascii="Palatino Linotype" w:hAnsi="Palatino Linotype" w:cs="Arial"/>
                <w:b/>
                <w:sz w:val="20"/>
                <w:szCs w:val="20"/>
              </w:rPr>
              <w:t xml:space="preserve">Týdenní odměna za výkon zajišťované činnosti </w:t>
            </w:r>
            <w:r>
              <w:rPr>
                <w:rFonts w:ascii="Palatino Linotype" w:hAnsi="Palatino Linotype" w:cs="Arial"/>
                <w:b/>
                <w:sz w:val="20"/>
                <w:szCs w:val="20"/>
              </w:rPr>
              <w:t xml:space="preserve">dle čl. 7 odst. 1 písm </w:t>
            </w:r>
            <w:r w:rsidR="003E6785">
              <w:rPr>
                <w:rFonts w:ascii="Palatino Linotype" w:hAnsi="Palatino Linotype" w:cs="Arial"/>
                <w:b/>
                <w:sz w:val="20"/>
                <w:szCs w:val="20"/>
              </w:rPr>
              <w:t>b</w:t>
            </w:r>
            <w:r>
              <w:rPr>
                <w:rFonts w:ascii="Palatino Linotype" w:hAnsi="Palatino Linotype" w:cs="Arial"/>
                <w:b/>
                <w:sz w:val="20"/>
                <w:szCs w:val="20"/>
              </w:rPr>
              <w:t>)</w:t>
            </w:r>
            <w:r w:rsidR="00F95A63">
              <w:rPr>
                <w:rFonts w:ascii="Palatino Linotype" w:hAnsi="Palatino Linotype" w:cs="Arial"/>
                <w:b/>
                <w:sz w:val="20"/>
                <w:szCs w:val="20"/>
              </w:rPr>
              <w:t xml:space="preserve"> příkazní smlouvy</w:t>
            </w:r>
          </w:p>
        </w:tc>
      </w:tr>
      <w:tr w:rsidR="008B3392" w:rsidRPr="00FF7275" w14:paraId="3C67743D" w14:textId="77777777" w:rsidTr="00177C11">
        <w:tc>
          <w:tcPr>
            <w:tcW w:w="4531" w:type="dxa"/>
            <w:shd w:val="clear" w:color="auto" w:fill="DBE5F1" w:themeFill="accent1" w:themeFillTint="33"/>
          </w:tcPr>
          <w:p w14:paraId="3EC7C03E" w14:textId="1BC94C97" w:rsidR="008B3392" w:rsidRPr="002569D2" w:rsidRDefault="008B3392" w:rsidP="00177C11">
            <w:pPr>
              <w:autoSpaceDE w:val="0"/>
              <w:autoSpaceDN w:val="0"/>
              <w:adjustRightInd w:val="0"/>
              <w:spacing w:before="120" w:after="120"/>
              <w:jc w:val="both"/>
              <w:rPr>
                <w:rFonts w:ascii="Palatino Linotype" w:hAnsi="Palatino Linotype" w:cs="Arial"/>
                <w:b/>
                <w:sz w:val="20"/>
                <w:szCs w:val="20"/>
              </w:rPr>
            </w:pPr>
            <w:r w:rsidRPr="008B3392">
              <w:rPr>
                <w:rFonts w:ascii="Palatino Linotype" w:hAnsi="Palatino Linotype" w:cs="Arial"/>
                <w:b/>
                <w:sz w:val="20"/>
                <w:szCs w:val="20"/>
              </w:rPr>
              <w:t>Týdenní odměna bez DPH</w:t>
            </w:r>
          </w:p>
        </w:tc>
        <w:tc>
          <w:tcPr>
            <w:tcW w:w="4531" w:type="dxa"/>
            <w:shd w:val="clear" w:color="auto" w:fill="EEECE1" w:themeFill="background2"/>
          </w:tcPr>
          <w:p w14:paraId="1026D288" w14:textId="77777777" w:rsidR="008B3392" w:rsidRPr="00FF7275" w:rsidRDefault="008B3392" w:rsidP="00177C11">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tr w:rsidR="008B3392" w:rsidRPr="00FF7275" w14:paraId="3E8DEFCE" w14:textId="77777777" w:rsidTr="00177C11">
        <w:tc>
          <w:tcPr>
            <w:tcW w:w="4531" w:type="dxa"/>
            <w:shd w:val="clear" w:color="auto" w:fill="DBE5F1" w:themeFill="accent1" w:themeFillTint="33"/>
          </w:tcPr>
          <w:p w14:paraId="67E310EA" w14:textId="77777777" w:rsidR="008B3392" w:rsidRPr="002569D2" w:rsidRDefault="008B3392" w:rsidP="00177C11">
            <w:pPr>
              <w:autoSpaceDE w:val="0"/>
              <w:autoSpaceDN w:val="0"/>
              <w:adjustRightInd w:val="0"/>
              <w:spacing w:before="120" w:after="120"/>
              <w:jc w:val="both"/>
              <w:rPr>
                <w:rFonts w:ascii="Palatino Linotype" w:hAnsi="Palatino Linotype" w:cs="Arial"/>
                <w:bCs/>
                <w:sz w:val="20"/>
                <w:szCs w:val="20"/>
              </w:rPr>
            </w:pPr>
            <w:r w:rsidRPr="002569D2">
              <w:rPr>
                <w:rFonts w:ascii="Palatino Linotype" w:hAnsi="Palatino Linotype" w:cs="Arial"/>
                <w:bCs/>
                <w:sz w:val="20"/>
                <w:szCs w:val="20"/>
              </w:rPr>
              <w:t>DPH samostatně</w:t>
            </w:r>
          </w:p>
        </w:tc>
        <w:tc>
          <w:tcPr>
            <w:tcW w:w="4531" w:type="dxa"/>
            <w:shd w:val="clear" w:color="auto" w:fill="EEECE1" w:themeFill="background2"/>
          </w:tcPr>
          <w:p w14:paraId="0D0CC929" w14:textId="77777777" w:rsidR="008B3392" w:rsidRPr="00FF7275" w:rsidRDefault="008B3392" w:rsidP="00177C11">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tr w:rsidR="008B3392" w:rsidRPr="00FF7275" w14:paraId="7886D855" w14:textId="77777777" w:rsidTr="00177C11">
        <w:tc>
          <w:tcPr>
            <w:tcW w:w="4531" w:type="dxa"/>
            <w:shd w:val="clear" w:color="auto" w:fill="8DB3E2" w:themeFill="text2" w:themeFillTint="66"/>
          </w:tcPr>
          <w:p w14:paraId="6635775E" w14:textId="740D3A7D" w:rsidR="008B3392" w:rsidRPr="002569D2" w:rsidRDefault="008B3392" w:rsidP="00177C11">
            <w:pPr>
              <w:autoSpaceDE w:val="0"/>
              <w:autoSpaceDN w:val="0"/>
              <w:adjustRightInd w:val="0"/>
              <w:spacing w:before="120" w:after="120"/>
              <w:jc w:val="both"/>
              <w:rPr>
                <w:rFonts w:ascii="Palatino Linotype" w:hAnsi="Palatino Linotype" w:cs="Arial"/>
                <w:bCs/>
                <w:sz w:val="20"/>
                <w:szCs w:val="20"/>
              </w:rPr>
            </w:pPr>
            <w:r w:rsidRPr="008B3392">
              <w:rPr>
                <w:rFonts w:ascii="Palatino Linotype" w:hAnsi="Palatino Linotype" w:cs="Arial"/>
                <w:bCs/>
                <w:sz w:val="20"/>
                <w:szCs w:val="20"/>
              </w:rPr>
              <w:t xml:space="preserve">Týdenní odměna </w:t>
            </w:r>
            <w:r w:rsidRPr="002569D2">
              <w:rPr>
                <w:rFonts w:ascii="Palatino Linotype" w:hAnsi="Palatino Linotype" w:cs="Arial"/>
                <w:bCs/>
                <w:sz w:val="20"/>
                <w:szCs w:val="20"/>
              </w:rPr>
              <w:t>v Kč s</w:t>
            </w:r>
            <w:r>
              <w:rPr>
                <w:rFonts w:ascii="Palatino Linotype" w:hAnsi="Palatino Linotype" w:cs="Arial"/>
                <w:bCs/>
                <w:sz w:val="20"/>
                <w:szCs w:val="20"/>
              </w:rPr>
              <w:t> </w:t>
            </w:r>
            <w:r w:rsidRPr="002569D2">
              <w:rPr>
                <w:rFonts w:ascii="Palatino Linotype" w:hAnsi="Palatino Linotype" w:cs="Arial"/>
                <w:bCs/>
                <w:sz w:val="20"/>
                <w:szCs w:val="20"/>
              </w:rPr>
              <w:t>DPH</w:t>
            </w:r>
          </w:p>
        </w:tc>
        <w:tc>
          <w:tcPr>
            <w:tcW w:w="4531" w:type="dxa"/>
            <w:shd w:val="clear" w:color="auto" w:fill="EEECE1" w:themeFill="background2"/>
          </w:tcPr>
          <w:p w14:paraId="2C314091" w14:textId="77777777" w:rsidR="008B3392" w:rsidRPr="00FF7275" w:rsidRDefault="008B3392" w:rsidP="00177C11">
            <w:pPr>
              <w:autoSpaceDE w:val="0"/>
              <w:autoSpaceDN w:val="0"/>
              <w:adjustRightInd w:val="0"/>
              <w:spacing w:before="120" w:after="120"/>
              <w:jc w:val="both"/>
              <w:rPr>
                <w:rFonts w:ascii="Palatino Linotype" w:hAnsi="Palatino Linotype" w:cs="Arial"/>
                <w:b/>
                <w:sz w:val="20"/>
                <w:szCs w:val="20"/>
              </w:rPr>
            </w:pPr>
            <w:r w:rsidRPr="00FF7275">
              <w:rPr>
                <w:rFonts w:ascii="Palatino Linotype" w:hAnsi="Palatino Linotype" w:cs="Arial"/>
                <w:sz w:val="20"/>
                <w:szCs w:val="20"/>
                <w:highlight w:val="yellow"/>
              </w:rPr>
              <w:t>[doplní dodavatel]</w:t>
            </w:r>
          </w:p>
        </w:tc>
      </w:tr>
    </w:tbl>
    <w:p w14:paraId="6FDC8CF6" w14:textId="77777777" w:rsidR="008B3392" w:rsidRDefault="008B3392" w:rsidP="00767473">
      <w:pPr>
        <w:pStyle w:val="Odstavecseseznamem"/>
        <w:autoSpaceDE w:val="0"/>
        <w:autoSpaceDN w:val="0"/>
        <w:adjustRightInd w:val="0"/>
        <w:spacing w:before="240" w:after="240" w:line="240" w:lineRule="auto"/>
        <w:ind w:left="1080"/>
        <w:rPr>
          <w:rFonts w:ascii="Palatino Linotype" w:hAnsi="Palatino Linotype" w:cs="Arial"/>
          <w:b/>
          <w:bCs/>
          <w:sz w:val="24"/>
          <w:szCs w:val="32"/>
        </w:rPr>
      </w:pPr>
    </w:p>
    <w:p w14:paraId="1E7D5455" w14:textId="7B2938CA" w:rsidR="00C50EAC" w:rsidRDefault="00C50EAC" w:rsidP="006A0585">
      <w:pPr>
        <w:pStyle w:val="Odstavecseseznamem"/>
        <w:numPr>
          <w:ilvl w:val="0"/>
          <w:numId w:val="27"/>
        </w:numPr>
        <w:autoSpaceDE w:val="0"/>
        <w:autoSpaceDN w:val="0"/>
        <w:adjustRightInd w:val="0"/>
        <w:spacing w:before="240" w:after="240" w:line="240" w:lineRule="auto"/>
        <w:jc w:val="center"/>
        <w:rPr>
          <w:rFonts w:ascii="Palatino Linotype" w:hAnsi="Palatino Linotype" w:cs="Arial"/>
          <w:b/>
          <w:bCs/>
          <w:sz w:val="24"/>
          <w:szCs w:val="32"/>
        </w:rPr>
      </w:pPr>
      <w:r w:rsidRPr="006A0585">
        <w:rPr>
          <w:rFonts w:ascii="Palatino Linotype" w:hAnsi="Palatino Linotype" w:cs="Arial"/>
          <w:b/>
          <w:bCs/>
          <w:sz w:val="24"/>
          <w:szCs w:val="32"/>
        </w:rPr>
        <w:t>Prohlášení o kvalifikaci</w:t>
      </w:r>
    </w:p>
    <w:p w14:paraId="1A3690AE" w14:textId="77777777" w:rsidR="006A0585" w:rsidRPr="006A0585" w:rsidRDefault="006A0585" w:rsidP="006A0585">
      <w:pPr>
        <w:pStyle w:val="Odstavecseseznamem"/>
        <w:autoSpaceDE w:val="0"/>
        <w:autoSpaceDN w:val="0"/>
        <w:adjustRightInd w:val="0"/>
        <w:spacing w:before="240" w:after="240" w:line="240" w:lineRule="auto"/>
        <w:ind w:left="1080"/>
        <w:rPr>
          <w:rFonts w:ascii="Palatino Linotype" w:hAnsi="Palatino Linotype" w:cs="Arial"/>
          <w:b/>
          <w:bCs/>
          <w:sz w:val="24"/>
          <w:szCs w:val="32"/>
        </w:rPr>
      </w:pPr>
    </w:p>
    <w:p w14:paraId="50EC672C" w14:textId="77777777" w:rsidR="007603C2" w:rsidRPr="00C007EC" w:rsidRDefault="007603C2" w:rsidP="007603C2">
      <w:pPr>
        <w:pStyle w:val="Odstavecseseznamem"/>
        <w:numPr>
          <w:ilvl w:val="0"/>
          <w:numId w:val="48"/>
        </w:numPr>
        <w:autoSpaceDE w:val="0"/>
        <w:autoSpaceDN w:val="0"/>
        <w:adjustRightInd w:val="0"/>
        <w:spacing w:before="120" w:after="120"/>
        <w:ind w:left="0" w:hanging="357"/>
        <w:contextualSpacing w:val="0"/>
        <w:rPr>
          <w:rFonts w:ascii="Palatino Linotype" w:hAnsi="Palatino Linotype" w:cs="Arial"/>
          <w:b/>
          <w:u w:val="single"/>
        </w:rPr>
      </w:pPr>
      <w:r w:rsidRPr="00C007EC">
        <w:rPr>
          <w:rFonts w:ascii="Palatino Linotype" w:hAnsi="Palatino Linotype" w:cs="Arial"/>
          <w:b/>
          <w:u w:val="single"/>
        </w:rPr>
        <w:t>Základní způsobilost</w:t>
      </w:r>
    </w:p>
    <w:p w14:paraId="183EF4BA" w14:textId="77777777" w:rsidR="007603C2" w:rsidRPr="00D41A0E" w:rsidRDefault="007603C2" w:rsidP="007603C2">
      <w:pPr>
        <w:pStyle w:val="Odstavecseseznamem"/>
        <w:autoSpaceDE w:val="0"/>
        <w:autoSpaceDN w:val="0"/>
        <w:adjustRightInd w:val="0"/>
        <w:spacing w:before="120" w:after="120"/>
        <w:ind w:left="0"/>
        <w:contextualSpacing w:val="0"/>
        <w:rPr>
          <w:rFonts w:ascii="Palatino Linotype" w:hAnsi="Palatino Linotype" w:cs="Arial"/>
          <w:b/>
        </w:rPr>
      </w:pPr>
      <w:r w:rsidRPr="006A37C9">
        <w:rPr>
          <w:rFonts w:ascii="Palatino Linotype" w:hAnsi="Palatino Linotype" w:cs="Arial"/>
          <w:b/>
          <w:sz w:val="20"/>
          <w:szCs w:val="20"/>
        </w:rPr>
        <w:t>Dodavatel k prokázání příslušných částí základní způsobilosti prohlašuje, že</w:t>
      </w:r>
      <w:r w:rsidRPr="00D41A0E">
        <w:rPr>
          <w:rFonts w:ascii="Palatino Linotype" w:hAnsi="Palatino Linotype" w:cs="Arial"/>
          <w:b/>
        </w:rPr>
        <w:t>:</w:t>
      </w:r>
    </w:p>
    <w:p w14:paraId="423F5312" w14:textId="77777777" w:rsidR="007603C2" w:rsidRPr="006A37C9" w:rsidRDefault="007603C2" w:rsidP="007603C2">
      <w:pPr>
        <w:pStyle w:val="Odstavecseseznamem"/>
        <w:keepNext/>
        <w:keepLines/>
        <w:numPr>
          <w:ilvl w:val="0"/>
          <w:numId w:val="19"/>
        </w:numPr>
        <w:autoSpaceDE w:val="0"/>
        <w:autoSpaceDN w:val="0"/>
        <w:adjustRightInd w:val="0"/>
        <w:spacing w:before="240" w:after="240"/>
        <w:ind w:left="714" w:hanging="357"/>
        <w:contextualSpacing w:val="0"/>
        <w:jc w:val="both"/>
        <w:rPr>
          <w:rFonts w:ascii="Palatino Linotype" w:hAnsi="Palatino Linotype" w:cs="Arial"/>
          <w:b/>
          <w:sz w:val="20"/>
          <w:szCs w:val="20"/>
        </w:rPr>
      </w:pPr>
      <w:r w:rsidRPr="006A37C9">
        <w:rPr>
          <w:rFonts w:ascii="Palatino Linotype" w:hAnsi="Palatino Linotype" w:cs="Arial"/>
          <w:sz w:val="20"/>
          <w:szCs w:val="20"/>
        </w:rPr>
        <w:t>ve vztahu ke spotřební dani nemá v České republice nebo v zemi svého sídla v evidenci daní zachycen splatný daňový nedoplatek;</w:t>
      </w:r>
    </w:p>
    <w:p w14:paraId="1262A8AB" w14:textId="77777777" w:rsidR="007603C2" w:rsidRPr="006A37C9" w:rsidRDefault="007603C2" w:rsidP="007603C2">
      <w:pPr>
        <w:pStyle w:val="Odstavecseseznamem"/>
        <w:keepNext/>
        <w:keepLines/>
        <w:numPr>
          <w:ilvl w:val="0"/>
          <w:numId w:val="19"/>
        </w:numPr>
        <w:autoSpaceDE w:val="0"/>
        <w:autoSpaceDN w:val="0"/>
        <w:adjustRightInd w:val="0"/>
        <w:spacing w:before="240" w:after="240"/>
        <w:ind w:left="714" w:hanging="357"/>
        <w:contextualSpacing w:val="0"/>
        <w:jc w:val="both"/>
        <w:rPr>
          <w:rFonts w:ascii="Palatino Linotype" w:hAnsi="Palatino Linotype" w:cs="Arial"/>
          <w:sz w:val="20"/>
          <w:szCs w:val="20"/>
        </w:rPr>
      </w:pPr>
      <w:r w:rsidRPr="006A37C9">
        <w:rPr>
          <w:rFonts w:ascii="Palatino Linotype" w:hAnsi="Palatino Linotype" w:cs="Arial"/>
          <w:sz w:val="20"/>
          <w:szCs w:val="20"/>
        </w:rPr>
        <w:t>nemá v České republice nebo v zemi svého sídla splatný nedoplatek na pojistném nebo na penále na veřejné zdravotní pojištění.</w:t>
      </w:r>
    </w:p>
    <w:p w14:paraId="6DED5467" w14:textId="77777777" w:rsidR="007603C2" w:rsidRDefault="007603C2" w:rsidP="007603C2">
      <w:pPr>
        <w:pStyle w:val="Odstavecseseznamem"/>
        <w:keepNext/>
        <w:keepLines/>
        <w:numPr>
          <w:ilvl w:val="0"/>
          <w:numId w:val="19"/>
        </w:numPr>
        <w:autoSpaceDE w:val="0"/>
        <w:autoSpaceDN w:val="0"/>
        <w:adjustRightInd w:val="0"/>
        <w:spacing w:before="240" w:after="240"/>
        <w:contextualSpacing w:val="0"/>
        <w:jc w:val="both"/>
        <w:rPr>
          <w:rFonts w:ascii="Palatino Linotype" w:hAnsi="Palatino Linotype" w:cs="Arial"/>
          <w:sz w:val="20"/>
          <w:szCs w:val="20"/>
        </w:rPr>
      </w:pPr>
      <w:r w:rsidRPr="006A37C9">
        <w:rPr>
          <w:rFonts w:ascii="Palatino Linotype" w:hAnsi="Palatino Linotype" w:cs="Arial"/>
          <w:b/>
          <w:sz w:val="20"/>
          <w:szCs w:val="20"/>
        </w:rPr>
        <w:t xml:space="preserve">pokud není zapsán v obchodním rejstříku, prohlašuje </w:t>
      </w:r>
      <w:r w:rsidRPr="006A37C9">
        <w:rPr>
          <w:rFonts w:ascii="Palatino Linotype" w:hAnsi="Palatino Linotype" w:cs="Arial"/>
          <w:sz w:val="20"/>
          <w:szCs w:val="20"/>
        </w:rPr>
        <w:t>- že není v likvidaci ve smyslu § 187 zákona č. 89/2012 Sb., občanský zákoník, ve znění pozdějších předpisů, nebylo proti němu vydáno rozhodnutí o úpadku ve smyslu § 136 zákona č. 182/2006 Sb., o úpadku a způsobech jeho řešení (insolvenční zákon), ve znění pozdějších předpisů, nebyla vůči němu nařízena nucená správa podle jiného právního předpisu nebo není v obdobné situaci podle právního řádu země svého sídla.</w:t>
      </w:r>
    </w:p>
    <w:p w14:paraId="44CBDAAB" w14:textId="77777777" w:rsidR="007603C2" w:rsidRPr="003F7085" w:rsidRDefault="007603C2" w:rsidP="007603C2">
      <w:pPr>
        <w:keepNext/>
        <w:keepLines/>
        <w:spacing w:before="120" w:after="0"/>
        <w:ind w:left="360"/>
        <w:jc w:val="both"/>
        <w:rPr>
          <w:rFonts w:ascii="Palatino Linotype" w:hAnsi="Palatino Linotype" w:cs="Arial"/>
          <w:bCs/>
          <w:u w:val="single"/>
        </w:rPr>
      </w:pPr>
    </w:p>
    <w:p w14:paraId="764CC871" w14:textId="77777777" w:rsidR="007603C2" w:rsidRDefault="007603C2" w:rsidP="007603C2">
      <w:pPr>
        <w:pStyle w:val="Odstavecseseznamem"/>
        <w:numPr>
          <w:ilvl w:val="0"/>
          <w:numId w:val="48"/>
        </w:numPr>
        <w:autoSpaceDE w:val="0"/>
        <w:autoSpaceDN w:val="0"/>
        <w:adjustRightInd w:val="0"/>
        <w:spacing w:after="240"/>
        <w:ind w:left="0" w:hanging="357"/>
        <w:contextualSpacing w:val="0"/>
        <w:rPr>
          <w:rFonts w:ascii="Palatino Linotype" w:hAnsi="Palatino Linotype" w:cs="Arial"/>
          <w:b/>
          <w:u w:val="single"/>
        </w:rPr>
      </w:pPr>
      <w:r w:rsidRPr="009A0274">
        <w:rPr>
          <w:rFonts w:ascii="Palatino Linotype" w:hAnsi="Palatino Linotype" w:cs="Arial"/>
          <w:b/>
          <w:u w:val="single"/>
        </w:rPr>
        <w:t>Technick</w:t>
      </w:r>
      <w:r>
        <w:rPr>
          <w:rFonts w:ascii="Palatino Linotype" w:hAnsi="Palatino Linotype" w:cs="Arial"/>
          <w:b/>
          <w:u w:val="single"/>
        </w:rPr>
        <w:t>á</w:t>
      </w:r>
      <w:r w:rsidRPr="009A0274">
        <w:rPr>
          <w:rFonts w:ascii="Palatino Linotype" w:hAnsi="Palatino Linotype" w:cs="Arial"/>
          <w:b/>
          <w:u w:val="single"/>
        </w:rPr>
        <w:t xml:space="preserve"> kvalifikac</w:t>
      </w:r>
      <w:r>
        <w:rPr>
          <w:rFonts w:ascii="Palatino Linotype" w:hAnsi="Palatino Linotype" w:cs="Arial"/>
          <w:b/>
          <w:u w:val="single"/>
        </w:rPr>
        <w:t>e</w:t>
      </w:r>
    </w:p>
    <w:p w14:paraId="5644F7F8" w14:textId="5BF2379F" w:rsidR="007603C2" w:rsidRPr="007603C2" w:rsidRDefault="007603C2" w:rsidP="007603C2">
      <w:pPr>
        <w:pStyle w:val="Odstavecseseznamem"/>
        <w:autoSpaceDE w:val="0"/>
        <w:autoSpaceDN w:val="0"/>
        <w:adjustRightInd w:val="0"/>
        <w:spacing w:after="240"/>
        <w:ind w:left="0"/>
        <w:contextualSpacing w:val="0"/>
        <w:rPr>
          <w:rFonts w:ascii="Palatino Linotype" w:hAnsi="Palatino Linotype" w:cs="Arial"/>
          <w:b/>
          <w:u w:val="single"/>
        </w:rPr>
      </w:pPr>
      <w:r w:rsidRPr="007603C2">
        <w:rPr>
          <w:rFonts w:ascii="Palatino Linotype" w:hAnsi="Palatino Linotype" w:cs="Arial"/>
          <w:b/>
          <w:sz w:val="20"/>
          <w:szCs w:val="20"/>
        </w:rPr>
        <w:t>Dodavatel k prokázání technické kvalifikace předkládá:</w:t>
      </w:r>
    </w:p>
    <w:p w14:paraId="71F719C7" w14:textId="19A2829E" w:rsidR="00B74B7C" w:rsidRPr="007603C2" w:rsidRDefault="00B74B7C" w:rsidP="007603C2">
      <w:pPr>
        <w:pStyle w:val="Odstavecseseznamem"/>
        <w:numPr>
          <w:ilvl w:val="0"/>
          <w:numId w:val="50"/>
        </w:numPr>
        <w:suppressAutoHyphens/>
        <w:spacing w:after="240" w:line="240" w:lineRule="auto"/>
        <w:ind w:left="284" w:hanging="279"/>
        <w:jc w:val="both"/>
        <w:rPr>
          <w:rFonts w:ascii="Palatino Linotype" w:eastAsia="Times New Roman" w:hAnsi="Palatino Linotype" w:cs="Calibri"/>
          <w:sz w:val="20"/>
          <w:szCs w:val="20"/>
        </w:rPr>
      </w:pPr>
      <w:r w:rsidRPr="007603C2">
        <w:rPr>
          <w:rFonts w:ascii="Palatino Linotype" w:eastAsia="Times New Roman" w:hAnsi="Palatino Linotype" w:cs="Calibri"/>
          <w:b/>
          <w:bCs/>
          <w:sz w:val="20"/>
          <w:szCs w:val="20"/>
          <w:shd w:val="clear" w:color="auto" w:fill="C6D9F1"/>
        </w:rPr>
        <w:t>Seznamu významných služeb</w:t>
      </w:r>
      <w:r w:rsidRPr="007603C2">
        <w:rPr>
          <w:rFonts w:ascii="Palatino Linotype" w:eastAsia="Times New Roman" w:hAnsi="Palatino Linotype" w:cs="Calibri"/>
          <w:sz w:val="20"/>
          <w:szCs w:val="20"/>
        </w:rPr>
        <w:t xml:space="preserve"> poskytnutých </w:t>
      </w:r>
      <w:r w:rsidRPr="007603C2">
        <w:rPr>
          <w:rFonts w:ascii="Palatino Linotype" w:eastAsia="Times New Roman" w:hAnsi="Palatino Linotype" w:cs="Calibri"/>
          <w:color w:val="FF0000"/>
          <w:sz w:val="20"/>
          <w:szCs w:val="20"/>
        </w:rPr>
        <w:t xml:space="preserve">za posledních pět (5) let před </w:t>
      </w:r>
      <w:r w:rsidRPr="007603C2">
        <w:rPr>
          <w:rFonts w:ascii="Palatino Linotype" w:eastAsia="Times New Roman" w:hAnsi="Palatino Linotype" w:cs="Calibri"/>
          <w:sz w:val="20"/>
          <w:szCs w:val="20"/>
        </w:rPr>
        <w:t>zahájením tohoto zadávacího řízení včetně uvedení ceny a doby jejich poskytnutí a identifikace objednatele. (lze použít formulář, který je přílohou č. 1 zadávacích podmínek).</w:t>
      </w:r>
    </w:p>
    <w:p w14:paraId="2FA4E4E0" w14:textId="77777777" w:rsidR="00B74B7C" w:rsidRPr="00B74B7C" w:rsidRDefault="00B74B7C" w:rsidP="00B74B7C">
      <w:pPr>
        <w:spacing w:after="0"/>
        <w:ind w:firstLine="360"/>
        <w:jc w:val="both"/>
        <w:rPr>
          <w:rFonts w:ascii="Palatino Linotype" w:eastAsia="Times New Roman" w:hAnsi="Palatino Linotype" w:cs="Calibri"/>
          <w:b/>
          <w:bCs/>
          <w:sz w:val="20"/>
          <w:szCs w:val="20"/>
          <w:lang w:eastAsia="ar-SA"/>
        </w:rPr>
      </w:pPr>
      <w:r w:rsidRPr="00B74B7C">
        <w:rPr>
          <w:rFonts w:ascii="Palatino Linotype" w:eastAsia="Times New Roman" w:hAnsi="Palatino Linotype" w:cs="Calibri"/>
          <w:sz w:val="20"/>
          <w:szCs w:val="20"/>
          <w:lang w:eastAsia="ar-SA"/>
        </w:rPr>
        <w:t xml:space="preserve">Ze seznamu významných služeb musí vyplývat realizace </w:t>
      </w:r>
      <w:r w:rsidRPr="00B74B7C">
        <w:rPr>
          <w:rFonts w:ascii="Palatino Linotype" w:eastAsia="Times New Roman" w:hAnsi="Palatino Linotype" w:cs="Calibri"/>
          <w:b/>
          <w:bCs/>
          <w:sz w:val="20"/>
          <w:szCs w:val="20"/>
          <w:lang w:eastAsia="ar-SA"/>
        </w:rPr>
        <w:t>alespoň</w:t>
      </w:r>
    </w:p>
    <w:p w14:paraId="63ED2955" w14:textId="77777777" w:rsidR="00B74B7C" w:rsidRPr="00B74B7C" w:rsidRDefault="00B74B7C" w:rsidP="00B74B7C">
      <w:pPr>
        <w:spacing w:after="0"/>
        <w:ind w:firstLine="360"/>
        <w:jc w:val="both"/>
        <w:rPr>
          <w:rFonts w:ascii="Palatino Linotype" w:eastAsia="Times New Roman" w:hAnsi="Palatino Linotype" w:cs="Calibri"/>
          <w:b/>
          <w:bCs/>
          <w:sz w:val="20"/>
          <w:szCs w:val="20"/>
          <w:lang w:eastAsia="ar-SA"/>
        </w:rPr>
      </w:pPr>
    </w:p>
    <w:p w14:paraId="1C57986B" w14:textId="253564A1" w:rsidR="00B74B7C" w:rsidRPr="00B74B7C" w:rsidRDefault="00B74B7C" w:rsidP="00B74B7C">
      <w:pPr>
        <w:shd w:val="clear" w:color="auto" w:fill="EAF1DD"/>
        <w:spacing w:after="0"/>
        <w:ind w:firstLine="360"/>
        <w:jc w:val="both"/>
        <w:rPr>
          <w:rFonts w:ascii="Palatino Linotype" w:eastAsia="Times New Roman" w:hAnsi="Palatino Linotype" w:cs="Calibri"/>
          <w:b/>
          <w:bCs/>
          <w:sz w:val="20"/>
          <w:szCs w:val="20"/>
          <w:lang w:eastAsia="ar-SA"/>
        </w:rPr>
      </w:pPr>
      <w:r>
        <w:rPr>
          <w:rFonts w:ascii="Palatino Linotype" w:eastAsia="Times New Roman" w:hAnsi="Palatino Linotype" w:cs="Calibri"/>
          <w:b/>
          <w:bCs/>
          <w:sz w:val="20"/>
          <w:szCs w:val="20"/>
          <w:lang w:eastAsia="ar-SA"/>
        </w:rPr>
        <w:t>tří</w:t>
      </w:r>
      <w:r w:rsidRPr="00B74B7C">
        <w:rPr>
          <w:rFonts w:ascii="Palatino Linotype" w:eastAsia="Times New Roman" w:hAnsi="Palatino Linotype" w:cs="Calibri"/>
          <w:b/>
          <w:bCs/>
          <w:sz w:val="20"/>
          <w:szCs w:val="20"/>
          <w:shd w:val="clear" w:color="auto" w:fill="EAF1DD"/>
          <w:lang w:eastAsia="ar-SA"/>
        </w:rPr>
        <w:t xml:space="preserve"> (3) zakázek, jejichž předmětem byl výkon činnosti TDS</w:t>
      </w:r>
    </w:p>
    <w:p w14:paraId="677F01FB" w14:textId="77777777" w:rsidR="00B74B7C" w:rsidRPr="00B74B7C" w:rsidRDefault="00B74B7C" w:rsidP="00B74B7C">
      <w:pPr>
        <w:keepNext/>
        <w:keepLines/>
        <w:widowControl w:val="0"/>
        <w:numPr>
          <w:ilvl w:val="0"/>
          <w:numId w:val="42"/>
        </w:numPr>
        <w:pBdr>
          <w:top w:val="nil"/>
          <w:left w:val="nil"/>
          <w:bottom w:val="nil"/>
          <w:right w:val="nil"/>
          <w:between w:val="nil"/>
        </w:pBdr>
        <w:suppressAutoHyphens/>
        <w:spacing w:before="120" w:after="0" w:line="240" w:lineRule="auto"/>
        <w:ind w:left="567" w:hanging="283"/>
        <w:contextualSpacing/>
        <w:jc w:val="both"/>
        <w:rPr>
          <w:rFonts w:ascii="Palatino Linotype" w:eastAsia="Arial" w:hAnsi="Palatino Linotype" w:cs="Arial"/>
          <w:b/>
          <w:sz w:val="20"/>
          <w:szCs w:val="20"/>
        </w:rPr>
      </w:pPr>
      <w:bookmarkStart w:id="1" w:name="_Hlk155545690"/>
      <w:r w:rsidRPr="00B74B7C">
        <w:rPr>
          <w:rFonts w:ascii="Palatino Linotype" w:eastAsia="Arial" w:hAnsi="Palatino Linotype" w:cs="Arial"/>
          <w:b/>
          <w:sz w:val="20"/>
          <w:szCs w:val="20"/>
        </w:rPr>
        <w:lastRenderedPageBreak/>
        <w:t>2 zakázky,</w:t>
      </w:r>
      <w:r w:rsidRPr="00B74B7C">
        <w:rPr>
          <w:rFonts w:ascii="Palatino Linotype" w:eastAsia="Arial" w:hAnsi="Palatino Linotype" w:cs="Arial"/>
          <w:bCs/>
          <w:sz w:val="20"/>
          <w:szCs w:val="20"/>
        </w:rPr>
        <w:t xml:space="preserve"> kde činnosti TDS se vztahovaly k novostavbě nebo rekonstrukci budovy občanské výstavby nebo haly občanské výstavby nebo budovy pro bydlení., kde stavební náklady činily alespoň </w:t>
      </w:r>
      <w:r w:rsidRPr="00B74B7C">
        <w:rPr>
          <w:rFonts w:ascii="Palatino Linotype" w:eastAsia="Arial" w:hAnsi="Palatino Linotype" w:cs="Arial"/>
          <w:b/>
          <w:sz w:val="20"/>
          <w:szCs w:val="20"/>
        </w:rPr>
        <w:t>200 000 000 Kč bez DPH</w:t>
      </w:r>
      <w:bookmarkEnd w:id="1"/>
      <w:r w:rsidRPr="00B74B7C">
        <w:rPr>
          <w:rFonts w:ascii="Palatino Linotype" w:eastAsia="Arial" w:hAnsi="Palatino Linotype" w:cs="Arial"/>
          <w:b/>
          <w:sz w:val="20"/>
          <w:szCs w:val="20"/>
        </w:rPr>
        <w:t xml:space="preserve"> </w:t>
      </w:r>
    </w:p>
    <w:p w14:paraId="0E7BF478" w14:textId="77777777" w:rsidR="00B74B7C" w:rsidRPr="00B74B7C" w:rsidRDefault="00B74B7C" w:rsidP="00B74B7C">
      <w:pPr>
        <w:keepNext/>
        <w:keepLines/>
        <w:widowControl w:val="0"/>
        <w:pBdr>
          <w:top w:val="nil"/>
          <w:left w:val="nil"/>
          <w:bottom w:val="nil"/>
          <w:right w:val="nil"/>
          <w:between w:val="nil"/>
        </w:pBdr>
        <w:spacing w:before="120" w:after="0" w:line="240" w:lineRule="auto"/>
        <w:ind w:left="567"/>
        <w:contextualSpacing/>
        <w:jc w:val="both"/>
        <w:rPr>
          <w:rFonts w:ascii="Palatino Linotype" w:eastAsia="Arial" w:hAnsi="Palatino Linotype" w:cs="Arial"/>
          <w:b/>
          <w:sz w:val="20"/>
          <w:szCs w:val="20"/>
        </w:rPr>
      </w:pPr>
    </w:p>
    <w:p w14:paraId="445E63DA" w14:textId="77777777" w:rsidR="00B74B7C" w:rsidRPr="00B74B7C" w:rsidRDefault="00B74B7C" w:rsidP="00B74B7C">
      <w:pPr>
        <w:keepNext/>
        <w:keepLines/>
        <w:widowControl w:val="0"/>
        <w:numPr>
          <w:ilvl w:val="0"/>
          <w:numId w:val="42"/>
        </w:numPr>
        <w:pBdr>
          <w:top w:val="nil"/>
          <w:left w:val="nil"/>
          <w:bottom w:val="nil"/>
          <w:right w:val="nil"/>
          <w:between w:val="nil"/>
        </w:pBdr>
        <w:suppressAutoHyphens/>
        <w:spacing w:before="120" w:after="0" w:line="240" w:lineRule="auto"/>
        <w:ind w:left="567" w:hanging="283"/>
        <w:contextualSpacing/>
        <w:jc w:val="both"/>
        <w:rPr>
          <w:rFonts w:ascii="Palatino Linotype" w:eastAsia="Arial" w:hAnsi="Palatino Linotype" w:cs="Arial"/>
          <w:b/>
          <w:sz w:val="20"/>
          <w:szCs w:val="20"/>
        </w:rPr>
      </w:pPr>
      <w:r w:rsidRPr="00B74B7C">
        <w:rPr>
          <w:rFonts w:ascii="Palatino Linotype" w:eastAsia="Arial" w:hAnsi="Palatino Linotype" w:cs="Arial"/>
          <w:b/>
          <w:sz w:val="20"/>
          <w:szCs w:val="20"/>
        </w:rPr>
        <w:t>1 zakázka,</w:t>
      </w:r>
      <w:r w:rsidRPr="00B74B7C">
        <w:rPr>
          <w:rFonts w:ascii="Palatino Linotype" w:eastAsia="Arial" w:hAnsi="Palatino Linotype" w:cs="Arial"/>
          <w:bCs/>
          <w:sz w:val="20"/>
          <w:szCs w:val="20"/>
        </w:rPr>
        <w:t xml:space="preserve"> kde činnosti TDS se vztahovaly k novostavbě nebo rekonstrukci budovy občanské výstavby nebo haly občanské výstavby nebo budovy pro bydlení., kde stavební náklady činily alespoň </w:t>
      </w:r>
      <w:r w:rsidRPr="00B74B7C">
        <w:rPr>
          <w:rFonts w:ascii="Palatino Linotype" w:eastAsia="Arial" w:hAnsi="Palatino Linotype" w:cs="Arial"/>
          <w:b/>
          <w:sz w:val="20"/>
          <w:szCs w:val="20"/>
        </w:rPr>
        <w:t xml:space="preserve">150 000 000 Kč bez DPH </w:t>
      </w:r>
    </w:p>
    <w:p w14:paraId="74298E3D" w14:textId="77777777" w:rsidR="00B74B7C" w:rsidRPr="00B74B7C" w:rsidRDefault="00B74B7C" w:rsidP="00B74B7C">
      <w:pPr>
        <w:keepNext/>
        <w:keepLines/>
        <w:widowControl w:val="0"/>
        <w:pBdr>
          <w:top w:val="nil"/>
          <w:left w:val="nil"/>
          <w:bottom w:val="nil"/>
          <w:right w:val="nil"/>
          <w:between w:val="nil"/>
        </w:pBdr>
        <w:spacing w:before="120" w:after="0" w:line="240" w:lineRule="auto"/>
        <w:ind w:left="567"/>
        <w:contextualSpacing/>
        <w:jc w:val="both"/>
        <w:rPr>
          <w:rFonts w:ascii="Palatino Linotype" w:eastAsia="Arial" w:hAnsi="Palatino Linotype" w:cs="Arial"/>
          <w:b/>
          <w:sz w:val="20"/>
          <w:szCs w:val="20"/>
        </w:rPr>
      </w:pPr>
    </w:p>
    <w:p w14:paraId="7942B783" w14:textId="77777777" w:rsidR="00B74B7C" w:rsidRPr="00B74B7C" w:rsidRDefault="00B74B7C" w:rsidP="00B74B7C">
      <w:pPr>
        <w:spacing w:after="0"/>
        <w:ind w:firstLine="360"/>
        <w:jc w:val="both"/>
        <w:rPr>
          <w:rFonts w:ascii="Palatino Linotype" w:eastAsia="Times New Roman" w:hAnsi="Palatino Linotype" w:cs="Calibri"/>
          <w:b/>
          <w:bCs/>
          <w:sz w:val="20"/>
          <w:szCs w:val="20"/>
          <w:lang w:eastAsia="ar-SA"/>
        </w:rPr>
      </w:pPr>
    </w:p>
    <w:p w14:paraId="0F871873" w14:textId="77777777" w:rsidR="00B74B7C" w:rsidRPr="00B74B7C" w:rsidRDefault="00B74B7C" w:rsidP="00B74B7C">
      <w:pPr>
        <w:shd w:val="clear" w:color="auto" w:fill="EAF1DD"/>
        <w:spacing w:after="0"/>
        <w:ind w:firstLine="360"/>
        <w:jc w:val="both"/>
        <w:rPr>
          <w:rFonts w:ascii="Palatino Linotype" w:eastAsia="Times New Roman" w:hAnsi="Palatino Linotype" w:cs="Calibri"/>
          <w:b/>
          <w:bCs/>
          <w:sz w:val="20"/>
          <w:szCs w:val="20"/>
          <w:lang w:eastAsia="ar-SA"/>
        </w:rPr>
      </w:pPr>
      <w:r w:rsidRPr="00B74B7C">
        <w:rPr>
          <w:rFonts w:ascii="Palatino Linotype" w:eastAsia="Times New Roman" w:hAnsi="Palatino Linotype" w:cs="Calibri"/>
          <w:b/>
          <w:bCs/>
          <w:sz w:val="20"/>
          <w:szCs w:val="20"/>
          <w:lang w:eastAsia="ar-SA"/>
        </w:rPr>
        <w:t>jedné (1) zakázky, jejíž předmětem byl výkon činnosti BOZP</w:t>
      </w:r>
    </w:p>
    <w:p w14:paraId="4CC1B0FE" w14:textId="77777777" w:rsidR="00B74B7C" w:rsidRPr="00B74B7C" w:rsidRDefault="00B74B7C" w:rsidP="00B74B7C">
      <w:pPr>
        <w:spacing w:after="0"/>
        <w:ind w:firstLine="360"/>
        <w:jc w:val="both"/>
        <w:rPr>
          <w:rFonts w:ascii="Palatino Linotype" w:eastAsia="Times New Roman" w:hAnsi="Palatino Linotype" w:cs="Calibri"/>
          <w:sz w:val="20"/>
          <w:szCs w:val="20"/>
          <w:lang w:eastAsia="ar-SA"/>
        </w:rPr>
      </w:pPr>
    </w:p>
    <w:p w14:paraId="2DFE06D1" w14:textId="3DAFE979" w:rsidR="00967077" w:rsidRPr="00967077" w:rsidRDefault="00B74B7C" w:rsidP="00B74B7C">
      <w:pPr>
        <w:numPr>
          <w:ilvl w:val="0"/>
          <w:numId w:val="43"/>
        </w:numPr>
        <w:suppressAutoHyphens/>
        <w:spacing w:after="0" w:line="240" w:lineRule="auto"/>
        <w:jc w:val="both"/>
        <w:rPr>
          <w:rFonts w:ascii="Palatino Linotype" w:eastAsia="Arial" w:hAnsi="Palatino Linotype" w:cs="Arial"/>
          <w:b/>
          <w:sz w:val="20"/>
          <w:szCs w:val="20"/>
        </w:rPr>
      </w:pPr>
      <w:r w:rsidRPr="00B74B7C">
        <w:rPr>
          <w:rFonts w:ascii="Palatino Linotype" w:eastAsia="Arial" w:hAnsi="Palatino Linotype" w:cs="Arial"/>
          <w:b/>
          <w:sz w:val="20"/>
          <w:szCs w:val="20"/>
          <w:lang w:eastAsia="ar-SA"/>
        </w:rPr>
        <w:t>1 zakázka,</w:t>
      </w:r>
      <w:r w:rsidRPr="00B74B7C">
        <w:rPr>
          <w:rFonts w:ascii="Palatino Linotype" w:eastAsia="Arial" w:hAnsi="Palatino Linotype" w:cs="Arial"/>
          <w:bCs/>
          <w:sz w:val="20"/>
          <w:szCs w:val="20"/>
          <w:lang w:eastAsia="ar-SA"/>
        </w:rPr>
        <w:t xml:space="preserve"> kde činnosti BOZP se vztahovaly k novostavbě nebo rekonstrukci budovy občanské výstavby nebo haly občanské výstavby nebo budovy pro bydlení, kde stavební náklady činily alespoň </w:t>
      </w:r>
      <w:r w:rsidRPr="00B74B7C">
        <w:rPr>
          <w:rFonts w:ascii="Palatino Linotype" w:eastAsia="Arial" w:hAnsi="Palatino Linotype" w:cs="Arial"/>
          <w:b/>
          <w:sz w:val="20"/>
          <w:szCs w:val="20"/>
          <w:lang w:eastAsia="ar-SA"/>
        </w:rPr>
        <w:t>200 000 000 Kč bez DPH</w:t>
      </w:r>
    </w:p>
    <w:p w14:paraId="05583AAC" w14:textId="77777777" w:rsidR="00967077" w:rsidRPr="00967077" w:rsidRDefault="00967077" w:rsidP="00967077">
      <w:pPr>
        <w:spacing w:after="0"/>
        <w:ind w:left="720"/>
        <w:jc w:val="both"/>
        <w:rPr>
          <w:rFonts w:ascii="Palatino Linotype" w:eastAsia="Times New Roman" w:hAnsi="Palatino Linotype" w:cs="Calibri"/>
          <w:u w:val="single"/>
        </w:rPr>
      </w:pPr>
    </w:p>
    <w:p w14:paraId="24CF9B8C" w14:textId="77777777" w:rsidR="00967077" w:rsidRPr="00967077" w:rsidRDefault="00967077" w:rsidP="00967077">
      <w:pPr>
        <w:suppressAutoHyphens/>
        <w:spacing w:after="0"/>
        <w:ind w:firstLine="360"/>
        <w:jc w:val="both"/>
        <w:rPr>
          <w:rFonts w:ascii="Palatino Linotype" w:eastAsia="Times New Roman" w:hAnsi="Palatino Linotype" w:cs="Times New Roman"/>
          <w:sz w:val="20"/>
          <w:szCs w:val="20"/>
          <w:lang w:eastAsia="ar-SA"/>
        </w:rPr>
      </w:pPr>
      <w:r w:rsidRPr="00967077">
        <w:rPr>
          <w:rFonts w:ascii="Palatino Linotype" w:eastAsia="Times New Roman" w:hAnsi="Palatino Linotype" w:cs="Times New Roman"/>
          <w:sz w:val="20"/>
          <w:szCs w:val="20"/>
          <w:lang w:eastAsia="ar-SA"/>
        </w:rPr>
        <w:t xml:space="preserve">Seznam služeb dle tohoto ustanovení musí obsahovat alespoň: </w:t>
      </w:r>
    </w:p>
    <w:p w14:paraId="4B8F1324" w14:textId="77777777" w:rsidR="00967077" w:rsidRPr="00967077" w:rsidRDefault="00967077" w:rsidP="00967077">
      <w:pPr>
        <w:numPr>
          <w:ilvl w:val="0"/>
          <w:numId w:val="41"/>
        </w:numPr>
        <w:suppressAutoHyphens/>
        <w:spacing w:after="0" w:line="240" w:lineRule="auto"/>
        <w:jc w:val="both"/>
        <w:rPr>
          <w:rFonts w:ascii="Palatino Linotype" w:eastAsia="Times New Roman" w:hAnsi="Palatino Linotype" w:cs="Times New Roman"/>
          <w:sz w:val="20"/>
          <w:szCs w:val="20"/>
        </w:rPr>
      </w:pPr>
      <w:r w:rsidRPr="00967077">
        <w:rPr>
          <w:rFonts w:ascii="Palatino Linotype" w:eastAsia="Times New Roman" w:hAnsi="Palatino Linotype" w:cs="Times New Roman"/>
          <w:sz w:val="20"/>
          <w:szCs w:val="20"/>
        </w:rPr>
        <w:t xml:space="preserve">identifikační údaje objednatele včetně kontaktní osoby objednatele; </w:t>
      </w:r>
    </w:p>
    <w:p w14:paraId="4ADE1848" w14:textId="77777777" w:rsidR="00967077" w:rsidRPr="00967077" w:rsidRDefault="00967077" w:rsidP="00967077">
      <w:pPr>
        <w:numPr>
          <w:ilvl w:val="0"/>
          <w:numId w:val="41"/>
        </w:numPr>
        <w:suppressAutoHyphens/>
        <w:spacing w:after="0" w:line="240" w:lineRule="auto"/>
        <w:jc w:val="both"/>
        <w:rPr>
          <w:rFonts w:ascii="Palatino Linotype" w:eastAsia="Times New Roman" w:hAnsi="Palatino Linotype" w:cs="Times New Roman"/>
          <w:sz w:val="20"/>
          <w:szCs w:val="20"/>
        </w:rPr>
      </w:pPr>
      <w:r w:rsidRPr="00967077">
        <w:rPr>
          <w:rFonts w:ascii="Palatino Linotype" w:eastAsia="Times New Roman" w:hAnsi="Palatino Linotype" w:cs="Times New Roman"/>
          <w:sz w:val="20"/>
          <w:szCs w:val="20"/>
        </w:rPr>
        <w:t xml:space="preserve">stručný popis služby; </w:t>
      </w:r>
    </w:p>
    <w:p w14:paraId="45565195" w14:textId="77777777" w:rsidR="00967077" w:rsidRPr="00967077" w:rsidRDefault="00967077" w:rsidP="00967077">
      <w:pPr>
        <w:numPr>
          <w:ilvl w:val="0"/>
          <w:numId w:val="41"/>
        </w:numPr>
        <w:suppressAutoHyphens/>
        <w:spacing w:after="0" w:line="240" w:lineRule="auto"/>
        <w:jc w:val="both"/>
        <w:rPr>
          <w:rFonts w:ascii="Palatino Linotype" w:eastAsia="Times New Roman" w:hAnsi="Palatino Linotype" w:cs="Times New Roman"/>
          <w:sz w:val="20"/>
          <w:szCs w:val="20"/>
        </w:rPr>
      </w:pPr>
      <w:r w:rsidRPr="00967077">
        <w:rPr>
          <w:rFonts w:ascii="Palatino Linotype" w:eastAsia="Times New Roman" w:hAnsi="Palatino Linotype" w:cs="Times New Roman"/>
          <w:sz w:val="20"/>
          <w:szCs w:val="20"/>
        </w:rPr>
        <w:t xml:space="preserve">dobu zahájení a ukončení realizace služby v rozlišení alespoň na měsíce; </w:t>
      </w:r>
    </w:p>
    <w:p w14:paraId="1B84894A" w14:textId="77777777" w:rsidR="00967077" w:rsidRPr="00967077" w:rsidRDefault="00967077" w:rsidP="00967077">
      <w:pPr>
        <w:numPr>
          <w:ilvl w:val="0"/>
          <w:numId w:val="41"/>
        </w:numPr>
        <w:suppressAutoHyphens/>
        <w:spacing w:after="0" w:line="240" w:lineRule="auto"/>
        <w:jc w:val="both"/>
        <w:rPr>
          <w:rFonts w:ascii="Palatino Linotype" w:eastAsia="Times New Roman" w:hAnsi="Palatino Linotype" w:cs="Times New Roman"/>
          <w:sz w:val="20"/>
          <w:szCs w:val="20"/>
        </w:rPr>
      </w:pPr>
      <w:r w:rsidRPr="00967077">
        <w:rPr>
          <w:rFonts w:ascii="Palatino Linotype" w:eastAsia="Times New Roman" w:hAnsi="Palatino Linotype" w:cs="Times New Roman"/>
          <w:sz w:val="20"/>
          <w:szCs w:val="20"/>
        </w:rPr>
        <w:t xml:space="preserve">hodnotu stavebních nákladů stavby, v jejímž rámci byla služba poskytována, v Kč bez DPH </w:t>
      </w:r>
    </w:p>
    <w:p w14:paraId="46938C49" w14:textId="77777777" w:rsidR="00967077" w:rsidRPr="00967077" w:rsidRDefault="00967077" w:rsidP="00967077">
      <w:pPr>
        <w:suppressAutoHyphens/>
        <w:spacing w:after="0"/>
        <w:jc w:val="both"/>
        <w:rPr>
          <w:rFonts w:ascii="Palatino Linotype" w:eastAsia="Times New Roman" w:hAnsi="Palatino Linotype" w:cs="Times New Roman"/>
          <w:sz w:val="20"/>
          <w:szCs w:val="20"/>
          <w:lang w:eastAsia="ar-SA"/>
        </w:rPr>
      </w:pPr>
    </w:p>
    <w:p w14:paraId="48E41297" w14:textId="77777777" w:rsidR="00967077" w:rsidRPr="00967077" w:rsidRDefault="00967077" w:rsidP="00967077">
      <w:pPr>
        <w:suppressAutoHyphens/>
        <w:spacing w:after="0"/>
        <w:ind w:left="284"/>
        <w:jc w:val="both"/>
        <w:rPr>
          <w:rFonts w:ascii="Palatino Linotype" w:eastAsia="Times New Roman" w:hAnsi="Palatino Linotype" w:cs="Times New Roman"/>
          <w:sz w:val="20"/>
          <w:szCs w:val="20"/>
          <w:lang w:eastAsia="ar-SA"/>
        </w:rPr>
      </w:pPr>
      <w:r w:rsidRPr="00967077">
        <w:rPr>
          <w:rFonts w:ascii="Palatino Linotype" w:eastAsia="Times New Roman" w:hAnsi="Palatino Linotype" w:cs="Times New Roman"/>
          <w:sz w:val="20"/>
          <w:szCs w:val="20"/>
          <w:lang w:eastAsia="ar-SA"/>
        </w:rPr>
        <w:t>Za budovu občanské výstavby budou zadavatelem považovány stavební objekty zařazené v číselníku Klasifikace stavebních objektů a stavebních prací výrobní povahy (KSO) ve skupině 801. Za haly občanské výstavby budou zadavatelem považovány stavební objekty zařazené v číselníku Klasifikace stavebních objektů a stavebních prací výrobní povahy (KSO)  ve skupině 802. Za budovy pro bydlení budou zadavatelem považovány stavební objekty zařazené v číselníku Klasifikace stavebních objektů a stavebních prací výrobní povahy (KSO)  ve skupině 803.</w:t>
      </w:r>
    </w:p>
    <w:p w14:paraId="70AA1015" w14:textId="77777777" w:rsidR="00967077" w:rsidRPr="00967077" w:rsidRDefault="00967077" w:rsidP="00967077">
      <w:pPr>
        <w:suppressAutoHyphens/>
        <w:spacing w:after="0"/>
        <w:ind w:left="284"/>
        <w:jc w:val="both"/>
        <w:rPr>
          <w:rFonts w:ascii="Palatino Linotype" w:eastAsia="Times New Roman" w:hAnsi="Palatino Linotype" w:cs="Times New Roman"/>
          <w:sz w:val="20"/>
          <w:szCs w:val="20"/>
          <w:lang w:eastAsia="ar-SA"/>
        </w:rPr>
      </w:pPr>
    </w:p>
    <w:p w14:paraId="4737DEAE" w14:textId="77777777" w:rsidR="00967077" w:rsidRPr="00967077" w:rsidRDefault="00967077" w:rsidP="00967077">
      <w:pPr>
        <w:suppressAutoHyphens/>
        <w:spacing w:after="0"/>
        <w:ind w:left="284"/>
        <w:jc w:val="both"/>
        <w:rPr>
          <w:rFonts w:ascii="Palatino Linotype" w:eastAsia="Times New Roman" w:hAnsi="Palatino Linotype" w:cs="Times New Roman"/>
          <w:sz w:val="20"/>
          <w:szCs w:val="20"/>
          <w:lang w:eastAsia="ar-SA"/>
        </w:rPr>
      </w:pPr>
      <w:r w:rsidRPr="00967077">
        <w:rPr>
          <w:rFonts w:ascii="Palatino Linotype" w:eastAsia="Times New Roman" w:hAnsi="Palatino Linotype" w:cs="Times New Roman"/>
          <w:sz w:val="20"/>
          <w:szCs w:val="20"/>
          <w:lang w:eastAsia="ar-SA"/>
        </w:rPr>
        <w:t>Za rekonstrukci ve smyslu výše uvedeného ustanovení se nepovažuje snižování energetické náročnosti budov (ETICS, výměna okenních a dveřních výplní, zateplení střešního pláště, změna způsobu vytápění, instalace vzduchotechniky včetně rekuperace, úprava měření a regulace, apod.).</w:t>
      </w:r>
    </w:p>
    <w:p w14:paraId="4566862A" w14:textId="5C96AC3B" w:rsidR="00967077" w:rsidRPr="00967077" w:rsidRDefault="00967077" w:rsidP="00967077">
      <w:pPr>
        <w:suppressAutoHyphens/>
        <w:spacing w:after="0"/>
        <w:ind w:left="284"/>
        <w:jc w:val="both"/>
        <w:rPr>
          <w:rFonts w:ascii="Palatino Linotype" w:eastAsia="Times New Roman" w:hAnsi="Palatino Linotype" w:cs="Times New Roman"/>
          <w:b/>
          <w:bCs/>
          <w:sz w:val="20"/>
          <w:szCs w:val="20"/>
          <w:lang w:eastAsia="ar-SA"/>
        </w:rPr>
      </w:pPr>
      <w:r w:rsidRPr="00967077">
        <w:rPr>
          <w:rFonts w:ascii="Palatino Linotype" w:eastAsia="Times New Roman" w:hAnsi="Palatino Linotype" w:cs="Times New Roman"/>
          <w:sz w:val="20"/>
          <w:szCs w:val="20"/>
          <w:lang w:eastAsia="ar-SA"/>
        </w:rPr>
        <w:t xml:space="preserve">Referenční služby pro technický dozor stavebníka (TDS) a pro koordinátora bezpečnosti a ochrany zdraví při práci na staveništi (BOZP) </w:t>
      </w:r>
      <w:r w:rsidRPr="00967077">
        <w:rPr>
          <w:rFonts w:ascii="Palatino Linotype" w:eastAsia="Times New Roman" w:hAnsi="Palatino Linotype" w:cs="Times New Roman"/>
          <w:b/>
          <w:bCs/>
          <w:sz w:val="20"/>
          <w:szCs w:val="20"/>
          <w:lang w:eastAsia="ar-SA"/>
        </w:rPr>
        <w:t>mohou být součástí jedné zakázky.</w:t>
      </w:r>
      <w:r w:rsidRPr="00967077">
        <w:rPr>
          <w:rFonts w:ascii="Palatino Linotype" w:eastAsia="Times New Roman" w:hAnsi="Palatino Linotype" w:cs="Times New Roman"/>
          <w:sz w:val="20"/>
          <w:szCs w:val="20"/>
          <w:lang w:eastAsia="ar-SA"/>
        </w:rPr>
        <w:t xml:space="preserve"> Dodavatel je tak oprávněn předložit seznam, ze kterého v rámci jedné akce plyne realizace jedné referenční zakázky pro TDS a zároveň realizace jedné referenční zakázky pro BOZP. </w:t>
      </w:r>
      <w:r w:rsidRPr="00967077">
        <w:rPr>
          <w:rFonts w:ascii="Palatino Linotype" w:eastAsia="Times New Roman" w:hAnsi="Palatino Linotype" w:cs="Times New Roman"/>
          <w:b/>
          <w:bCs/>
          <w:sz w:val="20"/>
          <w:szCs w:val="20"/>
          <w:lang w:eastAsia="ar-SA"/>
        </w:rPr>
        <w:t xml:space="preserve">Dodavatel tak vždy uvede minimálně </w:t>
      </w:r>
      <w:r w:rsidR="00B74B7C">
        <w:rPr>
          <w:rFonts w:ascii="Palatino Linotype" w:eastAsia="Times New Roman" w:hAnsi="Palatino Linotype" w:cs="Times New Roman"/>
          <w:b/>
          <w:bCs/>
          <w:sz w:val="20"/>
          <w:szCs w:val="20"/>
          <w:lang w:eastAsia="ar-SA"/>
        </w:rPr>
        <w:t>3</w:t>
      </w:r>
      <w:r w:rsidRPr="00967077">
        <w:rPr>
          <w:rFonts w:ascii="Palatino Linotype" w:eastAsia="Times New Roman" w:hAnsi="Palatino Linotype" w:cs="Times New Roman"/>
          <w:b/>
          <w:bCs/>
          <w:sz w:val="20"/>
          <w:szCs w:val="20"/>
          <w:lang w:eastAsia="ar-SA"/>
        </w:rPr>
        <w:t xml:space="preserve"> referenční služby.</w:t>
      </w:r>
    </w:p>
    <w:p w14:paraId="0935C1A4" w14:textId="77777777" w:rsidR="00967077" w:rsidRPr="00967077" w:rsidRDefault="00967077" w:rsidP="00967077">
      <w:pPr>
        <w:suppressAutoHyphens/>
        <w:spacing w:after="0"/>
        <w:ind w:left="284"/>
        <w:jc w:val="both"/>
        <w:rPr>
          <w:rFonts w:ascii="Palatino Linotype" w:eastAsia="Times New Roman" w:hAnsi="Palatino Linotype" w:cs="Times New Roman"/>
          <w:b/>
          <w:bCs/>
          <w:sz w:val="20"/>
          <w:szCs w:val="20"/>
          <w:lang w:eastAsia="ar-SA"/>
        </w:rPr>
      </w:pPr>
    </w:p>
    <w:p w14:paraId="6E5275E2" w14:textId="4140A72A" w:rsidR="00967077" w:rsidRPr="00967077" w:rsidRDefault="00636911" w:rsidP="00967077">
      <w:pPr>
        <w:suppressAutoHyphens/>
        <w:spacing w:after="0"/>
        <w:ind w:left="284"/>
        <w:jc w:val="both"/>
        <w:rPr>
          <w:rFonts w:ascii="Palatino Linotype" w:eastAsia="Times New Roman" w:hAnsi="Palatino Linotype" w:cs="Times New Roman"/>
          <w:sz w:val="20"/>
          <w:szCs w:val="20"/>
          <w:lang w:eastAsia="ar-SA"/>
        </w:rPr>
      </w:pPr>
      <w:bookmarkStart w:id="2" w:name="_Hlk212807005"/>
      <w:r w:rsidRPr="00636911">
        <w:rPr>
          <w:rFonts w:ascii="Palatino Linotype" w:eastAsia="Times New Roman" w:hAnsi="Palatino Linotype" w:cs="Times New Roman"/>
          <w:sz w:val="20"/>
          <w:szCs w:val="20"/>
          <w:lang w:eastAsia="ar-SA"/>
        </w:rPr>
        <w:t>Osoba na pozici technický dozor stavebníka (TDS) může pouze jedna osoba. Osoba na pozici TDS musí být totožná s tou, jejímž prostřednictvím prokazuje dodavatel požadavky na technickou kvalifikaci. Osoba na pozici koordinátora BOZP může pouze jedna osoba. Osoba koordinátora BOZP musí být totožná s tou, jejímž prostřednictvím prokazuje dodavatel požadavky na technickou kvalifikaci – tyto osoby budou uvedeny ve smlouvě na odpovídajících místech.</w:t>
      </w:r>
    </w:p>
    <w:bookmarkEnd w:id="2"/>
    <w:p w14:paraId="01F6B96A" w14:textId="7C2C25AD" w:rsidR="009B69E6" w:rsidRPr="00FF7275" w:rsidRDefault="009B69E6" w:rsidP="009B69E6">
      <w:pPr>
        <w:keepNext/>
        <w:keepLines/>
        <w:spacing w:before="240" w:after="240"/>
        <w:ind w:left="284" w:hanging="284"/>
        <w:jc w:val="both"/>
        <w:rPr>
          <w:rFonts w:ascii="Palatino Linotype" w:hAnsi="Palatino Linotype" w:cs="Arial"/>
          <w:b/>
          <w:sz w:val="20"/>
          <w:szCs w:val="20"/>
        </w:rPr>
      </w:pPr>
      <w:r>
        <w:rPr>
          <w:rFonts w:ascii="Palatino Linotype" w:hAnsi="Palatino Linotype" w:cs="Arial"/>
          <w:b/>
          <w:sz w:val="20"/>
          <w:szCs w:val="20"/>
        </w:rPr>
        <w:t xml:space="preserve">Významná </w:t>
      </w:r>
      <w:r w:rsidR="00967077">
        <w:rPr>
          <w:rFonts w:ascii="Palatino Linotype" w:hAnsi="Palatino Linotype" w:cs="Arial"/>
          <w:b/>
          <w:sz w:val="20"/>
          <w:szCs w:val="20"/>
        </w:rPr>
        <w:t>zakázka</w:t>
      </w:r>
      <w:r>
        <w:rPr>
          <w:rFonts w:ascii="Palatino Linotype" w:hAnsi="Palatino Linotype" w:cs="Arial"/>
          <w:b/>
          <w:sz w:val="20"/>
          <w:szCs w:val="20"/>
        </w:rPr>
        <w:t xml:space="preserve"> č. 1</w:t>
      </w:r>
    </w:p>
    <w:tbl>
      <w:tblPr>
        <w:tblStyle w:val="Mkatabulky1"/>
        <w:tblW w:w="0" w:type="auto"/>
        <w:tblInd w:w="108" w:type="dxa"/>
        <w:tblLook w:val="04A0" w:firstRow="1" w:lastRow="0" w:firstColumn="1" w:lastColumn="0" w:noHBand="0" w:noVBand="1"/>
      </w:tblPr>
      <w:tblGrid>
        <w:gridCol w:w="3357"/>
        <w:gridCol w:w="5597"/>
      </w:tblGrid>
      <w:tr w:rsidR="009B69E6" w:rsidRPr="00FF7275" w14:paraId="0AF7918D"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3C1B1" w14:textId="77777777" w:rsidR="009B69E6" w:rsidRPr="00FF7275"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Název a p</w:t>
            </w:r>
            <w:r w:rsidRPr="00FF7275">
              <w:rPr>
                <w:rFonts w:ascii="Palatino Linotype" w:hAnsi="Palatino Linotype" w:cs="Arial"/>
                <w:b/>
                <w:bCs/>
                <w:sz w:val="20"/>
                <w:szCs w:val="20"/>
              </w:rPr>
              <w:t>ředmět</w:t>
            </w:r>
          </w:p>
          <w:p w14:paraId="699A8741" w14:textId="77777777" w:rsidR="009B69E6" w:rsidRPr="00FF7275" w:rsidRDefault="009B69E6" w:rsidP="00C351FA">
            <w:pPr>
              <w:spacing w:before="120" w:after="120"/>
              <w:rPr>
                <w:rFonts w:ascii="Palatino Linotype" w:hAnsi="Palatino Linotype" w:cs="Arial"/>
                <w:b/>
                <w:bCs/>
                <w:sz w:val="20"/>
                <w:szCs w:val="20"/>
              </w:rPr>
            </w:pPr>
            <w:r w:rsidRPr="00FF7275">
              <w:rPr>
                <w:rFonts w:ascii="Palatino Linotype" w:hAnsi="Palatino Linotype" w:cs="Arial"/>
                <w:bCs/>
                <w:sz w:val="20"/>
                <w:szCs w:val="20"/>
              </w:rPr>
              <w:lastRenderedPageBreak/>
              <w:t>(</w:t>
            </w:r>
            <w:r>
              <w:rPr>
                <w:rFonts w:ascii="Palatino Linotype" w:hAnsi="Palatino Linotype" w:cs="Arial"/>
                <w:bCs/>
                <w:sz w:val="20"/>
                <w:szCs w:val="20"/>
              </w:rPr>
              <w:t>významné služby</w:t>
            </w:r>
            <w:r w:rsidRPr="00FF7275">
              <w:rPr>
                <w:rFonts w:ascii="Palatino Linotype" w:hAnsi="Palatino Linotype" w:cs="Arial"/>
                <w:bCs/>
                <w:sz w:val="20"/>
                <w:szCs w:val="20"/>
              </w:rPr>
              <w:t>)</w:t>
            </w:r>
          </w:p>
        </w:tc>
        <w:tc>
          <w:tcPr>
            <w:tcW w:w="5597" w:type="dxa"/>
            <w:tcBorders>
              <w:top w:val="single" w:sz="4" w:space="0" w:color="auto"/>
              <w:left w:val="single" w:sz="4" w:space="0" w:color="auto"/>
              <w:bottom w:val="single" w:sz="4" w:space="0" w:color="auto"/>
              <w:right w:val="single" w:sz="4" w:space="0" w:color="auto"/>
            </w:tcBorders>
          </w:tcPr>
          <w:p w14:paraId="6843C55E"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bCs/>
                <w:sz w:val="20"/>
                <w:szCs w:val="20"/>
                <w:highlight w:val="yellow"/>
              </w:rPr>
              <w:lastRenderedPageBreak/>
              <w:t>[doplní dodavatel]</w:t>
            </w:r>
          </w:p>
        </w:tc>
      </w:tr>
      <w:tr w:rsidR="009B69E6" w:rsidRPr="00FF7275" w14:paraId="384454CC"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977F00" w14:textId="77777777" w:rsidR="009B69E6" w:rsidRPr="00FF7275" w:rsidRDefault="009B69E6" w:rsidP="00C351FA">
            <w:pPr>
              <w:spacing w:before="120" w:after="120"/>
              <w:rPr>
                <w:rFonts w:ascii="Palatino Linotype" w:hAnsi="Palatino Linotype" w:cs="Arial"/>
                <w:b/>
                <w:bCs/>
                <w:sz w:val="20"/>
                <w:szCs w:val="20"/>
              </w:rPr>
            </w:pPr>
            <w:r w:rsidRPr="00FF7275">
              <w:rPr>
                <w:rFonts w:ascii="Palatino Linotype" w:hAnsi="Palatino Linotype" w:cs="Arial"/>
                <w:b/>
                <w:bCs/>
                <w:sz w:val="20"/>
                <w:szCs w:val="20"/>
              </w:rPr>
              <w:t>Objednatel</w:t>
            </w:r>
          </w:p>
          <w:p w14:paraId="0CF0065C" w14:textId="77777777" w:rsidR="009B69E6" w:rsidRPr="00FF7275" w:rsidRDefault="009B69E6" w:rsidP="00C351FA">
            <w:pPr>
              <w:spacing w:before="120" w:after="120"/>
              <w:rPr>
                <w:rFonts w:ascii="Palatino Linotype" w:hAnsi="Palatino Linotype" w:cs="Arial"/>
                <w:bCs/>
                <w:sz w:val="20"/>
                <w:szCs w:val="20"/>
              </w:rPr>
            </w:pPr>
            <w:r w:rsidRPr="00FF7275">
              <w:rPr>
                <w:rFonts w:ascii="Palatino Linotype" w:hAnsi="Palatino Linotype" w:cs="Arial"/>
                <w:bCs/>
                <w:sz w:val="20"/>
                <w:szCs w:val="20"/>
              </w:rPr>
              <w:t>(alespoň název</w:t>
            </w:r>
            <w:r>
              <w:rPr>
                <w:rFonts w:ascii="Palatino Linotype" w:hAnsi="Palatino Linotype" w:cs="Arial"/>
                <w:bCs/>
                <w:sz w:val="20"/>
                <w:szCs w:val="20"/>
              </w:rPr>
              <w:t xml:space="preserve">, </w:t>
            </w:r>
            <w:r w:rsidRPr="00FF7275">
              <w:rPr>
                <w:rFonts w:ascii="Palatino Linotype" w:hAnsi="Palatino Linotype" w:cs="Arial"/>
                <w:bCs/>
                <w:sz w:val="20"/>
                <w:szCs w:val="20"/>
              </w:rPr>
              <w:t>IČO</w:t>
            </w:r>
            <w:r>
              <w:rPr>
                <w:rFonts w:ascii="Palatino Linotype" w:hAnsi="Palatino Linotype" w:cs="Arial"/>
                <w:bCs/>
                <w:sz w:val="20"/>
                <w:szCs w:val="20"/>
              </w:rPr>
              <w:t>, kontaktní osoba objednatele – telefon, e-mail</w:t>
            </w:r>
            <w:r w:rsidRPr="00FF7275">
              <w:rPr>
                <w:rFonts w:ascii="Palatino Linotype" w:hAnsi="Palatino Linotype" w:cs="Arial"/>
                <w:bCs/>
                <w:sz w:val="20"/>
                <w:szCs w:val="20"/>
              </w:rPr>
              <w:t>)</w:t>
            </w:r>
          </w:p>
        </w:tc>
        <w:tc>
          <w:tcPr>
            <w:tcW w:w="5597" w:type="dxa"/>
            <w:tcBorders>
              <w:top w:val="single" w:sz="4" w:space="0" w:color="auto"/>
              <w:left w:val="single" w:sz="4" w:space="0" w:color="auto"/>
              <w:bottom w:val="single" w:sz="4" w:space="0" w:color="auto"/>
              <w:right w:val="single" w:sz="4" w:space="0" w:color="auto"/>
            </w:tcBorders>
            <w:hideMark/>
          </w:tcPr>
          <w:p w14:paraId="6F30A55A"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sz w:val="20"/>
                <w:szCs w:val="20"/>
                <w:highlight w:val="yellow"/>
              </w:rPr>
              <w:t>[</w:t>
            </w:r>
            <w:r w:rsidRPr="00FF7275">
              <w:rPr>
                <w:rFonts w:ascii="Palatino Linotype" w:hAnsi="Palatino Linotype" w:cs="Arial"/>
                <w:bCs/>
                <w:sz w:val="20"/>
                <w:szCs w:val="20"/>
                <w:highlight w:val="yellow"/>
              </w:rPr>
              <w:t>doplní dodavatel]</w:t>
            </w:r>
          </w:p>
        </w:tc>
      </w:tr>
      <w:tr w:rsidR="009B69E6" w:rsidRPr="00FF7275" w14:paraId="2BAFBCDC"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75ED8D" w14:textId="77777777" w:rsidR="009B69E6" w:rsidRPr="00FF7275"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Termín realizace</w:t>
            </w:r>
          </w:p>
          <w:p w14:paraId="37271317" w14:textId="77777777" w:rsidR="009B69E6" w:rsidRPr="00FF7275" w:rsidRDefault="009B69E6" w:rsidP="00C351FA">
            <w:pPr>
              <w:spacing w:before="120" w:after="120"/>
              <w:rPr>
                <w:rFonts w:ascii="Palatino Linotype" w:hAnsi="Palatino Linotype" w:cs="Arial"/>
                <w:bCs/>
                <w:sz w:val="20"/>
                <w:szCs w:val="20"/>
              </w:rPr>
            </w:pPr>
          </w:p>
        </w:tc>
        <w:tc>
          <w:tcPr>
            <w:tcW w:w="5597" w:type="dxa"/>
            <w:tcBorders>
              <w:top w:val="single" w:sz="4" w:space="0" w:color="auto"/>
              <w:left w:val="single" w:sz="4" w:space="0" w:color="auto"/>
              <w:bottom w:val="single" w:sz="4" w:space="0" w:color="auto"/>
              <w:right w:val="single" w:sz="4" w:space="0" w:color="auto"/>
            </w:tcBorders>
            <w:hideMark/>
          </w:tcPr>
          <w:p w14:paraId="71141D2A" w14:textId="77777777" w:rsidR="009B69E6" w:rsidRPr="00FF7275" w:rsidRDefault="009B69E6" w:rsidP="00C351FA">
            <w:pPr>
              <w:tabs>
                <w:tab w:val="left" w:pos="1842"/>
              </w:tabs>
              <w:spacing w:before="120" w:after="120"/>
              <w:rPr>
                <w:rFonts w:ascii="Palatino Linotype" w:hAnsi="Palatino Linotype" w:cs="Arial"/>
                <w:sz w:val="20"/>
                <w:szCs w:val="20"/>
                <w:highlight w:val="yellow"/>
              </w:rPr>
            </w:pPr>
            <w:r w:rsidRPr="00FF7275">
              <w:rPr>
                <w:rFonts w:ascii="Palatino Linotype" w:hAnsi="Palatino Linotype" w:cs="Arial"/>
                <w:bCs/>
                <w:sz w:val="20"/>
                <w:szCs w:val="20"/>
                <w:highlight w:val="yellow"/>
              </w:rPr>
              <w:t>[doplní dodavatel – pokud bylo plnění ukončeno ve stejném měsíci, ve kterém došlo k zahájení zadávacího řízení, je nutné uvést přesné datum ukončení]</w:t>
            </w:r>
          </w:p>
        </w:tc>
      </w:tr>
      <w:tr w:rsidR="009B69E6" w:rsidRPr="00FF7275" w14:paraId="24F3E209"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D0D48" w14:textId="77777777" w:rsidR="009B69E6" w:rsidRPr="006D5D33"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Místo poskytnutí služeb</w:t>
            </w:r>
          </w:p>
        </w:tc>
        <w:tc>
          <w:tcPr>
            <w:tcW w:w="5597" w:type="dxa"/>
            <w:tcBorders>
              <w:top w:val="single" w:sz="4" w:space="0" w:color="auto"/>
              <w:left w:val="single" w:sz="4" w:space="0" w:color="auto"/>
              <w:bottom w:val="single" w:sz="4" w:space="0" w:color="auto"/>
              <w:right w:val="single" w:sz="4" w:space="0" w:color="auto"/>
            </w:tcBorders>
          </w:tcPr>
          <w:p w14:paraId="14232FF7"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sz w:val="20"/>
                <w:szCs w:val="20"/>
                <w:highlight w:val="yellow"/>
              </w:rPr>
              <w:t>[</w:t>
            </w:r>
            <w:r w:rsidRPr="00FF7275">
              <w:rPr>
                <w:rFonts w:ascii="Palatino Linotype" w:hAnsi="Palatino Linotype" w:cs="Arial"/>
                <w:bCs/>
                <w:sz w:val="20"/>
                <w:szCs w:val="20"/>
                <w:highlight w:val="yellow"/>
              </w:rPr>
              <w:t>doplní dodavatel]</w:t>
            </w:r>
          </w:p>
        </w:tc>
      </w:tr>
      <w:tr w:rsidR="009B69E6" w:rsidRPr="00FF7275" w14:paraId="4364371D"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33BCD" w14:textId="77777777" w:rsidR="009B69E6" w:rsidRPr="00FF7275" w:rsidRDefault="009B69E6" w:rsidP="00C351FA">
            <w:pPr>
              <w:spacing w:before="120" w:after="120"/>
              <w:rPr>
                <w:rFonts w:ascii="Palatino Linotype" w:hAnsi="Palatino Linotype" w:cs="Arial"/>
                <w:b/>
                <w:bCs/>
                <w:sz w:val="20"/>
                <w:szCs w:val="20"/>
              </w:rPr>
            </w:pPr>
            <w:r w:rsidRPr="00E83C61">
              <w:rPr>
                <w:rFonts w:ascii="Palatino Linotype" w:hAnsi="Palatino Linotype" w:cs="Arial"/>
                <w:b/>
                <w:bCs/>
                <w:sz w:val="20"/>
                <w:szCs w:val="20"/>
              </w:rPr>
              <w:t>Hodnota stavebních nákladů stavby, v jejímž rámci byla služba poskytována, v Kč bez DPH</w:t>
            </w:r>
          </w:p>
        </w:tc>
        <w:tc>
          <w:tcPr>
            <w:tcW w:w="5597" w:type="dxa"/>
            <w:tcBorders>
              <w:top w:val="single" w:sz="4" w:space="0" w:color="auto"/>
              <w:left w:val="single" w:sz="4" w:space="0" w:color="auto"/>
              <w:bottom w:val="single" w:sz="4" w:space="0" w:color="auto"/>
              <w:right w:val="single" w:sz="4" w:space="0" w:color="auto"/>
            </w:tcBorders>
          </w:tcPr>
          <w:p w14:paraId="3789FAB8" w14:textId="77777777" w:rsidR="009B69E6" w:rsidRPr="00FF7275" w:rsidRDefault="009B69E6" w:rsidP="00C351FA">
            <w:pPr>
              <w:spacing w:before="120" w:after="120"/>
              <w:rPr>
                <w:rFonts w:ascii="Palatino Linotype" w:hAnsi="Palatino Linotype" w:cs="Arial"/>
                <w:bCs/>
                <w:sz w:val="20"/>
                <w:szCs w:val="20"/>
              </w:rPr>
            </w:pPr>
            <w:r w:rsidRPr="00FF7275">
              <w:rPr>
                <w:rFonts w:ascii="Palatino Linotype" w:hAnsi="Palatino Linotype" w:cs="Arial"/>
                <w:bCs/>
                <w:sz w:val="20"/>
                <w:szCs w:val="20"/>
                <w:highlight w:val="yellow"/>
              </w:rPr>
              <w:t>[doplní dodavatel]</w:t>
            </w:r>
          </w:p>
        </w:tc>
      </w:tr>
    </w:tbl>
    <w:p w14:paraId="76A33E4E" w14:textId="30A00B08" w:rsidR="009B69E6" w:rsidRPr="00FF7275" w:rsidRDefault="009B69E6" w:rsidP="009B69E6">
      <w:pPr>
        <w:keepNext/>
        <w:keepLines/>
        <w:spacing w:before="240" w:after="240"/>
        <w:ind w:left="284" w:hanging="284"/>
        <w:jc w:val="both"/>
        <w:rPr>
          <w:rFonts w:ascii="Palatino Linotype" w:hAnsi="Palatino Linotype" w:cs="Arial"/>
          <w:b/>
          <w:sz w:val="20"/>
          <w:szCs w:val="20"/>
        </w:rPr>
      </w:pPr>
      <w:bookmarkStart w:id="3" w:name="_Hlk101345145"/>
      <w:r>
        <w:rPr>
          <w:rFonts w:ascii="Palatino Linotype" w:hAnsi="Palatino Linotype" w:cs="Arial"/>
          <w:b/>
          <w:sz w:val="20"/>
          <w:szCs w:val="20"/>
        </w:rPr>
        <w:t xml:space="preserve">Významná </w:t>
      </w:r>
      <w:r w:rsidR="00967077">
        <w:rPr>
          <w:rFonts w:ascii="Palatino Linotype" w:hAnsi="Palatino Linotype" w:cs="Arial"/>
          <w:b/>
          <w:sz w:val="20"/>
          <w:szCs w:val="20"/>
        </w:rPr>
        <w:t>zakázka</w:t>
      </w:r>
      <w:r>
        <w:rPr>
          <w:rFonts w:ascii="Palatino Linotype" w:hAnsi="Palatino Linotype" w:cs="Arial"/>
          <w:b/>
          <w:sz w:val="20"/>
          <w:szCs w:val="20"/>
        </w:rPr>
        <w:t xml:space="preserve"> č. 2</w:t>
      </w:r>
      <w:bookmarkEnd w:id="3"/>
    </w:p>
    <w:tbl>
      <w:tblPr>
        <w:tblStyle w:val="Mkatabulky1"/>
        <w:tblW w:w="0" w:type="auto"/>
        <w:tblInd w:w="108" w:type="dxa"/>
        <w:tblLook w:val="04A0" w:firstRow="1" w:lastRow="0" w:firstColumn="1" w:lastColumn="0" w:noHBand="0" w:noVBand="1"/>
      </w:tblPr>
      <w:tblGrid>
        <w:gridCol w:w="3357"/>
        <w:gridCol w:w="5597"/>
      </w:tblGrid>
      <w:tr w:rsidR="009B69E6" w:rsidRPr="00FF7275" w14:paraId="58CEFB56"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A3051" w14:textId="77777777" w:rsidR="009B69E6" w:rsidRPr="00FF7275"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Název a p</w:t>
            </w:r>
            <w:r w:rsidRPr="00FF7275">
              <w:rPr>
                <w:rFonts w:ascii="Palatino Linotype" w:hAnsi="Palatino Linotype" w:cs="Arial"/>
                <w:b/>
                <w:bCs/>
                <w:sz w:val="20"/>
                <w:szCs w:val="20"/>
              </w:rPr>
              <w:t>ředmět</w:t>
            </w:r>
          </w:p>
          <w:p w14:paraId="093C888B" w14:textId="77777777" w:rsidR="009B69E6" w:rsidRPr="00FF7275" w:rsidRDefault="009B69E6" w:rsidP="00C351FA">
            <w:pPr>
              <w:spacing w:before="120" w:after="120"/>
              <w:rPr>
                <w:rFonts w:ascii="Palatino Linotype" w:hAnsi="Palatino Linotype" w:cs="Arial"/>
                <w:b/>
                <w:bCs/>
                <w:sz w:val="20"/>
                <w:szCs w:val="20"/>
              </w:rPr>
            </w:pPr>
            <w:r w:rsidRPr="00FF7275">
              <w:rPr>
                <w:rFonts w:ascii="Palatino Linotype" w:hAnsi="Palatino Linotype" w:cs="Arial"/>
                <w:bCs/>
                <w:sz w:val="20"/>
                <w:szCs w:val="20"/>
              </w:rPr>
              <w:t>(</w:t>
            </w:r>
            <w:r>
              <w:rPr>
                <w:rFonts w:ascii="Palatino Linotype" w:hAnsi="Palatino Linotype" w:cs="Arial"/>
                <w:bCs/>
                <w:sz w:val="20"/>
                <w:szCs w:val="20"/>
              </w:rPr>
              <w:t>významné služby</w:t>
            </w:r>
            <w:r w:rsidRPr="00FF7275">
              <w:rPr>
                <w:rFonts w:ascii="Palatino Linotype" w:hAnsi="Palatino Linotype" w:cs="Arial"/>
                <w:bCs/>
                <w:sz w:val="20"/>
                <w:szCs w:val="20"/>
              </w:rPr>
              <w:t>)</w:t>
            </w:r>
          </w:p>
        </w:tc>
        <w:tc>
          <w:tcPr>
            <w:tcW w:w="5597" w:type="dxa"/>
            <w:tcBorders>
              <w:top w:val="single" w:sz="4" w:space="0" w:color="auto"/>
              <w:left w:val="single" w:sz="4" w:space="0" w:color="auto"/>
              <w:bottom w:val="single" w:sz="4" w:space="0" w:color="auto"/>
              <w:right w:val="single" w:sz="4" w:space="0" w:color="auto"/>
            </w:tcBorders>
          </w:tcPr>
          <w:p w14:paraId="724EEC5F"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bCs/>
                <w:sz w:val="20"/>
                <w:szCs w:val="20"/>
                <w:highlight w:val="yellow"/>
              </w:rPr>
              <w:t>[doplní dodavatel]</w:t>
            </w:r>
          </w:p>
        </w:tc>
      </w:tr>
      <w:tr w:rsidR="009B69E6" w:rsidRPr="00FF7275" w14:paraId="70550F6B"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CF1C7" w14:textId="77777777" w:rsidR="009B69E6" w:rsidRPr="00FF7275" w:rsidRDefault="009B69E6" w:rsidP="00C351FA">
            <w:pPr>
              <w:spacing w:before="120" w:after="120"/>
              <w:rPr>
                <w:rFonts w:ascii="Palatino Linotype" w:hAnsi="Palatino Linotype" w:cs="Arial"/>
                <w:b/>
                <w:bCs/>
                <w:sz w:val="20"/>
                <w:szCs w:val="20"/>
              </w:rPr>
            </w:pPr>
            <w:r w:rsidRPr="00FF7275">
              <w:rPr>
                <w:rFonts w:ascii="Palatino Linotype" w:hAnsi="Palatino Linotype" w:cs="Arial"/>
                <w:b/>
                <w:bCs/>
                <w:sz w:val="20"/>
                <w:szCs w:val="20"/>
              </w:rPr>
              <w:t>Objednatel</w:t>
            </w:r>
          </w:p>
          <w:p w14:paraId="1524297A" w14:textId="77777777" w:rsidR="009B69E6" w:rsidRPr="00FF7275" w:rsidRDefault="009B69E6" w:rsidP="00C351FA">
            <w:pPr>
              <w:spacing w:before="120" w:after="120"/>
              <w:rPr>
                <w:rFonts w:ascii="Palatino Linotype" w:hAnsi="Palatino Linotype" w:cs="Arial"/>
                <w:bCs/>
                <w:sz w:val="20"/>
                <w:szCs w:val="20"/>
              </w:rPr>
            </w:pPr>
            <w:r w:rsidRPr="00FF7275">
              <w:rPr>
                <w:rFonts w:ascii="Palatino Linotype" w:hAnsi="Palatino Linotype" w:cs="Arial"/>
                <w:bCs/>
                <w:sz w:val="20"/>
                <w:szCs w:val="20"/>
              </w:rPr>
              <w:t>(alespoň název</w:t>
            </w:r>
            <w:r>
              <w:rPr>
                <w:rFonts w:ascii="Palatino Linotype" w:hAnsi="Palatino Linotype" w:cs="Arial"/>
                <w:bCs/>
                <w:sz w:val="20"/>
                <w:szCs w:val="20"/>
              </w:rPr>
              <w:t xml:space="preserve">, </w:t>
            </w:r>
            <w:r w:rsidRPr="00FF7275">
              <w:rPr>
                <w:rFonts w:ascii="Palatino Linotype" w:hAnsi="Palatino Linotype" w:cs="Arial"/>
                <w:bCs/>
                <w:sz w:val="20"/>
                <w:szCs w:val="20"/>
              </w:rPr>
              <w:t>IČO</w:t>
            </w:r>
            <w:r>
              <w:rPr>
                <w:rFonts w:ascii="Palatino Linotype" w:hAnsi="Palatino Linotype" w:cs="Arial"/>
                <w:bCs/>
                <w:sz w:val="20"/>
                <w:szCs w:val="20"/>
              </w:rPr>
              <w:t>, kontaktní osoba objednatele – telefon, e-mail</w:t>
            </w:r>
            <w:r w:rsidRPr="00FF7275">
              <w:rPr>
                <w:rFonts w:ascii="Palatino Linotype" w:hAnsi="Palatino Linotype" w:cs="Arial"/>
                <w:bCs/>
                <w:sz w:val="20"/>
                <w:szCs w:val="20"/>
              </w:rPr>
              <w:t>)</w:t>
            </w:r>
          </w:p>
        </w:tc>
        <w:tc>
          <w:tcPr>
            <w:tcW w:w="5597" w:type="dxa"/>
            <w:tcBorders>
              <w:top w:val="single" w:sz="4" w:space="0" w:color="auto"/>
              <w:left w:val="single" w:sz="4" w:space="0" w:color="auto"/>
              <w:bottom w:val="single" w:sz="4" w:space="0" w:color="auto"/>
              <w:right w:val="single" w:sz="4" w:space="0" w:color="auto"/>
            </w:tcBorders>
            <w:hideMark/>
          </w:tcPr>
          <w:p w14:paraId="2757DA0E"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sz w:val="20"/>
                <w:szCs w:val="20"/>
                <w:highlight w:val="yellow"/>
              </w:rPr>
              <w:t>[</w:t>
            </w:r>
            <w:r w:rsidRPr="00FF7275">
              <w:rPr>
                <w:rFonts w:ascii="Palatino Linotype" w:hAnsi="Palatino Linotype" w:cs="Arial"/>
                <w:bCs/>
                <w:sz w:val="20"/>
                <w:szCs w:val="20"/>
                <w:highlight w:val="yellow"/>
              </w:rPr>
              <w:t>doplní dodavatel]</w:t>
            </w:r>
          </w:p>
        </w:tc>
      </w:tr>
      <w:tr w:rsidR="009B69E6" w:rsidRPr="00FF7275" w14:paraId="63C7C653"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D6EE4" w14:textId="77777777" w:rsidR="009B69E6" w:rsidRPr="00FF7275"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Termín realizace</w:t>
            </w:r>
          </w:p>
          <w:p w14:paraId="71D3CD68" w14:textId="77777777" w:rsidR="009B69E6" w:rsidRPr="00FF7275" w:rsidRDefault="009B69E6" w:rsidP="00C351FA">
            <w:pPr>
              <w:spacing w:before="120" w:after="120"/>
              <w:rPr>
                <w:rFonts w:ascii="Palatino Linotype" w:hAnsi="Palatino Linotype" w:cs="Arial"/>
                <w:bCs/>
                <w:sz w:val="20"/>
                <w:szCs w:val="20"/>
              </w:rPr>
            </w:pPr>
          </w:p>
        </w:tc>
        <w:tc>
          <w:tcPr>
            <w:tcW w:w="5597" w:type="dxa"/>
            <w:tcBorders>
              <w:top w:val="single" w:sz="4" w:space="0" w:color="auto"/>
              <w:left w:val="single" w:sz="4" w:space="0" w:color="auto"/>
              <w:bottom w:val="single" w:sz="4" w:space="0" w:color="auto"/>
              <w:right w:val="single" w:sz="4" w:space="0" w:color="auto"/>
            </w:tcBorders>
            <w:hideMark/>
          </w:tcPr>
          <w:p w14:paraId="657C11E7" w14:textId="77777777" w:rsidR="009B69E6" w:rsidRPr="00FF7275" w:rsidRDefault="009B69E6" w:rsidP="00C351FA">
            <w:pPr>
              <w:tabs>
                <w:tab w:val="left" w:pos="1842"/>
              </w:tabs>
              <w:spacing w:before="120" w:after="120"/>
              <w:rPr>
                <w:rFonts w:ascii="Palatino Linotype" w:hAnsi="Palatino Linotype" w:cs="Arial"/>
                <w:sz w:val="20"/>
                <w:szCs w:val="20"/>
                <w:highlight w:val="yellow"/>
              </w:rPr>
            </w:pPr>
            <w:r w:rsidRPr="00FF7275">
              <w:rPr>
                <w:rFonts w:ascii="Palatino Linotype" w:hAnsi="Palatino Linotype" w:cs="Arial"/>
                <w:bCs/>
                <w:sz w:val="20"/>
                <w:szCs w:val="20"/>
                <w:highlight w:val="yellow"/>
              </w:rPr>
              <w:t>[doplní dodavatel – pokud bylo plnění ukončeno ve stejném měsíci, ve kterém došlo k zahájení zadávacího řízení, je nutné uvést přesné datum ukončení]</w:t>
            </w:r>
          </w:p>
        </w:tc>
      </w:tr>
      <w:tr w:rsidR="009B69E6" w:rsidRPr="00FF7275" w14:paraId="6B3D5E3B"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03E37" w14:textId="77777777" w:rsidR="009B69E6" w:rsidRPr="006D5D33" w:rsidRDefault="009B69E6" w:rsidP="00C351FA">
            <w:pPr>
              <w:spacing w:before="120" w:after="120"/>
              <w:rPr>
                <w:rFonts w:ascii="Palatino Linotype" w:hAnsi="Palatino Linotype" w:cs="Arial"/>
                <w:b/>
                <w:bCs/>
                <w:sz w:val="20"/>
                <w:szCs w:val="20"/>
              </w:rPr>
            </w:pPr>
            <w:r>
              <w:rPr>
                <w:rFonts w:ascii="Palatino Linotype" w:hAnsi="Palatino Linotype" w:cs="Arial"/>
                <w:b/>
                <w:bCs/>
                <w:sz w:val="20"/>
                <w:szCs w:val="20"/>
              </w:rPr>
              <w:t>Místo poskytnutí služeb</w:t>
            </w:r>
          </w:p>
        </w:tc>
        <w:tc>
          <w:tcPr>
            <w:tcW w:w="5597" w:type="dxa"/>
            <w:tcBorders>
              <w:top w:val="single" w:sz="4" w:space="0" w:color="auto"/>
              <w:left w:val="single" w:sz="4" w:space="0" w:color="auto"/>
              <w:bottom w:val="single" w:sz="4" w:space="0" w:color="auto"/>
              <w:right w:val="single" w:sz="4" w:space="0" w:color="auto"/>
            </w:tcBorders>
          </w:tcPr>
          <w:p w14:paraId="442F7236" w14:textId="77777777" w:rsidR="009B69E6" w:rsidRPr="00FF7275" w:rsidRDefault="009B69E6" w:rsidP="00C351FA">
            <w:pPr>
              <w:spacing w:before="120" w:after="120"/>
              <w:rPr>
                <w:rFonts w:ascii="Palatino Linotype" w:hAnsi="Palatino Linotype" w:cs="Arial"/>
                <w:bCs/>
                <w:sz w:val="20"/>
                <w:szCs w:val="20"/>
                <w:highlight w:val="yellow"/>
              </w:rPr>
            </w:pPr>
            <w:r w:rsidRPr="00FF7275">
              <w:rPr>
                <w:rFonts w:ascii="Palatino Linotype" w:hAnsi="Palatino Linotype" w:cs="Arial"/>
                <w:sz w:val="20"/>
                <w:szCs w:val="20"/>
                <w:highlight w:val="yellow"/>
              </w:rPr>
              <w:t>[</w:t>
            </w:r>
            <w:r w:rsidRPr="00FF7275">
              <w:rPr>
                <w:rFonts w:ascii="Palatino Linotype" w:hAnsi="Palatino Linotype" w:cs="Arial"/>
                <w:bCs/>
                <w:sz w:val="20"/>
                <w:szCs w:val="20"/>
                <w:highlight w:val="yellow"/>
              </w:rPr>
              <w:t>doplní dodavatel]</w:t>
            </w:r>
          </w:p>
        </w:tc>
      </w:tr>
      <w:tr w:rsidR="009B69E6" w:rsidRPr="00FF7275" w14:paraId="73C0C08F" w14:textId="77777777" w:rsidTr="00C351FA">
        <w:tc>
          <w:tcPr>
            <w:tcW w:w="3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4DB65" w14:textId="77777777" w:rsidR="009B69E6" w:rsidRPr="00FF7275" w:rsidRDefault="009B69E6" w:rsidP="00C351FA">
            <w:pPr>
              <w:spacing w:before="120" w:after="120"/>
              <w:rPr>
                <w:rFonts w:ascii="Palatino Linotype" w:hAnsi="Palatino Linotype" w:cs="Arial"/>
                <w:b/>
                <w:bCs/>
                <w:sz w:val="20"/>
                <w:szCs w:val="20"/>
              </w:rPr>
            </w:pPr>
            <w:r w:rsidRPr="00E83C61">
              <w:rPr>
                <w:rFonts w:ascii="Palatino Linotype" w:hAnsi="Palatino Linotype" w:cs="Arial"/>
                <w:b/>
                <w:bCs/>
                <w:sz w:val="20"/>
                <w:szCs w:val="20"/>
              </w:rPr>
              <w:t>Hodnota stavebních nákladů stavby, v jejímž rámci byla služba poskytována, v Kč bez DPH</w:t>
            </w:r>
          </w:p>
        </w:tc>
        <w:tc>
          <w:tcPr>
            <w:tcW w:w="5597" w:type="dxa"/>
            <w:tcBorders>
              <w:top w:val="single" w:sz="4" w:space="0" w:color="auto"/>
              <w:left w:val="single" w:sz="4" w:space="0" w:color="auto"/>
              <w:bottom w:val="single" w:sz="4" w:space="0" w:color="auto"/>
              <w:right w:val="single" w:sz="4" w:space="0" w:color="auto"/>
            </w:tcBorders>
          </w:tcPr>
          <w:p w14:paraId="4E718323" w14:textId="77777777" w:rsidR="009B69E6" w:rsidRPr="00FF7275" w:rsidRDefault="009B69E6" w:rsidP="00C351FA">
            <w:pPr>
              <w:spacing w:before="120" w:after="120"/>
              <w:rPr>
                <w:rFonts w:ascii="Palatino Linotype" w:hAnsi="Palatino Linotype" w:cs="Arial"/>
                <w:bCs/>
                <w:sz w:val="20"/>
                <w:szCs w:val="20"/>
              </w:rPr>
            </w:pPr>
            <w:r w:rsidRPr="00FF7275">
              <w:rPr>
                <w:rFonts w:ascii="Palatino Linotype" w:hAnsi="Palatino Linotype" w:cs="Arial"/>
                <w:bCs/>
                <w:sz w:val="20"/>
                <w:szCs w:val="20"/>
                <w:highlight w:val="yellow"/>
              </w:rPr>
              <w:t>[doplní dodavatel]</w:t>
            </w:r>
          </w:p>
        </w:tc>
      </w:tr>
    </w:tbl>
    <w:p w14:paraId="44A82EE7" w14:textId="77777777" w:rsidR="009B69E6" w:rsidRDefault="009B69E6" w:rsidP="009B69E6">
      <w:pPr>
        <w:suppressAutoHyphens/>
        <w:spacing w:after="0"/>
        <w:ind w:left="1134"/>
        <w:jc w:val="both"/>
        <w:rPr>
          <w:rFonts w:ascii="Palatino Linotype" w:eastAsia="Times New Roman" w:hAnsi="Palatino Linotype" w:cs="Arial"/>
          <w:sz w:val="20"/>
          <w:szCs w:val="20"/>
          <w:lang w:eastAsia="ar-SA"/>
        </w:rPr>
      </w:pPr>
    </w:p>
    <w:p w14:paraId="031C1EA0" w14:textId="77777777" w:rsidR="009B69E6" w:rsidRDefault="009B69E6" w:rsidP="009B69E6">
      <w:pPr>
        <w:suppressAutoHyphens/>
        <w:spacing w:after="0"/>
        <w:ind w:left="142"/>
        <w:jc w:val="both"/>
        <w:rPr>
          <w:rFonts w:ascii="Palatino Linotype" w:eastAsia="Times New Roman" w:hAnsi="Palatino Linotype" w:cs="Arial"/>
          <w:b/>
          <w:bCs/>
          <w:color w:val="0070C0"/>
          <w:u w:val="single"/>
          <w:lang w:eastAsia="ar-SA"/>
        </w:rPr>
      </w:pPr>
      <w:r w:rsidRPr="00E83C61">
        <w:rPr>
          <w:rFonts w:ascii="Palatino Linotype" w:eastAsia="Times New Roman" w:hAnsi="Palatino Linotype" w:cs="Arial"/>
          <w:b/>
          <w:bCs/>
          <w:color w:val="0070C0"/>
          <w:u w:val="single"/>
          <w:lang w:eastAsia="ar-SA"/>
        </w:rPr>
        <w:t>Tabulku užije dodavatel tolikrát, kolik významných služeb hodlá uvést.</w:t>
      </w:r>
    </w:p>
    <w:p w14:paraId="439A2D28" w14:textId="77777777" w:rsidR="00E83C61" w:rsidRDefault="00E83C61" w:rsidP="00E83C61">
      <w:pPr>
        <w:suppressAutoHyphens/>
        <w:spacing w:after="0"/>
        <w:ind w:left="142"/>
        <w:jc w:val="both"/>
        <w:rPr>
          <w:rFonts w:ascii="Palatino Linotype" w:eastAsia="Times New Roman" w:hAnsi="Palatino Linotype" w:cs="Arial"/>
          <w:b/>
          <w:bCs/>
          <w:color w:val="0070C0"/>
          <w:u w:val="single"/>
          <w:lang w:eastAsia="ar-SA"/>
        </w:rPr>
      </w:pPr>
    </w:p>
    <w:p w14:paraId="5D70CC9A" w14:textId="77777777" w:rsidR="005C1CBC" w:rsidRPr="00E83C61" w:rsidRDefault="005C1CBC" w:rsidP="00E83C61">
      <w:pPr>
        <w:suppressAutoHyphens/>
        <w:spacing w:after="0"/>
        <w:ind w:left="142"/>
        <w:jc w:val="both"/>
        <w:rPr>
          <w:rFonts w:ascii="Palatino Linotype" w:eastAsia="Times New Roman" w:hAnsi="Palatino Linotype" w:cs="Arial"/>
          <w:b/>
          <w:bCs/>
          <w:color w:val="0070C0"/>
          <w:u w:val="single"/>
          <w:lang w:eastAsia="ar-SA"/>
        </w:rPr>
      </w:pPr>
    </w:p>
    <w:p w14:paraId="33A08FE2" w14:textId="49B8271A" w:rsidR="00870D39" w:rsidRPr="00870D39" w:rsidRDefault="00870D39" w:rsidP="00870D39">
      <w:pPr>
        <w:pStyle w:val="Odstavecseseznamem"/>
        <w:numPr>
          <w:ilvl w:val="0"/>
          <w:numId w:val="44"/>
        </w:numPr>
        <w:suppressAutoHyphens/>
        <w:spacing w:after="0"/>
        <w:jc w:val="both"/>
        <w:rPr>
          <w:rFonts w:ascii="Palatino Linotype" w:eastAsia="Times New Roman" w:hAnsi="Palatino Linotype" w:cs="Times New Roman"/>
          <w:color w:val="000000"/>
          <w:sz w:val="20"/>
          <w:szCs w:val="20"/>
        </w:rPr>
      </w:pPr>
      <w:bookmarkStart w:id="4" w:name="_Hlk151446176"/>
      <w:bookmarkStart w:id="5" w:name="_Hlk127868682"/>
      <w:r w:rsidRPr="00870D39">
        <w:rPr>
          <w:rFonts w:ascii="Palatino Linotype" w:eastAsia="Times New Roman" w:hAnsi="Palatino Linotype" w:cs="Times New Roman"/>
          <w:b/>
          <w:bCs/>
          <w:color w:val="000000"/>
          <w:sz w:val="20"/>
          <w:szCs w:val="20"/>
        </w:rPr>
        <w:t>seznam techniků</w:t>
      </w:r>
      <w:r w:rsidRPr="00870D39">
        <w:rPr>
          <w:rFonts w:ascii="Palatino Linotype" w:eastAsia="Times New Roman" w:hAnsi="Palatino Linotype" w:cs="Times New Roman"/>
          <w:color w:val="000000"/>
          <w:sz w:val="20"/>
          <w:szCs w:val="20"/>
        </w:rPr>
        <w:t xml:space="preserve">, kteří se budou podílet na plnění veřejné zakázky (lze použít formulář, který je přílohou č. 8). Dodavatel předloží seznam techniků, z něhož bude vyplývat, že má k dispozici tým odborníků sestávající z: </w:t>
      </w:r>
    </w:p>
    <w:p w14:paraId="31BC907E" w14:textId="77777777" w:rsidR="00870D39" w:rsidRPr="00870D39" w:rsidRDefault="00870D39" w:rsidP="00870D39">
      <w:pPr>
        <w:suppressAutoHyphens/>
        <w:spacing w:after="0"/>
        <w:ind w:left="284" w:hanging="426"/>
        <w:jc w:val="both"/>
        <w:rPr>
          <w:rFonts w:ascii="Palatino Linotype" w:eastAsia="Times New Roman" w:hAnsi="Palatino Linotype" w:cs="Times New Roman"/>
          <w:b/>
          <w:bCs/>
          <w:color w:val="000000"/>
          <w:sz w:val="20"/>
          <w:szCs w:val="20"/>
        </w:rPr>
      </w:pPr>
    </w:p>
    <w:p w14:paraId="29FFFEE0" w14:textId="394F8863" w:rsidR="00870D39" w:rsidRPr="00870D39" w:rsidRDefault="00870D39" w:rsidP="00870D39">
      <w:pPr>
        <w:numPr>
          <w:ilvl w:val="0"/>
          <w:numId w:val="45"/>
        </w:numPr>
        <w:suppressAutoHyphens/>
        <w:autoSpaceDE w:val="0"/>
        <w:autoSpaceDN w:val="0"/>
        <w:adjustRightInd w:val="0"/>
        <w:spacing w:after="0" w:line="240" w:lineRule="auto"/>
        <w:ind w:left="993"/>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minimálně 1 osoby na pozici </w:t>
      </w:r>
      <w:r w:rsidR="00636911">
        <w:rPr>
          <w:rFonts w:ascii="Palatino Linotype" w:eastAsia="Times New Roman" w:hAnsi="Palatino Linotype" w:cs="Times New Roman"/>
          <w:color w:val="000000"/>
          <w:sz w:val="20"/>
          <w:szCs w:val="20"/>
        </w:rPr>
        <w:t>technický dozor stavebníka</w:t>
      </w:r>
      <w:r w:rsidR="00290886">
        <w:rPr>
          <w:rFonts w:ascii="Palatino Linotype" w:eastAsia="Times New Roman" w:hAnsi="Palatino Linotype" w:cs="Times New Roman"/>
          <w:color w:val="000000"/>
          <w:sz w:val="20"/>
          <w:szCs w:val="20"/>
        </w:rPr>
        <w:t xml:space="preserve"> (TDS)</w:t>
      </w:r>
      <w:r w:rsidRPr="00870D39">
        <w:rPr>
          <w:rFonts w:ascii="Palatino Linotype" w:eastAsia="Times New Roman" w:hAnsi="Palatino Linotype" w:cs="Times New Roman"/>
          <w:color w:val="000000"/>
          <w:sz w:val="20"/>
          <w:szCs w:val="20"/>
        </w:rPr>
        <w:t xml:space="preserve">, </w:t>
      </w:r>
    </w:p>
    <w:p w14:paraId="5CE1ADB1" w14:textId="77777777" w:rsidR="00870D39" w:rsidRPr="00870D39" w:rsidRDefault="00870D39" w:rsidP="00870D39">
      <w:pPr>
        <w:numPr>
          <w:ilvl w:val="0"/>
          <w:numId w:val="45"/>
        </w:numPr>
        <w:suppressAutoHyphens/>
        <w:autoSpaceDE w:val="0"/>
        <w:autoSpaceDN w:val="0"/>
        <w:adjustRightInd w:val="0"/>
        <w:spacing w:after="0" w:line="240" w:lineRule="auto"/>
        <w:ind w:left="993"/>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minimálně 1 osoby na pozici specialista - elektro, </w:t>
      </w:r>
    </w:p>
    <w:p w14:paraId="58D142BB" w14:textId="77777777" w:rsidR="00870D39" w:rsidRPr="00870D39" w:rsidRDefault="00870D39" w:rsidP="00870D39">
      <w:pPr>
        <w:numPr>
          <w:ilvl w:val="0"/>
          <w:numId w:val="45"/>
        </w:numPr>
        <w:suppressAutoHyphens/>
        <w:autoSpaceDE w:val="0"/>
        <w:autoSpaceDN w:val="0"/>
        <w:adjustRightInd w:val="0"/>
        <w:spacing w:after="0" w:line="240" w:lineRule="auto"/>
        <w:ind w:left="993"/>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minimálně 1 osoby na pozici specialista - vzduchotechnika, vytápění a chlazení </w:t>
      </w:r>
    </w:p>
    <w:p w14:paraId="6EF9DB32" w14:textId="77777777" w:rsidR="00870D39" w:rsidRPr="00870D39" w:rsidRDefault="00870D39" w:rsidP="00870D39">
      <w:pPr>
        <w:numPr>
          <w:ilvl w:val="0"/>
          <w:numId w:val="45"/>
        </w:numPr>
        <w:suppressAutoHyphens/>
        <w:autoSpaceDE w:val="0"/>
        <w:autoSpaceDN w:val="0"/>
        <w:adjustRightInd w:val="0"/>
        <w:spacing w:after="0" w:line="240" w:lineRule="auto"/>
        <w:ind w:left="993"/>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minimálně 1 osoby na pozici specialista - měření a regulace, </w:t>
      </w:r>
    </w:p>
    <w:p w14:paraId="025AF026" w14:textId="77777777" w:rsidR="00870D39" w:rsidRPr="00870D39" w:rsidRDefault="00870D39" w:rsidP="00870D39">
      <w:pPr>
        <w:numPr>
          <w:ilvl w:val="0"/>
          <w:numId w:val="45"/>
        </w:numPr>
        <w:suppressAutoHyphens/>
        <w:autoSpaceDE w:val="0"/>
        <w:autoSpaceDN w:val="0"/>
        <w:adjustRightInd w:val="0"/>
        <w:spacing w:after="0" w:line="240" w:lineRule="auto"/>
        <w:ind w:left="993"/>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minimálně 1 osoby na pozici Koordinátor BOZP </w:t>
      </w:r>
    </w:p>
    <w:p w14:paraId="75BB9354" w14:textId="77777777" w:rsidR="00870D39" w:rsidRPr="00870D39" w:rsidRDefault="00870D39" w:rsidP="00870D39">
      <w:pPr>
        <w:autoSpaceDE w:val="0"/>
        <w:autoSpaceDN w:val="0"/>
        <w:adjustRightInd w:val="0"/>
        <w:spacing w:after="0"/>
        <w:rPr>
          <w:rFonts w:ascii="Palatino Linotype" w:eastAsia="Times New Roman" w:hAnsi="Palatino Linotype" w:cs="Times New Roman"/>
          <w:color w:val="000000"/>
          <w:sz w:val="20"/>
          <w:szCs w:val="20"/>
        </w:rPr>
      </w:pPr>
    </w:p>
    <w:p w14:paraId="38100032" w14:textId="77777777" w:rsidR="00870D39" w:rsidRPr="00870D39" w:rsidRDefault="00870D39" w:rsidP="00870D39">
      <w:pPr>
        <w:autoSpaceDE w:val="0"/>
        <w:autoSpaceDN w:val="0"/>
        <w:adjustRightInd w:val="0"/>
        <w:spacing w:after="0"/>
        <w:ind w:left="1418" w:hanging="567"/>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lastRenderedPageBreak/>
        <w:t xml:space="preserve">Požadavky na minimální úroveň tohoto kvalifikačního předpokladu jsou: </w:t>
      </w:r>
    </w:p>
    <w:p w14:paraId="58E44053" w14:textId="77777777" w:rsidR="00870D39" w:rsidRPr="00870D39" w:rsidRDefault="00870D39" w:rsidP="00870D39">
      <w:pPr>
        <w:autoSpaceDE w:val="0"/>
        <w:autoSpaceDN w:val="0"/>
        <w:adjustRightInd w:val="0"/>
        <w:spacing w:after="36"/>
        <w:ind w:left="1418" w:hanging="567"/>
        <w:rPr>
          <w:rFonts w:ascii="Palatino Linotype" w:eastAsia="Times New Roman" w:hAnsi="Palatino Linotype" w:cs="Times New Roman"/>
          <w:b/>
          <w:bCs/>
          <w:color w:val="000000"/>
          <w:sz w:val="20"/>
          <w:szCs w:val="20"/>
          <w:u w:val="single"/>
        </w:rPr>
      </w:pPr>
    </w:p>
    <w:p w14:paraId="478498E7" w14:textId="5C4F130C" w:rsidR="00870D39" w:rsidRPr="00870D39" w:rsidRDefault="00870D39" w:rsidP="00870D39">
      <w:pPr>
        <w:autoSpaceDE w:val="0"/>
        <w:autoSpaceDN w:val="0"/>
        <w:adjustRightInd w:val="0"/>
        <w:spacing w:after="36"/>
        <w:ind w:left="1418" w:hanging="567"/>
        <w:rPr>
          <w:rFonts w:ascii="Palatino Linotype" w:eastAsia="Times New Roman" w:hAnsi="Palatino Linotype" w:cs="Times New Roman"/>
          <w:color w:val="000000"/>
          <w:sz w:val="20"/>
          <w:szCs w:val="20"/>
          <w:u w:val="single"/>
        </w:rPr>
      </w:pPr>
      <w:r w:rsidRPr="00870D39">
        <w:rPr>
          <w:rFonts w:ascii="Palatino Linotype" w:eastAsia="Times New Roman" w:hAnsi="Palatino Linotype" w:cs="Times New Roman"/>
          <w:b/>
          <w:bCs/>
          <w:color w:val="000000"/>
          <w:sz w:val="20"/>
          <w:szCs w:val="20"/>
          <w:u w:val="single"/>
        </w:rPr>
        <w:t xml:space="preserve">1) </w:t>
      </w:r>
      <w:r w:rsidR="00636911">
        <w:rPr>
          <w:rFonts w:ascii="Palatino Linotype" w:eastAsia="Times New Roman" w:hAnsi="Palatino Linotype" w:cs="Times New Roman"/>
          <w:b/>
          <w:bCs/>
          <w:color w:val="000000"/>
          <w:sz w:val="20"/>
          <w:szCs w:val="20"/>
          <w:u w:val="single"/>
        </w:rPr>
        <w:t>technický dozor stavebníka</w:t>
      </w:r>
      <w:r w:rsidR="002C5653">
        <w:rPr>
          <w:rFonts w:ascii="Palatino Linotype" w:eastAsia="Times New Roman" w:hAnsi="Palatino Linotype" w:cs="Times New Roman"/>
          <w:b/>
          <w:bCs/>
          <w:color w:val="000000"/>
          <w:sz w:val="20"/>
          <w:szCs w:val="20"/>
          <w:u w:val="single"/>
        </w:rPr>
        <w:t xml:space="preserve"> (TDS</w:t>
      </w:r>
      <w:r w:rsidRPr="00870D39">
        <w:rPr>
          <w:rFonts w:ascii="Palatino Linotype" w:eastAsia="Times New Roman" w:hAnsi="Palatino Linotype" w:cs="Times New Roman"/>
          <w:b/>
          <w:bCs/>
          <w:color w:val="000000"/>
          <w:sz w:val="20"/>
          <w:szCs w:val="20"/>
          <w:u w:val="single"/>
        </w:rPr>
        <w:t xml:space="preserve">: </w:t>
      </w:r>
    </w:p>
    <w:p w14:paraId="44EAAD36" w14:textId="77777777" w:rsidR="00870D39" w:rsidRPr="00870D39" w:rsidRDefault="00870D39" w:rsidP="00870D39">
      <w:pPr>
        <w:autoSpaceDE w:val="0"/>
        <w:autoSpaceDN w:val="0"/>
        <w:adjustRightInd w:val="0"/>
        <w:spacing w:after="0"/>
        <w:ind w:left="1418" w:hanging="567"/>
        <w:rPr>
          <w:rFonts w:ascii="Palatino Linotype" w:eastAsia="Times New Roman" w:hAnsi="Palatino Linotype" w:cs="Times New Roman"/>
          <w:color w:val="000000"/>
          <w:sz w:val="20"/>
          <w:szCs w:val="20"/>
        </w:rPr>
      </w:pPr>
      <w:r w:rsidRPr="00870D39">
        <w:rPr>
          <w:rFonts w:ascii="Palatino Linotype" w:eastAsia="Times New Roman" w:hAnsi="Palatino Linotype" w:cs="Times New Roman"/>
          <w:color w:val="000000"/>
          <w:sz w:val="20"/>
          <w:szCs w:val="20"/>
        </w:rPr>
        <w:t xml:space="preserve">• </w:t>
      </w:r>
      <w:r w:rsidRPr="00870D39">
        <w:rPr>
          <w:rFonts w:ascii="Palatino Linotype" w:eastAsia="Times New Roman" w:hAnsi="Palatino Linotype" w:cs="Times New Roman"/>
          <w:color w:val="000000"/>
          <w:sz w:val="20"/>
          <w:szCs w:val="20"/>
        </w:rPr>
        <w:tab/>
        <w:t xml:space="preserve">autorizovaný inženýr nebo autorizovaný technik v oboru </w:t>
      </w:r>
      <w:r w:rsidRPr="00870D39">
        <w:rPr>
          <w:rFonts w:ascii="Palatino Linotype" w:eastAsia="Times New Roman" w:hAnsi="Palatino Linotype" w:cs="Times New Roman"/>
          <w:b/>
          <w:bCs/>
          <w:color w:val="000000"/>
          <w:sz w:val="20"/>
          <w:szCs w:val="20"/>
        </w:rPr>
        <w:t>pozemní stavby</w:t>
      </w:r>
      <w:r w:rsidRPr="00870D39">
        <w:rPr>
          <w:rFonts w:ascii="Palatino Linotype" w:eastAsia="Times New Roman" w:hAnsi="Palatino Linotype" w:cs="Times New Roman"/>
          <w:color w:val="000000"/>
          <w:sz w:val="20"/>
          <w:szCs w:val="20"/>
        </w:rPr>
        <w:t xml:space="preserve">, </w:t>
      </w:r>
    </w:p>
    <w:p w14:paraId="7A03BB8B" w14:textId="77777777" w:rsidR="00870D39" w:rsidRPr="00870D39" w:rsidRDefault="00870D39" w:rsidP="00870D39">
      <w:pPr>
        <w:numPr>
          <w:ilvl w:val="0"/>
          <w:numId w:val="46"/>
        </w:numPr>
        <w:suppressAutoHyphens/>
        <w:autoSpaceDE w:val="0"/>
        <w:autoSpaceDN w:val="0"/>
        <w:adjustRightInd w:val="0"/>
        <w:spacing w:after="45" w:line="240" w:lineRule="auto"/>
        <w:ind w:left="1418" w:hanging="567"/>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min. 6 let praxe při výkonu činnosti TDS, </w:t>
      </w:r>
    </w:p>
    <w:p w14:paraId="7C3EB5E9" w14:textId="5DC534B0" w:rsidR="00870D39" w:rsidRPr="00B74B7C" w:rsidRDefault="00870D39" w:rsidP="00870D39">
      <w:pPr>
        <w:numPr>
          <w:ilvl w:val="0"/>
          <w:numId w:val="46"/>
        </w:numPr>
        <w:suppressAutoHyphens/>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účast v obdobné funkci nejméně na 1 stavbě – výkon činnosti TDS při dozorování </w:t>
      </w:r>
      <w:r w:rsidRPr="00B74B7C">
        <w:rPr>
          <w:rFonts w:ascii="Palatino Linotype" w:eastAsia="Times New Roman" w:hAnsi="Palatino Linotype" w:cs="Palatino Linotype"/>
          <w:color w:val="000000"/>
          <w:sz w:val="20"/>
          <w:szCs w:val="20"/>
        </w:rPr>
        <w:t xml:space="preserve">novostavby nebo rekonstrukce objektu sloužícího pro zdravotnickou péči, při zachování provozu ve zbývajícím areálu takového zařízení, o finančním objemu minimálně </w:t>
      </w:r>
      <w:r w:rsidR="00B74B7C" w:rsidRPr="00B74B7C">
        <w:rPr>
          <w:rFonts w:ascii="Palatino Linotype" w:eastAsia="Times New Roman" w:hAnsi="Palatino Linotype" w:cs="Palatino Linotype"/>
          <w:color w:val="000000"/>
          <w:sz w:val="20"/>
          <w:szCs w:val="20"/>
        </w:rPr>
        <w:t>200</w:t>
      </w:r>
      <w:r w:rsidRPr="00B74B7C">
        <w:rPr>
          <w:rFonts w:ascii="Palatino Linotype" w:eastAsia="Times New Roman" w:hAnsi="Palatino Linotype" w:cs="Palatino Linotype"/>
          <w:color w:val="000000"/>
          <w:sz w:val="20"/>
          <w:szCs w:val="20"/>
        </w:rPr>
        <w:t xml:space="preserve"> mil. Kč bez DPH </w:t>
      </w:r>
    </w:p>
    <w:p w14:paraId="0CD59393" w14:textId="77777777" w:rsidR="00870D39" w:rsidRPr="00870D39" w:rsidRDefault="00870D39" w:rsidP="00870D39">
      <w:pPr>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p>
    <w:p w14:paraId="788B1F7A" w14:textId="77777777" w:rsidR="00870D39" w:rsidRPr="00870D39" w:rsidRDefault="00870D39" w:rsidP="00870D39">
      <w:pPr>
        <w:autoSpaceDE w:val="0"/>
        <w:autoSpaceDN w:val="0"/>
        <w:adjustRightInd w:val="0"/>
        <w:spacing w:after="36" w:line="240" w:lineRule="auto"/>
        <w:ind w:left="1418" w:hanging="567"/>
        <w:rPr>
          <w:rFonts w:ascii="Palatino Linotype" w:eastAsia="Times New Roman" w:hAnsi="Palatino Linotype" w:cs="Palatino Linotype"/>
          <w:color w:val="000000"/>
          <w:sz w:val="20"/>
          <w:szCs w:val="20"/>
          <w:u w:val="single"/>
        </w:rPr>
      </w:pPr>
      <w:r w:rsidRPr="00870D39">
        <w:rPr>
          <w:rFonts w:ascii="Palatino Linotype" w:eastAsia="Times New Roman" w:hAnsi="Palatino Linotype" w:cs="Palatino Linotype"/>
          <w:b/>
          <w:bCs/>
          <w:color w:val="000000"/>
          <w:sz w:val="20"/>
          <w:szCs w:val="20"/>
          <w:u w:val="single"/>
        </w:rPr>
        <w:t xml:space="preserve">2) specialista - elektro: </w:t>
      </w:r>
    </w:p>
    <w:p w14:paraId="0C438A8D" w14:textId="73C58B46" w:rsidR="00870D39" w:rsidRPr="00870D39" w:rsidRDefault="00870D39" w:rsidP="00870D39">
      <w:pPr>
        <w:autoSpaceDE w:val="0"/>
        <w:autoSpaceDN w:val="0"/>
        <w:adjustRightInd w:val="0"/>
        <w:spacing w:after="36" w:line="240" w:lineRule="auto"/>
        <w:ind w:left="1418" w:hanging="567"/>
        <w:jc w:val="both"/>
        <w:rPr>
          <w:rFonts w:ascii="Palatino Linotype" w:eastAsia="Times New Roman" w:hAnsi="Palatino Linotype" w:cs="Palatino Linotype"/>
          <w:b/>
          <w:bCs/>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autorizovaný inženýr pro obor </w:t>
      </w:r>
      <w:r w:rsidRPr="00870D39">
        <w:rPr>
          <w:rFonts w:ascii="Palatino Linotype" w:eastAsia="Times New Roman" w:hAnsi="Palatino Linotype" w:cs="Palatino Linotype"/>
          <w:b/>
          <w:bCs/>
          <w:color w:val="000000"/>
          <w:sz w:val="20"/>
          <w:szCs w:val="20"/>
        </w:rPr>
        <w:t>technika prostředí staveb</w:t>
      </w:r>
      <w:r w:rsidRPr="00870D39">
        <w:rPr>
          <w:rFonts w:ascii="Palatino Linotype" w:eastAsia="Times New Roman" w:hAnsi="Palatino Linotype" w:cs="Palatino Linotype"/>
          <w:color w:val="000000"/>
          <w:sz w:val="20"/>
          <w:szCs w:val="20"/>
        </w:rPr>
        <w:t xml:space="preserve">, </w:t>
      </w:r>
      <w:r w:rsidRPr="00870D39">
        <w:rPr>
          <w:rFonts w:ascii="Palatino Linotype" w:eastAsia="Times New Roman" w:hAnsi="Palatino Linotype" w:cs="Palatino Linotype"/>
          <w:b/>
          <w:bCs/>
          <w:color w:val="000000"/>
          <w:sz w:val="20"/>
          <w:szCs w:val="20"/>
        </w:rPr>
        <w:t xml:space="preserve">specializace elektrotechnická      zařízení </w:t>
      </w:r>
      <w:r w:rsidRPr="00870D39">
        <w:rPr>
          <w:rFonts w:ascii="Palatino Linotype" w:eastAsia="Times New Roman" w:hAnsi="Palatino Linotype" w:cs="Palatino Linotype"/>
          <w:color w:val="000000"/>
          <w:sz w:val="20"/>
          <w:szCs w:val="20"/>
        </w:rPr>
        <w:t xml:space="preserve">nebo autorizovaný technik pro obor </w:t>
      </w:r>
      <w:r w:rsidRPr="00870D39">
        <w:rPr>
          <w:rFonts w:ascii="Palatino Linotype" w:eastAsia="Times New Roman" w:hAnsi="Palatino Linotype" w:cs="Palatino Linotype"/>
          <w:b/>
          <w:bCs/>
          <w:color w:val="000000"/>
          <w:sz w:val="20"/>
          <w:szCs w:val="20"/>
        </w:rPr>
        <w:t>technika prostředí staveb se specializací elektrotechnická zařízení,</w:t>
      </w:r>
    </w:p>
    <w:p w14:paraId="1627072F" w14:textId="7DCB6305" w:rsidR="00870D39" w:rsidRPr="00870D39" w:rsidRDefault="00870D39" w:rsidP="00870D39">
      <w:pPr>
        <w:autoSpaceDE w:val="0"/>
        <w:autoSpaceDN w:val="0"/>
        <w:adjustRightInd w:val="0"/>
        <w:spacing w:after="36"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min. 3 roky praxe při řízení nebo dozorování prací v oboru elektro (silnoproud a slaboproud), </w:t>
      </w:r>
    </w:p>
    <w:p w14:paraId="724B663F" w14:textId="77777777" w:rsidR="00870D39" w:rsidRPr="00870D39" w:rsidRDefault="00870D39" w:rsidP="00870D39">
      <w:pPr>
        <w:autoSpaceDE w:val="0"/>
        <w:autoSpaceDN w:val="0"/>
        <w:adjustRightInd w:val="0"/>
        <w:spacing w:after="0" w:line="240" w:lineRule="auto"/>
        <w:ind w:left="1418" w:hanging="567"/>
        <w:rPr>
          <w:rFonts w:ascii="Palatino Linotype" w:eastAsia="Times New Roman" w:hAnsi="Palatino Linotype" w:cs="Palatino Linotype"/>
          <w:color w:val="000000"/>
          <w:sz w:val="20"/>
          <w:szCs w:val="20"/>
        </w:rPr>
      </w:pPr>
    </w:p>
    <w:p w14:paraId="519E665D" w14:textId="77777777" w:rsidR="00870D39" w:rsidRPr="00870D39" w:rsidRDefault="00870D39" w:rsidP="00870D39">
      <w:pPr>
        <w:autoSpaceDE w:val="0"/>
        <w:autoSpaceDN w:val="0"/>
        <w:adjustRightInd w:val="0"/>
        <w:spacing w:after="38" w:line="240" w:lineRule="auto"/>
        <w:ind w:left="1418" w:hanging="567"/>
        <w:rPr>
          <w:rFonts w:ascii="Palatino Linotype" w:eastAsia="Times New Roman" w:hAnsi="Palatino Linotype" w:cs="Palatino Linotype"/>
          <w:color w:val="000000"/>
          <w:sz w:val="20"/>
          <w:szCs w:val="20"/>
          <w:u w:val="single"/>
        </w:rPr>
      </w:pPr>
      <w:r w:rsidRPr="00870D39">
        <w:rPr>
          <w:rFonts w:ascii="Palatino Linotype" w:eastAsia="Times New Roman" w:hAnsi="Palatino Linotype" w:cs="Palatino Linotype"/>
          <w:b/>
          <w:bCs/>
          <w:color w:val="000000"/>
          <w:sz w:val="20"/>
          <w:szCs w:val="20"/>
          <w:u w:val="single"/>
        </w:rPr>
        <w:t xml:space="preserve">3) specialista – vzduchotechnika, vytápění a chlazení: </w:t>
      </w:r>
    </w:p>
    <w:p w14:paraId="44C9D1C8" w14:textId="7EA2B538" w:rsidR="00870D39" w:rsidRPr="00870D39" w:rsidRDefault="00870D39" w:rsidP="00870D39">
      <w:pPr>
        <w:autoSpaceDE w:val="0"/>
        <w:autoSpaceDN w:val="0"/>
        <w:adjustRightInd w:val="0"/>
        <w:spacing w:after="38"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autorizovaný inženýr pro obor </w:t>
      </w:r>
      <w:r w:rsidRPr="00870D39">
        <w:rPr>
          <w:rFonts w:ascii="Palatino Linotype" w:eastAsia="Times New Roman" w:hAnsi="Palatino Linotype" w:cs="Palatino Linotype"/>
          <w:b/>
          <w:bCs/>
          <w:color w:val="000000"/>
          <w:sz w:val="20"/>
          <w:szCs w:val="20"/>
        </w:rPr>
        <w:t>technika prostředí staveb, specializace technická zařízení</w:t>
      </w:r>
      <w:r w:rsidRPr="00870D39">
        <w:rPr>
          <w:rFonts w:ascii="Palatino Linotype" w:eastAsia="Times New Roman" w:hAnsi="Palatino Linotype" w:cs="Palatino Linotype"/>
          <w:color w:val="000000"/>
          <w:sz w:val="20"/>
          <w:szCs w:val="20"/>
        </w:rPr>
        <w:t xml:space="preserve"> nebo </w:t>
      </w:r>
    </w:p>
    <w:p w14:paraId="0D81B0E3" w14:textId="430F0FAB" w:rsidR="00870D39" w:rsidRPr="00870D39" w:rsidRDefault="00870D39" w:rsidP="00870D39">
      <w:pPr>
        <w:autoSpaceDE w:val="0"/>
        <w:autoSpaceDN w:val="0"/>
        <w:adjustRightInd w:val="0"/>
        <w:spacing w:after="38"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autorizovaný technik pro obor </w:t>
      </w:r>
      <w:r w:rsidRPr="00870D39">
        <w:rPr>
          <w:rFonts w:ascii="Palatino Linotype" w:eastAsia="Times New Roman" w:hAnsi="Palatino Linotype" w:cs="Palatino Linotype"/>
          <w:b/>
          <w:bCs/>
          <w:color w:val="000000"/>
          <w:sz w:val="20"/>
          <w:szCs w:val="20"/>
        </w:rPr>
        <w:t>technika prostředí staveb se specializací vytápění a vzduchotechnika</w:t>
      </w:r>
      <w:r w:rsidRPr="00870D39">
        <w:rPr>
          <w:rFonts w:ascii="Palatino Linotype" w:eastAsia="Times New Roman" w:hAnsi="Palatino Linotype" w:cs="Palatino Linotype"/>
          <w:color w:val="000000"/>
          <w:sz w:val="20"/>
          <w:szCs w:val="20"/>
        </w:rPr>
        <w:t xml:space="preserve">, </w:t>
      </w:r>
    </w:p>
    <w:p w14:paraId="436BB607" w14:textId="33D8E35F" w:rsidR="00870D39" w:rsidRPr="00870D39" w:rsidRDefault="00870D39" w:rsidP="00870D39">
      <w:pPr>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min. 3 roky praxe při řízení nebo dozorování prací v oboru vzduchotechnika, </w:t>
      </w:r>
    </w:p>
    <w:p w14:paraId="163301EA" w14:textId="77777777" w:rsidR="00870D39" w:rsidRPr="00870D39" w:rsidRDefault="00870D39" w:rsidP="00870D39">
      <w:pPr>
        <w:autoSpaceDE w:val="0"/>
        <w:autoSpaceDN w:val="0"/>
        <w:adjustRightInd w:val="0"/>
        <w:spacing w:after="0" w:line="240" w:lineRule="auto"/>
        <w:ind w:left="1418" w:hanging="567"/>
        <w:rPr>
          <w:rFonts w:ascii="Palatino Linotype" w:eastAsia="Times New Roman" w:hAnsi="Palatino Linotype" w:cs="Palatino Linotype"/>
          <w:color w:val="000000"/>
          <w:sz w:val="20"/>
          <w:szCs w:val="20"/>
        </w:rPr>
      </w:pPr>
    </w:p>
    <w:p w14:paraId="3DDD198B" w14:textId="77777777" w:rsidR="00870D39" w:rsidRPr="00870D39" w:rsidRDefault="00870D39" w:rsidP="00870D39">
      <w:pPr>
        <w:autoSpaceDE w:val="0"/>
        <w:autoSpaceDN w:val="0"/>
        <w:adjustRightInd w:val="0"/>
        <w:spacing w:after="36"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b/>
          <w:bCs/>
          <w:color w:val="000000"/>
          <w:sz w:val="20"/>
          <w:szCs w:val="20"/>
        </w:rPr>
        <w:t xml:space="preserve">4) specialista - měření a regulace: </w:t>
      </w:r>
    </w:p>
    <w:p w14:paraId="6629B16D" w14:textId="22977B98" w:rsidR="00870D39" w:rsidRPr="00870D39" w:rsidRDefault="00870D39" w:rsidP="00870D39">
      <w:pPr>
        <w:autoSpaceDE w:val="0"/>
        <w:autoSpaceDN w:val="0"/>
        <w:adjustRightInd w:val="0"/>
        <w:spacing w:after="36"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autorizovaný inženýr pro obor </w:t>
      </w:r>
      <w:r w:rsidRPr="00870D39">
        <w:rPr>
          <w:rFonts w:ascii="Palatino Linotype" w:eastAsia="Times New Roman" w:hAnsi="Palatino Linotype" w:cs="Palatino Linotype"/>
          <w:b/>
          <w:bCs/>
          <w:color w:val="000000"/>
          <w:sz w:val="20"/>
          <w:szCs w:val="20"/>
        </w:rPr>
        <w:t>technika prostředí staveb, specializace elektrotechnická zařízení</w:t>
      </w:r>
      <w:r w:rsidRPr="00870D39">
        <w:rPr>
          <w:rFonts w:ascii="Palatino Linotype" w:eastAsia="Times New Roman" w:hAnsi="Palatino Linotype" w:cs="Palatino Linotype"/>
          <w:color w:val="000000"/>
          <w:sz w:val="20"/>
          <w:szCs w:val="20"/>
        </w:rPr>
        <w:t xml:space="preserve"> nebo autorizovaný technik pro obor </w:t>
      </w:r>
      <w:r w:rsidRPr="00870D39">
        <w:rPr>
          <w:rFonts w:ascii="Palatino Linotype" w:eastAsia="Times New Roman" w:hAnsi="Palatino Linotype" w:cs="Palatino Linotype"/>
          <w:b/>
          <w:bCs/>
          <w:color w:val="000000"/>
          <w:sz w:val="20"/>
          <w:szCs w:val="20"/>
        </w:rPr>
        <w:t>technika prostředí staveb se specializací elektrotechnická zařízení</w:t>
      </w:r>
      <w:r w:rsidRPr="00870D39">
        <w:rPr>
          <w:rFonts w:ascii="Palatino Linotype" w:eastAsia="Times New Roman" w:hAnsi="Palatino Linotype" w:cs="Palatino Linotype"/>
          <w:color w:val="000000"/>
          <w:sz w:val="20"/>
          <w:szCs w:val="20"/>
        </w:rPr>
        <w:t xml:space="preserve">, </w:t>
      </w:r>
    </w:p>
    <w:p w14:paraId="68888AD2" w14:textId="286D4605" w:rsidR="00870D39" w:rsidRPr="00870D39" w:rsidRDefault="00870D39" w:rsidP="00870D39">
      <w:pPr>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min. 3 roky praxe při řízení nebo dozorování prací v oboru měření a regulace, </w:t>
      </w:r>
    </w:p>
    <w:p w14:paraId="59428D87" w14:textId="77777777" w:rsidR="00870D39" w:rsidRPr="00870D39" w:rsidRDefault="00870D39" w:rsidP="00870D39">
      <w:pPr>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p>
    <w:p w14:paraId="693C5BD1" w14:textId="77777777" w:rsidR="00870D39" w:rsidRPr="00870D39" w:rsidRDefault="00870D39" w:rsidP="00870D39">
      <w:pPr>
        <w:autoSpaceDE w:val="0"/>
        <w:autoSpaceDN w:val="0"/>
        <w:adjustRightInd w:val="0"/>
        <w:spacing w:after="38"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b/>
          <w:bCs/>
          <w:color w:val="000000"/>
          <w:sz w:val="20"/>
          <w:szCs w:val="20"/>
        </w:rPr>
        <w:t xml:space="preserve">5) koordinátor BOZP: </w:t>
      </w:r>
    </w:p>
    <w:p w14:paraId="4B9B50B8" w14:textId="0323F274" w:rsidR="00870D39" w:rsidRPr="00870D39" w:rsidRDefault="00870D39" w:rsidP="00870D39">
      <w:pPr>
        <w:autoSpaceDE w:val="0"/>
        <w:autoSpaceDN w:val="0"/>
        <w:adjustRightInd w:val="0"/>
        <w:spacing w:after="38"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 odborná způsobilost ve smyslu zákona č. 309/2006 Sb., kterým se upravují další požadavky bezpečnosti a ochrany zdraví při práci v pracovněprávních vztazích a o zajištění bezpečnosti a ochrany zdraví při činnosti nebo poskytování služeb mimo pracovněprávní vztahy </w:t>
      </w:r>
    </w:p>
    <w:p w14:paraId="20747CFC" w14:textId="15190E4E" w:rsidR="00870D39" w:rsidRPr="00870D39" w:rsidRDefault="00870D39" w:rsidP="00870D39">
      <w:pPr>
        <w:autoSpaceDE w:val="0"/>
        <w:autoSpaceDN w:val="0"/>
        <w:adjustRightInd w:val="0"/>
        <w:spacing w:after="0" w:line="240" w:lineRule="auto"/>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 xml:space="preserve">• </w:t>
      </w: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 xml:space="preserve">min. 6 let praxe </w:t>
      </w:r>
    </w:p>
    <w:p w14:paraId="2FEB96BB" w14:textId="77777777" w:rsidR="00870D39" w:rsidRDefault="00870D39" w:rsidP="00870D39">
      <w:pPr>
        <w:suppressAutoHyphens/>
        <w:spacing w:after="0"/>
        <w:ind w:left="1418" w:hanging="567"/>
        <w:jc w:val="both"/>
        <w:rPr>
          <w:rFonts w:ascii="Palatino Linotype" w:eastAsia="Times New Roman" w:hAnsi="Palatino Linotype" w:cs="Palatino Linotype"/>
          <w:color w:val="000000"/>
          <w:sz w:val="20"/>
          <w:szCs w:val="20"/>
        </w:rPr>
      </w:pPr>
    </w:p>
    <w:p w14:paraId="4E84BA96" w14:textId="77777777" w:rsidR="00DA2592" w:rsidRPr="00622727" w:rsidRDefault="00DA2592" w:rsidP="00DA2592">
      <w:pPr>
        <w:suppressAutoHyphens/>
        <w:spacing w:after="0"/>
        <w:ind w:left="851"/>
        <w:jc w:val="both"/>
        <w:rPr>
          <w:rFonts w:ascii="Palatino Linotype" w:eastAsia="Times New Roman" w:hAnsi="Palatino Linotype" w:cs="Palatino Linotype"/>
          <w:sz w:val="20"/>
          <w:szCs w:val="20"/>
        </w:rPr>
      </w:pPr>
      <w:r w:rsidRPr="00622727">
        <w:rPr>
          <w:rFonts w:ascii="Palatino Linotype" w:eastAsia="Times New Roman" w:hAnsi="Palatino Linotype" w:cs="Palatino Linotype"/>
          <w:sz w:val="20"/>
          <w:szCs w:val="20"/>
        </w:rPr>
        <w:t>Pozice č. 2 specialista – elektro a pozice č .4 specialista - měření a regulace může vykonávat 1 osoba, přičemž musí být dodržena technické kvalifikace pro jednotlivé osoby v seznamu techniků. To znamená že tato osoba musí být autorizovaný inženýr pro obor technika prostředí staveb, specializace elektrotechnická zařízení nebo autorizovaný technik pro obor technika prostředí staveb se specializací elektrotechnická zařízení a musí mít odpovídající praxi při řízení nebo dozorování prací v požadovaných oborech.</w:t>
      </w:r>
    </w:p>
    <w:p w14:paraId="7E4BA110" w14:textId="77777777" w:rsidR="00DA2592" w:rsidRDefault="00DA2592" w:rsidP="00870D39">
      <w:pPr>
        <w:suppressAutoHyphens/>
        <w:spacing w:after="0"/>
        <w:ind w:left="1418" w:hanging="567"/>
        <w:jc w:val="both"/>
        <w:rPr>
          <w:rFonts w:ascii="Palatino Linotype" w:eastAsia="Times New Roman" w:hAnsi="Palatino Linotype" w:cs="Palatino Linotype"/>
          <w:color w:val="000000"/>
          <w:sz w:val="20"/>
          <w:szCs w:val="20"/>
        </w:rPr>
      </w:pPr>
    </w:p>
    <w:p w14:paraId="7C024CD6" w14:textId="7D4688B9" w:rsidR="00870D39" w:rsidRPr="00870D39" w:rsidRDefault="00870D39" w:rsidP="00870D39">
      <w:pPr>
        <w:suppressAutoHyphens/>
        <w:spacing w:after="0"/>
        <w:ind w:left="851" w:hanging="567"/>
        <w:jc w:val="both"/>
        <w:rPr>
          <w:rFonts w:ascii="Palatino Linotype" w:eastAsia="Times New Roman" w:hAnsi="Palatino Linotype" w:cs="Palatino Linotype"/>
          <w:color w:val="000000"/>
          <w:sz w:val="20"/>
          <w:szCs w:val="20"/>
        </w:rPr>
      </w:pPr>
      <w:r>
        <w:rPr>
          <w:rFonts w:ascii="Palatino Linotype" w:eastAsia="Times New Roman" w:hAnsi="Palatino Linotype" w:cs="Palatino Linotype"/>
          <w:color w:val="000000"/>
          <w:sz w:val="20"/>
          <w:szCs w:val="20"/>
        </w:rPr>
        <w:tab/>
      </w:r>
      <w:r w:rsidRPr="00870D39">
        <w:rPr>
          <w:rFonts w:ascii="Palatino Linotype" w:eastAsia="Times New Roman" w:hAnsi="Palatino Linotype" w:cs="Palatino Linotype"/>
          <w:color w:val="000000"/>
          <w:sz w:val="20"/>
          <w:szCs w:val="20"/>
        </w:rPr>
        <w:t>Dodavatel prokáže splnění technické kvalifikace, pokud k osobám dle písm. b) předloží:</w:t>
      </w:r>
    </w:p>
    <w:p w14:paraId="7F4AA3D3" w14:textId="77777777" w:rsidR="00870D39" w:rsidRPr="00870D39" w:rsidRDefault="00870D39" w:rsidP="00870D39">
      <w:pPr>
        <w:suppressAutoHyphens/>
        <w:spacing w:after="0"/>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w:t>
      </w:r>
      <w:r w:rsidRPr="00870D39">
        <w:rPr>
          <w:rFonts w:ascii="Palatino Linotype" w:eastAsia="Times New Roman" w:hAnsi="Palatino Linotype" w:cs="Palatino Linotype"/>
          <w:color w:val="000000"/>
          <w:sz w:val="20"/>
          <w:szCs w:val="20"/>
        </w:rPr>
        <w:tab/>
        <w:t>doklady o odborné kvalifikaci (dle požadavku – osvědčení, oprávnění, autorizace);</w:t>
      </w:r>
    </w:p>
    <w:p w14:paraId="6D7BE00B" w14:textId="77777777" w:rsidR="00870D39" w:rsidRPr="00870D39" w:rsidRDefault="00870D39" w:rsidP="00870D39">
      <w:pPr>
        <w:suppressAutoHyphens/>
        <w:spacing w:after="0"/>
        <w:ind w:left="1418" w:hanging="567"/>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lastRenderedPageBreak/>
        <w:t>•</w:t>
      </w:r>
      <w:r w:rsidRPr="00870D39">
        <w:rPr>
          <w:rFonts w:ascii="Palatino Linotype" w:eastAsia="Times New Roman" w:hAnsi="Palatino Linotype" w:cs="Palatino Linotype"/>
          <w:color w:val="000000"/>
          <w:sz w:val="20"/>
          <w:szCs w:val="20"/>
        </w:rPr>
        <w:tab/>
        <w:t xml:space="preserve">strukturovaný profesní životopis, ze kterého bude vyplývat splnění délky požadované praxe a </w:t>
      </w:r>
      <w:r w:rsidRPr="00870D39">
        <w:rPr>
          <w:rFonts w:ascii="Palatino Linotype" w:eastAsia="Times New Roman" w:hAnsi="Palatino Linotype" w:cs="Palatino Linotype"/>
          <w:color w:val="000000"/>
          <w:sz w:val="20"/>
          <w:szCs w:val="20"/>
        </w:rPr>
        <w:tab/>
        <w:t xml:space="preserve">realizace požadovaných služeb v uvedeném rozsahu a bude obsahovat níže uvedené náležitosti. </w:t>
      </w:r>
    </w:p>
    <w:p w14:paraId="444EF2B8" w14:textId="77777777" w:rsidR="00870D39" w:rsidRPr="00870D39" w:rsidRDefault="00870D39" w:rsidP="00870D39">
      <w:pPr>
        <w:suppressAutoHyphens/>
        <w:spacing w:after="0"/>
        <w:ind w:left="1418" w:hanging="567"/>
        <w:jc w:val="both"/>
        <w:rPr>
          <w:rFonts w:ascii="Palatino Linotype" w:eastAsia="Times New Roman" w:hAnsi="Palatino Linotype" w:cs="Palatino Linotype"/>
          <w:color w:val="000000"/>
          <w:sz w:val="20"/>
          <w:szCs w:val="20"/>
        </w:rPr>
      </w:pPr>
    </w:p>
    <w:p w14:paraId="23C245E7" w14:textId="77777777" w:rsidR="00870D39" w:rsidRPr="00870D39" w:rsidRDefault="00870D39" w:rsidP="00870D39">
      <w:pPr>
        <w:suppressAutoHyphens/>
        <w:spacing w:after="0"/>
        <w:ind w:left="851"/>
        <w:jc w:val="both"/>
        <w:rPr>
          <w:rFonts w:ascii="Palatino Linotype" w:eastAsia="Times New Roman" w:hAnsi="Palatino Linotype" w:cs="Palatino Linotype"/>
          <w:color w:val="000000"/>
          <w:sz w:val="20"/>
          <w:szCs w:val="20"/>
        </w:rPr>
      </w:pPr>
      <w:r w:rsidRPr="00870D39">
        <w:rPr>
          <w:rFonts w:ascii="Palatino Linotype" w:eastAsia="Times New Roman" w:hAnsi="Palatino Linotype" w:cs="Palatino Linotype"/>
          <w:color w:val="000000"/>
          <w:sz w:val="20"/>
          <w:szCs w:val="20"/>
        </w:rPr>
        <w:t>Strukturovaný profesní životopis musí obsahovat: jméno, příjmení, dosavadní praxi v oboru předmětu veřejné zakázky, informace o poměru k dodavateli, pozici v rámci veřejné zakázky, nejdůležitější referenční služby, na kterých se technik v minulosti podílel, pokud zadavatel výše požaduje zkušenost s takovou službou, doložku pravdivosti údajů obsažených v životopise opatřenou vlastnoručním podpisem technika.</w:t>
      </w:r>
    </w:p>
    <w:p w14:paraId="6F006636" w14:textId="77777777" w:rsidR="00870D39" w:rsidRPr="00870D39" w:rsidRDefault="00870D39" w:rsidP="00870D39">
      <w:pPr>
        <w:suppressAutoHyphens/>
        <w:spacing w:after="0"/>
        <w:ind w:left="1418" w:hanging="567"/>
        <w:jc w:val="both"/>
        <w:rPr>
          <w:rFonts w:ascii="Palatino Linotype" w:eastAsia="Times New Roman" w:hAnsi="Palatino Linotype" w:cs="Palatino Linotype"/>
          <w:color w:val="000000"/>
          <w:sz w:val="20"/>
          <w:szCs w:val="20"/>
        </w:rPr>
      </w:pPr>
    </w:p>
    <w:p w14:paraId="7D5E27C4" w14:textId="0E3BBDC6" w:rsidR="00870D39" w:rsidRPr="00870D39" w:rsidRDefault="00870D39" w:rsidP="00870D39">
      <w:pPr>
        <w:suppressAutoHyphens/>
        <w:spacing w:after="0"/>
        <w:ind w:left="851"/>
        <w:jc w:val="both"/>
        <w:rPr>
          <w:rFonts w:ascii="Palatino Linotype" w:eastAsia="Times New Roman" w:hAnsi="Palatino Linotype" w:cs="Times New Roman"/>
          <w:sz w:val="20"/>
          <w:szCs w:val="20"/>
          <w:lang w:eastAsia="ar-SA"/>
        </w:rPr>
      </w:pPr>
      <w:r w:rsidRPr="00870D39">
        <w:rPr>
          <w:rFonts w:ascii="Palatino Linotype" w:eastAsia="Times New Roman" w:hAnsi="Palatino Linotype" w:cs="Palatino Linotype"/>
          <w:color w:val="000000"/>
          <w:sz w:val="20"/>
          <w:szCs w:val="20"/>
        </w:rPr>
        <w:t>Zadavatel upozorňuje, že tyto osoby se musí přímo podílet na plnění ve výše uvedenýc</w:t>
      </w:r>
      <w:r w:rsidR="002C5653">
        <w:rPr>
          <w:rFonts w:ascii="Palatino Linotype" w:eastAsia="Times New Roman" w:hAnsi="Palatino Linotype" w:cs="Palatino Linotype"/>
          <w:color w:val="000000"/>
          <w:sz w:val="20"/>
          <w:szCs w:val="20"/>
        </w:rPr>
        <w:t xml:space="preserve">h </w:t>
      </w:r>
      <w:r w:rsidRPr="00870D39">
        <w:rPr>
          <w:rFonts w:ascii="Palatino Linotype" w:eastAsia="Times New Roman" w:hAnsi="Palatino Linotype" w:cs="Palatino Linotype"/>
          <w:color w:val="000000"/>
          <w:sz w:val="20"/>
          <w:szCs w:val="20"/>
        </w:rPr>
        <w:t>pozicích a jejich změna je možná jen se souhlasem zadavatele;</w:t>
      </w:r>
    </w:p>
    <w:p w14:paraId="3330EC04" w14:textId="77777777" w:rsidR="009B69E6" w:rsidRPr="009B69E6" w:rsidRDefault="009B69E6" w:rsidP="009B69E6">
      <w:pPr>
        <w:suppressAutoHyphens/>
        <w:spacing w:after="0"/>
        <w:ind w:left="1134"/>
        <w:jc w:val="both"/>
        <w:rPr>
          <w:rFonts w:ascii="Palatino Linotype" w:eastAsia="Times New Roman" w:hAnsi="Palatino Linotype" w:cs="Arial"/>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9"/>
        <w:gridCol w:w="1298"/>
        <w:gridCol w:w="2189"/>
        <w:gridCol w:w="2996"/>
      </w:tblGrid>
      <w:tr w:rsidR="005B1513" w:rsidRPr="002656A1" w14:paraId="40E38B38" w14:textId="77777777" w:rsidTr="0042489E">
        <w:trPr>
          <w:cantSplit/>
        </w:trPr>
        <w:tc>
          <w:tcPr>
            <w:tcW w:w="5000" w:type="pct"/>
            <w:gridSpan w:val="4"/>
            <w:shd w:val="clear" w:color="auto" w:fill="FFCC00"/>
          </w:tcPr>
          <w:p w14:paraId="236A5249" w14:textId="3F34CCFA" w:rsidR="005B1513" w:rsidRPr="002656A1" w:rsidRDefault="00636911" w:rsidP="0042489E">
            <w:pPr>
              <w:spacing w:after="0" w:line="240" w:lineRule="auto"/>
              <w:jc w:val="center"/>
              <w:rPr>
                <w:rFonts w:ascii="Palatino Linotype" w:eastAsia="Times New Roman" w:hAnsi="Palatino Linotype" w:cs="Arial"/>
                <w:b/>
                <w:bCs/>
                <w:caps/>
                <w:snapToGrid w:val="0"/>
                <w:sz w:val="18"/>
                <w:szCs w:val="18"/>
                <w:highlight w:val="yellow"/>
                <w:lang w:eastAsia="en-US"/>
              </w:rPr>
            </w:pPr>
            <w:bookmarkStart w:id="6" w:name="_Hlk62820933"/>
            <w:bookmarkEnd w:id="4"/>
            <w:bookmarkEnd w:id="5"/>
            <w:r w:rsidRPr="00636911">
              <w:rPr>
                <w:rFonts w:ascii="Palatino Linotype" w:eastAsia="Times New Roman" w:hAnsi="Palatino Linotype" w:cs="Arial"/>
                <w:b/>
                <w:bCs/>
                <w:caps/>
                <w:snapToGrid w:val="0"/>
                <w:sz w:val="18"/>
                <w:szCs w:val="18"/>
                <w:lang w:eastAsia="en-US"/>
              </w:rPr>
              <w:t>Technický dozor stavebníka</w:t>
            </w:r>
            <w:r w:rsidR="00290886">
              <w:rPr>
                <w:rFonts w:ascii="Palatino Linotype" w:eastAsia="Times New Roman" w:hAnsi="Palatino Linotype" w:cs="Arial"/>
                <w:b/>
                <w:bCs/>
                <w:snapToGrid w:val="0"/>
                <w:sz w:val="18"/>
                <w:szCs w:val="18"/>
                <w:lang w:eastAsia="en-US"/>
              </w:rPr>
              <w:t xml:space="preserve"> (TDS)</w:t>
            </w:r>
          </w:p>
        </w:tc>
      </w:tr>
      <w:tr w:rsidR="00270B46" w:rsidRPr="002656A1" w14:paraId="5BADAEA9" w14:textId="77777777" w:rsidTr="0042489E">
        <w:trPr>
          <w:cantSplit/>
        </w:trPr>
        <w:tc>
          <w:tcPr>
            <w:tcW w:w="2139" w:type="pct"/>
            <w:gridSpan w:val="2"/>
          </w:tcPr>
          <w:p w14:paraId="7460AEDE"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Jméno a příjmení</w:t>
            </w:r>
          </w:p>
          <w:p w14:paraId="3C217E73"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p>
        </w:tc>
        <w:tc>
          <w:tcPr>
            <w:tcW w:w="2861" w:type="pct"/>
            <w:gridSpan w:val="2"/>
          </w:tcPr>
          <w:p w14:paraId="6BFCC8BB" w14:textId="36A7DD7B"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D0430F">
              <w:rPr>
                <w:rFonts w:ascii="Palatino Linotype" w:hAnsi="Palatino Linotype" w:cs="Arial"/>
                <w:bCs/>
                <w:sz w:val="20"/>
                <w:szCs w:val="20"/>
                <w:highlight w:val="yellow"/>
              </w:rPr>
              <w:t>[doplní dodavatel]</w:t>
            </w:r>
          </w:p>
        </w:tc>
      </w:tr>
      <w:tr w:rsidR="00270B46" w:rsidRPr="002656A1" w14:paraId="6F18FF7B" w14:textId="77777777" w:rsidTr="0042489E">
        <w:trPr>
          <w:cantSplit/>
        </w:trPr>
        <w:tc>
          <w:tcPr>
            <w:tcW w:w="2139" w:type="pct"/>
            <w:gridSpan w:val="2"/>
          </w:tcPr>
          <w:p w14:paraId="311265A2"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Vztah k dodavateli (zaměstnanec/ poddodavatel aj.)</w:t>
            </w:r>
          </w:p>
        </w:tc>
        <w:tc>
          <w:tcPr>
            <w:tcW w:w="2861" w:type="pct"/>
            <w:gridSpan w:val="2"/>
          </w:tcPr>
          <w:p w14:paraId="29D1C255" w14:textId="60E875A6"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D0430F">
              <w:rPr>
                <w:rFonts w:ascii="Palatino Linotype" w:hAnsi="Palatino Linotype" w:cs="Arial"/>
                <w:bCs/>
                <w:sz w:val="20"/>
                <w:szCs w:val="20"/>
                <w:highlight w:val="yellow"/>
              </w:rPr>
              <w:t>[doplní dodavatel]</w:t>
            </w:r>
          </w:p>
        </w:tc>
      </w:tr>
      <w:tr w:rsidR="00270B46" w:rsidRPr="002656A1" w14:paraId="28037E0D" w14:textId="77777777" w:rsidTr="0042489E">
        <w:trPr>
          <w:cantSplit/>
        </w:trPr>
        <w:tc>
          <w:tcPr>
            <w:tcW w:w="2139" w:type="pct"/>
            <w:gridSpan w:val="2"/>
          </w:tcPr>
          <w:p w14:paraId="2D0E1243"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Autorizace</w:t>
            </w:r>
          </w:p>
          <w:p w14:paraId="0FDF627E"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(uveďte č. autorizace a obor)</w:t>
            </w:r>
          </w:p>
        </w:tc>
        <w:tc>
          <w:tcPr>
            <w:tcW w:w="2861" w:type="pct"/>
            <w:gridSpan w:val="2"/>
          </w:tcPr>
          <w:p w14:paraId="07D24090" w14:textId="50F64376"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D0430F">
              <w:rPr>
                <w:rFonts w:ascii="Palatino Linotype" w:hAnsi="Palatino Linotype" w:cs="Arial"/>
                <w:bCs/>
                <w:sz w:val="20"/>
                <w:szCs w:val="20"/>
                <w:highlight w:val="yellow"/>
              </w:rPr>
              <w:t>[doplní dodavatel]</w:t>
            </w:r>
          </w:p>
        </w:tc>
      </w:tr>
      <w:tr w:rsidR="00270B46" w:rsidRPr="002656A1" w14:paraId="1711F830" w14:textId="77777777" w:rsidTr="0042489E">
        <w:trPr>
          <w:cantSplit/>
          <w:trHeight w:val="699"/>
        </w:trPr>
        <w:tc>
          <w:tcPr>
            <w:tcW w:w="2139" w:type="pct"/>
            <w:gridSpan w:val="2"/>
          </w:tcPr>
          <w:p w14:paraId="290772DE" w14:textId="6C53F4FE"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Pr>
                <w:rFonts w:ascii="Palatino Linotype" w:eastAsia="Times New Roman" w:hAnsi="Palatino Linotype" w:cs="Arial"/>
                <w:snapToGrid w:val="0"/>
                <w:sz w:val="18"/>
                <w:szCs w:val="18"/>
                <w:lang w:eastAsia="en-US"/>
              </w:rPr>
              <w:t xml:space="preserve">Délka praxe </w:t>
            </w:r>
          </w:p>
        </w:tc>
        <w:tc>
          <w:tcPr>
            <w:tcW w:w="2861" w:type="pct"/>
            <w:gridSpan w:val="2"/>
          </w:tcPr>
          <w:p w14:paraId="1DCE86B1" w14:textId="1286DDC3"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D0430F">
              <w:rPr>
                <w:rFonts w:ascii="Palatino Linotype" w:hAnsi="Palatino Linotype" w:cs="Arial"/>
                <w:bCs/>
                <w:sz w:val="20"/>
                <w:szCs w:val="20"/>
                <w:highlight w:val="yellow"/>
              </w:rPr>
              <w:t>[doplní dodavatel]</w:t>
            </w:r>
          </w:p>
        </w:tc>
      </w:tr>
      <w:tr w:rsidR="00270B46" w:rsidRPr="002656A1" w14:paraId="5EE2E8E5" w14:textId="77777777" w:rsidTr="0042489E">
        <w:trPr>
          <w:cantSplit/>
        </w:trPr>
        <w:tc>
          <w:tcPr>
            <w:tcW w:w="1423" w:type="pct"/>
            <w:vMerge w:val="restart"/>
            <w:vAlign w:val="center"/>
          </w:tcPr>
          <w:p w14:paraId="276B12A5"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bookmarkStart w:id="7" w:name="_Hlk62820762"/>
            <w:r w:rsidRPr="00870D39">
              <w:rPr>
                <w:rFonts w:ascii="Palatino Linotype" w:eastAsia="Times New Roman" w:hAnsi="Palatino Linotype" w:cs="Arial"/>
                <w:snapToGrid w:val="0"/>
                <w:sz w:val="18"/>
                <w:szCs w:val="18"/>
                <w:lang w:eastAsia="en-US"/>
              </w:rPr>
              <w:t>Referenční služba 1</w:t>
            </w:r>
          </w:p>
        </w:tc>
        <w:tc>
          <w:tcPr>
            <w:tcW w:w="1924" w:type="pct"/>
            <w:gridSpan w:val="2"/>
          </w:tcPr>
          <w:p w14:paraId="51B7092D" w14:textId="77777777" w:rsidR="00270B46" w:rsidRPr="00870D39" w:rsidRDefault="00270B46" w:rsidP="00270B46">
            <w:pPr>
              <w:spacing w:after="0" w:line="240" w:lineRule="auto"/>
              <w:jc w:val="both"/>
              <w:rPr>
                <w:rFonts w:ascii="Palatino Linotype" w:eastAsia="Times New Roman" w:hAnsi="Palatino Linotype" w:cs="Arial"/>
                <w:b/>
                <w:snapToGrid w:val="0"/>
                <w:sz w:val="18"/>
                <w:szCs w:val="18"/>
                <w:lang w:eastAsia="en-US"/>
              </w:rPr>
            </w:pPr>
            <w:r w:rsidRPr="00870D39">
              <w:rPr>
                <w:rFonts w:ascii="Palatino Linotype" w:eastAsia="Times New Roman" w:hAnsi="Palatino Linotype" w:cs="Arial"/>
                <w:b/>
                <w:snapToGrid w:val="0"/>
                <w:sz w:val="18"/>
                <w:szCs w:val="18"/>
                <w:lang w:eastAsia="en-US"/>
              </w:rPr>
              <w:t xml:space="preserve">Název referenční služby </w:t>
            </w:r>
          </w:p>
          <w:p w14:paraId="75E7D6E4" w14:textId="77777777" w:rsidR="00270B46" w:rsidRPr="00870D39" w:rsidRDefault="00270B46" w:rsidP="00270B46">
            <w:pPr>
              <w:spacing w:after="0" w:line="240" w:lineRule="auto"/>
              <w:jc w:val="both"/>
              <w:rPr>
                <w:rFonts w:ascii="Palatino Linotype" w:eastAsia="Times New Roman" w:hAnsi="Palatino Linotype" w:cs="Times New Roman"/>
                <w:b/>
                <w:snapToGrid w:val="0"/>
                <w:sz w:val="18"/>
                <w:szCs w:val="18"/>
                <w:lang w:eastAsia="en-US"/>
              </w:rPr>
            </w:pPr>
          </w:p>
        </w:tc>
        <w:tc>
          <w:tcPr>
            <w:tcW w:w="1653" w:type="pct"/>
          </w:tcPr>
          <w:p w14:paraId="5A2BD6F9" w14:textId="2954BB3D" w:rsidR="00270B46" w:rsidRPr="002656A1" w:rsidRDefault="00270B46" w:rsidP="00270B46">
            <w:pPr>
              <w:spacing w:after="0" w:line="240" w:lineRule="auto"/>
              <w:jc w:val="both"/>
              <w:rPr>
                <w:rFonts w:ascii="Palatino Linotype" w:eastAsia="Times New Roman" w:hAnsi="Palatino Linotype" w:cs="Times New Roman"/>
                <w:snapToGrid w:val="0"/>
                <w:sz w:val="18"/>
                <w:szCs w:val="18"/>
                <w:highlight w:val="yellow"/>
                <w:lang w:eastAsia="en-US"/>
              </w:rPr>
            </w:pPr>
            <w:r w:rsidRPr="003C3824">
              <w:rPr>
                <w:rFonts w:ascii="Palatino Linotype" w:hAnsi="Palatino Linotype" w:cs="Arial"/>
                <w:bCs/>
                <w:sz w:val="20"/>
                <w:szCs w:val="20"/>
                <w:highlight w:val="yellow"/>
              </w:rPr>
              <w:t>[doplní dodavatel]</w:t>
            </w:r>
          </w:p>
        </w:tc>
      </w:tr>
      <w:tr w:rsidR="00270B46" w:rsidRPr="002656A1" w14:paraId="679143B2" w14:textId="77777777" w:rsidTr="0042489E">
        <w:trPr>
          <w:cantSplit/>
          <w:trHeight w:val="482"/>
        </w:trPr>
        <w:tc>
          <w:tcPr>
            <w:tcW w:w="1423" w:type="pct"/>
            <w:vMerge/>
          </w:tcPr>
          <w:p w14:paraId="420D7C3F"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p>
        </w:tc>
        <w:tc>
          <w:tcPr>
            <w:tcW w:w="1924" w:type="pct"/>
            <w:gridSpan w:val="2"/>
          </w:tcPr>
          <w:p w14:paraId="1A645BAC"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Identifikace objednatele</w:t>
            </w:r>
            <w:r w:rsidRPr="00870D39">
              <w:rPr>
                <w:rFonts w:ascii="Palatino Linotype" w:eastAsia="Times New Roman" w:hAnsi="Palatino Linotype" w:cs="Arial"/>
                <w:sz w:val="20"/>
                <w:szCs w:val="20"/>
                <w:lang w:eastAsia="ar-SA"/>
              </w:rPr>
              <w:t xml:space="preserve"> (kontaktní osoba objednatele včetně kontaktu na ni - telefon či e-mail)</w:t>
            </w:r>
          </w:p>
        </w:tc>
        <w:tc>
          <w:tcPr>
            <w:tcW w:w="1653" w:type="pct"/>
          </w:tcPr>
          <w:p w14:paraId="171DA6B6" w14:textId="329FE5CD" w:rsidR="00270B46" w:rsidRPr="002656A1" w:rsidRDefault="00270B46" w:rsidP="00270B46">
            <w:pPr>
              <w:spacing w:after="0" w:line="240" w:lineRule="auto"/>
              <w:jc w:val="both"/>
              <w:rPr>
                <w:rFonts w:ascii="Palatino Linotype" w:eastAsia="Times New Roman" w:hAnsi="Palatino Linotype" w:cs="Times New Roman"/>
                <w:snapToGrid w:val="0"/>
                <w:sz w:val="18"/>
                <w:szCs w:val="18"/>
                <w:highlight w:val="yellow"/>
                <w:lang w:eastAsia="en-US"/>
              </w:rPr>
            </w:pPr>
            <w:r w:rsidRPr="003C3824">
              <w:rPr>
                <w:rFonts w:ascii="Palatino Linotype" w:hAnsi="Palatino Linotype" w:cs="Arial"/>
                <w:bCs/>
                <w:sz w:val="20"/>
                <w:szCs w:val="20"/>
                <w:highlight w:val="yellow"/>
              </w:rPr>
              <w:t>[doplní dodavatel]</w:t>
            </w:r>
          </w:p>
        </w:tc>
      </w:tr>
      <w:tr w:rsidR="00270B46" w:rsidRPr="002656A1" w14:paraId="48122A9B" w14:textId="77777777" w:rsidTr="0042489E">
        <w:trPr>
          <w:cantSplit/>
          <w:trHeight w:val="680"/>
        </w:trPr>
        <w:tc>
          <w:tcPr>
            <w:tcW w:w="1423" w:type="pct"/>
            <w:vMerge/>
          </w:tcPr>
          <w:p w14:paraId="4ADEEA9D"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p>
        </w:tc>
        <w:tc>
          <w:tcPr>
            <w:tcW w:w="1924" w:type="pct"/>
            <w:gridSpan w:val="2"/>
          </w:tcPr>
          <w:p w14:paraId="64DB78E7" w14:textId="77777777" w:rsidR="00270B46" w:rsidRPr="00870D39" w:rsidRDefault="00270B46" w:rsidP="00270B46">
            <w:pPr>
              <w:ind w:right="72"/>
              <w:rPr>
                <w:rFonts w:ascii="Palatino Linotype" w:hAnsi="Palatino Linotype" w:cs="Arial"/>
                <w:sz w:val="18"/>
                <w:szCs w:val="18"/>
              </w:rPr>
            </w:pPr>
            <w:r w:rsidRPr="00870D39">
              <w:rPr>
                <w:rFonts w:ascii="Palatino Linotype" w:hAnsi="Palatino Linotype" w:cs="Arial"/>
                <w:sz w:val="18"/>
                <w:szCs w:val="18"/>
              </w:rPr>
              <w:t>Místo poskytování služeb a stručný popis činnosti takové osoby v rámci zajišťované služby</w:t>
            </w:r>
          </w:p>
        </w:tc>
        <w:tc>
          <w:tcPr>
            <w:tcW w:w="1653" w:type="pct"/>
          </w:tcPr>
          <w:p w14:paraId="52BA1706" w14:textId="3B3FC915" w:rsidR="00270B46" w:rsidRPr="002656A1" w:rsidRDefault="00270B46" w:rsidP="00270B46">
            <w:pPr>
              <w:spacing w:after="0" w:line="240" w:lineRule="auto"/>
              <w:jc w:val="both"/>
              <w:rPr>
                <w:rFonts w:ascii="Palatino Linotype" w:eastAsia="Times New Roman" w:hAnsi="Palatino Linotype" w:cs="Times New Roman"/>
                <w:snapToGrid w:val="0"/>
                <w:sz w:val="18"/>
                <w:szCs w:val="18"/>
                <w:highlight w:val="yellow"/>
                <w:lang w:eastAsia="en-US"/>
              </w:rPr>
            </w:pPr>
            <w:r w:rsidRPr="003C3824">
              <w:rPr>
                <w:rFonts w:ascii="Palatino Linotype" w:hAnsi="Palatino Linotype" w:cs="Arial"/>
                <w:bCs/>
                <w:sz w:val="20"/>
                <w:szCs w:val="20"/>
                <w:highlight w:val="yellow"/>
              </w:rPr>
              <w:t>[doplní dodavatel]</w:t>
            </w:r>
          </w:p>
        </w:tc>
      </w:tr>
      <w:tr w:rsidR="00270B46" w:rsidRPr="002656A1" w14:paraId="7DCD3D66" w14:textId="77777777" w:rsidTr="0042489E">
        <w:trPr>
          <w:cantSplit/>
          <w:trHeight w:val="704"/>
        </w:trPr>
        <w:tc>
          <w:tcPr>
            <w:tcW w:w="1423" w:type="pct"/>
            <w:vMerge/>
          </w:tcPr>
          <w:p w14:paraId="7BF94596"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p>
        </w:tc>
        <w:tc>
          <w:tcPr>
            <w:tcW w:w="1924" w:type="pct"/>
            <w:gridSpan w:val="2"/>
          </w:tcPr>
          <w:p w14:paraId="24EF7E0F" w14:textId="0997282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Hodnota stavebních nákladů stavby, v jejímž rámci byla služba poskytována, v Kč bez DPH</w:t>
            </w:r>
          </w:p>
        </w:tc>
        <w:tc>
          <w:tcPr>
            <w:tcW w:w="1653" w:type="pct"/>
          </w:tcPr>
          <w:p w14:paraId="12C3D4F4" w14:textId="1911FBC7" w:rsidR="00270B46" w:rsidRPr="002656A1" w:rsidRDefault="00270B46" w:rsidP="00270B46">
            <w:pPr>
              <w:spacing w:after="0" w:line="240" w:lineRule="auto"/>
              <w:jc w:val="both"/>
              <w:rPr>
                <w:rFonts w:ascii="Palatino Linotype" w:eastAsia="Times New Roman" w:hAnsi="Palatino Linotype" w:cs="Times New Roman"/>
                <w:snapToGrid w:val="0"/>
                <w:sz w:val="18"/>
                <w:szCs w:val="18"/>
                <w:highlight w:val="yellow"/>
                <w:lang w:eastAsia="en-US"/>
              </w:rPr>
            </w:pPr>
            <w:r w:rsidRPr="003C3824">
              <w:rPr>
                <w:rFonts w:ascii="Palatino Linotype" w:hAnsi="Palatino Linotype" w:cs="Arial"/>
                <w:bCs/>
                <w:sz w:val="20"/>
                <w:szCs w:val="20"/>
                <w:highlight w:val="yellow"/>
              </w:rPr>
              <w:t>[doplní dodavatel]</w:t>
            </w:r>
          </w:p>
        </w:tc>
      </w:tr>
      <w:tr w:rsidR="00270B46" w:rsidRPr="00BD2A37" w14:paraId="0A1E5D78" w14:textId="77777777" w:rsidTr="0042489E">
        <w:trPr>
          <w:cantSplit/>
          <w:trHeight w:val="680"/>
        </w:trPr>
        <w:tc>
          <w:tcPr>
            <w:tcW w:w="1423" w:type="pct"/>
            <w:vMerge/>
          </w:tcPr>
          <w:p w14:paraId="45B96B10"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p>
        </w:tc>
        <w:tc>
          <w:tcPr>
            <w:tcW w:w="1924" w:type="pct"/>
            <w:gridSpan w:val="2"/>
          </w:tcPr>
          <w:p w14:paraId="754D2C23"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Doba realizace</w:t>
            </w:r>
          </w:p>
        </w:tc>
        <w:tc>
          <w:tcPr>
            <w:tcW w:w="1653" w:type="pct"/>
          </w:tcPr>
          <w:p w14:paraId="2CA32710" w14:textId="61F4D044" w:rsidR="00270B46" w:rsidRPr="00BD2A37"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3C3824">
              <w:rPr>
                <w:rFonts w:ascii="Palatino Linotype" w:hAnsi="Palatino Linotype" w:cs="Arial"/>
                <w:bCs/>
                <w:sz w:val="20"/>
                <w:szCs w:val="20"/>
                <w:highlight w:val="yellow"/>
              </w:rPr>
              <w:t>[doplní dodavatel]</w:t>
            </w:r>
          </w:p>
        </w:tc>
      </w:tr>
      <w:bookmarkEnd w:id="6"/>
      <w:bookmarkEnd w:id="7"/>
    </w:tbl>
    <w:p w14:paraId="1ADED1F0" w14:textId="77777777" w:rsidR="004835AF" w:rsidRDefault="004835AF" w:rsidP="004835AF">
      <w:pPr>
        <w:suppressAutoHyphens/>
        <w:spacing w:after="0"/>
        <w:ind w:left="142"/>
        <w:jc w:val="both"/>
        <w:rPr>
          <w:rFonts w:ascii="Palatino Linotype" w:eastAsia="Times New Roman" w:hAnsi="Palatino Linotype" w:cs="Arial"/>
          <w:b/>
          <w:bCs/>
          <w:color w:val="0070C0"/>
          <w:u w:val="single"/>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7"/>
        <w:gridCol w:w="5185"/>
      </w:tblGrid>
      <w:tr w:rsidR="00870D39" w:rsidRPr="002656A1" w14:paraId="3A46DA6B" w14:textId="77777777" w:rsidTr="006C3F8A">
        <w:trPr>
          <w:cantSplit/>
        </w:trPr>
        <w:tc>
          <w:tcPr>
            <w:tcW w:w="5000" w:type="pct"/>
            <w:gridSpan w:val="2"/>
            <w:shd w:val="clear" w:color="auto" w:fill="FFCC00"/>
          </w:tcPr>
          <w:p w14:paraId="7D081627" w14:textId="45FAC484" w:rsidR="00870D39" w:rsidRPr="002656A1" w:rsidRDefault="00270B46" w:rsidP="006C3F8A">
            <w:pPr>
              <w:spacing w:after="0" w:line="240" w:lineRule="auto"/>
              <w:jc w:val="center"/>
              <w:rPr>
                <w:rFonts w:ascii="Palatino Linotype" w:eastAsia="Times New Roman" w:hAnsi="Palatino Linotype" w:cs="Arial"/>
                <w:b/>
                <w:bCs/>
                <w:caps/>
                <w:snapToGrid w:val="0"/>
                <w:sz w:val="18"/>
                <w:szCs w:val="18"/>
                <w:highlight w:val="yellow"/>
                <w:lang w:eastAsia="en-US"/>
              </w:rPr>
            </w:pPr>
            <w:r w:rsidRPr="00270B46">
              <w:rPr>
                <w:rFonts w:ascii="Palatino Linotype" w:eastAsia="Times New Roman" w:hAnsi="Palatino Linotype" w:cs="Arial"/>
                <w:b/>
                <w:bCs/>
                <w:snapToGrid w:val="0"/>
                <w:sz w:val="18"/>
                <w:szCs w:val="18"/>
                <w:lang w:eastAsia="en-US"/>
              </w:rPr>
              <w:t>SPECIALISTA - ELEKTRO</w:t>
            </w:r>
          </w:p>
        </w:tc>
      </w:tr>
      <w:tr w:rsidR="00270B46" w:rsidRPr="002656A1" w14:paraId="01034977" w14:textId="77777777" w:rsidTr="006C3F8A">
        <w:trPr>
          <w:cantSplit/>
        </w:trPr>
        <w:tc>
          <w:tcPr>
            <w:tcW w:w="2139" w:type="pct"/>
          </w:tcPr>
          <w:p w14:paraId="4B360546"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Jméno a příjmení</w:t>
            </w:r>
          </w:p>
          <w:p w14:paraId="7275366D"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p>
        </w:tc>
        <w:tc>
          <w:tcPr>
            <w:tcW w:w="2861" w:type="pct"/>
          </w:tcPr>
          <w:p w14:paraId="15B5F84C" w14:textId="39BFF5B9"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8B6F27">
              <w:rPr>
                <w:rFonts w:ascii="Palatino Linotype" w:hAnsi="Palatino Linotype" w:cs="Arial"/>
                <w:bCs/>
                <w:sz w:val="20"/>
                <w:szCs w:val="20"/>
                <w:highlight w:val="yellow"/>
              </w:rPr>
              <w:t>[doplní dodavatel]</w:t>
            </w:r>
          </w:p>
        </w:tc>
      </w:tr>
      <w:tr w:rsidR="00270B46" w:rsidRPr="002656A1" w14:paraId="3816AA05" w14:textId="77777777" w:rsidTr="006C3F8A">
        <w:trPr>
          <w:cantSplit/>
        </w:trPr>
        <w:tc>
          <w:tcPr>
            <w:tcW w:w="2139" w:type="pct"/>
          </w:tcPr>
          <w:p w14:paraId="76260323"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Vztah k dodavateli (zaměstnanec/ poddodavatel aj.)</w:t>
            </w:r>
          </w:p>
        </w:tc>
        <w:tc>
          <w:tcPr>
            <w:tcW w:w="2861" w:type="pct"/>
          </w:tcPr>
          <w:p w14:paraId="2B535CAA" w14:textId="144297DF"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8B6F27">
              <w:rPr>
                <w:rFonts w:ascii="Palatino Linotype" w:hAnsi="Palatino Linotype" w:cs="Arial"/>
                <w:bCs/>
                <w:sz w:val="20"/>
                <w:szCs w:val="20"/>
                <w:highlight w:val="yellow"/>
              </w:rPr>
              <w:t>[doplní dodavatel]</w:t>
            </w:r>
          </w:p>
        </w:tc>
      </w:tr>
      <w:tr w:rsidR="00270B46" w:rsidRPr="002656A1" w14:paraId="34AAFF57" w14:textId="77777777" w:rsidTr="006C3F8A">
        <w:trPr>
          <w:cantSplit/>
        </w:trPr>
        <w:tc>
          <w:tcPr>
            <w:tcW w:w="2139" w:type="pct"/>
          </w:tcPr>
          <w:p w14:paraId="58854780"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Autorizace</w:t>
            </w:r>
          </w:p>
          <w:p w14:paraId="0C14D07F"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(uveďte č. autorizace a obor)</w:t>
            </w:r>
          </w:p>
        </w:tc>
        <w:tc>
          <w:tcPr>
            <w:tcW w:w="2861" w:type="pct"/>
          </w:tcPr>
          <w:p w14:paraId="158F4732" w14:textId="59C8FB6F"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8B6F27">
              <w:rPr>
                <w:rFonts w:ascii="Palatino Linotype" w:hAnsi="Palatino Linotype" w:cs="Arial"/>
                <w:bCs/>
                <w:sz w:val="20"/>
                <w:szCs w:val="20"/>
                <w:highlight w:val="yellow"/>
              </w:rPr>
              <w:t>[doplní dodavatel]</w:t>
            </w:r>
          </w:p>
        </w:tc>
      </w:tr>
      <w:tr w:rsidR="00270B46" w:rsidRPr="002656A1" w14:paraId="54CB921A" w14:textId="77777777" w:rsidTr="006C3F8A">
        <w:trPr>
          <w:cantSplit/>
          <w:trHeight w:val="699"/>
        </w:trPr>
        <w:tc>
          <w:tcPr>
            <w:tcW w:w="2139" w:type="pct"/>
          </w:tcPr>
          <w:p w14:paraId="1F126C99"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Pr>
                <w:rFonts w:ascii="Palatino Linotype" w:eastAsia="Times New Roman" w:hAnsi="Palatino Linotype" w:cs="Arial"/>
                <w:snapToGrid w:val="0"/>
                <w:sz w:val="18"/>
                <w:szCs w:val="18"/>
                <w:lang w:eastAsia="en-US"/>
              </w:rPr>
              <w:t xml:space="preserve">Délka praxe </w:t>
            </w:r>
          </w:p>
        </w:tc>
        <w:tc>
          <w:tcPr>
            <w:tcW w:w="2861" w:type="pct"/>
          </w:tcPr>
          <w:p w14:paraId="20DCE1B5" w14:textId="0E62BEB9"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8B6F27">
              <w:rPr>
                <w:rFonts w:ascii="Palatino Linotype" w:hAnsi="Palatino Linotype" w:cs="Arial"/>
                <w:bCs/>
                <w:sz w:val="20"/>
                <w:szCs w:val="20"/>
                <w:highlight w:val="yellow"/>
              </w:rPr>
              <w:t>[doplní dodavatel]</w:t>
            </w:r>
          </w:p>
        </w:tc>
      </w:tr>
    </w:tbl>
    <w:p w14:paraId="2F3EDEA1" w14:textId="77777777" w:rsidR="00870D39" w:rsidRDefault="00870D39" w:rsidP="004835AF">
      <w:pPr>
        <w:suppressAutoHyphens/>
        <w:spacing w:after="0"/>
        <w:ind w:left="142"/>
        <w:jc w:val="both"/>
        <w:rPr>
          <w:rFonts w:ascii="Palatino Linotype" w:eastAsia="Times New Roman" w:hAnsi="Palatino Linotype" w:cs="Arial"/>
          <w:b/>
          <w:bCs/>
          <w:color w:val="0070C0"/>
          <w:u w:val="single"/>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7"/>
        <w:gridCol w:w="5185"/>
      </w:tblGrid>
      <w:tr w:rsidR="00270B46" w:rsidRPr="002656A1" w14:paraId="4B18301C" w14:textId="77777777" w:rsidTr="006C3F8A">
        <w:trPr>
          <w:cantSplit/>
        </w:trPr>
        <w:tc>
          <w:tcPr>
            <w:tcW w:w="5000" w:type="pct"/>
            <w:gridSpan w:val="2"/>
            <w:shd w:val="clear" w:color="auto" w:fill="FFCC00"/>
          </w:tcPr>
          <w:p w14:paraId="7A207AE9" w14:textId="178FBE7D" w:rsidR="00270B46" w:rsidRPr="002656A1" w:rsidRDefault="00270B46" w:rsidP="006C3F8A">
            <w:pPr>
              <w:spacing w:after="0" w:line="240" w:lineRule="auto"/>
              <w:jc w:val="center"/>
              <w:rPr>
                <w:rFonts w:ascii="Palatino Linotype" w:eastAsia="Times New Roman" w:hAnsi="Palatino Linotype" w:cs="Arial"/>
                <w:b/>
                <w:bCs/>
                <w:caps/>
                <w:snapToGrid w:val="0"/>
                <w:sz w:val="18"/>
                <w:szCs w:val="18"/>
                <w:highlight w:val="yellow"/>
                <w:lang w:eastAsia="en-US"/>
              </w:rPr>
            </w:pPr>
            <w:r w:rsidRPr="00270B46">
              <w:rPr>
                <w:rFonts w:ascii="Palatino Linotype" w:eastAsia="Times New Roman" w:hAnsi="Palatino Linotype" w:cs="Arial"/>
                <w:b/>
                <w:bCs/>
                <w:snapToGrid w:val="0"/>
                <w:sz w:val="18"/>
                <w:szCs w:val="18"/>
                <w:lang w:eastAsia="en-US"/>
              </w:rPr>
              <w:t>SPECIALISTA – VZDUCHOTECHNIKA, VYTÁPĚNÍ A CHLAZENÍ</w:t>
            </w:r>
          </w:p>
        </w:tc>
      </w:tr>
      <w:tr w:rsidR="00270B46" w:rsidRPr="002656A1" w14:paraId="2BB69655" w14:textId="77777777" w:rsidTr="006C3F8A">
        <w:trPr>
          <w:cantSplit/>
        </w:trPr>
        <w:tc>
          <w:tcPr>
            <w:tcW w:w="2139" w:type="pct"/>
          </w:tcPr>
          <w:p w14:paraId="79FA7890"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lastRenderedPageBreak/>
              <w:t>Jméno a příjmení</w:t>
            </w:r>
          </w:p>
          <w:p w14:paraId="18F016B7"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p>
        </w:tc>
        <w:tc>
          <w:tcPr>
            <w:tcW w:w="2861" w:type="pct"/>
          </w:tcPr>
          <w:p w14:paraId="4DA41B42" w14:textId="554E90FE"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0051C4">
              <w:rPr>
                <w:rFonts w:ascii="Palatino Linotype" w:hAnsi="Palatino Linotype" w:cs="Arial"/>
                <w:bCs/>
                <w:sz w:val="20"/>
                <w:szCs w:val="20"/>
                <w:highlight w:val="yellow"/>
              </w:rPr>
              <w:t>[doplní dodavatel]</w:t>
            </w:r>
          </w:p>
        </w:tc>
      </w:tr>
      <w:tr w:rsidR="00270B46" w:rsidRPr="002656A1" w14:paraId="4DE00D6F" w14:textId="77777777" w:rsidTr="006C3F8A">
        <w:trPr>
          <w:cantSplit/>
        </w:trPr>
        <w:tc>
          <w:tcPr>
            <w:tcW w:w="2139" w:type="pct"/>
          </w:tcPr>
          <w:p w14:paraId="16B20F2D"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Vztah k dodavateli (zaměstnanec/ poddodavatel aj.)</w:t>
            </w:r>
          </w:p>
        </w:tc>
        <w:tc>
          <w:tcPr>
            <w:tcW w:w="2861" w:type="pct"/>
          </w:tcPr>
          <w:p w14:paraId="47FCF216" w14:textId="421D3FE2"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0051C4">
              <w:rPr>
                <w:rFonts w:ascii="Palatino Linotype" w:hAnsi="Palatino Linotype" w:cs="Arial"/>
                <w:bCs/>
                <w:sz w:val="20"/>
                <w:szCs w:val="20"/>
                <w:highlight w:val="yellow"/>
              </w:rPr>
              <w:t>[doplní dodavatel]</w:t>
            </w:r>
          </w:p>
        </w:tc>
      </w:tr>
      <w:tr w:rsidR="00270B46" w:rsidRPr="002656A1" w14:paraId="63A502C8" w14:textId="77777777" w:rsidTr="006C3F8A">
        <w:trPr>
          <w:cantSplit/>
        </w:trPr>
        <w:tc>
          <w:tcPr>
            <w:tcW w:w="2139" w:type="pct"/>
          </w:tcPr>
          <w:p w14:paraId="27703431"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Autorizace</w:t>
            </w:r>
          </w:p>
          <w:p w14:paraId="168EFF9D"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(uveďte č. autorizace a obor)</w:t>
            </w:r>
          </w:p>
        </w:tc>
        <w:tc>
          <w:tcPr>
            <w:tcW w:w="2861" w:type="pct"/>
          </w:tcPr>
          <w:p w14:paraId="06F0EC47" w14:textId="7728923F"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0051C4">
              <w:rPr>
                <w:rFonts w:ascii="Palatino Linotype" w:hAnsi="Palatino Linotype" w:cs="Arial"/>
                <w:bCs/>
                <w:sz w:val="20"/>
                <w:szCs w:val="20"/>
                <w:highlight w:val="yellow"/>
              </w:rPr>
              <w:t>[doplní dodavatel]</w:t>
            </w:r>
          </w:p>
        </w:tc>
      </w:tr>
      <w:tr w:rsidR="00270B46" w:rsidRPr="002656A1" w14:paraId="07BE9758" w14:textId="77777777" w:rsidTr="00270B46">
        <w:trPr>
          <w:cantSplit/>
          <w:trHeight w:val="503"/>
        </w:trPr>
        <w:tc>
          <w:tcPr>
            <w:tcW w:w="2139" w:type="pct"/>
          </w:tcPr>
          <w:p w14:paraId="4C68AC31"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Pr>
                <w:rFonts w:ascii="Palatino Linotype" w:eastAsia="Times New Roman" w:hAnsi="Palatino Linotype" w:cs="Arial"/>
                <w:snapToGrid w:val="0"/>
                <w:sz w:val="18"/>
                <w:szCs w:val="18"/>
                <w:lang w:eastAsia="en-US"/>
              </w:rPr>
              <w:t xml:space="preserve">Délka praxe </w:t>
            </w:r>
          </w:p>
        </w:tc>
        <w:tc>
          <w:tcPr>
            <w:tcW w:w="2861" w:type="pct"/>
          </w:tcPr>
          <w:p w14:paraId="66A29F1A" w14:textId="6A7F7039"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0051C4">
              <w:rPr>
                <w:rFonts w:ascii="Palatino Linotype" w:hAnsi="Palatino Linotype" w:cs="Arial"/>
                <w:bCs/>
                <w:sz w:val="20"/>
                <w:szCs w:val="20"/>
                <w:highlight w:val="yellow"/>
              </w:rPr>
              <w:t>[doplní dodavatel]</w:t>
            </w:r>
          </w:p>
        </w:tc>
      </w:tr>
    </w:tbl>
    <w:p w14:paraId="35C0B7DA" w14:textId="77777777" w:rsidR="00270B46" w:rsidRDefault="00270B46" w:rsidP="00270B46">
      <w:pPr>
        <w:suppressAutoHyphens/>
        <w:spacing w:after="0"/>
        <w:ind w:left="142"/>
        <w:jc w:val="both"/>
        <w:rPr>
          <w:rFonts w:ascii="Palatino Linotype" w:eastAsia="Times New Roman" w:hAnsi="Palatino Linotype" w:cs="Arial"/>
          <w:b/>
          <w:bCs/>
          <w:color w:val="0070C0"/>
          <w:u w:val="single"/>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7"/>
        <w:gridCol w:w="5185"/>
      </w:tblGrid>
      <w:tr w:rsidR="00270B46" w:rsidRPr="002656A1" w14:paraId="257471FC" w14:textId="77777777" w:rsidTr="006C3F8A">
        <w:trPr>
          <w:cantSplit/>
        </w:trPr>
        <w:tc>
          <w:tcPr>
            <w:tcW w:w="5000" w:type="pct"/>
            <w:gridSpan w:val="2"/>
            <w:shd w:val="clear" w:color="auto" w:fill="FFCC00"/>
          </w:tcPr>
          <w:p w14:paraId="3F9DD801" w14:textId="3CD0127D" w:rsidR="00270B46" w:rsidRPr="002656A1" w:rsidRDefault="00270B46" w:rsidP="006C3F8A">
            <w:pPr>
              <w:spacing w:after="0" w:line="240" w:lineRule="auto"/>
              <w:jc w:val="center"/>
              <w:rPr>
                <w:rFonts w:ascii="Palatino Linotype" w:eastAsia="Times New Roman" w:hAnsi="Palatino Linotype" w:cs="Arial"/>
                <w:b/>
                <w:bCs/>
                <w:caps/>
                <w:snapToGrid w:val="0"/>
                <w:sz w:val="18"/>
                <w:szCs w:val="18"/>
                <w:highlight w:val="yellow"/>
                <w:lang w:eastAsia="en-US"/>
              </w:rPr>
            </w:pPr>
            <w:r w:rsidRPr="00270B46">
              <w:rPr>
                <w:rFonts w:ascii="Palatino Linotype" w:eastAsia="Times New Roman" w:hAnsi="Palatino Linotype" w:cs="Arial"/>
                <w:b/>
                <w:bCs/>
                <w:snapToGrid w:val="0"/>
                <w:sz w:val="18"/>
                <w:szCs w:val="18"/>
                <w:lang w:eastAsia="en-US"/>
              </w:rPr>
              <w:t>SPECIALISTA - MĚŘENÍ A REGULACE</w:t>
            </w:r>
          </w:p>
        </w:tc>
      </w:tr>
      <w:tr w:rsidR="00270B46" w:rsidRPr="002656A1" w14:paraId="6B274943" w14:textId="77777777" w:rsidTr="006C3F8A">
        <w:trPr>
          <w:cantSplit/>
        </w:trPr>
        <w:tc>
          <w:tcPr>
            <w:tcW w:w="2139" w:type="pct"/>
          </w:tcPr>
          <w:p w14:paraId="7F459F4B"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Jméno a příjmení</w:t>
            </w:r>
          </w:p>
          <w:p w14:paraId="2CFCFCC7"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p>
        </w:tc>
        <w:tc>
          <w:tcPr>
            <w:tcW w:w="2861" w:type="pct"/>
          </w:tcPr>
          <w:p w14:paraId="007A33F1" w14:textId="36D68A9A"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CC1FBD">
              <w:rPr>
                <w:rFonts w:ascii="Palatino Linotype" w:hAnsi="Palatino Linotype" w:cs="Arial"/>
                <w:bCs/>
                <w:sz w:val="20"/>
                <w:szCs w:val="20"/>
                <w:highlight w:val="yellow"/>
              </w:rPr>
              <w:t>[doplní dodavatel]</w:t>
            </w:r>
          </w:p>
        </w:tc>
      </w:tr>
      <w:tr w:rsidR="00270B46" w:rsidRPr="002656A1" w14:paraId="04803FC0" w14:textId="77777777" w:rsidTr="006C3F8A">
        <w:trPr>
          <w:cantSplit/>
        </w:trPr>
        <w:tc>
          <w:tcPr>
            <w:tcW w:w="2139" w:type="pct"/>
          </w:tcPr>
          <w:p w14:paraId="5D328FB1"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Vztah k dodavateli (zaměstnanec/ poddodavatel aj.)</w:t>
            </w:r>
          </w:p>
        </w:tc>
        <w:tc>
          <w:tcPr>
            <w:tcW w:w="2861" w:type="pct"/>
          </w:tcPr>
          <w:p w14:paraId="77BF6485" w14:textId="5F8FFF13"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CC1FBD">
              <w:rPr>
                <w:rFonts w:ascii="Palatino Linotype" w:hAnsi="Palatino Linotype" w:cs="Arial"/>
                <w:bCs/>
                <w:sz w:val="20"/>
                <w:szCs w:val="20"/>
                <w:highlight w:val="yellow"/>
              </w:rPr>
              <w:t>[doplní dodavatel]</w:t>
            </w:r>
          </w:p>
        </w:tc>
      </w:tr>
      <w:tr w:rsidR="00270B46" w:rsidRPr="002656A1" w14:paraId="0447A009" w14:textId="77777777" w:rsidTr="006C3F8A">
        <w:trPr>
          <w:cantSplit/>
        </w:trPr>
        <w:tc>
          <w:tcPr>
            <w:tcW w:w="2139" w:type="pct"/>
          </w:tcPr>
          <w:p w14:paraId="471A5EEC"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Autorizace</w:t>
            </w:r>
          </w:p>
          <w:p w14:paraId="59B86A16"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(uveďte č. autorizace a obor)</w:t>
            </w:r>
          </w:p>
        </w:tc>
        <w:tc>
          <w:tcPr>
            <w:tcW w:w="2861" w:type="pct"/>
          </w:tcPr>
          <w:p w14:paraId="12CAAC7B" w14:textId="32396088"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CC1FBD">
              <w:rPr>
                <w:rFonts w:ascii="Palatino Linotype" w:hAnsi="Palatino Linotype" w:cs="Arial"/>
                <w:bCs/>
                <w:sz w:val="20"/>
                <w:szCs w:val="20"/>
                <w:highlight w:val="yellow"/>
              </w:rPr>
              <w:t>[doplní dodavatel]</w:t>
            </w:r>
          </w:p>
        </w:tc>
      </w:tr>
      <w:tr w:rsidR="00270B46" w:rsidRPr="002656A1" w14:paraId="79622F78" w14:textId="77777777" w:rsidTr="00270B46">
        <w:trPr>
          <w:cantSplit/>
          <w:trHeight w:val="560"/>
        </w:trPr>
        <w:tc>
          <w:tcPr>
            <w:tcW w:w="2139" w:type="pct"/>
          </w:tcPr>
          <w:p w14:paraId="4AD33955"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Pr>
                <w:rFonts w:ascii="Palatino Linotype" w:eastAsia="Times New Roman" w:hAnsi="Palatino Linotype" w:cs="Arial"/>
                <w:snapToGrid w:val="0"/>
                <w:sz w:val="18"/>
                <w:szCs w:val="18"/>
                <w:lang w:eastAsia="en-US"/>
              </w:rPr>
              <w:t xml:space="preserve">Délka praxe </w:t>
            </w:r>
          </w:p>
        </w:tc>
        <w:tc>
          <w:tcPr>
            <w:tcW w:w="2861" w:type="pct"/>
          </w:tcPr>
          <w:p w14:paraId="244B5755" w14:textId="5E391912"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CC1FBD">
              <w:rPr>
                <w:rFonts w:ascii="Palatino Linotype" w:hAnsi="Palatino Linotype" w:cs="Arial"/>
                <w:bCs/>
                <w:sz w:val="20"/>
                <w:szCs w:val="20"/>
                <w:highlight w:val="yellow"/>
              </w:rPr>
              <w:t>[doplní dodavatel]</w:t>
            </w:r>
          </w:p>
        </w:tc>
      </w:tr>
    </w:tbl>
    <w:p w14:paraId="46C3F565" w14:textId="77777777" w:rsidR="00270B46" w:rsidRDefault="00270B46" w:rsidP="00270B46">
      <w:pPr>
        <w:suppressAutoHyphens/>
        <w:spacing w:after="0"/>
        <w:ind w:left="142"/>
        <w:jc w:val="both"/>
        <w:rPr>
          <w:rFonts w:ascii="Palatino Linotype" w:eastAsia="Times New Roman" w:hAnsi="Palatino Linotype" w:cs="Arial"/>
          <w:b/>
          <w:bCs/>
          <w:color w:val="0070C0"/>
          <w:u w:val="single"/>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7"/>
        <w:gridCol w:w="5185"/>
      </w:tblGrid>
      <w:tr w:rsidR="00270B46" w:rsidRPr="002656A1" w14:paraId="29E83742" w14:textId="77777777" w:rsidTr="006C3F8A">
        <w:trPr>
          <w:cantSplit/>
        </w:trPr>
        <w:tc>
          <w:tcPr>
            <w:tcW w:w="5000" w:type="pct"/>
            <w:gridSpan w:val="2"/>
            <w:shd w:val="clear" w:color="auto" w:fill="FFCC00"/>
          </w:tcPr>
          <w:p w14:paraId="6A967A8C" w14:textId="1CD99647" w:rsidR="00270B46" w:rsidRPr="002656A1" w:rsidRDefault="00270B46" w:rsidP="006C3F8A">
            <w:pPr>
              <w:spacing w:after="0" w:line="240" w:lineRule="auto"/>
              <w:jc w:val="center"/>
              <w:rPr>
                <w:rFonts w:ascii="Palatino Linotype" w:eastAsia="Times New Roman" w:hAnsi="Palatino Linotype" w:cs="Arial"/>
                <w:b/>
                <w:bCs/>
                <w:caps/>
                <w:snapToGrid w:val="0"/>
                <w:sz w:val="18"/>
                <w:szCs w:val="18"/>
                <w:highlight w:val="yellow"/>
                <w:lang w:eastAsia="en-US"/>
              </w:rPr>
            </w:pPr>
            <w:r w:rsidRPr="00270B46">
              <w:rPr>
                <w:rFonts w:ascii="Palatino Linotype" w:eastAsia="Times New Roman" w:hAnsi="Palatino Linotype" w:cs="Arial"/>
                <w:b/>
                <w:bCs/>
                <w:snapToGrid w:val="0"/>
                <w:sz w:val="18"/>
                <w:szCs w:val="18"/>
                <w:lang w:eastAsia="en-US"/>
              </w:rPr>
              <w:t>KOORDINÁTOR BOZP</w:t>
            </w:r>
          </w:p>
        </w:tc>
      </w:tr>
      <w:tr w:rsidR="00270B46" w:rsidRPr="002656A1" w14:paraId="6F27D861" w14:textId="77777777" w:rsidTr="006C3F8A">
        <w:trPr>
          <w:cantSplit/>
        </w:trPr>
        <w:tc>
          <w:tcPr>
            <w:tcW w:w="2139" w:type="pct"/>
          </w:tcPr>
          <w:p w14:paraId="4C9CB61E"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Jméno a příjmení</w:t>
            </w:r>
          </w:p>
          <w:p w14:paraId="33038041"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p>
        </w:tc>
        <w:tc>
          <w:tcPr>
            <w:tcW w:w="2861" w:type="pct"/>
          </w:tcPr>
          <w:p w14:paraId="285C11E9" w14:textId="42F5351A"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115878">
              <w:rPr>
                <w:rFonts w:ascii="Palatino Linotype" w:hAnsi="Palatino Linotype" w:cs="Arial"/>
                <w:bCs/>
                <w:sz w:val="20"/>
                <w:szCs w:val="20"/>
                <w:highlight w:val="yellow"/>
              </w:rPr>
              <w:t>[doplní dodavatel]</w:t>
            </w:r>
          </w:p>
        </w:tc>
      </w:tr>
      <w:tr w:rsidR="00270B46" w:rsidRPr="002656A1" w14:paraId="3EF7BEF7" w14:textId="77777777" w:rsidTr="006C3F8A">
        <w:trPr>
          <w:cantSplit/>
        </w:trPr>
        <w:tc>
          <w:tcPr>
            <w:tcW w:w="2139" w:type="pct"/>
          </w:tcPr>
          <w:p w14:paraId="66A4FF0A" w14:textId="77777777" w:rsidR="00270B46" w:rsidRPr="00870D39" w:rsidRDefault="00270B46" w:rsidP="00270B46">
            <w:pPr>
              <w:spacing w:after="0" w:line="240" w:lineRule="auto"/>
              <w:jc w:val="both"/>
              <w:rPr>
                <w:rFonts w:ascii="Palatino Linotype" w:eastAsia="Times New Roman" w:hAnsi="Palatino Linotype" w:cs="Arial"/>
                <w:snapToGrid w:val="0"/>
                <w:sz w:val="18"/>
                <w:szCs w:val="18"/>
                <w:lang w:eastAsia="en-US"/>
              </w:rPr>
            </w:pPr>
            <w:r w:rsidRPr="00870D39">
              <w:rPr>
                <w:rFonts w:ascii="Palatino Linotype" w:eastAsia="Times New Roman" w:hAnsi="Palatino Linotype" w:cs="Arial"/>
                <w:snapToGrid w:val="0"/>
                <w:sz w:val="18"/>
                <w:szCs w:val="18"/>
                <w:lang w:eastAsia="en-US"/>
              </w:rPr>
              <w:t>Vztah k dodavateli (zaměstnanec/ poddodavatel aj.)</w:t>
            </w:r>
          </w:p>
        </w:tc>
        <w:tc>
          <w:tcPr>
            <w:tcW w:w="2861" w:type="pct"/>
          </w:tcPr>
          <w:p w14:paraId="62D921EF" w14:textId="54030B13"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115878">
              <w:rPr>
                <w:rFonts w:ascii="Palatino Linotype" w:hAnsi="Palatino Linotype" w:cs="Arial"/>
                <w:bCs/>
                <w:sz w:val="20"/>
                <w:szCs w:val="20"/>
                <w:highlight w:val="yellow"/>
              </w:rPr>
              <w:t>[doplní dodavatel]</w:t>
            </w:r>
          </w:p>
        </w:tc>
      </w:tr>
      <w:tr w:rsidR="00270B46" w:rsidRPr="002656A1" w14:paraId="749F3A51" w14:textId="77777777" w:rsidTr="006C3F8A">
        <w:trPr>
          <w:cantSplit/>
        </w:trPr>
        <w:tc>
          <w:tcPr>
            <w:tcW w:w="2139" w:type="pct"/>
          </w:tcPr>
          <w:p w14:paraId="7E705758" w14:textId="689644C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sidRPr="00270B46">
              <w:rPr>
                <w:rFonts w:ascii="Palatino Linotype" w:eastAsia="Times New Roman" w:hAnsi="Palatino Linotype" w:cs="Arial"/>
                <w:snapToGrid w:val="0"/>
                <w:sz w:val="18"/>
                <w:szCs w:val="18"/>
                <w:lang w:eastAsia="en-US"/>
              </w:rPr>
              <w:t>Osvědčení Koordinátor bezpečnosti a ochrany zdraví při práci na staveništi (uveďte č. osvědčení)</w:t>
            </w:r>
          </w:p>
        </w:tc>
        <w:tc>
          <w:tcPr>
            <w:tcW w:w="2861" w:type="pct"/>
          </w:tcPr>
          <w:p w14:paraId="36D3C0FB" w14:textId="13CCAF92"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115878">
              <w:rPr>
                <w:rFonts w:ascii="Palatino Linotype" w:hAnsi="Palatino Linotype" w:cs="Arial"/>
                <w:bCs/>
                <w:sz w:val="20"/>
                <w:szCs w:val="20"/>
                <w:highlight w:val="yellow"/>
              </w:rPr>
              <w:t>[doplní dodavatel]</w:t>
            </w:r>
          </w:p>
        </w:tc>
      </w:tr>
      <w:tr w:rsidR="00270B46" w:rsidRPr="002656A1" w14:paraId="335B8762" w14:textId="77777777" w:rsidTr="00270B46">
        <w:trPr>
          <w:cantSplit/>
          <w:trHeight w:val="605"/>
        </w:trPr>
        <w:tc>
          <w:tcPr>
            <w:tcW w:w="2139" w:type="pct"/>
          </w:tcPr>
          <w:p w14:paraId="1B8D2D2A" w14:textId="77777777" w:rsidR="00270B46" w:rsidRPr="00870D39" w:rsidRDefault="00270B46" w:rsidP="00270B46">
            <w:pPr>
              <w:spacing w:after="0" w:line="240" w:lineRule="auto"/>
              <w:rPr>
                <w:rFonts w:ascii="Palatino Linotype" w:eastAsia="Times New Roman" w:hAnsi="Palatino Linotype" w:cs="Arial"/>
                <w:snapToGrid w:val="0"/>
                <w:sz w:val="18"/>
                <w:szCs w:val="18"/>
                <w:lang w:eastAsia="en-US"/>
              </w:rPr>
            </w:pPr>
            <w:r>
              <w:rPr>
                <w:rFonts w:ascii="Palatino Linotype" w:eastAsia="Times New Roman" w:hAnsi="Palatino Linotype" w:cs="Arial"/>
                <w:snapToGrid w:val="0"/>
                <w:sz w:val="18"/>
                <w:szCs w:val="18"/>
                <w:lang w:eastAsia="en-US"/>
              </w:rPr>
              <w:t xml:space="preserve">Délka praxe </w:t>
            </w:r>
          </w:p>
        </w:tc>
        <w:tc>
          <w:tcPr>
            <w:tcW w:w="2861" w:type="pct"/>
          </w:tcPr>
          <w:p w14:paraId="120A61ED" w14:textId="2E783B72" w:rsidR="00270B46" w:rsidRPr="00870D39" w:rsidRDefault="00270B46" w:rsidP="00270B46">
            <w:pPr>
              <w:spacing w:after="0" w:line="240" w:lineRule="auto"/>
              <w:jc w:val="both"/>
              <w:rPr>
                <w:rFonts w:ascii="Palatino Linotype" w:eastAsia="Times New Roman" w:hAnsi="Palatino Linotype" w:cs="Times New Roman"/>
                <w:snapToGrid w:val="0"/>
                <w:sz w:val="18"/>
                <w:szCs w:val="18"/>
                <w:lang w:eastAsia="en-US"/>
              </w:rPr>
            </w:pPr>
            <w:r w:rsidRPr="00115878">
              <w:rPr>
                <w:rFonts w:ascii="Palatino Linotype" w:hAnsi="Palatino Linotype" w:cs="Arial"/>
                <w:bCs/>
                <w:sz w:val="20"/>
                <w:szCs w:val="20"/>
                <w:highlight w:val="yellow"/>
              </w:rPr>
              <w:t>[doplní dodavatel]</w:t>
            </w:r>
          </w:p>
        </w:tc>
      </w:tr>
    </w:tbl>
    <w:p w14:paraId="59657C9D" w14:textId="77777777" w:rsidR="00270B46" w:rsidRDefault="00270B46" w:rsidP="00270B46">
      <w:pPr>
        <w:suppressAutoHyphens/>
        <w:spacing w:after="0"/>
        <w:ind w:left="142"/>
        <w:jc w:val="both"/>
        <w:rPr>
          <w:rFonts w:ascii="Palatino Linotype" w:eastAsia="Times New Roman" w:hAnsi="Palatino Linotype" w:cs="Arial"/>
          <w:b/>
          <w:bCs/>
          <w:color w:val="0070C0"/>
          <w:u w:val="single"/>
          <w:lang w:eastAsia="ar-SA"/>
        </w:rPr>
      </w:pPr>
    </w:p>
    <w:p w14:paraId="7131FD91" w14:textId="314D71C4" w:rsidR="00C505D9" w:rsidRDefault="00C505D9" w:rsidP="006A0585">
      <w:pPr>
        <w:pStyle w:val="Odstavecseseznamem"/>
        <w:numPr>
          <w:ilvl w:val="0"/>
          <w:numId w:val="27"/>
        </w:numPr>
        <w:autoSpaceDE w:val="0"/>
        <w:autoSpaceDN w:val="0"/>
        <w:adjustRightInd w:val="0"/>
        <w:spacing w:before="240" w:after="240"/>
        <w:jc w:val="center"/>
        <w:rPr>
          <w:rFonts w:ascii="Palatino Linotype" w:hAnsi="Palatino Linotype" w:cs="Arial"/>
          <w:b/>
          <w:bCs/>
        </w:rPr>
      </w:pPr>
      <w:r w:rsidRPr="006A0585">
        <w:rPr>
          <w:rFonts w:ascii="Palatino Linotype" w:hAnsi="Palatino Linotype" w:cs="Arial"/>
          <w:b/>
          <w:bCs/>
        </w:rPr>
        <w:t>Seznam poddodavatelů</w:t>
      </w:r>
    </w:p>
    <w:tbl>
      <w:tblPr>
        <w:tblStyle w:val="Mkatabulky"/>
        <w:tblW w:w="5000" w:type="pct"/>
        <w:tblLook w:val="04A0" w:firstRow="1" w:lastRow="0" w:firstColumn="1" w:lastColumn="0" w:noHBand="0" w:noVBand="1"/>
      </w:tblPr>
      <w:tblGrid>
        <w:gridCol w:w="1414"/>
        <w:gridCol w:w="1064"/>
        <w:gridCol w:w="6584"/>
      </w:tblGrid>
      <w:tr w:rsidR="00047F47" w:rsidRPr="00846F38" w14:paraId="4E52ABD2" w14:textId="77777777" w:rsidTr="004C201F">
        <w:tc>
          <w:tcPr>
            <w:tcW w:w="5000" w:type="pct"/>
            <w:gridSpan w:val="3"/>
            <w:shd w:val="clear" w:color="auto" w:fill="8DB3E2" w:themeFill="text2" w:themeFillTint="66"/>
            <w:vAlign w:val="center"/>
          </w:tcPr>
          <w:p w14:paraId="3B1FCEF0" w14:textId="77777777" w:rsidR="00047F47" w:rsidRPr="00846F38" w:rsidRDefault="00047F47" w:rsidP="004C201F">
            <w:pPr>
              <w:autoSpaceDE w:val="0"/>
              <w:autoSpaceDN w:val="0"/>
              <w:adjustRightInd w:val="0"/>
              <w:spacing w:before="120" w:after="120"/>
              <w:jc w:val="both"/>
              <w:rPr>
                <w:rFonts w:ascii="Palatino Linotype" w:hAnsi="Palatino Linotype" w:cs="Arial"/>
                <w:sz w:val="20"/>
                <w:szCs w:val="20"/>
              </w:rPr>
            </w:pPr>
            <w:r>
              <w:rPr>
                <w:rFonts w:ascii="Palatino Linotype" w:hAnsi="Palatino Linotype" w:cs="Arial"/>
                <w:sz w:val="20"/>
                <w:szCs w:val="20"/>
              </w:rPr>
              <w:t xml:space="preserve">Dodavatel prohlašuje, že </w:t>
            </w:r>
            <w:r w:rsidRPr="00AE3A42">
              <w:rPr>
                <w:rFonts w:ascii="Palatino Linotype" w:eastAsia="Arial" w:hAnsi="Palatino Linotype" w:cs="Arial"/>
                <w:sz w:val="20"/>
                <w:szCs w:val="20"/>
                <w:highlight w:val="yellow"/>
              </w:rPr>
              <w:t>[dodavatel označí příslušnou možnost]</w:t>
            </w:r>
          </w:p>
        </w:tc>
      </w:tr>
      <w:tr w:rsidR="00047F47" w:rsidRPr="00846F38" w14:paraId="422103B7" w14:textId="77777777" w:rsidTr="004C201F">
        <w:tc>
          <w:tcPr>
            <w:tcW w:w="780" w:type="pct"/>
            <w:shd w:val="clear" w:color="auto" w:fill="auto"/>
            <w:vAlign w:val="center"/>
          </w:tcPr>
          <w:p w14:paraId="549680F0" w14:textId="77777777" w:rsidR="00047F47" w:rsidRPr="00846F38" w:rsidRDefault="00047F47" w:rsidP="004C201F">
            <w:pPr>
              <w:autoSpaceDE w:val="0"/>
              <w:autoSpaceDN w:val="0"/>
              <w:adjustRightInd w:val="0"/>
              <w:spacing w:before="120" w:after="120"/>
              <w:rPr>
                <w:rFonts w:ascii="Palatino Linotype" w:hAnsi="Palatino Linotype" w:cs="Arial"/>
                <w:b/>
                <w:sz w:val="20"/>
                <w:szCs w:val="20"/>
              </w:rPr>
            </w:pPr>
          </w:p>
        </w:tc>
        <w:tc>
          <w:tcPr>
            <w:tcW w:w="4220" w:type="pct"/>
            <w:gridSpan w:val="2"/>
            <w:shd w:val="clear" w:color="auto" w:fill="auto"/>
          </w:tcPr>
          <w:p w14:paraId="2CDD5560" w14:textId="77777777" w:rsidR="00047F47" w:rsidRPr="00846F38" w:rsidRDefault="00047F47" w:rsidP="004C201F">
            <w:pPr>
              <w:autoSpaceDE w:val="0"/>
              <w:autoSpaceDN w:val="0"/>
              <w:adjustRightInd w:val="0"/>
              <w:spacing w:before="120" w:after="120"/>
              <w:jc w:val="both"/>
              <w:rPr>
                <w:rFonts w:ascii="Palatino Linotype" w:hAnsi="Palatino Linotype" w:cs="Arial"/>
                <w:sz w:val="20"/>
                <w:szCs w:val="20"/>
                <w:highlight w:val="yellow"/>
              </w:rPr>
            </w:pPr>
            <w:r w:rsidRPr="004F1F76">
              <w:rPr>
                <w:rFonts w:ascii="Palatino Linotype" w:hAnsi="Palatino Linotype" w:cs="Arial"/>
                <w:sz w:val="20"/>
                <w:szCs w:val="20"/>
              </w:rPr>
              <w:t>k plnění</w:t>
            </w:r>
            <w:r>
              <w:rPr>
                <w:rFonts w:ascii="Palatino Linotype" w:hAnsi="Palatino Linotype" w:cs="Arial"/>
                <w:sz w:val="20"/>
                <w:szCs w:val="20"/>
              </w:rPr>
              <w:t xml:space="preserve"> veřejné zakázky nehodlá využít poddodavatele, tzn. že </w:t>
            </w:r>
            <w:r w:rsidRPr="00F55F3A">
              <w:rPr>
                <w:rFonts w:ascii="Palatino Linotype" w:hAnsi="Palatino Linotype" w:cs="Arial"/>
                <w:sz w:val="20"/>
                <w:szCs w:val="20"/>
              </w:rPr>
              <w:t>veškeré plnění tvořící předmět smlouvy se zavazuje realizovat vlastními silami</w:t>
            </w:r>
          </w:p>
        </w:tc>
      </w:tr>
      <w:tr w:rsidR="00047F47" w:rsidRPr="00846F38" w14:paraId="196E11D1" w14:textId="77777777" w:rsidTr="004C201F">
        <w:tc>
          <w:tcPr>
            <w:tcW w:w="780" w:type="pct"/>
            <w:shd w:val="clear" w:color="auto" w:fill="auto"/>
          </w:tcPr>
          <w:p w14:paraId="07985408" w14:textId="77777777" w:rsidR="00047F47" w:rsidRPr="00846F38" w:rsidRDefault="00047F47" w:rsidP="004C201F">
            <w:pPr>
              <w:autoSpaceDE w:val="0"/>
              <w:autoSpaceDN w:val="0"/>
              <w:adjustRightInd w:val="0"/>
              <w:spacing w:before="120" w:after="120"/>
              <w:jc w:val="both"/>
              <w:rPr>
                <w:rFonts w:ascii="Palatino Linotype" w:hAnsi="Palatino Linotype" w:cs="Arial"/>
                <w:sz w:val="20"/>
                <w:szCs w:val="20"/>
              </w:rPr>
            </w:pPr>
          </w:p>
        </w:tc>
        <w:tc>
          <w:tcPr>
            <w:tcW w:w="4220" w:type="pct"/>
            <w:gridSpan w:val="2"/>
          </w:tcPr>
          <w:p w14:paraId="79DC747E" w14:textId="77777777" w:rsidR="00047F47" w:rsidRPr="00846F38" w:rsidRDefault="00047F47" w:rsidP="004C201F">
            <w:pPr>
              <w:autoSpaceDE w:val="0"/>
              <w:autoSpaceDN w:val="0"/>
              <w:adjustRightInd w:val="0"/>
              <w:spacing w:before="120" w:after="120"/>
              <w:jc w:val="both"/>
              <w:rPr>
                <w:rFonts w:ascii="Palatino Linotype" w:hAnsi="Palatino Linotype" w:cs="Arial"/>
                <w:sz w:val="20"/>
                <w:szCs w:val="20"/>
                <w:highlight w:val="yellow"/>
              </w:rPr>
            </w:pPr>
            <w:r w:rsidRPr="004F1F76">
              <w:rPr>
                <w:rFonts w:ascii="Palatino Linotype" w:hAnsi="Palatino Linotype" w:cs="Arial"/>
                <w:sz w:val="20"/>
                <w:szCs w:val="20"/>
              </w:rPr>
              <w:t>k plnění</w:t>
            </w:r>
            <w:r>
              <w:rPr>
                <w:rFonts w:ascii="Palatino Linotype" w:hAnsi="Palatino Linotype" w:cs="Arial"/>
                <w:sz w:val="20"/>
                <w:szCs w:val="20"/>
              </w:rPr>
              <w:t xml:space="preserve"> veřejné zakázky hodlá využít poddodavatele</w:t>
            </w:r>
          </w:p>
        </w:tc>
      </w:tr>
      <w:tr w:rsidR="002E704B" w:rsidRPr="00846F38" w14:paraId="57E29206" w14:textId="77777777" w:rsidTr="00204C9D">
        <w:tc>
          <w:tcPr>
            <w:tcW w:w="5000" w:type="pct"/>
            <w:gridSpan w:val="3"/>
            <w:shd w:val="clear" w:color="auto" w:fill="C6D9F1" w:themeFill="text2" w:themeFillTint="33"/>
            <w:vAlign w:val="center"/>
          </w:tcPr>
          <w:p w14:paraId="6FE24E4B" w14:textId="77777777" w:rsidR="002E704B" w:rsidRPr="002E704B" w:rsidRDefault="002E704B" w:rsidP="002E704B">
            <w:pPr>
              <w:autoSpaceDE w:val="0"/>
              <w:autoSpaceDN w:val="0"/>
              <w:adjustRightInd w:val="0"/>
              <w:spacing w:before="120" w:after="120"/>
              <w:ind w:left="360"/>
              <w:jc w:val="both"/>
              <w:rPr>
                <w:rFonts w:ascii="Palatino Linotype" w:hAnsi="Palatino Linotype" w:cs="Arial"/>
                <w:sz w:val="20"/>
                <w:szCs w:val="20"/>
              </w:rPr>
            </w:pPr>
            <w:r w:rsidRPr="002E704B">
              <w:rPr>
                <w:rFonts w:ascii="Palatino Linotype" w:hAnsi="Palatino Linotype" w:cs="Arial"/>
                <w:sz w:val="20"/>
                <w:szCs w:val="20"/>
              </w:rPr>
              <w:t>Identifikační údaje poddodavatele</w:t>
            </w:r>
          </w:p>
        </w:tc>
      </w:tr>
      <w:tr w:rsidR="002E704B" w:rsidRPr="00846F38" w14:paraId="3DEB00FE" w14:textId="77777777" w:rsidTr="00204C9D">
        <w:tc>
          <w:tcPr>
            <w:tcW w:w="1367" w:type="pct"/>
            <w:gridSpan w:val="2"/>
            <w:shd w:val="clear" w:color="auto" w:fill="F2F2F2" w:themeFill="background1" w:themeFillShade="F2"/>
            <w:vAlign w:val="center"/>
          </w:tcPr>
          <w:p w14:paraId="2A08D6E8" w14:textId="77777777" w:rsidR="002E704B" w:rsidRPr="00846F38" w:rsidRDefault="002E704B" w:rsidP="00204C9D">
            <w:pPr>
              <w:autoSpaceDE w:val="0"/>
              <w:autoSpaceDN w:val="0"/>
              <w:adjustRightInd w:val="0"/>
              <w:spacing w:before="120" w:after="120"/>
              <w:rPr>
                <w:rFonts w:ascii="Palatino Linotype" w:hAnsi="Palatino Linotype" w:cs="Arial"/>
                <w:b/>
                <w:sz w:val="20"/>
                <w:szCs w:val="20"/>
              </w:rPr>
            </w:pPr>
            <w:r w:rsidRPr="00846F38">
              <w:rPr>
                <w:rFonts w:ascii="Palatino Linotype" w:hAnsi="Palatino Linotype" w:cs="Arial"/>
                <w:b/>
                <w:sz w:val="20"/>
                <w:szCs w:val="20"/>
              </w:rPr>
              <w:t>Obchodní firma</w:t>
            </w:r>
          </w:p>
        </w:tc>
        <w:tc>
          <w:tcPr>
            <w:tcW w:w="3633" w:type="pct"/>
          </w:tcPr>
          <w:p w14:paraId="30295D3F"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highlight w:val="yellow"/>
              </w:rPr>
              <w:t>[doplní dodavatel]</w:t>
            </w:r>
          </w:p>
        </w:tc>
      </w:tr>
      <w:tr w:rsidR="002E704B" w:rsidRPr="00846F38" w14:paraId="74F59B9D" w14:textId="77777777" w:rsidTr="00204C9D">
        <w:tc>
          <w:tcPr>
            <w:tcW w:w="1367" w:type="pct"/>
            <w:gridSpan w:val="2"/>
            <w:shd w:val="clear" w:color="auto" w:fill="F2F2F2" w:themeFill="background1" w:themeFillShade="F2"/>
          </w:tcPr>
          <w:p w14:paraId="7B91F892"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rPr>
            </w:pPr>
            <w:r w:rsidRPr="00846F38">
              <w:rPr>
                <w:rFonts w:ascii="Palatino Linotype" w:hAnsi="Palatino Linotype" w:cs="Arial"/>
                <w:sz w:val="20"/>
                <w:szCs w:val="20"/>
              </w:rPr>
              <w:t>IČO</w:t>
            </w:r>
          </w:p>
        </w:tc>
        <w:tc>
          <w:tcPr>
            <w:tcW w:w="3633" w:type="pct"/>
          </w:tcPr>
          <w:p w14:paraId="29F9F340"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highlight w:val="yellow"/>
              </w:rPr>
              <w:t>[doplní dodavatel]</w:t>
            </w:r>
          </w:p>
        </w:tc>
      </w:tr>
      <w:tr w:rsidR="002E704B" w:rsidRPr="00846F38" w14:paraId="007F7EBE" w14:textId="77777777" w:rsidTr="00204C9D">
        <w:tc>
          <w:tcPr>
            <w:tcW w:w="1367" w:type="pct"/>
            <w:gridSpan w:val="2"/>
            <w:shd w:val="clear" w:color="auto" w:fill="F2F2F2" w:themeFill="background1" w:themeFillShade="F2"/>
          </w:tcPr>
          <w:p w14:paraId="0D5FCD2D"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rPr>
            </w:pPr>
            <w:r w:rsidRPr="00846F38">
              <w:rPr>
                <w:rFonts w:ascii="Palatino Linotype" w:hAnsi="Palatino Linotype" w:cs="Arial"/>
                <w:sz w:val="20"/>
                <w:szCs w:val="20"/>
              </w:rPr>
              <w:t>Sídlo</w:t>
            </w:r>
          </w:p>
        </w:tc>
        <w:tc>
          <w:tcPr>
            <w:tcW w:w="3633" w:type="pct"/>
          </w:tcPr>
          <w:p w14:paraId="2F4EE3A2"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highlight w:val="yellow"/>
              </w:rPr>
              <w:t>[doplní dodavatel]</w:t>
            </w:r>
          </w:p>
        </w:tc>
      </w:tr>
      <w:tr w:rsidR="002E704B" w:rsidRPr="00846F38" w14:paraId="1D779642" w14:textId="77777777" w:rsidTr="00204C9D">
        <w:tc>
          <w:tcPr>
            <w:tcW w:w="5000" w:type="pct"/>
            <w:gridSpan w:val="3"/>
            <w:shd w:val="clear" w:color="auto" w:fill="C6D9F1" w:themeFill="text2" w:themeFillTint="33"/>
          </w:tcPr>
          <w:p w14:paraId="362DFE0A" w14:textId="77777777" w:rsidR="002E704B" w:rsidRPr="00846F38" w:rsidRDefault="002E704B" w:rsidP="00204C9D">
            <w:pPr>
              <w:tabs>
                <w:tab w:val="left" w:pos="2612"/>
              </w:tabs>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rPr>
              <w:t>Plnění, které bude poddodavatel realizovat</w:t>
            </w:r>
          </w:p>
        </w:tc>
      </w:tr>
      <w:tr w:rsidR="002E704B" w:rsidRPr="00846F38" w14:paraId="27A7038B" w14:textId="77777777" w:rsidTr="00204C9D">
        <w:tc>
          <w:tcPr>
            <w:tcW w:w="5000" w:type="pct"/>
            <w:gridSpan w:val="3"/>
            <w:shd w:val="clear" w:color="auto" w:fill="FFFFFF" w:themeFill="background1"/>
          </w:tcPr>
          <w:p w14:paraId="0FCC3201"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highlight w:val="yellow"/>
              </w:rPr>
              <w:t>[doplní dodavatel]</w:t>
            </w:r>
          </w:p>
        </w:tc>
      </w:tr>
      <w:tr w:rsidR="002E704B" w:rsidRPr="00846F38" w14:paraId="1D1BA41F" w14:textId="77777777" w:rsidTr="00204C9D">
        <w:tc>
          <w:tcPr>
            <w:tcW w:w="5000" w:type="pct"/>
            <w:gridSpan w:val="3"/>
            <w:shd w:val="clear" w:color="auto" w:fill="C6D9F1" w:themeFill="text2" w:themeFillTint="33"/>
          </w:tcPr>
          <w:p w14:paraId="4D3FA14B" w14:textId="77777777" w:rsidR="002E704B" w:rsidRPr="00846F38" w:rsidRDefault="002E704B" w:rsidP="00204C9D">
            <w:pPr>
              <w:autoSpaceDE w:val="0"/>
              <w:autoSpaceDN w:val="0"/>
              <w:adjustRightInd w:val="0"/>
              <w:spacing w:before="120" w:after="120"/>
              <w:jc w:val="both"/>
              <w:rPr>
                <w:rFonts w:ascii="Palatino Linotype" w:hAnsi="Palatino Linotype" w:cs="Arial"/>
                <w:sz w:val="20"/>
                <w:szCs w:val="20"/>
                <w:highlight w:val="yellow"/>
              </w:rPr>
            </w:pPr>
            <w:r w:rsidRPr="00846F38">
              <w:rPr>
                <w:rFonts w:ascii="Palatino Linotype" w:hAnsi="Palatino Linotype" w:cs="Arial"/>
                <w:sz w:val="20"/>
                <w:szCs w:val="20"/>
              </w:rPr>
              <w:lastRenderedPageBreak/>
              <w:t>Jedná se o poddodavatele, kterým dodavatel prokazuje splnění části kvalifikačních předpokladů?</w:t>
            </w:r>
          </w:p>
        </w:tc>
      </w:tr>
      <w:tr w:rsidR="002E704B" w:rsidRPr="00846F38" w14:paraId="261694C0" w14:textId="77777777" w:rsidTr="00204C9D">
        <w:tc>
          <w:tcPr>
            <w:tcW w:w="5000" w:type="pct"/>
            <w:gridSpan w:val="3"/>
            <w:shd w:val="clear" w:color="auto" w:fill="FFFFFF" w:themeFill="background1"/>
          </w:tcPr>
          <w:p w14:paraId="487405FD" w14:textId="77777777" w:rsidR="002E704B" w:rsidRPr="00846F38" w:rsidRDefault="002E704B" w:rsidP="00204C9D">
            <w:pPr>
              <w:autoSpaceDE w:val="0"/>
              <w:autoSpaceDN w:val="0"/>
              <w:adjustRightInd w:val="0"/>
              <w:spacing w:before="120" w:after="120"/>
              <w:rPr>
                <w:rFonts w:ascii="Palatino Linotype" w:hAnsi="Palatino Linotype" w:cs="Arial"/>
                <w:b/>
                <w:sz w:val="20"/>
                <w:szCs w:val="20"/>
              </w:rPr>
            </w:pPr>
            <w:r w:rsidRPr="00846F38">
              <w:rPr>
                <w:rFonts w:ascii="Palatino Linotype" w:hAnsi="Palatino Linotype" w:cs="Arial"/>
                <w:sz w:val="20"/>
                <w:szCs w:val="20"/>
                <w:highlight w:val="yellow"/>
              </w:rPr>
              <w:t>[doplní dodavatel]</w:t>
            </w:r>
          </w:p>
        </w:tc>
      </w:tr>
      <w:tr w:rsidR="002E704B" w:rsidRPr="00846F38" w14:paraId="24A117A0" w14:textId="77777777" w:rsidTr="00204C9D">
        <w:tc>
          <w:tcPr>
            <w:tcW w:w="5000" w:type="pct"/>
            <w:gridSpan w:val="3"/>
            <w:shd w:val="clear" w:color="auto" w:fill="B8CCE4" w:themeFill="accent1" w:themeFillTint="66"/>
          </w:tcPr>
          <w:p w14:paraId="4B555B6C" w14:textId="7F96020F" w:rsidR="002E704B" w:rsidRPr="00846F38" w:rsidRDefault="00E83C61" w:rsidP="00204C9D">
            <w:pPr>
              <w:autoSpaceDE w:val="0"/>
              <w:autoSpaceDN w:val="0"/>
              <w:adjustRightInd w:val="0"/>
              <w:spacing w:before="120" w:after="120"/>
              <w:rPr>
                <w:rFonts w:ascii="Palatino Linotype" w:hAnsi="Palatino Linotype" w:cs="Arial"/>
                <w:sz w:val="20"/>
                <w:szCs w:val="20"/>
                <w:highlight w:val="yellow"/>
              </w:rPr>
            </w:pPr>
            <w:r w:rsidRPr="00E83C61">
              <w:rPr>
                <w:rFonts w:ascii="Palatino Linotype" w:hAnsi="Palatino Linotype" w:cs="Arial"/>
                <w:sz w:val="20"/>
                <w:szCs w:val="20"/>
              </w:rPr>
              <w:t>Jedná se o poddodavatele, který bude plnit více než 10 % hodnoty zakázky a současně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r w:rsidR="004E1E9D" w:rsidRPr="00846F38">
              <w:rPr>
                <w:rFonts w:ascii="Palatino Linotype" w:hAnsi="Palatino Linotype" w:cs="Arial"/>
                <w:sz w:val="20"/>
                <w:szCs w:val="20"/>
              </w:rPr>
              <w:t>?</w:t>
            </w:r>
            <w:r w:rsidR="004E1E9D" w:rsidRPr="002F49E1">
              <w:rPr>
                <w:rStyle w:val="Znakapoznpodarou"/>
                <w:rFonts w:ascii="Palatino Linotype" w:hAnsi="Palatino Linotype" w:cs="Arial"/>
                <w:b/>
                <w:bCs/>
                <w:sz w:val="20"/>
                <w:szCs w:val="20"/>
              </w:rPr>
              <w:footnoteReference w:id="1"/>
            </w:r>
          </w:p>
        </w:tc>
      </w:tr>
      <w:tr w:rsidR="002E704B" w:rsidRPr="00846F38" w14:paraId="469CFF73" w14:textId="77777777" w:rsidTr="00204C9D">
        <w:tc>
          <w:tcPr>
            <w:tcW w:w="5000" w:type="pct"/>
            <w:gridSpan w:val="3"/>
            <w:shd w:val="clear" w:color="auto" w:fill="FFFFFF" w:themeFill="background1"/>
          </w:tcPr>
          <w:p w14:paraId="53142359" w14:textId="35D93B6F" w:rsidR="002E704B" w:rsidRPr="00846F38" w:rsidRDefault="004E1E9D" w:rsidP="00204C9D">
            <w:pPr>
              <w:autoSpaceDE w:val="0"/>
              <w:autoSpaceDN w:val="0"/>
              <w:adjustRightInd w:val="0"/>
              <w:spacing w:before="120" w:after="120"/>
              <w:rPr>
                <w:rFonts w:ascii="Palatino Linotype" w:hAnsi="Palatino Linotype" w:cs="Arial"/>
                <w:sz w:val="20"/>
                <w:szCs w:val="20"/>
                <w:highlight w:val="yellow"/>
              </w:rPr>
            </w:pPr>
            <w:r w:rsidRPr="004E1E9D">
              <w:rPr>
                <w:rFonts w:ascii="Palatino Linotype" w:hAnsi="Palatino Linotype" w:cs="Arial"/>
                <w:sz w:val="20"/>
                <w:szCs w:val="20"/>
                <w:highlight w:val="yellow"/>
              </w:rPr>
              <w:t>[ANO/NE]</w:t>
            </w:r>
          </w:p>
        </w:tc>
      </w:tr>
    </w:tbl>
    <w:p w14:paraId="104C88B7" w14:textId="7128932A" w:rsidR="00C505D9" w:rsidRDefault="00C505D9" w:rsidP="00B64755">
      <w:pPr>
        <w:autoSpaceDE w:val="0"/>
        <w:autoSpaceDN w:val="0"/>
        <w:adjustRightInd w:val="0"/>
        <w:spacing w:after="0" w:line="240" w:lineRule="auto"/>
        <w:jc w:val="both"/>
        <w:rPr>
          <w:rFonts w:ascii="Palatino Linotype" w:hAnsi="Palatino Linotype" w:cs="Arial"/>
          <w:sz w:val="20"/>
          <w:szCs w:val="20"/>
        </w:rPr>
      </w:pPr>
      <w:r w:rsidRPr="00846F38">
        <w:rPr>
          <w:rFonts w:ascii="Palatino Linotype" w:hAnsi="Palatino Linotype" w:cs="Arial"/>
          <w:sz w:val="20"/>
          <w:szCs w:val="20"/>
        </w:rPr>
        <w:t>Tabulku užije dodavatel tolikrát, kolik poddodavatelů hodlá pří plnění veřejné zakázky využít.</w:t>
      </w:r>
    </w:p>
    <w:p w14:paraId="3CA2AE31" w14:textId="623821A1" w:rsidR="004835AF" w:rsidRDefault="004835AF" w:rsidP="00B64755">
      <w:pPr>
        <w:autoSpaceDE w:val="0"/>
        <w:autoSpaceDN w:val="0"/>
        <w:adjustRightInd w:val="0"/>
        <w:spacing w:after="0" w:line="240" w:lineRule="auto"/>
        <w:jc w:val="both"/>
        <w:rPr>
          <w:rFonts w:ascii="Palatino Linotype" w:hAnsi="Palatino Linotype" w:cs="Arial"/>
          <w:sz w:val="20"/>
          <w:szCs w:val="20"/>
        </w:rPr>
      </w:pPr>
    </w:p>
    <w:p w14:paraId="1946C5C3" w14:textId="37820BC1" w:rsidR="00C50EAC" w:rsidRPr="00D41A0E" w:rsidRDefault="00D41A0E" w:rsidP="004835AF">
      <w:pPr>
        <w:pStyle w:val="Odstavecseseznamem"/>
        <w:numPr>
          <w:ilvl w:val="0"/>
          <w:numId w:val="27"/>
        </w:numPr>
        <w:autoSpaceDE w:val="0"/>
        <w:autoSpaceDN w:val="0"/>
        <w:adjustRightInd w:val="0"/>
        <w:spacing w:before="240" w:after="240" w:line="240" w:lineRule="auto"/>
        <w:jc w:val="center"/>
        <w:rPr>
          <w:rFonts w:ascii="Palatino Linotype" w:hAnsi="Palatino Linotype" w:cs="Arial"/>
          <w:b/>
          <w:bCs/>
          <w:sz w:val="24"/>
          <w:szCs w:val="24"/>
        </w:rPr>
      </w:pPr>
      <w:r w:rsidRPr="00D41A0E">
        <w:rPr>
          <w:rFonts w:ascii="Palatino Linotype" w:hAnsi="Palatino Linotype" w:cs="Arial"/>
          <w:b/>
          <w:bCs/>
          <w:sz w:val="24"/>
          <w:szCs w:val="24"/>
        </w:rPr>
        <w:t>P</w:t>
      </w:r>
      <w:r w:rsidR="00C50EAC" w:rsidRPr="00D41A0E">
        <w:rPr>
          <w:rFonts w:ascii="Palatino Linotype" w:hAnsi="Palatino Linotype" w:cs="Arial"/>
          <w:b/>
          <w:bCs/>
          <w:sz w:val="24"/>
          <w:szCs w:val="24"/>
        </w:rPr>
        <w:t>rohlášení o neexistenci střetu zájmů</w:t>
      </w:r>
      <w:r w:rsidRPr="00D41A0E">
        <w:rPr>
          <w:rFonts w:ascii="Palatino Linotype" w:hAnsi="Palatino Linotype" w:cs="Arial"/>
          <w:b/>
          <w:bCs/>
          <w:sz w:val="24"/>
          <w:szCs w:val="24"/>
        </w:rPr>
        <w:t>:</w:t>
      </w:r>
    </w:p>
    <w:p w14:paraId="12767771" w14:textId="77777777" w:rsidR="00C50EAC" w:rsidRPr="00FF7275" w:rsidRDefault="00C50EAC" w:rsidP="004835AF">
      <w:pPr>
        <w:autoSpaceDE w:val="0"/>
        <w:autoSpaceDN w:val="0"/>
        <w:adjustRightInd w:val="0"/>
        <w:spacing w:before="360" w:after="360" w:line="240" w:lineRule="auto"/>
        <w:jc w:val="both"/>
        <w:rPr>
          <w:rFonts w:ascii="Palatino Linotype" w:hAnsi="Palatino Linotype" w:cs="Arial"/>
          <w:b/>
          <w:sz w:val="20"/>
          <w:szCs w:val="20"/>
        </w:rPr>
      </w:pPr>
      <w:r w:rsidRPr="00FF7275">
        <w:rPr>
          <w:rFonts w:ascii="Palatino Linotype" w:hAnsi="Palatino Linotype" w:cs="Arial"/>
          <w:b/>
          <w:sz w:val="20"/>
          <w:szCs w:val="20"/>
        </w:rPr>
        <w:t>Dodavatel předkládá čestné prohlášení o neexistenci střetu zájmů v souladu s § 4b zákona č. 159/2006 Sb., o střetu zájmů, ve znění pozdějších předpisů</w:t>
      </w:r>
      <w:r w:rsidRPr="00D41A0E">
        <w:rPr>
          <w:rFonts w:ascii="Palatino Linotype" w:hAnsi="Palatino Linotype"/>
          <w:vertAlign w:val="superscript"/>
        </w:rPr>
        <w:footnoteReference w:id="2"/>
      </w:r>
      <w:r w:rsidRPr="00D41A0E">
        <w:rPr>
          <w:rFonts w:ascii="Palatino Linotype" w:hAnsi="Palatino Linotype" w:cs="Arial"/>
          <w:b/>
          <w:sz w:val="20"/>
          <w:szCs w:val="20"/>
          <w:vertAlign w:val="superscript"/>
        </w:rPr>
        <w:t xml:space="preserve"> </w:t>
      </w:r>
      <w:r w:rsidRPr="00FF7275">
        <w:rPr>
          <w:rFonts w:ascii="Palatino Linotype" w:hAnsi="Palatino Linotype" w:cs="Arial"/>
          <w:b/>
          <w:sz w:val="20"/>
          <w:szCs w:val="20"/>
        </w:rPr>
        <w:t>a prohlašuje, že</w:t>
      </w:r>
    </w:p>
    <w:p w14:paraId="65D0E77D" w14:textId="77777777" w:rsidR="00C50EAC" w:rsidRPr="00FF7275" w:rsidRDefault="00C50EAC" w:rsidP="004835AF">
      <w:pPr>
        <w:numPr>
          <w:ilvl w:val="0"/>
          <w:numId w:val="19"/>
        </w:numPr>
        <w:autoSpaceDE w:val="0"/>
        <w:autoSpaceDN w:val="0"/>
        <w:adjustRightInd w:val="0"/>
        <w:spacing w:before="240" w:after="240"/>
        <w:ind w:left="714" w:hanging="357"/>
        <w:jc w:val="both"/>
        <w:rPr>
          <w:rFonts w:ascii="Palatino Linotype" w:hAnsi="Palatino Linotype" w:cs="Arial"/>
          <w:sz w:val="20"/>
          <w:szCs w:val="20"/>
        </w:rPr>
      </w:pPr>
      <w:r w:rsidRPr="00FF7275">
        <w:rPr>
          <w:rFonts w:ascii="Palatino Linotype" w:hAnsi="Palatino Linotype"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8469C5" w14:textId="0CDC7582" w:rsidR="008D3A89" w:rsidRDefault="00C50EAC" w:rsidP="009B4AD7">
      <w:pPr>
        <w:numPr>
          <w:ilvl w:val="0"/>
          <w:numId w:val="19"/>
        </w:numPr>
        <w:autoSpaceDE w:val="0"/>
        <w:autoSpaceDN w:val="0"/>
        <w:adjustRightInd w:val="0"/>
        <w:spacing w:before="240" w:after="240"/>
        <w:ind w:left="714" w:hanging="357"/>
        <w:jc w:val="both"/>
        <w:rPr>
          <w:rFonts w:ascii="Palatino Linotype" w:hAnsi="Palatino Linotype" w:cs="Arial"/>
          <w:sz w:val="20"/>
          <w:szCs w:val="20"/>
        </w:rPr>
      </w:pPr>
      <w:r w:rsidRPr="00FF7275">
        <w:rPr>
          <w:rFonts w:ascii="Palatino Linotype" w:hAnsi="Palatino Linotype" w:cs="Arial"/>
          <w:sz w:val="20"/>
          <w:szCs w:val="20"/>
        </w:rPr>
        <w:t>poddodavatel, prostřednictvím kterého prokazuj</w:t>
      </w:r>
      <w:r w:rsidR="00D41A0E">
        <w:rPr>
          <w:rFonts w:ascii="Palatino Linotype" w:hAnsi="Palatino Linotype" w:cs="Arial"/>
          <w:sz w:val="20"/>
          <w:szCs w:val="20"/>
        </w:rPr>
        <w:t>e</w:t>
      </w:r>
      <w:r w:rsidRPr="00FF7275">
        <w:rPr>
          <w:rFonts w:ascii="Palatino Linotype" w:hAnsi="Palatino Linotype" w:cs="Arial"/>
          <w:sz w:val="20"/>
          <w:szCs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42E335D4" w14:textId="77777777" w:rsidR="009B4AD7" w:rsidRDefault="009B4AD7" w:rsidP="009B4AD7">
      <w:pPr>
        <w:autoSpaceDE w:val="0"/>
        <w:autoSpaceDN w:val="0"/>
        <w:adjustRightInd w:val="0"/>
        <w:spacing w:before="240" w:after="240"/>
        <w:ind w:left="714"/>
        <w:jc w:val="both"/>
        <w:rPr>
          <w:rFonts w:ascii="Palatino Linotype" w:hAnsi="Palatino Linotype" w:cs="Arial"/>
          <w:sz w:val="20"/>
          <w:szCs w:val="20"/>
        </w:rPr>
      </w:pPr>
    </w:p>
    <w:p w14:paraId="68007EDB" w14:textId="77777777" w:rsidR="009B4AD7" w:rsidRDefault="009B4AD7" w:rsidP="009B4AD7">
      <w:pPr>
        <w:autoSpaceDE w:val="0"/>
        <w:autoSpaceDN w:val="0"/>
        <w:adjustRightInd w:val="0"/>
        <w:spacing w:before="240" w:after="240"/>
        <w:ind w:left="714"/>
        <w:jc w:val="both"/>
        <w:rPr>
          <w:rFonts w:ascii="Palatino Linotype" w:hAnsi="Palatino Linotype" w:cs="Arial"/>
          <w:sz w:val="20"/>
          <w:szCs w:val="20"/>
        </w:rPr>
      </w:pPr>
    </w:p>
    <w:p w14:paraId="1926CD42" w14:textId="3E142592" w:rsidR="00B35623" w:rsidRDefault="004E1E9D" w:rsidP="009B4AD7">
      <w:pPr>
        <w:pStyle w:val="Odstavecseseznamem"/>
        <w:numPr>
          <w:ilvl w:val="0"/>
          <w:numId w:val="27"/>
        </w:numPr>
        <w:autoSpaceDE w:val="0"/>
        <w:autoSpaceDN w:val="0"/>
        <w:adjustRightInd w:val="0"/>
        <w:spacing w:after="240" w:line="240" w:lineRule="auto"/>
        <w:jc w:val="center"/>
        <w:rPr>
          <w:rFonts w:ascii="Palatino Linotype" w:hAnsi="Palatino Linotype" w:cs="Arial"/>
          <w:b/>
          <w:bCs/>
          <w:sz w:val="24"/>
          <w:szCs w:val="32"/>
        </w:rPr>
      </w:pPr>
      <w:r w:rsidRPr="004E1E9D">
        <w:rPr>
          <w:rFonts w:ascii="Palatino Linotype" w:hAnsi="Palatino Linotype" w:cs="Arial"/>
          <w:b/>
          <w:bCs/>
          <w:sz w:val="24"/>
          <w:szCs w:val="32"/>
        </w:rPr>
        <w:t>Prohlášení o neexistenci důvodu aplikace zákazu zadání či plnění veřejné zakázky v souladu s Nařízením Rady (EU) 2022/576 ze dne 8. dubna 22:</w:t>
      </w:r>
    </w:p>
    <w:p w14:paraId="5136C6EB" w14:textId="247FD9FA" w:rsidR="00155880" w:rsidRDefault="00155880" w:rsidP="009B4AD7">
      <w:pPr>
        <w:pStyle w:val="Odstavecseseznamem"/>
        <w:autoSpaceDE w:val="0"/>
        <w:autoSpaceDN w:val="0"/>
        <w:adjustRightInd w:val="0"/>
        <w:spacing w:after="240"/>
        <w:ind w:left="0"/>
        <w:jc w:val="both"/>
        <w:rPr>
          <w:rFonts w:ascii="Palatino Linotype" w:hAnsi="Palatino Linotype" w:cs="Arial"/>
          <w:sz w:val="20"/>
          <w:szCs w:val="20"/>
        </w:rPr>
      </w:pPr>
      <w:r w:rsidRPr="00155880">
        <w:rPr>
          <w:rFonts w:ascii="Palatino Linotype" w:hAnsi="Palatino Linotype" w:cs="Arial"/>
          <w:sz w:val="20"/>
          <w:szCs w:val="20"/>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79264080" w14:textId="49565269" w:rsidR="00EB755D" w:rsidRDefault="00EB755D" w:rsidP="009B4AD7">
      <w:pPr>
        <w:pStyle w:val="Odstavecseseznamem"/>
        <w:autoSpaceDE w:val="0"/>
        <w:autoSpaceDN w:val="0"/>
        <w:adjustRightInd w:val="0"/>
        <w:spacing w:after="240"/>
        <w:ind w:left="0"/>
        <w:rPr>
          <w:rFonts w:ascii="Palatino Linotype" w:hAnsi="Palatino Linotype" w:cs="Arial"/>
          <w:b/>
          <w:bCs/>
          <w:sz w:val="24"/>
          <w:szCs w:val="32"/>
        </w:rPr>
      </w:pPr>
    </w:p>
    <w:p w14:paraId="76523AD7" w14:textId="77777777" w:rsidR="00202513" w:rsidRPr="00077A4A" w:rsidRDefault="00202513" w:rsidP="009B4AD7">
      <w:pPr>
        <w:pStyle w:val="Odstavecseseznamem"/>
        <w:keepLines/>
        <w:numPr>
          <w:ilvl w:val="0"/>
          <w:numId w:val="27"/>
        </w:numPr>
        <w:autoSpaceDE w:val="0"/>
        <w:autoSpaceDN w:val="0"/>
        <w:adjustRightInd w:val="0"/>
        <w:spacing w:after="0"/>
        <w:jc w:val="center"/>
        <w:rPr>
          <w:rFonts w:ascii="Palatino Linotype" w:hAnsi="Palatino Linotype" w:cs="Arial"/>
          <w:b/>
          <w:bCs/>
          <w:sz w:val="24"/>
          <w:szCs w:val="24"/>
        </w:rPr>
      </w:pPr>
      <w:r w:rsidRPr="00077A4A">
        <w:rPr>
          <w:rFonts w:ascii="Palatino Linotype" w:hAnsi="Palatino Linotype" w:cs="Arial"/>
          <w:b/>
          <w:bCs/>
          <w:sz w:val="24"/>
          <w:szCs w:val="24"/>
        </w:rPr>
        <w:t xml:space="preserve">Čestné prohlášení </w:t>
      </w:r>
      <w:bookmarkStart w:id="8" w:name="_Hlk94533199"/>
      <w:r w:rsidRPr="00077A4A">
        <w:rPr>
          <w:rFonts w:ascii="Palatino Linotype" w:hAnsi="Palatino Linotype" w:cs="Arial"/>
          <w:b/>
          <w:bCs/>
          <w:sz w:val="24"/>
          <w:szCs w:val="24"/>
        </w:rPr>
        <w:t xml:space="preserve">k sociálně odpovědnému plnění veřejné zakázky  </w:t>
      </w:r>
      <w:bookmarkEnd w:id="8"/>
    </w:p>
    <w:p w14:paraId="4BA830D5" w14:textId="77777777" w:rsidR="00202513" w:rsidRPr="00202513" w:rsidRDefault="00202513" w:rsidP="009B4AD7">
      <w:pPr>
        <w:keepLines/>
        <w:tabs>
          <w:tab w:val="left" w:pos="7300"/>
        </w:tabs>
        <w:autoSpaceDE w:val="0"/>
        <w:autoSpaceDN w:val="0"/>
        <w:adjustRightInd w:val="0"/>
        <w:spacing w:after="0"/>
        <w:jc w:val="both"/>
        <w:rPr>
          <w:rFonts w:ascii="Palatino Linotype" w:hAnsi="Palatino Linotype" w:cs="Arial"/>
          <w:sz w:val="20"/>
          <w:szCs w:val="20"/>
        </w:rPr>
      </w:pPr>
      <w:bookmarkStart w:id="9" w:name="_Hlk94532486"/>
      <w:bookmarkStart w:id="10" w:name="_Hlk107411314"/>
      <w:r w:rsidRPr="00202513">
        <w:rPr>
          <w:rFonts w:ascii="Palatino Linotype" w:hAnsi="Palatino Linotype" w:cs="Arial"/>
          <w:sz w:val="20"/>
          <w:szCs w:val="20"/>
        </w:rPr>
        <w:t>Dodavatel čestně prohlašuje, že, bude-li s ním uzavřena smlouva na veřejnou zakázku, zajistí po celou dobu plnění veřejné zakázky:</w:t>
      </w:r>
    </w:p>
    <w:p w14:paraId="0E66366C" w14:textId="77777777" w:rsidR="00202513" w:rsidRPr="00202513" w:rsidRDefault="00202513" w:rsidP="007266FE">
      <w:pPr>
        <w:keepLines/>
        <w:tabs>
          <w:tab w:val="left" w:pos="7300"/>
        </w:tabs>
        <w:autoSpaceDE w:val="0"/>
        <w:autoSpaceDN w:val="0"/>
        <w:adjustRightInd w:val="0"/>
        <w:spacing w:before="240" w:after="240"/>
        <w:jc w:val="both"/>
        <w:rPr>
          <w:rFonts w:ascii="Palatino Linotype" w:hAnsi="Palatino Linotype" w:cs="Arial"/>
          <w:sz w:val="20"/>
          <w:szCs w:val="20"/>
        </w:rPr>
      </w:pPr>
      <w:r w:rsidRPr="00202513">
        <w:rPr>
          <w:rFonts w:ascii="Palatino Linotype" w:hAnsi="Palatino Linotype" w:cs="Arial"/>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024274F3" w14:textId="77777777" w:rsidR="00202513" w:rsidRPr="00202513" w:rsidRDefault="00202513" w:rsidP="007266FE">
      <w:pPr>
        <w:keepLines/>
        <w:tabs>
          <w:tab w:val="left" w:pos="7300"/>
        </w:tabs>
        <w:autoSpaceDE w:val="0"/>
        <w:autoSpaceDN w:val="0"/>
        <w:adjustRightInd w:val="0"/>
        <w:spacing w:before="240" w:after="240"/>
        <w:jc w:val="both"/>
        <w:rPr>
          <w:rFonts w:ascii="Palatino Linotype" w:hAnsi="Palatino Linotype" w:cs="Arial"/>
          <w:sz w:val="20"/>
          <w:szCs w:val="20"/>
        </w:rPr>
      </w:pPr>
      <w:r w:rsidRPr="00202513">
        <w:rPr>
          <w:rFonts w:ascii="Palatino Linotype" w:hAnsi="Palatino Linotype" w:cs="Arial"/>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4A8D4C18" w14:textId="1D36CA4D" w:rsidR="00202513" w:rsidRDefault="00202513" w:rsidP="009B4AD7">
      <w:pPr>
        <w:keepLines/>
        <w:tabs>
          <w:tab w:val="left" w:pos="7300"/>
        </w:tabs>
        <w:autoSpaceDE w:val="0"/>
        <w:autoSpaceDN w:val="0"/>
        <w:adjustRightInd w:val="0"/>
        <w:spacing w:before="120" w:after="120"/>
        <w:jc w:val="both"/>
        <w:rPr>
          <w:rFonts w:ascii="Palatino Linotype" w:hAnsi="Palatino Linotype" w:cs="Arial"/>
          <w:sz w:val="20"/>
          <w:szCs w:val="20"/>
        </w:rPr>
      </w:pPr>
      <w:r w:rsidRPr="00202513">
        <w:rPr>
          <w:rFonts w:ascii="Palatino Linotype" w:hAnsi="Palatino Linotype" w:cs="Arial"/>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bookmarkEnd w:id="9"/>
    </w:p>
    <w:p w14:paraId="389654C4" w14:textId="77777777" w:rsidR="009B4AD7" w:rsidRDefault="009B4AD7" w:rsidP="009B4AD7">
      <w:pPr>
        <w:keepLines/>
        <w:tabs>
          <w:tab w:val="left" w:pos="7300"/>
        </w:tabs>
        <w:autoSpaceDE w:val="0"/>
        <w:autoSpaceDN w:val="0"/>
        <w:adjustRightInd w:val="0"/>
        <w:spacing w:before="120" w:after="120"/>
        <w:jc w:val="both"/>
        <w:rPr>
          <w:rFonts w:ascii="Palatino Linotype" w:hAnsi="Palatino Linotype" w:cs="Arial"/>
          <w:sz w:val="20"/>
          <w:szCs w:val="20"/>
        </w:rPr>
      </w:pPr>
    </w:p>
    <w:bookmarkEnd w:id="10"/>
    <w:p w14:paraId="5347C097" w14:textId="7EE27F19" w:rsidR="00D41A0E" w:rsidRPr="006A0585" w:rsidRDefault="00D41A0E" w:rsidP="009B4AD7">
      <w:pPr>
        <w:pStyle w:val="Odstavecseseznamem"/>
        <w:numPr>
          <w:ilvl w:val="0"/>
          <w:numId w:val="27"/>
        </w:numPr>
        <w:autoSpaceDE w:val="0"/>
        <w:autoSpaceDN w:val="0"/>
        <w:adjustRightInd w:val="0"/>
        <w:spacing w:before="120" w:after="120"/>
        <w:jc w:val="center"/>
        <w:rPr>
          <w:rFonts w:ascii="Palatino Linotype" w:hAnsi="Palatino Linotype" w:cs="Arial"/>
          <w:b/>
          <w:bCs/>
          <w:sz w:val="24"/>
          <w:szCs w:val="24"/>
        </w:rPr>
      </w:pPr>
      <w:r w:rsidRPr="006A0585">
        <w:rPr>
          <w:rFonts w:ascii="Palatino Linotype" w:hAnsi="Palatino Linotype" w:cs="Arial"/>
          <w:b/>
          <w:bCs/>
          <w:sz w:val="24"/>
          <w:szCs w:val="24"/>
        </w:rPr>
        <w:t>Prohlášení k akceptaci obchodních podmínek</w:t>
      </w:r>
    </w:p>
    <w:p w14:paraId="3C4E7E5D" w14:textId="0C51DD4C" w:rsidR="00D41A0E" w:rsidRDefault="00D41A0E" w:rsidP="007266FE">
      <w:pPr>
        <w:pStyle w:val="Odstavecseseznamem"/>
        <w:autoSpaceDE w:val="0"/>
        <w:autoSpaceDN w:val="0"/>
        <w:adjustRightInd w:val="0"/>
        <w:spacing w:before="240" w:after="240"/>
        <w:ind w:left="0"/>
        <w:jc w:val="both"/>
        <w:rPr>
          <w:rFonts w:ascii="Palatino Linotype" w:hAnsi="Palatino Linotype" w:cs="Arial"/>
          <w:sz w:val="20"/>
          <w:szCs w:val="20"/>
        </w:rPr>
      </w:pPr>
      <w:r w:rsidRPr="00D41A0E">
        <w:rPr>
          <w:rFonts w:ascii="Palatino Linotype" w:hAnsi="Palatino Linotype" w:cs="Arial"/>
          <w:sz w:val="20"/>
          <w:szCs w:val="20"/>
        </w:rPr>
        <w:t xml:space="preserve">Dodavatel prohlašuje, že se seznámil s návrhem smlouvy, který je </w:t>
      </w:r>
      <w:r w:rsidRPr="00B64755">
        <w:rPr>
          <w:rFonts w:ascii="Palatino Linotype" w:hAnsi="Palatino Linotype" w:cs="Arial"/>
          <w:sz w:val="20"/>
          <w:szCs w:val="20"/>
        </w:rPr>
        <w:t xml:space="preserve">přílohou č. </w:t>
      </w:r>
      <w:r w:rsidR="00BD2A37">
        <w:rPr>
          <w:rFonts w:ascii="Palatino Linotype" w:hAnsi="Palatino Linotype" w:cs="Arial"/>
          <w:sz w:val="20"/>
          <w:szCs w:val="20"/>
        </w:rPr>
        <w:t>2</w:t>
      </w:r>
      <w:r w:rsidRPr="00D41A0E">
        <w:rPr>
          <w:rFonts w:ascii="Palatino Linotype" w:hAnsi="Palatino Linotype" w:cs="Arial"/>
          <w:sz w:val="20"/>
          <w:szCs w:val="20"/>
        </w:rPr>
        <w:t xml:space="preserve"> </w:t>
      </w:r>
      <w:r w:rsidR="008127D5">
        <w:rPr>
          <w:rFonts w:ascii="Palatino Linotype" w:hAnsi="Palatino Linotype" w:cs="Arial"/>
          <w:sz w:val="20"/>
          <w:szCs w:val="20"/>
        </w:rPr>
        <w:t>Výzvy</w:t>
      </w:r>
      <w:r w:rsidRPr="00D41A0E">
        <w:rPr>
          <w:rFonts w:ascii="Palatino Linotype" w:hAnsi="Palatino Linotype" w:cs="Arial"/>
          <w:sz w:val="20"/>
          <w:szCs w:val="20"/>
        </w:rPr>
        <w:t xml:space="preserve"> a že s takto navrženými obchodními podmínkami bez výhrad souhlasí a bere na vědomí, že smlouva na plnění této veřejné zakázky bude uzavírána ve znění přílohy č. </w:t>
      </w:r>
      <w:r w:rsidR="00BD2A37">
        <w:rPr>
          <w:rFonts w:ascii="Palatino Linotype" w:hAnsi="Palatino Linotype" w:cs="Arial"/>
          <w:sz w:val="20"/>
          <w:szCs w:val="20"/>
        </w:rPr>
        <w:t>2</w:t>
      </w:r>
      <w:r w:rsidRPr="00D41A0E">
        <w:rPr>
          <w:rFonts w:ascii="Palatino Linotype" w:hAnsi="Palatino Linotype" w:cs="Arial"/>
          <w:sz w:val="20"/>
          <w:szCs w:val="20"/>
        </w:rPr>
        <w:t xml:space="preserve"> </w:t>
      </w:r>
      <w:r w:rsidR="008127D5">
        <w:rPr>
          <w:rFonts w:ascii="Palatino Linotype" w:hAnsi="Palatino Linotype" w:cs="Arial"/>
          <w:sz w:val="20"/>
          <w:szCs w:val="20"/>
        </w:rPr>
        <w:t>Výzvy</w:t>
      </w:r>
      <w:r w:rsidRPr="00D41A0E">
        <w:rPr>
          <w:rFonts w:ascii="Palatino Linotype" w:hAnsi="Palatino Linotype" w:cs="Arial"/>
          <w:sz w:val="20"/>
          <w:szCs w:val="20"/>
        </w:rPr>
        <w:t xml:space="preserve">, a zavazuje se, že v případě, že bude vybraným dodavatelem, smlouvu ve znění přílohy č. </w:t>
      </w:r>
      <w:r w:rsidR="00BD2A37">
        <w:rPr>
          <w:rFonts w:ascii="Palatino Linotype" w:hAnsi="Palatino Linotype" w:cs="Arial"/>
          <w:sz w:val="20"/>
          <w:szCs w:val="20"/>
        </w:rPr>
        <w:t>2</w:t>
      </w:r>
      <w:r w:rsidRPr="00D41A0E">
        <w:rPr>
          <w:rFonts w:ascii="Palatino Linotype" w:hAnsi="Palatino Linotype" w:cs="Arial"/>
          <w:sz w:val="20"/>
          <w:szCs w:val="20"/>
        </w:rPr>
        <w:t xml:space="preserve"> uzavře na výzvu zadavatele bez zbytečného odkladu.</w:t>
      </w:r>
    </w:p>
    <w:p w14:paraId="052BDB4A" w14:textId="77777777" w:rsidR="009B4AD7" w:rsidRDefault="009B4AD7" w:rsidP="007266FE">
      <w:pPr>
        <w:pStyle w:val="Odstavecseseznamem"/>
        <w:autoSpaceDE w:val="0"/>
        <w:autoSpaceDN w:val="0"/>
        <w:adjustRightInd w:val="0"/>
        <w:spacing w:before="240" w:after="240"/>
        <w:ind w:left="0"/>
        <w:jc w:val="both"/>
        <w:rPr>
          <w:rFonts w:ascii="Palatino Linotype" w:hAnsi="Palatino Linotype" w:cs="Arial"/>
          <w:sz w:val="20"/>
          <w:szCs w:val="20"/>
        </w:rPr>
      </w:pPr>
    </w:p>
    <w:p w14:paraId="0717DBB5" w14:textId="37B9F62C" w:rsidR="009B4AD7" w:rsidRPr="009B4AD7" w:rsidRDefault="009B4AD7" w:rsidP="009B4AD7">
      <w:pPr>
        <w:pStyle w:val="Odstavecseseznamem"/>
        <w:numPr>
          <w:ilvl w:val="0"/>
          <w:numId w:val="27"/>
        </w:numPr>
        <w:autoSpaceDE w:val="0"/>
        <w:autoSpaceDN w:val="0"/>
        <w:adjustRightInd w:val="0"/>
        <w:spacing w:after="0"/>
        <w:jc w:val="center"/>
        <w:rPr>
          <w:rFonts w:ascii="Palatino Linotype" w:hAnsi="Palatino Linotype" w:cs="Arial"/>
          <w:b/>
          <w:bCs/>
          <w:sz w:val="24"/>
          <w:szCs w:val="24"/>
        </w:rPr>
      </w:pPr>
      <w:r w:rsidRPr="009B4AD7">
        <w:rPr>
          <w:rFonts w:ascii="Palatino Linotype" w:hAnsi="Palatino Linotype" w:cs="Arial"/>
          <w:b/>
          <w:bCs/>
          <w:sz w:val="24"/>
          <w:szCs w:val="24"/>
        </w:rPr>
        <w:t>Prohlášení k malému či střednímu podniku</w:t>
      </w:r>
    </w:p>
    <w:p w14:paraId="5E7C2AE9" w14:textId="75324423" w:rsidR="009B4AD7" w:rsidRDefault="009B4AD7" w:rsidP="009B4AD7">
      <w:pPr>
        <w:pStyle w:val="Odstavecseseznamem"/>
        <w:autoSpaceDE w:val="0"/>
        <w:autoSpaceDN w:val="0"/>
        <w:adjustRightInd w:val="0"/>
        <w:spacing w:before="240" w:after="240"/>
        <w:ind w:left="0"/>
        <w:jc w:val="both"/>
        <w:rPr>
          <w:rFonts w:ascii="Palatino Linotype" w:hAnsi="Palatino Linotype" w:cs="Arial"/>
          <w:sz w:val="20"/>
          <w:szCs w:val="20"/>
        </w:rPr>
      </w:pPr>
      <w:r w:rsidRPr="00B372EC">
        <w:rPr>
          <w:rFonts w:ascii="Palatino Linotype" w:hAnsi="Palatino Linotype" w:cs="Arial"/>
          <w:sz w:val="20"/>
          <w:szCs w:val="20"/>
        </w:rPr>
        <w:t xml:space="preserve">Dodavatel prohlašuje, že </w:t>
      </w:r>
      <w:r w:rsidRPr="00B372EC">
        <w:rPr>
          <w:rFonts w:ascii="Palatino Linotype" w:hAnsi="Palatino Linotype" w:cs="Arial"/>
          <w:sz w:val="20"/>
          <w:szCs w:val="20"/>
          <w:highlight w:val="yellow"/>
          <w:lang w:val="en-US"/>
        </w:rPr>
        <w:t>[</w:t>
      </w:r>
      <w:r w:rsidRPr="00B372EC">
        <w:rPr>
          <w:rFonts w:ascii="Palatino Linotype" w:hAnsi="Palatino Linotype" w:cs="Arial"/>
          <w:sz w:val="20"/>
          <w:szCs w:val="20"/>
          <w:highlight w:val="yellow"/>
        </w:rPr>
        <w:t>je/není</w:t>
      </w:r>
      <w:r w:rsidRPr="00B372EC">
        <w:rPr>
          <w:rFonts w:ascii="Palatino Linotype" w:hAnsi="Palatino Linotype" w:cs="Arial"/>
          <w:sz w:val="20"/>
          <w:szCs w:val="20"/>
        </w:rPr>
        <w:t>] malým či středním podnikem ve smyslu Doporučení Komise ze dne 6. května 2003 týkající se definice mikropodniků, malých a středních podniků (oznámeno pod číslem dokumentu C(2003) 1422) (Úř. věst. L 124, 20.5.2003, s. 36–41).</w:t>
      </w:r>
    </w:p>
    <w:p w14:paraId="45AF7160" w14:textId="53D7056E" w:rsidR="007266FE" w:rsidRDefault="00C50EAC" w:rsidP="00B64755">
      <w:pPr>
        <w:tabs>
          <w:tab w:val="left" w:pos="7300"/>
        </w:tabs>
        <w:autoSpaceDE w:val="0"/>
        <w:autoSpaceDN w:val="0"/>
        <w:adjustRightInd w:val="0"/>
        <w:spacing w:before="240" w:after="240"/>
        <w:jc w:val="both"/>
        <w:rPr>
          <w:rFonts w:ascii="Palatino Linotype" w:hAnsi="Palatino Linotype" w:cs="Arial"/>
          <w:sz w:val="20"/>
          <w:szCs w:val="20"/>
        </w:rPr>
      </w:pPr>
      <w:r w:rsidRPr="00FF7275">
        <w:rPr>
          <w:rFonts w:ascii="Palatino Linotype" w:hAnsi="Palatino Linotype" w:cs="Arial"/>
          <w:sz w:val="20"/>
          <w:szCs w:val="20"/>
        </w:rPr>
        <w:t xml:space="preserve">Za dodavatele dne </w:t>
      </w:r>
      <w:r w:rsidRPr="00FF7275">
        <w:rPr>
          <w:rFonts w:ascii="Palatino Linotype" w:hAnsi="Palatino Linotype" w:cs="Arial"/>
          <w:sz w:val="20"/>
          <w:szCs w:val="20"/>
          <w:highlight w:val="yellow"/>
        </w:rPr>
        <w:t>[datum - doplní dodavatel]</w:t>
      </w:r>
    </w:p>
    <w:p w14:paraId="0498A724" w14:textId="77777777" w:rsidR="009B4AD7" w:rsidRDefault="00C50EAC" w:rsidP="009B4AD7">
      <w:pPr>
        <w:tabs>
          <w:tab w:val="left" w:pos="7300"/>
        </w:tabs>
        <w:autoSpaceDE w:val="0"/>
        <w:autoSpaceDN w:val="0"/>
        <w:adjustRightInd w:val="0"/>
        <w:spacing w:after="0"/>
        <w:jc w:val="both"/>
        <w:rPr>
          <w:rFonts w:ascii="Palatino Linotype" w:hAnsi="Palatino Linotype" w:cs="Arial"/>
          <w:sz w:val="20"/>
          <w:szCs w:val="20"/>
        </w:rPr>
      </w:pPr>
      <w:r w:rsidRPr="00FF7275">
        <w:rPr>
          <w:rFonts w:ascii="Palatino Linotype" w:hAnsi="Palatino Linotype" w:cs="Arial"/>
          <w:sz w:val="20"/>
          <w:szCs w:val="20"/>
        </w:rPr>
        <w:t>………………………</w:t>
      </w:r>
    </w:p>
    <w:p w14:paraId="0073A3B8" w14:textId="031CD80A" w:rsidR="00CB5F85" w:rsidRPr="00FF7275" w:rsidRDefault="00C50EAC" w:rsidP="009B4AD7">
      <w:pPr>
        <w:tabs>
          <w:tab w:val="left" w:pos="7300"/>
        </w:tabs>
        <w:autoSpaceDE w:val="0"/>
        <w:autoSpaceDN w:val="0"/>
        <w:adjustRightInd w:val="0"/>
        <w:spacing w:after="0"/>
        <w:jc w:val="both"/>
        <w:rPr>
          <w:rFonts w:ascii="Palatino Linotype" w:hAnsi="Palatino Linotype" w:cs="Arial"/>
          <w:sz w:val="20"/>
          <w:szCs w:val="20"/>
        </w:rPr>
      </w:pPr>
      <w:r w:rsidRPr="00FF7275">
        <w:rPr>
          <w:rFonts w:ascii="Palatino Linotype" w:hAnsi="Palatino Linotype" w:cs="Arial"/>
          <w:sz w:val="20"/>
          <w:szCs w:val="20"/>
          <w:highlight w:val="yellow"/>
        </w:rPr>
        <w:t>[jméno, příjmení, funkce – doplní dodavatel]</w:t>
      </w:r>
      <w:r w:rsidR="00D41A0E">
        <w:rPr>
          <w:rStyle w:val="Znakapoznpodarou"/>
          <w:rFonts w:ascii="Palatino Linotype" w:hAnsi="Palatino Linotype" w:cs="Arial"/>
          <w:sz w:val="20"/>
          <w:szCs w:val="20"/>
          <w:highlight w:val="yellow"/>
        </w:rPr>
        <w:footnoteReference w:id="3"/>
      </w:r>
    </w:p>
    <w:sectPr w:rsidR="00CB5F85" w:rsidRPr="00FF7275" w:rsidSect="00EB2B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3DA1" w14:textId="77777777" w:rsidR="00E44038" w:rsidRDefault="00E44038" w:rsidP="002002D1">
      <w:pPr>
        <w:spacing w:after="0" w:line="240" w:lineRule="auto"/>
      </w:pPr>
      <w:r>
        <w:separator/>
      </w:r>
    </w:p>
  </w:endnote>
  <w:endnote w:type="continuationSeparator" w:id="0">
    <w:p w14:paraId="42ED0587" w14:textId="77777777" w:rsidR="00E44038" w:rsidRDefault="00E44038"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sdtContent>
      <w:p w14:paraId="4608EB72" w14:textId="77777777"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6F7D5A">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21C6" w14:textId="77777777" w:rsidR="00E44038" w:rsidRDefault="00E44038" w:rsidP="002002D1">
      <w:pPr>
        <w:spacing w:after="0" w:line="240" w:lineRule="auto"/>
      </w:pPr>
      <w:r>
        <w:separator/>
      </w:r>
    </w:p>
  </w:footnote>
  <w:footnote w:type="continuationSeparator" w:id="0">
    <w:p w14:paraId="50681F43" w14:textId="77777777" w:rsidR="00E44038" w:rsidRDefault="00E44038" w:rsidP="002002D1">
      <w:pPr>
        <w:spacing w:after="0" w:line="240" w:lineRule="auto"/>
      </w:pPr>
      <w:r>
        <w:continuationSeparator/>
      </w:r>
    </w:p>
  </w:footnote>
  <w:footnote w:id="1">
    <w:p w14:paraId="6F5E7AB7" w14:textId="6177A46D" w:rsidR="004E1E9D" w:rsidRPr="00192BF8" w:rsidRDefault="004E1E9D" w:rsidP="004E1E9D">
      <w:pPr>
        <w:pStyle w:val="Textpoznpodarou"/>
        <w:rPr>
          <w:rFonts w:ascii="Palatino Linotype" w:hAnsi="Palatino Linotype"/>
          <w:sz w:val="18"/>
          <w:szCs w:val="18"/>
        </w:rPr>
      </w:pPr>
      <w:r>
        <w:rPr>
          <w:rStyle w:val="Znakapoznpodarou"/>
        </w:rPr>
        <w:footnoteRef/>
      </w:r>
      <w:r>
        <w:t xml:space="preserve"> </w:t>
      </w:r>
      <w:r w:rsidRPr="00192BF8">
        <w:rPr>
          <w:rFonts w:ascii="Palatino Linotype" w:hAnsi="Palatino Linotype"/>
          <w:sz w:val="18"/>
          <w:szCs w:val="18"/>
        </w:rPr>
        <w:t xml:space="preserve">Ve vazbě na </w:t>
      </w:r>
      <w:hyperlink r:id="rId1" w:history="1">
        <w:r w:rsidRPr="00192BF8">
          <w:rPr>
            <w:rStyle w:val="Hypertextovodkaz"/>
            <w:rFonts w:ascii="Palatino Linotype" w:hAnsi="Palatino Linotype"/>
            <w:sz w:val="18"/>
            <w:szCs w:val="18"/>
          </w:rPr>
          <w:t>Nařízení Rady (EU) 2022/576</w:t>
        </w:r>
      </w:hyperlink>
      <w:r w:rsidRPr="00192BF8">
        <w:rPr>
          <w:rFonts w:ascii="Palatino Linotype" w:hAnsi="Palatino Linotype"/>
          <w:sz w:val="18"/>
          <w:szCs w:val="18"/>
        </w:rPr>
        <w:t xml:space="preserve"> ze dne 8. dubna 2022, kterým se mění nařízení (EU) č. 833/2014 o omezujících opatřeních vzhledem k činnostem Ruska destabilizujícím situaci na Ukrajině – </w:t>
      </w:r>
      <w:r w:rsidRPr="00192BF8">
        <w:rPr>
          <w:rFonts w:ascii="Palatino Linotype" w:hAnsi="Palatino Linotype"/>
          <w:b/>
          <w:bCs/>
          <w:sz w:val="18"/>
          <w:szCs w:val="18"/>
        </w:rPr>
        <w:t>viz. čl. 1</w:t>
      </w:r>
      <w:r>
        <w:rPr>
          <w:rFonts w:ascii="Palatino Linotype" w:hAnsi="Palatino Linotype"/>
          <w:b/>
          <w:bCs/>
          <w:sz w:val="18"/>
          <w:szCs w:val="18"/>
        </w:rPr>
        <w:t>8</w:t>
      </w:r>
      <w:r w:rsidRPr="00192BF8">
        <w:rPr>
          <w:rFonts w:ascii="Palatino Linotype" w:hAnsi="Palatino Linotype"/>
          <w:b/>
          <w:bCs/>
          <w:sz w:val="18"/>
          <w:szCs w:val="18"/>
        </w:rPr>
        <w:t xml:space="preserve"> odst. </w:t>
      </w:r>
      <w:r>
        <w:rPr>
          <w:rFonts w:ascii="Palatino Linotype" w:hAnsi="Palatino Linotype"/>
          <w:b/>
          <w:bCs/>
          <w:sz w:val="18"/>
          <w:szCs w:val="18"/>
        </w:rPr>
        <w:t>2 výzvy k podání nabídek</w:t>
      </w:r>
      <w:r w:rsidRPr="00192BF8">
        <w:rPr>
          <w:rFonts w:ascii="Palatino Linotype" w:hAnsi="Palatino Linotype"/>
          <w:sz w:val="18"/>
          <w:szCs w:val="18"/>
        </w:rPr>
        <w:t>.</w:t>
      </w:r>
    </w:p>
  </w:footnote>
  <w:footnote w:id="2">
    <w:p w14:paraId="6E212EF8" w14:textId="77777777" w:rsidR="00C50EAC" w:rsidRPr="00D41A0E" w:rsidRDefault="00C50EAC" w:rsidP="00C50EAC">
      <w:pPr>
        <w:pStyle w:val="Textpoznpodarou"/>
        <w:jc w:val="both"/>
        <w:rPr>
          <w:rFonts w:ascii="Palatino Linotype" w:hAnsi="Palatino Linotype" w:cs="Arial"/>
          <w:sz w:val="18"/>
          <w:szCs w:val="18"/>
        </w:rPr>
      </w:pPr>
      <w:r w:rsidRPr="00D41A0E">
        <w:rPr>
          <w:rStyle w:val="Znakapoznpodarou"/>
          <w:rFonts w:ascii="Palatino Linotype" w:hAnsi="Palatino Linotype" w:cs="Arial"/>
          <w:sz w:val="18"/>
          <w:szCs w:val="18"/>
        </w:rPr>
        <w:footnoteRef/>
      </w:r>
      <w:r w:rsidRPr="00D41A0E">
        <w:rPr>
          <w:rFonts w:ascii="Palatino Linotype" w:hAnsi="Palatino Linotype" w:cs="Arial"/>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3">
    <w:p w14:paraId="573CC7E3" w14:textId="6ED9C557" w:rsidR="00D41A0E" w:rsidRPr="00D41A0E" w:rsidRDefault="00D41A0E">
      <w:pPr>
        <w:pStyle w:val="Textpoznpodarou"/>
        <w:rPr>
          <w:rFonts w:ascii="Palatino Linotype" w:hAnsi="Palatino Linotype"/>
          <w:sz w:val="18"/>
          <w:szCs w:val="18"/>
        </w:rPr>
      </w:pPr>
      <w:r w:rsidRPr="00D41A0E">
        <w:rPr>
          <w:rStyle w:val="Znakapoznpodarou"/>
          <w:rFonts w:ascii="Palatino Linotype" w:hAnsi="Palatino Linotype"/>
          <w:sz w:val="18"/>
          <w:szCs w:val="18"/>
        </w:rPr>
        <w:footnoteRef/>
      </w:r>
      <w:r w:rsidRPr="00D41A0E">
        <w:rPr>
          <w:rFonts w:ascii="Palatino Linotype" w:hAnsi="Palatino Linotype"/>
          <w:sz w:val="18"/>
          <w:szCs w:val="18"/>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72E49B75" w:rsidR="00535601" w:rsidRDefault="00A04EE3" w:rsidP="00535601">
    <w:pPr>
      <w:pStyle w:val="Zhlav"/>
      <w:rPr>
        <w:rFonts w:ascii="Palatino Linotype" w:hAnsi="Palatino Linotype" w:cs="Arial"/>
        <w:bCs/>
        <w:sz w:val="16"/>
      </w:rPr>
    </w:pPr>
    <w:r w:rsidRPr="00DB5808">
      <w:rPr>
        <w:rFonts w:ascii="Palatino Linotype" w:hAnsi="Palatino Linotype" w:cs="Arial"/>
        <w:bCs/>
        <w:sz w:val="16"/>
      </w:rPr>
      <w:t xml:space="preserve">Příloha č. </w:t>
    </w:r>
    <w:r w:rsidR="004835AF">
      <w:rPr>
        <w:rFonts w:ascii="Palatino Linotype" w:hAnsi="Palatino Linotype" w:cs="Arial"/>
        <w:bCs/>
        <w:sz w:val="16"/>
      </w:rPr>
      <w:t>1</w:t>
    </w:r>
  </w:p>
  <w:p w14:paraId="538FA88A" w14:textId="77777777" w:rsidR="004806BD" w:rsidRPr="00DB5808" w:rsidRDefault="004806BD" w:rsidP="00535601">
    <w:pPr>
      <w:pStyle w:val="Zhlav"/>
      <w:rPr>
        <w:rFonts w:ascii="Palatino Linotype" w:hAnsi="Palatino Linotype" w:cs="Arial"/>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0D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4495C"/>
    <w:multiLevelType w:val="hybridMultilevel"/>
    <w:tmpl w:val="26EA6A7C"/>
    <w:lvl w:ilvl="0" w:tplc="242AD348">
      <w:numFmt w:val="bullet"/>
      <w:lvlText w:val="-"/>
      <w:lvlJc w:val="left"/>
      <w:pPr>
        <w:ind w:left="1050" w:hanging="360"/>
      </w:pPr>
      <w:rPr>
        <w:rFonts w:ascii="Palatino Linotype" w:eastAsia="Times New Roman" w:hAnsi="Palatino Linotype" w:cs="Times New Roman" w:hint="default"/>
      </w:rPr>
    </w:lvl>
    <w:lvl w:ilvl="1" w:tplc="04050003" w:tentative="1">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 w15:restartNumberingAfterBreak="0">
    <w:nsid w:val="10071006"/>
    <w:multiLevelType w:val="hybridMultilevel"/>
    <w:tmpl w:val="E820BB4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387620D"/>
    <w:multiLevelType w:val="hybridMultilevel"/>
    <w:tmpl w:val="A45AA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5"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8"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945BB2"/>
    <w:multiLevelType w:val="hybridMultilevel"/>
    <w:tmpl w:val="697412D4"/>
    <w:lvl w:ilvl="0" w:tplc="2FECE90C">
      <w:start w:val="1"/>
      <w:numFmt w:val="upperRoman"/>
      <w:lvlText w:val="%1."/>
      <w:lvlJc w:val="left"/>
      <w:pPr>
        <w:ind w:left="1080" w:hanging="720"/>
      </w:pPr>
      <w:rPr>
        <w:rFonts w:hint="default"/>
      </w:rPr>
    </w:lvl>
    <w:lvl w:ilvl="1" w:tplc="A0D204EE">
      <w:numFmt w:val="bullet"/>
      <w:lvlText w:val="-"/>
      <w:lvlJc w:val="left"/>
      <w:pPr>
        <w:ind w:left="1440" w:hanging="360"/>
      </w:pPr>
      <w:rPr>
        <w:rFonts w:ascii="Palatino Linotype" w:eastAsiaTheme="minorEastAsia" w:hAnsi="Palatino Linotype"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1" w15:restartNumberingAfterBreak="0">
    <w:nsid w:val="303B1252"/>
    <w:multiLevelType w:val="hybridMultilevel"/>
    <w:tmpl w:val="32788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A4F41"/>
    <w:multiLevelType w:val="hybridMultilevel"/>
    <w:tmpl w:val="616A96FC"/>
    <w:lvl w:ilvl="0" w:tplc="04050001">
      <w:start w:val="1"/>
      <w:numFmt w:val="bullet"/>
      <w:lvlText w:val=""/>
      <w:lvlJc w:val="left"/>
      <w:pPr>
        <w:ind w:left="1782" w:hanging="360"/>
      </w:pPr>
      <w:rPr>
        <w:rFonts w:ascii="Symbol" w:hAnsi="Symbol" w:hint="default"/>
      </w:rPr>
    </w:lvl>
    <w:lvl w:ilvl="1" w:tplc="04050003" w:tentative="1">
      <w:start w:val="1"/>
      <w:numFmt w:val="bullet"/>
      <w:lvlText w:val="o"/>
      <w:lvlJc w:val="left"/>
      <w:pPr>
        <w:ind w:left="2502" w:hanging="360"/>
      </w:pPr>
      <w:rPr>
        <w:rFonts w:ascii="Courier New" w:hAnsi="Courier New" w:cs="Courier New" w:hint="default"/>
      </w:rPr>
    </w:lvl>
    <w:lvl w:ilvl="2" w:tplc="04050005" w:tentative="1">
      <w:start w:val="1"/>
      <w:numFmt w:val="bullet"/>
      <w:lvlText w:val=""/>
      <w:lvlJc w:val="left"/>
      <w:pPr>
        <w:ind w:left="3222" w:hanging="360"/>
      </w:pPr>
      <w:rPr>
        <w:rFonts w:ascii="Wingdings" w:hAnsi="Wingdings" w:hint="default"/>
      </w:rPr>
    </w:lvl>
    <w:lvl w:ilvl="3" w:tplc="04050001" w:tentative="1">
      <w:start w:val="1"/>
      <w:numFmt w:val="bullet"/>
      <w:lvlText w:val=""/>
      <w:lvlJc w:val="left"/>
      <w:pPr>
        <w:ind w:left="3942" w:hanging="360"/>
      </w:pPr>
      <w:rPr>
        <w:rFonts w:ascii="Symbol" w:hAnsi="Symbol" w:hint="default"/>
      </w:rPr>
    </w:lvl>
    <w:lvl w:ilvl="4" w:tplc="04050003" w:tentative="1">
      <w:start w:val="1"/>
      <w:numFmt w:val="bullet"/>
      <w:lvlText w:val="o"/>
      <w:lvlJc w:val="left"/>
      <w:pPr>
        <w:ind w:left="4662" w:hanging="360"/>
      </w:pPr>
      <w:rPr>
        <w:rFonts w:ascii="Courier New" w:hAnsi="Courier New" w:cs="Courier New" w:hint="default"/>
      </w:rPr>
    </w:lvl>
    <w:lvl w:ilvl="5" w:tplc="04050005" w:tentative="1">
      <w:start w:val="1"/>
      <w:numFmt w:val="bullet"/>
      <w:lvlText w:val=""/>
      <w:lvlJc w:val="left"/>
      <w:pPr>
        <w:ind w:left="5382" w:hanging="360"/>
      </w:pPr>
      <w:rPr>
        <w:rFonts w:ascii="Wingdings" w:hAnsi="Wingdings" w:hint="default"/>
      </w:rPr>
    </w:lvl>
    <w:lvl w:ilvl="6" w:tplc="04050001" w:tentative="1">
      <w:start w:val="1"/>
      <w:numFmt w:val="bullet"/>
      <w:lvlText w:val=""/>
      <w:lvlJc w:val="left"/>
      <w:pPr>
        <w:ind w:left="6102" w:hanging="360"/>
      </w:pPr>
      <w:rPr>
        <w:rFonts w:ascii="Symbol" w:hAnsi="Symbol" w:hint="default"/>
      </w:rPr>
    </w:lvl>
    <w:lvl w:ilvl="7" w:tplc="04050003" w:tentative="1">
      <w:start w:val="1"/>
      <w:numFmt w:val="bullet"/>
      <w:lvlText w:val="o"/>
      <w:lvlJc w:val="left"/>
      <w:pPr>
        <w:ind w:left="6822" w:hanging="360"/>
      </w:pPr>
      <w:rPr>
        <w:rFonts w:ascii="Courier New" w:hAnsi="Courier New" w:cs="Courier New" w:hint="default"/>
      </w:rPr>
    </w:lvl>
    <w:lvl w:ilvl="8" w:tplc="04050005" w:tentative="1">
      <w:start w:val="1"/>
      <w:numFmt w:val="bullet"/>
      <w:lvlText w:val=""/>
      <w:lvlJc w:val="left"/>
      <w:pPr>
        <w:ind w:left="7542" w:hanging="360"/>
      </w:pPr>
      <w:rPr>
        <w:rFonts w:ascii="Wingdings" w:hAnsi="Wingdings" w:hint="default"/>
      </w:rPr>
    </w:lvl>
  </w:abstractNum>
  <w:abstractNum w:abstractNumId="13"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805484"/>
    <w:multiLevelType w:val="hybridMultilevel"/>
    <w:tmpl w:val="35B612B4"/>
    <w:lvl w:ilvl="0" w:tplc="04050001">
      <w:start w:val="1"/>
      <w:numFmt w:val="bullet"/>
      <w:lvlText w:val=""/>
      <w:lvlJc w:val="left"/>
      <w:pPr>
        <w:ind w:left="1855" w:hanging="360"/>
      </w:pPr>
      <w:rPr>
        <w:rFonts w:ascii="Symbol" w:hAnsi="Symbol" w:hint="default"/>
      </w:rPr>
    </w:lvl>
    <w:lvl w:ilvl="1" w:tplc="04050003">
      <w:start w:val="1"/>
      <w:numFmt w:val="bullet"/>
      <w:lvlText w:val="o"/>
      <w:lvlJc w:val="left"/>
      <w:pPr>
        <w:ind w:left="2575" w:hanging="360"/>
      </w:pPr>
      <w:rPr>
        <w:rFonts w:ascii="Courier New" w:hAnsi="Courier New" w:cs="Courier New" w:hint="default"/>
      </w:rPr>
    </w:lvl>
    <w:lvl w:ilvl="2" w:tplc="04050005">
      <w:start w:val="1"/>
      <w:numFmt w:val="bullet"/>
      <w:lvlText w:val=""/>
      <w:lvlJc w:val="left"/>
      <w:pPr>
        <w:ind w:left="3295" w:hanging="360"/>
      </w:pPr>
      <w:rPr>
        <w:rFonts w:ascii="Wingdings" w:hAnsi="Wingdings" w:hint="default"/>
      </w:rPr>
    </w:lvl>
    <w:lvl w:ilvl="3" w:tplc="04050001">
      <w:start w:val="1"/>
      <w:numFmt w:val="bullet"/>
      <w:lvlText w:val=""/>
      <w:lvlJc w:val="left"/>
      <w:pPr>
        <w:ind w:left="4015" w:hanging="360"/>
      </w:pPr>
      <w:rPr>
        <w:rFonts w:ascii="Symbol" w:hAnsi="Symbol" w:hint="default"/>
      </w:rPr>
    </w:lvl>
    <w:lvl w:ilvl="4" w:tplc="04050003">
      <w:start w:val="1"/>
      <w:numFmt w:val="bullet"/>
      <w:lvlText w:val="o"/>
      <w:lvlJc w:val="left"/>
      <w:pPr>
        <w:ind w:left="4735" w:hanging="360"/>
      </w:pPr>
      <w:rPr>
        <w:rFonts w:ascii="Courier New" w:hAnsi="Courier New" w:cs="Courier New" w:hint="default"/>
      </w:rPr>
    </w:lvl>
    <w:lvl w:ilvl="5" w:tplc="04050005">
      <w:start w:val="1"/>
      <w:numFmt w:val="bullet"/>
      <w:lvlText w:val=""/>
      <w:lvlJc w:val="left"/>
      <w:pPr>
        <w:ind w:left="5455" w:hanging="360"/>
      </w:pPr>
      <w:rPr>
        <w:rFonts w:ascii="Wingdings" w:hAnsi="Wingdings" w:hint="default"/>
      </w:rPr>
    </w:lvl>
    <w:lvl w:ilvl="6" w:tplc="04050001">
      <w:start w:val="1"/>
      <w:numFmt w:val="bullet"/>
      <w:lvlText w:val=""/>
      <w:lvlJc w:val="left"/>
      <w:pPr>
        <w:ind w:left="6175" w:hanging="360"/>
      </w:pPr>
      <w:rPr>
        <w:rFonts w:ascii="Symbol" w:hAnsi="Symbol" w:hint="default"/>
      </w:rPr>
    </w:lvl>
    <w:lvl w:ilvl="7" w:tplc="04050003">
      <w:start w:val="1"/>
      <w:numFmt w:val="bullet"/>
      <w:lvlText w:val="o"/>
      <w:lvlJc w:val="left"/>
      <w:pPr>
        <w:ind w:left="6895" w:hanging="360"/>
      </w:pPr>
      <w:rPr>
        <w:rFonts w:ascii="Courier New" w:hAnsi="Courier New" w:cs="Courier New" w:hint="default"/>
      </w:rPr>
    </w:lvl>
    <w:lvl w:ilvl="8" w:tplc="04050005">
      <w:start w:val="1"/>
      <w:numFmt w:val="bullet"/>
      <w:lvlText w:val=""/>
      <w:lvlJc w:val="left"/>
      <w:pPr>
        <w:ind w:left="7615" w:hanging="360"/>
      </w:pPr>
      <w:rPr>
        <w:rFonts w:ascii="Wingdings" w:hAnsi="Wingdings" w:hint="default"/>
      </w:rPr>
    </w:lvl>
  </w:abstractNum>
  <w:abstractNum w:abstractNumId="18" w15:restartNumberingAfterBreak="0">
    <w:nsid w:val="43EE3FBA"/>
    <w:multiLevelType w:val="hybridMultilevel"/>
    <w:tmpl w:val="58C03354"/>
    <w:lvl w:ilvl="0" w:tplc="D29C24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418A4"/>
    <w:multiLevelType w:val="hybridMultilevel"/>
    <w:tmpl w:val="65A288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21"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A6202"/>
    <w:multiLevelType w:val="hybridMultilevel"/>
    <w:tmpl w:val="7910F4B2"/>
    <w:lvl w:ilvl="0" w:tplc="C6DEB726">
      <w:start w:val="7"/>
      <w:numFmt w:val="upperRoman"/>
      <w:lvlText w:val="%1."/>
      <w:lvlJc w:val="right"/>
      <w:pPr>
        <w:ind w:left="144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6"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B46EFD"/>
    <w:multiLevelType w:val="hybridMultilevel"/>
    <w:tmpl w:val="7BA600BA"/>
    <w:lvl w:ilvl="0" w:tplc="04050001">
      <w:start w:val="1"/>
      <w:numFmt w:val="bullet"/>
      <w:lvlText w:val=""/>
      <w:lvlJc w:val="left"/>
      <w:pPr>
        <w:tabs>
          <w:tab w:val="num" w:pos="501"/>
        </w:tabs>
        <w:ind w:left="501" w:hanging="360"/>
      </w:pPr>
      <w:rPr>
        <w:rFonts w:ascii="Symbol" w:hAnsi="Symbol" w:hint="default"/>
      </w:rPr>
    </w:lvl>
    <w:lvl w:ilvl="1" w:tplc="04050003">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28" w15:restartNumberingAfterBreak="0">
    <w:nsid w:val="62F47565"/>
    <w:multiLevelType w:val="hybridMultilevel"/>
    <w:tmpl w:val="2820D9B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6F04022"/>
    <w:multiLevelType w:val="hybridMultilevel"/>
    <w:tmpl w:val="4CD28B50"/>
    <w:lvl w:ilvl="0" w:tplc="BC26959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77300E2"/>
    <w:multiLevelType w:val="hybridMultilevel"/>
    <w:tmpl w:val="3EEC367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6A3428CA"/>
    <w:multiLevelType w:val="hybridMultilevel"/>
    <w:tmpl w:val="BB54194A"/>
    <w:lvl w:ilvl="0" w:tplc="79182654">
      <w:start w:val="1"/>
      <w:numFmt w:val="decimal"/>
      <w:lvlText w:val="%1."/>
      <w:lvlJc w:val="left"/>
      <w:pPr>
        <w:ind w:left="720" w:hanging="360"/>
      </w:pPr>
      <w:rPr>
        <w:b/>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34"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D24391"/>
    <w:multiLevelType w:val="hybridMultilevel"/>
    <w:tmpl w:val="E3909DE0"/>
    <w:lvl w:ilvl="0" w:tplc="B7A6F40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150D01"/>
    <w:multiLevelType w:val="hybridMultilevel"/>
    <w:tmpl w:val="7F58D2DC"/>
    <w:lvl w:ilvl="0" w:tplc="82D800C2">
      <w:start w:val="1"/>
      <w:numFmt w:val="lowerLetter"/>
      <w:lvlText w:val="%1)"/>
      <w:lvlJc w:val="left"/>
      <w:pPr>
        <w:ind w:left="1130" w:hanging="360"/>
      </w:pPr>
      <w:rPr>
        <w:rFonts w:hint="default"/>
        <w:b/>
      </w:rPr>
    </w:lvl>
    <w:lvl w:ilvl="1" w:tplc="04050019" w:tentative="1">
      <w:start w:val="1"/>
      <w:numFmt w:val="lowerLetter"/>
      <w:lvlText w:val="%2."/>
      <w:lvlJc w:val="left"/>
      <w:pPr>
        <w:ind w:left="1850" w:hanging="360"/>
      </w:pPr>
    </w:lvl>
    <w:lvl w:ilvl="2" w:tplc="0405001B" w:tentative="1">
      <w:start w:val="1"/>
      <w:numFmt w:val="lowerRoman"/>
      <w:lvlText w:val="%3."/>
      <w:lvlJc w:val="right"/>
      <w:pPr>
        <w:ind w:left="2570" w:hanging="180"/>
      </w:pPr>
    </w:lvl>
    <w:lvl w:ilvl="3" w:tplc="0405000F" w:tentative="1">
      <w:start w:val="1"/>
      <w:numFmt w:val="decimal"/>
      <w:lvlText w:val="%4."/>
      <w:lvlJc w:val="left"/>
      <w:pPr>
        <w:ind w:left="3290" w:hanging="360"/>
      </w:pPr>
    </w:lvl>
    <w:lvl w:ilvl="4" w:tplc="04050019" w:tentative="1">
      <w:start w:val="1"/>
      <w:numFmt w:val="lowerLetter"/>
      <w:lvlText w:val="%5."/>
      <w:lvlJc w:val="left"/>
      <w:pPr>
        <w:ind w:left="4010" w:hanging="360"/>
      </w:pPr>
    </w:lvl>
    <w:lvl w:ilvl="5" w:tplc="0405001B" w:tentative="1">
      <w:start w:val="1"/>
      <w:numFmt w:val="lowerRoman"/>
      <w:lvlText w:val="%6."/>
      <w:lvlJc w:val="right"/>
      <w:pPr>
        <w:ind w:left="4730" w:hanging="180"/>
      </w:pPr>
    </w:lvl>
    <w:lvl w:ilvl="6" w:tplc="0405000F" w:tentative="1">
      <w:start w:val="1"/>
      <w:numFmt w:val="decimal"/>
      <w:lvlText w:val="%7."/>
      <w:lvlJc w:val="left"/>
      <w:pPr>
        <w:ind w:left="5450" w:hanging="360"/>
      </w:pPr>
    </w:lvl>
    <w:lvl w:ilvl="7" w:tplc="04050019" w:tentative="1">
      <w:start w:val="1"/>
      <w:numFmt w:val="lowerLetter"/>
      <w:lvlText w:val="%8."/>
      <w:lvlJc w:val="left"/>
      <w:pPr>
        <w:ind w:left="6170" w:hanging="360"/>
      </w:pPr>
    </w:lvl>
    <w:lvl w:ilvl="8" w:tplc="0405001B" w:tentative="1">
      <w:start w:val="1"/>
      <w:numFmt w:val="lowerRoman"/>
      <w:lvlText w:val="%9."/>
      <w:lvlJc w:val="right"/>
      <w:pPr>
        <w:ind w:left="6890" w:hanging="180"/>
      </w:pPr>
    </w:lvl>
  </w:abstractNum>
  <w:abstractNum w:abstractNumId="40"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D686151"/>
    <w:multiLevelType w:val="hybridMultilevel"/>
    <w:tmpl w:val="5A9EDB1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7E820B64"/>
    <w:multiLevelType w:val="hybridMultilevel"/>
    <w:tmpl w:val="CBA2B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8516717">
    <w:abstractNumId w:val="16"/>
  </w:num>
  <w:num w:numId="2" w16cid:durableId="1310092517">
    <w:abstractNumId w:val="33"/>
  </w:num>
  <w:num w:numId="3" w16cid:durableId="1428960894">
    <w:abstractNumId w:val="10"/>
  </w:num>
  <w:num w:numId="4" w16cid:durableId="1132400255">
    <w:abstractNumId w:val="20"/>
  </w:num>
  <w:num w:numId="5" w16cid:durableId="373891698">
    <w:abstractNumId w:val="37"/>
  </w:num>
  <w:num w:numId="6" w16cid:durableId="346177621">
    <w:abstractNumId w:val="36"/>
  </w:num>
  <w:num w:numId="7" w16cid:durableId="1369145001">
    <w:abstractNumId w:val="8"/>
  </w:num>
  <w:num w:numId="8" w16cid:durableId="334655400">
    <w:abstractNumId w:val="15"/>
  </w:num>
  <w:num w:numId="9" w16cid:durableId="1299721359">
    <w:abstractNumId w:val="7"/>
  </w:num>
  <w:num w:numId="10" w16cid:durableId="317080360">
    <w:abstractNumId w:val="5"/>
  </w:num>
  <w:num w:numId="11" w16cid:durableId="1251236869">
    <w:abstractNumId w:val="14"/>
  </w:num>
  <w:num w:numId="12" w16cid:durableId="1736513088">
    <w:abstractNumId w:val="35"/>
  </w:num>
  <w:num w:numId="13" w16cid:durableId="872155942">
    <w:abstractNumId w:val="34"/>
  </w:num>
  <w:num w:numId="14" w16cid:durableId="97022638">
    <w:abstractNumId w:val="4"/>
  </w:num>
  <w:num w:numId="15" w16cid:durableId="48698255">
    <w:abstractNumId w:val="40"/>
  </w:num>
  <w:num w:numId="16" w16cid:durableId="1989287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9666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889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032172">
    <w:abstractNumId w:val="24"/>
  </w:num>
  <w:num w:numId="20" w16cid:durableId="1753505379">
    <w:abstractNumId w:val="13"/>
  </w:num>
  <w:num w:numId="21" w16cid:durableId="179248630">
    <w:abstractNumId w:val="6"/>
  </w:num>
  <w:num w:numId="22" w16cid:durableId="868031797">
    <w:abstractNumId w:val="25"/>
  </w:num>
  <w:num w:numId="23" w16cid:durableId="1117411275">
    <w:abstractNumId w:val="22"/>
  </w:num>
  <w:num w:numId="24" w16cid:durableId="344871473">
    <w:abstractNumId w:val="29"/>
  </w:num>
  <w:num w:numId="25" w16cid:durableId="1857696351">
    <w:abstractNumId w:val="26"/>
  </w:num>
  <w:num w:numId="26" w16cid:durableId="1888489515">
    <w:abstractNumId w:val="30"/>
  </w:num>
  <w:num w:numId="27" w16cid:durableId="1094475881">
    <w:abstractNumId w:val="9"/>
  </w:num>
  <w:num w:numId="28" w16cid:durableId="895353859">
    <w:abstractNumId w:val="27"/>
  </w:num>
  <w:num w:numId="29" w16cid:durableId="1698896340">
    <w:abstractNumId w:val="12"/>
  </w:num>
  <w:num w:numId="30" w16cid:durableId="1589608036">
    <w:abstractNumId w:val="2"/>
  </w:num>
  <w:num w:numId="31" w16cid:durableId="1494104325">
    <w:abstractNumId w:val="31"/>
  </w:num>
  <w:num w:numId="32" w16cid:durableId="285427775">
    <w:abstractNumId w:val="18"/>
  </w:num>
  <w:num w:numId="33" w16cid:durableId="698511311">
    <w:abstractNumId w:val="11"/>
  </w:num>
  <w:num w:numId="34" w16cid:durableId="1275746987">
    <w:abstractNumId w:val="41"/>
  </w:num>
  <w:num w:numId="35" w16cid:durableId="853492869">
    <w:abstractNumId w:val="17"/>
  </w:num>
  <w:num w:numId="36" w16cid:durableId="1797410373">
    <w:abstractNumId w:val="17"/>
  </w:num>
  <w:num w:numId="37" w16cid:durableId="124273754">
    <w:abstractNumId w:val="17"/>
  </w:num>
  <w:num w:numId="38" w16cid:durableId="1715427097">
    <w:abstractNumId w:val="17"/>
  </w:num>
  <w:num w:numId="39" w16cid:durableId="995180881">
    <w:abstractNumId w:val="17"/>
  </w:num>
  <w:num w:numId="40" w16cid:durableId="1594701449">
    <w:abstractNumId w:val="17"/>
  </w:num>
  <w:num w:numId="41" w16cid:durableId="1509326135">
    <w:abstractNumId w:val="42"/>
  </w:num>
  <w:num w:numId="42" w16cid:durableId="584800818">
    <w:abstractNumId w:val="19"/>
  </w:num>
  <w:num w:numId="43" w16cid:durableId="390274507">
    <w:abstractNumId w:val="3"/>
  </w:num>
  <w:num w:numId="44" w16cid:durableId="1996831569">
    <w:abstractNumId w:val="38"/>
  </w:num>
  <w:num w:numId="45" w16cid:durableId="1719282117">
    <w:abstractNumId w:val="28"/>
  </w:num>
  <w:num w:numId="46" w16cid:durableId="561333546">
    <w:abstractNumId w:val="0"/>
  </w:num>
  <w:num w:numId="47" w16cid:durableId="871576582">
    <w:abstractNumId w:val="23"/>
  </w:num>
  <w:num w:numId="48" w16cid:durableId="2109350796">
    <w:abstractNumId w:val="32"/>
  </w:num>
  <w:num w:numId="49" w16cid:durableId="1197886015">
    <w:abstractNumId w:val="1"/>
  </w:num>
  <w:num w:numId="50" w16cid:durableId="11585726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3E10"/>
    <w:rsid w:val="0001774B"/>
    <w:rsid w:val="00025F66"/>
    <w:rsid w:val="00031B60"/>
    <w:rsid w:val="00045CBD"/>
    <w:rsid w:val="00047F47"/>
    <w:rsid w:val="000724C2"/>
    <w:rsid w:val="00077A4A"/>
    <w:rsid w:val="00081846"/>
    <w:rsid w:val="00083109"/>
    <w:rsid w:val="000A2FA0"/>
    <w:rsid w:val="000A4DF6"/>
    <w:rsid w:val="000B4299"/>
    <w:rsid w:val="00106D2E"/>
    <w:rsid w:val="001072C8"/>
    <w:rsid w:val="00110A7B"/>
    <w:rsid w:val="001326D0"/>
    <w:rsid w:val="001467A4"/>
    <w:rsid w:val="00155880"/>
    <w:rsid w:val="001579B1"/>
    <w:rsid w:val="00157B8D"/>
    <w:rsid w:val="001707B7"/>
    <w:rsid w:val="001923B4"/>
    <w:rsid w:val="001A0B02"/>
    <w:rsid w:val="001B0C12"/>
    <w:rsid w:val="001B595C"/>
    <w:rsid w:val="001C572D"/>
    <w:rsid w:val="001D5358"/>
    <w:rsid w:val="001D75A6"/>
    <w:rsid w:val="001E554C"/>
    <w:rsid w:val="002002D1"/>
    <w:rsid w:val="00202513"/>
    <w:rsid w:val="00205793"/>
    <w:rsid w:val="00215AA4"/>
    <w:rsid w:val="00232435"/>
    <w:rsid w:val="002333AF"/>
    <w:rsid w:val="00235BD7"/>
    <w:rsid w:val="00241584"/>
    <w:rsid w:val="00244356"/>
    <w:rsid w:val="00244FBF"/>
    <w:rsid w:val="00245CBF"/>
    <w:rsid w:val="00250033"/>
    <w:rsid w:val="002569D2"/>
    <w:rsid w:val="00262118"/>
    <w:rsid w:val="002656A1"/>
    <w:rsid w:val="00270491"/>
    <w:rsid w:val="00270B46"/>
    <w:rsid w:val="002765EE"/>
    <w:rsid w:val="00280472"/>
    <w:rsid w:val="00280AE0"/>
    <w:rsid w:val="00283C47"/>
    <w:rsid w:val="0028460E"/>
    <w:rsid w:val="00286B16"/>
    <w:rsid w:val="00290886"/>
    <w:rsid w:val="002951F5"/>
    <w:rsid w:val="002A4FF4"/>
    <w:rsid w:val="002B2D32"/>
    <w:rsid w:val="002C4D05"/>
    <w:rsid w:val="002C5653"/>
    <w:rsid w:val="002D411B"/>
    <w:rsid w:val="002E704B"/>
    <w:rsid w:val="002F28C1"/>
    <w:rsid w:val="002F60D9"/>
    <w:rsid w:val="00304593"/>
    <w:rsid w:val="00311C50"/>
    <w:rsid w:val="003205F9"/>
    <w:rsid w:val="003352C9"/>
    <w:rsid w:val="003418E5"/>
    <w:rsid w:val="00375ED8"/>
    <w:rsid w:val="00377683"/>
    <w:rsid w:val="00380AD4"/>
    <w:rsid w:val="0038267D"/>
    <w:rsid w:val="00384076"/>
    <w:rsid w:val="00396BAF"/>
    <w:rsid w:val="003B6A5F"/>
    <w:rsid w:val="003E57A8"/>
    <w:rsid w:val="003E6785"/>
    <w:rsid w:val="003F1136"/>
    <w:rsid w:val="003F2FE3"/>
    <w:rsid w:val="003F42D8"/>
    <w:rsid w:val="00405C94"/>
    <w:rsid w:val="00420897"/>
    <w:rsid w:val="0042601D"/>
    <w:rsid w:val="00430B67"/>
    <w:rsid w:val="00431805"/>
    <w:rsid w:val="00440812"/>
    <w:rsid w:val="004413C3"/>
    <w:rsid w:val="0046101C"/>
    <w:rsid w:val="00462882"/>
    <w:rsid w:val="0046756A"/>
    <w:rsid w:val="004806BD"/>
    <w:rsid w:val="004835AF"/>
    <w:rsid w:val="004853C2"/>
    <w:rsid w:val="0048590A"/>
    <w:rsid w:val="00485A87"/>
    <w:rsid w:val="004A1A5B"/>
    <w:rsid w:val="004A1B8A"/>
    <w:rsid w:val="004A52C3"/>
    <w:rsid w:val="004B6750"/>
    <w:rsid w:val="004C3CA8"/>
    <w:rsid w:val="004C5B9C"/>
    <w:rsid w:val="004D7A76"/>
    <w:rsid w:val="004E1E9D"/>
    <w:rsid w:val="00510899"/>
    <w:rsid w:val="005210AE"/>
    <w:rsid w:val="0052359E"/>
    <w:rsid w:val="00530C79"/>
    <w:rsid w:val="00532311"/>
    <w:rsid w:val="00535601"/>
    <w:rsid w:val="00535C8F"/>
    <w:rsid w:val="005416A7"/>
    <w:rsid w:val="00541786"/>
    <w:rsid w:val="00554011"/>
    <w:rsid w:val="00555ED1"/>
    <w:rsid w:val="00571EB8"/>
    <w:rsid w:val="0058256D"/>
    <w:rsid w:val="005845D2"/>
    <w:rsid w:val="00585FCC"/>
    <w:rsid w:val="005A071B"/>
    <w:rsid w:val="005A4052"/>
    <w:rsid w:val="005B1513"/>
    <w:rsid w:val="005C1CBC"/>
    <w:rsid w:val="005D3498"/>
    <w:rsid w:val="005D6247"/>
    <w:rsid w:val="005E2A1D"/>
    <w:rsid w:val="00605073"/>
    <w:rsid w:val="00612869"/>
    <w:rsid w:val="006149AB"/>
    <w:rsid w:val="00622727"/>
    <w:rsid w:val="00636911"/>
    <w:rsid w:val="00640F13"/>
    <w:rsid w:val="00647F39"/>
    <w:rsid w:val="00653D0B"/>
    <w:rsid w:val="006611E5"/>
    <w:rsid w:val="0066510D"/>
    <w:rsid w:val="0066739E"/>
    <w:rsid w:val="006A0585"/>
    <w:rsid w:val="006B0540"/>
    <w:rsid w:val="006B580A"/>
    <w:rsid w:val="006D5D33"/>
    <w:rsid w:val="006F5A81"/>
    <w:rsid w:val="006F7A5C"/>
    <w:rsid w:val="006F7D5A"/>
    <w:rsid w:val="007034BF"/>
    <w:rsid w:val="007132F6"/>
    <w:rsid w:val="00717EB6"/>
    <w:rsid w:val="007266FE"/>
    <w:rsid w:val="00732A9D"/>
    <w:rsid w:val="00743A79"/>
    <w:rsid w:val="00756806"/>
    <w:rsid w:val="007603C2"/>
    <w:rsid w:val="007620E1"/>
    <w:rsid w:val="0076343B"/>
    <w:rsid w:val="007654B7"/>
    <w:rsid w:val="00765961"/>
    <w:rsid w:val="00767473"/>
    <w:rsid w:val="00770B4D"/>
    <w:rsid w:val="00772608"/>
    <w:rsid w:val="00773C68"/>
    <w:rsid w:val="00780703"/>
    <w:rsid w:val="007814A2"/>
    <w:rsid w:val="007825DF"/>
    <w:rsid w:val="00795AA4"/>
    <w:rsid w:val="007A10ED"/>
    <w:rsid w:val="007B26A3"/>
    <w:rsid w:val="007C4888"/>
    <w:rsid w:val="007C4F6B"/>
    <w:rsid w:val="007D0EB6"/>
    <w:rsid w:val="007D3A71"/>
    <w:rsid w:val="007E0CD2"/>
    <w:rsid w:val="007E474B"/>
    <w:rsid w:val="007E639A"/>
    <w:rsid w:val="007F08B2"/>
    <w:rsid w:val="00805635"/>
    <w:rsid w:val="00805837"/>
    <w:rsid w:val="008100EB"/>
    <w:rsid w:val="00810230"/>
    <w:rsid w:val="008127D5"/>
    <w:rsid w:val="00813E58"/>
    <w:rsid w:val="0082022D"/>
    <w:rsid w:val="00823295"/>
    <w:rsid w:val="00846436"/>
    <w:rsid w:val="00846F38"/>
    <w:rsid w:val="008633DF"/>
    <w:rsid w:val="00865408"/>
    <w:rsid w:val="00866080"/>
    <w:rsid w:val="00870D39"/>
    <w:rsid w:val="008A7162"/>
    <w:rsid w:val="008B05D1"/>
    <w:rsid w:val="008B3392"/>
    <w:rsid w:val="008C2C0A"/>
    <w:rsid w:val="008D2B5D"/>
    <w:rsid w:val="008D3A89"/>
    <w:rsid w:val="008D47D4"/>
    <w:rsid w:val="008E3C6A"/>
    <w:rsid w:val="008E7421"/>
    <w:rsid w:val="008F397A"/>
    <w:rsid w:val="008F7F8E"/>
    <w:rsid w:val="00902649"/>
    <w:rsid w:val="00903F99"/>
    <w:rsid w:val="00923085"/>
    <w:rsid w:val="00931CF3"/>
    <w:rsid w:val="00935F3A"/>
    <w:rsid w:val="00945056"/>
    <w:rsid w:val="00946ED4"/>
    <w:rsid w:val="00967077"/>
    <w:rsid w:val="00972FE0"/>
    <w:rsid w:val="00976161"/>
    <w:rsid w:val="00980E46"/>
    <w:rsid w:val="00993B39"/>
    <w:rsid w:val="009A193D"/>
    <w:rsid w:val="009A52FF"/>
    <w:rsid w:val="009A610B"/>
    <w:rsid w:val="009A7D74"/>
    <w:rsid w:val="009B0B84"/>
    <w:rsid w:val="009B4AD7"/>
    <w:rsid w:val="009B4D61"/>
    <w:rsid w:val="009B5D58"/>
    <w:rsid w:val="009B69E6"/>
    <w:rsid w:val="009E0727"/>
    <w:rsid w:val="009E1134"/>
    <w:rsid w:val="009E4542"/>
    <w:rsid w:val="009E4929"/>
    <w:rsid w:val="009F10FA"/>
    <w:rsid w:val="009F1AF1"/>
    <w:rsid w:val="009F72B3"/>
    <w:rsid w:val="009F79B4"/>
    <w:rsid w:val="009F7FB5"/>
    <w:rsid w:val="00A04EE3"/>
    <w:rsid w:val="00A06F26"/>
    <w:rsid w:val="00A15545"/>
    <w:rsid w:val="00A25EB2"/>
    <w:rsid w:val="00A4279A"/>
    <w:rsid w:val="00A4569D"/>
    <w:rsid w:val="00A563DD"/>
    <w:rsid w:val="00A65597"/>
    <w:rsid w:val="00A709E2"/>
    <w:rsid w:val="00A834B9"/>
    <w:rsid w:val="00A91F1E"/>
    <w:rsid w:val="00AA4DD7"/>
    <w:rsid w:val="00AA5718"/>
    <w:rsid w:val="00AB22BC"/>
    <w:rsid w:val="00AB678B"/>
    <w:rsid w:val="00AD3DDA"/>
    <w:rsid w:val="00AD5D5F"/>
    <w:rsid w:val="00AD6C7E"/>
    <w:rsid w:val="00AE3A42"/>
    <w:rsid w:val="00AF4BFB"/>
    <w:rsid w:val="00AF616A"/>
    <w:rsid w:val="00B06759"/>
    <w:rsid w:val="00B07504"/>
    <w:rsid w:val="00B229FE"/>
    <w:rsid w:val="00B25D5A"/>
    <w:rsid w:val="00B33DD3"/>
    <w:rsid w:val="00B35623"/>
    <w:rsid w:val="00B37081"/>
    <w:rsid w:val="00B40A5C"/>
    <w:rsid w:val="00B540C2"/>
    <w:rsid w:val="00B55945"/>
    <w:rsid w:val="00B64755"/>
    <w:rsid w:val="00B74B7C"/>
    <w:rsid w:val="00B94166"/>
    <w:rsid w:val="00B979A4"/>
    <w:rsid w:val="00BC2CD5"/>
    <w:rsid w:val="00BC586B"/>
    <w:rsid w:val="00BD17CE"/>
    <w:rsid w:val="00BD2A37"/>
    <w:rsid w:val="00BE3237"/>
    <w:rsid w:val="00BE33C2"/>
    <w:rsid w:val="00C02982"/>
    <w:rsid w:val="00C02F1E"/>
    <w:rsid w:val="00C131BE"/>
    <w:rsid w:val="00C20C16"/>
    <w:rsid w:val="00C258C8"/>
    <w:rsid w:val="00C452D3"/>
    <w:rsid w:val="00C505D9"/>
    <w:rsid w:val="00C50C87"/>
    <w:rsid w:val="00C50EAC"/>
    <w:rsid w:val="00C522CF"/>
    <w:rsid w:val="00C53A54"/>
    <w:rsid w:val="00C5658A"/>
    <w:rsid w:val="00C65C2D"/>
    <w:rsid w:val="00C66DA3"/>
    <w:rsid w:val="00C77EBE"/>
    <w:rsid w:val="00C839AD"/>
    <w:rsid w:val="00CA75DF"/>
    <w:rsid w:val="00CB1D12"/>
    <w:rsid w:val="00CB2EA2"/>
    <w:rsid w:val="00CB5F85"/>
    <w:rsid w:val="00CB6A93"/>
    <w:rsid w:val="00CC29FD"/>
    <w:rsid w:val="00CD2F3D"/>
    <w:rsid w:val="00CD5C93"/>
    <w:rsid w:val="00CD6EEC"/>
    <w:rsid w:val="00CF0254"/>
    <w:rsid w:val="00CF6F5D"/>
    <w:rsid w:val="00D12966"/>
    <w:rsid w:val="00D14ECC"/>
    <w:rsid w:val="00D24BA1"/>
    <w:rsid w:val="00D32C92"/>
    <w:rsid w:val="00D41A0E"/>
    <w:rsid w:val="00D445C9"/>
    <w:rsid w:val="00D5125A"/>
    <w:rsid w:val="00D55238"/>
    <w:rsid w:val="00D55ADE"/>
    <w:rsid w:val="00D6563D"/>
    <w:rsid w:val="00D66BAF"/>
    <w:rsid w:val="00D67437"/>
    <w:rsid w:val="00D71F57"/>
    <w:rsid w:val="00D759FB"/>
    <w:rsid w:val="00D81FD7"/>
    <w:rsid w:val="00D822AB"/>
    <w:rsid w:val="00D92288"/>
    <w:rsid w:val="00DA2592"/>
    <w:rsid w:val="00DA3092"/>
    <w:rsid w:val="00DB5808"/>
    <w:rsid w:val="00DD2A32"/>
    <w:rsid w:val="00DD2DC1"/>
    <w:rsid w:val="00DD6EC7"/>
    <w:rsid w:val="00DE2DCD"/>
    <w:rsid w:val="00DE5DED"/>
    <w:rsid w:val="00DE61A8"/>
    <w:rsid w:val="00DF1278"/>
    <w:rsid w:val="00DF7A87"/>
    <w:rsid w:val="00E1066F"/>
    <w:rsid w:val="00E303C4"/>
    <w:rsid w:val="00E43FCC"/>
    <w:rsid w:val="00E44038"/>
    <w:rsid w:val="00E654F1"/>
    <w:rsid w:val="00E76680"/>
    <w:rsid w:val="00E83568"/>
    <w:rsid w:val="00E83C61"/>
    <w:rsid w:val="00E83DBE"/>
    <w:rsid w:val="00EB27FA"/>
    <w:rsid w:val="00EB2BDF"/>
    <w:rsid w:val="00EB56D2"/>
    <w:rsid w:val="00EB61B6"/>
    <w:rsid w:val="00EB755D"/>
    <w:rsid w:val="00EC77F4"/>
    <w:rsid w:val="00EC7B20"/>
    <w:rsid w:val="00ED76F2"/>
    <w:rsid w:val="00EE61C7"/>
    <w:rsid w:val="00EF71BA"/>
    <w:rsid w:val="00F01259"/>
    <w:rsid w:val="00F0477C"/>
    <w:rsid w:val="00F10CE5"/>
    <w:rsid w:val="00F150E9"/>
    <w:rsid w:val="00F15DC2"/>
    <w:rsid w:val="00F32BCF"/>
    <w:rsid w:val="00F355CE"/>
    <w:rsid w:val="00F53C13"/>
    <w:rsid w:val="00F55A6B"/>
    <w:rsid w:val="00F60F68"/>
    <w:rsid w:val="00F86835"/>
    <w:rsid w:val="00F95A63"/>
    <w:rsid w:val="00FB6BB6"/>
    <w:rsid w:val="00FC2C9F"/>
    <w:rsid w:val="00FD366A"/>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5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uiPriority w:val="99"/>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5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2333AF"/>
    <w:pPr>
      <w:spacing w:after="0"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2333AF"/>
    <w:rPr>
      <w:rFonts w:ascii="Consolas" w:eastAsia="Calibri" w:hAnsi="Consolas" w:cs="Times New Roman"/>
      <w:sz w:val="21"/>
      <w:szCs w:val="21"/>
      <w:lang w:val="x-none" w:eastAsia="en-US"/>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244356"/>
  </w:style>
  <w:style w:type="paragraph" w:customStyle="1" w:styleId="text">
    <w:name w:val="text"/>
    <w:rsid w:val="00CD2F3D"/>
    <w:pPr>
      <w:widowControl w:val="0"/>
      <w:snapToGrid w:val="0"/>
      <w:spacing w:before="240" w:after="0" w:line="240" w:lineRule="exact"/>
      <w:jc w:val="both"/>
    </w:pPr>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698818579">
      <w:bodyDiv w:val="1"/>
      <w:marLeft w:val="0"/>
      <w:marRight w:val="0"/>
      <w:marTop w:val="0"/>
      <w:marBottom w:val="0"/>
      <w:divBdr>
        <w:top w:val="none" w:sz="0" w:space="0" w:color="auto"/>
        <w:left w:val="none" w:sz="0" w:space="0" w:color="auto"/>
        <w:bottom w:val="none" w:sz="0" w:space="0" w:color="auto"/>
        <w:right w:val="none" w:sz="0" w:space="0" w:color="auto"/>
      </w:divBdr>
    </w:div>
    <w:div w:id="1716808154">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TXT/?uri=uriserv%3AOJ.L_.2022.111.01.0001.01.CES&amp;toc=OJ%3AL%3A2022%3A111%3ATOC"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4.xml><?xml version="1.0" encoding="utf-8"?>
<ds:datastoreItem xmlns:ds="http://schemas.openxmlformats.org/officeDocument/2006/customXml" ds:itemID="{0E339BC8-8A5C-498C-9DAC-213ACCB2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2443</Words>
  <Characters>14414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Kadaníková Alena Ing.</cp:lastModifiedBy>
  <cp:revision>36</cp:revision>
  <dcterms:created xsi:type="dcterms:W3CDTF">2023-06-20T08:09:00Z</dcterms:created>
  <dcterms:modified xsi:type="dcterms:W3CDTF">2026-04-16T06:51:00Z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