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72456D9F" w:rsidR="00AF3E5C" w:rsidRPr="005E0B37"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22E39DB8" w14:textId="3DC6A536" w:rsidR="00AF3E5C" w:rsidRPr="005E0B37" w:rsidRDefault="00F0629A" w:rsidP="000158C3">
      <w:pPr>
        <w:spacing w:line="276" w:lineRule="auto"/>
        <w:rPr>
          <w:b/>
          <w:sz w:val="20"/>
          <w:szCs w:val="20"/>
        </w:rPr>
      </w:pPr>
      <w:r>
        <w:rPr>
          <w:b/>
          <w:sz w:val="20"/>
          <w:szCs w:val="20"/>
        </w:rPr>
        <w:t>ÚDRŽBA SILNIC Královéhradeckého kraje a.s.</w:t>
      </w:r>
    </w:p>
    <w:p w14:paraId="11266188" w14:textId="244083CF" w:rsidR="00AF3E5C" w:rsidRPr="005E0B37" w:rsidRDefault="00AF3E5C" w:rsidP="000158C3">
      <w:pPr>
        <w:tabs>
          <w:tab w:val="left" w:pos="2977"/>
        </w:tabs>
        <w:spacing w:line="276" w:lineRule="auto"/>
        <w:rPr>
          <w:sz w:val="20"/>
          <w:szCs w:val="20"/>
        </w:rPr>
      </w:pPr>
      <w:r w:rsidRPr="005E0B37">
        <w:rPr>
          <w:sz w:val="20"/>
          <w:szCs w:val="20"/>
        </w:rPr>
        <w:t xml:space="preserve">se sídlem: </w:t>
      </w:r>
      <w:r w:rsidR="008540DA" w:rsidRPr="005E0B37">
        <w:rPr>
          <w:sz w:val="20"/>
          <w:szCs w:val="20"/>
        </w:rPr>
        <w:tab/>
      </w:r>
      <w:r w:rsidR="00F0629A">
        <w:rPr>
          <w:sz w:val="20"/>
          <w:szCs w:val="20"/>
        </w:rPr>
        <w:t>Kutnohorská 59/23, 500 04 Hradec Králové</w:t>
      </w:r>
    </w:p>
    <w:p w14:paraId="0CA8573E" w14:textId="77777777" w:rsidR="00F0629A" w:rsidRDefault="00AF3E5C" w:rsidP="000158C3">
      <w:pPr>
        <w:tabs>
          <w:tab w:val="left" w:pos="2977"/>
        </w:tabs>
        <w:spacing w:line="276" w:lineRule="auto"/>
        <w:rPr>
          <w:sz w:val="20"/>
          <w:szCs w:val="20"/>
        </w:rPr>
      </w:pPr>
      <w:bookmarkStart w:id="0" w:name="_Hlk211847343"/>
      <w:r w:rsidRPr="005E0B37">
        <w:rPr>
          <w:sz w:val="20"/>
          <w:szCs w:val="20"/>
        </w:rPr>
        <w:t xml:space="preserve">zastoupený: </w:t>
      </w:r>
      <w:r w:rsidR="008540DA" w:rsidRPr="005E0B37">
        <w:rPr>
          <w:sz w:val="20"/>
          <w:szCs w:val="20"/>
        </w:rPr>
        <w:tab/>
      </w:r>
      <w:r w:rsidR="00F0629A">
        <w:rPr>
          <w:sz w:val="20"/>
          <w:szCs w:val="20"/>
        </w:rPr>
        <w:t>Jaroslavem Špačkem, předsedou představenstva</w:t>
      </w:r>
    </w:p>
    <w:p w14:paraId="187FE83C" w14:textId="2C8401E0" w:rsidR="008540DA" w:rsidRDefault="00F0629A" w:rsidP="000158C3">
      <w:pPr>
        <w:tabs>
          <w:tab w:val="left" w:pos="2977"/>
        </w:tabs>
        <w:spacing w:line="276" w:lineRule="auto"/>
        <w:rPr>
          <w:sz w:val="20"/>
          <w:szCs w:val="20"/>
        </w:rPr>
      </w:pPr>
      <w:r>
        <w:rPr>
          <w:sz w:val="20"/>
          <w:szCs w:val="20"/>
        </w:rPr>
        <w:tab/>
        <w:t>Mgr. Lukášem Fiedlerem, místopředsedou představenstva</w:t>
      </w:r>
      <w:r w:rsidR="008540DA" w:rsidRPr="005E0B37">
        <w:rPr>
          <w:sz w:val="20"/>
          <w:szCs w:val="20"/>
        </w:rPr>
        <w:t xml:space="preserve"> </w:t>
      </w:r>
    </w:p>
    <w:bookmarkEnd w:id="0"/>
    <w:p w14:paraId="5F48C9F0" w14:textId="1FC3EDF8" w:rsidR="00D75121" w:rsidRPr="005E0B37" w:rsidRDefault="00D75121" w:rsidP="000158C3">
      <w:pPr>
        <w:tabs>
          <w:tab w:val="left" w:pos="2977"/>
        </w:tabs>
        <w:spacing w:line="276" w:lineRule="auto"/>
        <w:rPr>
          <w:sz w:val="20"/>
          <w:szCs w:val="20"/>
        </w:rPr>
      </w:pPr>
      <w:r>
        <w:rPr>
          <w:sz w:val="20"/>
          <w:szCs w:val="20"/>
        </w:rPr>
        <w:t>zapsan</w:t>
      </w:r>
      <w:r w:rsidR="006A1E44">
        <w:rPr>
          <w:sz w:val="20"/>
          <w:szCs w:val="20"/>
        </w:rPr>
        <w:t>ý</w:t>
      </w:r>
      <w:r>
        <w:rPr>
          <w:sz w:val="20"/>
          <w:szCs w:val="20"/>
        </w:rPr>
        <w:t xml:space="preserve"> v Obchodním rejstříku vedeném Krajským soudem v Hradci Králové, oddíl b, vložka 2548</w:t>
      </w:r>
    </w:p>
    <w:p w14:paraId="5BBDAAB5" w14:textId="0D7107C0" w:rsidR="00290C6B" w:rsidRPr="005E0B37" w:rsidRDefault="00AF3E5C" w:rsidP="000158C3">
      <w:pPr>
        <w:tabs>
          <w:tab w:val="left" w:pos="2977"/>
        </w:tabs>
        <w:spacing w:line="276" w:lineRule="auto"/>
        <w:rPr>
          <w:sz w:val="20"/>
          <w:szCs w:val="20"/>
        </w:rPr>
      </w:pPr>
      <w:r w:rsidRPr="005E0B37">
        <w:rPr>
          <w:sz w:val="20"/>
          <w:szCs w:val="20"/>
        </w:rPr>
        <w:t>IČ</w:t>
      </w:r>
      <w:r w:rsidR="002D58CC" w:rsidRPr="005E0B37">
        <w:rPr>
          <w:sz w:val="20"/>
          <w:szCs w:val="20"/>
        </w:rPr>
        <w:t>O</w:t>
      </w:r>
      <w:r w:rsidRPr="005E0B37">
        <w:rPr>
          <w:sz w:val="20"/>
          <w:szCs w:val="20"/>
        </w:rPr>
        <w:t xml:space="preserve">: </w:t>
      </w:r>
      <w:r w:rsidR="008540DA" w:rsidRPr="005E0B37">
        <w:rPr>
          <w:sz w:val="20"/>
          <w:szCs w:val="20"/>
        </w:rPr>
        <w:tab/>
      </w:r>
      <w:r w:rsidR="00F0629A">
        <w:rPr>
          <w:sz w:val="20"/>
          <w:szCs w:val="20"/>
        </w:rPr>
        <w:t>275 02 988</w:t>
      </w:r>
    </w:p>
    <w:p w14:paraId="49C19AFC" w14:textId="5271542B" w:rsidR="004244D5" w:rsidRPr="005E0B37" w:rsidRDefault="004244D5" w:rsidP="000158C3">
      <w:pPr>
        <w:spacing w:line="276" w:lineRule="auto"/>
        <w:rPr>
          <w:sz w:val="20"/>
          <w:szCs w:val="20"/>
        </w:rPr>
      </w:pPr>
      <w:r w:rsidRPr="005E0B37">
        <w:rPr>
          <w:sz w:val="20"/>
          <w:szCs w:val="20"/>
        </w:rPr>
        <w:t xml:space="preserve">DIČ: </w:t>
      </w:r>
      <w:r w:rsidRPr="005E0B37">
        <w:rPr>
          <w:sz w:val="20"/>
          <w:szCs w:val="20"/>
        </w:rPr>
        <w:tab/>
      </w:r>
      <w:r w:rsidRPr="005E0B37">
        <w:rPr>
          <w:sz w:val="20"/>
          <w:szCs w:val="20"/>
        </w:rPr>
        <w:tab/>
      </w:r>
      <w:r w:rsidRPr="005E0B37">
        <w:rPr>
          <w:sz w:val="20"/>
          <w:szCs w:val="20"/>
        </w:rPr>
        <w:tab/>
      </w:r>
      <w:r w:rsidRPr="005E0B37">
        <w:rPr>
          <w:sz w:val="20"/>
          <w:szCs w:val="20"/>
        </w:rPr>
        <w:tab/>
        <w:t xml:space="preserve">  </w:t>
      </w:r>
      <w:r w:rsidR="00C034BE">
        <w:rPr>
          <w:sz w:val="20"/>
          <w:szCs w:val="20"/>
        </w:rPr>
        <w:t xml:space="preserve"> </w:t>
      </w:r>
      <w:r w:rsidRPr="005E0B37">
        <w:rPr>
          <w:sz w:val="20"/>
          <w:szCs w:val="20"/>
        </w:rPr>
        <w:t>CZ</w:t>
      </w:r>
      <w:r w:rsidR="00F0629A">
        <w:rPr>
          <w:sz w:val="20"/>
          <w:szCs w:val="20"/>
        </w:rPr>
        <w:t>27502988</w:t>
      </w:r>
    </w:p>
    <w:p w14:paraId="146EC797" w14:textId="6CFACA70" w:rsidR="00E46168" w:rsidRPr="005E0B37" w:rsidRDefault="00AF3E5C" w:rsidP="000158C3">
      <w:pPr>
        <w:tabs>
          <w:tab w:val="left" w:pos="2977"/>
        </w:tabs>
        <w:spacing w:line="276" w:lineRule="auto"/>
        <w:rPr>
          <w:sz w:val="20"/>
          <w:szCs w:val="20"/>
        </w:rPr>
      </w:pPr>
      <w:bookmarkStart w:id="1" w:name="_Hlk211847505"/>
      <w:r w:rsidRPr="005E0B37">
        <w:rPr>
          <w:sz w:val="20"/>
          <w:szCs w:val="20"/>
        </w:rPr>
        <w:t>Bankovní spojení:</w:t>
      </w:r>
      <w:r w:rsidR="008540DA" w:rsidRPr="005E0B37">
        <w:rPr>
          <w:sz w:val="20"/>
          <w:szCs w:val="20"/>
        </w:rPr>
        <w:t xml:space="preserve"> </w:t>
      </w:r>
      <w:r w:rsidR="008540DA" w:rsidRPr="005E0B37">
        <w:rPr>
          <w:sz w:val="20"/>
          <w:szCs w:val="20"/>
        </w:rPr>
        <w:tab/>
      </w:r>
      <w:r w:rsidR="00F0629A">
        <w:rPr>
          <w:sz w:val="20"/>
          <w:szCs w:val="20"/>
        </w:rPr>
        <w:t>MONETA Money Bank, a.s., pobočka Hradec Králové</w:t>
      </w:r>
    </w:p>
    <w:p w14:paraId="09776219" w14:textId="460C3832" w:rsidR="008540DA" w:rsidRPr="005E0B37" w:rsidRDefault="00AF3E5C" w:rsidP="000158C3">
      <w:pPr>
        <w:spacing w:line="276" w:lineRule="auto"/>
        <w:rPr>
          <w:b/>
          <w:sz w:val="20"/>
          <w:szCs w:val="20"/>
        </w:rPr>
      </w:pPr>
      <w:r w:rsidRPr="005E0B37">
        <w:rPr>
          <w:sz w:val="20"/>
          <w:szCs w:val="20"/>
        </w:rPr>
        <w:t>Číslo účtu:</w:t>
      </w:r>
      <w:r w:rsidR="008540DA" w:rsidRPr="005E0B37">
        <w:rPr>
          <w:sz w:val="20"/>
          <w:szCs w:val="20"/>
        </w:rPr>
        <w:tab/>
        <w:t xml:space="preserve"> </w:t>
      </w:r>
      <w:r w:rsidR="00120AD4" w:rsidRPr="005E0B37">
        <w:rPr>
          <w:sz w:val="20"/>
          <w:szCs w:val="20"/>
        </w:rPr>
        <w:t xml:space="preserve">                        </w:t>
      </w:r>
      <w:r w:rsidR="002C005E" w:rsidRPr="005E0B37">
        <w:rPr>
          <w:sz w:val="20"/>
          <w:szCs w:val="20"/>
        </w:rPr>
        <w:tab/>
        <w:t xml:space="preserve">   </w:t>
      </w:r>
      <w:r w:rsidR="00F0629A">
        <w:rPr>
          <w:sz w:val="20"/>
          <w:szCs w:val="20"/>
        </w:rPr>
        <w:t>195658733/0600</w:t>
      </w:r>
    </w:p>
    <w:bookmarkEnd w:id="1"/>
    <w:p w14:paraId="0BD685FB" w14:textId="77777777" w:rsidR="00AF3E5C" w:rsidRPr="005E0B37" w:rsidRDefault="007D2D8C" w:rsidP="000158C3">
      <w:pPr>
        <w:spacing w:line="276" w:lineRule="auto"/>
        <w:rPr>
          <w:b/>
          <w:sz w:val="20"/>
          <w:szCs w:val="20"/>
        </w:rPr>
      </w:pPr>
      <w:r w:rsidRPr="005E0B37">
        <w:rPr>
          <w:b/>
          <w:sz w:val="20"/>
          <w:szCs w:val="20"/>
        </w:rPr>
        <w:t>dále též „objednatel“</w:t>
      </w:r>
      <w:r w:rsidR="00AF3E5C" w:rsidRPr="005E0B37">
        <w:rPr>
          <w:b/>
          <w:sz w:val="20"/>
          <w:szCs w:val="20"/>
        </w:rPr>
        <w:t xml:space="preserve"> </w:t>
      </w: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4F2E8620"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107104">
        <w:rPr>
          <w:sz w:val="20"/>
          <w:szCs w:val="20"/>
        </w:rPr>
        <w:t>……………………</w:t>
      </w:r>
      <w:r w:rsidR="005F6759" w:rsidRPr="00107104">
        <w:rPr>
          <w:sz w:val="20"/>
          <w:szCs w:val="20"/>
        </w:rPr>
        <w:t>……</w:t>
      </w:r>
      <w:r w:rsidR="00290C6B" w:rsidRPr="00107104">
        <w:rPr>
          <w:sz w:val="20"/>
          <w:szCs w:val="20"/>
        </w:rPr>
        <w:t>.</w:t>
      </w:r>
      <w:r w:rsidR="00290C6B" w:rsidRPr="00107104">
        <w:rPr>
          <w:bCs/>
          <w:i/>
          <w:sz w:val="20"/>
          <w:szCs w:val="20"/>
        </w:rPr>
        <w:t xml:space="preserve"> doplní </w:t>
      </w:r>
      <w:r w:rsidR="005242CC" w:rsidRPr="00107104">
        <w:rPr>
          <w:bCs/>
          <w:i/>
          <w:sz w:val="20"/>
          <w:szCs w:val="20"/>
        </w:rPr>
        <w:t>zhotovitel</w:t>
      </w:r>
    </w:p>
    <w:p w14:paraId="54E27502" w14:textId="10A28991"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107104">
        <w:rPr>
          <w:sz w:val="20"/>
          <w:szCs w:val="20"/>
        </w:rPr>
        <w:t>……………………</w:t>
      </w:r>
      <w:r w:rsidR="005F6759" w:rsidRPr="00107104">
        <w:rPr>
          <w:sz w:val="20"/>
          <w:szCs w:val="20"/>
        </w:rPr>
        <w:t>……</w:t>
      </w:r>
      <w:r w:rsidRPr="00107104">
        <w:rPr>
          <w:sz w:val="20"/>
          <w:szCs w:val="20"/>
        </w:rPr>
        <w:t>.</w:t>
      </w:r>
      <w:r w:rsidRPr="00107104">
        <w:rPr>
          <w:bCs/>
          <w:i/>
          <w:sz w:val="20"/>
          <w:szCs w:val="20"/>
        </w:rPr>
        <w:t xml:space="preserve"> doplní </w:t>
      </w:r>
      <w:r w:rsidR="005242CC" w:rsidRPr="00107104">
        <w:rPr>
          <w:bCs/>
          <w:i/>
          <w:sz w:val="20"/>
          <w:szCs w:val="20"/>
        </w:rPr>
        <w:t>zhotovitel</w:t>
      </w:r>
    </w:p>
    <w:p w14:paraId="0EAFB701" w14:textId="5788DDE7"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107104">
        <w:rPr>
          <w:sz w:val="20"/>
          <w:szCs w:val="20"/>
        </w:rPr>
        <w:t>……………………</w:t>
      </w:r>
      <w:r w:rsidR="005F6759" w:rsidRPr="00107104">
        <w:rPr>
          <w:sz w:val="20"/>
          <w:szCs w:val="20"/>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EC20EE2"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107104">
        <w:rPr>
          <w:sz w:val="20"/>
          <w:szCs w:val="20"/>
        </w:rPr>
        <w:t>……………………</w:t>
      </w:r>
      <w:r w:rsidR="005F6759" w:rsidRPr="00107104">
        <w:rPr>
          <w:sz w:val="20"/>
          <w:szCs w:val="20"/>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6798E8F"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107104">
        <w:rPr>
          <w:sz w:val="20"/>
          <w:szCs w:val="20"/>
        </w:rPr>
        <w:t>……………………</w:t>
      </w:r>
      <w:r w:rsidR="005F6759" w:rsidRPr="00107104">
        <w:rPr>
          <w:sz w:val="20"/>
          <w:szCs w:val="20"/>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23E22F60"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107104">
        <w:rPr>
          <w:sz w:val="20"/>
          <w:szCs w:val="20"/>
        </w:rPr>
        <w:t>……………………</w:t>
      </w:r>
      <w:r w:rsidR="005F6759" w:rsidRPr="00107104">
        <w:rPr>
          <w:sz w:val="20"/>
          <w:szCs w:val="20"/>
        </w:rPr>
        <w:t>……</w:t>
      </w:r>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343FCAB4"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107104">
        <w:rPr>
          <w:sz w:val="20"/>
          <w:szCs w:val="20"/>
        </w:rPr>
        <w:t>……………………</w:t>
      </w:r>
      <w:r w:rsidR="005F6759" w:rsidRPr="00107104">
        <w:rPr>
          <w:sz w:val="20"/>
          <w:szCs w:val="20"/>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4A9E6143" w14:textId="34E357F2" w:rsidR="00290C6B" w:rsidRPr="005E0B37" w:rsidRDefault="00290C6B" w:rsidP="000158C3">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107104">
        <w:rPr>
          <w:sz w:val="20"/>
          <w:szCs w:val="20"/>
        </w:rPr>
        <w:t>……………………</w:t>
      </w:r>
      <w:r w:rsidR="005F6759" w:rsidRPr="00107104">
        <w:rPr>
          <w:sz w:val="20"/>
          <w:szCs w:val="20"/>
        </w:rPr>
        <w:t>……</w:t>
      </w:r>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77777777" w:rsidR="00AF3E5C" w:rsidRPr="005E0B37" w:rsidRDefault="00AF3E5C" w:rsidP="000158C3">
      <w:pPr>
        <w:shd w:val="clear" w:color="auto" w:fill="FFFFFF"/>
        <w:spacing w:line="276" w:lineRule="auto"/>
        <w:rPr>
          <w:bCs/>
          <w:sz w:val="20"/>
          <w:szCs w:val="20"/>
        </w:rPr>
      </w:pPr>
      <w:r w:rsidRPr="005E0B37">
        <w:rPr>
          <w:bCs/>
          <w:sz w:val="20"/>
          <w:szCs w:val="20"/>
        </w:rPr>
        <w:tab/>
      </w:r>
      <w:r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548E960F" w14:textId="77777777" w:rsidR="00AF3E5C" w:rsidRPr="005E0B37" w:rsidRDefault="00AF3E5C" w:rsidP="000158C3">
      <w:pPr>
        <w:autoSpaceDE w:val="0"/>
        <w:autoSpaceDN w:val="0"/>
        <w:adjustRightInd w:val="0"/>
        <w:spacing w:line="276" w:lineRule="auto"/>
        <w:jc w:val="center"/>
        <w:rPr>
          <w:bCs/>
          <w:sz w:val="20"/>
          <w:szCs w:val="20"/>
        </w:rPr>
      </w:pPr>
    </w:p>
    <w:p w14:paraId="403B00B6" w14:textId="07068780" w:rsidR="00AF3E5C" w:rsidRDefault="00AF3E5C" w:rsidP="000158C3">
      <w:pPr>
        <w:autoSpaceDE w:val="0"/>
        <w:autoSpaceDN w:val="0"/>
        <w:adjustRightInd w:val="0"/>
        <w:spacing w:line="276" w:lineRule="auto"/>
        <w:rPr>
          <w:bCs/>
          <w:sz w:val="20"/>
          <w:szCs w:val="20"/>
        </w:rPr>
      </w:pPr>
      <w:r w:rsidRPr="005E0B37">
        <w:rPr>
          <w:bCs/>
          <w:sz w:val="20"/>
          <w:szCs w:val="20"/>
        </w:rPr>
        <w:t>shora uvedené smluvní strany uzavřely níže uvedeného dne, měsíce a roku v souladu s § 2586 a</w:t>
      </w:r>
      <w:r w:rsidR="001E13AC">
        <w:rPr>
          <w:bCs/>
          <w:sz w:val="20"/>
          <w:szCs w:val="20"/>
        </w:rPr>
        <w:t xml:space="preserve"> násl. zákona č. </w:t>
      </w:r>
      <w:r w:rsidRPr="005E0B37">
        <w:rPr>
          <w:bCs/>
          <w:sz w:val="20"/>
          <w:szCs w:val="20"/>
        </w:rPr>
        <w:t>89/2012 Sb., občanský zákoník, ve znění pozdějších předpisů (dále je</w:t>
      </w:r>
      <w:r w:rsidR="00AA00A3" w:rsidRPr="005E0B37">
        <w:rPr>
          <w:bCs/>
          <w:sz w:val="20"/>
          <w:szCs w:val="20"/>
        </w:rPr>
        <w:t>n</w:t>
      </w:r>
      <w:r w:rsidRPr="005E0B37">
        <w:rPr>
          <w:bCs/>
          <w:sz w:val="20"/>
          <w:szCs w:val="20"/>
        </w:rPr>
        <w:t xml:space="preserve"> „občanský zákoník“) a v návaznosti na zákon č. </w:t>
      </w:r>
      <w:r w:rsidR="006D2EEA" w:rsidRPr="005E0B37">
        <w:rPr>
          <w:bCs/>
          <w:sz w:val="20"/>
          <w:szCs w:val="20"/>
        </w:rPr>
        <w:t>134/2016</w:t>
      </w:r>
      <w:r w:rsidRPr="005E0B37">
        <w:rPr>
          <w:bCs/>
          <w:sz w:val="20"/>
          <w:szCs w:val="20"/>
        </w:rPr>
        <w:t xml:space="preserve"> Sb., o </w:t>
      </w:r>
      <w:r w:rsidR="006D2EEA" w:rsidRPr="005E0B37">
        <w:rPr>
          <w:bCs/>
          <w:sz w:val="20"/>
          <w:szCs w:val="20"/>
        </w:rPr>
        <w:t>zadávání veřejných zakázek, v</w:t>
      </w:r>
      <w:r w:rsidR="00AA00A3" w:rsidRPr="005E0B37">
        <w:rPr>
          <w:bCs/>
          <w:sz w:val="20"/>
          <w:szCs w:val="20"/>
        </w:rPr>
        <w:t>e znění pozdějších předpisů</w:t>
      </w:r>
      <w:r w:rsidRPr="005E0B37">
        <w:rPr>
          <w:bCs/>
          <w:sz w:val="20"/>
          <w:szCs w:val="20"/>
        </w:rPr>
        <w:t>, a za podmínek dále uvedených tuto</w:t>
      </w:r>
    </w:p>
    <w:p w14:paraId="36DFC2C2" w14:textId="77777777" w:rsidR="00960248" w:rsidRPr="005E0B37" w:rsidRDefault="00960248" w:rsidP="000158C3">
      <w:pPr>
        <w:autoSpaceDE w:val="0"/>
        <w:autoSpaceDN w:val="0"/>
        <w:adjustRightInd w:val="0"/>
        <w:spacing w:line="276" w:lineRule="auto"/>
        <w:rPr>
          <w:bCs/>
          <w:sz w:val="20"/>
          <w:szCs w:val="20"/>
        </w:rPr>
      </w:pPr>
    </w:p>
    <w:p w14:paraId="32971192" w14:textId="77777777" w:rsidR="00AF3E5C" w:rsidRPr="005E0B37" w:rsidRDefault="00AF3E5C" w:rsidP="000158C3">
      <w:pPr>
        <w:autoSpaceDE w:val="0"/>
        <w:autoSpaceDN w:val="0"/>
        <w:adjustRightInd w:val="0"/>
        <w:spacing w:line="276" w:lineRule="auto"/>
        <w:jc w:val="center"/>
        <w:rPr>
          <w:b/>
          <w:bCs/>
          <w:sz w:val="20"/>
          <w:szCs w:val="20"/>
        </w:rPr>
      </w:pPr>
      <w:r w:rsidRPr="005E0B37">
        <w:rPr>
          <w:b/>
          <w:bCs/>
          <w:sz w:val="20"/>
          <w:szCs w:val="20"/>
        </w:rPr>
        <w:t>smlouvu o dílo</w:t>
      </w:r>
    </w:p>
    <w:p w14:paraId="0D101A3C" w14:textId="697F6DAC" w:rsidR="005433BD" w:rsidRPr="005E0B37" w:rsidRDefault="00AF3E5C" w:rsidP="000158C3">
      <w:pPr>
        <w:autoSpaceDE w:val="0"/>
        <w:autoSpaceDN w:val="0"/>
        <w:adjustRightInd w:val="0"/>
        <w:spacing w:line="276" w:lineRule="auto"/>
        <w:jc w:val="center"/>
        <w:rPr>
          <w:bCs/>
          <w:sz w:val="20"/>
          <w:szCs w:val="20"/>
        </w:rPr>
      </w:pPr>
      <w:r w:rsidRPr="005E0B37">
        <w:rPr>
          <w:bCs/>
          <w:sz w:val="20"/>
          <w:szCs w:val="20"/>
        </w:rPr>
        <w:t>(dále jen „</w:t>
      </w:r>
      <w:r w:rsidRPr="005E0B37">
        <w:rPr>
          <w:b/>
          <w:bCs/>
          <w:sz w:val="20"/>
          <w:szCs w:val="20"/>
        </w:rPr>
        <w:t>smlouva</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632734EA" w14:textId="68C96B15" w:rsidR="00BA2981" w:rsidRDefault="00AF3E5C" w:rsidP="00BA2981">
      <w:pPr>
        <w:spacing w:line="276" w:lineRule="auto"/>
        <w:jc w:val="center"/>
        <w:rPr>
          <w:bCs/>
          <w:sz w:val="20"/>
          <w:szCs w:val="20"/>
        </w:rPr>
      </w:pPr>
      <w:r w:rsidRPr="005E0B37">
        <w:rPr>
          <w:bCs/>
          <w:sz w:val="20"/>
          <w:szCs w:val="20"/>
        </w:rPr>
        <w:t xml:space="preserve">Tato </w:t>
      </w:r>
      <w:r w:rsidR="003E0AC2">
        <w:rPr>
          <w:bCs/>
          <w:sz w:val="20"/>
          <w:szCs w:val="20"/>
        </w:rPr>
        <w:t xml:space="preserve">dílčí </w:t>
      </w:r>
      <w:r w:rsidRPr="005E0B37">
        <w:rPr>
          <w:bCs/>
          <w:sz w:val="20"/>
          <w:szCs w:val="20"/>
        </w:rPr>
        <w:t xml:space="preserve">smlouva je uzavírána se zhotovitelem </w:t>
      </w:r>
      <w:r w:rsidR="00493D50" w:rsidRPr="005E0B37">
        <w:rPr>
          <w:bCs/>
          <w:sz w:val="20"/>
          <w:szCs w:val="20"/>
        </w:rPr>
        <w:t xml:space="preserve">na základě </w:t>
      </w:r>
      <w:r w:rsidR="00BA2981">
        <w:rPr>
          <w:bCs/>
          <w:sz w:val="20"/>
          <w:szCs w:val="20"/>
        </w:rPr>
        <w:t xml:space="preserve">Rámcové </w:t>
      </w:r>
      <w:r w:rsidR="00DF5E31">
        <w:rPr>
          <w:bCs/>
          <w:sz w:val="20"/>
          <w:szCs w:val="20"/>
        </w:rPr>
        <w:t>dohody</w:t>
      </w:r>
      <w:r w:rsidR="00BA2981">
        <w:rPr>
          <w:bCs/>
          <w:sz w:val="20"/>
          <w:szCs w:val="20"/>
        </w:rPr>
        <w:t xml:space="preserve"> ze dne</w:t>
      </w:r>
      <w:proofErr w:type="gramStart"/>
      <w:r w:rsidR="00BA2981">
        <w:rPr>
          <w:bCs/>
          <w:sz w:val="20"/>
          <w:szCs w:val="20"/>
        </w:rPr>
        <w:t xml:space="preserve"> ….</w:t>
      </w:r>
      <w:proofErr w:type="gramEnd"/>
      <w:r w:rsidR="00BA2981">
        <w:rPr>
          <w:bCs/>
          <w:sz w:val="20"/>
          <w:szCs w:val="20"/>
        </w:rPr>
        <w:t>.</w:t>
      </w:r>
      <w:r w:rsidR="003E0AC2">
        <w:rPr>
          <w:bCs/>
          <w:sz w:val="20"/>
          <w:szCs w:val="20"/>
        </w:rPr>
        <w:t xml:space="preserve"> na „</w:t>
      </w:r>
      <w:r w:rsidR="003E0AC2" w:rsidRPr="003E0AC2">
        <w:rPr>
          <w:bCs/>
          <w:sz w:val="20"/>
          <w:szCs w:val="20"/>
        </w:rPr>
        <w:t>Odstraňování havarijních stavů skalních sesuvů na území Královéhradeckého kraje v období r. 202</w:t>
      </w:r>
      <w:r w:rsidR="001C30E1">
        <w:rPr>
          <w:bCs/>
          <w:sz w:val="20"/>
          <w:szCs w:val="20"/>
        </w:rPr>
        <w:t>6</w:t>
      </w:r>
      <w:r w:rsidR="003E0AC2" w:rsidRPr="003E0AC2">
        <w:rPr>
          <w:bCs/>
          <w:sz w:val="20"/>
          <w:szCs w:val="20"/>
        </w:rPr>
        <w:t>-202</w:t>
      </w:r>
      <w:r w:rsidR="001C30E1">
        <w:rPr>
          <w:bCs/>
          <w:sz w:val="20"/>
          <w:szCs w:val="20"/>
        </w:rPr>
        <w:t>9</w:t>
      </w:r>
      <w:r w:rsidR="003E0AC2">
        <w:rPr>
          <w:bCs/>
          <w:sz w:val="20"/>
          <w:szCs w:val="20"/>
        </w:rPr>
        <w:t>“</w:t>
      </w:r>
      <w:r w:rsidR="004A0BC2">
        <w:rPr>
          <w:bCs/>
          <w:sz w:val="20"/>
          <w:szCs w:val="20"/>
        </w:rPr>
        <w:t xml:space="preserve"> (dále jen „Rámcová dohoda“)</w:t>
      </w:r>
      <w:r w:rsidR="006B7E91">
        <w:rPr>
          <w:bCs/>
          <w:sz w:val="20"/>
          <w:szCs w:val="20"/>
        </w:rPr>
        <w:t>.</w:t>
      </w:r>
    </w:p>
    <w:p w14:paraId="0A8790DD" w14:textId="0B29C591" w:rsidR="000158C3" w:rsidRPr="005E0B37" w:rsidRDefault="00BA2981" w:rsidP="00BA2981">
      <w:pPr>
        <w:spacing w:line="276" w:lineRule="auto"/>
        <w:jc w:val="center"/>
        <w:rPr>
          <w:color w:val="000000"/>
          <w:sz w:val="20"/>
          <w:szCs w:val="20"/>
        </w:rPr>
      </w:pPr>
      <w:r>
        <w:rPr>
          <w:bCs/>
          <w:sz w:val="20"/>
          <w:szCs w:val="20"/>
        </w:rPr>
        <w:t xml:space="preserve">Tato smlouva se uzavírá na </w:t>
      </w:r>
      <w:r w:rsidR="003E0AC2">
        <w:rPr>
          <w:bCs/>
          <w:sz w:val="20"/>
          <w:szCs w:val="20"/>
        </w:rPr>
        <w:t>jednotlivou dílčí zakázku s názvem …………</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dílo</w:t>
      </w:r>
      <w:r w:rsidR="005E0B37">
        <w:rPr>
          <w:color w:val="000000"/>
          <w:sz w:val="20"/>
          <w:szCs w:val="20"/>
        </w:rPr>
        <w:t xml:space="preserve"> nebo „stavební práce“</w:t>
      </w:r>
      <w:r w:rsidR="00493D50" w:rsidRPr="005E0B37">
        <w:rPr>
          <w:color w:val="000000"/>
          <w:sz w:val="20"/>
          <w:szCs w:val="20"/>
        </w:rPr>
        <w:t>)</w:t>
      </w:r>
      <w:r w:rsidR="006B7E91">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61BD41BE" w14:textId="4869AF3F" w:rsidR="00A7691C" w:rsidRDefault="00102B76" w:rsidP="00A7691C">
      <w:pPr>
        <w:pStyle w:val="Zkladntext"/>
        <w:numPr>
          <w:ilvl w:val="0"/>
          <w:numId w:val="2"/>
        </w:numPr>
        <w:tabs>
          <w:tab w:val="left" w:pos="3261"/>
        </w:tabs>
        <w:spacing w:before="60" w:after="0" w:line="276" w:lineRule="auto"/>
        <w:ind w:left="714" w:hanging="357"/>
        <w:jc w:val="both"/>
        <w:rPr>
          <w:color w:val="000000"/>
        </w:rPr>
      </w:pPr>
      <w:r w:rsidRPr="00B008D2">
        <w:rPr>
          <w:color w:val="000000"/>
        </w:rPr>
        <w:t xml:space="preserve">zástupce objednatele na </w:t>
      </w:r>
      <w:r w:rsidR="008C3594" w:rsidRPr="00B008D2">
        <w:rPr>
          <w:color w:val="000000"/>
        </w:rPr>
        <w:t>stavbě</w:t>
      </w:r>
      <w:r w:rsidR="008C3594">
        <w:rPr>
          <w:color w:val="000000"/>
        </w:rPr>
        <w:t xml:space="preserve"> – technický</w:t>
      </w:r>
      <w:r w:rsidRPr="00B008D2">
        <w:rPr>
          <w:color w:val="000000"/>
        </w:rPr>
        <w:t xml:space="preserve"> dozor stavebníka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63D25710" w14:textId="4125043D" w:rsidR="00A7691C" w:rsidRDefault="004110AE" w:rsidP="00A7691C">
      <w:pPr>
        <w:pStyle w:val="Zkladntext"/>
        <w:tabs>
          <w:tab w:val="left" w:pos="3261"/>
        </w:tabs>
        <w:spacing w:before="60" w:after="0" w:line="276" w:lineRule="auto"/>
        <w:ind w:left="714"/>
        <w:jc w:val="both"/>
        <w:rPr>
          <w:color w:val="000000"/>
        </w:rPr>
      </w:pPr>
      <w:r>
        <w:rPr>
          <w:b/>
          <w:bCs/>
        </w:rPr>
        <w:t>…. (bude doplněno)</w:t>
      </w:r>
    </w:p>
    <w:p w14:paraId="7B6A80E6" w14:textId="5739E9FC" w:rsidR="004660FF" w:rsidRDefault="00AB5528" w:rsidP="00AB5528">
      <w:pPr>
        <w:pStyle w:val="Zkladntext"/>
        <w:tabs>
          <w:tab w:val="left" w:pos="3261"/>
        </w:tabs>
        <w:spacing w:before="60" w:after="0" w:line="276" w:lineRule="auto"/>
        <w:ind w:left="714"/>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0ED21F67" w:rsidR="004660FF" w:rsidRDefault="00B008D2" w:rsidP="006B128E">
      <w:pPr>
        <w:pStyle w:val="Zkladntext"/>
        <w:tabs>
          <w:tab w:val="left" w:pos="3261"/>
        </w:tabs>
        <w:spacing w:before="60" w:after="0" w:line="276" w:lineRule="auto"/>
        <w:ind w:left="714"/>
        <w:jc w:val="both"/>
        <w:rPr>
          <w:color w:val="000000"/>
        </w:rPr>
      </w:pPr>
      <w:r w:rsidRPr="00B008D2">
        <w:rPr>
          <w:color w:val="000000"/>
        </w:rPr>
        <w:lastRenderedPageBreak/>
        <w:t>Ing. Svatava Koubová, tel. 728 717 104, e-mail: svatava.koubova@uskhk.eu;</w:t>
      </w:r>
    </w:p>
    <w:p w14:paraId="77D736F3" w14:textId="4694B37C" w:rsidR="00102B76" w:rsidRPr="004660FF" w:rsidRDefault="00AF0FF1" w:rsidP="004660FF">
      <w:pPr>
        <w:pStyle w:val="Zkladntext"/>
        <w:numPr>
          <w:ilvl w:val="0"/>
          <w:numId w:val="2"/>
        </w:numPr>
        <w:tabs>
          <w:tab w:val="left" w:pos="3261"/>
        </w:tabs>
        <w:spacing w:before="60" w:after="0" w:line="276" w:lineRule="auto"/>
        <w:jc w:val="both"/>
        <w:rPr>
          <w:color w:val="000000"/>
          <w:sz w:val="18"/>
          <w:szCs w:val="18"/>
        </w:rPr>
      </w:pPr>
      <w:r w:rsidRPr="004660FF">
        <w:rPr>
          <w:color w:val="000000"/>
        </w:rPr>
        <w:t>příp. další osoby, které objednatel uvede ve stavebním deníku</w:t>
      </w:r>
      <w:r w:rsidR="0048217B" w:rsidRPr="004660FF">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6CA746CB"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64B1B981" w14:textId="02F86DD0" w:rsidR="00AF3E5C" w:rsidRPr="00107104" w:rsidRDefault="00AF3E5C" w:rsidP="000158C3">
      <w:pPr>
        <w:pStyle w:val="Zkladntext"/>
        <w:numPr>
          <w:ilvl w:val="0"/>
          <w:numId w:val="3"/>
        </w:numPr>
        <w:spacing w:before="60" w:after="0" w:line="276" w:lineRule="auto"/>
        <w:rPr>
          <w:color w:val="000000"/>
        </w:rPr>
      </w:pPr>
      <w:r w:rsidRPr="00107104">
        <w:rPr>
          <w:color w:val="000000"/>
        </w:rPr>
        <w:t>zástupci zhotovitele na stavbě:</w:t>
      </w:r>
      <w:r w:rsidR="00343309" w:rsidRPr="00107104">
        <w:rPr>
          <w:color w:val="000000"/>
        </w:rPr>
        <w:t xml:space="preserve"> </w:t>
      </w:r>
      <w:r w:rsidR="00D7000B" w:rsidRPr="00107104">
        <w:rPr>
          <w:color w:val="000000"/>
        </w:rPr>
        <w:t>…………………</w:t>
      </w:r>
      <w:proofErr w:type="gramStart"/>
      <w:r w:rsidR="00D7000B" w:rsidRPr="00107104">
        <w:rPr>
          <w:color w:val="000000"/>
        </w:rPr>
        <w:t>……</w:t>
      </w:r>
      <w:r w:rsidR="00874A41" w:rsidRPr="00107104">
        <w:rPr>
          <w:color w:val="000000"/>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p>
    <w:p w14:paraId="5D28E95A" w14:textId="7931F73F" w:rsidR="00F13BF2" w:rsidRPr="00107104" w:rsidRDefault="00AF3E5C" w:rsidP="005E0B37">
      <w:pPr>
        <w:pStyle w:val="Zkladntext"/>
        <w:numPr>
          <w:ilvl w:val="0"/>
          <w:numId w:val="3"/>
        </w:numPr>
        <w:spacing w:before="60" w:after="0" w:line="276" w:lineRule="auto"/>
        <w:rPr>
          <w:color w:val="000000"/>
        </w:rPr>
      </w:pPr>
      <w:r w:rsidRPr="00107104">
        <w:rPr>
          <w:color w:val="000000"/>
        </w:rPr>
        <w:t>příp. další osoby, které zhotovitel uvede ve stavebním deníku</w:t>
      </w:r>
    </w:p>
    <w:p w14:paraId="0E01860F" w14:textId="60A928AD"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 xml:space="preserve">Zmocněné osoby smluvních stran mohou být změněny písemným oznámením prokazatelně doručeným druhé smluvní straně </w:t>
      </w:r>
      <w:r w:rsidR="00493D50" w:rsidRPr="005E0B37">
        <w:rPr>
          <w:color w:val="000000"/>
        </w:rPr>
        <w:t>nejpozději do 3 dnů ode vzniku této změny</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494C9399"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5E0B37">
        <w:rPr>
          <w:color w:val="000000"/>
          <w:sz w:val="20"/>
          <w:szCs w:val="20"/>
          <w:highlight w:val="cyan"/>
        </w:rPr>
        <w:t>……</w:t>
      </w:r>
      <w:r w:rsidR="00944EBD" w:rsidRPr="005E0B37">
        <w:rPr>
          <w:color w:val="000000"/>
          <w:sz w:val="20"/>
          <w:szCs w:val="20"/>
          <w:highlight w:val="cyan"/>
        </w:rPr>
        <w:t>……</w:t>
      </w:r>
      <w:r w:rsidR="0077094E" w:rsidRPr="005E0B37">
        <w:rPr>
          <w:color w:val="000000"/>
          <w:sz w:val="20"/>
          <w:szCs w:val="20"/>
          <w:highlight w:val="cyan"/>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6C4102">
        <w:rPr>
          <w:color w:val="000000"/>
          <w:sz w:val="20"/>
          <w:szCs w:val="20"/>
        </w:rPr>
        <w:t xml:space="preserve">dílčí </w:t>
      </w:r>
      <w:r w:rsidR="007D2D8C" w:rsidRPr="005E0B37">
        <w:rPr>
          <w:color w:val="000000"/>
          <w:sz w:val="20"/>
          <w:szCs w:val="20"/>
        </w:rPr>
        <w:t>zakázky</w:t>
      </w:r>
      <w:r w:rsidR="00D06C10" w:rsidRPr="005E0B37">
        <w:rPr>
          <w:b/>
          <w:bCs/>
          <w:sz w:val="20"/>
          <w:szCs w:val="20"/>
        </w:rPr>
        <w:t xml:space="preserve"> </w:t>
      </w:r>
      <w:r w:rsidR="006C4102">
        <w:rPr>
          <w:b/>
          <w:color w:val="000000"/>
          <w:sz w:val="20"/>
          <w:szCs w:val="20"/>
        </w:rPr>
        <w:t>……..</w:t>
      </w:r>
      <w:r w:rsidR="00832A78" w:rsidRPr="005E0B37">
        <w:rPr>
          <w:sz w:val="20"/>
          <w:szCs w:val="20"/>
        </w:rPr>
        <w:t>.</w:t>
      </w:r>
    </w:p>
    <w:p w14:paraId="3943DAD2" w14:textId="121DED28"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dokumentace, která tvoří nedílnou součást této smlouvy: </w:t>
      </w:r>
    </w:p>
    <w:p w14:paraId="2738C922" w14:textId="55BE8BA1" w:rsidR="005E0B37" w:rsidRDefault="005E0B37" w:rsidP="001C30E1">
      <w:pPr>
        <w:pStyle w:val="Zkladntext"/>
        <w:numPr>
          <w:ilvl w:val="0"/>
          <w:numId w:val="4"/>
        </w:numPr>
        <w:spacing w:before="60" w:after="0" w:line="276" w:lineRule="auto"/>
        <w:jc w:val="both"/>
        <w:rPr>
          <w:color w:val="000000"/>
          <w:u w:val="single"/>
        </w:rPr>
      </w:pPr>
      <w:r>
        <w:rPr>
          <w:color w:val="000000"/>
          <w:u w:val="single"/>
        </w:rPr>
        <w:t>Příloha č. 1 – Krycí list nabídky;</w:t>
      </w:r>
    </w:p>
    <w:p w14:paraId="3722FD82" w14:textId="09E5BBB1" w:rsidR="00AB5528" w:rsidRDefault="005E0B37" w:rsidP="001C30E1">
      <w:pPr>
        <w:pStyle w:val="Zkladntext"/>
        <w:numPr>
          <w:ilvl w:val="0"/>
          <w:numId w:val="4"/>
        </w:numPr>
        <w:spacing w:before="120" w:after="0" w:line="276" w:lineRule="auto"/>
        <w:ind w:left="714" w:hanging="357"/>
        <w:jc w:val="both"/>
        <w:rPr>
          <w:color w:val="000000"/>
          <w:u w:val="single"/>
        </w:rPr>
      </w:pPr>
      <w:r w:rsidRPr="005E0B37">
        <w:rPr>
          <w:color w:val="000000"/>
          <w:u w:val="single"/>
        </w:rPr>
        <w:t xml:space="preserve">Příloha č. 2 – </w:t>
      </w:r>
      <w:r w:rsidR="004F11DE">
        <w:rPr>
          <w:color w:val="000000"/>
          <w:u w:val="single"/>
        </w:rPr>
        <w:t>Posudek geologa/geotechnika</w:t>
      </w:r>
      <w:r w:rsidR="00AB5528" w:rsidRPr="005E0B37">
        <w:rPr>
          <w:color w:val="000000"/>
          <w:u w:val="single"/>
        </w:rPr>
        <w:t xml:space="preserve"> (</w:t>
      </w:r>
      <w:r w:rsidR="00AB5528">
        <w:rPr>
          <w:color w:val="000000"/>
          <w:u w:val="single"/>
        </w:rPr>
        <w:t>byl součástí zadávací dokumentace k </w:t>
      </w:r>
      <w:r w:rsidR="00E42751">
        <w:rPr>
          <w:color w:val="000000"/>
          <w:u w:val="single"/>
        </w:rPr>
        <w:t>dílčí</w:t>
      </w:r>
      <w:r w:rsidR="00AB5528">
        <w:rPr>
          <w:color w:val="000000"/>
          <w:u w:val="single"/>
        </w:rPr>
        <w:t xml:space="preserve"> zakázce a ke smlouvě se nepřikládá</w:t>
      </w:r>
      <w:r w:rsidR="00AB5528" w:rsidRPr="005E0B37">
        <w:rPr>
          <w:color w:val="000000"/>
          <w:u w:val="single"/>
        </w:rPr>
        <w:t>)</w:t>
      </w:r>
    </w:p>
    <w:p w14:paraId="51C6B634" w14:textId="32FC9029" w:rsidR="005E0B37" w:rsidRDefault="008B7AFF" w:rsidP="001C30E1">
      <w:pPr>
        <w:pStyle w:val="Zkladntext"/>
        <w:numPr>
          <w:ilvl w:val="0"/>
          <w:numId w:val="4"/>
        </w:numPr>
        <w:spacing w:before="120" w:after="0" w:line="276" w:lineRule="auto"/>
        <w:ind w:left="714" w:hanging="357"/>
        <w:jc w:val="both"/>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1C30E1">
      <w:pPr>
        <w:pStyle w:val="Zkladntext"/>
        <w:numPr>
          <w:ilvl w:val="0"/>
          <w:numId w:val="4"/>
        </w:numPr>
        <w:spacing w:before="120" w:after="0" w:line="276" w:lineRule="auto"/>
        <w:ind w:left="714" w:hanging="357"/>
        <w:jc w:val="both"/>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4D5E1AFD"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 xml:space="preserve">převzal </w:t>
      </w:r>
      <w:r w:rsidR="00161CA2">
        <w:rPr>
          <w:color w:val="000000"/>
        </w:rPr>
        <w:t>posudek geologa/geotechnika</w:t>
      </w:r>
      <w:r w:rsidR="00145358">
        <w:rPr>
          <w:color w:val="000000"/>
        </w:rPr>
        <w:t>, soupis prací</w:t>
      </w:r>
      <w:r w:rsidR="00161CA2">
        <w:rPr>
          <w:color w:val="000000"/>
        </w:rPr>
        <w:t xml:space="preserve"> a </w:t>
      </w:r>
      <w:r w:rsidRPr="005E0B37">
        <w:rPr>
          <w:color w:val="000000"/>
        </w:rPr>
        <w:t>příslušnou smluvní dokumentaci;</w:t>
      </w:r>
    </w:p>
    <w:p w14:paraId="672EA918" w14:textId="2E3E43C3"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 xml:space="preserve">přiměřeně </w:t>
      </w:r>
      <w:r w:rsidR="00AF3E5C" w:rsidRPr="005E0B37">
        <w:rPr>
          <w:color w:val="000000"/>
        </w:rPr>
        <w:t xml:space="preserve">překontroloval </w:t>
      </w:r>
      <w:r w:rsidR="00145358">
        <w:rPr>
          <w:color w:val="000000"/>
        </w:rPr>
        <w:t>předaný soupis prací</w:t>
      </w:r>
      <w:r w:rsidR="00AF3E5C" w:rsidRPr="005E0B37">
        <w:rPr>
          <w:color w:val="000000"/>
        </w:rPr>
        <w:t xml:space="preserve"> a smluvní dokumentaci;</w:t>
      </w:r>
    </w:p>
    <w:p w14:paraId="7001C883" w14:textId="0B429379"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 opatřeními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373F48D6"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jakožto i další podmínky plnění této smlouvy si vyjasnil prostřednictvím žádostí vysvětlení zadávací dokumentace v rámci zadávacího řízení, na základě, jehož výsledku je uzavřena tato smlouva</w:t>
      </w:r>
      <w:r w:rsidRPr="005E0B37">
        <w:rPr>
          <w:color w:val="000000"/>
        </w:rPr>
        <w:t>;</w:t>
      </w:r>
    </w:p>
    <w:p w14:paraId="0D7AD1F3" w14:textId="4957C7B0"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všechny technické a dodací podmínky díla byly na základě jeho žádosti 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45AF7531" w14:textId="54F48352" w:rsidR="00CF0D89" w:rsidRPr="005E0B37" w:rsidRDefault="00CF0D89" w:rsidP="005F553F">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w:t>
      </w:r>
      <w:r w:rsidR="00F67080">
        <w:rPr>
          <w:color w:val="000000"/>
        </w:rPr>
        <w:t>m posudku geologa/geotechnika, položkovém soupise prací</w:t>
      </w:r>
      <w:r w:rsidRPr="005E0B37">
        <w:rPr>
          <w:color w:val="000000"/>
        </w:rPr>
        <w:t xml:space="preserve">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6E201A22" w:rsidR="00AF3E5C" w:rsidRPr="005E0B37" w:rsidRDefault="00AF3E5C" w:rsidP="000158C3">
      <w:pPr>
        <w:spacing w:before="360" w:line="276" w:lineRule="auto"/>
        <w:jc w:val="center"/>
        <w:rPr>
          <w:color w:val="000000"/>
          <w:sz w:val="20"/>
          <w:szCs w:val="20"/>
        </w:rPr>
      </w:pPr>
      <w:r w:rsidRPr="005E0B37">
        <w:rPr>
          <w:color w:val="000000"/>
          <w:sz w:val="20"/>
          <w:szCs w:val="20"/>
        </w:rPr>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 xml:space="preserve">Předmětem smlouvy je závazek zhotovitele provést pro objednatele dílo uvedené v čl. 4 této smlouvy řádně, v dohodnutém termínu a v kvalitě níže specifikované, tj. zejména bez vad a nedodělků, včetně všech objednatelem požadovaných změn díla </w:t>
      </w:r>
      <w:r w:rsidRPr="005E0B37">
        <w:rPr>
          <w:color w:val="000000"/>
        </w:rPr>
        <w:lastRenderedPageBreak/>
        <w:t>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49E3081F"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201E9A">
        <w:rPr>
          <w:b/>
          <w:color w:val="000000"/>
        </w:rPr>
        <w:t>……………….</w:t>
      </w:r>
      <w:r w:rsidR="009D6CCE" w:rsidRPr="005E0B37">
        <w:rPr>
          <w:b/>
          <w:color w:val="000000"/>
        </w:rPr>
        <w:t xml:space="preserve"> </w:t>
      </w:r>
      <w:r w:rsidR="00CF0D89" w:rsidRPr="005E0B37">
        <w:rPr>
          <w:color w:val="000000"/>
        </w:rPr>
        <w:t xml:space="preserve">podle </w:t>
      </w:r>
      <w:r w:rsidR="00F67080">
        <w:rPr>
          <w:color w:val="000000"/>
        </w:rPr>
        <w:t>posudku geologa/geotechnika</w:t>
      </w:r>
      <w:r w:rsidR="00107104" w:rsidRPr="00107104">
        <w:rPr>
          <w:color w:val="000000"/>
        </w:rPr>
        <w:t xml:space="preserve"> </w:t>
      </w:r>
      <w:r w:rsidR="004354E6" w:rsidRPr="009F0188">
        <w:rPr>
          <w:color w:val="000000"/>
        </w:rPr>
        <w:t>(dále též jen „</w:t>
      </w:r>
      <w:r w:rsidR="00F67080">
        <w:rPr>
          <w:color w:val="000000"/>
        </w:rPr>
        <w:t>posudek</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w:t>
      </w:r>
      <w:r w:rsidR="00F67080">
        <w:rPr>
          <w:color w:val="000000"/>
        </w:rPr>
        <w:t>posudku</w:t>
      </w:r>
      <w:r w:rsidR="00802B15" w:rsidRPr="005E0B37">
        <w:rPr>
          <w:color w:val="000000"/>
        </w:rPr>
        <w:t xml:space="preserve">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úprav i úprav profesí vychází z technologických a dispozičních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2E665A5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 a požární</w:t>
      </w:r>
      <w:r w:rsidR="008634EF" w:rsidRPr="005E0B37">
        <w:rPr>
          <w:color w:val="000000"/>
        </w:rPr>
        <w:t xml:space="preserve"> </w:t>
      </w:r>
      <w:r w:rsidR="002F4E9A" w:rsidRPr="005E0B37">
        <w:rPr>
          <w:color w:val="000000"/>
        </w:rPr>
        <w:t>ochran</w:t>
      </w:r>
      <w:r w:rsidR="00E730DF" w:rsidRPr="005E0B37">
        <w:rPr>
          <w:color w:val="000000"/>
        </w:rPr>
        <w:t>y</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77777777"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 pro dodávku:</w:t>
      </w:r>
    </w:p>
    <w:p w14:paraId="3E685765" w14:textId="20F9476C"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zhotovitel musí splnit provedení podle </w:t>
      </w:r>
      <w:r w:rsidR="00472ABF">
        <w:rPr>
          <w:color w:val="000000"/>
        </w:rPr>
        <w:t>posudku</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31DF9640"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p>
    <w:p w14:paraId="38DF3B71" w14:textId="1635BCC6"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w:t>
      </w:r>
      <w:r w:rsidR="00F67080">
        <w:rPr>
          <w:color w:val="000000"/>
        </w:rPr>
        <w:t>posudkem</w:t>
      </w:r>
      <w:r w:rsidRPr="005E0B37">
        <w:rPr>
          <w:color w:val="000000"/>
        </w:rPr>
        <w:t xml:space="preserve">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25A6F1B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Při realizaci díla budou použity pouze výrobky a materiály, které splňují požadavky </w:t>
      </w:r>
      <w:r w:rsidRPr="00A75D14">
        <w:rPr>
          <w:color w:val="000000"/>
        </w:rPr>
        <w:t>vyhlášky č</w:t>
      </w:r>
      <w:r w:rsidR="001916AE" w:rsidRPr="00A75D14">
        <w:rPr>
          <w:color w:val="000000"/>
        </w:rPr>
        <w:t>.</w:t>
      </w:r>
      <w:r w:rsidR="006C1F8B" w:rsidRPr="00A75D14">
        <w:rPr>
          <w:color w:val="000000"/>
        </w:rPr>
        <w:t> </w:t>
      </w:r>
      <w:r w:rsidR="00C36981" w:rsidRPr="00A75D14">
        <w:rPr>
          <w:color w:val="000000"/>
        </w:rPr>
        <w:t>146/2024 o požadavcích na výstavbu</w:t>
      </w:r>
      <w:r w:rsidRPr="00A75D14">
        <w:rPr>
          <w:color w:val="000000"/>
        </w:rPr>
        <w:t>, ve znění pozdějších předpisů</w:t>
      </w:r>
      <w:r w:rsidR="00046002" w:rsidRPr="00A75D14">
        <w:rPr>
          <w:color w:val="000000"/>
        </w:rPr>
        <w:t xml:space="preserve">, </w:t>
      </w:r>
      <w:r w:rsidR="00952C21" w:rsidRPr="00A75D14">
        <w:t>zákona č.</w:t>
      </w:r>
      <w:r w:rsidR="006C1F8B" w:rsidRPr="00A75D14">
        <w:t> </w:t>
      </w:r>
      <w:r w:rsidR="00952C21" w:rsidRPr="00A75D14">
        <w:t>22/1997 Sb., o technických poža</w:t>
      </w:r>
      <w:r w:rsidR="00952C21" w:rsidRPr="005E0B37">
        <w:t>davcích 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525A894E" w:rsidR="00342FE3" w:rsidRPr="005E0B37" w:rsidRDefault="002A59F1" w:rsidP="005F553F">
      <w:pPr>
        <w:pStyle w:val="Zkladntext"/>
        <w:numPr>
          <w:ilvl w:val="1"/>
          <w:numId w:val="32"/>
        </w:numPr>
        <w:spacing w:before="240" w:line="276" w:lineRule="auto"/>
        <w:jc w:val="both"/>
        <w:rPr>
          <w:color w:val="000000"/>
        </w:rPr>
      </w:pPr>
      <w:r w:rsidRPr="005E0B37">
        <w:rPr>
          <w:color w:val="000000"/>
        </w:rPr>
        <w:lastRenderedPageBreak/>
        <w:t xml:space="preserve"> </w:t>
      </w:r>
      <w:r w:rsidR="008F172C" w:rsidRPr="005E0B37">
        <w:rPr>
          <w:color w:val="000000"/>
        </w:rPr>
        <w:t>Všechny povrchy, konstrukce,</w:t>
      </w:r>
      <w:r w:rsidR="00E74025" w:rsidRPr="005E0B37">
        <w:rPr>
          <w:color w:val="000000"/>
        </w:rPr>
        <w:t xml:space="preserve"> </w:t>
      </w:r>
      <w:r w:rsidR="008F172C" w:rsidRPr="005E0B37">
        <w:rPr>
          <w:color w:val="000000"/>
        </w:rPr>
        <w:t>venkovní plochy apod. poškozené v důsledku stavební činnosti budou po provedení prací uvedeny zhotovitelem do původního stavu, v případě zničení budou zhotovitelem</w:t>
      </w:r>
      <w:r w:rsidR="008F172C" w:rsidRPr="005E0B37">
        <w:t xml:space="preserve"> nahrazeny novými na náklady zhotovitele.</w:t>
      </w:r>
    </w:p>
    <w:p w14:paraId="58B0F8CB" w14:textId="7FA9A08E"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7A375EC1"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w:t>
      </w:r>
      <w:r w:rsidR="00472ABF">
        <w:rPr>
          <w:color w:val="000000"/>
        </w:rPr>
        <w:t>posudku</w:t>
      </w:r>
      <w:r w:rsidR="00AF3E5C" w:rsidRPr="005E0B37">
        <w:rPr>
          <w:color w:val="000000"/>
        </w:rPr>
        <w:t xml:space="preserve">,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7AB2ADE5" w:rsidR="00AF3E5C" w:rsidRPr="00631958" w:rsidRDefault="00AF3E5C" w:rsidP="00B85C94">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B85C94">
        <w:rPr>
          <w:b/>
          <w:bCs/>
        </w:rPr>
        <w:t>Plnění dle této smlouvy bude zahájeno</w:t>
      </w:r>
      <w:r w:rsidR="00B11194" w:rsidRPr="00B85C94">
        <w:rPr>
          <w:b/>
          <w:bCs/>
        </w:rPr>
        <w:t xml:space="preserve"> </w:t>
      </w:r>
      <w:r w:rsidR="00B85C94" w:rsidRPr="00B85C94">
        <w:rPr>
          <w:b/>
          <w:bCs/>
        </w:rPr>
        <w:t xml:space="preserve">do </w:t>
      </w:r>
      <w:r w:rsidR="00B85C94" w:rsidRPr="00B85C94">
        <w:rPr>
          <w:b/>
          <w:bCs/>
          <w:highlight w:val="yellow"/>
        </w:rPr>
        <w:t>….</w:t>
      </w:r>
      <w:r w:rsidR="00B85C94" w:rsidRPr="00B85C94">
        <w:rPr>
          <w:b/>
          <w:bCs/>
        </w:rPr>
        <w:t xml:space="preserve"> pracovních dnů </w:t>
      </w:r>
      <w:r w:rsidR="003E043A">
        <w:rPr>
          <w:b/>
          <w:bCs/>
        </w:rPr>
        <w:t>od podpisu</w:t>
      </w:r>
      <w:r w:rsidR="00B85C94" w:rsidRPr="00B85C94">
        <w:rPr>
          <w:b/>
          <w:bCs/>
        </w:rPr>
        <w:t xml:space="preserve"> této smlouvy.</w:t>
      </w:r>
      <w:r w:rsidR="00B85C94">
        <w:t xml:space="preserve"> </w:t>
      </w:r>
      <w:r w:rsidRPr="00631958">
        <w:rPr>
          <w:color w:val="000000"/>
        </w:rPr>
        <w:t>Zhotovitel je</w:t>
      </w:r>
      <w:r w:rsidR="00B85C94">
        <w:rPr>
          <w:color w:val="000000"/>
        </w:rPr>
        <w:t xml:space="preserve"> v tomto termínu</w:t>
      </w:r>
      <w:r w:rsidRPr="00631958">
        <w:rPr>
          <w:color w:val="000000"/>
        </w:rPr>
        <w:t xml:space="preserv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w:t>
      </w:r>
      <w:r w:rsidR="00B85C94">
        <w:rPr>
          <w:b/>
          <w:color w:val="000000"/>
        </w:rPr>
        <w:t>y a v</w:t>
      </w:r>
      <w:r w:rsidR="00B85C94" w:rsidRPr="00631958">
        <w:rPr>
          <w:b/>
          <w:color w:val="000000"/>
        </w:rPr>
        <w:t xml:space="preserve"> </w:t>
      </w:r>
      <w:r w:rsidR="006D2EEA" w:rsidRPr="00631958">
        <w:rPr>
          <w:b/>
          <w:color w:val="000000"/>
        </w:rPr>
        <w:t>provádění řádně pokračovat za použití dostatečného počtu kvalifikovaných 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5BD53863"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 xml:space="preserve">je </w:t>
      </w:r>
      <w:r w:rsidR="000A08F1">
        <w:rPr>
          <w:b/>
          <w:bCs/>
        </w:rPr>
        <w:t>……………</w:t>
      </w:r>
      <w:r w:rsidR="00631958">
        <w:t>.</w:t>
      </w:r>
    </w:p>
    <w:p w14:paraId="764E0D20" w14:textId="7F8B5899" w:rsidR="00295CA6" w:rsidRPr="002D0195" w:rsidRDefault="00AF3E5C" w:rsidP="002D0195">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w:t>
      </w:r>
      <w:r w:rsidR="00295CA6" w:rsidRPr="002D0195">
        <w:rPr>
          <w:color w:val="000000"/>
        </w:rPr>
        <w:t xml:space="preserve"> </w:t>
      </w:r>
      <w:r w:rsidRPr="002D0195">
        <w:rPr>
          <w:color w:val="000000"/>
        </w:rPr>
        <w:t xml:space="preserve">upomínat. Nedodržením těchto termínů a lhůt dochází k prodlení zhotovitele se všemi důsledky podle </w:t>
      </w:r>
      <w:r w:rsidR="00D61799" w:rsidRPr="002D0195">
        <w:rPr>
          <w:color w:val="000000"/>
        </w:rPr>
        <w:t xml:space="preserve">této smlouvy v souladu </w:t>
      </w:r>
      <w:r w:rsidR="000445FB" w:rsidRPr="002D0195">
        <w:rPr>
          <w:color w:val="000000"/>
        </w:rPr>
        <w:t>s občanským</w:t>
      </w:r>
      <w:r w:rsidRPr="002D0195">
        <w:rPr>
          <w:color w:val="000000"/>
        </w:rPr>
        <w:t xml:space="preserve"> </w:t>
      </w:r>
      <w:r w:rsidR="000445FB" w:rsidRPr="002D0195">
        <w:rPr>
          <w:color w:val="000000"/>
        </w:rPr>
        <w:t>zákoníkem.</w:t>
      </w:r>
      <w:r w:rsidR="00295CA6"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05B8CEE1" w14:textId="2369D86F" w:rsidR="00B2568F" w:rsidRDefault="002D0195" w:rsidP="00B2568F">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6E5F50F7" w14:textId="77777777" w:rsidR="00E85A7D" w:rsidRDefault="00E85A7D" w:rsidP="00E85A7D">
      <w:pPr>
        <w:pStyle w:val="Zkladntext"/>
        <w:spacing w:before="240" w:line="276" w:lineRule="auto"/>
        <w:jc w:val="both"/>
        <w:rPr>
          <w:color w:val="000000"/>
        </w:rPr>
      </w:pPr>
    </w:p>
    <w:p w14:paraId="3C1D2DE2" w14:textId="77777777" w:rsidR="00E85A7D" w:rsidRPr="00E85A7D" w:rsidRDefault="00E85A7D" w:rsidP="00E85A7D">
      <w:pPr>
        <w:pStyle w:val="Zkladntext"/>
        <w:spacing w:before="240" w:line="276" w:lineRule="auto"/>
        <w:jc w:val="both"/>
        <w:rPr>
          <w:color w:val="000000"/>
        </w:rPr>
      </w:pPr>
    </w:p>
    <w:p w14:paraId="7C5C0D9D" w14:textId="77777777" w:rsidR="007A1E30" w:rsidRDefault="007A1E30" w:rsidP="00AC49DA">
      <w:pPr>
        <w:pStyle w:val="Zkladntext"/>
        <w:spacing w:before="120" w:after="0" w:line="276" w:lineRule="auto"/>
        <w:ind w:left="426" w:hanging="426"/>
        <w:jc w:val="center"/>
        <w:rPr>
          <w:color w:val="000000"/>
        </w:rPr>
      </w:pPr>
    </w:p>
    <w:p w14:paraId="0AE07B39" w14:textId="5FE55789" w:rsidR="00AF3E5C" w:rsidRPr="005E0B37" w:rsidRDefault="00AF3E5C" w:rsidP="00AC49DA">
      <w:pPr>
        <w:pStyle w:val="Zkladntext"/>
        <w:spacing w:before="120" w:after="0" w:line="276" w:lineRule="auto"/>
        <w:ind w:left="426" w:hanging="426"/>
        <w:jc w:val="center"/>
        <w:rPr>
          <w:color w:val="000000"/>
        </w:rPr>
      </w:pPr>
      <w:r w:rsidRPr="005E0B37">
        <w:rPr>
          <w:color w:val="000000"/>
        </w:rPr>
        <w:lastRenderedPageBreak/>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7CD515E2" w:rsidR="00AF3E5C" w:rsidRPr="00346C3A" w:rsidRDefault="00AF3E5C" w:rsidP="00DE2D44">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w:t>
      </w:r>
      <w:r w:rsidR="00E9656D">
        <w:rPr>
          <w:color w:val="000000"/>
        </w:rPr>
        <w:t xml:space="preserve"> </w:t>
      </w:r>
      <w:r w:rsidR="00346C3A" w:rsidRPr="00346C3A">
        <w:rPr>
          <w:color w:val="000000"/>
        </w:rPr>
        <w:t xml:space="preserve">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2"/>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7A38FF" w:rsidRPr="007A38FF">
        <w:rPr>
          <w:color w:val="000000"/>
        </w:rPr>
        <w:t>Rozpočet je nedílnou součástí této smlouvy jako její příloha č. 3.</w:t>
      </w:r>
    </w:p>
    <w:p w14:paraId="1B338139" w14:textId="6073011A"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E9656D">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393AF8FE"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535CA3C8" w:rsid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r w:rsidR="007745FD">
        <w:t xml:space="preserve"> nebo Rámcové dohodě.</w:t>
      </w:r>
    </w:p>
    <w:p w14:paraId="2403FEEF" w14:textId="4F972CCE" w:rsidR="007745FD" w:rsidRPr="00811B81" w:rsidRDefault="007745FD" w:rsidP="007745FD">
      <w:pPr>
        <w:pStyle w:val="Zkladntext"/>
        <w:spacing w:before="120" w:line="276" w:lineRule="auto"/>
        <w:ind w:left="360"/>
        <w:jc w:val="both"/>
      </w:pPr>
      <w:r>
        <w:t xml:space="preserve">Jako vícepráce lze realizovat pouze položky, které byly předmětem Rámcové dohody, na jejímž základě je uzavírána tato smlouva o dílo. </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015ECFB6"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5F553F" w:rsidRPr="00811B81">
        <w:t>Evidenční list změny stavby</w:t>
      </w:r>
      <w:r w:rsidRPr="00811B81">
        <w:t xml:space="preserve"> sestávající ze schválení změny rozsahu a ceny díla (stavby) či jeho součástí </w:t>
      </w:r>
      <w:r w:rsidR="000853CB">
        <w:t>objednatelem</w:t>
      </w:r>
      <w:r w:rsidRPr="00811B81">
        <w:t>, TDS</w:t>
      </w:r>
      <w:r w:rsidR="0067598A" w:rsidRPr="00811B81">
        <w:t>,</w:t>
      </w:r>
      <w:r w:rsidRPr="00811B81">
        <w:t xml:space="preserve"> autorským dozorem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6554C2F3" w:rsidR="005F553F" w:rsidRPr="00811B81" w:rsidRDefault="005F553F" w:rsidP="00811B81">
      <w:pPr>
        <w:pStyle w:val="Zkladntext"/>
        <w:numPr>
          <w:ilvl w:val="1"/>
          <w:numId w:val="11"/>
        </w:numPr>
        <w:spacing w:before="120" w:line="276" w:lineRule="auto"/>
        <w:jc w:val="both"/>
      </w:pPr>
      <w:r w:rsidRPr="00811B81">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0C58AB1B" w:rsidR="00AF3E5C"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40A8E507" w14:textId="75D1982B" w:rsidR="00E02A72" w:rsidRPr="00E02A72" w:rsidRDefault="00E02A72" w:rsidP="00AC49DA">
      <w:pPr>
        <w:pStyle w:val="Seznam"/>
        <w:spacing w:after="240" w:line="276" w:lineRule="auto"/>
        <w:ind w:left="0" w:firstLine="0"/>
        <w:jc w:val="center"/>
        <w:rPr>
          <w:bCs/>
          <w:color w:val="000000"/>
        </w:rPr>
      </w:pPr>
      <w:r>
        <w:rPr>
          <w:bCs/>
          <w:color w:val="000000"/>
        </w:rPr>
        <w:t xml:space="preserve">Způsob úhrady ceny a platební podmínky je uveden v čl. V Rámcové dohody. </w:t>
      </w:r>
    </w:p>
    <w:p w14:paraId="1EDDE522" w14:textId="77777777" w:rsidR="00B2568F" w:rsidRDefault="00B2568F" w:rsidP="000158C3">
      <w:pPr>
        <w:spacing w:before="360" w:line="276" w:lineRule="auto"/>
        <w:jc w:val="center"/>
        <w:rPr>
          <w:color w:val="000000"/>
          <w:sz w:val="20"/>
          <w:szCs w:val="20"/>
        </w:rPr>
      </w:pPr>
    </w:p>
    <w:p w14:paraId="3C13CE66" w14:textId="523D9083"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350137E2"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0853CB">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0853CB">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3365CAFB" w:rsidR="00AF3E5C" w:rsidRPr="005E0B37" w:rsidRDefault="000853CB"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1AFF66AD" w14:textId="5CD25E09"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E157CD">
        <w:rPr>
          <w:color w:val="000000"/>
          <w:sz w:val="20"/>
          <w:szCs w:val="20"/>
        </w:rPr>
        <w:t xml:space="preserve"> </w:t>
      </w:r>
      <w:r w:rsidRPr="005E0B37">
        <w:rPr>
          <w:color w:val="000000"/>
          <w:sz w:val="20"/>
          <w:szCs w:val="20"/>
        </w:rPr>
        <w:t>(příp. technický dozor stavebníka)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596E69"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52B219DF"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2"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15 kalendářních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2"/>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3445E5AB"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 TDS a AD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lastRenderedPageBreak/>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nebo jeho zástupce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1A80E7C"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Dílo či části díla, které vykazují prokazatelný nesoulad s </w:t>
      </w:r>
      <w:r w:rsidR="00472ABF">
        <w:rPr>
          <w:color w:val="000000"/>
          <w:sz w:val="20"/>
          <w:szCs w:val="20"/>
        </w:rPr>
        <w:t>posudkem</w:t>
      </w:r>
      <w:r w:rsidRPr="005E0B37">
        <w:rPr>
          <w:color w:val="000000"/>
          <w:sz w:val="20"/>
          <w:szCs w:val="20"/>
        </w:rPr>
        <w:t xml:space="preserve"> či písemnými pokyny objednatele, změny díla, které zhotovitel provede bez písemného souhlasu objednatele </w:t>
      </w:r>
      <w:r w:rsidR="00B35D36">
        <w:rPr>
          <w:color w:val="000000"/>
          <w:sz w:val="20"/>
          <w:szCs w:val="20"/>
        </w:rPr>
        <w:t xml:space="preserve">nebo jeho zástupce </w:t>
      </w:r>
      <w:r w:rsidRPr="005E0B37">
        <w:rPr>
          <w:color w:val="000000"/>
          <w:sz w:val="20"/>
          <w:szCs w:val="20"/>
        </w:rPr>
        <w:t xml:space="preserve">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5F3B14E"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B85C94">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C99EAAD"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w:t>
      </w:r>
      <w:r w:rsidR="00B85C94">
        <w:rPr>
          <w:color w:val="000000"/>
          <w:sz w:val="20"/>
          <w:szCs w:val="20"/>
        </w:rPr>
        <w:t xml:space="preserve">ve lhůtě dle čl. 5.1 této smlouvy </w:t>
      </w:r>
      <w:r w:rsidRPr="005E0B37">
        <w:rPr>
          <w:color w:val="000000"/>
          <w:sz w:val="20"/>
          <w:szCs w:val="20"/>
        </w:rPr>
        <w:t xml:space="preserve">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zřízení staveništních přípojek vody</w:t>
      </w:r>
      <w:r w:rsidR="00C67081">
        <w:rPr>
          <w:color w:val="000000"/>
          <w:sz w:val="20"/>
          <w:szCs w:val="20"/>
        </w:rPr>
        <w:t xml:space="preserve"> a </w:t>
      </w:r>
      <w:r w:rsidRPr="005E0B37">
        <w:rPr>
          <w:color w:val="000000"/>
          <w:sz w:val="20"/>
          <w:szCs w:val="20"/>
        </w:rPr>
        <w:t>elektrické energie hradí zhotovitel. Zhotovitel je povinen zajistit řádné vytýčení staveniště a během provádění díla řádně pečovat o základní směrové a výškové body</w:t>
      </w:r>
      <w:r w:rsidR="000B6DAE" w:rsidRPr="005E0B37">
        <w:rPr>
          <w:color w:val="000000"/>
          <w:sz w:val="20"/>
          <w:szCs w:val="20"/>
        </w:rPr>
        <w:t>,</w:t>
      </w:r>
      <w:r w:rsidRPr="005E0B37">
        <w:rPr>
          <w:color w:val="000000"/>
          <w:sz w:val="20"/>
          <w:szCs w:val="20"/>
        </w:rPr>
        <w:t xml:space="preserve"> a to až do doby předání dokončeného díla objednateli. Zhotovitel zajistí i podrobné vytýčení jednotlivých objektů, energetických sítí nacházejících se v prostoru staveniště a zodpovídá za jeho správnost.</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0D4F509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lastRenderedPageBreak/>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2B4128D0"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se zavazuje zajistit, aby jeho pracovníci po celou dobu provádění díla na staveništi nekouřili a nepožívali alkoholické nápoje či jiné omamné a psychotropní látky. </w:t>
      </w: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449A4C7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podmínek stanovených touto smlouvou</w:t>
      </w:r>
      <w:r w:rsidR="000E41E0">
        <w:rPr>
          <w:color w:val="000000"/>
          <w:sz w:val="20"/>
          <w:szCs w:val="20"/>
        </w:rPr>
        <w:t xml:space="preserve"> nebo Rámcovou dohodou</w:t>
      </w:r>
      <w:r w:rsidRPr="005E0B37">
        <w:rPr>
          <w:color w:val="000000"/>
          <w:sz w:val="20"/>
          <w:szCs w:val="20"/>
        </w:rPr>
        <w:t xml:space="preserve">.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563AE978"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nehodlá k plnění předmětu smlouvy použít </w:t>
      </w:r>
      <w:r w:rsidR="00F9032D" w:rsidRPr="005E0B37">
        <w:rPr>
          <w:color w:val="000000"/>
          <w:sz w:val="20"/>
          <w:szCs w:val="20"/>
        </w:rPr>
        <w:t>pod</w:t>
      </w:r>
      <w:r w:rsidRPr="005E0B37">
        <w:rPr>
          <w:color w:val="000000"/>
          <w:sz w:val="20"/>
          <w:szCs w:val="20"/>
        </w:rPr>
        <w:t xml:space="preserve">dodavatele, uvede výslovně v příloze č. </w:t>
      </w:r>
      <w:r w:rsidR="00953DEE">
        <w:rPr>
          <w:color w:val="000000"/>
          <w:sz w:val="20"/>
          <w:szCs w:val="20"/>
        </w:rPr>
        <w:t>4</w:t>
      </w:r>
      <w:r w:rsidRPr="005E0B37">
        <w:rPr>
          <w:color w:val="000000"/>
          <w:sz w:val="20"/>
          <w:szCs w:val="20"/>
        </w:rPr>
        <w:t xml:space="preserve">, že veškeré plnění tvořící předmět smlouvy se zavazuje realizovat vlastními silami, tj. bez využití </w:t>
      </w:r>
      <w:r w:rsidR="00F9032D" w:rsidRPr="005E0B37">
        <w:rPr>
          <w:color w:val="000000"/>
          <w:sz w:val="20"/>
          <w:szCs w:val="20"/>
        </w:rPr>
        <w:t>pod</w:t>
      </w:r>
      <w:r w:rsidRPr="005E0B37">
        <w:rPr>
          <w:color w:val="000000"/>
          <w:sz w:val="20"/>
          <w:szCs w:val="20"/>
        </w:rPr>
        <w:t>dodavatele.</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0D9D44D2"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dohodnutého harmonogramu přejímek. Přejímací řízení bude zahájeno v den určený ve výzvě zhotovitele. </w:t>
      </w:r>
    </w:p>
    <w:p w14:paraId="06181709" w14:textId="3035B3E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V případě, že nebude dohodnut harmonogram</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0133DB6B"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w:t>
      </w:r>
      <w:r w:rsidR="00B679BD">
        <w:rPr>
          <w:color w:val="000000"/>
          <w:sz w:val="20"/>
          <w:szCs w:val="20"/>
        </w:rPr>
        <w:t>.</w:t>
      </w:r>
      <w:r w:rsidR="00A15BC4" w:rsidRPr="00A15BC4">
        <w:rPr>
          <w:color w:val="000000"/>
          <w:sz w:val="20"/>
          <w:szCs w:val="20"/>
        </w:rPr>
        <w:t xml:space="preserve"> </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C0BCA1E"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F44759">
        <w:rPr>
          <w:color w:val="000000"/>
          <w:sz w:val="20"/>
          <w:szCs w:val="20"/>
        </w:rPr>
        <w:t> Rámcovou dohodou</w:t>
      </w:r>
      <w:r w:rsidRPr="005E0B37">
        <w:rPr>
          <w:color w:val="000000"/>
          <w:sz w:val="20"/>
          <w:szCs w:val="20"/>
        </w:rPr>
        <w:t xml:space="preserve"> oprávněn vystavit</w:t>
      </w:r>
      <w:r w:rsidR="00F44759">
        <w:rPr>
          <w:color w:val="000000"/>
          <w:sz w:val="20"/>
          <w:szCs w:val="20"/>
        </w:rPr>
        <w:t xml:space="preserve"> </w:t>
      </w:r>
      <w:r w:rsidRPr="005E0B37">
        <w:rPr>
          <w:color w:val="000000"/>
          <w:sz w:val="20"/>
          <w:szCs w:val="20"/>
        </w:rPr>
        <w:t>fakturu</w:t>
      </w:r>
      <w:r w:rsidR="00F44759">
        <w:rPr>
          <w:color w:val="000000"/>
          <w:sz w:val="20"/>
          <w:szCs w:val="20"/>
        </w:rPr>
        <w:t>.</w:t>
      </w:r>
      <w:r w:rsidRPr="005E0B37">
        <w:rPr>
          <w:color w:val="000000"/>
          <w:sz w:val="20"/>
          <w:szCs w:val="20"/>
        </w:rPr>
        <w:t xml:space="preserve"> Pokud se smluvní strany nedohodnou na předání díla s vadami a nedo</w:t>
      </w:r>
      <w:r w:rsidR="00F44759">
        <w:rPr>
          <w:color w:val="000000"/>
          <w:sz w:val="20"/>
          <w:szCs w:val="20"/>
        </w:rPr>
        <w:t>dělky</w:t>
      </w:r>
      <w:r w:rsidRPr="005E0B37">
        <w:rPr>
          <w:color w:val="000000"/>
          <w:sz w:val="20"/>
          <w:szCs w:val="20"/>
        </w:rPr>
        <w:t>,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F4C2FD7" w14:textId="3D9CAC66" w:rsidR="00AF3E5C" w:rsidRPr="004B3A2B" w:rsidRDefault="00C92290"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dokumentace, resp. do stavu při převzetí staveniště.</w:t>
      </w:r>
    </w:p>
    <w:p w14:paraId="5C68F363" w14:textId="77D37E7B"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55DD0C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 a budovách</w:t>
      </w:r>
      <w:r w:rsidR="008E4BAE" w:rsidRPr="004B3A2B">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lastRenderedPageBreak/>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218E5855" w14:textId="77777777" w:rsidR="006922DE" w:rsidRPr="006922DE" w:rsidRDefault="006922DE" w:rsidP="006922DE">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6922DE">
        <w:rPr>
          <w:color w:val="000000"/>
          <w:sz w:val="20"/>
          <w:szCs w:val="20"/>
        </w:rPr>
        <w:t>Vlastnické právo k Dílu přechází na Objednatele okamžikem převzetí příslušného Díla ze strany Objednatele, tj. okamžikem podpisu příslušného Předávacího protokolu.</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1FE5134D"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 xml:space="preserve">dodavatelů. </w:t>
      </w:r>
    </w:p>
    <w:p w14:paraId="012A3D3D" w14:textId="60D3A445"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objednatele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46D0CC73"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w:t>
      </w:r>
      <w:r w:rsidR="003B2677">
        <w:rPr>
          <w:color w:val="000000"/>
          <w:sz w:val="20"/>
          <w:szCs w:val="20"/>
        </w:rPr>
        <w:t>ve</w:t>
      </w:r>
      <w:r w:rsidRPr="004B3A2B">
        <w:rPr>
          <w:color w:val="000000"/>
          <w:sz w:val="20"/>
          <w:szCs w:val="20"/>
        </w:rPr>
        <w:t xml:space="preserve">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w:t>
      </w:r>
      <w:r w:rsidRPr="005E0B37">
        <w:rPr>
          <w:color w:val="000000"/>
          <w:sz w:val="20"/>
          <w:szCs w:val="20"/>
        </w:rPr>
        <w:t xml:space="preserve"> práci. Toto přerušení neopravňuje zhotovitele požadovat změnu termínu dokončení díla.</w:t>
      </w:r>
    </w:p>
    <w:p w14:paraId="18A931A1" w14:textId="1B90EDA1"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 bodu 9.2.</w:t>
      </w:r>
      <w:r w:rsidR="00C24A34" w:rsidRPr="00C24A34">
        <w:rPr>
          <w:color w:val="000000"/>
          <w:sz w:val="20"/>
          <w:szCs w:val="20"/>
        </w:rPr>
        <w:t>6</w:t>
      </w:r>
      <w:r w:rsidRPr="005E0B37">
        <w:rPr>
          <w:color w:val="000000"/>
          <w:sz w:val="20"/>
          <w:szCs w:val="20"/>
        </w:rPr>
        <w:t>.</w:t>
      </w:r>
    </w:p>
    <w:p w14:paraId="381F72D6" w14:textId="77777777" w:rsidR="005E620A" w:rsidRPr="005E0B37" w:rsidRDefault="005E620A" w:rsidP="005E620A">
      <w:pPr>
        <w:pStyle w:val="Odstavecseseznamem"/>
        <w:numPr>
          <w:ilvl w:val="2"/>
          <w:numId w:val="21"/>
        </w:numPr>
        <w:spacing w:before="120" w:line="276" w:lineRule="auto"/>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5E620A">
      <w:pPr>
        <w:pStyle w:val="Seznam2"/>
        <w:numPr>
          <w:ilvl w:val="2"/>
          <w:numId w:val="21"/>
        </w:numPr>
        <w:spacing w:before="120" w:line="276" w:lineRule="auto"/>
        <w:rPr>
          <w:color w:val="000000"/>
          <w:sz w:val="20"/>
          <w:szCs w:val="20"/>
        </w:rPr>
      </w:pPr>
      <w:r w:rsidRPr="005E0B37">
        <w:rPr>
          <w:color w:val="000000"/>
          <w:sz w:val="20"/>
          <w:szCs w:val="20"/>
        </w:rPr>
        <w:lastRenderedPageBreak/>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Pr="005E0B37"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BD134C">
        <w:rPr>
          <w:color w:val="000000"/>
          <w:sz w:val="20"/>
          <w:szCs w:val="20"/>
          <w:highlight w:val="cyan"/>
        </w:rPr>
        <w:t xml:space="preserve">……………… </w:t>
      </w:r>
      <w:r w:rsidRPr="00BD134C">
        <w:rPr>
          <w:i/>
          <w:color w:val="000000"/>
          <w:sz w:val="20"/>
          <w:szCs w:val="20"/>
          <w:highlight w:val="cyan"/>
        </w:rPr>
        <w:t>(doplní dodavatel)</w:t>
      </w:r>
      <w:r w:rsidRPr="00BD134C">
        <w:rPr>
          <w:color w:val="000000"/>
          <w:sz w:val="20"/>
          <w:szCs w:val="20"/>
          <w:highlight w:val="cyan"/>
        </w:rPr>
        <w:t xml:space="preserve"> </w:t>
      </w:r>
    </w:p>
    <w:p w14:paraId="645AA3C5"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zhotovitel neodstraní oprávněně reklamované vady ve lhůtách uvedených v bodě 11.4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proofErr w:type="gramStart"/>
      <w:r w:rsidRPr="005E0B37">
        <w:rPr>
          <w:color w:val="000000"/>
          <w:sz w:val="20"/>
          <w:szCs w:val="20"/>
        </w:rPr>
        <w:t>faktury - daňového</w:t>
      </w:r>
      <w:proofErr w:type="gramEnd"/>
      <w:r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5CA6ADA9"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0CE670BF" w14:textId="4EF593BE" w:rsidR="00AF3E5C" w:rsidRPr="005E0B37" w:rsidRDefault="00AF3E5C" w:rsidP="00370568">
      <w:pPr>
        <w:spacing w:before="360" w:line="276" w:lineRule="auto"/>
        <w:jc w:val="center"/>
        <w:rPr>
          <w:color w:val="000000"/>
          <w:sz w:val="20"/>
          <w:szCs w:val="20"/>
        </w:rPr>
      </w:pPr>
      <w:r w:rsidRPr="005E0B37">
        <w:rPr>
          <w:color w:val="000000"/>
          <w:sz w:val="20"/>
          <w:szCs w:val="20"/>
        </w:rPr>
        <w:t>Článek 1</w:t>
      </w:r>
      <w:r w:rsidR="00D07D9A">
        <w:rPr>
          <w:color w:val="000000"/>
          <w:sz w:val="20"/>
          <w:szCs w:val="20"/>
        </w:rPr>
        <w:t>2</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2822F58A"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25E39EFE" w14:textId="77777777"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lastRenderedPageBreak/>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 xml:space="preserve">Zhotovitel je povinen archivovat veškerou dokumentaci po </w:t>
      </w:r>
      <w:r w:rsidRPr="00A75D14">
        <w:rPr>
          <w:color w:val="000000"/>
          <w:sz w:val="20"/>
          <w:szCs w:val="20"/>
        </w:rPr>
        <w:t xml:space="preserve">dobu </w:t>
      </w:r>
      <w:r w:rsidRPr="00A75D14">
        <w:rPr>
          <w:color w:val="000000"/>
          <w:sz w:val="20"/>
        </w:rPr>
        <w:t>10 let od finančního ukončení projektu</w:t>
      </w:r>
      <w:r w:rsidRPr="00A75D14">
        <w:rPr>
          <w:color w:val="000000"/>
          <w:sz w:val="20"/>
          <w:szCs w:val="20"/>
        </w:rPr>
        <w:t>.</w:t>
      </w:r>
      <w:r w:rsidRPr="005E0B37">
        <w:rPr>
          <w:color w:val="000000"/>
          <w:sz w:val="20"/>
          <w:szCs w:val="20"/>
        </w:rPr>
        <w:t xml:space="preserve"> </w:t>
      </w:r>
    </w:p>
    <w:p w14:paraId="2B34F93C" w14:textId="0FB85C10" w:rsidR="00CF6D54" w:rsidRDefault="00AF3E5C" w:rsidP="005F1C80">
      <w:pPr>
        <w:pStyle w:val="Seznam2"/>
        <w:numPr>
          <w:ilvl w:val="1"/>
          <w:numId w:val="35"/>
        </w:numPr>
        <w:spacing w:before="120" w:line="276" w:lineRule="auto"/>
        <w:ind w:hanging="655"/>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2C78C11D" w14:textId="7D8E2454" w:rsidR="00AF3E5C" w:rsidRPr="005E0B37" w:rsidRDefault="00F71719" w:rsidP="000158C3">
      <w:pPr>
        <w:spacing w:before="360" w:line="276" w:lineRule="auto"/>
        <w:jc w:val="center"/>
        <w:rPr>
          <w:color w:val="000000"/>
          <w:sz w:val="20"/>
          <w:szCs w:val="20"/>
        </w:rPr>
      </w:pPr>
      <w:r w:rsidRPr="005E0B37">
        <w:rPr>
          <w:color w:val="000000"/>
          <w:sz w:val="20"/>
          <w:szCs w:val="20"/>
        </w:rPr>
        <w:t>Článek 1</w:t>
      </w:r>
      <w:r w:rsidR="005F1C80">
        <w:rPr>
          <w:color w:val="000000"/>
          <w:sz w:val="20"/>
          <w:szCs w:val="20"/>
        </w:rPr>
        <w:t>3</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80562B4" w:rsidR="00F778BF" w:rsidRPr="005E0B37" w:rsidRDefault="00CE56D6" w:rsidP="003776CE">
      <w:pPr>
        <w:pStyle w:val="Seznam"/>
        <w:spacing w:before="120" w:line="276" w:lineRule="auto"/>
        <w:ind w:left="705" w:hanging="705"/>
        <w:jc w:val="both"/>
        <w:rPr>
          <w:color w:val="000000"/>
        </w:rPr>
      </w:pPr>
      <w:r>
        <w:rPr>
          <w:color w:val="000000"/>
        </w:rPr>
        <w:t>13.1</w:t>
      </w:r>
      <w:r>
        <w:rPr>
          <w:color w:val="000000"/>
        </w:rPr>
        <w:tab/>
      </w:r>
      <w:r w:rsidR="003776CE" w:rsidRPr="005E0B37">
        <w:rPr>
          <w:color w:val="000000"/>
        </w:rPr>
        <w:tab/>
      </w:r>
      <w:r w:rsidR="00F778BF" w:rsidRPr="005E0B37">
        <w:rPr>
          <w:color w:val="000000"/>
        </w:rPr>
        <w:t>Brání-li smluvní straně ve splnění povinnosti vyšší moc, jak je definována v článku 1</w:t>
      </w:r>
      <w:r w:rsidR="00345F28">
        <w:rPr>
          <w:color w:val="000000"/>
        </w:rPr>
        <w:t>3</w:t>
      </w:r>
      <w:r w:rsidR="00F778BF" w:rsidRPr="005E0B37">
        <w:rPr>
          <w:color w:val="000000"/>
        </w:rPr>
        <w:t xml:space="preserve"> odst. 3. této smlouvy (dále jen „Vyšší moc“), prodlužuje se lhůta ke splnění této povinnosti o dobu trvání překážky Vyšší moci za předpokladu, že daná smluvní strana postupovala podle článku </w:t>
      </w:r>
      <w:r w:rsidR="00345F28">
        <w:rPr>
          <w:color w:val="000000"/>
        </w:rPr>
        <w:t>13</w:t>
      </w:r>
      <w:r w:rsidR="007D5149">
        <w:rPr>
          <w:color w:val="000000"/>
        </w:rPr>
        <w:t>.4</w:t>
      </w:r>
      <w:r w:rsidR="00F778BF" w:rsidRPr="005E0B37">
        <w:rPr>
          <w:color w:val="000000"/>
        </w:rPr>
        <w:t xml:space="preserve"> této smlouvy.</w:t>
      </w:r>
    </w:p>
    <w:p w14:paraId="13B5F9F7" w14:textId="601E72C7" w:rsidR="00F778BF" w:rsidRPr="005E0B37" w:rsidRDefault="00F778BF" w:rsidP="003776CE">
      <w:pPr>
        <w:pStyle w:val="Seznam"/>
        <w:spacing w:before="120" w:line="276" w:lineRule="auto"/>
        <w:ind w:left="705" w:hanging="705"/>
        <w:jc w:val="both"/>
        <w:rPr>
          <w:color w:val="000000"/>
        </w:rPr>
      </w:pPr>
      <w:r w:rsidRPr="005E0B37">
        <w:rPr>
          <w:color w:val="000000"/>
        </w:rPr>
        <w:t>1</w:t>
      </w:r>
      <w:r w:rsidR="00CE56D6">
        <w:rPr>
          <w:color w:val="000000"/>
        </w:rPr>
        <w:t>3</w:t>
      </w:r>
      <w:r w:rsidRPr="005E0B37">
        <w:rPr>
          <w:color w:val="000000"/>
        </w:rPr>
        <w:t>.2 </w:t>
      </w:r>
      <w:r w:rsidR="003776CE" w:rsidRPr="005E0B37">
        <w:rPr>
          <w:color w:val="000000"/>
        </w:rPr>
        <w:tab/>
      </w:r>
      <w:r w:rsidRPr="005E0B37">
        <w:rPr>
          <w:color w:val="000000"/>
        </w:rPr>
        <w:t xml:space="preserve">Nedojde-li ke splnění povinnosti, jejímuž včasnému splnění zabránila Vyšší moc, ani do 60 dní od toho, co měla být povinnost splněna původně před prodloužením lhůty dle článku </w:t>
      </w:r>
      <w:r w:rsidR="00345F28">
        <w:rPr>
          <w:color w:val="000000"/>
        </w:rPr>
        <w:t>1</w:t>
      </w:r>
      <w:r w:rsidR="007D5149">
        <w:rPr>
          <w:color w:val="000000"/>
        </w:rPr>
        <w:t>3</w:t>
      </w:r>
      <w:r w:rsidRPr="005E0B37">
        <w:rPr>
          <w:color w:val="000000"/>
        </w:rPr>
        <w:t>.1 této smlouvy, má kterákoliv smluvní strana právo od smlouvy odstoupit.</w:t>
      </w:r>
    </w:p>
    <w:p w14:paraId="474332F3" w14:textId="6E76DA8A" w:rsidR="00F778BF" w:rsidRPr="005E0B37" w:rsidRDefault="00F778BF" w:rsidP="003776CE">
      <w:pPr>
        <w:pStyle w:val="Seznam"/>
        <w:spacing w:before="120" w:line="276" w:lineRule="auto"/>
        <w:ind w:left="705" w:hanging="705"/>
        <w:jc w:val="both"/>
        <w:rPr>
          <w:color w:val="000000"/>
        </w:rPr>
      </w:pPr>
      <w:r w:rsidRPr="005E0B37">
        <w:rPr>
          <w:color w:val="000000"/>
        </w:rPr>
        <w:t>1</w:t>
      </w:r>
      <w:r w:rsidR="00CE56D6">
        <w:rPr>
          <w:color w:val="000000"/>
        </w:rPr>
        <w:t>3</w:t>
      </w:r>
      <w:r w:rsidRPr="005E0B37">
        <w:rPr>
          <w:color w:val="000000"/>
        </w:rPr>
        <w:t>.3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59584D5A" w:rsidR="00F778BF" w:rsidRPr="005E0B37" w:rsidRDefault="00F778BF" w:rsidP="003776CE">
      <w:pPr>
        <w:pStyle w:val="Seznam"/>
        <w:spacing w:before="120" w:line="276" w:lineRule="auto"/>
        <w:ind w:left="705" w:hanging="705"/>
        <w:jc w:val="both"/>
        <w:rPr>
          <w:color w:val="000000"/>
        </w:rPr>
      </w:pPr>
      <w:r w:rsidRPr="005E0B37">
        <w:rPr>
          <w:color w:val="000000"/>
        </w:rPr>
        <w:t>1</w:t>
      </w:r>
      <w:r w:rsidR="00B679BD">
        <w:rPr>
          <w:color w:val="000000"/>
        </w:rPr>
        <w:t>3</w:t>
      </w:r>
      <w:r w:rsidRPr="005E0B37">
        <w:rPr>
          <w:color w:val="000000"/>
        </w:rPr>
        <w:t xml:space="preserve">.4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2708A7EB" w:rsidR="00F778BF" w:rsidRPr="005E0B37" w:rsidRDefault="00F778BF" w:rsidP="003776CE">
      <w:pPr>
        <w:pStyle w:val="Seznam"/>
        <w:spacing w:before="120" w:line="276" w:lineRule="auto"/>
        <w:ind w:left="705" w:hanging="705"/>
        <w:jc w:val="both"/>
        <w:rPr>
          <w:color w:val="000000"/>
        </w:rPr>
      </w:pPr>
      <w:r w:rsidRPr="005E0B37">
        <w:rPr>
          <w:color w:val="000000"/>
        </w:rPr>
        <w:t>1</w:t>
      </w:r>
      <w:r w:rsidR="00B679BD">
        <w:rPr>
          <w:color w:val="000000"/>
        </w:rPr>
        <w:t>3</w:t>
      </w:r>
      <w:r w:rsidRPr="005E0B37">
        <w:rPr>
          <w:color w:val="000000"/>
        </w:rPr>
        <w:t xml:space="preserve">.5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3BB7C860" w:rsidR="00F778BF" w:rsidRPr="005E0B37" w:rsidRDefault="00F778BF" w:rsidP="003776CE">
      <w:pPr>
        <w:pStyle w:val="Seznam"/>
        <w:spacing w:before="120" w:line="276" w:lineRule="auto"/>
        <w:ind w:left="705" w:hanging="705"/>
        <w:jc w:val="both"/>
        <w:rPr>
          <w:color w:val="000000"/>
        </w:rPr>
      </w:pPr>
      <w:r w:rsidRPr="005E0B37">
        <w:rPr>
          <w:color w:val="000000"/>
        </w:rPr>
        <w:t>1</w:t>
      </w:r>
      <w:r w:rsidR="00B679BD">
        <w:rPr>
          <w:color w:val="000000"/>
        </w:rPr>
        <w:t>3</w:t>
      </w:r>
      <w:r w:rsidRPr="005E0B37">
        <w:rPr>
          <w:color w:val="000000"/>
        </w:rPr>
        <w:t xml:space="preserve">.6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04941E6F" w14:textId="77777777" w:rsidR="00A75D14" w:rsidRDefault="00A75D14" w:rsidP="000158C3">
      <w:pPr>
        <w:spacing w:before="360" w:line="276" w:lineRule="auto"/>
        <w:jc w:val="center"/>
        <w:rPr>
          <w:color w:val="000000"/>
          <w:sz w:val="20"/>
          <w:szCs w:val="20"/>
        </w:rPr>
      </w:pPr>
    </w:p>
    <w:p w14:paraId="213C97AB" w14:textId="77777777" w:rsidR="00A75D14" w:rsidRDefault="00A75D14" w:rsidP="000158C3">
      <w:pPr>
        <w:spacing w:before="360" w:line="276" w:lineRule="auto"/>
        <w:jc w:val="center"/>
        <w:rPr>
          <w:color w:val="000000"/>
          <w:sz w:val="20"/>
          <w:szCs w:val="20"/>
        </w:rPr>
      </w:pPr>
    </w:p>
    <w:p w14:paraId="1A66ADDA" w14:textId="41602A1E" w:rsidR="00AF3E5C" w:rsidRPr="005E0B37" w:rsidRDefault="00881F96" w:rsidP="000158C3">
      <w:pPr>
        <w:spacing w:before="360" w:line="276" w:lineRule="auto"/>
        <w:jc w:val="center"/>
        <w:rPr>
          <w:color w:val="000000"/>
          <w:sz w:val="20"/>
          <w:szCs w:val="20"/>
        </w:rPr>
      </w:pPr>
      <w:r w:rsidRPr="005E0B37">
        <w:rPr>
          <w:color w:val="000000"/>
          <w:sz w:val="20"/>
          <w:szCs w:val="20"/>
        </w:rPr>
        <w:lastRenderedPageBreak/>
        <w:t>Článek 1</w:t>
      </w:r>
      <w:r w:rsidR="00AD2AA9">
        <w:rPr>
          <w:color w:val="000000"/>
          <w:sz w:val="20"/>
          <w:szCs w:val="20"/>
        </w:rPr>
        <w:t>4</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449F2B29" w:rsidR="00AF3E5C"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09D6ED3E" w:rsidR="00AF3E5C"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 xml:space="preserve">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w:t>
      </w:r>
      <w:r w:rsidR="002F705D">
        <w:rPr>
          <w:color w:val="000000"/>
          <w:sz w:val="20"/>
          <w:szCs w:val="20"/>
        </w:rPr>
        <w:t>datovou schránkou</w:t>
      </w:r>
      <w:r w:rsidRPr="005E0B37">
        <w:rPr>
          <w:color w:val="000000"/>
          <w:sz w:val="20"/>
          <w:szCs w:val="20"/>
        </w:rPr>
        <w:t xml:space="preserve">. Listina je považována za doručenou při osobním doručení dnem jejího předání a převzetí druhou stranou nebo, v případě doručování </w:t>
      </w:r>
      <w:r w:rsidR="003D38F8">
        <w:rPr>
          <w:color w:val="000000"/>
          <w:sz w:val="20"/>
          <w:szCs w:val="20"/>
        </w:rPr>
        <w:t>datovou schránkou</w:t>
      </w:r>
      <w:r w:rsidRPr="005E0B37">
        <w:rPr>
          <w:color w:val="000000"/>
          <w:sz w:val="20"/>
          <w:szCs w:val="20"/>
        </w:rPr>
        <w:t xml:space="preserve">, </w:t>
      </w:r>
      <w:r w:rsidR="003D38F8">
        <w:rPr>
          <w:color w:val="000000"/>
          <w:sz w:val="20"/>
          <w:szCs w:val="20"/>
        </w:rPr>
        <w:t>desátým</w:t>
      </w:r>
      <w:r w:rsidR="003D38F8" w:rsidRPr="005E0B37">
        <w:rPr>
          <w:color w:val="000000"/>
          <w:sz w:val="20"/>
          <w:szCs w:val="20"/>
        </w:rPr>
        <w:t xml:space="preserve"> </w:t>
      </w:r>
      <w:r w:rsidRPr="005E0B37">
        <w:rPr>
          <w:color w:val="000000"/>
          <w:sz w:val="20"/>
          <w:szCs w:val="20"/>
        </w:rPr>
        <w:t xml:space="preserve">dnem po </w:t>
      </w:r>
      <w:r w:rsidR="003D38F8">
        <w:rPr>
          <w:color w:val="000000"/>
          <w:sz w:val="20"/>
          <w:szCs w:val="20"/>
        </w:rPr>
        <w:t>doručení zprávy do datové schránky</w:t>
      </w:r>
      <w:r w:rsidRPr="005E0B37">
        <w:rPr>
          <w:color w:val="000000"/>
          <w:sz w:val="20"/>
          <w:szCs w:val="20"/>
        </w:rPr>
        <w:t>. Toto ustanovení platí přiměřeně i pro doručování jiných listin a podkladů, které mají být předány.</w:t>
      </w:r>
    </w:p>
    <w:p w14:paraId="1C162775" w14:textId="5049A404" w:rsidR="00FB5255"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r w:rsidR="003D38F8">
        <w:rPr>
          <w:color w:val="000000"/>
          <w:sz w:val="20"/>
          <w:szCs w:val="20"/>
        </w:rPr>
        <w:t xml:space="preserve"> nebo do datové schránky</w:t>
      </w:r>
      <w:r w:rsidRPr="005E0B37">
        <w:rPr>
          <w:color w:val="000000"/>
          <w:sz w:val="20"/>
          <w:szCs w:val="20"/>
        </w:rPr>
        <w:t>.</w:t>
      </w:r>
    </w:p>
    <w:p w14:paraId="5FE325E4" w14:textId="4A4BC410" w:rsidR="00786EFD" w:rsidRPr="00544155" w:rsidRDefault="00CF1E8D" w:rsidP="00AD2AA9">
      <w:pPr>
        <w:pStyle w:val="Seznam2"/>
        <w:numPr>
          <w:ilvl w:val="1"/>
          <w:numId w:val="37"/>
        </w:numPr>
        <w:spacing w:before="120" w:line="276" w:lineRule="auto"/>
        <w:ind w:left="709" w:hanging="709"/>
        <w:contextualSpacing w:val="0"/>
        <w:rPr>
          <w:color w:val="000000"/>
          <w:sz w:val="20"/>
          <w:szCs w:val="20"/>
        </w:rPr>
      </w:pPr>
      <w:r w:rsidRPr="00544155">
        <w:rPr>
          <w:color w:val="000000"/>
          <w:sz w:val="20"/>
          <w:szCs w:val="20"/>
        </w:rPr>
        <w:t xml:space="preserve">Tato smlouva nabývá </w:t>
      </w:r>
      <w:r w:rsidR="00786EFD" w:rsidRPr="00544155">
        <w:rPr>
          <w:color w:val="000000"/>
          <w:sz w:val="20"/>
          <w:szCs w:val="20"/>
        </w:rPr>
        <w:t>platnosti dnem podpisu</w:t>
      </w:r>
      <w:r w:rsidR="004A0BC2" w:rsidRPr="00544155">
        <w:rPr>
          <w:color w:val="000000"/>
          <w:sz w:val="20"/>
          <w:szCs w:val="20"/>
        </w:rPr>
        <w:t xml:space="preserve"> a účinnosti dnem jejího uveřejnění v Registru smluv</w:t>
      </w:r>
      <w:r w:rsidR="00786EFD" w:rsidRPr="00544155">
        <w:rPr>
          <w:color w:val="000000"/>
          <w:sz w:val="20"/>
          <w:szCs w:val="20"/>
        </w:rPr>
        <w:t xml:space="preserve"> ve smyslu zákona č. 340/2015 Sb., o registru smluv, ve znění pozdějších předpisů</w:t>
      </w:r>
      <w:r w:rsidR="004A0BC2" w:rsidRPr="00544155">
        <w:rPr>
          <w:color w:val="000000"/>
          <w:sz w:val="20"/>
          <w:szCs w:val="20"/>
        </w:rPr>
        <w:t xml:space="preserve">. </w:t>
      </w:r>
    </w:p>
    <w:p w14:paraId="6B5A0E52" w14:textId="2E454A02" w:rsidR="00AF3E5C" w:rsidRPr="005E0B37" w:rsidRDefault="00470CDF"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3983DF07" w14:textId="5D720808" w:rsidR="00176B00" w:rsidRDefault="00176B00" w:rsidP="00176B00">
      <w:pPr>
        <w:pStyle w:val="Seznam2"/>
        <w:numPr>
          <w:ilvl w:val="1"/>
          <w:numId w:val="37"/>
        </w:numPr>
        <w:spacing w:before="120" w:line="276" w:lineRule="auto"/>
        <w:ind w:left="709" w:hanging="709"/>
        <w:contextualSpacing w:val="0"/>
        <w:rPr>
          <w:color w:val="000000"/>
          <w:sz w:val="20"/>
          <w:szCs w:val="20"/>
        </w:rPr>
      </w:pPr>
      <w:r w:rsidRPr="00B07388">
        <w:rPr>
          <w:color w:val="000000"/>
          <w:sz w:val="20"/>
          <w:szCs w:val="20"/>
        </w:rPr>
        <w:t>Smlouva</w:t>
      </w:r>
      <w:r w:rsidRPr="005E0B37">
        <w:rPr>
          <w:color w:val="000000"/>
          <w:sz w:val="20"/>
          <w:szCs w:val="20"/>
        </w:rPr>
        <w:t xml:space="preserve"> je vyhotovena v </w:t>
      </w:r>
      <w:r w:rsidRPr="00B07388">
        <w:rPr>
          <w:color w:val="000000"/>
          <w:sz w:val="20"/>
          <w:szCs w:val="20"/>
        </w:rPr>
        <w:t xml:space="preserve">elektronické nebo </w:t>
      </w:r>
      <w:r w:rsidRPr="005E0B37">
        <w:rPr>
          <w:color w:val="000000"/>
          <w:sz w:val="20"/>
          <w:szCs w:val="20"/>
        </w:rPr>
        <w:t xml:space="preserve">listinné podobě, </w:t>
      </w:r>
      <w:r w:rsidRPr="00B07388">
        <w:rPr>
          <w:color w:val="000000"/>
          <w:sz w:val="20"/>
          <w:szCs w:val="20"/>
        </w:rPr>
        <w:t>přičemž je preferovaná elektronická podoba smlouvy. Smluvní strany</w:t>
      </w:r>
      <w:r w:rsidRPr="005E0B37">
        <w:rPr>
          <w:color w:val="000000"/>
          <w:sz w:val="20"/>
          <w:szCs w:val="20"/>
        </w:rPr>
        <w:t xml:space="preserve"> se </w:t>
      </w:r>
      <w:r w:rsidRPr="00B07388">
        <w:rPr>
          <w:color w:val="000000"/>
          <w:sz w:val="20"/>
          <w:szCs w:val="20"/>
        </w:rPr>
        <w:t xml:space="preserve">dohodly, že pro platnost </w:t>
      </w:r>
      <w:r>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bodu 2.2 smlouvy</w:t>
      </w:r>
      <w:r w:rsidRPr="00B07388">
        <w:rPr>
          <w:color w:val="000000"/>
          <w:sz w:val="20"/>
          <w:szCs w:val="20"/>
        </w:rPr>
        <w:t xml:space="preserve"> byl opatřen kvalifikovaným elektronickým podpisem (dle zákona č. 297/2016 Sb., o službách vytvářejících důvěru pro elektronické transakce, </w:t>
      </w:r>
      <w:r>
        <w:rPr>
          <w:color w:val="000000"/>
          <w:sz w:val="20"/>
          <w:szCs w:val="20"/>
        </w:rPr>
        <w:t xml:space="preserve">ve </w:t>
      </w:r>
      <w:r w:rsidRPr="00B07388">
        <w:rPr>
          <w:color w:val="000000"/>
          <w:sz w:val="20"/>
          <w:szCs w:val="20"/>
        </w:rPr>
        <w:t xml:space="preserve">znění pozdějších předpisů) osob oprávněným jednat jménem či za smluvní strany. </w:t>
      </w:r>
    </w:p>
    <w:p w14:paraId="0306DDFF" w14:textId="5E766FF9" w:rsidR="00176B00" w:rsidRPr="005E0B37" w:rsidRDefault="00176B00" w:rsidP="00176B00">
      <w:pPr>
        <w:pStyle w:val="Seznam2"/>
        <w:numPr>
          <w:ilvl w:val="1"/>
          <w:numId w:val="37"/>
        </w:numPr>
        <w:spacing w:before="120" w:line="276" w:lineRule="auto"/>
        <w:ind w:left="709" w:hanging="709"/>
        <w:contextualSpacing w:val="0"/>
        <w:rPr>
          <w:color w:val="000000"/>
          <w:sz w:val="20"/>
          <w:szCs w:val="20"/>
        </w:rPr>
      </w:pPr>
      <w:r w:rsidRPr="00283713">
        <w:rPr>
          <w:color w:val="000000"/>
          <w:sz w:val="20"/>
          <w:szCs w:val="20"/>
        </w:rPr>
        <w:t xml:space="preserve">Smlouva je vyhotovena </w:t>
      </w:r>
      <w:r>
        <w:rPr>
          <w:color w:val="000000"/>
          <w:sz w:val="20"/>
          <w:szCs w:val="20"/>
        </w:rPr>
        <w:t xml:space="preserve">ve </w:t>
      </w:r>
      <w:r w:rsidR="00A63FE9">
        <w:rPr>
          <w:color w:val="000000"/>
          <w:sz w:val="20"/>
          <w:szCs w:val="20"/>
        </w:rPr>
        <w:t>třech</w:t>
      </w:r>
      <w:r w:rsidRPr="005E0B37">
        <w:rPr>
          <w:color w:val="000000"/>
          <w:sz w:val="20"/>
          <w:szCs w:val="20"/>
        </w:rPr>
        <w:t xml:space="preserve"> stejnopisech, z nichž objednatel obdrží </w:t>
      </w:r>
      <w:r w:rsidR="00D968D6">
        <w:rPr>
          <w:color w:val="000000"/>
          <w:sz w:val="20"/>
          <w:szCs w:val="20"/>
        </w:rPr>
        <w:t>dvě</w:t>
      </w:r>
      <w:r w:rsidRPr="005E0B37">
        <w:rPr>
          <w:color w:val="000000"/>
          <w:sz w:val="20"/>
          <w:szCs w:val="20"/>
        </w:rPr>
        <w:t xml:space="preserve"> vyhotovení a zhotovitel </w:t>
      </w:r>
      <w:r>
        <w:rPr>
          <w:color w:val="000000"/>
          <w:sz w:val="20"/>
          <w:szCs w:val="20"/>
        </w:rPr>
        <w:t>jedno</w:t>
      </w:r>
      <w:r w:rsidRPr="005E0B37">
        <w:rPr>
          <w:color w:val="000000"/>
          <w:sz w:val="20"/>
          <w:szCs w:val="20"/>
        </w:rPr>
        <w:t xml:space="preserve"> vyhotovení.</w:t>
      </w:r>
      <w:r>
        <w:rPr>
          <w:color w:val="000000"/>
          <w:sz w:val="20"/>
          <w:szCs w:val="20"/>
        </w:rPr>
        <w:t xml:space="preserve"> To neplatí, pokud je smlouva vyhotovena v elektronické podobě. </w:t>
      </w:r>
    </w:p>
    <w:p w14:paraId="36253707" w14:textId="77777777" w:rsidR="003015C0" w:rsidRPr="005E0B37"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5E0B37" w:rsidRDefault="003015C0" w:rsidP="00AD2AA9">
      <w:pPr>
        <w:pStyle w:val="Seznam2"/>
        <w:numPr>
          <w:ilvl w:val="1"/>
          <w:numId w:val="37"/>
        </w:numPr>
        <w:spacing w:before="120" w:line="276" w:lineRule="auto"/>
        <w:ind w:left="709" w:hanging="709"/>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32AD555" w14:textId="61FC0E87" w:rsidR="00574683" w:rsidRPr="004A0BC2" w:rsidRDefault="00AF3E5C" w:rsidP="00AD2AA9">
      <w:pPr>
        <w:pStyle w:val="Seznam2"/>
        <w:numPr>
          <w:ilvl w:val="1"/>
          <w:numId w:val="37"/>
        </w:numPr>
        <w:spacing w:before="120" w:line="276" w:lineRule="auto"/>
        <w:ind w:left="709" w:hanging="709"/>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1F2FF16F" w:rsidR="008B7AFF" w:rsidRDefault="00DE1313" w:rsidP="00A521FD">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4F11DE" w:rsidRPr="004F11DE">
        <w:rPr>
          <w:color w:val="000000"/>
          <w:u w:val="single"/>
        </w:rPr>
        <w:t>Posudek geologa/geotechnika (byl</w:t>
      </w:r>
      <w:r w:rsidR="008B7AFF">
        <w:rPr>
          <w:color w:val="000000"/>
          <w:u w:val="single"/>
        </w:rPr>
        <w:t xml:space="preserve"> součástí zadávací dokumentace k</w:t>
      </w:r>
      <w:r w:rsidR="004F11DE" w:rsidRPr="004F11DE">
        <w:rPr>
          <w:color w:val="000000"/>
          <w:u w:val="single"/>
        </w:rPr>
        <w:t xml:space="preserve"> dílčí</w:t>
      </w:r>
      <w:r w:rsidR="008B7AFF">
        <w:rPr>
          <w:color w:val="000000"/>
          <w:u w:val="single"/>
        </w:rPr>
        <w:t xml:space="preserve"> zakázce a ke smlouvě se nepřikládá)</w:t>
      </w:r>
    </w:p>
    <w:p w14:paraId="17053A30" w14:textId="6ADE32FA" w:rsidR="00DE1313" w:rsidRDefault="008B7AFF" w:rsidP="00A521FD">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Default="00DE1313" w:rsidP="00D82B5A">
      <w:pPr>
        <w:pStyle w:val="Zkladntext"/>
        <w:spacing w:before="120" w:after="0" w:line="276" w:lineRule="auto"/>
        <w:rPr>
          <w:color w:val="000000"/>
          <w:u w:val="single"/>
        </w:rPr>
      </w:pPr>
      <w:r w:rsidRPr="005E0B37">
        <w:rPr>
          <w:color w:val="000000"/>
          <w:u w:val="single"/>
        </w:rPr>
        <w:lastRenderedPageBreak/>
        <w:t xml:space="preserve">Příloha č. </w:t>
      </w:r>
      <w:r w:rsidR="00953DEE">
        <w:rPr>
          <w:color w:val="000000"/>
          <w:u w:val="single"/>
        </w:rPr>
        <w:t>4</w:t>
      </w:r>
      <w:r w:rsidRPr="005E0B37">
        <w:rPr>
          <w:color w:val="000000"/>
          <w:u w:val="single"/>
        </w:rPr>
        <w:t xml:space="preserve"> – Seznam poddodavatelů </w:t>
      </w:r>
    </w:p>
    <w:p w14:paraId="4ADCCF4E" w14:textId="77777777" w:rsidR="00C03112" w:rsidRPr="005E0B37" w:rsidRDefault="00C03112" w:rsidP="00D82B5A">
      <w:pPr>
        <w:pStyle w:val="Zkladntext"/>
        <w:spacing w:before="120" w:after="0" w:line="276" w:lineRule="auto"/>
        <w:rPr>
          <w:color w:val="000000"/>
          <w:u w:val="single"/>
        </w:rPr>
      </w:pPr>
    </w:p>
    <w:p w14:paraId="05D8087B" w14:textId="239AAD55" w:rsidR="002E5F9F" w:rsidRPr="005E0B37" w:rsidRDefault="00CF1E8D" w:rsidP="000158C3">
      <w:pPr>
        <w:widowControl w:val="0"/>
        <w:tabs>
          <w:tab w:val="left" w:pos="567"/>
        </w:tabs>
        <w:overflowPunct w:val="0"/>
        <w:autoSpaceDE w:val="0"/>
        <w:autoSpaceDN w:val="0"/>
        <w:adjustRightInd w:val="0"/>
        <w:spacing w:line="276" w:lineRule="auto"/>
        <w:rPr>
          <w:noProof/>
          <w:sz w:val="20"/>
          <w:szCs w:val="20"/>
          <w:lang w:eastAsia="x-none"/>
        </w:rPr>
      </w:pPr>
      <w:r w:rsidRPr="005E0B37">
        <w:rPr>
          <w:noProof/>
          <w:sz w:val="20"/>
          <w:szCs w:val="20"/>
          <w:lang w:eastAsia="x-none"/>
        </w:rPr>
        <w:t>O</w:t>
      </w:r>
      <w:r w:rsidR="002E5F9F" w:rsidRPr="005E0B37">
        <w:rPr>
          <w:noProof/>
          <w:sz w:val="20"/>
          <w:szCs w:val="20"/>
          <w:lang w:val="x-none" w:eastAsia="x-none"/>
        </w:rPr>
        <w:t>bjednatel</w:t>
      </w:r>
      <w:r w:rsidR="002E5F9F" w:rsidRPr="005E0B37">
        <w:rPr>
          <w:noProof/>
          <w:sz w:val="20"/>
          <w:szCs w:val="20"/>
          <w:lang w:eastAsia="x-none"/>
        </w:rPr>
        <w:t xml:space="preserve">: </w:t>
      </w:r>
      <w:r w:rsidR="002E5F9F" w:rsidRPr="005E0B37">
        <w:rPr>
          <w:noProof/>
          <w:sz w:val="20"/>
          <w:szCs w:val="20"/>
          <w:lang w:val="x-none" w:eastAsia="x-none"/>
        </w:rPr>
        <w:t xml:space="preserve">                   </w:t>
      </w:r>
      <w:r w:rsidR="002E5F9F" w:rsidRPr="005E0B37">
        <w:rPr>
          <w:noProof/>
          <w:sz w:val="20"/>
          <w:szCs w:val="20"/>
          <w:lang w:eastAsia="x-none"/>
        </w:rPr>
        <w:t xml:space="preserve">                                            </w:t>
      </w:r>
      <w:r w:rsidRPr="005E0B37">
        <w:rPr>
          <w:noProof/>
          <w:sz w:val="20"/>
          <w:szCs w:val="20"/>
          <w:lang w:eastAsia="x-none"/>
        </w:rPr>
        <w:t xml:space="preserve">      </w:t>
      </w:r>
      <w:r w:rsidR="00254324" w:rsidRPr="005E0B37">
        <w:rPr>
          <w:noProof/>
          <w:sz w:val="20"/>
          <w:szCs w:val="20"/>
          <w:lang w:eastAsia="x-none"/>
        </w:rPr>
        <w:tab/>
        <w:t xml:space="preserve">         </w:t>
      </w:r>
      <w:r w:rsidRPr="005E0B37">
        <w:rPr>
          <w:noProof/>
          <w:sz w:val="20"/>
          <w:szCs w:val="20"/>
          <w:lang w:eastAsia="x-none"/>
        </w:rPr>
        <w:t>Z</w:t>
      </w:r>
      <w:r w:rsidR="002E5F9F" w:rsidRPr="005E0B37">
        <w:rPr>
          <w:noProof/>
          <w:sz w:val="20"/>
          <w:szCs w:val="20"/>
          <w:lang w:val="x-none" w:eastAsia="x-none"/>
        </w:rPr>
        <w:t>hotovitel</w:t>
      </w:r>
      <w:r w:rsidR="002E5F9F" w:rsidRPr="005E0B37">
        <w:rPr>
          <w:noProof/>
          <w:sz w:val="20"/>
          <w:szCs w:val="20"/>
          <w:lang w:eastAsia="x-none"/>
        </w:rPr>
        <w:t>:</w:t>
      </w:r>
    </w:p>
    <w:tbl>
      <w:tblPr>
        <w:tblStyle w:val="TableNormal"/>
        <w:tblW w:w="10005" w:type="dxa"/>
        <w:shd w:val="clear" w:color="auto" w:fill="CED7E7"/>
        <w:tblLayout w:type="fixed"/>
        <w:tblLook w:val="04A0" w:firstRow="1" w:lastRow="0" w:firstColumn="1" w:lastColumn="0" w:noHBand="0" w:noVBand="1"/>
      </w:tblPr>
      <w:tblGrid>
        <w:gridCol w:w="5387"/>
        <w:gridCol w:w="4618"/>
      </w:tblGrid>
      <w:tr w:rsidR="002E5F9F" w:rsidRPr="005E0B37" w14:paraId="79FC0E5D" w14:textId="77777777" w:rsidTr="00A521FD">
        <w:trPr>
          <w:trHeight w:val="233"/>
        </w:trPr>
        <w:tc>
          <w:tcPr>
            <w:tcW w:w="5387" w:type="dxa"/>
            <w:tcMar>
              <w:top w:w="80" w:type="dxa"/>
              <w:left w:w="80" w:type="dxa"/>
              <w:bottom w:w="80" w:type="dxa"/>
              <w:right w:w="80" w:type="dxa"/>
            </w:tcMar>
          </w:tcPr>
          <w:p w14:paraId="4BCA122D" w14:textId="77777777" w:rsidR="002E5F9F" w:rsidRPr="005E0B37" w:rsidRDefault="002E5F9F" w:rsidP="00254324">
            <w:pPr>
              <w:widowControl w:val="0"/>
              <w:overflowPunct w:val="0"/>
              <w:autoSpaceDE w:val="0"/>
              <w:autoSpaceDN w:val="0"/>
              <w:adjustRightInd w:val="0"/>
              <w:spacing w:line="276" w:lineRule="auto"/>
              <w:rPr>
                <w:sz w:val="20"/>
                <w:szCs w:val="20"/>
              </w:rPr>
            </w:pPr>
            <w:r w:rsidRPr="005E0B37">
              <w:rPr>
                <w:noProof/>
                <w:sz w:val="20"/>
                <w:szCs w:val="20"/>
                <w:lang w:val="x-none" w:eastAsia="x-none"/>
              </w:rPr>
              <w:t>V Hradci Králové dne</w:t>
            </w:r>
            <w:r w:rsidRPr="005E0B37">
              <w:rPr>
                <w:sz w:val="20"/>
                <w:szCs w:val="20"/>
              </w:rPr>
              <w:t xml:space="preserve"> </w:t>
            </w:r>
          </w:p>
        </w:tc>
        <w:tc>
          <w:tcPr>
            <w:tcW w:w="4618" w:type="dxa"/>
            <w:tcMar>
              <w:top w:w="80" w:type="dxa"/>
              <w:left w:w="80" w:type="dxa"/>
              <w:bottom w:w="80" w:type="dxa"/>
              <w:right w:w="80" w:type="dxa"/>
            </w:tcMar>
          </w:tcPr>
          <w:p w14:paraId="22282ABB" w14:textId="0AB4CABC" w:rsidR="002E5F9F" w:rsidRPr="005E0B37" w:rsidRDefault="002E5F9F" w:rsidP="000158C3">
            <w:pPr>
              <w:widowControl w:val="0"/>
              <w:overflowPunct w:val="0"/>
              <w:autoSpaceDE w:val="0"/>
              <w:autoSpaceDN w:val="0"/>
              <w:adjustRightInd w:val="0"/>
              <w:spacing w:line="276" w:lineRule="auto"/>
              <w:ind w:left="5672" w:hanging="5670"/>
              <w:rPr>
                <w:sz w:val="20"/>
                <w:szCs w:val="20"/>
              </w:rPr>
            </w:pPr>
            <w:r w:rsidRPr="005E0B37">
              <w:rPr>
                <w:noProof/>
                <w:sz w:val="20"/>
                <w:szCs w:val="20"/>
                <w:lang w:val="x-none" w:eastAsia="x-none"/>
              </w:rPr>
              <w:t xml:space="preserve">V </w:t>
            </w:r>
            <w:r w:rsidRPr="005E0B37">
              <w:rPr>
                <w:noProof/>
                <w:sz w:val="20"/>
                <w:szCs w:val="20"/>
                <w:highlight w:val="yellow"/>
                <w:lang w:eastAsia="x-none"/>
              </w:rPr>
              <w:t>xxxxxxxxx</w:t>
            </w:r>
            <w:r w:rsidRPr="005E0B37">
              <w:rPr>
                <w:noProof/>
                <w:sz w:val="20"/>
                <w:szCs w:val="20"/>
                <w:lang w:val="x-none" w:eastAsia="x-none"/>
              </w:rPr>
              <w:t xml:space="preserve"> dne</w:t>
            </w:r>
            <w:r w:rsidRPr="005E0B37">
              <w:rPr>
                <w:sz w:val="20"/>
                <w:szCs w:val="20"/>
              </w:rPr>
              <w:t xml:space="preserve"> </w:t>
            </w:r>
            <w:proofErr w:type="spellStart"/>
            <w:r w:rsidRPr="005E0B37">
              <w:rPr>
                <w:sz w:val="20"/>
                <w:szCs w:val="20"/>
                <w:highlight w:val="yellow"/>
              </w:rPr>
              <w:t>xxxxxxxxx</w:t>
            </w:r>
            <w:proofErr w:type="spellEnd"/>
          </w:p>
        </w:tc>
      </w:tr>
      <w:tr w:rsidR="002E5F9F" w:rsidRPr="005E0B37" w14:paraId="5A9B0784" w14:textId="77777777" w:rsidTr="00A521FD">
        <w:trPr>
          <w:trHeight w:val="1175"/>
        </w:trPr>
        <w:tc>
          <w:tcPr>
            <w:tcW w:w="5387" w:type="dxa"/>
            <w:tcMar>
              <w:top w:w="80" w:type="dxa"/>
              <w:left w:w="80" w:type="dxa"/>
              <w:bottom w:w="80" w:type="dxa"/>
              <w:right w:w="80" w:type="dxa"/>
            </w:tcMar>
          </w:tcPr>
          <w:p w14:paraId="41371DBA" w14:textId="5ACCC712" w:rsidR="002E5F9F" w:rsidRPr="005E0B37" w:rsidRDefault="002E5F9F" w:rsidP="000158C3">
            <w:pPr>
              <w:spacing w:before="360" w:line="276" w:lineRule="auto"/>
              <w:rPr>
                <w:rFonts w:eastAsia="Arial"/>
                <w:sz w:val="20"/>
                <w:szCs w:val="20"/>
              </w:rPr>
            </w:pPr>
            <w:r w:rsidRPr="005E0B37">
              <w:rPr>
                <w:sz w:val="20"/>
                <w:szCs w:val="20"/>
              </w:rPr>
              <w:t>…………………</w:t>
            </w:r>
            <w:r w:rsidR="005A0CFA" w:rsidRPr="005E0B37">
              <w:rPr>
                <w:sz w:val="20"/>
                <w:szCs w:val="20"/>
              </w:rPr>
              <w:t>……………</w:t>
            </w:r>
          </w:p>
          <w:p w14:paraId="7A7C4FD1" w14:textId="6261218E" w:rsidR="002E5F9F" w:rsidRDefault="00A75D14" w:rsidP="000158C3">
            <w:pPr>
              <w:widowControl w:val="0"/>
              <w:tabs>
                <w:tab w:val="left" w:pos="5103"/>
              </w:tabs>
              <w:overflowPunct w:val="0"/>
              <w:autoSpaceDE w:val="0"/>
              <w:autoSpaceDN w:val="0"/>
              <w:adjustRightInd w:val="0"/>
              <w:spacing w:line="276" w:lineRule="auto"/>
              <w:rPr>
                <w:noProof/>
                <w:color w:val="000000"/>
                <w:sz w:val="20"/>
                <w:szCs w:val="20"/>
                <w:lang w:eastAsia="x-none"/>
              </w:rPr>
            </w:pPr>
            <w:r>
              <w:rPr>
                <w:noProof/>
                <w:color w:val="000000"/>
                <w:sz w:val="20"/>
                <w:szCs w:val="20"/>
                <w:lang w:eastAsia="x-none"/>
              </w:rPr>
              <w:t>Jaroslav Špaček, předseda představenstva</w:t>
            </w:r>
          </w:p>
          <w:p w14:paraId="43513919" w14:textId="72EB684E" w:rsidR="00A75D14" w:rsidRPr="005E0B37" w:rsidRDefault="00A75D14" w:rsidP="000158C3">
            <w:pPr>
              <w:widowControl w:val="0"/>
              <w:tabs>
                <w:tab w:val="left" w:pos="5103"/>
              </w:tabs>
              <w:overflowPunct w:val="0"/>
              <w:autoSpaceDE w:val="0"/>
              <w:autoSpaceDN w:val="0"/>
              <w:adjustRightInd w:val="0"/>
              <w:spacing w:line="276" w:lineRule="auto"/>
              <w:rPr>
                <w:noProof/>
                <w:color w:val="000000"/>
                <w:sz w:val="20"/>
                <w:szCs w:val="20"/>
                <w:lang w:eastAsia="x-none"/>
              </w:rPr>
            </w:pPr>
            <w:r>
              <w:rPr>
                <w:noProof/>
                <w:color w:val="000000"/>
                <w:sz w:val="20"/>
                <w:szCs w:val="20"/>
                <w:lang w:eastAsia="x-none"/>
              </w:rPr>
              <w:t>Mgr. Lukáš Fiedler, místopředseda představenstva</w:t>
            </w:r>
          </w:p>
          <w:p w14:paraId="0E0F10AC" w14:textId="542A6AAE" w:rsidR="002E5F9F" w:rsidRPr="005E0B37" w:rsidRDefault="00A75D14" w:rsidP="000158C3">
            <w:pPr>
              <w:spacing w:line="276" w:lineRule="auto"/>
              <w:ind w:left="28"/>
              <w:rPr>
                <w:sz w:val="20"/>
                <w:szCs w:val="20"/>
              </w:rPr>
            </w:pPr>
            <w:r>
              <w:rPr>
                <w:noProof/>
                <w:color w:val="000000"/>
                <w:sz w:val="20"/>
                <w:szCs w:val="20"/>
                <w:lang w:eastAsia="x-none"/>
              </w:rPr>
              <w:t>ÚDRŽBA SILNIC Královéhradeckého kraje a.s.</w:t>
            </w:r>
          </w:p>
        </w:tc>
        <w:tc>
          <w:tcPr>
            <w:tcW w:w="4618" w:type="dxa"/>
            <w:tcMar>
              <w:top w:w="80" w:type="dxa"/>
              <w:left w:w="80" w:type="dxa"/>
              <w:bottom w:w="80" w:type="dxa"/>
              <w:right w:w="80" w:type="dxa"/>
            </w:tcMar>
          </w:tcPr>
          <w:p w14:paraId="456683D1" w14:textId="3A058940" w:rsidR="002E5F9F" w:rsidRPr="005E0B37" w:rsidRDefault="002E5F9F" w:rsidP="000158C3">
            <w:pPr>
              <w:spacing w:before="360" w:line="276" w:lineRule="auto"/>
              <w:rPr>
                <w:rFonts w:eastAsia="Arial"/>
                <w:sz w:val="20"/>
                <w:szCs w:val="20"/>
              </w:rPr>
            </w:pPr>
            <w:r w:rsidRPr="005E0B37">
              <w:rPr>
                <w:sz w:val="20"/>
                <w:szCs w:val="20"/>
              </w:rPr>
              <w:t xml:space="preserve"> ……………………</w:t>
            </w:r>
            <w:r w:rsidR="005A0CFA" w:rsidRPr="005E0B37">
              <w:rPr>
                <w:sz w:val="20"/>
                <w:szCs w:val="20"/>
              </w:rPr>
              <w:t>………</w:t>
            </w:r>
          </w:p>
          <w:p w14:paraId="08DBC65D" w14:textId="43EC3AA1" w:rsidR="002E5F9F" w:rsidRPr="005E0B37" w:rsidRDefault="002E5F9F" w:rsidP="000158C3">
            <w:pPr>
              <w:widowControl w:val="0"/>
              <w:tabs>
                <w:tab w:val="left" w:pos="5103"/>
              </w:tabs>
              <w:overflowPunct w:val="0"/>
              <w:autoSpaceDE w:val="0"/>
              <w:autoSpaceDN w:val="0"/>
              <w:adjustRightInd w:val="0"/>
              <w:spacing w:line="276" w:lineRule="auto"/>
              <w:rPr>
                <w:noProof/>
                <w:color w:val="000000"/>
                <w:sz w:val="20"/>
                <w:szCs w:val="20"/>
                <w:lang w:eastAsia="x-none"/>
              </w:rPr>
            </w:pPr>
            <w:r w:rsidRPr="005E0B37">
              <w:rPr>
                <w:noProof/>
                <w:color w:val="000000"/>
                <w:sz w:val="20"/>
                <w:szCs w:val="20"/>
                <w:lang w:eastAsia="x-none"/>
              </w:rPr>
              <w:t xml:space="preserve"> </w:t>
            </w:r>
            <w:r w:rsidRPr="005E0B37">
              <w:rPr>
                <w:noProof/>
                <w:color w:val="000000"/>
                <w:sz w:val="20"/>
                <w:szCs w:val="20"/>
                <w:highlight w:val="yellow"/>
                <w:lang w:eastAsia="x-none"/>
              </w:rPr>
              <w:t xml:space="preserve">Jméno a příjmení, </w:t>
            </w:r>
            <w:r w:rsidR="00CF1E8D" w:rsidRPr="005E0B37">
              <w:rPr>
                <w:noProof/>
                <w:color w:val="000000"/>
                <w:sz w:val="20"/>
                <w:szCs w:val="20"/>
                <w:highlight w:val="yellow"/>
                <w:lang w:eastAsia="x-none"/>
              </w:rPr>
              <w:t>funkce</w:t>
            </w:r>
          </w:p>
          <w:p w14:paraId="7255A4AA" w14:textId="73914AF0" w:rsidR="002E5F9F" w:rsidRPr="005E0B37" w:rsidRDefault="0003215E" w:rsidP="000158C3">
            <w:pPr>
              <w:spacing w:line="276" w:lineRule="auto"/>
              <w:ind w:left="28"/>
              <w:rPr>
                <w:sz w:val="20"/>
                <w:szCs w:val="20"/>
              </w:rPr>
            </w:pPr>
            <w:r w:rsidRPr="005E0B37">
              <w:rPr>
                <w:noProof/>
                <w:color w:val="000000"/>
                <w:sz w:val="20"/>
                <w:szCs w:val="20"/>
                <w:highlight w:val="yellow"/>
                <w:lang w:eastAsia="x-none"/>
              </w:rPr>
              <w:t>s</w:t>
            </w:r>
            <w:r w:rsidR="002E5F9F" w:rsidRPr="005E0B37">
              <w:rPr>
                <w:noProof/>
                <w:color w:val="000000"/>
                <w:sz w:val="20"/>
                <w:szCs w:val="20"/>
                <w:highlight w:val="yellow"/>
                <w:lang w:eastAsia="x-none"/>
              </w:rPr>
              <w:t>polečnost</w:t>
            </w:r>
          </w:p>
        </w:tc>
      </w:tr>
    </w:tbl>
    <w:p w14:paraId="1D3A0053" w14:textId="583975F9" w:rsidR="00704099" w:rsidRPr="005E0B37" w:rsidRDefault="00704099" w:rsidP="000158C3">
      <w:pPr>
        <w:pStyle w:val="Zkladntext"/>
        <w:spacing w:before="60" w:after="0" w:line="276" w:lineRule="auto"/>
        <w:rPr>
          <w:color w:val="000000"/>
          <w:u w:val="single"/>
        </w:rPr>
      </w:pPr>
    </w:p>
    <w:sectPr w:rsidR="00704099" w:rsidRPr="005E0B37" w:rsidSect="008213D8">
      <w:headerReference w:type="default" r:id="rId8"/>
      <w:footerReference w:type="default" r:id="rId9"/>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90E8" w14:textId="77777777" w:rsidR="00DA74A1" w:rsidRDefault="00DA74A1" w:rsidP="006E7BB0">
      <w:r>
        <w:separator/>
      </w:r>
    </w:p>
  </w:endnote>
  <w:endnote w:type="continuationSeparator" w:id="0">
    <w:p w14:paraId="5D936109" w14:textId="77777777" w:rsidR="00DA74A1" w:rsidRDefault="00DA74A1" w:rsidP="006E7BB0">
      <w:r>
        <w:continuationSeparator/>
      </w:r>
    </w:p>
  </w:endnote>
  <w:endnote w:type="continuationNotice" w:id="1">
    <w:p w14:paraId="2C0E21AE" w14:textId="77777777" w:rsidR="00DA74A1" w:rsidRDefault="00DA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BC93" w14:textId="77777777" w:rsidR="00DA74A1" w:rsidRDefault="00DA74A1" w:rsidP="006E7BB0">
      <w:r>
        <w:separator/>
      </w:r>
    </w:p>
  </w:footnote>
  <w:footnote w:type="continuationSeparator" w:id="0">
    <w:p w14:paraId="06DAC4DD" w14:textId="77777777" w:rsidR="00DA74A1" w:rsidRDefault="00DA74A1" w:rsidP="006E7BB0">
      <w:r>
        <w:continuationSeparator/>
      </w:r>
    </w:p>
  </w:footnote>
  <w:footnote w:type="continuationNotice" w:id="1">
    <w:p w14:paraId="1F5DF203" w14:textId="77777777" w:rsidR="00DA74A1" w:rsidRDefault="00DA74A1"/>
  </w:footnote>
  <w:footnote w:id="2">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ECE0" w14:textId="77777777" w:rsidR="00DA74A1" w:rsidRDefault="00DA74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8D84E04"/>
    <w:multiLevelType w:val="multilevel"/>
    <w:tmpl w:val="7E309F86"/>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473D7F"/>
    <w:multiLevelType w:val="multilevel"/>
    <w:tmpl w:val="069276D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0"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E462DC"/>
    <w:multiLevelType w:val="multilevel"/>
    <w:tmpl w:val="27AC6A58"/>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7"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0310906"/>
    <w:multiLevelType w:val="multilevel"/>
    <w:tmpl w:val="9FC4B466"/>
    <w:lvl w:ilvl="0">
      <w:start w:val="12"/>
      <w:numFmt w:val="decimal"/>
      <w:lvlText w:val="%1"/>
      <w:lvlJc w:val="left"/>
      <w:pPr>
        <w:ind w:left="372" w:hanging="372"/>
      </w:pPr>
      <w:rPr>
        <w:rFonts w:hint="default"/>
      </w:rPr>
    </w:lvl>
    <w:lvl w:ilvl="1">
      <w:start w:val="1"/>
      <w:numFmt w:val="decimal"/>
      <w:lvlText w:val="%1.%2"/>
      <w:lvlJc w:val="left"/>
      <w:pPr>
        <w:ind w:left="655" w:hanging="37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EC1B12"/>
    <w:multiLevelType w:val="hybridMultilevel"/>
    <w:tmpl w:val="2D0EE1E6"/>
    <w:lvl w:ilvl="0" w:tplc="C17E8C3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6"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5"/>
  </w:num>
  <w:num w:numId="3">
    <w:abstractNumId w:val="35"/>
  </w:num>
  <w:num w:numId="4">
    <w:abstractNumId w:val="22"/>
  </w:num>
  <w:num w:numId="5">
    <w:abstractNumId w:val="11"/>
  </w:num>
  <w:num w:numId="6">
    <w:abstractNumId w:val="29"/>
  </w:num>
  <w:num w:numId="7">
    <w:abstractNumId w:val="4"/>
  </w:num>
  <w:num w:numId="8">
    <w:abstractNumId w:val="34"/>
  </w:num>
  <w:num w:numId="9">
    <w:abstractNumId w:val="26"/>
  </w:num>
  <w:num w:numId="10">
    <w:abstractNumId w:val="36"/>
  </w:num>
  <w:num w:numId="11">
    <w:abstractNumId w:val="12"/>
  </w:num>
  <w:num w:numId="12">
    <w:abstractNumId w:val="8"/>
  </w:num>
  <w:num w:numId="13">
    <w:abstractNumId w:val="27"/>
  </w:num>
  <w:num w:numId="14">
    <w:abstractNumId w:val="19"/>
  </w:num>
  <w:num w:numId="15">
    <w:abstractNumId w:val="37"/>
  </w:num>
  <w:num w:numId="16">
    <w:abstractNumId w:val="30"/>
  </w:num>
  <w:num w:numId="17">
    <w:abstractNumId w:val="7"/>
  </w:num>
  <w:num w:numId="18">
    <w:abstractNumId w:val="9"/>
  </w:num>
  <w:num w:numId="19">
    <w:abstractNumId w:val="21"/>
  </w:num>
  <w:num w:numId="20">
    <w:abstractNumId w:val="6"/>
  </w:num>
  <w:num w:numId="21">
    <w:abstractNumId w:val="18"/>
  </w:num>
  <w:num w:numId="22">
    <w:abstractNumId w:val="23"/>
  </w:num>
  <w:num w:numId="23">
    <w:abstractNumId w:val="5"/>
  </w:num>
  <w:num w:numId="24">
    <w:abstractNumId w:val="1"/>
  </w:num>
  <w:num w:numId="25">
    <w:abstractNumId w:val="17"/>
  </w:num>
  <w:num w:numId="26">
    <w:abstractNumId w:val="0"/>
  </w:num>
  <w:num w:numId="27">
    <w:abstractNumId w:val="32"/>
  </w:num>
  <w:num w:numId="28">
    <w:abstractNumId w:val="16"/>
  </w:num>
  <w:num w:numId="29">
    <w:abstractNumId w:val="20"/>
  </w:num>
  <w:num w:numId="30">
    <w:abstractNumId w:val="24"/>
  </w:num>
  <w:num w:numId="31">
    <w:abstractNumId w:val="14"/>
  </w:num>
  <w:num w:numId="32">
    <w:abstractNumId w:val="31"/>
  </w:num>
  <w:num w:numId="33">
    <w:abstractNumId w:val="13"/>
  </w:num>
  <w:num w:numId="34">
    <w:abstractNumId w:val="2"/>
  </w:num>
  <w:num w:numId="35">
    <w:abstractNumId w:val="28"/>
  </w:num>
  <w:num w:numId="36">
    <w:abstractNumId w:val="10"/>
  </w:num>
  <w:num w:numId="37">
    <w:abstractNumId w:val="15"/>
  </w:num>
  <w:num w:numId="3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2691"/>
    <w:rsid w:val="00002D79"/>
    <w:rsid w:val="00003C03"/>
    <w:rsid w:val="00004264"/>
    <w:rsid w:val="00005661"/>
    <w:rsid w:val="00010913"/>
    <w:rsid w:val="00010C82"/>
    <w:rsid w:val="00011764"/>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215E"/>
    <w:rsid w:val="000334DD"/>
    <w:rsid w:val="00036EA6"/>
    <w:rsid w:val="00037340"/>
    <w:rsid w:val="000401C0"/>
    <w:rsid w:val="000407D2"/>
    <w:rsid w:val="00041B8F"/>
    <w:rsid w:val="00041BBC"/>
    <w:rsid w:val="00042D1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CE0"/>
    <w:rsid w:val="000717F5"/>
    <w:rsid w:val="00071FC3"/>
    <w:rsid w:val="000745F4"/>
    <w:rsid w:val="000760B9"/>
    <w:rsid w:val="000766A0"/>
    <w:rsid w:val="000768BE"/>
    <w:rsid w:val="00082BB1"/>
    <w:rsid w:val="00084431"/>
    <w:rsid w:val="000853CB"/>
    <w:rsid w:val="000871DD"/>
    <w:rsid w:val="00087E3F"/>
    <w:rsid w:val="00090D13"/>
    <w:rsid w:val="000932C9"/>
    <w:rsid w:val="000943E5"/>
    <w:rsid w:val="00094ED4"/>
    <w:rsid w:val="0009696F"/>
    <w:rsid w:val="00096F70"/>
    <w:rsid w:val="00097FE5"/>
    <w:rsid w:val="000A08F1"/>
    <w:rsid w:val="000A15A4"/>
    <w:rsid w:val="000A35E5"/>
    <w:rsid w:val="000A7A90"/>
    <w:rsid w:val="000A7C5C"/>
    <w:rsid w:val="000B0B66"/>
    <w:rsid w:val="000B0F94"/>
    <w:rsid w:val="000B1B89"/>
    <w:rsid w:val="000B22E8"/>
    <w:rsid w:val="000B306B"/>
    <w:rsid w:val="000B6DAE"/>
    <w:rsid w:val="000B7DD1"/>
    <w:rsid w:val="000C00B6"/>
    <w:rsid w:val="000C014E"/>
    <w:rsid w:val="000C06DB"/>
    <w:rsid w:val="000C0AEC"/>
    <w:rsid w:val="000C107A"/>
    <w:rsid w:val="000C3857"/>
    <w:rsid w:val="000C4011"/>
    <w:rsid w:val="000C532C"/>
    <w:rsid w:val="000C70F9"/>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D793B"/>
    <w:rsid w:val="000E0C11"/>
    <w:rsid w:val="000E41E0"/>
    <w:rsid w:val="000E45E7"/>
    <w:rsid w:val="000E4869"/>
    <w:rsid w:val="000E5299"/>
    <w:rsid w:val="000E7D21"/>
    <w:rsid w:val="000F0445"/>
    <w:rsid w:val="000F0B0F"/>
    <w:rsid w:val="000F1B5A"/>
    <w:rsid w:val="000F31E5"/>
    <w:rsid w:val="000F6DAA"/>
    <w:rsid w:val="000F7C78"/>
    <w:rsid w:val="00102B76"/>
    <w:rsid w:val="00103447"/>
    <w:rsid w:val="0010457F"/>
    <w:rsid w:val="00104718"/>
    <w:rsid w:val="001047CE"/>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262B"/>
    <w:rsid w:val="00132760"/>
    <w:rsid w:val="00135B92"/>
    <w:rsid w:val="00136A97"/>
    <w:rsid w:val="0014002D"/>
    <w:rsid w:val="0014246B"/>
    <w:rsid w:val="00142DB1"/>
    <w:rsid w:val="001433C2"/>
    <w:rsid w:val="00144AE8"/>
    <w:rsid w:val="00145326"/>
    <w:rsid w:val="00145358"/>
    <w:rsid w:val="001459D3"/>
    <w:rsid w:val="00153F7D"/>
    <w:rsid w:val="001543B8"/>
    <w:rsid w:val="00155519"/>
    <w:rsid w:val="001573FD"/>
    <w:rsid w:val="00160C04"/>
    <w:rsid w:val="00161CA2"/>
    <w:rsid w:val="00162F87"/>
    <w:rsid w:val="001631F1"/>
    <w:rsid w:val="001649BA"/>
    <w:rsid w:val="00170E59"/>
    <w:rsid w:val="00170F54"/>
    <w:rsid w:val="0017355A"/>
    <w:rsid w:val="001737AF"/>
    <w:rsid w:val="00175378"/>
    <w:rsid w:val="00176B00"/>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1C2C"/>
    <w:rsid w:val="001A2E9C"/>
    <w:rsid w:val="001A3D4C"/>
    <w:rsid w:val="001A3EC5"/>
    <w:rsid w:val="001A5127"/>
    <w:rsid w:val="001A76AF"/>
    <w:rsid w:val="001B1CE0"/>
    <w:rsid w:val="001B3354"/>
    <w:rsid w:val="001B3469"/>
    <w:rsid w:val="001B63F2"/>
    <w:rsid w:val="001B6CC1"/>
    <w:rsid w:val="001C0E95"/>
    <w:rsid w:val="001C15C1"/>
    <w:rsid w:val="001C2974"/>
    <w:rsid w:val="001C30E1"/>
    <w:rsid w:val="001C457D"/>
    <w:rsid w:val="001C45AA"/>
    <w:rsid w:val="001C5AE4"/>
    <w:rsid w:val="001C5B28"/>
    <w:rsid w:val="001C5F0F"/>
    <w:rsid w:val="001C62ED"/>
    <w:rsid w:val="001C7B03"/>
    <w:rsid w:val="001D0E01"/>
    <w:rsid w:val="001D1234"/>
    <w:rsid w:val="001D1E6F"/>
    <w:rsid w:val="001D22A6"/>
    <w:rsid w:val="001D35CE"/>
    <w:rsid w:val="001D5C00"/>
    <w:rsid w:val="001E0921"/>
    <w:rsid w:val="001E0C77"/>
    <w:rsid w:val="001E11D4"/>
    <w:rsid w:val="001E13AC"/>
    <w:rsid w:val="001E1823"/>
    <w:rsid w:val="001E1D6D"/>
    <w:rsid w:val="001E22B6"/>
    <w:rsid w:val="001E6620"/>
    <w:rsid w:val="001F0CFC"/>
    <w:rsid w:val="001F2D9A"/>
    <w:rsid w:val="001F34A3"/>
    <w:rsid w:val="001F48B1"/>
    <w:rsid w:val="001F4F79"/>
    <w:rsid w:val="001F5C65"/>
    <w:rsid w:val="001F6C31"/>
    <w:rsid w:val="002003E1"/>
    <w:rsid w:val="00200EFA"/>
    <w:rsid w:val="00201B6D"/>
    <w:rsid w:val="00201E9A"/>
    <w:rsid w:val="00202727"/>
    <w:rsid w:val="0020388D"/>
    <w:rsid w:val="002038B8"/>
    <w:rsid w:val="00203B68"/>
    <w:rsid w:val="00204165"/>
    <w:rsid w:val="00204371"/>
    <w:rsid w:val="002053BE"/>
    <w:rsid w:val="00205A6C"/>
    <w:rsid w:val="00205BD8"/>
    <w:rsid w:val="0020775E"/>
    <w:rsid w:val="00210B94"/>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31A9"/>
    <w:rsid w:val="00233E25"/>
    <w:rsid w:val="00234A5D"/>
    <w:rsid w:val="002353EF"/>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82F3F"/>
    <w:rsid w:val="00283714"/>
    <w:rsid w:val="00283E34"/>
    <w:rsid w:val="002853D9"/>
    <w:rsid w:val="002879F7"/>
    <w:rsid w:val="00287B16"/>
    <w:rsid w:val="00290C6B"/>
    <w:rsid w:val="00295CA6"/>
    <w:rsid w:val="00296F6C"/>
    <w:rsid w:val="0029709E"/>
    <w:rsid w:val="002A063F"/>
    <w:rsid w:val="002A1101"/>
    <w:rsid w:val="002A4309"/>
    <w:rsid w:val="002A4C76"/>
    <w:rsid w:val="002A59F1"/>
    <w:rsid w:val="002A7873"/>
    <w:rsid w:val="002A79F5"/>
    <w:rsid w:val="002B33C5"/>
    <w:rsid w:val="002B3EB6"/>
    <w:rsid w:val="002B401C"/>
    <w:rsid w:val="002B5689"/>
    <w:rsid w:val="002B56D6"/>
    <w:rsid w:val="002B747C"/>
    <w:rsid w:val="002B7B70"/>
    <w:rsid w:val="002C005E"/>
    <w:rsid w:val="002C1300"/>
    <w:rsid w:val="002C3D53"/>
    <w:rsid w:val="002C41C1"/>
    <w:rsid w:val="002C5296"/>
    <w:rsid w:val="002C554C"/>
    <w:rsid w:val="002D0195"/>
    <w:rsid w:val="002D4790"/>
    <w:rsid w:val="002D5301"/>
    <w:rsid w:val="002D58CC"/>
    <w:rsid w:val="002D5C4B"/>
    <w:rsid w:val="002D6064"/>
    <w:rsid w:val="002D62ED"/>
    <w:rsid w:val="002D63B9"/>
    <w:rsid w:val="002D7A52"/>
    <w:rsid w:val="002D7CCF"/>
    <w:rsid w:val="002E19D5"/>
    <w:rsid w:val="002E2527"/>
    <w:rsid w:val="002E3EEE"/>
    <w:rsid w:val="002E40EC"/>
    <w:rsid w:val="002E5F9F"/>
    <w:rsid w:val="002F01CB"/>
    <w:rsid w:val="002F094B"/>
    <w:rsid w:val="002F2D3F"/>
    <w:rsid w:val="002F431E"/>
    <w:rsid w:val="002F4E9A"/>
    <w:rsid w:val="002F6E75"/>
    <w:rsid w:val="002F705D"/>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4843"/>
    <w:rsid w:val="00324894"/>
    <w:rsid w:val="0032500E"/>
    <w:rsid w:val="003253F6"/>
    <w:rsid w:val="00325977"/>
    <w:rsid w:val="0032619E"/>
    <w:rsid w:val="00326DCD"/>
    <w:rsid w:val="00327B3D"/>
    <w:rsid w:val="00330873"/>
    <w:rsid w:val="00331BE2"/>
    <w:rsid w:val="00332019"/>
    <w:rsid w:val="00333E32"/>
    <w:rsid w:val="00333E67"/>
    <w:rsid w:val="00337139"/>
    <w:rsid w:val="003407BD"/>
    <w:rsid w:val="0034142B"/>
    <w:rsid w:val="00342DC3"/>
    <w:rsid w:val="00342FE3"/>
    <w:rsid w:val="00343309"/>
    <w:rsid w:val="00345E7B"/>
    <w:rsid w:val="00345F28"/>
    <w:rsid w:val="003468D8"/>
    <w:rsid w:val="00346C3A"/>
    <w:rsid w:val="0034735E"/>
    <w:rsid w:val="00352305"/>
    <w:rsid w:val="00353E06"/>
    <w:rsid w:val="00354591"/>
    <w:rsid w:val="003557EC"/>
    <w:rsid w:val="00356839"/>
    <w:rsid w:val="00356F48"/>
    <w:rsid w:val="00357684"/>
    <w:rsid w:val="003603EC"/>
    <w:rsid w:val="003611B5"/>
    <w:rsid w:val="00361733"/>
    <w:rsid w:val="003621A0"/>
    <w:rsid w:val="003626EE"/>
    <w:rsid w:val="0036644C"/>
    <w:rsid w:val="00367DFC"/>
    <w:rsid w:val="00370568"/>
    <w:rsid w:val="00370704"/>
    <w:rsid w:val="00376F36"/>
    <w:rsid w:val="003776CE"/>
    <w:rsid w:val="003777CC"/>
    <w:rsid w:val="00380B48"/>
    <w:rsid w:val="00381324"/>
    <w:rsid w:val="003813D1"/>
    <w:rsid w:val="00381699"/>
    <w:rsid w:val="003817C4"/>
    <w:rsid w:val="003830C2"/>
    <w:rsid w:val="00386139"/>
    <w:rsid w:val="0038765C"/>
    <w:rsid w:val="00391A75"/>
    <w:rsid w:val="003933E4"/>
    <w:rsid w:val="0039455A"/>
    <w:rsid w:val="0039497F"/>
    <w:rsid w:val="003A00EB"/>
    <w:rsid w:val="003A3CFA"/>
    <w:rsid w:val="003A3F32"/>
    <w:rsid w:val="003A5B65"/>
    <w:rsid w:val="003A5B81"/>
    <w:rsid w:val="003A63AA"/>
    <w:rsid w:val="003A684C"/>
    <w:rsid w:val="003A6DE5"/>
    <w:rsid w:val="003A7523"/>
    <w:rsid w:val="003A7D6C"/>
    <w:rsid w:val="003A7FC6"/>
    <w:rsid w:val="003B0FE8"/>
    <w:rsid w:val="003B2677"/>
    <w:rsid w:val="003B464E"/>
    <w:rsid w:val="003B5504"/>
    <w:rsid w:val="003B6257"/>
    <w:rsid w:val="003B6CA9"/>
    <w:rsid w:val="003C23F1"/>
    <w:rsid w:val="003C3E98"/>
    <w:rsid w:val="003D000E"/>
    <w:rsid w:val="003D0768"/>
    <w:rsid w:val="003D14C2"/>
    <w:rsid w:val="003D32AF"/>
    <w:rsid w:val="003D38F8"/>
    <w:rsid w:val="003D3E05"/>
    <w:rsid w:val="003D52FA"/>
    <w:rsid w:val="003D631F"/>
    <w:rsid w:val="003D6A6F"/>
    <w:rsid w:val="003E043A"/>
    <w:rsid w:val="003E0AC2"/>
    <w:rsid w:val="003E5DF9"/>
    <w:rsid w:val="003E68C2"/>
    <w:rsid w:val="003E6DF0"/>
    <w:rsid w:val="003E6E8D"/>
    <w:rsid w:val="003E7C54"/>
    <w:rsid w:val="003F0412"/>
    <w:rsid w:val="003F17EF"/>
    <w:rsid w:val="003F20D8"/>
    <w:rsid w:val="003F3CAA"/>
    <w:rsid w:val="003F4E5F"/>
    <w:rsid w:val="003F529F"/>
    <w:rsid w:val="003F55A2"/>
    <w:rsid w:val="0040196B"/>
    <w:rsid w:val="00404EB8"/>
    <w:rsid w:val="0040539D"/>
    <w:rsid w:val="00405D3A"/>
    <w:rsid w:val="00406ED3"/>
    <w:rsid w:val="0040706A"/>
    <w:rsid w:val="004110AE"/>
    <w:rsid w:val="004123D6"/>
    <w:rsid w:val="004128D2"/>
    <w:rsid w:val="004130C2"/>
    <w:rsid w:val="00413322"/>
    <w:rsid w:val="00413FCE"/>
    <w:rsid w:val="0041594F"/>
    <w:rsid w:val="00416F7D"/>
    <w:rsid w:val="004176AD"/>
    <w:rsid w:val="00423B36"/>
    <w:rsid w:val="004244D5"/>
    <w:rsid w:val="00425C9B"/>
    <w:rsid w:val="004303C2"/>
    <w:rsid w:val="0043051B"/>
    <w:rsid w:val="00432FDC"/>
    <w:rsid w:val="004348BA"/>
    <w:rsid w:val="004354E6"/>
    <w:rsid w:val="004355FF"/>
    <w:rsid w:val="004365D0"/>
    <w:rsid w:val="00441C3D"/>
    <w:rsid w:val="00441F12"/>
    <w:rsid w:val="00444A03"/>
    <w:rsid w:val="00444A39"/>
    <w:rsid w:val="0044618F"/>
    <w:rsid w:val="00452B2D"/>
    <w:rsid w:val="0045412A"/>
    <w:rsid w:val="00456B7B"/>
    <w:rsid w:val="00457755"/>
    <w:rsid w:val="0046260B"/>
    <w:rsid w:val="00462972"/>
    <w:rsid w:val="0046429C"/>
    <w:rsid w:val="004660FF"/>
    <w:rsid w:val="00470CDF"/>
    <w:rsid w:val="00470F06"/>
    <w:rsid w:val="00471C29"/>
    <w:rsid w:val="00472978"/>
    <w:rsid w:val="00472ABF"/>
    <w:rsid w:val="00474A75"/>
    <w:rsid w:val="00476109"/>
    <w:rsid w:val="004768BB"/>
    <w:rsid w:val="00476FD6"/>
    <w:rsid w:val="00477D69"/>
    <w:rsid w:val="0048217B"/>
    <w:rsid w:val="00485F24"/>
    <w:rsid w:val="00493D50"/>
    <w:rsid w:val="00494F18"/>
    <w:rsid w:val="004955BA"/>
    <w:rsid w:val="004957EC"/>
    <w:rsid w:val="004969B2"/>
    <w:rsid w:val="004A0BC2"/>
    <w:rsid w:val="004A13AB"/>
    <w:rsid w:val="004A247A"/>
    <w:rsid w:val="004A3F62"/>
    <w:rsid w:val="004A43CE"/>
    <w:rsid w:val="004A43E2"/>
    <w:rsid w:val="004A5E74"/>
    <w:rsid w:val="004B3A2B"/>
    <w:rsid w:val="004B3B6C"/>
    <w:rsid w:val="004B642A"/>
    <w:rsid w:val="004B6568"/>
    <w:rsid w:val="004B6AA7"/>
    <w:rsid w:val="004C080D"/>
    <w:rsid w:val="004C2A46"/>
    <w:rsid w:val="004C550A"/>
    <w:rsid w:val="004C5A14"/>
    <w:rsid w:val="004C5CB6"/>
    <w:rsid w:val="004C715A"/>
    <w:rsid w:val="004D3D20"/>
    <w:rsid w:val="004D41A4"/>
    <w:rsid w:val="004D5817"/>
    <w:rsid w:val="004D64F1"/>
    <w:rsid w:val="004D6FF9"/>
    <w:rsid w:val="004D711F"/>
    <w:rsid w:val="004D790F"/>
    <w:rsid w:val="004E099D"/>
    <w:rsid w:val="004E2423"/>
    <w:rsid w:val="004E37C8"/>
    <w:rsid w:val="004E4EA5"/>
    <w:rsid w:val="004E5373"/>
    <w:rsid w:val="004E7643"/>
    <w:rsid w:val="004E77DD"/>
    <w:rsid w:val="004F0E5E"/>
    <w:rsid w:val="004F11DE"/>
    <w:rsid w:val="004F179D"/>
    <w:rsid w:val="004F270F"/>
    <w:rsid w:val="004F442B"/>
    <w:rsid w:val="004F5B1F"/>
    <w:rsid w:val="004F5B3F"/>
    <w:rsid w:val="004F5B67"/>
    <w:rsid w:val="004F6847"/>
    <w:rsid w:val="004F7387"/>
    <w:rsid w:val="004F7402"/>
    <w:rsid w:val="005009AC"/>
    <w:rsid w:val="00500D94"/>
    <w:rsid w:val="00501D87"/>
    <w:rsid w:val="00502E1D"/>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3B1"/>
    <w:rsid w:val="00536419"/>
    <w:rsid w:val="0053644D"/>
    <w:rsid w:val="00537026"/>
    <w:rsid w:val="00537A8B"/>
    <w:rsid w:val="005401B5"/>
    <w:rsid w:val="00542C0D"/>
    <w:rsid w:val="005433BD"/>
    <w:rsid w:val="00543C77"/>
    <w:rsid w:val="00543F36"/>
    <w:rsid w:val="00544155"/>
    <w:rsid w:val="00550F02"/>
    <w:rsid w:val="00551456"/>
    <w:rsid w:val="00551DFB"/>
    <w:rsid w:val="00552900"/>
    <w:rsid w:val="0055383C"/>
    <w:rsid w:val="00554725"/>
    <w:rsid w:val="0055476F"/>
    <w:rsid w:val="00557E91"/>
    <w:rsid w:val="00560836"/>
    <w:rsid w:val="00560C99"/>
    <w:rsid w:val="005614E1"/>
    <w:rsid w:val="00561585"/>
    <w:rsid w:val="005615C6"/>
    <w:rsid w:val="00562599"/>
    <w:rsid w:val="00562668"/>
    <w:rsid w:val="00563970"/>
    <w:rsid w:val="00571025"/>
    <w:rsid w:val="00571B76"/>
    <w:rsid w:val="00574683"/>
    <w:rsid w:val="00574BA4"/>
    <w:rsid w:val="005808B4"/>
    <w:rsid w:val="00581D37"/>
    <w:rsid w:val="00584EC8"/>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E8"/>
    <w:rsid w:val="005B3AF8"/>
    <w:rsid w:val="005B4B20"/>
    <w:rsid w:val="005B6E8C"/>
    <w:rsid w:val="005B7E27"/>
    <w:rsid w:val="005C0DD9"/>
    <w:rsid w:val="005C3081"/>
    <w:rsid w:val="005C34A3"/>
    <w:rsid w:val="005C43DC"/>
    <w:rsid w:val="005C4695"/>
    <w:rsid w:val="005C532F"/>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C80"/>
    <w:rsid w:val="005F3082"/>
    <w:rsid w:val="005F34A2"/>
    <w:rsid w:val="005F4FF9"/>
    <w:rsid w:val="005F553F"/>
    <w:rsid w:val="005F5E3F"/>
    <w:rsid w:val="005F6759"/>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132F"/>
    <w:rsid w:val="0062428A"/>
    <w:rsid w:val="0062719C"/>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186"/>
    <w:rsid w:val="00643806"/>
    <w:rsid w:val="00644A52"/>
    <w:rsid w:val="006450DE"/>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687"/>
    <w:rsid w:val="00677DA3"/>
    <w:rsid w:val="00680607"/>
    <w:rsid w:val="00682485"/>
    <w:rsid w:val="006830AB"/>
    <w:rsid w:val="00686182"/>
    <w:rsid w:val="00686894"/>
    <w:rsid w:val="00690063"/>
    <w:rsid w:val="00691F19"/>
    <w:rsid w:val="006922DE"/>
    <w:rsid w:val="0069259B"/>
    <w:rsid w:val="00692BE5"/>
    <w:rsid w:val="00693FC1"/>
    <w:rsid w:val="006A1E44"/>
    <w:rsid w:val="006A2580"/>
    <w:rsid w:val="006A27BE"/>
    <w:rsid w:val="006A4C09"/>
    <w:rsid w:val="006A5DD7"/>
    <w:rsid w:val="006A75B6"/>
    <w:rsid w:val="006B02A5"/>
    <w:rsid w:val="006B054A"/>
    <w:rsid w:val="006B128E"/>
    <w:rsid w:val="006B133C"/>
    <w:rsid w:val="006B2802"/>
    <w:rsid w:val="006B2A1B"/>
    <w:rsid w:val="006B3A78"/>
    <w:rsid w:val="006B6C8E"/>
    <w:rsid w:val="006B70A9"/>
    <w:rsid w:val="006B76EE"/>
    <w:rsid w:val="006B7CBF"/>
    <w:rsid w:val="006B7E91"/>
    <w:rsid w:val="006C1F8B"/>
    <w:rsid w:val="006C2215"/>
    <w:rsid w:val="006C4102"/>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62F3"/>
    <w:rsid w:val="006E7BB0"/>
    <w:rsid w:val="006F0069"/>
    <w:rsid w:val="006F14C4"/>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5685"/>
    <w:rsid w:val="0071601E"/>
    <w:rsid w:val="007163AE"/>
    <w:rsid w:val="00724498"/>
    <w:rsid w:val="00724C49"/>
    <w:rsid w:val="00726B6A"/>
    <w:rsid w:val="00727568"/>
    <w:rsid w:val="00732463"/>
    <w:rsid w:val="00732BB3"/>
    <w:rsid w:val="007352E8"/>
    <w:rsid w:val="0073588C"/>
    <w:rsid w:val="00736FF6"/>
    <w:rsid w:val="00737732"/>
    <w:rsid w:val="00737EAD"/>
    <w:rsid w:val="00740A62"/>
    <w:rsid w:val="00741E3E"/>
    <w:rsid w:val="00744858"/>
    <w:rsid w:val="0074677A"/>
    <w:rsid w:val="00746C0C"/>
    <w:rsid w:val="007470F7"/>
    <w:rsid w:val="007501E4"/>
    <w:rsid w:val="00750F86"/>
    <w:rsid w:val="00756EAC"/>
    <w:rsid w:val="007574D2"/>
    <w:rsid w:val="007605BA"/>
    <w:rsid w:val="0076439F"/>
    <w:rsid w:val="00766158"/>
    <w:rsid w:val="00766348"/>
    <w:rsid w:val="00766B52"/>
    <w:rsid w:val="0077094E"/>
    <w:rsid w:val="00774369"/>
    <w:rsid w:val="007745FD"/>
    <w:rsid w:val="00775AA5"/>
    <w:rsid w:val="0077632B"/>
    <w:rsid w:val="00776532"/>
    <w:rsid w:val="00783348"/>
    <w:rsid w:val="00783817"/>
    <w:rsid w:val="007848D3"/>
    <w:rsid w:val="0078547B"/>
    <w:rsid w:val="00785927"/>
    <w:rsid w:val="00785ACE"/>
    <w:rsid w:val="00786EFD"/>
    <w:rsid w:val="00787B77"/>
    <w:rsid w:val="00790468"/>
    <w:rsid w:val="0079281D"/>
    <w:rsid w:val="00792BD2"/>
    <w:rsid w:val="00793107"/>
    <w:rsid w:val="00795C95"/>
    <w:rsid w:val="00796479"/>
    <w:rsid w:val="00797FBE"/>
    <w:rsid w:val="007A0B3B"/>
    <w:rsid w:val="007A191F"/>
    <w:rsid w:val="007A1E30"/>
    <w:rsid w:val="007A2D94"/>
    <w:rsid w:val="007A38FF"/>
    <w:rsid w:val="007A4B0D"/>
    <w:rsid w:val="007A5F68"/>
    <w:rsid w:val="007A7468"/>
    <w:rsid w:val="007A766B"/>
    <w:rsid w:val="007A7955"/>
    <w:rsid w:val="007B1309"/>
    <w:rsid w:val="007B2125"/>
    <w:rsid w:val="007B2B88"/>
    <w:rsid w:val="007B33C8"/>
    <w:rsid w:val="007B48EE"/>
    <w:rsid w:val="007B4AE6"/>
    <w:rsid w:val="007B524C"/>
    <w:rsid w:val="007B7720"/>
    <w:rsid w:val="007C08DF"/>
    <w:rsid w:val="007C1C83"/>
    <w:rsid w:val="007C2601"/>
    <w:rsid w:val="007C4688"/>
    <w:rsid w:val="007C47C4"/>
    <w:rsid w:val="007C4B29"/>
    <w:rsid w:val="007C5E15"/>
    <w:rsid w:val="007C669E"/>
    <w:rsid w:val="007D05A5"/>
    <w:rsid w:val="007D2D8C"/>
    <w:rsid w:val="007D4F8D"/>
    <w:rsid w:val="007D5149"/>
    <w:rsid w:val="007E17CE"/>
    <w:rsid w:val="007E19BF"/>
    <w:rsid w:val="007E32B5"/>
    <w:rsid w:val="007E3F0E"/>
    <w:rsid w:val="007E4465"/>
    <w:rsid w:val="007E6BBE"/>
    <w:rsid w:val="007F110D"/>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D22"/>
    <w:rsid w:val="00836E35"/>
    <w:rsid w:val="008373C2"/>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67F7E"/>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36BC"/>
    <w:rsid w:val="0089453D"/>
    <w:rsid w:val="0089571E"/>
    <w:rsid w:val="00895D2E"/>
    <w:rsid w:val="0089786D"/>
    <w:rsid w:val="008A0350"/>
    <w:rsid w:val="008A0FC9"/>
    <w:rsid w:val="008A10D9"/>
    <w:rsid w:val="008A268C"/>
    <w:rsid w:val="008A386B"/>
    <w:rsid w:val="008B14B9"/>
    <w:rsid w:val="008B1900"/>
    <w:rsid w:val="008B2330"/>
    <w:rsid w:val="008B3324"/>
    <w:rsid w:val="008B5C39"/>
    <w:rsid w:val="008B6688"/>
    <w:rsid w:val="008B7084"/>
    <w:rsid w:val="008B7AFF"/>
    <w:rsid w:val="008C1308"/>
    <w:rsid w:val="008C3594"/>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CBF"/>
    <w:rsid w:val="00914C1F"/>
    <w:rsid w:val="0091503C"/>
    <w:rsid w:val="009178CD"/>
    <w:rsid w:val="00917AD3"/>
    <w:rsid w:val="009213B7"/>
    <w:rsid w:val="00921E42"/>
    <w:rsid w:val="00927927"/>
    <w:rsid w:val="009301BD"/>
    <w:rsid w:val="00933041"/>
    <w:rsid w:val="00934D05"/>
    <w:rsid w:val="00935BB4"/>
    <w:rsid w:val="00937592"/>
    <w:rsid w:val="00941264"/>
    <w:rsid w:val="00941E21"/>
    <w:rsid w:val="0094376F"/>
    <w:rsid w:val="00944EBD"/>
    <w:rsid w:val="00945691"/>
    <w:rsid w:val="009457CB"/>
    <w:rsid w:val="00945969"/>
    <w:rsid w:val="009473E7"/>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33FC"/>
    <w:rsid w:val="00973FB0"/>
    <w:rsid w:val="0097427E"/>
    <w:rsid w:val="00974991"/>
    <w:rsid w:val="0097523C"/>
    <w:rsid w:val="009755AC"/>
    <w:rsid w:val="00975680"/>
    <w:rsid w:val="00977342"/>
    <w:rsid w:val="00977DC6"/>
    <w:rsid w:val="00984505"/>
    <w:rsid w:val="00984B99"/>
    <w:rsid w:val="00986922"/>
    <w:rsid w:val="009869E2"/>
    <w:rsid w:val="009875F0"/>
    <w:rsid w:val="0099213F"/>
    <w:rsid w:val="00992B89"/>
    <w:rsid w:val="00992F25"/>
    <w:rsid w:val="00993851"/>
    <w:rsid w:val="009946F4"/>
    <w:rsid w:val="0099542F"/>
    <w:rsid w:val="009975D6"/>
    <w:rsid w:val="00997A1C"/>
    <w:rsid w:val="009A2128"/>
    <w:rsid w:val="009A2387"/>
    <w:rsid w:val="009A2A13"/>
    <w:rsid w:val="009A3C56"/>
    <w:rsid w:val="009A451F"/>
    <w:rsid w:val="009A45F2"/>
    <w:rsid w:val="009A4762"/>
    <w:rsid w:val="009A4DB6"/>
    <w:rsid w:val="009A7187"/>
    <w:rsid w:val="009A733E"/>
    <w:rsid w:val="009B0888"/>
    <w:rsid w:val="009B406D"/>
    <w:rsid w:val="009B561A"/>
    <w:rsid w:val="009B59D5"/>
    <w:rsid w:val="009B5C3A"/>
    <w:rsid w:val="009B5EC7"/>
    <w:rsid w:val="009B73C2"/>
    <w:rsid w:val="009C00CC"/>
    <w:rsid w:val="009C0D26"/>
    <w:rsid w:val="009C1E26"/>
    <w:rsid w:val="009C29E0"/>
    <w:rsid w:val="009C543F"/>
    <w:rsid w:val="009C6DD3"/>
    <w:rsid w:val="009D0BAB"/>
    <w:rsid w:val="009D1A0E"/>
    <w:rsid w:val="009D3B86"/>
    <w:rsid w:val="009D502E"/>
    <w:rsid w:val="009D5A02"/>
    <w:rsid w:val="009D5E7D"/>
    <w:rsid w:val="009D6CCE"/>
    <w:rsid w:val="009E29CF"/>
    <w:rsid w:val="009E3B7E"/>
    <w:rsid w:val="009E68B9"/>
    <w:rsid w:val="009E6AD6"/>
    <w:rsid w:val="009E734F"/>
    <w:rsid w:val="009F0188"/>
    <w:rsid w:val="009F130D"/>
    <w:rsid w:val="009F1BD5"/>
    <w:rsid w:val="009F1CDA"/>
    <w:rsid w:val="009F2B21"/>
    <w:rsid w:val="009F50A4"/>
    <w:rsid w:val="009F570D"/>
    <w:rsid w:val="009F579B"/>
    <w:rsid w:val="009F5A98"/>
    <w:rsid w:val="009F5DF6"/>
    <w:rsid w:val="00A00533"/>
    <w:rsid w:val="00A01F9C"/>
    <w:rsid w:val="00A04F34"/>
    <w:rsid w:val="00A10DB2"/>
    <w:rsid w:val="00A12330"/>
    <w:rsid w:val="00A13DEF"/>
    <w:rsid w:val="00A14311"/>
    <w:rsid w:val="00A15550"/>
    <w:rsid w:val="00A15BC4"/>
    <w:rsid w:val="00A16038"/>
    <w:rsid w:val="00A17D49"/>
    <w:rsid w:val="00A258BF"/>
    <w:rsid w:val="00A26319"/>
    <w:rsid w:val="00A34BBC"/>
    <w:rsid w:val="00A34C3A"/>
    <w:rsid w:val="00A34ED2"/>
    <w:rsid w:val="00A3542E"/>
    <w:rsid w:val="00A36071"/>
    <w:rsid w:val="00A3617E"/>
    <w:rsid w:val="00A3655C"/>
    <w:rsid w:val="00A36D48"/>
    <w:rsid w:val="00A40AB3"/>
    <w:rsid w:val="00A43371"/>
    <w:rsid w:val="00A43FB6"/>
    <w:rsid w:val="00A44C2B"/>
    <w:rsid w:val="00A4563A"/>
    <w:rsid w:val="00A506B1"/>
    <w:rsid w:val="00A521FD"/>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3FE9"/>
    <w:rsid w:val="00A64DCC"/>
    <w:rsid w:val="00A65951"/>
    <w:rsid w:val="00A676B3"/>
    <w:rsid w:val="00A67DE7"/>
    <w:rsid w:val="00A7236A"/>
    <w:rsid w:val="00A735CD"/>
    <w:rsid w:val="00A74F91"/>
    <w:rsid w:val="00A753BD"/>
    <w:rsid w:val="00A75D14"/>
    <w:rsid w:val="00A7691C"/>
    <w:rsid w:val="00A775C1"/>
    <w:rsid w:val="00A81A87"/>
    <w:rsid w:val="00A83642"/>
    <w:rsid w:val="00A853A9"/>
    <w:rsid w:val="00A86B49"/>
    <w:rsid w:val="00A86ED9"/>
    <w:rsid w:val="00A91239"/>
    <w:rsid w:val="00A91A3B"/>
    <w:rsid w:val="00A91CDF"/>
    <w:rsid w:val="00A92D13"/>
    <w:rsid w:val="00A9516F"/>
    <w:rsid w:val="00A96E58"/>
    <w:rsid w:val="00A97B0C"/>
    <w:rsid w:val="00AA00A3"/>
    <w:rsid w:val="00AA08E0"/>
    <w:rsid w:val="00AA489B"/>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2AA9"/>
    <w:rsid w:val="00AD4579"/>
    <w:rsid w:val="00AD556D"/>
    <w:rsid w:val="00AD7C0E"/>
    <w:rsid w:val="00AE0F51"/>
    <w:rsid w:val="00AE182F"/>
    <w:rsid w:val="00AE3D9E"/>
    <w:rsid w:val="00AE47E2"/>
    <w:rsid w:val="00AE4A78"/>
    <w:rsid w:val="00AE584A"/>
    <w:rsid w:val="00AF0ECE"/>
    <w:rsid w:val="00AF0FF1"/>
    <w:rsid w:val="00AF3956"/>
    <w:rsid w:val="00AF3E5C"/>
    <w:rsid w:val="00AF450C"/>
    <w:rsid w:val="00AF6DCD"/>
    <w:rsid w:val="00B008D2"/>
    <w:rsid w:val="00B0374D"/>
    <w:rsid w:val="00B067E8"/>
    <w:rsid w:val="00B0740C"/>
    <w:rsid w:val="00B1026A"/>
    <w:rsid w:val="00B11194"/>
    <w:rsid w:val="00B17EFA"/>
    <w:rsid w:val="00B208E8"/>
    <w:rsid w:val="00B223BA"/>
    <w:rsid w:val="00B2288A"/>
    <w:rsid w:val="00B22CD2"/>
    <w:rsid w:val="00B22FD7"/>
    <w:rsid w:val="00B241C4"/>
    <w:rsid w:val="00B2475B"/>
    <w:rsid w:val="00B251F1"/>
    <w:rsid w:val="00B2568F"/>
    <w:rsid w:val="00B31F78"/>
    <w:rsid w:val="00B3285A"/>
    <w:rsid w:val="00B33ADD"/>
    <w:rsid w:val="00B34ADF"/>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6F2B"/>
    <w:rsid w:val="00B4757D"/>
    <w:rsid w:val="00B4770B"/>
    <w:rsid w:val="00B51AC2"/>
    <w:rsid w:val="00B52B5F"/>
    <w:rsid w:val="00B537F7"/>
    <w:rsid w:val="00B5563C"/>
    <w:rsid w:val="00B57DB2"/>
    <w:rsid w:val="00B6207A"/>
    <w:rsid w:val="00B64115"/>
    <w:rsid w:val="00B6560F"/>
    <w:rsid w:val="00B679BD"/>
    <w:rsid w:val="00B70318"/>
    <w:rsid w:val="00B70DF6"/>
    <w:rsid w:val="00B71C7B"/>
    <w:rsid w:val="00B72C54"/>
    <w:rsid w:val="00B730A3"/>
    <w:rsid w:val="00B73FB6"/>
    <w:rsid w:val="00B7435A"/>
    <w:rsid w:val="00B74D1C"/>
    <w:rsid w:val="00B76AB3"/>
    <w:rsid w:val="00B77E89"/>
    <w:rsid w:val="00B803E7"/>
    <w:rsid w:val="00B8152C"/>
    <w:rsid w:val="00B81914"/>
    <w:rsid w:val="00B822F2"/>
    <w:rsid w:val="00B859AD"/>
    <w:rsid w:val="00B85B81"/>
    <w:rsid w:val="00B85C94"/>
    <w:rsid w:val="00B87BC1"/>
    <w:rsid w:val="00B901F2"/>
    <w:rsid w:val="00B9140E"/>
    <w:rsid w:val="00B9261F"/>
    <w:rsid w:val="00B96DCC"/>
    <w:rsid w:val="00B96E71"/>
    <w:rsid w:val="00B97018"/>
    <w:rsid w:val="00BA18F7"/>
    <w:rsid w:val="00BA1F93"/>
    <w:rsid w:val="00BA2981"/>
    <w:rsid w:val="00BA4809"/>
    <w:rsid w:val="00BA5126"/>
    <w:rsid w:val="00BA59CE"/>
    <w:rsid w:val="00BA6A25"/>
    <w:rsid w:val="00BA78F3"/>
    <w:rsid w:val="00BB1F1C"/>
    <w:rsid w:val="00BB548B"/>
    <w:rsid w:val="00BB5824"/>
    <w:rsid w:val="00BB6142"/>
    <w:rsid w:val="00BB68B2"/>
    <w:rsid w:val="00BC0894"/>
    <w:rsid w:val="00BC1B6B"/>
    <w:rsid w:val="00BC3263"/>
    <w:rsid w:val="00BC37A8"/>
    <w:rsid w:val="00BC403B"/>
    <w:rsid w:val="00BC78E6"/>
    <w:rsid w:val="00BD0AA1"/>
    <w:rsid w:val="00BD134C"/>
    <w:rsid w:val="00BD22A4"/>
    <w:rsid w:val="00BD44C5"/>
    <w:rsid w:val="00BD6F28"/>
    <w:rsid w:val="00BD7A5B"/>
    <w:rsid w:val="00BE0087"/>
    <w:rsid w:val="00BE0FA8"/>
    <w:rsid w:val="00BE1F89"/>
    <w:rsid w:val="00BE7969"/>
    <w:rsid w:val="00BE79B0"/>
    <w:rsid w:val="00BF0091"/>
    <w:rsid w:val="00BF117F"/>
    <w:rsid w:val="00BF1246"/>
    <w:rsid w:val="00BF2B84"/>
    <w:rsid w:val="00BF38F1"/>
    <w:rsid w:val="00BF4CD2"/>
    <w:rsid w:val="00BF7D58"/>
    <w:rsid w:val="00C0009F"/>
    <w:rsid w:val="00C0194A"/>
    <w:rsid w:val="00C026B5"/>
    <w:rsid w:val="00C02D76"/>
    <w:rsid w:val="00C03112"/>
    <w:rsid w:val="00C034BE"/>
    <w:rsid w:val="00C04FA1"/>
    <w:rsid w:val="00C06850"/>
    <w:rsid w:val="00C07929"/>
    <w:rsid w:val="00C07E83"/>
    <w:rsid w:val="00C102DC"/>
    <w:rsid w:val="00C10AF1"/>
    <w:rsid w:val="00C13072"/>
    <w:rsid w:val="00C13520"/>
    <w:rsid w:val="00C1380E"/>
    <w:rsid w:val="00C14E23"/>
    <w:rsid w:val="00C15C11"/>
    <w:rsid w:val="00C1665E"/>
    <w:rsid w:val="00C16EA0"/>
    <w:rsid w:val="00C17151"/>
    <w:rsid w:val="00C177D7"/>
    <w:rsid w:val="00C17C00"/>
    <w:rsid w:val="00C21268"/>
    <w:rsid w:val="00C22981"/>
    <w:rsid w:val="00C24246"/>
    <w:rsid w:val="00C24420"/>
    <w:rsid w:val="00C24A34"/>
    <w:rsid w:val="00C24B47"/>
    <w:rsid w:val="00C265D0"/>
    <w:rsid w:val="00C26843"/>
    <w:rsid w:val="00C30930"/>
    <w:rsid w:val="00C322D4"/>
    <w:rsid w:val="00C32770"/>
    <w:rsid w:val="00C3494E"/>
    <w:rsid w:val="00C3496B"/>
    <w:rsid w:val="00C35CDB"/>
    <w:rsid w:val="00C35E0D"/>
    <w:rsid w:val="00C36981"/>
    <w:rsid w:val="00C3790C"/>
    <w:rsid w:val="00C37916"/>
    <w:rsid w:val="00C438A4"/>
    <w:rsid w:val="00C43AAD"/>
    <w:rsid w:val="00C4481E"/>
    <w:rsid w:val="00C45991"/>
    <w:rsid w:val="00C45D5F"/>
    <w:rsid w:val="00C509A6"/>
    <w:rsid w:val="00C50F90"/>
    <w:rsid w:val="00C53072"/>
    <w:rsid w:val="00C538E6"/>
    <w:rsid w:val="00C60EA8"/>
    <w:rsid w:val="00C60F35"/>
    <w:rsid w:val="00C61B5E"/>
    <w:rsid w:val="00C631BC"/>
    <w:rsid w:val="00C647F4"/>
    <w:rsid w:val="00C66DB7"/>
    <w:rsid w:val="00C67081"/>
    <w:rsid w:val="00C7036D"/>
    <w:rsid w:val="00C71BE6"/>
    <w:rsid w:val="00C72AB2"/>
    <w:rsid w:val="00C74DAC"/>
    <w:rsid w:val="00C7598D"/>
    <w:rsid w:val="00C805EC"/>
    <w:rsid w:val="00C84129"/>
    <w:rsid w:val="00C853E0"/>
    <w:rsid w:val="00C86930"/>
    <w:rsid w:val="00C90445"/>
    <w:rsid w:val="00C90E46"/>
    <w:rsid w:val="00C92290"/>
    <w:rsid w:val="00C92B16"/>
    <w:rsid w:val="00C9325B"/>
    <w:rsid w:val="00C93AFB"/>
    <w:rsid w:val="00C93F6F"/>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741"/>
    <w:rsid w:val="00CC1B0D"/>
    <w:rsid w:val="00CC1CE1"/>
    <w:rsid w:val="00CC26FA"/>
    <w:rsid w:val="00CC3D44"/>
    <w:rsid w:val="00CC3E64"/>
    <w:rsid w:val="00CC646E"/>
    <w:rsid w:val="00CC6C7F"/>
    <w:rsid w:val="00CC7FC0"/>
    <w:rsid w:val="00CD06D8"/>
    <w:rsid w:val="00CD1B95"/>
    <w:rsid w:val="00CD35D0"/>
    <w:rsid w:val="00CD48FD"/>
    <w:rsid w:val="00CD559F"/>
    <w:rsid w:val="00CD623A"/>
    <w:rsid w:val="00CD6621"/>
    <w:rsid w:val="00CD6F94"/>
    <w:rsid w:val="00CE0DC0"/>
    <w:rsid w:val="00CE106B"/>
    <w:rsid w:val="00CE19CD"/>
    <w:rsid w:val="00CE249F"/>
    <w:rsid w:val="00CE2898"/>
    <w:rsid w:val="00CE4EB6"/>
    <w:rsid w:val="00CE56D6"/>
    <w:rsid w:val="00CE6EB1"/>
    <w:rsid w:val="00CF0D89"/>
    <w:rsid w:val="00CF0F62"/>
    <w:rsid w:val="00CF196E"/>
    <w:rsid w:val="00CF1E8D"/>
    <w:rsid w:val="00CF3CF4"/>
    <w:rsid w:val="00CF5841"/>
    <w:rsid w:val="00CF63AD"/>
    <w:rsid w:val="00CF6D54"/>
    <w:rsid w:val="00CF6F25"/>
    <w:rsid w:val="00CF7A53"/>
    <w:rsid w:val="00CF7F36"/>
    <w:rsid w:val="00D00283"/>
    <w:rsid w:val="00D03713"/>
    <w:rsid w:val="00D05ED8"/>
    <w:rsid w:val="00D064BD"/>
    <w:rsid w:val="00D06C10"/>
    <w:rsid w:val="00D07D9A"/>
    <w:rsid w:val="00D104DB"/>
    <w:rsid w:val="00D1532D"/>
    <w:rsid w:val="00D167AA"/>
    <w:rsid w:val="00D21648"/>
    <w:rsid w:val="00D224BB"/>
    <w:rsid w:val="00D251D1"/>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54DB"/>
    <w:rsid w:val="00D57446"/>
    <w:rsid w:val="00D61799"/>
    <w:rsid w:val="00D619F3"/>
    <w:rsid w:val="00D61C5A"/>
    <w:rsid w:val="00D623AC"/>
    <w:rsid w:val="00D650AA"/>
    <w:rsid w:val="00D7000B"/>
    <w:rsid w:val="00D70D9A"/>
    <w:rsid w:val="00D71E02"/>
    <w:rsid w:val="00D733C6"/>
    <w:rsid w:val="00D745EC"/>
    <w:rsid w:val="00D748F7"/>
    <w:rsid w:val="00D75121"/>
    <w:rsid w:val="00D771A1"/>
    <w:rsid w:val="00D77477"/>
    <w:rsid w:val="00D804C0"/>
    <w:rsid w:val="00D81707"/>
    <w:rsid w:val="00D82B5A"/>
    <w:rsid w:val="00D83166"/>
    <w:rsid w:val="00D84D93"/>
    <w:rsid w:val="00D860C3"/>
    <w:rsid w:val="00D87C72"/>
    <w:rsid w:val="00D922C9"/>
    <w:rsid w:val="00D925EC"/>
    <w:rsid w:val="00D93EB4"/>
    <w:rsid w:val="00D94564"/>
    <w:rsid w:val="00D955E2"/>
    <w:rsid w:val="00D95AFD"/>
    <w:rsid w:val="00D95F73"/>
    <w:rsid w:val="00D968D6"/>
    <w:rsid w:val="00D972BC"/>
    <w:rsid w:val="00DA067A"/>
    <w:rsid w:val="00DA464F"/>
    <w:rsid w:val="00DA5B3C"/>
    <w:rsid w:val="00DA62D9"/>
    <w:rsid w:val="00DA69E7"/>
    <w:rsid w:val="00DA74A1"/>
    <w:rsid w:val="00DA7E10"/>
    <w:rsid w:val="00DB0F5E"/>
    <w:rsid w:val="00DB28ED"/>
    <w:rsid w:val="00DB414E"/>
    <w:rsid w:val="00DB4A8F"/>
    <w:rsid w:val="00DB638C"/>
    <w:rsid w:val="00DB79B6"/>
    <w:rsid w:val="00DC1984"/>
    <w:rsid w:val="00DC4452"/>
    <w:rsid w:val="00DD5634"/>
    <w:rsid w:val="00DD5D38"/>
    <w:rsid w:val="00DE1313"/>
    <w:rsid w:val="00DE17FF"/>
    <w:rsid w:val="00DE3C84"/>
    <w:rsid w:val="00DE40D6"/>
    <w:rsid w:val="00DE4482"/>
    <w:rsid w:val="00DE59CF"/>
    <w:rsid w:val="00DE652B"/>
    <w:rsid w:val="00DE6F52"/>
    <w:rsid w:val="00DE7C1F"/>
    <w:rsid w:val="00DF0D8A"/>
    <w:rsid w:val="00DF1210"/>
    <w:rsid w:val="00DF442F"/>
    <w:rsid w:val="00DF4662"/>
    <w:rsid w:val="00DF5E31"/>
    <w:rsid w:val="00DF6793"/>
    <w:rsid w:val="00DF7345"/>
    <w:rsid w:val="00DF7BF1"/>
    <w:rsid w:val="00E01E65"/>
    <w:rsid w:val="00E02A72"/>
    <w:rsid w:val="00E041EA"/>
    <w:rsid w:val="00E0461F"/>
    <w:rsid w:val="00E060F6"/>
    <w:rsid w:val="00E06B0F"/>
    <w:rsid w:val="00E07316"/>
    <w:rsid w:val="00E07FDA"/>
    <w:rsid w:val="00E10118"/>
    <w:rsid w:val="00E11BC8"/>
    <w:rsid w:val="00E15287"/>
    <w:rsid w:val="00E157CD"/>
    <w:rsid w:val="00E165B3"/>
    <w:rsid w:val="00E17143"/>
    <w:rsid w:val="00E20334"/>
    <w:rsid w:val="00E20CA1"/>
    <w:rsid w:val="00E2111C"/>
    <w:rsid w:val="00E2482E"/>
    <w:rsid w:val="00E25F69"/>
    <w:rsid w:val="00E305A4"/>
    <w:rsid w:val="00E308CD"/>
    <w:rsid w:val="00E30BC2"/>
    <w:rsid w:val="00E33239"/>
    <w:rsid w:val="00E354BA"/>
    <w:rsid w:val="00E37896"/>
    <w:rsid w:val="00E4152C"/>
    <w:rsid w:val="00E42751"/>
    <w:rsid w:val="00E44093"/>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78FA"/>
    <w:rsid w:val="00E779A3"/>
    <w:rsid w:val="00E803C1"/>
    <w:rsid w:val="00E817E2"/>
    <w:rsid w:val="00E82B90"/>
    <w:rsid w:val="00E8358E"/>
    <w:rsid w:val="00E840F0"/>
    <w:rsid w:val="00E85A7D"/>
    <w:rsid w:val="00E86749"/>
    <w:rsid w:val="00E86D0A"/>
    <w:rsid w:val="00E90E0E"/>
    <w:rsid w:val="00E948EB"/>
    <w:rsid w:val="00E94BEA"/>
    <w:rsid w:val="00E95155"/>
    <w:rsid w:val="00E9656D"/>
    <w:rsid w:val="00E968F4"/>
    <w:rsid w:val="00E96DDA"/>
    <w:rsid w:val="00EA1FAF"/>
    <w:rsid w:val="00EA219F"/>
    <w:rsid w:val="00EA21F9"/>
    <w:rsid w:val="00EA2FEE"/>
    <w:rsid w:val="00EA33CF"/>
    <w:rsid w:val="00EA44B1"/>
    <w:rsid w:val="00EA4CA2"/>
    <w:rsid w:val="00EA6B01"/>
    <w:rsid w:val="00EB119B"/>
    <w:rsid w:val="00EB2854"/>
    <w:rsid w:val="00EB399B"/>
    <w:rsid w:val="00EB3E0D"/>
    <w:rsid w:val="00EB4A86"/>
    <w:rsid w:val="00EB4B24"/>
    <w:rsid w:val="00EB5342"/>
    <w:rsid w:val="00EB778A"/>
    <w:rsid w:val="00EC2CBA"/>
    <w:rsid w:val="00EC5050"/>
    <w:rsid w:val="00EC7565"/>
    <w:rsid w:val="00ED0A1E"/>
    <w:rsid w:val="00ED226D"/>
    <w:rsid w:val="00ED2486"/>
    <w:rsid w:val="00ED5919"/>
    <w:rsid w:val="00ED6F6F"/>
    <w:rsid w:val="00ED710A"/>
    <w:rsid w:val="00ED7723"/>
    <w:rsid w:val="00EE0A12"/>
    <w:rsid w:val="00EE272E"/>
    <w:rsid w:val="00EE5111"/>
    <w:rsid w:val="00EE6FCF"/>
    <w:rsid w:val="00EE772E"/>
    <w:rsid w:val="00EE77E6"/>
    <w:rsid w:val="00EE79EF"/>
    <w:rsid w:val="00EF07BB"/>
    <w:rsid w:val="00EF0E1B"/>
    <w:rsid w:val="00EF1F1A"/>
    <w:rsid w:val="00EF2E41"/>
    <w:rsid w:val="00EF30DD"/>
    <w:rsid w:val="00EF43FC"/>
    <w:rsid w:val="00EF4D33"/>
    <w:rsid w:val="00EF7C9C"/>
    <w:rsid w:val="00F017F6"/>
    <w:rsid w:val="00F025A3"/>
    <w:rsid w:val="00F02D6E"/>
    <w:rsid w:val="00F03F2C"/>
    <w:rsid w:val="00F05FF6"/>
    <w:rsid w:val="00F0629A"/>
    <w:rsid w:val="00F06ACF"/>
    <w:rsid w:val="00F072D3"/>
    <w:rsid w:val="00F10736"/>
    <w:rsid w:val="00F10B42"/>
    <w:rsid w:val="00F10E16"/>
    <w:rsid w:val="00F127D2"/>
    <w:rsid w:val="00F1394E"/>
    <w:rsid w:val="00F13BF2"/>
    <w:rsid w:val="00F13D75"/>
    <w:rsid w:val="00F215F5"/>
    <w:rsid w:val="00F21B39"/>
    <w:rsid w:val="00F2255C"/>
    <w:rsid w:val="00F25AF3"/>
    <w:rsid w:val="00F27FA4"/>
    <w:rsid w:val="00F3039F"/>
    <w:rsid w:val="00F3183B"/>
    <w:rsid w:val="00F326E4"/>
    <w:rsid w:val="00F33C5A"/>
    <w:rsid w:val="00F347F5"/>
    <w:rsid w:val="00F35324"/>
    <w:rsid w:val="00F3619C"/>
    <w:rsid w:val="00F4033B"/>
    <w:rsid w:val="00F405BB"/>
    <w:rsid w:val="00F40D01"/>
    <w:rsid w:val="00F44759"/>
    <w:rsid w:val="00F47536"/>
    <w:rsid w:val="00F50304"/>
    <w:rsid w:val="00F51051"/>
    <w:rsid w:val="00F51354"/>
    <w:rsid w:val="00F53153"/>
    <w:rsid w:val="00F56D58"/>
    <w:rsid w:val="00F57035"/>
    <w:rsid w:val="00F57B6C"/>
    <w:rsid w:val="00F57FDC"/>
    <w:rsid w:val="00F6062B"/>
    <w:rsid w:val="00F614B6"/>
    <w:rsid w:val="00F616D7"/>
    <w:rsid w:val="00F63225"/>
    <w:rsid w:val="00F66699"/>
    <w:rsid w:val="00F67080"/>
    <w:rsid w:val="00F678ED"/>
    <w:rsid w:val="00F70101"/>
    <w:rsid w:val="00F71719"/>
    <w:rsid w:val="00F72F6E"/>
    <w:rsid w:val="00F74546"/>
    <w:rsid w:val="00F74ADE"/>
    <w:rsid w:val="00F75460"/>
    <w:rsid w:val="00F75679"/>
    <w:rsid w:val="00F75CB2"/>
    <w:rsid w:val="00F778BF"/>
    <w:rsid w:val="00F82375"/>
    <w:rsid w:val="00F87E22"/>
    <w:rsid w:val="00F9032D"/>
    <w:rsid w:val="00F9269C"/>
    <w:rsid w:val="00F92AD9"/>
    <w:rsid w:val="00F93322"/>
    <w:rsid w:val="00F93421"/>
    <w:rsid w:val="00F9342A"/>
    <w:rsid w:val="00F959DE"/>
    <w:rsid w:val="00FA2CEA"/>
    <w:rsid w:val="00FA3ACD"/>
    <w:rsid w:val="00FA5CCF"/>
    <w:rsid w:val="00FA7753"/>
    <w:rsid w:val="00FA7CED"/>
    <w:rsid w:val="00FB005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CFA"/>
    <w:rsid w:val="00FE3FD6"/>
    <w:rsid w:val="00FE4F67"/>
    <w:rsid w:val="00FE5C25"/>
    <w:rsid w:val="00FE6BCC"/>
    <w:rsid w:val="00FE6F8F"/>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71751741">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0025868">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6760</Words>
  <Characters>40135</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40</cp:revision>
  <cp:lastPrinted>2025-03-04T08:43:00Z</cp:lastPrinted>
  <dcterms:created xsi:type="dcterms:W3CDTF">2025-10-03T08:47:00Z</dcterms:created>
  <dcterms:modified xsi:type="dcterms:W3CDTF">2025-10-24T09:29:00Z</dcterms:modified>
</cp:coreProperties>
</file>