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FB5C265" w:rsidR="00B62F0A" w:rsidRPr="00C53A54" w:rsidRDefault="00C81916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81916">
              <w:rPr>
                <w:rFonts w:ascii="Arial" w:hAnsi="Arial" w:cs="Arial"/>
                <w:b/>
                <w:sz w:val="20"/>
              </w:rPr>
              <w:t>Ochrana práv, podpora při rozhodování a právním jednání</w:t>
            </w:r>
            <w:r w:rsidR="00090141">
              <w:rPr>
                <w:rFonts w:ascii="Arial" w:hAnsi="Arial" w:cs="Arial"/>
                <w:b/>
                <w:sz w:val="20"/>
              </w:rPr>
              <w:t xml:space="preserve"> II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50F8" w14:textId="77777777" w:rsidR="00A87C9E" w:rsidRDefault="00A87C9E" w:rsidP="002002D1">
      <w:pPr>
        <w:spacing w:after="0" w:line="240" w:lineRule="auto"/>
      </w:pPr>
      <w:r>
        <w:separator/>
      </w:r>
    </w:p>
  </w:endnote>
  <w:endnote w:type="continuationSeparator" w:id="0">
    <w:p w14:paraId="69FF4817" w14:textId="77777777" w:rsidR="00A87C9E" w:rsidRDefault="00A87C9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D44C" w14:textId="77777777" w:rsidR="00A87C9E" w:rsidRDefault="00A87C9E" w:rsidP="002002D1">
      <w:pPr>
        <w:spacing w:after="0" w:line="240" w:lineRule="auto"/>
      </w:pPr>
      <w:r>
        <w:separator/>
      </w:r>
    </w:p>
  </w:footnote>
  <w:footnote w:type="continuationSeparator" w:id="0">
    <w:p w14:paraId="2EA70264" w14:textId="77777777" w:rsidR="00A87C9E" w:rsidRDefault="00A87C9E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90141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3911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77DD2"/>
    <w:rsid w:val="00A87C9E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03BAB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81916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91</cp:revision>
  <dcterms:created xsi:type="dcterms:W3CDTF">2021-10-01T07:31:00Z</dcterms:created>
  <dcterms:modified xsi:type="dcterms:W3CDTF">2026-03-26T13:11:00Z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