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921853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6600673E" w14:textId="2E528745" w:rsidR="0065192F" w:rsidRPr="00445E91" w:rsidRDefault="0065192F" w:rsidP="00445E91">
      <w:pPr>
        <w:spacing w:before="60" w:after="60" w:line="276" w:lineRule="auto"/>
        <w:rPr>
          <w:rFonts w:ascii="Arial" w:hAnsi="Arial" w:cs="Arial"/>
          <w:sz w:val="20"/>
          <w:szCs w:val="20"/>
        </w:rPr>
      </w:pPr>
      <w:r w:rsidRPr="0065192F">
        <w:rPr>
          <w:rFonts w:ascii="Arial" w:hAnsi="Arial" w:cs="Arial"/>
          <w:sz w:val="20"/>
          <w:szCs w:val="20"/>
        </w:rPr>
        <w:t xml:space="preserve">ID datové </w:t>
      </w:r>
      <w:proofErr w:type="gramStart"/>
      <w:r w:rsidRPr="0065192F">
        <w:rPr>
          <w:rFonts w:ascii="Arial" w:hAnsi="Arial" w:cs="Arial"/>
          <w:sz w:val="20"/>
          <w:szCs w:val="20"/>
        </w:rPr>
        <w:t xml:space="preserve">schránky:   </w:t>
      </w:r>
      <w:proofErr w:type="gramEnd"/>
      <w:r w:rsidRPr="0065192F">
        <w:rPr>
          <w:rFonts w:ascii="Arial" w:hAnsi="Arial" w:cs="Arial"/>
          <w:sz w:val="20"/>
          <w:szCs w:val="20"/>
        </w:rPr>
        <w:t xml:space="preserve">    dn9ff92</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D3A4B83" w:rsidR="00445E91" w:rsidRPr="00C93C4F" w:rsidRDefault="00445E91" w:rsidP="00655D06">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C93C4F" w:rsidRPr="00C93C4F">
        <w:rPr>
          <w:rFonts w:ascii="Arial" w:hAnsi="Arial" w:cs="Arial"/>
          <w:b/>
          <w:bCs/>
          <w:sz w:val="20"/>
          <w:szCs w:val="20"/>
          <w:highlight w:val="cyan"/>
        </w:rPr>
        <w:t>……………………………………………………</w:t>
      </w:r>
      <w:r w:rsidR="00655D06" w:rsidRPr="00655D06">
        <w:rPr>
          <w:rFonts w:ascii="Arial" w:hAnsi="Arial" w:cs="Arial"/>
          <w:bCs/>
          <w:sz w:val="20"/>
          <w:szCs w:val="20"/>
          <w:highlight w:val="cyan"/>
          <w:vertAlign w:val="superscript"/>
        </w:rPr>
        <w:t>1</w:t>
      </w:r>
      <w:r w:rsidR="00C93C4F" w:rsidRPr="00C93C4F">
        <w:rPr>
          <w:rFonts w:ascii="Arial" w:hAnsi="Arial" w:cs="Arial"/>
          <w:b/>
          <w:bCs/>
          <w:color w:val="00B0F0"/>
          <w:sz w:val="20"/>
          <w:szCs w:val="20"/>
        </w:rPr>
        <w:t xml:space="preserve">                                                                     </w:t>
      </w:r>
    </w:p>
    <w:p w14:paraId="267A0D5C" w14:textId="67870F95" w:rsidR="00445E91" w:rsidRDefault="00445E91" w:rsidP="00655D06">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sidR="00C93C4F">
        <w:rPr>
          <w:rFonts w:ascii="Arial" w:hAnsi="Arial" w:cs="Arial"/>
          <w:bCs/>
          <w:color w:val="000000"/>
          <w:sz w:val="20"/>
          <w:szCs w:val="20"/>
          <w:highlight w:val="cyan"/>
        </w:rPr>
        <w:t>………….</w:t>
      </w:r>
    </w:p>
    <w:p w14:paraId="436DAE61" w14:textId="14CF35ED" w:rsidR="00C93C4F" w:rsidRPr="00445E91" w:rsidRDefault="00C93C4F" w:rsidP="00445E91">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335F50A6" w14:textId="20110D86"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6AA5BC0E" w14:textId="722557A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732C576C" w14:textId="3BAD84F3"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0722D17C" w14:textId="716F667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C93C4F">
        <w:rPr>
          <w:rFonts w:ascii="Arial" w:hAnsi="Arial" w:cs="Arial"/>
          <w:bCs/>
          <w:color w:val="000000"/>
          <w:sz w:val="20"/>
          <w:szCs w:val="20"/>
          <w:highlight w:val="cyan"/>
        </w:rPr>
        <w:t>……………………………………………….</w:t>
      </w:r>
    </w:p>
    <w:p w14:paraId="5DCB3047" w14:textId="31A021DC"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56B1E3D5" w14:textId="5185FE17" w:rsidR="0065192F" w:rsidRDefault="0065192F" w:rsidP="0065192F">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sidR="00C93C4F">
        <w:rPr>
          <w:rFonts w:ascii="Arial" w:hAnsi="Arial" w:cs="Arial"/>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04D9EE65" w:rsidR="00445E91"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9A42A5">
        <w:rPr>
          <w:rFonts w:ascii="Arial" w:hAnsi="Arial" w:cs="Arial"/>
          <w:b/>
          <w:bCs/>
          <w:sz w:val="20"/>
          <w:szCs w:val="20"/>
        </w:rPr>
        <w:t>Hypotermický systém</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3C4C89" w14:textId="77777777" w:rsidR="00A51D14" w:rsidRDefault="00A51D14" w:rsidP="00A51D14">
      <w:pPr>
        <w:suppressAutoHyphens/>
        <w:spacing w:after="240" w:line="276" w:lineRule="auto"/>
        <w:ind w:left="360"/>
        <w:jc w:val="both"/>
        <w:rPr>
          <w:rFonts w:ascii="Arial" w:hAnsi="Arial" w:cs="Arial"/>
          <w:sz w:val="20"/>
          <w:szCs w:val="20"/>
        </w:rPr>
      </w:pPr>
    </w:p>
    <w:p w14:paraId="6FF859C7" w14:textId="795A581A" w:rsidR="00655D06" w:rsidRDefault="00655D06" w:rsidP="00655D06">
      <w:pPr>
        <w:suppressAutoHyphens/>
        <w:spacing w:line="276" w:lineRule="auto"/>
        <w:ind w:left="360"/>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w:t>
      </w:r>
    </w:p>
    <w:p w14:paraId="40FD4AA7" w14:textId="0899F79A" w:rsidR="00655D06" w:rsidRDefault="00655D06" w:rsidP="00655D06">
      <w:pPr>
        <w:pStyle w:val="Textpoznpodarou"/>
      </w:pPr>
      <w:r w:rsidRPr="000358AF">
        <w:rPr>
          <w:rStyle w:val="Znakapoznpodarou"/>
          <w:sz w:val="18"/>
          <w:szCs w:val="18"/>
        </w:rPr>
        <w:footnoteRef/>
      </w:r>
      <w:r>
        <w:rPr>
          <w:rStyle w:val="Znakapoznpodarou"/>
          <w:sz w:val="18"/>
          <w:szCs w:val="18"/>
        </w:rPr>
        <w:t xml:space="preserve"> </w:t>
      </w:r>
      <w:r>
        <w:rPr>
          <w:sz w:val="18"/>
          <w:szCs w:val="18"/>
        </w:rPr>
        <w:t xml:space="preserve">      </w:t>
      </w:r>
      <w:r w:rsidRPr="00655D06">
        <w:rPr>
          <w:sz w:val="16"/>
          <w:szCs w:val="16"/>
        </w:rPr>
        <w:t>Účastník doplní veškeré uvedené identifikační údaje.</w:t>
      </w:r>
    </w:p>
    <w:p w14:paraId="4D473D08" w14:textId="77777777" w:rsidR="00655D06" w:rsidRPr="00182FAB" w:rsidRDefault="00655D06" w:rsidP="00655D06">
      <w:pPr>
        <w:suppressAutoHyphens/>
        <w:spacing w:after="240" w:line="276" w:lineRule="auto"/>
        <w:ind w:left="360"/>
        <w:jc w:val="both"/>
        <w:rPr>
          <w:rFonts w:ascii="Arial" w:hAnsi="Arial" w:cs="Arial"/>
          <w:sz w:val="20"/>
          <w:szCs w:val="20"/>
        </w:rPr>
      </w:pPr>
    </w:p>
    <w:p w14:paraId="0808BC05" w14:textId="05CE7C8A" w:rsidR="008D68C5" w:rsidRPr="00655D06" w:rsidRDefault="00445E91" w:rsidP="00655D06">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55E80D7B"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9A42A5">
        <w:rPr>
          <w:rFonts w:ascii="Arial" w:hAnsi="Arial" w:cs="Arial"/>
          <w:b/>
          <w:sz w:val="20"/>
          <w:szCs w:val="20"/>
        </w:rPr>
        <w:t>1 ks hypotermického systému k</w:t>
      </w:r>
      <w:r w:rsidR="009552C6">
        <w:rPr>
          <w:rFonts w:ascii="Arial" w:hAnsi="Arial" w:cs="Arial"/>
          <w:b/>
          <w:sz w:val="20"/>
          <w:szCs w:val="20"/>
        </w:rPr>
        <w:t xml:space="preserve"> </w:t>
      </w:r>
      <w:bookmarkStart w:id="0" w:name="_GoBack"/>
      <w:bookmarkEnd w:id="0"/>
      <w:r w:rsidR="009A42A5">
        <w:rPr>
          <w:rFonts w:ascii="Arial" w:hAnsi="Arial" w:cs="Arial"/>
          <w:b/>
          <w:sz w:val="20"/>
          <w:szCs w:val="20"/>
        </w:rPr>
        <w:t>chlazení pacienta</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DE7C0DF"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w:t>
      </w:r>
      <w:r w:rsidR="00C22C40">
        <w:rPr>
          <w:rFonts w:ascii="Arial" w:hAnsi="Arial" w:cs="Arial"/>
          <w:sz w:val="20"/>
          <w:szCs w:val="20"/>
        </w:rPr>
        <w:t xml:space="preserve">provedení všech provozních testů (zejména výchozí </w:t>
      </w:r>
      <w:proofErr w:type="spellStart"/>
      <w:proofErr w:type="gramStart"/>
      <w:r w:rsidR="00C22C40">
        <w:rPr>
          <w:rFonts w:ascii="Arial" w:hAnsi="Arial" w:cs="Arial"/>
          <w:sz w:val="20"/>
          <w:szCs w:val="20"/>
        </w:rPr>
        <w:t>elektrorevize</w:t>
      </w:r>
      <w:proofErr w:type="spellEnd"/>
      <w:r w:rsidR="00C22C40">
        <w:rPr>
          <w:rFonts w:ascii="Arial" w:hAnsi="Arial" w:cs="Arial"/>
          <w:sz w:val="20"/>
          <w:szCs w:val="20"/>
        </w:rPr>
        <w:t>,</w:t>
      </w:r>
      <w:proofErr w:type="gramEnd"/>
      <w:r w:rsidR="00C22C40">
        <w:rPr>
          <w:rFonts w:ascii="Arial" w:hAnsi="Arial" w:cs="Arial"/>
          <w:sz w:val="20"/>
          <w:szCs w:val="20"/>
        </w:rPr>
        <w:t xml:space="preserve"> apod.),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1"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1"/>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2"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2"/>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655D06">
      <w:pPr>
        <w:pStyle w:val="Odstavecseseznamem"/>
        <w:numPr>
          <w:ilvl w:val="0"/>
          <w:numId w:val="9"/>
        </w:numPr>
        <w:spacing w:before="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3298A1B9" w:rsidR="00ED5FBB" w:rsidRDefault="00ED5FBB" w:rsidP="00655D06">
      <w:pPr>
        <w:keepLines/>
        <w:numPr>
          <w:ilvl w:val="0"/>
          <w:numId w:val="12"/>
        </w:numPr>
        <w:tabs>
          <w:tab w:val="left" w:pos="426"/>
          <w:tab w:val="left" w:pos="1701"/>
        </w:tabs>
        <w:spacing w:before="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r w:rsidR="00A51D14">
        <w:rPr>
          <w:rFonts w:ascii="Arial" w:hAnsi="Arial" w:cs="Arial"/>
          <w:sz w:val="20"/>
          <w:szCs w:val="20"/>
          <w:vertAlign w:val="superscript"/>
        </w:rPr>
        <w:t>2</w:t>
      </w:r>
    </w:p>
    <w:p w14:paraId="1ED9D0D7" w14:textId="5D8C7B05" w:rsidR="00655D06" w:rsidRDefault="00655D06" w:rsidP="00655D06">
      <w:pPr>
        <w:keepLines/>
        <w:tabs>
          <w:tab w:val="left" w:pos="426"/>
          <w:tab w:val="left" w:pos="1701"/>
        </w:tabs>
        <w:spacing w:before="240" w:line="360" w:lineRule="auto"/>
        <w:ind w:left="357"/>
        <w:jc w:val="both"/>
        <w:rPr>
          <w:rFonts w:ascii="Arial" w:hAnsi="Arial" w:cs="Arial"/>
          <w:sz w:val="20"/>
          <w:szCs w:val="20"/>
        </w:rPr>
      </w:pPr>
      <w:r>
        <w:rPr>
          <w:rFonts w:ascii="Arial" w:hAnsi="Arial" w:cs="Arial"/>
          <w:sz w:val="20"/>
          <w:szCs w:val="20"/>
        </w:rPr>
        <w:t>______________________________</w:t>
      </w:r>
    </w:p>
    <w:p w14:paraId="71585431" w14:textId="6DA48739" w:rsidR="00655D06" w:rsidRPr="00655D06" w:rsidRDefault="00A51D14" w:rsidP="00655D06">
      <w:pPr>
        <w:keepLines/>
        <w:tabs>
          <w:tab w:val="left" w:pos="426"/>
          <w:tab w:val="left" w:pos="1701"/>
        </w:tabs>
        <w:spacing w:before="240" w:line="360" w:lineRule="auto"/>
        <w:jc w:val="both"/>
        <w:rPr>
          <w:rFonts w:ascii="Arial" w:hAnsi="Arial" w:cs="Arial"/>
          <w:sz w:val="16"/>
          <w:szCs w:val="16"/>
        </w:rPr>
      </w:pPr>
      <w:r>
        <w:rPr>
          <w:rStyle w:val="Znakapoznpodarou"/>
          <w:sz w:val="16"/>
          <w:szCs w:val="16"/>
        </w:rPr>
        <w:t>2</w:t>
      </w:r>
      <w:r w:rsidR="00655D06" w:rsidRPr="00655D06">
        <w:rPr>
          <w:rStyle w:val="Znakapoznpodarou"/>
          <w:sz w:val="16"/>
          <w:szCs w:val="16"/>
        </w:rPr>
        <w:tab/>
      </w:r>
      <w:r w:rsidR="00655D06" w:rsidRPr="00655D06">
        <w:rPr>
          <w:sz w:val="16"/>
          <w:szCs w:val="16"/>
        </w:rPr>
        <w:t xml:space="preserve"> Částky doplní účastník dle podané nabídky.    </w:t>
      </w:r>
    </w:p>
    <w:p w14:paraId="5BC26ADB" w14:textId="77777777" w:rsidR="00655D06" w:rsidRPr="00ED5FBB" w:rsidRDefault="00655D06" w:rsidP="00655D06">
      <w:pPr>
        <w:keepLines/>
        <w:tabs>
          <w:tab w:val="left" w:pos="426"/>
          <w:tab w:val="left" w:pos="1701"/>
        </w:tabs>
        <w:spacing w:before="240" w:after="240" w:line="360" w:lineRule="auto"/>
        <w:ind w:left="357"/>
        <w:jc w:val="both"/>
        <w:rPr>
          <w:rFonts w:ascii="Arial" w:hAnsi="Arial" w:cs="Arial"/>
          <w:sz w:val="20"/>
          <w:szCs w:val="20"/>
        </w:rPr>
      </w:pP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44FB5BAB" w14:textId="77777777" w:rsidR="00C22C40"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w:t>
      </w:r>
    </w:p>
    <w:p w14:paraId="064ECEFB" w14:textId="3B1A44EC" w:rsidR="0030647B" w:rsidRPr="00C22C40" w:rsidRDefault="00C22C40" w:rsidP="00445E91">
      <w:pPr>
        <w:keepLines/>
        <w:numPr>
          <w:ilvl w:val="0"/>
          <w:numId w:val="12"/>
        </w:numPr>
        <w:tabs>
          <w:tab w:val="left" w:pos="426"/>
          <w:tab w:val="left" w:pos="1701"/>
        </w:tabs>
        <w:spacing w:after="240" w:line="276" w:lineRule="auto"/>
        <w:ind w:right="1"/>
        <w:jc w:val="both"/>
        <w:rPr>
          <w:rFonts w:ascii="Arial" w:hAnsi="Arial" w:cs="Arial"/>
          <w:b/>
          <w:sz w:val="20"/>
          <w:szCs w:val="20"/>
        </w:rPr>
      </w:pPr>
      <w:r w:rsidRPr="00C22C40">
        <w:rPr>
          <w:rFonts w:ascii="Arial" w:hAnsi="Arial" w:cs="Arial"/>
          <w:sz w:val="20"/>
          <w:szCs w:val="20"/>
        </w:rPr>
        <w:t xml:space="preserve">Dodavatel je povinen na vystaveném daňovém dokladu uvést </w:t>
      </w:r>
      <w:r>
        <w:rPr>
          <w:rFonts w:ascii="Arial" w:hAnsi="Arial" w:cs="Arial"/>
          <w:sz w:val="20"/>
          <w:szCs w:val="20"/>
        </w:rPr>
        <w:t xml:space="preserve">větu: </w:t>
      </w:r>
      <w:r w:rsidRPr="00C22C40">
        <w:rPr>
          <w:rFonts w:ascii="Arial" w:hAnsi="Arial" w:cs="Arial"/>
          <w:b/>
          <w:sz w:val="20"/>
          <w:szCs w:val="20"/>
        </w:rPr>
        <w:t>Projekt je financován na základě Smlouvy o poskytnutí dotace z dotačního fondu Královehradeckého kraje č. 25RGI02-0370, poskytovatel dotace Královehradecký kraj</w:t>
      </w:r>
      <w:r>
        <w:rPr>
          <w:rFonts w:ascii="Arial" w:hAnsi="Arial" w:cs="Arial"/>
          <w:b/>
          <w:sz w:val="20"/>
          <w:szCs w:val="20"/>
        </w:rPr>
        <w:t>.</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lastRenderedPageBreak/>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402F9C22"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9A42A5">
        <w:rPr>
          <w:rFonts w:ascii="Arial" w:hAnsi="Arial" w:cs="Arial"/>
          <w:sz w:val="20"/>
          <w:szCs w:val="20"/>
        </w:rPr>
        <w:t>ARO</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3"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4CECADDD" w:rsidR="001B6066" w:rsidRPr="009C4274" w:rsidRDefault="001B6066" w:rsidP="00AC37C9">
      <w:pPr>
        <w:keepLines/>
        <w:numPr>
          <w:ilvl w:val="0"/>
          <w:numId w:val="13"/>
        </w:numPr>
        <w:tabs>
          <w:tab w:val="left" w:pos="284"/>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791150">
        <w:rPr>
          <w:rFonts w:ascii="Arial" w:hAnsi="Arial" w:cs="Arial"/>
          <w:sz w:val="20"/>
          <w:szCs w:val="20"/>
          <w:highlight w:val="cyan"/>
        </w:rPr>
        <w:t>…</w:t>
      </w:r>
      <w:proofErr w:type="gramEnd"/>
      <w:r w:rsidRPr="00791150">
        <w:rPr>
          <w:rFonts w:ascii="Arial" w:hAnsi="Arial" w:cs="Arial"/>
          <w:sz w:val="20"/>
          <w:szCs w:val="20"/>
          <w:highlight w:val="cyan"/>
        </w:rPr>
        <w:t xml:space="preserve">…………………….., </w:t>
      </w:r>
      <w:r w:rsidR="00AC37C9" w:rsidRPr="00791150">
        <w:rPr>
          <w:rFonts w:ascii="Arial" w:hAnsi="Arial" w:cs="Arial"/>
          <w:sz w:val="20"/>
          <w:szCs w:val="20"/>
          <w:highlight w:val="cyan"/>
        </w:rPr>
        <w:t xml:space="preserve"> </w:t>
      </w:r>
      <w:r w:rsidRPr="00791150">
        <w:rPr>
          <w:rFonts w:ascii="Arial" w:hAnsi="Arial" w:cs="Arial"/>
          <w:sz w:val="20"/>
          <w:szCs w:val="20"/>
          <w:highlight w:val="cyan"/>
        </w:rPr>
        <w:t>tel.:  e-mail: …………………….</w:t>
      </w:r>
      <w:r w:rsidR="00791150" w:rsidRPr="00791150">
        <w:rPr>
          <w:rFonts w:ascii="Arial" w:hAnsi="Arial" w:cs="Arial"/>
          <w:sz w:val="20"/>
          <w:szCs w:val="20"/>
          <w:highlight w:val="cyan"/>
          <w:vertAlign w:val="superscript"/>
        </w:rPr>
        <w:t>3</w:t>
      </w:r>
      <w:r w:rsidRPr="009C4274">
        <w:rPr>
          <w:rFonts w:ascii="Arial" w:hAnsi="Arial" w:cs="Arial"/>
          <w:sz w:val="20"/>
          <w:szCs w:val="20"/>
        </w:rPr>
        <w:t> </w:t>
      </w:r>
    </w:p>
    <w:p w14:paraId="610C41B6" w14:textId="77777777" w:rsidR="001B6066" w:rsidRPr="009C4274" w:rsidRDefault="001B6066" w:rsidP="00791150">
      <w:pPr>
        <w:tabs>
          <w:tab w:val="left" w:pos="284"/>
        </w:tabs>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91150">
      <w:pPr>
        <w:tabs>
          <w:tab w:val="left" w:pos="284"/>
        </w:tabs>
        <w:ind w:firstLine="360"/>
        <w:rPr>
          <w:rFonts w:ascii="Arial" w:hAnsi="Arial" w:cs="Arial"/>
          <w:sz w:val="20"/>
          <w:szCs w:val="20"/>
        </w:rPr>
      </w:pPr>
    </w:p>
    <w:p w14:paraId="674334D8" w14:textId="53636083" w:rsidR="001B6066" w:rsidRPr="009C4274" w:rsidRDefault="00791150" w:rsidP="00791150">
      <w:pPr>
        <w:tabs>
          <w:tab w:val="left" w:pos="358"/>
        </w:tabs>
        <w:ind w:left="426" w:hanging="68"/>
        <w:jc w:val="both"/>
        <w:rPr>
          <w:rFonts w:ascii="Arial" w:hAnsi="Arial" w:cs="Arial"/>
          <w:sz w:val="20"/>
          <w:szCs w:val="20"/>
        </w:rPr>
      </w:pPr>
      <w:r>
        <w:rPr>
          <w:rFonts w:ascii="Arial" w:hAnsi="Arial" w:cs="Arial"/>
          <w:sz w:val="20"/>
          <w:szCs w:val="20"/>
        </w:rPr>
        <w:t xml:space="preserve"> </w:t>
      </w:r>
      <w:r w:rsidR="001B6066" w:rsidRPr="009C4274">
        <w:rPr>
          <w:rFonts w:ascii="Arial" w:hAnsi="Arial" w:cs="Arial"/>
          <w:sz w:val="20"/>
          <w:szCs w:val="20"/>
        </w:rPr>
        <w:t>pracovn</w:t>
      </w:r>
      <w:r w:rsidR="0059176A">
        <w:rPr>
          <w:rFonts w:ascii="Arial" w:hAnsi="Arial" w:cs="Arial"/>
          <w:sz w:val="20"/>
          <w:szCs w:val="20"/>
        </w:rPr>
        <w:t>ík</w:t>
      </w:r>
      <w:r w:rsidR="001B6066" w:rsidRPr="009C4274">
        <w:rPr>
          <w:rFonts w:ascii="Arial" w:hAnsi="Arial" w:cs="Arial"/>
          <w:sz w:val="20"/>
          <w:szCs w:val="20"/>
        </w:rPr>
        <w:t xml:space="preserve"> </w:t>
      </w:r>
      <w:r w:rsidR="00FB619B">
        <w:rPr>
          <w:rFonts w:ascii="Arial" w:hAnsi="Arial" w:cs="Arial"/>
          <w:sz w:val="20"/>
          <w:szCs w:val="20"/>
        </w:rPr>
        <w:t>oddělení zdravotechniky</w:t>
      </w:r>
      <w:r w:rsidR="001B6066" w:rsidRPr="009C4274">
        <w:rPr>
          <w:rFonts w:ascii="Arial" w:hAnsi="Arial" w:cs="Arial"/>
          <w:sz w:val="20"/>
          <w:szCs w:val="20"/>
        </w:rPr>
        <w:t>: </w:t>
      </w:r>
      <w:r w:rsidR="002F284B">
        <w:rPr>
          <w:rFonts w:ascii="Arial" w:hAnsi="Arial" w:cs="Arial"/>
          <w:sz w:val="20"/>
          <w:szCs w:val="20"/>
        </w:rPr>
        <w:t xml:space="preserve">Petra </w:t>
      </w:r>
      <w:proofErr w:type="spellStart"/>
      <w:r w:rsidR="002F284B">
        <w:rPr>
          <w:rFonts w:ascii="Arial" w:hAnsi="Arial" w:cs="Arial"/>
          <w:sz w:val="20"/>
          <w:szCs w:val="20"/>
        </w:rPr>
        <w:t>Dolková</w:t>
      </w:r>
      <w:proofErr w:type="spellEnd"/>
      <w:r w:rsidR="002F284B">
        <w:rPr>
          <w:rFonts w:ascii="Arial" w:hAnsi="Arial" w:cs="Arial"/>
          <w:sz w:val="20"/>
          <w:szCs w:val="20"/>
        </w:rPr>
        <w:t>, tel.: + 420</w:t>
      </w:r>
      <w:r w:rsidR="00AC37C9">
        <w:rPr>
          <w:rFonts w:ascii="Arial" w:hAnsi="Arial" w:cs="Arial"/>
          <w:sz w:val="20"/>
          <w:szCs w:val="20"/>
        </w:rPr>
        <w:t xml:space="preserve"> </w:t>
      </w:r>
      <w:r w:rsidR="002F284B">
        <w:rPr>
          <w:rFonts w:ascii="Arial" w:hAnsi="Arial" w:cs="Arial"/>
          <w:sz w:val="20"/>
          <w:szCs w:val="20"/>
        </w:rPr>
        <w:t>604 441 115, e-mail:</w:t>
      </w:r>
      <w:r>
        <w:rPr>
          <w:rFonts w:ascii="Arial" w:hAnsi="Arial" w:cs="Arial"/>
          <w:sz w:val="20"/>
          <w:szCs w:val="20"/>
        </w:rPr>
        <w:t xml:space="preserve"> </w:t>
      </w:r>
      <w:r w:rsidR="002F284B">
        <w:rPr>
          <w:rFonts w:ascii="Arial" w:hAnsi="Arial" w:cs="Arial"/>
          <w:sz w:val="20"/>
          <w:szCs w:val="20"/>
        </w:rPr>
        <w:t>dolkova.petra@nemocnicerk.cz</w:t>
      </w:r>
    </w:p>
    <w:p w14:paraId="461FB5B5" w14:textId="77777777" w:rsidR="007A1167" w:rsidRPr="009C4274" w:rsidRDefault="007A1167" w:rsidP="00791150">
      <w:pPr>
        <w:tabs>
          <w:tab w:val="left" w:pos="358"/>
        </w:tabs>
        <w:ind w:left="360"/>
        <w:rPr>
          <w:rFonts w:ascii="Arial" w:hAnsi="Arial" w:cs="Arial"/>
          <w:sz w:val="20"/>
          <w:szCs w:val="20"/>
        </w:rPr>
      </w:pPr>
    </w:p>
    <w:p w14:paraId="184F36E9" w14:textId="213A1FAD" w:rsidR="001B6066" w:rsidRDefault="001B6066" w:rsidP="00791150">
      <w:pPr>
        <w:tabs>
          <w:tab w:val="left" w:pos="358"/>
        </w:tabs>
        <w:ind w:left="360"/>
        <w:rPr>
          <w:rFonts w:ascii="Arial" w:hAnsi="Arial" w:cs="Arial"/>
          <w:sz w:val="20"/>
          <w:szCs w:val="20"/>
        </w:rPr>
      </w:pPr>
      <w:r w:rsidRPr="009C4274">
        <w:rPr>
          <w:rFonts w:ascii="Arial" w:hAnsi="Arial" w:cs="Arial"/>
          <w:sz w:val="20"/>
          <w:szCs w:val="20"/>
        </w:rPr>
        <w:t xml:space="preserve">pověřená osoba z příslušného oddělení, kam se bude / - ou přístroj / -e dodávat: </w:t>
      </w:r>
      <w:r w:rsidR="009A42A5">
        <w:rPr>
          <w:rFonts w:ascii="Arial" w:hAnsi="Arial" w:cs="Arial"/>
          <w:sz w:val="20"/>
          <w:szCs w:val="20"/>
        </w:rPr>
        <w:t xml:space="preserve">Ladislav Pokorný, </w:t>
      </w:r>
      <w:proofErr w:type="spellStart"/>
      <w:r w:rsidR="009A42A5">
        <w:rPr>
          <w:rFonts w:ascii="Arial" w:hAnsi="Arial" w:cs="Arial"/>
          <w:sz w:val="20"/>
          <w:szCs w:val="20"/>
        </w:rPr>
        <w:t>tel.č</w:t>
      </w:r>
      <w:proofErr w:type="spellEnd"/>
      <w:r w:rsidR="009A42A5">
        <w:rPr>
          <w:rFonts w:ascii="Arial" w:hAnsi="Arial" w:cs="Arial"/>
          <w:sz w:val="20"/>
          <w:szCs w:val="20"/>
        </w:rPr>
        <w:t xml:space="preserve">. </w:t>
      </w:r>
      <w:r w:rsidR="009A42A5">
        <w:rPr>
          <w:rFonts w:ascii="Trebuchet MS" w:hAnsi="Trebuchet MS"/>
          <w:color w:val="000000"/>
          <w:sz w:val="20"/>
          <w:szCs w:val="20"/>
          <w:shd w:val="clear" w:color="auto" w:fill="FFFFFF"/>
        </w:rPr>
        <w:t> 778 040 306, e-mail: pokorny.ladislav</w:t>
      </w:r>
      <w:r w:rsidR="00AC37C9" w:rsidRPr="00AC37C9">
        <w:rPr>
          <w:rFonts w:ascii="Arial" w:hAnsi="Arial" w:cs="Arial"/>
          <w:bCs/>
          <w:color w:val="000000"/>
          <w:sz w:val="20"/>
          <w:szCs w:val="20"/>
        </w:rPr>
        <w:t>@nemocnicerk.cz</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3"/>
    <w:p w14:paraId="2DBD3E4E" w14:textId="5EEEC618" w:rsidR="001B6066" w:rsidRDefault="001B6066" w:rsidP="007A1167">
      <w:pPr>
        <w:rPr>
          <w:rFonts w:ascii="Arial" w:hAnsi="Arial" w:cs="Arial"/>
          <w:sz w:val="20"/>
          <w:szCs w:val="20"/>
        </w:rPr>
      </w:pPr>
    </w:p>
    <w:p w14:paraId="09326355" w14:textId="6D197AD5" w:rsidR="00791150" w:rsidRDefault="00791150" w:rsidP="007A1167">
      <w:pPr>
        <w:rPr>
          <w:rFonts w:ascii="Arial" w:hAnsi="Arial" w:cs="Arial"/>
          <w:sz w:val="20"/>
          <w:szCs w:val="20"/>
        </w:rPr>
      </w:pPr>
    </w:p>
    <w:p w14:paraId="058A3E1C" w14:textId="237D6E0C" w:rsidR="00791150" w:rsidRDefault="00791150" w:rsidP="007A1167">
      <w:pPr>
        <w:rPr>
          <w:rFonts w:ascii="Arial" w:hAnsi="Arial" w:cs="Arial"/>
          <w:sz w:val="20"/>
          <w:szCs w:val="20"/>
        </w:rPr>
      </w:pPr>
    </w:p>
    <w:p w14:paraId="1DF38CD7" w14:textId="236EDCB7" w:rsidR="00791150" w:rsidRDefault="00791150" w:rsidP="007A1167">
      <w:pPr>
        <w:rPr>
          <w:rFonts w:ascii="Arial" w:hAnsi="Arial" w:cs="Arial"/>
          <w:sz w:val="20"/>
          <w:szCs w:val="20"/>
        </w:rPr>
      </w:pPr>
    </w:p>
    <w:p w14:paraId="6F160C54" w14:textId="3BE3E708" w:rsidR="00791150" w:rsidRDefault="00791150" w:rsidP="007A1167">
      <w:pPr>
        <w:rPr>
          <w:rFonts w:ascii="Arial" w:hAnsi="Arial" w:cs="Arial"/>
          <w:sz w:val="20"/>
          <w:szCs w:val="20"/>
        </w:rPr>
      </w:pPr>
    </w:p>
    <w:p w14:paraId="3122E2C4" w14:textId="22625046" w:rsidR="00791150" w:rsidRDefault="00791150" w:rsidP="007A1167">
      <w:pPr>
        <w:rPr>
          <w:rFonts w:ascii="Arial" w:hAnsi="Arial" w:cs="Arial"/>
          <w:sz w:val="20"/>
          <w:szCs w:val="20"/>
        </w:rPr>
      </w:pPr>
    </w:p>
    <w:p w14:paraId="285E918F"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4F02DB50" w14:textId="71D4A7B7" w:rsidR="00791150" w:rsidRDefault="00791150" w:rsidP="00791150">
      <w:pPr>
        <w:pStyle w:val="Textpoznpodarou"/>
      </w:pPr>
      <w:r>
        <w:rPr>
          <w:rStyle w:val="Znakapoznpodarou"/>
          <w:sz w:val="18"/>
          <w:szCs w:val="18"/>
        </w:rPr>
        <w:t xml:space="preserve">3 </w:t>
      </w:r>
      <w:r>
        <w:rPr>
          <w:sz w:val="18"/>
          <w:szCs w:val="18"/>
        </w:rPr>
        <w:t xml:space="preserve">      </w:t>
      </w:r>
      <w:r w:rsidRPr="00655D06">
        <w:rPr>
          <w:sz w:val="16"/>
          <w:szCs w:val="16"/>
        </w:rPr>
        <w:t xml:space="preserve">Účastník doplní </w:t>
      </w:r>
      <w:r w:rsidR="00155A69">
        <w:rPr>
          <w:sz w:val="16"/>
          <w:szCs w:val="16"/>
        </w:rPr>
        <w:t>jméno pověřeného zástupce, telefon, e-mail</w:t>
      </w:r>
      <w:r w:rsidRPr="00655D06">
        <w:rPr>
          <w:sz w:val="16"/>
          <w:szCs w:val="16"/>
        </w:rPr>
        <w:t>.</w:t>
      </w:r>
    </w:p>
    <w:p w14:paraId="30AE4374" w14:textId="77777777" w:rsidR="00791150" w:rsidRPr="007A1167" w:rsidRDefault="00791150"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D7A205"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A51D14">
        <w:rPr>
          <w:rFonts w:ascii="Arial" w:hAnsi="Arial" w:cs="Arial"/>
          <w:bCs/>
          <w:color w:val="000000"/>
          <w:sz w:val="20"/>
          <w:szCs w:val="20"/>
          <w:highlight w:val="cyan"/>
        </w:rPr>
        <w:t>………………………………………</w:t>
      </w:r>
      <w:r w:rsidR="00791150" w:rsidRPr="00791150">
        <w:rPr>
          <w:rFonts w:ascii="Arial" w:hAnsi="Arial" w:cs="Arial"/>
          <w:bCs/>
          <w:color w:val="000000"/>
          <w:sz w:val="20"/>
          <w:szCs w:val="20"/>
          <w:highlight w:val="cyan"/>
          <w:vertAlign w:val="superscript"/>
        </w:rPr>
        <w:t>4</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BC2365F" w14:textId="0EF2ADD5"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výrobcem předepsané kontroly a prohlídky, kalibrace a validace;</w:t>
      </w:r>
    </w:p>
    <w:p w14:paraId="14ACD193"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odbornou údržbu (periodické bezpečnostně technické kontroly) dle § 45 zákona o zdravotnických prostředcích, resp. dle § 65 zákona o zdravotnických prostředcích in vitro;</w:t>
      </w:r>
    </w:p>
    <w:p w14:paraId="44F0C001"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revize dle § 47 zákona o zdravotnických prostředcích, resp. dle § 67 zákona o zdravotnických prostředcích in vitro;</w:t>
      </w:r>
    </w:p>
    <w:p w14:paraId="6302CAC4"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 případě zboží se zdroji ion. záření zkoušky dlouhodobé stability, dle atomového zákona;</w:t>
      </w:r>
    </w:p>
    <w:p w14:paraId="17907775" w14:textId="266F8BDC" w:rsid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562AF72"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75F18C84" w14:textId="584BB5C8" w:rsidR="00791150" w:rsidRDefault="00155A69" w:rsidP="00791150">
      <w:pPr>
        <w:pStyle w:val="Textpoznpodarou"/>
      </w:pPr>
      <w:r>
        <w:rPr>
          <w:rStyle w:val="Znakapoznpodarou"/>
          <w:sz w:val="18"/>
          <w:szCs w:val="18"/>
        </w:rPr>
        <w:t>4</w:t>
      </w:r>
      <w:r w:rsidR="00791150">
        <w:rPr>
          <w:rStyle w:val="Znakapoznpodarou"/>
          <w:sz w:val="18"/>
          <w:szCs w:val="18"/>
        </w:rPr>
        <w:t xml:space="preserve"> </w:t>
      </w:r>
      <w:r w:rsidR="00791150">
        <w:rPr>
          <w:sz w:val="18"/>
          <w:szCs w:val="18"/>
        </w:rPr>
        <w:t xml:space="preserve">      </w:t>
      </w:r>
      <w:r w:rsidR="00791150" w:rsidRPr="00655D06">
        <w:rPr>
          <w:sz w:val="16"/>
          <w:szCs w:val="16"/>
        </w:rPr>
        <w:t>Účastník doplní</w:t>
      </w:r>
      <w:r w:rsidR="00791150">
        <w:rPr>
          <w:sz w:val="16"/>
          <w:szCs w:val="16"/>
        </w:rPr>
        <w:t xml:space="preserve"> emailovou adresu, telefon, popř. adresu.</w:t>
      </w:r>
    </w:p>
    <w:p w14:paraId="6203C328" w14:textId="77777777" w:rsidR="00791150" w:rsidRPr="00A41ECC" w:rsidRDefault="00791150" w:rsidP="00D92E22">
      <w:pPr>
        <w:keepLines/>
        <w:tabs>
          <w:tab w:val="left" w:pos="426"/>
          <w:tab w:val="left" w:pos="1701"/>
        </w:tabs>
        <w:spacing w:after="240" w:line="276" w:lineRule="auto"/>
        <w:ind w:left="360" w:right="1"/>
        <w:jc w:val="both"/>
        <w:rPr>
          <w:rFonts w:ascii="Arial" w:hAnsi="Arial" w:cs="Arial"/>
          <w:sz w:val="20"/>
          <w:szCs w:val="20"/>
        </w:rPr>
      </w:pP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4FC102E0" w14:textId="7E91A789" w:rsidR="00356701" w:rsidRPr="00356701" w:rsidRDefault="00356701" w:rsidP="00356701">
      <w:pPr>
        <w:pStyle w:val="Odstavecseseznamem"/>
        <w:numPr>
          <w:ilvl w:val="0"/>
          <w:numId w:val="14"/>
        </w:numPr>
        <w:spacing w:before="240" w:after="240" w:line="276" w:lineRule="auto"/>
        <w:jc w:val="both"/>
        <w:rPr>
          <w:rFonts w:ascii="Arial" w:hAnsi="Arial" w:cs="Arial"/>
          <w:b/>
        </w:rPr>
      </w:pPr>
      <w:r w:rsidRPr="00356701">
        <w:rPr>
          <w:rFonts w:ascii="Arial" w:hAnsi="Arial" w:cs="Arial"/>
        </w:rPr>
        <w:t>V případě, že charakter, závažnost a rozsah vady neumožní lhůtu k odstranění vady dle odst. 14   tohoto článku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37479236"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lastRenderedPageBreak/>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108E2B0" w:rsidR="00A443C5" w:rsidRPr="00791150"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2334A55"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Zadavatel požaduje, aby dodavatel byl veden v registru SÚKL jako distributor ZP / dovozce ZP. Splnění tohoto požadavku zadavatel prověří v systému https://iszp.sukl.cz/ a https://eregpublicsecure.ksrzis.cz/Registr/RZPRO/. V případě, že dodavatel uplatňuje některou z výjimek, při kterých nemusí výše uvedenou registraci mít, doloží tuto skutečnost předložením písemného čestného prohlášení. </w:t>
      </w:r>
    </w:p>
    <w:p w14:paraId="14B790B3" w14:textId="57BD1AFE"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https://iszp.sukl.cz/. V případě, že dodavatel uplatňuje některou z výjimek (např. servis bude provádět osoba, která nepůsobí na území České republiky, nabízené produkty nejsou zdrav. prostředkem aj.), tak tato skutečnost bude uvedena v čestném prohlášení v nabídce. </w:t>
      </w:r>
    </w:p>
    <w:p w14:paraId="6136D321"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 nabídce</w:t>
      </w:r>
    </w:p>
    <w:p w14:paraId="53203039" w14:textId="77777777" w:rsidR="0073403C" w:rsidRDefault="0073403C" w:rsidP="00791150">
      <w:pPr>
        <w:spacing w:after="120" w:line="276" w:lineRule="auto"/>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lastRenderedPageBreak/>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lastRenderedPageBreak/>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76EBD1C" w14:textId="6F571A87" w:rsidR="00FB619B" w:rsidRPr="00314FD1" w:rsidRDefault="00FB619B" w:rsidP="00314FD1">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lastRenderedPageBreak/>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0E811B78" w:rsidR="00FB619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0A07821F" w14:textId="3F021B76" w:rsidR="003429A2" w:rsidRPr="00F06CDB" w:rsidRDefault="003429A2"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3 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0436C6" w:rsidRPr="00A51D14">
        <w:rPr>
          <w:rFonts w:ascii="Arial" w:hAnsi="Arial" w:cs="Arial"/>
          <w:sz w:val="20"/>
          <w:szCs w:val="20"/>
          <w:highlight w:val="cyan"/>
        </w:rPr>
        <w:t>.........................</w:t>
      </w:r>
      <w:r w:rsidR="0073403C" w:rsidRPr="00A51D14">
        <w:rPr>
          <w:rFonts w:ascii="Arial" w:hAnsi="Arial" w:cs="Arial"/>
          <w:sz w:val="20"/>
          <w:szCs w:val="20"/>
          <w:highlight w:val="cyan"/>
        </w:rPr>
        <w:t>,</w:t>
      </w:r>
      <w:r w:rsidR="000436C6">
        <w:rPr>
          <w:rFonts w:ascii="Arial" w:hAnsi="Arial" w:cs="Arial"/>
          <w:sz w:val="20"/>
          <w:szCs w:val="20"/>
        </w:rPr>
        <w:t xml:space="preserve"> dne</w:t>
      </w:r>
    </w:p>
    <w:p w14:paraId="1C30170D" w14:textId="08C8CC86"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sidRPr="00A51D14">
        <w:rPr>
          <w:rFonts w:ascii="Arial" w:hAnsi="Arial" w:cs="Arial"/>
          <w:sz w:val="20"/>
          <w:szCs w:val="20"/>
          <w:highlight w:val="cyan"/>
        </w:rPr>
        <w:t>..................................................................</w:t>
      </w:r>
      <w:r w:rsidR="00791150" w:rsidRPr="00791150">
        <w:rPr>
          <w:rFonts w:ascii="Arial" w:hAnsi="Arial" w:cs="Arial"/>
          <w:sz w:val="20"/>
          <w:szCs w:val="20"/>
          <w:highlight w:val="cyan"/>
          <w:vertAlign w:val="superscript"/>
        </w:rPr>
        <w:t>5</w:t>
      </w:r>
    </w:p>
    <w:p w14:paraId="1845FCD1" w14:textId="091AE10A"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r w:rsidR="00A51D14">
        <w:rPr>
          <w:rFonts w:ascii="Arial" w:hAnsi="Arial" w:cs="Arial"/>
          <w:bCs/>
          <w:color w:val="000000"/>
          <w:sz w:val="20"/>
          <w:szCs w:val="20"/>
        </w:rPr>
        <w:t xml:space="preserve">      </w:t>
      </w:r>
    </w:p>
    <w:p w14:paraId="20B92CD4" w14:textId="44FF4D1A"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p>
    <w:p w14:paraId="2E7F06B8" w14:textId="77777777" w:rsidR="00791150" w:rsidRDefault="00791150" w:rsidP="000F2B39">
      <w:pPr>
        <w:spacing w:after="240" w:line="240" w:lineRule="atLeast"/>
        <w:rPr>
          <w:rFonts w:ascii="Arial" w:hAnsi="Arial" w:cs="Arial"/>
          <w:bCs/>
          <w:sz w:val="20"/>
          <w:szCs w:val="20"/>
        </w:rPr>
      </w:pPr>
    </w:p>
    <w:p w14:paraId="39225E9D" w14:textId="77777777" w:rsidR="00791150" w:rsidRDefault="00791150" w:rsidP="000F2B39">
      <w:pPr>
        <w:spacing w:after="240" w:line="240" w:lineRule="atLeast"/>
        <w:rPr>
          <w:rFonts w:ascii="Arial" w:hAnsi="Arial" w:cs="Arial"/>
          <w:bCs/>
          <w:sz w:val="20"/>
          <w:szCs w:val="20"/>
        </w:rPr>
      </w:pPr>
    </w:p>
    <w:p w14:paraId="395224B5" w14:textId="77777777" w:rsidR="00791150" w:rsidRDefault="00791150" w:rsidP="000F2B39">
      <w:pPr>
        <w:spacing w:after="240" w:line="240" w:lineRule="atLeast"/>
        <w:rPr>
          <w:rFonts w:ascii="Arial" w:hAnsi="Arial" w:cs="Arial"/>
          <w:bCs/>
          <w:sz w:val="20"/>
          <w:szCs w:val="20"/>
        </w:rPr>
      </w:pPr>
    </w:p>
    <w:p w14:paraId="65C8FEE5" w14:textId="77777777" w:rsidR="00791150" w:rsidRDefault="00791150" w:rsidP="000F2B39">
      <w:pPr>
        <w:spacing w:after="240" w:line="240" w:lineRule="atLeast"/>
        <w:rPr>
          <w:rFonts w:ascii="Arial" w:hAnsi="Arial" w:cs="Arial"/>
          <w:bCs/>
          <w:sz w:val="20"/>
          <w:szCs w:val="20"/>
        </w:rPr>
      </w:pPr>
    </w:p>
    <w:p w14:paraId="4E0A3901" w14:textId="77777777" w:rsidR="00791150" w:rsidRDefault="00791150" w:rsidP="000F2B39">
      <w:pPr>
        <w:spacing w:after="240" w:line="240" w:lineRule="atLeast"/>
        <w:rPr>
          <w:rFonts w:ascii="Arial" w:hAnsi="Arial" w:cs="Arial"/>
          <w:bCs/>
          <w:sz w:val="20"/>
          <w:szCs w:val="20"/>
        </w:rPr>
      </w:pPr>
    </w:p>
    <w:p w14:paraId="7939CB61"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360A9E03" w14:textId="37DE0143" w:rsidR="00E34041" w:rsidRPr="00445E91" w:rsidRDefault="00155A69" w:rsidP="00791150">
      <w:pPr>
        <w:pStyle w:val="Textpoznpodarou"/>
      </w:pPr>
      <w:r>
        <w:rPr>
          <w:rStyle w:val="Znakapoznpodarou"/>
          <w:sz w:val="18"/>
          <w:szCs w:val="18"/>
        </w:rPr>
        <w:t>5</w:t>
      </w:r>
      <w:r w:rsidR="00791150">
        <w:rPr>
          <w:rStyle w:val="Znakapoznpodarou"/>
          <w:sz w:val="18"/>
          <w:szCs w:val="18"/>
        </w:rPr>
        <w:t xml:space="preserve"> </w:t>
      </w:r>
      <w:r w:rsidR="00791150">
        <w:rPr>
          <w:sz w:val="18"/>
          <w:szCs w:val="18"/>
        </w:rPr>
        <w:t xml:space="preserve">      </w:t>
      </w:r>
      <w:r w:rsidR="00791150">
        <w:rPr>
          <w:sz w:val="16"/>
          <w:szCs w:val="16"/>
        </w:rPr>
        <w:t>Podepíše osoba oprávněná</w:t>
      </w:r>
      <w:r>
        <w:rPr>
          <w:sz w:val="16"/>
          <w:szCs w:val="16"/>
        </w:rPr>
        <w:t xml:space="preserve"> jednat za účastníka</w:t>
      </w:r>
      <w:r w:rsidR="00791150" w:rsidRPr="00655D06">
        <w:rPr>
          <w:sz w:val="16"/>
          <w:szCs w:val="16"/>
        </w:rPr>
        <w:t>.</w:t>
      </w:r>
      <w:r w:rsidR="000436C6">
        <w:rPr>
          <w:rFonts w:ascii="Arial" w:hAnsi="Arial" w:cs="Arial"/>
          <w:bCs/>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7342418E"/>
    <w:lvl w:ilvl="0" w:tplc="453C98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E9D6789E"/>
    <w:lvl w:ilvl="0" w:tplc="A0E63FE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082169C"/>
    <w:multiLevelType w:val="hybridMultilevel"/>
    <w:tmpl w:val="40AE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4372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55A69"/>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2465"/>
    <w:rsid w:val="002F284B"/>
    <w:rsid w:val="0030647B"/>
    <w:rsid w:val="00307EB2"/>
    <w:rsid w:val="0031318B"/>
    <w:rsid w:val="0031482A"/>
    <w:rsid w:val="00314FD1"/>
    <w:rsid w:val="003158CF"/>
    <w:rsid w:val="00315932"/>
    <w:rsid w:val="00325C97"/>
    <w:rsid w:val="00331DE6"/>
    <w:rsid w:val="003429A2"/>
    <w:rsid w:val="00346751"/>
    <w:rsid w:val="00351940"/>
    <w:rsid w:val="00356701"/>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5192F"/>
    <w:rsid w:val="00655D06"/>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6731A"/>
    <w:rsid w:val="00775E62"/>
    <w:rsid w:val="007806E5"/>
    <w:rsid w:val="00780C58"/>
    <w:rsid w:val="007817F5"/>
    <w:rsid w:val="007877EE"/>
    <w:rsid w:val="00791150"/>
    <w:rsid w:val="007A005F"/>
    <w:rsid w:val="007A1167"/>
    <w:rsid w:val="007A32E6"/>
    <w:rsid w:val="007A4EB5"/>
    <w:rsid w:val="007A5A45"/>
    <w:rsid w:val="007B2EFC"/>
    <w:rsid w:val="007B4A7E"/>
    <w:rsid w:val="007C6296"/>
    <w:rsid w:val="007D0D5E"/>
    <w:rsid w:val="007D5E8D"/>
    <w:rsid w:val="007D70F7"/>
    <w:rsid w:val="007E0F85"/>
    <w:rsid w:val="007E2437"/>
    <w:rsid w:val="007E567B"/>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552C6"/>
    <w:rsid w:val="00972A36"/>
    <w:rsid w:val="00973774"/>
    <w:rsid w:val="00973932"/>
    <w:rsid w:val="00980AFA"/>
    <w:rsid w:val="00982D40"/>
    <w:rsid w:val="00986225"/>
    <w:rsid w:val="00990DE7"/>
    <w:rsid w:val="00993B05"/>
    <w:rsid w:val="00994A45"/>
    <w:rsid w:val="009A12B6"/>
    <w:rsid w:val="009A42A5"/>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1D14"/>
    <w:rsid w:val="00A563FF"/>
    <w:rsid w:val="00A5747E"/>
    <w:rsid w:val="00A63B7A"/>
    <w:rsid w:val="00A82AF2"/>
    <w:rsid w:val="00A8393C"/>
    <w:rsid w:val="00A86B3C"/>
    <w:rsid w:val="00A92846"/>
    <w:rsid w:val="00A95C0E"/>
    <w:rsid w:val="00AA6AA5"/>
    <w:rsid w:val="00AB6034"/>
    <w:rsid w:val="00AB6C54"/>
    <w:rsid w:val="00AC37C9"/>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2C40"/>
    <w:rsid w:val="00C24D49"/>
    <w:rsid w:val="00C25058"/>
    <w:rsid w:val="00C252CD"/>
    <w:rsid w:val="00C3372C"/>
    <w:rsid w:val="00C35B6C"/>
    <w:rsid w:val="00C4052F"/>
    <w:rsid w:val="00C4249F"/>
    <w:rsid w:val="00C4715C"/>
    <w:rsid w:val="00C5518B"/>
    <w:rsid w:val="00C55634"/>
    <w:rsid w:val="00C66950"/>
    <w:rsid w:val="00C7695F"/>
    <w:rsid w:val="00C92521"/>
    <w:rsid w:val="00C93C4F"/>
    <w:rsid w:val="00CA6C4C"/>
    <w:rsid w:val="00CB2393"/>
    <w:rsid w:val="00CC40DA"/>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D817-C47B-46D6-8F5E-F554FCA8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4877</Words>
  <Characters>29728</Characters>
  <Application>Microsoft Office Word</Application>
  <DocSecurity>0</DocSecurity>
  <Lines>247</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34536</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4</cp:revision>
  <cp:lastPrinted>2014-06-10T15:08:00Z</cp:lastPrinted>
  <dcterms:created xsi:type="dcterms:W3CDTF">2026-03-09T11:35:00Z</dcterms:created>
  <dcterms:modified xsi:type="dcterms:W3CDTF">2026-03-12T12:00:00Z</dcterms:modified>
  <cp:category>obchodní podmínky VZ</cp:category>
</cp:coreProperties>
</file>