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37918069" w14:textId="77777777" w:rsidR="00C8651A" w:rsidRDefault="00C8651A" w:rsidP="00891414">
      <w:pPr>
        <w:ind w:left="705"/>
        <w:jc w:val="both"/>
        <w:rPr>
          <w:rStyle w:val="Hypertextovodkaz"/>
          <w:sz w:val="22"/>
          <w:szCs w:val="22"/>
          <w:lang w:val="x-none" w:eastAsia="x-none"/>
        </w:rPr>
      </w:pPr>
      <w:r w:rsidRPr="00340A28">
        <w:rPr>
          <w:sz w:val="22"/>
          <w:szCs w:val="22"/>
          <w:lang w:val="x-none"/>
        </w:rPr>
        <w:t>Tomáš Jílek, na adrese zadavatele, tel.: 495 540 214, 607 922 478, e-mail:</w:t>
      </w:r>
      <w:r w:rsidRPr="00AB0AD2">
        <w:rPr>
          <w:rFonts w:ascii="Arial" w:hAnsi="Arial" w:cs="Arial"/>
          <w:sz w:val="22"/>
          <w:szCs w:val="22"/>
        </w:rPr>
        <w:t xml:space="preserve"> </w:t>
      </w:r>
      <w:hyperlink r:id="rId12" w:history="1">
        <w:r w:rsidRPr="00340A28">
          <w:rPr>
            <w:rStyle w:val="Hypertextovodkaz"/>
            <w:sz w:val="22"/>
            <w:szCs w:val="22"/>
            <w:lang w:val="x-none" w:eastAsia="x-none"/>
          </w:rPr>
          <w:t>tomas.jilek@uskhk.eu</w:t>
        </w:r>
      </w:hyperlink>
    </w:p>
    <w:p w14:paraId="218EFD0F" w14:textId="217C45E1"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1BB9F98A"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6F4886">
        <w:rPr>
          <w:b/>
          <w:sz w:val="22"/>
          <w:szCs w:val="22"/>
        </w:rPr>
        <w:t>Oprava střech</w:t>
      </w:r>
      <w:r w:rsidR="00EB0887" w:rsidRPr="00EB0887">
        <w:rPr>
          <w:b/>
          <w:sz w:val="22"/>
          <w:szCs w:val="22"/>
        </w:rPr>
        <w:t>“</w:t>
      </w:r>
      <w:r w:rsidR="00EB0887">
        <w:rPr>
          <w:b/>
          <w:sz w:val="22"/>
          <w:szCs w:val="22"/>
        </w:rPr>
        <w:t xml:space="preserve"> </w:t>
      </w:r>
      <w:r w:rsidR="007601D1" w:rsidRPr="007601D1">
        <w:rPr>
          <w:bCs/>
          <w:sz w:val="22"/>
          <w:szCs w:val="22"/>
        </w:rPr>
        <w:t xml:space="preserve">– </w:t>
      </w:r>
      <w:r w:rsidR="00A468C4">
        <w:rPr>
          <w:bCs/>
          <w:sz w:val="22"/>
          <w:szCs w:val="22"/>
        </w:rPr>
        <w:t>5</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0A2674B1" w:rsidR="00EB0887" w:rsidRPr="00EB0887" w:rsidRDefault="00EB0887" w:rsidP="00743358">
      <w:pPr>
        <w:spacing w:before="60"/>
        <w:ind w:firstLine="708"/>
        <w:jc w:val="center"/>
        <w:rPr>
          <w:b/>
          <w:sz w:val="22"/>
          <w:szCs w:val="22"/>
        </w:rPr>
      </w:pPr>
      <w:r w:rsidRPr="00EB0887">
        <w:rPr>
          <w:b/>
          <w:sz w:val="22"/>
          <w:szCs w:val="22"/>
        </w:rPr>
        <w:t>„</w:t>
      </w:r>
      <w:r w:rsidR="00A468C4" w:rsidRPr="00A468C4">
        <w:rPr>
          <w:b/>
          <w:sz w:val="22"/>
          <w:szCs w:val="22"/>
        </w:rPr>
        <w:t>Výměna profilované plechové střešní krytiny, úžlabí, sněhových zábran a ocelových okapů a svodů části administrativní budovy</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38EFB2A2" w14:textId="77777777" w:rsidR="00A468C4" w:rsidRPr="00A468C4" w:rsidRDefault="00DF58B4" w:rsidP="00A468C4">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A468C4" w:rsidRPr="00A468C4">
        <w:rPr>
          <w:sz w:val="22"/>
          <w:szCs w:val="22"/>
        </w:rPr>
        <w:t>výměna střešní krytiny nad částí administrativní budovy. Součástí plnění je odstranění původní ocelové krytiny, sněhových zábran, ocelových okapů včetně háků a svislých svodů střešní konstrukce dále montáž nové ocelové střešní krytiny, sněhových zábran, okapových žlabů včetně háků a svislých svodů střešní konstrukce.</w:t>
      </w:r>
    </w:p>
    <w:p w14:paraId="0C15DB16" w14:textId="5EA4BB8E" w:rsidR="00DF58B4" w:rsidRPr="007601D1" w:rsidRDefault="00A468C4" w:rsidP="00A468C4">
      <w:pPr>
        <w:pStyle w:val="Odstavecseseznamem"/>
        <w:spacing w:before="60"/>
        <w:ind w:left="709"/>
        <w:jc w:val="both"/>
        <w:rPr>
          <w:sz w:val="22"/>
          <w:szCs w:val="22"/>
        </w:rPr>
      </w:pPr>
      <w:r w:rsidRPr="00A468C4">
        <w:rPr>
          <w:sz w:val="22"/>
          <w:szCs w:val="22"/>
        </w:rPr>
        <w:t>Součástí plnění je likvidace stavebního odpadu</w:t>
      </w:r>
      <w:r w:rsidR="00DF58B4" w:rsidRPr="007601D1">
        <w:rPr>
          <w:sz w:val="22"/>
          <w:szCs w:val="22"/>
        </w:rPr>
        <w:t>.</w:t>
      </w:r>
    </w:p>
    <w:p w14:paraId="685B9130" w14:textId="4344B330" w:rsidR="00DF58B4" w:rsidRPr="00A01006" w:rsidRDefault="00DF58B4" w:rsidP="00A01006">
      <w:pPr>
        <w:pStyle w:val="Odstavecseseznamem"/>
        <w:spacing w:before="60"/>
        <w:ind w:left="709"/>
        <w:jc w:val="both"/>
        <w:rPr>
          <w:sz w:val="22"/>
          <w:szCs w:val="22"/>
        </w:rPr>
      </w:pPr>
      <w:r w:rsidRPr="00774B05">
        <w:rPr>
          <w:sz w:val="22"/>
          <w:szCs w:val="22"/>
        </w:rPr>
        <w:t xml:space="preserve">Rozpis díla je uveden v příloze č. 2 – </w:t>
      </w:r>
      <w:r w:rsidRPr="00DF58B4">
        <w:rPr>
          <w:sz w:val="22"/>
          <w:szCs w:val="22"/>
        </w:rPr>
        <w:t xml:space="preserve">Položkový rozpočet </w:t>
      </w:r>
      <w:r w:rsidR="007601D1">
        <w:rPr>
          <w:sz w:val="22"/>
          <w:szCs w:val="22"/>
        </w:rPr>
        <w:t xml:space="preserve">pro </w:t>
      </w:r>
      <w:r w:rsidR="00A468C4">
        <w:rPr>
          <w:sz w:val="22"/>
          <w:szCs w:val="22"/>
        </w:rPr>
        <w:t>5</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7FBEC6A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staveniště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9B394B6"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3B34C1" w:rsidRPr="003B34C1">
        <w:rPr>
          <w:sz w:val="22"/>
          <w:szCs w:val="22"/>
        </w:rPr>
        <w:t>Náchod, Broumovská 90, 547 01 Náchod – Malé Poříčí</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225406AE"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A468C4">
        <w:rPr>
          <w:bCs/>
          <w:sz w:val="22"/>
          <w:szCs w:val="22"/>
        </w:rPr>
        <w:t>5</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lastRenderedPageBreak/>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mechanizmy potřebné pro řádné a kvalitní provedení kompletního a funkčního díla v souladu 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A468C4">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043D1E">
      <w:pPr>
        <w:ind w:left="708"/>
        <w:jc w:val="both"/>
        <w:rPr>
          <w:sz w:val="22"/>
          <w:szCs w:val="22"/>
        </w:rPr>
      </w:pPr>
      <w:r w:rsidRPr="00E727CB">
        <w:rPr>
          <w:sz w:val="22"/>
          <w:szCs w:val="22"/>
        </w:rPr>
        <w:t>Kutnohorská 59</w:t>
      </w:r>
    </w:p>
    <w:p w14:paraId="647A21DE" w14:textId="322CA4E8" w:rsidR="00043D1E" w:rsidRPr="00E727CB" w:rsidRDefault="00043D1E" w:rsidP="00A468C4">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3243E760"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A468C4">
        <w:rPr>
          <w:bCs/>
          <w:sz w:val="22"/>
          <w:szCs w:val="22"/>
        </w:rPr>
        <w:t>5</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56DA14F8" w:rsidR="00043D1E" w:rsidRPr="00E727CB" w:rsidRDefault="00043D1E" w:rsidP="00166EA4">
      <w:pPr>
        <w:numPr>
          <w:ilvl w:val="0"/>
          <w:numId w:val="1"/>
        </w:numPr>
        <w:spacing w:before="240"/>
        <w:jc w:val="center"/>
        <w:rPr>
          <w:b/>
          <w:sz w:val="22"/>
          <w:szCs w:val="22"/>
        </w:rPr>
      </w:pPr>
      <w:r w:rsidRPr="00E727CB">
        <w:rPr>
          <w:b/>
          <w:sz w:val="22"/>
          <w:szCs w:val="22"/>
        </w:rPr>
        <w:t>Staveniště</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31E5B32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Objednatel je povinen předat protokolárně zhotoviteli staveniště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454349AF" w:rsidR="00043D1E" w:rsidRPr="00E727CB" w:rsidRDefault="00043D1E" w:rsidP="00743358">
      <w:pPr>
        <w:numPr>
          <w:ilvl w:val="1"/>
          <w:numId w:val="1"/>
        </w:numPr>
        <w:spacing w:before="60"/>
        <w:ind w:left="709" w:hanging="567"/>
        <w:jc w:val="both"/>
        <w:rPr>
          <w:sz w:val="22"/>
          <w:szCs w:val="22"/>
        </w:rPr>
      </w:pPr>
      <w:r w:rsidRPr="00E727CB">
        <w:rPr>
          <w:sz w:val="22"/>
          <w:szCs w:val="22"/>
        </w:rPr>
        <w:t>Protokol o odevzdání a převzetí staveniště se stává součástí smlouvy, jakmile je podepsán oprávněnými zástupci smluvních stran. Dohody při tomto jednání učiněné jsou pro smluvní strany závazné pouze v případě jejich písemného zachycení v protokolu o předání a převzetí staveniště.</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6B3884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staveniště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Odmítne-li zhotovitel převzít staveniště, je povinen uvést do protokolu o odevzdání a převzetí staveniště důvody nepřevzetí. Dnem podpisu protokolu o odevzdání a převzetí staveniště se má za to, že zhotovitel je obeznámen s formou a stavem staveniště, přístupových cest a napájecích bodů energií a vody, včetně vypouštění vod odpadních.</w:t>
      </w:r>
    </w:p>
    <w:p w14:paraId="33F447DC" w14:textId="720C952D"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udržovat na převzatém staveništi pořádek a čistotu a je povinen průběžně odstraňovat odpady a nečistoty vzniklé jeho činností. Zhotovitel se zavazuje zajistit po celou dobu provádění díla ochranu staveniště, uspořádat staveniště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o bližších minimálních požadavcích na bezpečnost a ochranu zdraví při práci na staveništích</w:t>
      </w:r>
      <w:r w:rsidRPr="00E727CB">
        <w:rPr>
          <w:sz w:val="22"/>
          <w:szCs w:val="22"/>
        </w:rPr>
        <w:t xml:space="preserve">. Dále se zavazuje zajistit, aby technologický postup prací odpovídal platným bezpečnostním a požárním předpisům a předpisům v oblasti ochrany životního prostředí, aby ho prováděli zaměstnanci s potřebnou </w:t>
      </w:r>
      <w:r w:rsidR="005D618F" w:rsidRPr="00E727CB">
        <w:rPr>
          <w:sz w:val="22"/>
          <w:szCs w:val="22"/>
        </w:rPr>
        <w:t>odbornou kvalifikací</w:t>
      </w:r>
      <w:r w:rsidRPr="00E727CB">
        <w:rPr>
          <w:sz w:val="22"/>
          <w:szCs w:val="22"/>
        </w:rPr>
        <w:t xml:space="preserve"> a zdravotní způsobilostí.  </w:t>
      </w:r>
    </w:p>
    <w:p w14:paraId="3D758695" w14:textId="57B06665"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zajistit, aby jeho zaměstnanci, pověřené osoby i třetí osoby dodržovali na staveništi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49A033A4"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 o 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w:t>
      </w:r>
      <w:r w:rsidRPr="00A65EB1">
        <w:rPr>
          <w:sz w:val="22"/>
          <w:szCs w:val="22"/>
        </w:rPr>
        <w:lastRenderedPageBreak/>
        <w:t>překážky, která jí brání nebo bude bránit v plnění povinnosti, předpokládanou délku trvání překážky a o 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2D2B7616"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staveniště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6301653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provádění díla se zhotovitel zavazuje dodržovat všechny povinnosti vyplývající pro zhotovitele z nařízení vlády č. 591/2006 Sb., o bližších minimálních požadavcích na bezpečnost a ochranu zdraví při práci na staveništích, ve znění pozdějších předpisů a plánu BOZP na staveništi.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619B69FF"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DC4A18">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4598B11B"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s minimálním limitem </w:t>
      </w:r>
      <w:r w:rsidR="006D4572">
        <w:rPr>
          <w:sz w:val="22"/>
          <w:szCs w:val="22"/>
        </w:rPr>
        <w:t>1.0</w:t>
      </w:r>
      <w:r w:rsidRPr="00E727CB">
        <w:rPr>
          <w:sz w:val="22"/>
          <w:szCs w:val="22"/>
        </w:rPr>
        <w:t>00</w:t>
      </w:r>
      <w:r w:rsidR="009E5666">
        <w:rPr>
          <w:sz w:val="22"/>
          <w:szCs w:val="22"/>
        </w:rPr>
        <w:t>.</w:t>
      </w:r>
      <w:r w:rsidRPr="00E727CB">
        <w:rPr>
          <w:sz w:val="22"/>
          <w:szCs w:val="22"/>
        </w:rPr>
        <w:t>000,</w:t>
      </w:r>
      <w:r w:rsidR="009E5666">
        <w:rPr>
          <w:sz w:val="22"/>
          <w:szCs w:val="22"/>
        </w:rPr>
        <w:t xml:space="preserve">00 </w:t>
      </w:r>
      <w:r w:rsidRPr="00E727CB">
        <w:rPr>
          <w:sz w:val="22"/>
          <w:szCs w:val="22"/>
        </w:rPr>
        <w:t>Kč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373869C5"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 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w:t>
      </w:r>
      <w:smartTag w:uri="urn:schemas-microsoft-com:office:smarttags" w:element="metricconverter">
        <w:smartTagPr>
          <w:attr w:name="ProductID" w:val="2629 a"/>
        </w:smartTagPr>
        <w:r w:rsidRPr="00E727CB">
          <w:rPr>
            <w:sz w:val="22"/>
            <w:szCs w:val="22"/>
          </w:rPr>
          <w:t>2629 a</w:t>
        </w:r>
      </w:smartTag>
      <w:r w:rsidRPr="00E727CB">
        <w:rPr>
          <w:sz w:val="22"/>
          <w:szCs w:val="22"/>
        </w:rPr>
        <w:t xml:space="preserve"> násl. </w:t>
      </w:r>
      <w:r w:rsidR="00197A0A" w:rsidRPr="00E727CB">
        <w:rPr>
          <w:sz w:val="22"/>
          <w:szCs w:val="22"/>
        </w:rPr>
        <w:t>o</w:t>
      </w:r>
      <w:r w:rsidRPr="00E727CB">
        <w:rPr>
          <w:sz w:val="22"/>
          <w:szCs w:val="22"/>
        </w:rPr>
        <w:t xml:space="preserve">bčanského zákoníku. </w:t>
      </w:r>
    </w:p>
    <w:p w14:paraId="3B691C2D" w14:textId="088846EB"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A468C4">
        <w:rPr>
          <w:bCs/>
          <w:sz w:val="22"/>
          <w:szCs w:val="22"/>
        </w:rPr>
        <w:t>5</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092563A7"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 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7EB01571"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A468C4">
        <w:rPr>
          <w:sz w:val="22"/>
          <w:szCs w:val="22"/>
        </w:rPr>
        <w:t>5</w:t>
      </w:r>
      <w:r w:rsidR="00F21119">
        <w:rPr>
          <w:sz w:val="22"/>
          <w:szCs w:val="22"/>
        </w:rPr>
        <w:t>0</w:t>
      </w:r>
      <w:r w:rsidR="00106D3E">
        <w:rPr>
          <w:sz w:val="22"/>
          <w:szCs w:val="22"/>
        </w:rPr>
        <w:t>.</w:t>
      </w:r>
      <w:r w:rsidR="00C40494" w:rsidRPr="00425F73">
        <w:rPr>
          <w:sz w:val="22"/>
          <w:szCs w:val="22"/>
        </w:rPr>
        <w:t>000</w:t>
      </w:r>
      <w:r w:rsidR="00C40494" w:rsidRPr="00E727CB">
        <w:rPr>
          <w:sz w:val="22"/>
          <w:szCs w:val="22"/>
        </w:rPr>
        <w:t>,</w:t>
      </w:r>
      <w:r w:rsidR="00DC57F5" w:rsidRPr="00E727CB">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33D33159"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A468C4">
        <w:rPr>
          <w:bCs/>
          <w:sz w:val="22"/>
          <w:szCs w:val="22"/>
        </w:rPr>
        <w:t>5</w:t>
      </w:r>
      <w:r w:rsidR="00973DA1" w:rsidRPr="007601D1">
        <w:rPr>
          <w:bCs/>
          <w:sz w:val="22"/>
          <w:szCs w:val="22"/>
        </w:rPr>
        <w:t>. část</w:t>
      </w:r>
    </w:p>
    <w:p w14:paraId="16468C43" w14:textId="70C6599A"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A468C4">
        <w:rPr>
          <w:bCs/>
          <w:sz w:val="22"/>
          <w:szCs w:val="22"/>
        </w:rPr>
        <w:t>5</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A468C4">
      <w:pPr>
        <w:pStyle w:val="Nadpis5"/>
        <w:spacing w:before="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1DD0" w14:textId="77777777" w:rsidR="0045249F" w:rsidRDefault="0045249F">
      <w:r>
        <w:separator/>
      </w:r>
    </w:p>
  </w:endnote>
  <w:endnote w:type="continuationSeparator" w:id="0">
    <w:p w14:paraId="5C33ADA6" w14:textId="77777777" w:rsidR="0045249F" w:rsidRDefault="0045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7D77" w14:textId="77777777" w:rsidR="0045249F" w:rsidRDefault="0045249F">
      <w:r>
        <w:separator/>
      </w:r>
    </w:p>
  </w:footnote>
  <w:footnote w:type="continuationSeparator" w:id="0">
    <w:p w14:paraId="6528BEBD" w14:textId="77777777" w:rsidR="0045249F" w:rsidRDefault="0045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0ED9"/>
    <w:rsid w:val="00001B92"/>
    <w:rsid w:val="0000786A"/>
    <w:rsid w:val="00012786"/>
    <w:rsid w:val="00016EC0"/>
    <w:rsid w:val="000247BA"/>
    <w:rsid w:val="0003008B"/>
    <w:rsid w:val="00030490"/>
    <w:rsid w:val="00034FF2"/>
    <w:rsid w:val="0003578A"/>
    <w:rsid w:val="00036751"/>
    <w:rsid w:val="00037C7D"/>
    <w:rsid w:val="00040FE8"/>
    <w:rsid w:val="000412A4"/>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5A47"/>
    <w:rsid w:val="002379BB"/>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2829"/>
    <w:rsid w:val="002C2B42"/>
    <w:rsid w:val="002C4560"/>
    <w:rsid w:val="002E041A"/>
    <w:rsid w:val="002E069E"/>
    <w:rsid w:val="002E52E0"/>
    <w:rsid w:val="002F05FA"/>
    <w:rsid w:val="002F0C3B"/>
    <w:rsid w:val="003009BB"/>
    <w:rsid w:val="003108DB"/>
    <w:rsid w:val="003137E7"/>
    <w:rsid w:val="003204FF"/>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A6291"/>
    <w:rsid w:val="003A71CA"/>
    <w:rsid w:val="003B34C1"/>
    <w:rsid w:val="003B717C"/>
    <w:rsid w:val="003C2D42"/>
    <w:rsid w:val="003D0AB1"/>
    <w:rsid w:val="003D13CC"/>
    <w:rsid w:val="003E1F93"/>
    <w:rsid w:val="003F6E21"/>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71521"/>
    <w:rsid w:val="0057245B"/>
    <w:rsid w:val="00572718"/>
    <w:rsid w:val="005738C9"/>
    <w:rsid w:val="005856E2"/>
    <w:rsid w:val="00585CF4"/>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46D6"/>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745A9"/>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F2F"/>
    <w:rsid w:val="008911B0"/>
    <w:rsid w:val="00891414"/>
    <w:rsid w:val="00895383"/>
    <w:rsid w:val="008954EF"/>
    <w:rsid w:val="00895817"/>
    <w:rsid w:val="008A0734"/>
    <w:rsid w:val="008A687B"/>
    <w:rsid w:val="008A6BF9"/>
    <w:rsid w:val="008A6D06"/>
    <w:rsid w:val="008A792E"/>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442B0"/>
    <w:rsid w:val="00A45E6D"/>
    <w:rsid w:val="00A468C4"/>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576B2"/>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8651A"/>
    <w:rsid w:val="00C922BE"/>
    <w:rsid w:val="00CA0941"/>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C50"/>
    <w:rsid w:val="00D34C43"/>
    <w:rsid w:val="00D3516B"/>
    <w:rsid w:val="00D367F8"/>
    <w:rsid w:val="00D37D0B"/>
    <w:rsid w:val="00D4267F"/>
    <w:rsid w:val="00D44732"/>
    <w:rsid w:val="00D55B14"/>
    <w:rsid w:val="00D617BC"/>
    <w:rsid w:val="00D7420B"/>
    <w:rsid w:val="00D75654"/>
    <w:rsid w:val="00D8130D"/>
    <w:rsid w:val="00D8573C"/>
    <w:rsid w:val="00D901BA"/>
    <w:rsid w:val="00D92291"/>
    <w:rsid w:val="00D922B4"/>
    <w:rsid w:val="00DB3840"/>
    <w:rsid w:val="00DB3E8F"/>
    <w:rsid w:val="00DC212A"/>
    <w:rsid w:val="00DC4A18"/>
    <w:rsid w:val="00DC57F5"/>
    <w:rsid w:val="00DC59A3"/>
    <w:rsid w:val="00DC791B"/>
    <w:rsid w:val="00DD38B6"/>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534B"/>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3940"/>
    <w:rsid w:val="00F870D2"/>
    <w:rsid w:val="00FA5DEC"/>
    <w:rsid w:val="00FB5436"/>
    <w:rsid w:val="00FC0C4D"/>
    <w:rsid w:val="00FC4C68"/>
    <w:rsid w:val="00FD0593"/>
    <w:rsid w:val="00FD4F80"/>
    <w:rsid w:val="00FD5E1A"/>
    <w:rsid w:val="00FD74A5"/>
    <w:rsid w:val="00FE00D6"/>
    <w:rsid w:val="00FE05F9"/>
    <w:rsid w:val="00FE74A1"/>
    <w:rsid w:val="00FF111C"/>
    <w:rsid w:val="00FF6578"/>
    <w:rsid w:val="00FF7A3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uiPriority w:val="34"/>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jilek@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E7D409-1B31-49B8-B71F-F0C179A82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customXml/itemProps4.xml><?xml version="1.0" encoding="utf-8"?>
<ds:datastoreItem xmlns:ds="http://schemas.openxmlformats.org/officeDocument/2006/customXml" ds:itemID="{D06D060F-6BDF-42E6-8CB6-0B9FE4C7B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5129</Words>
  <Characters>30265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35324</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Šárka Víšová</cp:lastModifiedBy>
  <cp:revision>2</cp:revision>
  <cp:lastPrinted>2026-02-26T09:45:00Z</cp:lastPrinted>
  <dcterms:created xsi:type="dcterms:W3CDTF">2026-03-03T11:10:00Z</dcterms:created>
  <dcterms:modified xsi:type="dcterms:W3CDTF">2026-03-03T11:10:00Z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