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EF28A" w14:textId="46F4EAF5" w:rsidR="00B0074B" w:rsidRDefault="00B50001" w:rsidP="00964710">
      <w:pPr>
        <w:rPr>
          <w:rFonts w:ascii="Arial" w:hAnsi="Arial" w:cs="Arial"/>
        </w:rPr>
      </w:pPr>
      <w:r w:rsidRPr="006751B2">
        <w:rPr>
          <w:rFonts w:ascii="Arial" w:hAnsi="Arial" w:cs="Arial"/>
        </w:rPr>
        <w:t xml:space="preserve">Požadované minimální parametry musí nabízené řešení závazně splňovat v rámci nabídky. Splnění konkrétního parametru deklaruje </w:t>
      </w:r>
      <w:r w:rsidR="00AD44F4" w:rsidRPr="006751B2">
        <w:rPr>
          <w:rFonts w:ascii="Arial" w:hAnsi="Arial" w:cs="Arial"/>
        </w:rPr>
        <w:t xml:space="preserve">dodavatel </w:t>
      </w:r>
      <w:r w:rsidRPr="006751B2">
        <w:rPr>
          <w:rFonts w:ascii="Arial" w:hAnsi="Arial" w:cs="Arial"/>
        </w:rPr>
        <w:t>vyplněním hodnoty Ano/Ne ve sloupci Splněno.</w:t>
      </w:r>
    </w:p>
    <w:p w14:paraId="35975EB1" w14:textId="77777777" w:rsidR="00EB0D87" w:rsidRDefault="00EB0D87" w:rsidP="00964710">
      <w:pPr>
        <w:rPr>
          <w:rFonts w:ascii="Arial" w:hAnsi="Arial" w:cs="Arial"/>
        </w:rPr>
      </w:pPr>
    </w:p>
    <w:p w14:paraId="348A4503" w14:textId="77777777" w:rsidR="00EB0D87" w:rsidRDefault="00EB0D87" w:rsidP="00EB0D87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47D619A1" w14:textId="3F0B6E11" w:rsidR="00EB0D87" w:rsidRDefault="00EB0D87" w:rsidP="00EB0D87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B0D87">
        <w:rPr>
          <w:rFonts w:ascii="Arial" w:hAnsi="Arial" w:cs="Arial"/>
          <w:b/>
          <w:bCs/>
          <w:sz w:val="36"/>
          <w:szCs w:val="36"/>
        </w:rPr>
        <w:t>Rozsah plnění a minimální požadavky</w:t>
      </w:r>
    </w:p>
    <w:p w14:paraId="38F0C395" w14:textId="77777777" w:rsidR="00EB0D87" w:rsidRPr="00EB0D87" w:rsidRDefault="00EB0D87" w:rsidP="00EB0D87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1D550F80" w14:textId="3707F931" w:rsidR="00B50001" w:rsidRPr="006751B2" w:rsidRDefault="00F71CF8" w:rsidP="00E365B3">
      <w:pPr>
        <w:pStyle w:val="Nadpis1"/>
        <w:rPr>
          <w:sz w:val="28"/>
          <w:szCs w:val="28"/>
        </w:rPr>
      </w:pPr>
      <w:r w:rsidRPr="006751B2">
        <w:rPr>
          <w:sz w:val="28"/>
          <w:szCs w:val="28"/>
        </w:rPr>
        <w:t>P</w:t>
      </w:r>
      <w:r w:rsidR="00B50001" w:rsidRPr="006751B2">
        <w:rPr>
          <w:sz w:val="28"/>
          <w:szCs w:val="28"/>
        </w:rPr>
        <w:t>ožadavky zadavatele</w:t>
      </w:r>
    </w:p>
    <w:p w14:paraId="3CEFAC4F" w14:textId="05C44B2B" w:rsidR="001F3150" w:rsidRPr="006751B2" w:rsidRDefault="00362B89" w:rsidP="00F71CF8">
      <w:pPr>
        <w:spacing w:after="120"/>
        <w:rPr>
          <w:rFonts w:ascii="Arial" w:hAnsi="Arial" w:cs="Arial"/>
        </w:rPr>
      </w:pPr>
      <w:r w:rsidRPr="006751B2">
        <w:rPr>
          <w:rFonts w:ascii="Arial" w:hAnsi="Arial" w:cs="Arial"/>
        </w:rPr>
        <w:t xml:space="preserve">Předmětem plnění je kompletní náhrada dvou stávajících distribučních síťových přepínačů </w:t>
      </w:r>
      <w:r w:rsidR="0045624D">
        <w:rPr>
          <w:rFonts w:ascii="Arial" w:hAnsi="Arial" w:cs="Arial"/>
        </w:rPr>
        <w:t xml:space="preserve">Cisco </w:t>
      </w:r>
      <w:r w:rsidRPr="006751B2">
        <w:rPr>
          <w:rFonts w:ascii="Arial" w:hAnsi="Arial" w:cs="Arial"/>
        </w:rPr>
        <w:t>6807-XL, které jsou provozovány v režimu vysoké dostupnosti.</w:t>
      </w:r>
    </w:p>
    <w:p w14:paraId="14749D78" w14:textId="4FF69A9A" w:rsidR="00362B89" w:rsidRPr="006751B2" w:rsidRDefault="00362B89" w:rsidP="00362B89">
      <w:pPr>
        <w:pStyle w:val="Nadpis2"/>
      </w:pPr>
      <w:r w:rsidRPr="006751B2">
        <w:t>Architektura řešení a vysoká dostupnost</w:t>
      </w:r>
    </w:p>
    <w:p w14:paraId="4A2EBBD3" w14:textId="2A09B57C" w:rsidR="00362B89" w:rsidRPr="006751B2" w:rsidRDefault="00362B89" w:rsidP="00F71CF8">
      <w:pPr>
        <w:spacing w:after="120"/>
        <w:rPr>
          <w:rFonts w:ascii="Arial" w:hAnsi="Arial" w:cs="Arial"/>
        </w:rPr>
      </w:pPr>
      <w:r w:rsidRPr="006751B2">
        <w:rPr>
          <w:rFonts w:ascii="Arial" w:hAnsi="Arial" w:cs="Arial"/>
        </w:rPr>
        <w:t>Dodané distribuční přepínače musí podporovat nativní režim vysoké dostupnosti (</w:t>
      </w:r>
      <w:proofErr w:type="spellStart"/>
      <w:r w:rsidRPr="006751B2">
        <w:rPr>
          <w:rFonts w:ascii="Arial" w:hAnsi="Arial" w:cs="Arial"/>
        </w:rPr>
        <w:t>High</w:t>
      </w:r>
      <w:proofErr w:type="spellEnd"/>
      <w:r w:rsidRPr="006751B2">
        <w:rPr>
          <w:rFonts w:ascii="Arial" w:hAnsi="Arial" w:cs="Arial"/>
        </w:rPr>
        <w:t xml:space="preserve"> </w:t>
      </w:r>
      <w:proofErr w:type="spellStart"/>
      <w:r w:rsidRPr="006751B2">
        <w:rPr>
          <w:rFonts w:ascii="Arial" w:hAnsi="Arial" w:cs="Arial"/>
        </w:rPr>
        <w:t>Availability</w:t>
      </w:r>
      <w:proofErr w:type="spellEnd"/>
      <w:r w:rsidRPr="006751B2">
        <w:rPr>
          <w:rFonts w:ascii="Arial" w:hAnsi="Arial" w:cs="Arial"/>
        </w:rPr>
        <w:t>), který splňuje všechny následující požadavky:</w:t>
      </w:r>
    </w:p>
    <w:p w14:paraId="56C94DA9" w14:textId="2BCC3395" w:rsidR="00362B89" w:rsidRPr="006751B2" w:rsidRDefault="00362B89" w:rsidP="00A54AF3">
      <w:pPr>
        <w:pStyle w:val="Odstavecseseznamem"/>
        <w:numPr>
          <w:ilvl w:val="0"/>
          <w:numId w:val="14"/>
        </w:numPr>
        <w:spacing w:after="120"/>
        <w:rPr>
          <w:rFonts w:cs="Arial"/>
          <w:sz w:val="20"/>
          <w:szCs w:val="20"/>
        </w:rPr>
      </w:pPr>
      <w:r w:rsidRPr="006751B2">
        <w:rPr>
          <w:rFonts w:cs="Arial"/>
          <w:sz w:val="20"/>
          <w:szCs w:val="20"/>
        </w:rPr>
        <w:t>dvojice fyzických přepínačů se chová jako jedna logická síťová jednotka,</w:t>
      </w:r>
    </w:p>
    <w:p w14:paraId="621DFA34" w14:textId="3374CAB7" w:rsidR="00362B89" w:rsidRPr="006751B2" w:rsidRDefault="00362B89" w:rsidP="00A54AF3">
      <w:pPr>
        <w:pStyle w:val="Odstavecseseznamem"/>
        <w:numPr>
          <w:ilvl w:val="0"/>
          <w:numId w:val="14"/>
        </w:numPr>
        <w:spacing w:after="120"/>
        <w:rPr>
          <w:rFonts w:cs="Arial"/>
          <w:sz w:val="20"/>
          <w:szCs w:val="20"/>
        </w:rPr>
      </w:pPr>
      <w:r w:rsidRPr="006751B2">
        <w:rPr>
          <w:rFonts w:cs="Arial"/>
          <w:sz w:val="20"/>
          <w:szCs w:val="20"/>
        </w:rPr>
        <w:t>konfigurace je jednotná, sdílená mezi oběma přepínači a spravovaná z jednoho konfiguračního kontextu,</w:t>
      </w:r>
    </w:p>
    <w:p w14:paraId="48600013" w14:textId="237DEA36" w:rsidR="00362B89" w:rsidRPr="006751B2" w:rsidRDefault="00362B89" w:rsidP="00A54AF3">
      <w:pPr>
        <w:pStyle w:val="Odstavecseseznamem"/>
        <w:numPr>
          <w:ilvl w:val="0"/>
          <w:numId w:val="14"/>
        </w:numPr>
        <w:spacing w:after="120"/>
        <w:rPr>
          <w:rFonts w:cs="Arial"/>
          <w:sz w:val="20"/>
          <w:szCs w:val="20"/>
        </w:rPr>
      </w:pPr>
      <w:r w:rsidRPr="006751B2">
        <w:rPr>
          <w:rFonts w:cs="Arial"/>
          <w:sz w:val="20"/>
          <w:szCs w:val="20"/>
        </w:rPr>
        <w:t>při výpadku jednoho přepínače nedochází ke ztrátě konfigurace, není vyžadován manuální zásah obsluhy a nedochází k přerušení provozu.</w:t>
      </w:r>
    </w:p>
    <w:p w14:paraId="74897EEB" w14:textId="1A72D721" w:rsidR="00362B89" w:rsidRPr="006751B2" w:rsidRDefault="00362B89" w:rsidP="00362B89">
      <w:pPr>
        <w:pStyle w:val="Nadpis2"/>
      </w:pPr>
      <w:r w:rsidRPr="006751B2">
        <w:t>Umístění a propojení mezi lokalitami</w:t>
      </w:r>
    </w:p>
    <w:p w14:paraId="04F6E664" w14:textId="65A75AE5" w:rsidR="00362B89" w:rsidRPr="006751B2" w:rsidRDefault="00D71BDA" w:rsidP="00362B89">
      <w:pPr>
        <w:rPr>
          <w:rFonts w:ascii="Arial" w:hAnsi="Arial" w:cs="Arial"/>
        </w:rPr>
      </w:pPr>
      <w:r w:rsidRPr="006751B2">
        <w:rPr>
          <w:rFonts w:ascii="Arial" w:hAnsi="Arial" w:cs="Arial"/>
        </w:rPr>
        <w:t>Každý z dodaných distribučních přepínačů bude umístěn v samostatném, fyzicky odděleném datovém centru. Přepínače budou mezi sebou propojeny:</w:t>
      </w:r>
    </w:p>
    <w:p w14:paraId="01FF6FD6" w14:textId="2D3C3776" w:rsidR="00D71BDA" w:rsidRPr="006751B2" w:rsidRDefault="00D71BDA" w:rsidP="00A54AF3">
      <w:pPr>
        <w:pStyle w:val="Odstavecseseznamem"/>
        <w:numPr>
          <w:ilvl w:val="0"/>
          <w:numId w:val="15"/>
        </w:numPr>
        <w:rPr>
          <w:rFonts w:cs="Arial"/>
          <w:sz w:val="20"/>
          <w:szCs w:val="20"/>
        </w:rPr>
      </w:pPr>
      <w:r w:rsidRPr="006751B2">
        <w:rPr>
          <w:rFonts w:cs="Arial"/>
          <w:sz w:val="20"/>
          <w:szCs w:val="20"/>
        </w:rPr>
        <w:t>pomocí single-</w:t>
      </w:r>
      <w:proofErr w:type="spellStart"/>
      <w:r w:rsidRPr="006751B2">
        <w:rPr>
          <w:rFonts w:cs="Arial"/>
          <w:sz w:val="20"/>
          <w:szCs w:val="20"/>
        </w:rPr>
        <w:t>mod</w:t>
      </w:r>
      <w:proofErr w:type="spellEnd"/>
      <w:r w:rsidRPr="006751B2">
        <w:rPr>
          <w:rFonts w:cs="Arial"/>
          <w:sz w:val="20"/>
          <w:szCs w:val="20"/>
        </w:rPr>
        <w:t xml:space="preserve"> (SM) optických vláken, s přenosovou rychlostí minimálně 25Gb/s (25GE),</w:t>
      </w:r>
    </w:p>
    <w:p w14:paraId="3A94D289" w14:textId="1EA5CE46" w:rsidR="00D71BDA" w:rsidRDefault="00D71BDA" w:rsidP="00A54AF3">
      <w:pPr>
        <w:pStyle w:val="Odstavecseseznamem"/>
        <w:numPr>
          <w:ilvl w:val="0"/>
          <w:numId w:val="15"/>
        </w:numPr>
        <w:rPr>
          <w:rFonts w:cs="Arial"/>
          <w:sz w:val="20"/>
          <w:szCs w:val="20"/>
        </w:rPr>
      </w:pPr>
      <w:r w:rsidRPr="006751B2">
        <w:rPr>
          <w:rFonts w:cs="Arial"/>
          <w:sz w:val="20"/>
          <w:szCs w:val="20"/>
        </w:rPr>
        <w:t>toto propojení slouží jako přenosová cesta pro HA komunikaci</w:t>
      </w:r>
      <w:r w:rsidR="001F1A90">
        <w:rPr>
          <w:rFonts w:cs="Arial"/>
          <w:sz w:val="20"/>
          <w:szCs w:val="20"/>
        </w:rPr>
        <w:t>,</w:t>
      </w:r>
    </w:p>
    <w:p w14:paraId="10A750F2" w14:textId="4ABB8B0C" w:rsidR="001F1A90" w:rsidRPr="006751B2" w:rsidRDefault="001F1A90" w:rsidP="00A54AF3">
      <w:pPr>
        <w:pStyle w:val="Odstavecseseznamem"/>
        <w:numPr>
          <w:ilvl w:val="0"/>
          <w:numId w:val="1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vzdálenost mezi oběma datovými centry je cca </w:t>
      </w:r>
      <w:proofErr w:type="gramStart"/>
      <w:r>
        <w:rPr>
          <w:rFonts w:cs="Arial"/>
          <w:sz w:val="20"/>
          <w:szCs w:val="20"/>
        </w:rPr>
        <w:t>120m</w:t>
      </w:r>
      <w:proofErr w:type="gramEnd"/>
      <w:r>
        <w:rPr>
          <w:rFonts w:cs="Arial"/>
          <w:sz w:val="20"/>
          <w:szCs w:val="20"/>
        </w:rPr>
        <w:t>.</w:t>
      </w:r>
    </w:p>
    <w:p w14:paraId="4EC8E765" w14:textId="0EF0A1BC" w:rsidR="00D71BDA" w:rsidRPr="00CF039A" w:rsidRDefault="00D71BDA" w:rsidP="00D71BDA">
      <w:pPr>
        <w:pStyle w:val="Nadpis2"/>
      </w:pPr>
      <w:r w:rsidRPr="00CF039A">
        <w:t>Připojení přístupové vrstvy</w:t>
      </w:r>
      <w:r w:rsidR="00CF039A">
        <w:t xml:space="preserve"> sítě</w:t>
      </w:r>
    </w:p>
    <w:p w14:paraId="0C64875F" w14:textId="5C63AB88" w:rsidR="00D71BDA" w:rsidRPr="006751B2" w:rsidRDefault="006751B2" w:rsidP="00D71BDA">
      <w:pPr>
        <w:rPr>
          <w:rFonts w:ascii="Arial" w:hAnsi="Arial" w:cs="Arial"/>
        </w:rPr>
      </w:pPr>
      <w:r w:rsidRPr="006751B2">
        <w:rPr>
          <w:rFonts w:ascii="Arial" w:hAnsi="Arial" w:cs="Arial"/>
        </w:rPr>
        <w:t xml:space="preserve">Distribuční vrstva bude připojena k přístupové vrstvě sítě, která je tvořena 10 stohy síťových přepínačů výrobce Cisco. Připojení přístupové vrstvy je realizováno prostřednictvím optických </w:t>
      </w:r>
      <w:proofErr w:type="spellStart"/>
      <w:r w:rsidRPr="006751B2">
        <w:rPr>
          <w:rFonts w:ascii="Arial" w:hAnsi="Arial" w:cs="Arial"/>
        </w:rPr>
        <w:t>uplinků</w:t>
      </w:r>
      <w:proofErr w:type="spellEnd"/>
      <w:r w:rsidRPr="006751B2">
        <w:rPr>
          <w:rFonts w:ascii="Arial" w:hAnsi="Arial" w:cs="Arial"/>
        </w:rPr>
        <w:t xml:space="preserve">, konkrétně MM </w:t>
      </w:r>
      <w:proofErr w:type="spellStart"/>
      <w:r w:rsidRPr="006751B2">
        <w:rPr>
          <w:rFonts w:ascii="Arial" w:hAnsi="Arial" w:cs="Arial"/>
        </w:rPr>
        <w:t>uplinků</w:t>
      </w:r>
      <w:proofErr w:type="spellEnd"/>
      <w:r w:rsidRPr="006751B2">
        <w:rPr>
          <w:rFonts w:ascii="Arial" w:hAnsi="Arial" w:cs="Arial"/>
        </w:rPr>
        <w:t xml:space="preserve"> a jednoho SM </w:t>
      </w:r>
      <w:proofErr w:type="spellStart"/>
      <w:r w:rsidRPr="006751B2">
        <w:rPr>
          <w:rFonts w:ascii="Arial" w:hAnsi="Arial" w:cs="Arial"/>
        </w:rPr>
        <w:t>uplinku</w:t>
      </w:r>
      <w:proofErr w:type="spellEnd"/>
      <w:r w:rsidRPr="006751B2">
        <w:rPr>
          <w:rFonts w:ascii="Arial" w:hAnsi="Arial" w:cs="Arial"/>
        </w:rPr>
        <w:t>.</w:t>
      </w:r>
    </w:p>
    <w:p w14:paraId="5C18A031" w14:textId="77777777" w:rsidR="006751B2" w:rsidRPr="006751B2" w:rsidRDefault="006751B2" w:rsidP="00D71BDA">
      <w:pPr>
        <w:rPr>
          <w:rFonts w:ascii="Arial" w:hAnsi="Arial" w:cs="Arial"/>
        </w:rPr>
      </w:pPr>
    </w:p>
    <w:p w14:paraId="5ACB92B6" w14:textId="71F48B1F" w:rsidR="006751B2" w:rsidRPr="006751B2" w:rsidRDefault="006751B2" w:rsidP="00D71BDA">
      <w:pPr>
        <w:rPr>
          <w:rFonts w:ascii="Arial" w:hAnsi="Arial" w:cs="Arial"/>
        </w:rPr>
      </w:pPr>
      <w:r w:rsidRPr="006751B2">
        <w:rPr>
          <w:rFonts w:ascii="Arial" w:hAnsi="Arial" w:cs="Arial"/>
        </w:rPr>
        <w:t>Pro toto propojení lze využít stávající optickou kabeláž a ponechat stávající optické transceivery, pokud jsou plně kompatibilní s dodanými distribučními přepínači.</w:t>
      </w:r>
    </w:p>
    <w:p w14:paraId="51F132C7" w14:textId="77777777" w:rsidR="006751B2" w:rsidRPr="006751B2" w:rsidRDefault="006751B2" w:rsidP="00D71BDA">
      <w:pPr>
        <w:rPr>
          <w:rFonts w:ascii="Arial" w:hAnsi="Arial" w:cs="Arial"/>
        </w:rPr>
      </w:pPr>
    </w:p>
    <w:p w14:paraId="7FE8A899" w14:textId="6ECE7BC4" w:rsidR="006751B2" w:rsidRDefault="006751B2" w:rsidP="00D71BDA">
      <w:pPr>
        <w:rPr>
          <w:rFonts w:ascii="Arial" w:hAnsi="Arial" w:cs="Arial"/>
        </w:rPr>
      </w:pPr>
      <w:r w:rsidRPr="006751B2">
        <w:rPr>
          <w:rFonts w:ascii="Arial" w:hAnsi="Arial" w:cs="Arial"/>
        </w:rPr>
        <w:t>Přehled počtů a typů stávajících optických transceiverů, které jsou aktuálně osazeny v distribučních přepínačích</w:t>
      </w:r>
      <w:r w:rsidR="00AA7F8E">
        <w:rPr>
          <w:rFonts w:ascii="Arial" w:hAnsi="Arial" w:cs="Arial"/>
        </w:rPr>
        <w:t xml:space="preserve"> Cisco 6807-XL</w:t>
      </w:r>
      <w:r w:rsidRPr="006751B2">
        <w:rPr>
          <w:rFonts w:ascii="Arial" w:hAnsi="Arial" w:cs="Arial"/>
        </w:rPr>
        <w:t xml:space="preserve"> a slouží pro propojení distribuční a přístupové vrstvy, je uveden v následující tabulce:</w:t>
      </w:r>
    </w:p>
    <w:p w14:paraId="1C8170FF" w14:textId="77777777" w:rsidR="00CF039A" w:rsidRPr="006751B2" w:rsidRDefault="00CF039A" w:rsidP="00D71BDA">
      <w:pPr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366CC7" w:rsidRPr="006751B2" w14:paraId="1683279F" w14:textId="77777777" w:rsidTr="00366CC7">
        <w:tc>
          <w:tcPr>
            <w:tcW w:w="3360" w:type="dxa"/>
          </w:tcPr>
          <w:p w14:paraId="690AE5F1" w14:textId="221334FB" w:rsidR="00366CC7" w:rsidRPr="00CF039A" w:rsidRDefault="00366CC7" w:rsidP="00366CC7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CF039A">
              <w:rPr>
                <w:rFonts w:ascii="Arial" w:hAnsi="Arial" w:cs="Arial"/>
                <w:b/>
                <w:bCs/>
                <w:lang w:val="en-US"/>
              </w:rPr>
              <w:t>Počet</w:t>
            </w:r>
            <w:proofErr w:type="spellEnd"/>
            <w:r w:rsidRPr="00CF039A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CF039A">
              <w:rPr>
                <w:rFonts w:ascii="Arial" w:hAnsi="Arial" w:cs="Arial"/>
                <w:b/>
                <w:bCs/>
                <w:lang w:val="en-US"/>
              </w:rPr>
              <w:t>kusů</w:t>
            </w:r>
            <w:proofErr w:type="spellEnd"/>
          </w:p>
        </w:tc>
        <w:tc>
          <w:tcPr>
            <w:tcW w:w="3361" w:type="dxa"/>
          </w:tcPr>
          <w:p w14:paraId="62243B6B" w14:textId="27CC9111" w:rsidR="00366CC7" w:rsidRPr="00CF039A" w:rsidRDefault="006751B2" w:rsidP="00366CC7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CF039A">
              <w:rPr>
                <w:rFonts w:ascii="Arial" w:hAnsi="Arial" w:cs="Arial"/>
                <w:b/>
                <w:bCs/>
                <w:lang w:val="en-US"/>
              </w:rPr>
              <w:t>Typ</w:t>
            </w:r>
            <w:proofErr w:type="spellEnd"/>
            <w:r w:rsidRPr="00CF039A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CF039A">
              <w:rPr>
                <w:rFonts w:ascii="Arial" w:hAnsi="Arial" w:cs="Arial"/>
                <w:b/>
                <w:bCs/>
                <w:lang w:val="en-US"/>
              </w:rPr>
              <w:t>transceiveru</w:t>
            </w:r>
            <w:proofErr w:type="spellEnd"/>
          </w:p>
        </w:tc>
        <w:tc>
          <w:tcPr>
            <w:tcW w:w="3361" w:type="dxa"/>
          </w:tcPr>
          <w:p w14:paraId="23087527" w14:textId="04D283B8" w:rsidR="00366CC7" w:rsidRPr="00CF039A" w:rsidRDefault="006751B2" w:rsidP="00366CC7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CF039A">
              <w:rPr>
                <w:rFonts w:ascii="Arial" w:hAnsi="Arial" w:cs="Arial"/>
                <w:b/>
                <w:bCs/>
                <w:lang w:val="en-US"/>
              </w:rPr>
              <w:t>Označení</w:t>
            </w:r>
            <w:proofErr w:type="spellEnd"/>
            <w:r w:rsidRPr="00CF039A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CF039A">
              <w:rPr>
                <w:rFonts w:ascii="Arial" w:hAnsi="Arial" w:cs="Arial"/>
                <w:b/>
                <w:bCs/>
                <w:lang w:val="en-US"/>
              </w:rPr>
              <w:t>výrobce</w:t>
            </w:r>
            <w:proofErr w:type="spellEnd"/>
            <w:r w:rsidRPr="00CF039A">
              <w:rPr>
                <w:rFonts w:ascii="Arial" w:hAnsi="Arial" w:cs="Arial"/>
                <w:b/>
                <w:bCs/>
                <w:lang w:val="en-US"/>
              </w:rPr>
              <w:t xml:space="preserve"> Cisco</w:t>
            </w:r>
          </w:p>
        </w:tc>
      </w:tr>
      <w:tr w:rsidR="006751B2" w:rsidRPr="006751B2" w14:paraId="790E4EBC" w14:textId="77777777" w:rsidTr="00366CC7">
        <w:tc>
          <w:tcPr>
            <w:tcW w:w="3360" w:type="dxa"/>
          </w:tcPr>
          <w:p w14:paraId="02D30C5D" w14:textId="628BC683" w:rsidR="006751B2" w:rsidRPr="006751B2" w:rsidRDefault="006751B2" w:rsidP="00366CC7">
            <w:pPr>
              <w:jc w:val="center"/>
              <w:rPr>
                <w:rFonts w:ascii="Arial" w:hAnsi="Arial" w:cs="Arial"/>
                <w:lang w:val="en-US"/>
              </w:rPr>
            </w:pPr>
            <w:r w:rsidRPr="006751B2">
              <w:rPr>
                <w:rFonts w:ascii="Arial" w:hAnsi="Arial" w:cs="Arial"/>
                <w:lang w:val="en-US"/>
              </w:rPr>
              <w:t>19</w:t>
            </w:r>
          </w:p>
        </w:tc>
        <w:tc>
          <w:tcPr>
            <w:tcW w:w="3361" w:type="dxa"/>
          </w:tcPr>
          <w:p w14:paraId="758DF42B" w14:textId="4DA050D2" w:rsidR="006751B2" w:rsidRPr="006751B2" w:rsidRDefault="006751B2" w:rsidP="00366CC7">
            <w:pPr>
              <w:jc w:val="center"/>
              <w:rPr>
                <w:rFonts w:ascii="Arial" w:hAnsi="Arial" w:cs="Arial"/>
                <w:lang w:val="en-US"/>
              </w:rPr>
            </w:pPr>
            <w:r w:rsidRPr="006751B2">
              <w:rPr>
                <w:rFonts w:ascii="Arial" w:hAnsi="Arial" w:cs="Arial"/>
                <w:lang w:val="en-US"/>
              </w:rPr>
              <w:t>SFP-10G-LRM</w:t>
            </w:r>
          </w:p>
        </w:tc>
        <w:tc>
          <w:tcPr>
            <w:tcW w:w="3361" w:type="dxa"/>
          </w:tcPr>
          <w:p w14:paraId="61DD1227" w14:textId="5288C7C6" w:rsidR="006751B2" w:rsidRPr="006751B2" w:rsidRDefault="006751B2" w:rsidP="00366CC7">
            <w:pPr>
              <w:jc w:val="center"/>
              <w:rPr>
                <w:rFonts w:ascii="Arial" w:hAnsi="Arial" w:cs="Arial"/>
                <w:lang w:val="en-US"/>
              </w:rPr>
            </w:pPr>
            <w:r w:rsidRPr="006751B2">
              <w:rPr>
                <w:rFonts w:ascii="Arial" w:hAnsi="Arial" w:cs="Arial"/>
                <w:lang w:val="en-US"/>
              </w:rPr>
              <w:t>10-2456-03</w:t>
            </w:r>
          </w:p>
        </w:tc>
      </w:tr>
      <w:tr w:rsidR="006751B2" w:rsidRPr="006751B2" w14:paraId="4353ACE6" w14:textId="77777777" w:rsidTr="00366CC7">
        <w:tc>
          <w:tcPr>
            <w:tcW w:w="3360" w:type="dxa"/>
          </w:tcPr>
          <w:p w14:paraId="1226790F" w14:textId="7C1CBDE1" w:rsidR="006751B2" w:rsidRPr="006751B2" w:rsidRDefault="006751B2" w:rsidP="00366CC7">
            <w:pPr>
              <w:jc w:val="center"/>
              <w:rPr>
                <w:rFonts w:ascii="Arial" w:hAnsi="Arial" w:cs="Arial"/>
                <w:lang w:val="en-US"/>
              </w:rPr>
            </w:pPr>
            <w:r w:rsidRPr="006751B2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3361" w:type="dxa"/>
          </w:tcPr>
          <w:p w14:paraId="68FEEED1" w14:textId="6D05E135" w:rsidR="006751B2" w:rsidRPr="006751B2" w:rsidRDefault="006751B2" w:rsidP="00366CC7">
            <w:pPr>
              <w:jc w:val="center"/>
              <w:rPr>
                <w:rFonts w:ascii="Arial" w:hAnsi="Arial" w:cs="Arial"/>
                <w:lang w:val="en-US"/>
              </w:rPr>
            </w:pPr>
            <w:r w:rsidRPr="006751B2">
              <w:rPr>
                <w:rFonts w:ascii="Arial" w:hAnsi="Arial" w:cs="Arial"/>
                <w:lang w:val="en-US"/>
              </w:rPr>
              <w:t>SFP-10G-LR-S</w:t>
            </w:r>
          </w:p>
        </w:tc>
        <w:tc>
          <w:tcPr>
            <w:tcW w:w="3361" w:type="dxa"/>
          </w:tcPr>
          <w:p w14:paraId="171CB4E0" w14:textId="58DD1F73" w:rsidR="006751B2" w:rsidRPr="006751B2" w:rsidRDefault="006751B2" w:rsidP="00366CC7">
            <w:pPr>
              <w:jc w:val="center"/>
              <w:rPr>
                <w:rFonts w:ascii="Arial" w:hAnsi="Arial" w:cs="Arial"/>
                <w:lang w:val="en-US"/>
              </w:rPr>
            </w:pPr>
            <w:r w:rsidRPr="006751B2">
              <w:rPr>
                <w:rFonts w:ascii="Arial" w:hAnsi="Arial" w:cs="Arial"/>
                <w:lang w:val="en-US"/>
              </w:rPr>
              <w:t>10-3107-01</w:t>
            </w:r>
          </w:p>
        </w:tc>
      </w:tr>
    </w:tbl>
    <w:p w14:paraId="56C04AFD" w14:textId="115A81EA" w:rsidR="00362B89" w:rsidRPr="006751B2" w:rsidRDefault="00362B89" w:rsidP="00F71CF8">
      <w:pPr>
        <w:spacing w:after="120"/>
        <w:rPr>
          <w:rFonts w:ascii="Arial" w:hAnsi="Arial" w:cs="Arial"/>
        </w:rPr>
      </w:pPr>
    </w:p>
    <w:p w14:paraId="46A58A81" w14:textId="76F60ACE" w:rsidR="005D70A9" w:rsidRDefault="00CF039A" w:rsidP="00CF039A">
      <w:pPr>
        <w:spacing w:after="120"/>
        <w:rPr>
          <w:rFonts w:ascii="Arial" w:hAnsi="Arial" w:cs="Arial"/>
        </w:rPr>
      </w:pPr>
      <w:r w:rsidRPr="00CF039A">
        <w:rPr>
          <w:rFonts w:ascii="Arial" w:hAnsi="Arial" w:cs="Arial"/>
          <w:b/>
          <w:bCs/>
          <w:color w:val="FF0000"/>
        </w:rPr>
        <w:t>V případě, že dodané přepínače neumožňují plnou kompatibilitu se stávajícími optickými transceivery, je dodavatel povinen dodat veškeré potřebné optické moduly tak, aby bylo zajištěno plnohodnotné propojení distribuční a přístupové vrstvy</w:t>
      </w:r>
      <w:r>
        <w:rPr>
          <w:rFonts w:ascii="Arial" w:hAnsi="Arial" w:cs="Arial"/>
        </w:rPr>
        <w:t xml:space="preserve"> a </w:t>
      </w:r>
      <w:r w:rsidRPr="00CF039A">
        <w:rPr>
          <w:rFonts w:ascii="Arial" w:hAnsi="Arial" w:cs="Arial"/>
        </w:rPr>
        <w:t>nebyly vyžadovány žádné dodatečné náklady na straně zadavatele.</w:t>
      </w:r>
    </w:p>
    <w:p w14:paraId="0D2D8F7B" w14:textId="4E42A8A5" w:rsidR="00CF039A" w:rsidRPr="00CF039A" w:rsidRDefault="00CF039A" w:rsidP="00CF039A">
      <w:pPr>
        <w:pStyle w:val="Nadpis2"/>
      </w:pPr>
      <w:r>
        <w:t>Připojení do páteřní vrstvy sítě</w:t>
      </w:r>
    </w:p>
    <w:p w14:paraId="03F30050" w14:textId="0E3F3D5F" w:rsidR="005467CC" w:rsidRDefault="00A54AF3" w:rsidP="00CF039A">
      <w:pPr>
        <w:spacing w:after="120"/>
        <w:rPr>
          <w:rFonts w:ascii="Arial" w:hAnsi="Arial" w:cs="Arial"/>
        </w:rPr>
      </w:pPr>
      <w:r w:rsidRPr="00A54AF3">
        <w:rPr>
          <w:rFonts w:ascii="Arial" w:hAnsi="Arial" w:cs="Arial"/>
        </w:rPr>
        <w:t xml:space="preserve">Distribuční vrstva bude připojena k páteřní vrstvě sítě, která je tvořena dvojicí interních segmentačních firewallů (ISFW) výrobce </w:t>
      </w:r>
      <w:proofErr w:type="spellStart"/>
      <w:r w:rsidRPr="00A54AF3">
        <w:rPr>
          <w:rFonts w:ascii="Arial" w:hAnsi="Arial" w:cs="Arial"/>
        </w:rPr>
        <w:t>Fortinet</w:t>
      </w:r>
      <w:proofErr w:type="spellEnd"/>
      <w:r w:rsidRPr="00A54AF3">
        <w:rPr>
          <w:rFonts w:ascii="Arial" w:hAnsi="Arial" w:cs="Arial"/>
        </w:rPr>
        <w:t>, zapojených v režimu vysoké dostupnosti (HA). Veškerá propojení mezi distribuční a páteřní vrstvou sítě budou realizována prostřednictvím single-mode (SM) optických tras</w:t>
      </w:r>
      <w:r w:rsidR="00CF039A" w:rsidRPr="00CF039A">
        <w:rPr>
          <w:rFonts w:ascii="Arial" w:hAnsi="Arial" w:cs="Arial"/>
        </w:rPr>
        <w:t>.</w:t>
      </w:r>
    </w:p>
    <w:p w14:paraId="57BAC159" w14:textId="0CE870AD" w:rsidR="00A54AF3" w:rsidRPr="00A54AF3" w:rsidRDefault="007E6E9A" w:rsidP="00CF039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Optick</w:t>
      </w:r>
      <w:r w:rsidR="007E424F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kabeláž není předmětem dodávky a zajistí ji zadavatel. </w:t>
      </w:r>
      <w:r w:rsidR="00A54AF3" w:rsidRPr="00A54AF3">
        <w:rPr>
          <w:rFonts w:ascii="Arial" w:hAnsi="Arial" w:cs="Arial"/>
        </w:rPr>
        <w:t>Součástí plnění je dodávka 12 kusů optických transceiverů. Zjednodušené logické schéma zapojení je uvedeno na Obr. 1, kde:</w:t>
      </w:r>
    </w:p>
    <w:p w14:paraId="5301F75D" w14:textId="318B43E2" w:rsidR="00A54AF3" w:rsidRPr="00A54AF3" w:rsidRDefault="00A54AF3" w:rsidP="00A54AF3">
      <w:pPr>
        <w:pStyle w:val="Odstavecseseznamem"/>
        <w:numPr>
          <w:ilvl w:val="0"/>
          <w:numId w:val="16"/>
        </w:numPr>
        <w:spacing w:after="120"/>
        <w:rPr>
          <w:rFonts w:cs="Arial"/>
          <w:sz w:val="20"/>
          <w:szCs w:val="20"/>
        </w:rPr>
      </w:pPr>
      <w:r w:rsidRPr="00A54AF3">
        <w:rPr>
          <w:rFonts w:cs="Arial"/>
          <w:sz w:val="20"/>
          <w:szCs w:val="20"/>
        </w:rPr>
        <w:t>červenou barvou jsou vyznačeny transceivery, které musí být vždy součástí dodávky (12 ks),</w:t>
      </w:r>
    </w:p>
    <w:p w14:paraId="590B4324" w14:textId="4731EA75" w:rsidR="00A54AF3" w:rsidRPr="00A54AF3" w:rsidRDefault="00A54AF3" w:rsidP="00A54AF3">
      <w:pPr>
        <w:pStyle w:val="Odstavecseseznamem"/>
        <w:numPr>
          <w:ilvl w:val="0"/>
          <w:numId w:val="16"/>
        </w:numPr>
        <w:spacing w:after="120"/>
        <w:rPr>
          <w:rFonts w:cs="Arial"/>
          <w:sz w:val="20"/>
          <w:szCs w:val="20"/>
        </w:rPr>
      </w:pPr>
      <w:r w:rsidRPr="00A54AF3">
        <w:rPr>
          <w:rFonts w:cs="Arial"/>
          <w:sz w:val="20"/>
          <w:szCs w:val="20"/>
        </w:rPr>
        <w:lastRenderedPageBreak/>
        <w:t>zelenou barvou jsou vyznačeny stávající transceivery, které lze ponechat pouze v případě plné kompatibility s dodaným řešením.</w:t>
      </w:r>
    </w:p>
    <w:p w14:paraId="33724E10" w14:textId="2367A4C8" w:rsidR="00B066AC" w:rsidRPr="006751B2" w:rsidRDefault="001F1A90" w:rsidP="005467CC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A2954A9" wp14:editId="4EC9E3E6">
            <wp:extent cx="4562475" cy="2771775"/>
            <wp:effectExtent l="0" t="0" r="9525" b="9525"/>
            <wp:docPr id="1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cký objekt 1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95A9A" w14:textId="5A86CB7E" w:rsidR="005D70A9" w:rsidRPr="006751B2" w:rsidRDefault="005D70A9" w:rsidP="005D70A9">
      <w:pPr>
        <w:spacing w:after="120"/>
        <w:jc w:val="center"/>
        <w:rPr>
          <w:rFonts w:ascii="Arial" w:hAnsi="Arial" w:cs="Arial"/>
          <w:i/>
          <w:iCs/>
        </w:rPr>
      </w:pPr>
      <w:r w:rsidRPr="006751B2">
        <w:rPr>
          <w:rFonts w:ascii="Arial" w:hAnsi="Arial" w:cs="Arial"/>
          <w:i/>
          <w:iCs/>
        </w:rPr>
        <w:t xml:space="preserve">Obr. 1 – logické schéma zapojení distribučních </w:t>
      </w:r>
      <w:r w:rsidR="00BB75B1">
        <w:rPr>
          <w:rFonts w:ascii="Arial" w:hAnsi="Arial" w:cs="Arial"/>
          <w:i/>
          <w:iCs/>
        </w:rPr>
        <w:t>přepínačů</w:t>
      </w:r>
      <w:r w:rsidRPr="006751B2">
        <w:rPr>
          <w:rFonts w:ascii="Arial" w:hAnsi="Arial" w:cs="Arial"/>
          <w:i/>
          <w:iCs/>
        </w:rPr>
        <w:t xml:space="preserve"> do páteřní a přístupové vrstvy sítě</w:t>
      </w:r>
      <w:r w:rsidR="00A54AF3">
        <w:rPr>
          <w:rFonts w:ascii="Arial" w:hAnsi="Arial" w:cs="Arial"/>
          <w:i/>
          <w:iCs/>
        </w:rPr>
        <w:t xml:space="preserve"> (pro ukázku uveden pouze 1 stoh přístupových přepínačů)</w:t>
      </w:r>
    </w:p>
    <w:p w14:paraId="62082DF4" w14:textId="77777777" w:rsidR="005D70A9" w:rsidRPr="006751B2" w:rsidRDefault="005D70A9" w:rsidP="00F71CF8">
      <w:pPr>
        <w:spacing w:after="120"/>
        <w:rPr>
          <w:rFonts w:ascii="Arial" w:hAnsi="Arial" w:cs="Arial"/>
        </w:rPr>
      </w:pPr>
    </w:p>
    <w:p w14:paraId="045E31CB" w14:textId="6CC1E693" w:rsidR="00862CC8" w:rsidRPr="006751B2" w:rsidRDefault="00862CC8" w:rsidP="00862CC8">
      <w:pPr>
        <w:pStyle w:val="Nadpis2"/>
      </w:pPr>
      <w:r w:rsidRPr="006751B2">
        <w:t xml:space="preserve">Technická specifikace </w:t>
      </w:r>
      <w:r w:rsidR="00712F60" w:rsidRPr="006751B2">
        <w:t xml:space="preserve">distribučních </w:t>
      </w:r>
      <w:r w:rsidR="00BB75B1">
        <w:t>přepínačů</w:t>
      </w:r>
      <w:r w:rsidR="00313381" w:rsidRPr="006751B2" w:rsidDel="00313381">
        <w:t xml:space="preserve"> </w:t>
      </w:r>
      <w:r w:rsidR="00F71CF8" w:rsidRPr="006751B2">
        <w:t>a příslušenství</w:t>
      </w:r>
    </w:p>
    <w:p w14:paraId="3675CADF" w14:textId="78B1EDD8" w:rsidR="00862CC8" w:rsidRPr="006751B2" w:rsidRDefault="00862CC8" w:rsidP="00862CC8">
      <w:pPr>
        <w:spacing w:before="120" w:after="120"/>
        <w:rPr>
          <w:rFonts w:ascii="Arial" w:hAnsi="Arial" w:cs="Arial"/>
          <w:u w:val="single"/>
        </w:rPr>
      </w:pPr>
      <w:r w:rsidRPr="006751B2">
        <w:rPr>
          <w:rFonts w:ascii="Arial" w:hAnsi="Arial" w:cs="Arial"/>
          <w:u w:val="single"/>
        </w:rPr>
        <w:t xml:space="preserve">Kompletní dodávka </w:t>
      </w:r>
      <w:r w:rsidR="0045624D">
        <w:rPr>
          <w:rFonts w:ascii="Arial" w:hAnsi="Arial" w:cs="Arial"/>
          <w:u w:val="single"/>
        </w:rPr>
        <w:t xml:space="preserve">minimálně </w:t>
      </w:r>
      <w:r w:rsidRPr="006751B2">
        <w:rPr>
          <w:rFonts w:ascii="Arial" w:hAnsi="Arial" w:cs="Arial"/>
          <w:u w:val="single"/>
        </w:rPr>
        <w:t>zahrnuje:</w:t>
      </w:r>
    </w:p>
    <w:p w14:paraId="2473514E" w14:textId="00930207" w:rsidR="007E3395" w:rsidRPr="006751B2" w:rsidRDefault="007E3395" w:rsidP="007E3395">
      <w:pPr>
        <w:rPr>
          <w:rFonts w:ascii="Arial" w:hAnsi="Arial" w:cs="Arial"/>
          <w:b/>
          <w:bCs/>
        </w:rPr>
      </w:pPr>
      <w:r w:rsidRPr="006751B2">
        <w:rPr>
          <w:rFonts w:ascii="Arial" w:hAnsi="Arial" w:cs="Arial"/>
          <w:b/>
          <w:bCs/>
        </w:rPr>
        <w:t xml:space="preserve">2 kusy </w:t>
      </w:r>
      <w:r w:rsidR="00712F60" w:rsidRPr="006751B2">
        <w:rPr>
          <w:rFonts w:ascii="Arial" w:hAnsi="Arial" w:cs="Arial"/>
          <w:b/>
          <w:bCs/>
        </w:rPr>
        <w:t xml:space="preserve">distribučních </w:t>
      </w:r>
      <w:r w:rsidR="00BB75B1">
        <w:rPr>
          <w:rFonts w:ascii="Arial" w:hAnsi="Arial" w:cs="Arial"/>
          <w:b/>
          <w:bCs/>
        </w:rPr>
        <w:t>přepínačů</w:t>
      </w:r>
    </w:p>
    <w:tbl>
      <w:tblPr>
        <w:tblStyle w:val="Mkatabulky"/>
        <w:tblW w:w="98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6633"/>
        <w:gridCol w:w="1418"/>
        <w:gridCol w:w="1032"/>
      </w:tblGrid>
      <w:tr w:rsidR="004014E5" w:rsidRPr="006751B2" w14:paraId="4C7798A8" w14:textId="77777777" w:rsidTr="002F418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13034E6" w14:textId="77777777" w:rsidR="004014E5" w:rsidRPr="006751B2" w:rsidRDefault="004014E5" w:rsidP="00BA2FDD">
            <w:pPr>
              <w:rPr>
                <w:rFonts w:ascii="Arial" w:hAnsi="Arial" w:cs="Arial"/>
                <w:b/>
                <w:bCs/>
              </w:rPr>
            </w:pPr>
            <w:r w:rsidRPr="006751B2">
              <w:rPr>
                <w:rFonts w:ascii="Arial" w:hAnsi="Arial" w:cs="Arial"/>
                <w:b/>
                <w:bCs/>
              </w:rPr>
              <w:t>Číslo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16A2762" w14:textId="77777777" w:rsidR="004014E5" w:rsidRPr="006751B2" w:rsidRDefault="004014E5" w:rsidP="00C55E27">
            <w:pPr>
              <w:rPr>
                <w:rFonts w:ascii="Arial" w:hAnsi="Arial" w:cs="Arial"/>
                <w:b/>
                <w:bCs/>
              </w:rPr>
            </w:pPr>
            <w:r w:rsidRPr="006751B2">
              <w:rPr>
                <w:rFonts w:ascii="Arial" w:hAnsi="Arial" w:cs="Arial"/>
                <w:b/>
                <w:bCs/>
              </w:rPr>
              <w:t>Požadovaná funkcionalita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075AD8D" w14:textId="77777777" w:rsidR="004014E5" w:rsidRPr="006751B2" w:rsidRDefault="004014E5" w:rsidP="00BA2FDD">
            <w:pPr>
              <w:rPr>
                <w:rFonts w:ascii="Arial" w:hAnsi="Arial" w:cs="Arial"/>
                <w:b/>
                <w:bCs/>
              </w:rPr>
            </w:pPr>
            <w:r w:rsidRPr="006751B2">
              <w:rPr>
                <w:rFonts w:ascii="Arial" w:hAnsi="Arial" w:cs="Arial"/>
                <w:b/>
                <w:bCs/>
              </w:rPr>
              <w:t>Minimální požadavky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D8FB09F" w14:textId="77777777" w:rsidR="004014E5" w:rsidRPr="006751B2" w:rsidRDefault="004014E5" w:rsidP="00BA2FDD">
            <w:pPr>
              <w:rPr>
                <w:rFonts w:ascii="Arial" w:hAnsi="Arial" w:cs="Arial"/>
                <w:b/>
                <w:bCs/>
              </w:rPr>
            </w:pPr>
            <w:r w:rsidRPr="006751B2">
              <w:rPr>
                <w:rFonts w:ascii="Arial" w:hAnsi="Arial" w:cs="Arial"/>
                <w:b/>
                <w:bCs/>
              </w:rPr>
              <w:t>Splněno Ano/Ne</w:t>
            </w:r>
          </w:p>
        </w:tc>
      </w:tr>
      <w:tr w:rsidR="004014E5" w:rsidRPr="006751B2" w14:paraId="04456C5C" w14:textId="77777777" w:rsidTr="002F418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429E" w14:textId="64551D13" w:rsidR="004014E5" w:rsidRPr="006751B2" w:rsidRDefault="004014E5" w:rsidP="000B12BC">
            <w:pPr>
              <w:pStyle w:val="KU-tabulkaslovn"/>
              <w:numPr>
                <w:ilvl w:val="0"/>
                <w:numId w:val="7"/>
              </w:numPr>
              <w:jc w:val="center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7C37" w14:textId="5D053A73" w:rsidR="004014E5" w:rsidRPr="006751B2" w:rsidRDefault="004014E5" w:rsidP="0077521E">
            <w:pPr>
              <w:spacing w:line="276" w:lineRule="auto"/>
              <w:rPr>
                <w:rFonts w:ascii="Arial" w:hAnsi="Arial" w:cs="Arial"/>
              </w:rPr>
            </w:pPr>
            <w:r w:rsidRPr="006751B2">
              <w:rPr>
                <w:rFonts w:ascii="Arial" w:hAnsi="Arial" w:cs="Arial"/>
              </w:rPr>
              <w:t xml:space="preserve">HW s montáží do </w:t>
            </w:r>
            <w:r w:rsidR="009B7054" w:rsidRPr="006751B2">
              <w:rPr>
                <w:rFonts w:ascii="Arial" w:hAnsi="Arial" w:cs="Arial"/>
              </w:rPr>
              <w:t>rackové skříně 19’’</w:t>
            </w:r>
            <w:r w:rsidR="00FC3FA1">
              <w:rPr>
                <w:rFonts w:ascii="Arial" w:hAnsi="Arial" w:cs="Arial"/>
              </w:rPr>
              <w:t xml:space="preserve"> a výška max. 1U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3B7E" w14:textId="77777777" w:rsidR="004014E5" w:rsidRPr="006751B2" w:rsidRDefault="004014E5" w:rsidP="0077521E">
            <w:pPr>
              <w:spacing w:line="276" w:lineRule="auto"/>
              <w:rPr>
                <w:rFonts w:ascii="Arial" w:hAnsi="Arial" w:cs="Arial"/>
              </w:rPr>
            </w:pPr>
            <w:r w:rsidRPr="006751B2">
              <w:rPr>
                <w:rFonts w:ascii="Arial" w:hAnsi="Arial" w:cs="Arial"/>
              </w:rPr>
              <w:t>SPLŇUJE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5818" w14:textId="5E6B54FA" w:rsidR="004014E5" w:rsidRPr="006751B2" w:rsidRDefault="004014E5" w:rsidP="0077521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31ED0" w:rsidRPr="006751B2" w14:paraId="3E59E891" w14:textId="77777777" w:rsidTr="002F418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8C6D" w14:textId="77777777" w:rsidR="00531ED0" w:rsidRPr="006751B2" w:rsidRDefault="00531ED0" w:rsidP="000B12BC">
            <w:pPr>
              <w:pStyle w:val="KU-tabulkaslovn"/>
              <w:numPr>
                <w:ilvl w:val="0"/>
                <w:numId w:val="7"/>
              </w:numPr>
              <w:jc w:val="center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F52F" w14:textId="3BECB0AD" w:rsidR="00531ED0" w:rsidRPr="005E3ACF" w:rsidRDefault="00531ED0" w:rsidP="0077521E">
            <w:pPr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Distribuční přepínače včetně podpory výrobce</w:t>
            </w:r>
            <w:r w:rsidR="005E3ACF">
              <w:rPr>
                <w:rFonts w:ascii="Arial" w:hAnsi="Arial" w:cs="Arial"/>
              </w:rPr>
              <w:t xml:space="preserve"> (SW </w:t>
            </w:r>
            <w:r w:rsidR="005E3ACF">
              <w:rPr>
                <w:rFonts w:ascii="Arial" w:hAnsi="Arial" w:cs="Arial"/>
                <w:lang w:val="en-US"/>
              </w:rPr>
              <w:t>+ HW)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DFC4" w14:textId="698EA656" w:rsidR="00531ED0" w:rsidRPr="006751B2" w:rsidRDefault="00A02F65" w:rsidP="0077521E">
            <w:pPr>
              <w:spacing w:line="276" w:lineRule="auto"/>
              <w:rPr>
                <w:rFonts w:ascii="Arial" w:hAnsi="Arial" w:cs="Arial"/>
              </w:rPr>
            </w:pPr>
            <w:r w:rsidRPr="006751B2">
              <w:rPr>
                <w:rFonts w:ascii="Arial" w:hAnsi="Arial" w:cs="Arial"/>
              </w:rPr>
              <w:t>SPLŇUJE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5E49" w14:textId="77777777" w:rsidR="00531ED0" w:rsidRPr="006751B2" w:rsidRDefault="00531ED0" w:rsidP="0077521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0271E" w:rsidRPr="006751B2" w14:paraId="54471B46" w14:textId="77777777" w:rsidTr="002F418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3BA5" w14:textId="77777777" w:rsidR="0040271E" w:rsidRPr="006751B2" w:rsidRDefault="0040271E" w:rsidP="000B12BC">
            <w:pPr>
              <w:pStyle w:val="KU-tabulkaslovn"/>
              <w:numPr>
                <w:ilvl w:val="0"/>
                <w:numId w:val="7"/>
              </w:numPr>
              <w:jc w:val="center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F1B3" w14:textId="68D8E899" w:rsidR="0040271E" w:rsidRPr="006751B2" w:rsidRDefault="0040271E" w:rsidP="0077521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L3 typ přepínače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21D0" w14:textId="4D5DF18A" w:rsidR="0040271E" w:rsidRPr="006751B2" w:rsidRDefault="0040271E" w:rsidP="0077521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SPŇUJE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14D6" w14:textId="77777777" w:rsidR="0040271E" w:rsidRPr="006751B2" w:rsidRDefault="0040271E" w:rsidP="0077521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B12BC" w:rsidRPr="006751B2" w14:paraId="338DE514" w14:textId="77777777" w:rsidTr="002F418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0D81" w14:textId="644014A8" w:rsidR="000B12BC" w:rsidRPr="006751B2" w:rsidRDefault="000B12BC" w:rsidP="000B12BC">
            <w:pPr>
              <w:pStyle w:val="KU-tabulkaslovn"/>
              <w:numPr>
                <w:ilvl w:val="0"/>
                <w:numId w:val="0"/>
              </w:numPr>
              <w:ind w:left="473" w:hanging="360"/>
            </w:pPr>
            <w:r>
              <w:t>4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C696" w14:textId="721A80BD" w:rsidR="000B12BC" w:rsidRPr="006751B2" w:rsidRDefault="000B12BC" w:rsidP="000B12B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Podpora virtualizace – možnost sloučit 2 fyzická zařízení od 1 logického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4639" w14:textId="175018CD" w:rsidR="000B12BC" w:rsidRPr="006751B2" w:rsidRDefault="000B12BC" w:rsidP="000B12BC">
            <w:pPr>
              <w:spacing w:line="276" w:lineRule="auto"/>
              <w:rPr>
                <w:rFonts w:ascii="Arial" w:hAnsi="Arial" w:cs="Arial"/>
              </w:rPr>
            </w:pPr>
            <w:r w:rsidRPr="006751B2">
              <w:rPr>
                <w:rFonts w:ascii="Arial" w:hAnsi="Arial" w:cs="Arial"/>
              </w:rPr>
              <w:t>SPLŇUJE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01D4" w14:textId="77777777" w:rsidR="000B12BC" w:rsidRPr="006751B2" w:rsidRDefault="000B12BC" w:rsidP="000B12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B12BC" w:rsidRPr="006751B2" w14:paraId="3FEF4F09" w14:textId="77777777" w:rsidTr="0098248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BE84" w14:textId="5FD72B14" w:rsidR="000B12BC" w:rsidRPr="006751B2" w:rsidRDefault="000B12BC" w:rsidP="000B12BC">
            <w:pPr>
              <w:pStyle w:val="KU-tabulkaslovn"/>
              <w:numPr>
                <w:ilvl w:val="0"/>
                <w:numId w:val="0"/>
              </w:numPr>
              <w:ind w:left="473" w:hanging="360"/>
            </w:pPr>
            <w:r>
              <w:t>5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BB788" w14:textId="2503A84A" w:rsidR="000B12BC" w:rsidRPr="006751B2" w:rsidRDefault="000B12BC" w:rsidP="000B12B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Síťové rozhraní min. 25GE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8D55" w14:textId="61C4D260" w:rsidR="000B12BC" w:rsidRPr="006751B2" w:rsidRDefault="000B12BC" w:rsidP="000B12B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  <w:r w:rsidRPr="006751B2">
              <w:rPr>
                <w:rFonts w:ascii="Arial" w:hAnsi="Arial" w:cs="Arial"/>
              </w:rPr>
              <w:t xml:space="preserve"> ×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E72C" w14:textId="56A7F2B4" w:rsidR="000B12BC" w:rsidRPr="006751B2" w:rsidRDefault="000B12BC" w:rsidP="000B12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B12BC" w:rsidRPr="006751B2" w14:paraId="7709C18E" w14:textId="77777777" w:rsidTr="002F418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F41E" w14:textId="7E58C032" w:rsidR="000B12BC" w:rsidRPr="006751B2" w:rsidRDefault="000B12BC" w:rsidP="000B12BC">
            <w:pPr>
              <w:pStyle w:val="KU-tabulkaslovn"/>
              <w:numPr>
                <w:ilvl w:val="0"/>
                <w:numId w:val="0"/>
              </w:numPr>
              <w:ind w:left="473" w:hanging="360"/>
            </w:pPr>
            <w:bookmarkStart w:id="0" w:name="_Ref160980035"/>
            <w:r>
              <w:t>6</w:t>
            </w:r>
          </w:p>
        </w:tc>
        <w:bookmarkEnd w:id="0"/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19A9" w14:textId="7943B032" w:rsidR="000B12BC" w:rsidRPr="006751B2" w:rsidRDefault="000B12BC" w:rsidP="000B12B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Síťové rozhraní min. 100GE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3E6A" w14:textId="194DCC72" w:rsidR="000B12BC" w:rsidRPr="006751B2" w:rsidRDefault="000B12BC" w:rsidP="000B12BC">
            <w:pPr>
              <w:spacing w:line="276" w:lineRule="auto"/>
              <w:rPr>
                <w:rFonts w:ascii="Arial" w:hAnsi="Arial" w:cs="Arial"/>
              </w:rPr>
            </w:pPr>
            <w:r w:rsidRPr="006751B2">
              <w:rPr>
                <w:rFonts w:ascii="Arial" w:hAnsi="Arial" w:cs="Arial"/>
              </w:rPr>
              <w:t>4 ×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3011" w14:textId="0416D536" w:rsidR="000B12BC" w:rsidRPr="006751B2" w:rsidRDefault="000B12BC" w:rsidP="000B12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B12BC" w:rsidRPr="006751B2" w14:paraId="1BEA0A0E" w14:textId="77777777" w:rsidTr="002F418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7D75" w14:textId="7422BFBD" w:rsidR="000B12BC" w:rsidRPr="006751B2" w:rsidRDefault="000B12BC" w:rsidP="000B12BC">
            <w:pPr>
              <w:pStyle w:val="KU-tabulkaslovn"/>
              <w:numPr>
                <w:ilvl w:val="0"/>
                <w:numId w:val="0"/>
              </w:numPr>
              <w:ind w:left="473" w:hanging="360"/>
            </w:pPr>
            <w:r>
              <w:t>7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19E2A" w14:textId="4FCCAB15" w:rsidR="000B12BC" w:rsidRPr="006751B2" w:rsidRDefault="000B12BC" w:rsidP="000B12BC">
            <w:pPr>
              <w:spacing w:line="276" w:lineRule="auto"/>
              <w:rPr>
                <w:rFonts w:ascii="Arial" w:hAnsi="Arial" w:cs="Arial"/>
              </w:rPr>
            </w:pPr>
            <w:r w:rsidRPr="006751B2">
              <w:rPr>
                <w:rFonts w:ascii="Arial" w:hAnsi="Arial" w:cs="Arial"/>
              </w:rPr>
              <w:t>Zařízení je vybavené alespoň dvěma nezávislými zdroji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6EA0" w14:textId="77777777" w:rsidR="000B12BC" w:rsidRPr="006751B2" w:rsidRDefault="000B12BC" w:rsidP="000B12BC">
            <w:pPr>
              <w:spacing w:line="276" w:lineRule="auto"/>
              <w:rPr>
                <w:rFonts w:ascii="Arial" w:hAnsi="Arial" w:cs="Arial"/>
              </w:rPr>
            </w:pPr>
            <w:r w:rsidRPr="006751B2">
              <w:rPr>
                <w:rFonts w:ascii="Arial" w:hAnsi="Arial" w:cs="Arial"/>
              </w:rPr>
              <w:t>SPLŇUJE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C0E6" w14:textId="77777777" w:rsidR="000B12BC" w:rsidRPr="006751B2" w:rsidRDefault="000B12BC" w:rsidP="000B12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B12BC" w:rsidRPr="006751B2" w14:paraId="67A8B3D2" w14:textId="77777777" w:rsidTr="002F418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2FAF" w14:textId="729F1158" w:rsidR="000B12BC" w:rsidRPr="006751B2" w:rsidRDefault="000B12BC" w:rsidP="000B12BC">
            <w:pPr>
              <w:pStyle w:val="KU-tabulkaslovn"/>
              <w:numPr>
                <w:ilvl w:val="0"/>
                <w:numId w:val="0"/>
              </w:numPr>
              <w:ind w:left="473" w:hanging="360"/>
            </w:pPr>
            <w:r>
              <w:rPr>
                <w:lang w:val="en-US"/>
              </w:rPr>
              <w:t>8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4B81" w14:textId="2C018F67" w:rsidR="000B12BC" w:rsidRPr="006751B2" w:rsidRDefault="000B12BC" w:rsidP="000B12BC">
            <w:pPr>
              <w:spacing w:line="276" w:lineRule="auto"/>
              <w:rPr>
                <w:rFonts w:ascii="Arial" w:hAnsi="Arial" w:cs="Arial"/>
              </w:rPr>
            </w:pPr>
            <w:r w:rsidRPr="006751B2">
              <w:rPr>
                <w:rFonts w:ascii="Arial" w:hAnsi="Arial" w:cs="Arial"/>
              </w:rPr>
              <w:t>Napájecí zdroje jsou vyměnitelné za běhu (systém je odolný proti výpadku jednoho napájecího zdroje)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6250" w14:textId="02D9C6B7" w:rsidR="000B12BC" w:rsidRPr="006751B2" w:rsidRDefault="000B12BC" w:rsidP="000B12BC">
            <w:pPr>
              <w:spacing w:line="276" w:lineRule="auto"/>
              <w:rPr>
                <w:rFonts w:ascii="Arial" w:hAnsi="Arial" w:cs="Arial"/>
              </w:rPr>
            </w:pPr>
            <w:r w:rsidRPr="006751B2">
              <w:rPr>
                <w:rFonts w:ascii="Arial" w:hAnsi="Arial" w:cs="Arial"/>
              </w:rPr>
              <w:t>SPLŇUJE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77B8" w14:textId="77777777" w:rsidR="000B12BC" w:rsidRPr="006751B2" w:rsidRDefault="000B12BC" w:rsidP="000B12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B12BC" w:rsidRPr="006751B2" w14:paraId="0523D206" w14:textId="77777777" w:rsidTr="002F418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6DF8" w14:textId="6D738FD0" w:rsidR="000B12BC" w:rsidRPr="000B12BC" w:rsidRDefault="000B12BC" w:rsidP="000B12BC">
            <w:pPr>
              <w:pStyle w:val="KU-tabulkaslovn"/>
              <w:numPr>
                <w:ilvl w:val="0"/>
                <w:numId w:val="0"/>
              </w:numPr>
              <w:ind w:left="473" w:hanging="360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9630" w14:textId="078315FD" w:rsidR="000B12BC" w:rsidRPr="006751B2" w:rsidRDefault="000B12BC" w:rsidP="000B12BC">
            <w:pPr>
              <w:spacing w:line="276" w:lineRule="auto"/>
              <w:rPr>
                <w:rFonts w:ascii="Arial" w:hAnsi="Arial" w:cs="Arial"/>
              </w:rPr>
            </w:pPr>
            <w:r w:rsidRPr="00EB7FAB">
              <w:rPr>
                <w:rFonts w:ascii="Arial" w:hAnsi="Arial" w:cs="Arial"/>
              </w:rPr>
              <w:t>Podpora centrálně řízené a automatizované správy VLAN s distribucí do přístupové vrstvy, plně kompatibilní se stávajícími přístupovými přepínači zadavatele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9A22" w14:textId="58D5C149" w:rsidR="000B12BC" w:rsidRPr="006751B2" w:rsidRDefault="000B12BC" w:rsidP="000B12BC">
            <w:pPr>
              <w:spacing w:line="276" w:lineRule="auto"/>
              <w:rPr>
                <w:rFonts w:ascii="Arial" w:hAnsi="Arial" w:cs="Arial"/>
              </w:rPr>
            </w:pPr>
            <w:r w:rsidRPr="006751B2">
              <w:rPr>
                <w:rFonts w:ascii="Arial" w:hAnsi="Arial" w:cs="Arial"/>
              </w:rPr>
              <w:t>SPLŇUJE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FD5D" w14:textId="77777777" w:rsidR="000B12BC" w:rsidRPr="006751B2" w:rsidRDefault="000B12BC" w:rsidP="000B12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B12BC" w:rsidRPr="006751B2" w14:paraId="5B7B5E58" w14:textId="77777777" w:rsidTr="002F418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65ACE" w14:textId="1345723C" w:rsidR="000B12BC" w:rsidRPr="006751B2" w:rsidRDefault="000B12BC" w:rsidP="000B12BC">
            <w:pPr>
              <w:pStyle w:val="KU-tabulkaslovn"/>
              <w:numPr>
                <w:ilvl w:val="0"/>
                <w:numId w:val="0"/>
              </w:numPr>
              <w:ind w:left="473"/>
              <w:rPr>
                <w:b/>
                <w:bCs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C68A39" w14:textId="40FDCD41" w:rsidR="000B12BC" w:rsidRPr="006751B2" w:rsidRDefault="000B12BC" w:rsidP="000B12B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751B2">
              <w:rPr>
                <w:rFonts w:ascii="Arial" w:hAnsi="Arial" w:cs="Arial"/>
                <w:b/>
                <w:bCs/>
              </w:rPr>
              <w:t>Požadavky na výkon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B16A13" w14:textId="77777777" w:rsidR="000B12BC" w:rsidRPr="006751B2" w:rsidRDefault="000B12BC" w:rsidP="000B12BC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3F2BAC" w14:textId="77777777" w:rsidR="000B12BC" w:rsidRPr="006751B2" w:rsidRDefault="000B12BC" w:rsidP="000B12BC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B12BC" w:rsidRPr="006751B2" w14:paraId="489B0891" w14:textId="77777777" w:rsidTr="002F418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6E09" w14:textId="30A29021" w:rsidR="000B12BC" w:rsidRPr="006751B2" w:rsidRDefault="000B12BC" w:rsidP="000B12BC">
            <w:pPr>
              <w:pStyle w:val="KU-tabulkaslovn"/>
              <w:numPr>
                <w:ilvl w:val="0"/>
                <w:numId w:val="0"/>
              </w:numPr>
              <w:ind w:left="473" w:hanging="360"/>
            </w:pPr>
            <w:r>
              <w:t>10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3CE4" w14:textId="44F955C0" w:rsidR="000B12BC" w:rsidRPr="006751B2" w:rsidRDefault="000B12BC" w:rsidP="000B12B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Přepínací kapacita (</w:t>
            </w:r>
            <w:proofErr w:type="spellStart"/>
            <w:r>
              <w:rPr>
                <w:rFonts w:ascii="Arial" w:hAnsi="Arial" w:cs="Arial"/>
              </w:rPr>
              <w:t>switching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capacity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C6C8" w14:textId="1DB1272B" w:rsidR="000B12BC" w:rsidRPr="006751B2" w:rsidRDefault="000B12BC" w:rsidP="000B12B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3,2 </w:t>
            </w:r>
            <w:proofErr w:type="spellStart"/>
            <w:r>
              <w:rPr>
                <w:rFonts w:ascii="Arial" w:hAnsi="Arial" w:cs="Arial"/>
              </w:rPr>
              <w:t>Tb</w:t>
            </w:r>
            <w:proofErr w:type="spellEnd"/>
            <w:r>
              <w:rPr>
                <w:rFonts w:ascii="Arial" w:hAnsi="Arial" w:cs="Arial"/>
              </w:rPr>
              <w:t>/s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92DD" w14:textId="0CD4EAC2" w:rsidR="000B12BC" w:rsidRPr="006751B2" w:rsidRDefault="000B12BC" w:rsidP="000B12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B12BC" w:rsidRPr="006751B2" w14:paraId="3CCD507A" w14:textId="77777777" w:rsidTr="002F418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8C2C" w14:textId="34CD32D3" w:rsidR="000B12BC" w:rsidRPr="006751B2" w:rsidRDefault="000B12BC" w:rsidP="000B12BC">
            <w:pPr>
              <w:pStyle w:val="KU-tabulkaslovn"/>
              <w:numPr>
                <w:ilvl w:val="0"/>
                <w:numId w:val="0"/>
              </w:numPr>
              <w:ind w:left="473" w:hanging="360"/>
            </w:pPr>
            <w:r>
              <w:t>11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6A99" w14:textId="39560DA2" w:rsidR="000B12BC" w:rsidRPr="006751B2" w:rsidRDefault="000B12BC" w:rsidP="000B12BC">
            <w:pPr>
              <w:spacing w:line="276" w:lineRule="auto"/>
              <w:rPr>
                <w:rFonts w:ascii="Arial" w:hAnsi="Arial" w:cs="Arial"/>
                <w:highlight w:val="red"/>
              </w:rPr>
            </w:pPr>
            <w:r>
              <w:rPr>
                <w:rFonts w:ascii="Arial" w:hAnsi="Arial" w:cs="Arial"/>
              </w:rPr>
              <w:t>Propustnost přeposílání (</w:t>
            </w:r>
            <w:proofErr w:type="spellStart"/>
            <w:r>
              <w:rPr>
                <w:rFonts w:ascii="Arial" w:hAnsi="Arial" w:cs="Arial"/>
              </w:rPr>
              <w:t>forwarding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rate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37BD" w14:textId="26B80A2F" w:rsidR="000B12BC" w:rsidRPr="006751B2" w:rsidRDefault="000B12BC" w:rsidP="000B12B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proofErr w:type="spellStart"/>
            <w:r>
              <w:rPr>
                <w:rFonts w:ascii="Arial" w:hAnsi="Arial" w:cs="Arial"/>
              </w:rPr>
              <w:t>Bpps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246D" w14:textId="5F3ED909" w:rsidR="000B12BC" w:rsidRPr="006751B2" w:rsidRDefault="000B12BC" w:rsidP="000B12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B12BC" w:rsidRPr="006751B2" w14:paraId="014EABB7" w14:textId="77777777" w:rsidTr="002F418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631D" w14:textId="521E0FF9" w:rsidR="000B12BC" w:rsidRPr="006751B2" w:rsidRDefault="000B12BC" w:rsidP="000B12BC">
            <w:pPr>
              <w:pStyle w:val="KU-tabulkaslovn"/>
              <w:numPr>
                <w:ilvl w:val="0"/>
                <w:numId w:val="0"/>
              </w:numPr>
              <w:ind w:left="473" w:hanging="360"/>
            </w:pPr>
            <w:r>
              <w:t>12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2FBE" w14:textId="6AF7BFCA" w:rsidR="000B12BC" w:rsidRDefault="000B12BC" w:rsidP="000B12B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Plně hardwarové přepínání ASIC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6E8F" w14:textId="10B405A7" w:rsidR="000B12BC" w:rsidRDefault="000B12BC" w:rsidP="000B12B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SPLŇUJE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11F4" w14:textId="77777777" w:rsidR="000B12BC" w:rsidRPr="006751B2" w:rsidRDefault="000B12BC" w:rsidP="000B12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B12BC" w:rsidRPr="006751B2" w14:paraId="608B1D7C" w14:textId="77777777" w:rsidTr="002F418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1ADC" w14:textId="4E1431EC" w:rsidR="000B12BC" w:rsidRPr="006751B2" w:rsidRDefault="000B12BC" w:rsidP="000B12BC">
            <w:pPr>
              <w:pStyle w:val="KU-tabulkaslovn"/>
              <w:numPr>
                <w:ilvl w:val="0"/>
                <w:numId w:val="0"/>
              </w:numPr>
              <w:ind w:left="473" w:hanging="360"/>
            </w:pPr>
            <w:r>
              <w:t>13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28CA" w14:textId="5B284543" w:rsidR="000B12BC" w:rsidRPr="006751B2" w:rsidRDefault="000B12BC" w:rsidP="000B12B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Kapacita MAC adres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9011" w14:textId="09E41985" w:rsidR="000B12BC" w:rsidRPr="006751B2" w:rsidRDefault="000B12BC" w:rsidP="000B12B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82 000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CF58" w14:textId="09190FD4" w:rsidR="000B12BC" w:rsidRPr="006751B2" w:rsidRDefault="000B12BC" w:rsidP="000B12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B12BC" w:rsidRPr="006751B2" w14:paraId="243FF4ED" w14:textId="77777777" w:rsidTr="002F418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18EE" w14:textId="69AA23A2" w:rsidR="000B12BC" w:rsidRPr="006751B2" w:rsidRDefault="000B12BC" w:rsidP="000B12BC">
            <w:pPr>
              <w:pStyle w:val="KU-tabulkaslovn"/>
              <w:numPr>
                <w:ilvl w:val="0"/>
                <w:numId w:val="0"/>
              </w:numPr>
              <w:ind w:left="473" w:hanging="360"/>
            </w:pPr>
            <w:r>
              <w:t>14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4391" w14:textId="600E7851" w:rsidR="000B12BC" w:rsidRPr="006751B2" w:rsidRDefault="000B12BC" w:rsidP="000B12B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VLAN ID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FB19" w14:textId="1908ED69" w:rsidR="000B12BC" w:rsidRPr="006751B2" w:rsidRDefault="000B12BC" w:rsidP="000B12B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4094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DDB9" w14:textId="2180FE86" w:rsidR="000B12BC" w:rsidRPr="006751B2" w:rsidRDefault="000B12BC" w:rsidP="000B12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B12BC" w:rsidRPr="006751B2" w14:paraId="076530F0" w14:textId="77777777" w:rsidTr="002F418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734B" w14:textId="2AAAE925" w:rsidR="000B12BC" w:rsidRPr="006751B2" w:rsidRDefault="000B12BC" w:rsidP="000B12BC">
            <w:pPr>
              <w:pStyle w:val="KU-tabulkaslovn"/>
              <w:numPr>
                <w:ilvl w:val="0"/>
                <w:numId w:val="0"/>
              </w:numPr>
              <w:ind w:left="473" w:hanging="360"/>
            </w:pPr>
            <w:r>
              <w:t>15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E1C8" w14:textId="565A1B93" w:rsidR="000B12BC" w:rsidRPr="006751B2" w:rsidRDefault="000B12BC" w:rsidP="000B12B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Operační paměť (DRAM)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8980" w14:textId="506DD2CB" w:rsidR="000B12BC" w:rsidRPr="006751B2" w:rsidRDefault="000B12BC" w:rsidP="000B12B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GB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E355" w14:textId="6CB13198" w:rsidR="000B12BC" w:rsidRPr="006751B2" w:rsidRDefault="000B12BC" w:rsidP="000B12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B12BC" w:rsidRPr="006751B2" w14:paraId="7B69A9F3" w14:textId="77777777" w:rsidTr="002F418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2F17" w14:textId="119694EA" w:rsidR="000B12BC" w:rsidRPr="006751B2" w:rsidRDefault="000B12BC" w:rsidP="000B12BC">
            <w:pPr>
              <w:pStyle w:val="KU-tabulkaslovn"/>
              <w:numPr>
                <w:ilvl w:val="0"/>
                <w:numId w:val="0"/>
              </w:numPr>
              <w:ind w:left="473" w:hanging="360"/>
            </w:pPr>
            <w:r>
              <w:t>16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4E56" w14:textId="2D246EE6" w:rsidR="000B12BC" w:rsidRPr="006751B2" w:rsidRDefault="000B12BC" w:rsidP="000B12BC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Flash</w:t>
            </w:r>
            <w:proofErr w:type="spellEnd"/>
            <w:r>
              <w:rPr>
                <w:rFonts w:ascii="Arial" w:hAnsi="Arial" w:cs="Arial"/>
              </w:rPr>
              <w:t xml:space="preserve"> paměť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0FEE" w14:textId="7DC667C6" w:rsidR="000B12BC" w:rsidRPr="006751B2" w:rsidRDefault="000B12BC" w:rsidP="000B12B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GB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23BB" w14:textId="64C88908" w:rsidR="000B12BC" w:rsidRPr="006751B2" w:rsidRDefault="000B12BC" w:rsidP="000B12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B12BC" w:rsidRPr="006751B2" w14:paraId="525A5968" w14:textId="77777777" w:rsidTr="00FC3FA1">
        <w:trPr>
          <w:trHeight w:val="5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A3A9" w14:textId="7ABC1B72" w:rsidR="000B12BC" w:rsidRPr="006751B2" w:rsidRDefault="000B12BC" w:rsidP="000B12BC">
            <w:pPr>
              <w:pStyle w:val="KU-tabulkaslovn"/>
              <w:numPr>
                <w:ilvl w:val="0"/>
                <w:numId w:val="0"/>
              </w:numPr>
              <w:ind w:left="473" w:hanging="360"/>
            </w:pPr>
            <w:r>
              <w:t>17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4E3F" w14:textId="7B4D4AB3" w:rsidR="000B12BC" w:rsidRPr="006751B2" w:rsidRDefault="000B12BC" w:rsidP="000B12B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Směrovací tabulka – počet IPv4 tras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796E" w14:textId="6B3F2E0D" w:rsidR="000B12BC" w:rsidRPr="006751B2" w:rsidRDefault="000B12BC" w:rsidP="000B12B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200 000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3094" w14:textId="7C3DD8A3" w:rsidR="000B12BC" w:rsidRPr="006751B2" w:rsidRDefault="000B12BC" w:rsidP="000B12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B12BC" w:rsidRPr="006751B2" w14:paraId="4E927F68" w14:textId="77777777" w:rsidTr="00FC3FA1">
        <w:trPr>
          <w:trHeight w:val="5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DB1D" w14:textId="4EB67462" w:rsidR="000B12BC" w:rsidRPr="006751B2" w:rsidRDefault="000B12BC" w:rsidP="000B12BC">
            <w:pPr>
              <w:pStyle w:val="KU-tabulkaslovn"/>
              <w:numPr>
                <w:ilvl w:val="0"/>
                <w:numId w:val="0"/>
              </w:numPr>
              <w:ind w:left="473" w:hanging="360"/>
            </w:pPr>
            <w:r>
              <w:t>18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8C79" w14:textId="60706939" w:rsidR="000B12BC" w:rsidRDefault="000B12BC" w:rsidP="000B12B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Podpora OSPF v3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ECDA" w14:textId="3DC76F2C" w:rsidR="000B12BC" w:rsidRDefault="000B12BC" w:rsidP="000B12B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SPLŇUJE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45FC" w14:textId="77777777" w:rsidR="000B12BC" w:rsidRPr="006751B2" w:rsidRDefault="000B12BC" w:rsidP="000B12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B12BC" w:rsidRPr="006751B2" w14:paraId="68CA05D4" w14:textId="77777777" w:rsidTr="002F418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CB9C" w14:textId="565FDED0" w:rsidR="000B12BC" w:rsidRDefault="00C62232" w:rsidP="000B12BC">
            <w:pPr>
              <w:pStyle w:val="KU-tabulkaslovn"/>
              <w:numPr>
                <w:ilvl w:val="0"/>
                <w:numId w:val="0"/>
              </w:numPr>
              <w:ind w:left="473" w:hanging="360"/>
            </w:pPr>
            <w:r>
              <w:t>19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0653" w14:textId="52D7C196" w:rsidR="000B12BC" w:rsidRDefault="000B12BC" w:rsidP="000B12B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Podpora protokolů S</w:t>
            </w:r>
            <w:r w:rsidRPr="00EB7FAB">
              <w:rPr>
                <w:rFonts w:ascii="Arial" w:hAnsi="Arial" w:cs="Arial"/>
              </w:rPr>
              <w:t>NMPv2c, SNMPv3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7226" w14:textId="318757D6" w:rsidR="000B12BC" w:rsidRDefault="000B12BC" w:rsidP="000B12B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SPLŇUJE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E709" w14:textId="77777777" w:rsidR="000B12BC" w:rsidRPr="006751B2" w:rsidRDefault="000B12BC" w:rsidP="000B12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B12BC" w:rsidRPr="006751B2" w14:paraId="0C6A54BA" w14:textId="77777777" w:rsidTr="002F418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A9BB82" w14:textId="77777777" w:rsidR="000B12BC" w:rsidRPr="006751B2" w:rsidRDefault="000B12BC" w:rsidP="000B12BC">
            <w:pPr>
              <w:pStyle w:val="KU-tabulkaslovn"/>
              <w:numPr>
                <w:ilvl w:val="0"/>
                <w:numId w:val="0"/>
              </w:numPr>
              <w:ind w:left="473"/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8B4EB5" w14:textId="382CCCAC" w:rsidR="000B12BC" w:rsidRPr="006751B2" w:rsidRDefault="000B12BC" w:rsidP="000B12B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Minimální požadavky na příslušenství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73F7C" w14:textId="77777777" w:rsidR="000B12BC" w:rsidRPr="006751B2" w:rsidRDefault="000B12BC" w:rsidP="000B12B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2B47B1" w14:textId="77777777" w:rsidR="000B12BC" w:rsidRPr="006751B2" w:rsidRDefault="000B12BC" w:rsidP="000B12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B12BC" w:rsidRPr="006751B2" w14:paraId="21676F55" w14:textId="77777777" w:rsidTr="002F418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3F5FA" w14:textId="5A88CB2F" w:rsidR="000B12BC" w:rsidRPr="006751B2" w:rsidRDefault="000B12BC" w:rsidP="000B12BC">
            <w:pPr>
              <w:pStyle w:val="KU-tabulkaslovn"/>
              <w:numPr>
                <w:ilvl w:val="0"/>
                <w:numId w:val="0"/>
              </w:numPr>
              <w:ind w:left="473" w:hanging="360"/>
            </w:pPr>
            <w:r>
              <w:lastRenderedPageBreak/>
              <w:t>21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03557" w14:textId="417962F3" w:rsidR="000B12BC" w:rsidRPr="006751B2" w:rsidRDefault="000B12BC" w:rsidP="000B12B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Kompatibilní </w:t>
            </w:r>
            <w:r w:rsidRPr="000A6E4F">
              <w:rPr>
                <w:rFonts w:ascii="Arial" w:hAnsi="Arial" w:cs="Arial"/>
              </w:rPr>
              <w:t>SFP</w:t>
            </w:r>
            <w:r>
              <w:rPr>
                <w:rFonts w:ascii="Arial" w:hAnsi="Arial" w:cs="Arial"/>
              </w:rPr>
              <w:t>28</w:t>
            </w:r>
            <w:r w:rsidRPr="000A6E4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transceivery</w:t>
            </w:r>
            <w:r w:rsidRPr="000A6E4F">
              <w:rPr>
                <w:rFonts w:ascii="Arial" w:hAnsi="Arial" w:cs="Arial"/>
              </w:rPr>
              <w:t xml:space="preserve"> pro vytvoření </w:t>
            </w:r>
            <w:r>
              <w:rPr>
                <w:rFonts w:ascii="Arial" w:hAnsi="Arial" w:cs="Arial"/>
              </w:rPr>
              <w:t>HA</w:t>
            </w:r>
            <w:r w:rsidRPr="000A6E4F">
              <w:rPr>
                <w:rFonts w:ascii="Arial" w:hAnsi="Arial" w:cs="Arial"/>
              </w:rPr>
              <w:t xml:space="preserve"> dodávaných </w:t>
            </w:r>
            <w:proofErr w:type="spellStart"/>
            <w:r w:rsidRPr="000A6E4F">
              <w:rPr>
                <w:rFonts w:ascii="Arial" w:hAnsi="Arial" w:cs="Arial"/>
              </w:rPr>
              <w:t>switchů</w:t>
            </w:r>
            <w:proofErr w:type="spellEnd"/>
            <w:r w:rsidRPr="000A6E4F">
              <w:rPr>
                <w:rFonts w:ascii="Arial" w:hAnsi="Arial" w:cs="Arial"/>
              </w:rPr>
              <w:t xml:space="preserve"> (single mode) SFP28 25GBASE-LR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B02F3" w14:textId="4F25BCBE" w:rsidR="000B12BC" w:rsidRPr="006751B2" w:rsidRDefault="000B12BC" w:rsidP="000B12B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6751B2">
              <w:rPr>
                <w:rFonts w:ascii="Arial" w:hAnsi="Arial" w:cs="Arial"/>
              </w:rPr>
              <w:t xml:space="preserve"> ×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D14E5" w14:textId="77777777" w:rsidR="000B12BC" w:rsidRPr="006751B2" w:rsidRDefault="000B12BC" w:rsidP="000B12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B12BC" w:rsidRPr="006751B2" w14:paraId="412248C5" w14:textId="77777777" w:rsidTr="002F418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D84EA" w14:textId="30DCFB44" w:rsidR="000B12BC" w:rsidRPr="006751B2" w:rsidRDefault="000B12BC" w:rsidP="000B12BC">
            <w:pPr>
              <w:pStyle w:val="KU-tabulkaslovn"/>
              <w:numPr>
                <w:ilvl w:val="0"/>
                <w:numId w:val="0"/>
              </w:numPr>
              <w:ind w:left="473" w:hanging="360"/>
            </w:pPr>
            <w:r>
              <w:t>22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0DCF9" w14:textId="14F1A594" w:rsidR="000B12BC" w:rsidRPr="006751B2" w:rsidRDefault="000B12BC" w:rsidP="000B12B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Kompatibilní SFP28 transceivery zapojené do dvou ISFW </w:t>
            </w:r>
            <w:proofErr w:type="spellStart"/>
            <w:r>
              <w:rPr>
                <w:rFonts w:ascii="Arial" w:hAnsi="Arial" w:cs="Arial"/>
              </w:rPr>
              <w:t>Fortigate</w:t>
            </w:r>
            <w:proofErr w:type="spellEnd"/>
            <w:r>
              <w:rPr>
                <w:rFonts w:ascii="Arial" w:hAnsi="Arial" w:cs="Arial"/>
              </w:rPr>
              <w:t xml:space="preserve"> (single mode) </w:t>
            </w:r>
            <w:r w:rsidRPr="000A6E4F">
              <w:rPr>
                <w:rFonts w:ascii="Arial" w:hAnsi="Arial" w:cs="Arial"/>
              </w:rPr>
              <w:t>SFP28 25GBASE-LR</w:t>
            </w:r>
            <w:r>
              <w:rPr>
                <w:rFonts w:ascii="Arial" w:hAnsi="Arial" w:cs="Arial"/>
              </w:rPr>
              <w:t xml:space="preserve"> – propoj distribuční a CORE vrstvy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A1FBD" w14:textId="77798A73" w:rsidR="000B12BC" w:rsidRPr="006751B2" w:rsidRDefault="000B12BC" w:rsidP="000B12B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6751B2">
              <w:rPr>
                <w:rFonts w:ascii="Arial" w:hAnsi="Arial" w:cs="Arial"/>
              </w:rPr>
              <w:t xml:space="preserve"> ×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062FE" w14:textId="77777777" w:rsidR="000B12BC" w:rsidRPr="006751B2" w:rsidRDefault="000B12BC" w:rsidP="000B12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B12BC" w:rsidRPr="006751B2" w14:paraId="3A909929" w14:textId="77777777" w:rsidTr="002F418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D4A94" w14:textId="23BE52D6" w:rsidR="000B12BC" w:rsidRPr="006751B2" w:rsidRDefault="000B12BC" w:rsidP="000B12BC">
            <w:pPr>
              <w:pStyle w:val="KU-tabulkaslovn"/>
              <w:numPr>
                <w:ilvl w:val="0"/>
                <w:numId w:val="0"/>
              </w:numPr>
              <w:ind w:left="473" w:hanging="360"/>
            </w:pPr>
            <w:r>
              <w:t>23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FD63" w14:textId="3F803887" w:rsidR="000B12BC" w:rsidRDefault="000B12BC" w:rsidP="000B12B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Kompatibilní SFP28 transceivery zapojené do dodávaných distribučních přepínačů (single mode) </w:t>
            </w:r>
            <w:r w:rsidRPr="000A6E4F">
              <w:rPr>
                <w:rFonts w:ascii="Arial" w:hAnsi="Arial" w:cs="Arial"/>
              </w:rPr>
              <w:t>SFP28 25GBASE-LR</w:t>
            </w:r>
            <w:r>
              <w:rPr>
                <w:rFonts w:ascii="Arial" w:hAnsi="Arial" w:cs="Arial"/>
              </w:rPr>
              <w:t xml:space="preserve"> – propoj distribuční a CORE vrstvy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F8ED6" w14:textId="73AB50DF" w:rsidR="000B12BC" w:rsidRDefault="000B12BC" w:rsidP="000B12B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6751B2">
              <w:rPr>
                <w:rFonts w:ascii="Arial" w:hAnsi="Arial" w:cs="Arial"/>
              </w:rPr>
              <w:t xml:space="preserve"> ×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799B5" w14:textId="77777777" w:rsidR="000B12BC" w:rsidRPr="006751B2" w:rsidRDefault="000B12BC" w:rsidP="000B12B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516D5FA" w14:textId="274DC60C" w:rsidR="00862CC8" w:rsidRPr="006751B2" w:rsidRDefault="00862CC8" w:rsidP="00862CC8">
      <w:pPr>
        <w:rPr>
          <w:rFonts w:ascii="Arial" w:hAnsi="Arial" w:cs="Arial"/>
        </w:rPr>
      </w:pPr>
    </w:p>
    <w:p w14:paraId="261C0374" w14:textId="75B12CD2" w:rsidR="00E457B9" w:rsidRDefault="002F4186" w:rsidP="00E457B9">
      <w:pPr>
        <w:pStyle w:val="Nadpis2"/>
      </w:pPr>
      <w:r>
        <w:t>Požadavky zadavatele na implementaci</w:t>
      </w:r>
    </w:p>
    <w:p w14:paraId="3BBC7510" w14:textId="4DCF84BD" w:rsidR="00F43707" w:rsidRPr="00F43707" w:rsidRDefault="00F43707" w:rsidP="00F43707">
      <w:pPr>
        <w:rPr>
          <w:rFonts w:ascii="Arial" w:hAnsi="Arial" w:cs="Arial"/>
        </w:rPr>
      </w:pPr>
      <w:r w:rsidRPr="00F43707">
        <w:rPr>
          <w:rFonts w:ascii="Arial" w:hAnsi="Arial" w:cs="Arial"/>
        </w:rPr>
        <w:t>Zadavatel požaduje, aby dodavatel v rámci implementace dodaných distribučních přepínačů zajistil jejich plnou integraci do stávající síťové infrastruktury zadavatele, a to zejména přenesením a zachováním stávající relevantní konfigurace, včetně konfigurace VLAN</w:t>
      </w:r>
      <w:r w:rsidR="0093675E">
        <w:rPr>
          <w:rFonts w:ascii="Arial" w:hAnsi="Arial" w:cs="Arial"/>
        </w:rPr>
        <w:t>,</w:t>
      </w:r>
      <w:r w:rsidRPr="00F43707">
        <w:rPr>
          <w:rFonts w:ascii="Arial" w:hAnsi="Arial" w:cs="Arial"/>
        </w:rPr>
        <w:t xml:space="preserve"> propojení na přístupovou vrstvu sítě prostřednictvím linkových agregací, zachování stávající IP adresace a způsobu logického členění sítě. Součástí implementace musí být rovněž napojení distribučních přepínačů na nadřazenou (páteřní) vrstvu sítě v souladu se stávající architekturou a provozními požadavky zadavatele. Dodavatel zajistí integraci zařízení do centrální</w:t>
      </w:r>
      <w:r w:rsidR="00AA7F8E">
        <w:rPr>
          <w:rFonts w:ascii="Arial" w:hAnsi="Arial" w:cs="Arial"/>
        </w:rPr>
        <w:t>ho</w:t>
      </w:r>
      <w:r w:rsidRPr="00F43707">
        <w:rPr>
          <w:rFonts w:ascii="Arial" w:hAnsi="Arial" w:cs="Arial"/>
        </w:rPr>
        <w:t xml:space="preserve"> systém</w:t>
      </w:r>
      <w:r w:rsidR="00AA7F8E">
        <w:rPr>
          <w:rFonts w:ascii="Arial" w:hAnsi="Arial" w:cs="Arial"/>
        </w:rPr>
        <w:t>u</w:t>
      </w:r>
      <w:r w:rsidRPr="00F43707">
        <w:rPr>
          <w:rFonts w:ascii="Arial" w:hAnsi="Arial" w:cs="Arial"/>
        </w:rPr>
        <w:t xml:space="preserve"> řízení přístupu a</w:t>
      </w:r>
      <w:r w:rsidR="00FA22AA">
        <w:rPr>
          <w:rFonts w:ascii="Arial" w:hAnsi="Arial" w:cs="Arial"/>
        </w:rPr>
        <w:t xml:space="preserve"> </w:t>
      </w:r>
      <w:r w:rsidRPr="00F43707">
        <w:rPr>
          <w:rFonts w:ascii="Arial" w:hAnsi="Arial" w:cs="Arial"/>
        </w:rPr>
        <w:t>implementaci centralizovaného ověřování administrátorských účtů s odpovídajícím řízením oprávnění</w:t>
      </w:r>
      <w:r w:rsidR="001F1A90">
        <w:rPr>
          <w:rFonts w:ascii="Arial" w:hAnsi="Arial" w:cs="Arial"/>
        </w:rPr>
        <w:t xml:space="preserve"> (TACACS+)</w:t>
      </w:r>
      <w:r w:rsidRPr="00F43707">
        <w:rPr>
          <w:rFonts w:ascii="Arial" w:hAnsi="Arial" w:cs="Arial"/>
        </w:rPr>
        <w:t xml:space="preserve">, včetně zachování lokálního přístupu jako záložního </w:t>
      </w:r>
      <w:proofErr w:type="spellStart"/>
      <w:proofErr w:type="gramStart"/>
      <w:r w:rsidRPr="00F43707">
        <w:rPr>
          <w:rFonts w:ascii="Arial" w:hAnsi="Arial" w:cs="Arial"/>
        </w:rPr>
        <w:t>mechanismu</w:t>
      </w:r>
      <w:r w:rsidR="00A02F65">
        <w:rPr>
          <w:rFonts w:ascii="Arial" w:hAnsi="Arial" w:cs="Arial"/>
        </w:rPr>
        <w:t>.</w:t>
      </w:r>
      <w:r w:rsidR="00AA7F8E">
        <w:rPr>
          <w:rFonts w:ascii="Arial" w:hAnsi="Arial" w:cs="Arial"/>
        </w:rPr>
        <w:t>Potřebné</w:t>
      </w:r>
      <w:proofErr w:type="spellEnd"/>
      <w:proofErr w:type="gramEnd"/>
      <w:r w:rsidR="00AA7F8E">
        <w:rPr>
          <w:rFonts w:ascii="Arial" w:hAnsi="Arial" w:cs="Arial"/>
        </w:rPr>
        <w:t xml:space="preserve"> nastavení centrálního systému řízení přístupu zajišťuje zadavatel.</w:t>
      </w:r>
      <w:r w:rsidRPr="00F43707">
        <w:rPr>
          <w:rFonts w:ascii="Arial" w:hAnsi="Arial" w:cs="Arial"/>
        </w:rPr>
        <w:t xml:space="preserve"> Implementace musí být provedena v souladu s obecně uznávanými bezpečnostními a provozními </w:t>
      </w:r>
      <w:proofErr w:type="spellStart"/>
      <w:r w:rsidRPr="00F43707">
        <w:rPr>
          <w:rFonts w:ascii="Arial" w:hAnsi="Arial" w:cs="Arial"/>
        </w:rPr>
        <w:t>best</w:t>
      </w:r>
      <w:proofErr w:type="spellEnd"/>
      <w:r w:rsidRPr="00F43707">
        <w:rPr>
          <w:rFonts w:ascii="Arial" w:hAnsi="Arial" w:cs="Arial"/>
        </w:rPr>
        <w:t xml:space="preserve"> </w:t>
      </w:r>
      <w:proofErr w:type="spellStart"/>
      <w:r w:rsidRPr="00F43707">
        <w:rPr>
          <w:rFonts w:ascii="Arial" w:hAnsi="Arial" w:cs="Arial"/>
        </w:rPr>
        <w:t>practices</w:t>
      </w:r>
      <w:proofErr w:type="spellEnd"/>
      <w:r w:rsidRPr="00F43707">
        <w:rPr>
          <w:rFonts w:ascii="Arial" w:hAnsi="Arial" w:cs="Arial"/>
        </w:rPr>
        <w:t xml:space="preserve"> výrobce zařízení a síťové bezpečnosti obecně, přičemž dodavatel je povinen navrhnout a aplikovat taková bezpečnostní a provozní nastavení, která odpovídají charakteru prostředí zadavatele, a která nemusí být výslovně uvedena v této zadávací dokumentaci, pokud jejich uplatnění přispívá ke zvýšení bezpečnosti, stability a dlouhodobé </w:t>
      </w:r>
      <w:proofErr w:type="spellStart"/>
      <w:r w:rsidRPr="00F43707">
        <w:rPr>
          <w:rFonts w:ascii="Arial" w:hAnsi="Arial" w:cs="Arial"/>
        </w:rPr>
        <w:t>provozovatelnosti</w:t>
      </w:r>
      <w:proofErr w:type="spellEnd"/>
      <w:r w:rsidRPr="00F43707">
        <w:rPr>
          <w:rFonts w:ascii="Arial" w:hAnsi="Arial" w:cs="Arial"/>
        </w:rPr>
        <w:t xml:space="preserve"> řešení.</w:t>
      </w:r>
    </w:p>
    <w:p w14:paraId="799A9FC6" w14:textId="77777777" w:rsidR="00F43707" w:rsidRPr="00F43707" w:rsidRDefault="00F43707" w:rsidP="00F43707"/>
    <w:tbl>
      <w:tblPr>
        <w:tblStyle w:val="Mkatabulky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0"/>
        <w:gridCol w:w="7512"/>
        <w:gridCol w:w="1418"/>
      </w:tblGrid>
      <w:tr w:rsidR="002F4186" w:rsidRPr="006751B2" w14:paraId="5A1B47A3" w14:textId="77777777" w:rsidTr="00FA22AA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DAAE07F" w14:textId="77777777" w:rsidR="002F4186" w:rsidRPr="006751B2" w:rsidRDefault="002F4186" w:rsidP="00B721BE">
            <w:pPr>
              <w:rPr>
                <w:rFonts w:ascii="Arial" w:hAnsi="Arial" w:cs="Arial"/>
                <w:b/>
                <w:bCs/>
              </w:rPr>
            </w:pPr>
            <w:r w:rsidRPr="006751B2">
              <w:rPr>
                <w:rFonts w:ascii="Arial" w:hAnsi="Arial" w:cs="Arial"/>
                <w:b/>
                <w:bCs/>
              </w:rPr>
              <w:t>Číslo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F732B20" w14:textId="6AAFEA42" w:rsidR="002F4186" w:rsidRPr="006751B2" w:rsidRDefault="002F4186" w:rsidP="00B721B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Požadavek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8AAC383" w14:textId="67853B23" w:rsidR="002F4186" w:rsidRPr="006751B2" w:rsidRDefault="002F4186" w:rsidP="00B721BE">
            <w:pPr>
              <w:rPr>
                <w:rFonts w:ascii="Arial" w:hAnsi="Arial" w:cs="Arial"/>
                <w:b/>
                <w:bCs/>
              </w:rPr>
            </w:pPr>
            <w:r w:rsidRPr="006751B2">
              <w:rPr>
                <w:rFonts w:ascii="Arial" w:hAnsi="Arial" w:cs="Arial"/>
                <w:b/>
                <w:bCs/>
              </w:rPr>
              <w:t xml:space="preserve">Splněno </w:t>
            </w:r>
            <w:r w:rsidR="007E6E9A">
              <w:rPr>
                <w:rFonts w:ascii="Arial" w:hAnsi="Arial" w:cs="Arial"/>
                <w:b/>
                <w:bCs/>
              </w:rPr>
              <w:t xml:space="preserve">  </w:t>
            </w:r>
            <w:r w:rsidRPr="006751B2">
              <w:rPr>
                <w:rFonts w:ascii="Arial" w:hAnsi="Arial" w:cs="Arial"/>
                <w:b/>
                <w:bCs/>
              </w:rPr>
              <w:t>Ano/Ne</w:t>
            </w:r>
          </w:p>
        </w:tc>
      </w:tr>
      <w:tr w:rsidR="002F4186" w:rsidRPr="006751B2" w14:paraId="146E6A51" w14:textId="77777777" w:rsidTr="008853D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2A41" w14:textId="6B24098D" w:rsidR="002F4186" w:rsidRPr="006751B2" w:rsidRDefault="00B66C7E" w:rsidP="008853D6">
            <w:pPr>
              <w:pStyle w:val="KU-tabulkaslovn"/>
              <w:numPr>
                <w:ilvl w:val="0"/>
                <w:numId w:val="0"/>
              </w:numPr>
              <w:ind w:left="473" w:hanging="360"/>
              <w:jc w:val="center"/>
            </w:pPr>
            <w: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EAFC" w14:textId="27A02D42" w:rsidR="002F4186" w:rsidRPr="006751B2" w:rsidRDefault="002F4186" w:rsidP="00B721BE">
            <w:pPr>
              <w:spacing w:line="276" w:lineRule="auto"/>
              <w:rPr>
                <w:rFonts w:ascii="Arial" w:hAnsi="Arial" w:cs="Arial"/>
              </w:rPr>
            </w:pPr>
            <w:r w:rsidRPr="002F4186">
              <w:rPr>
                <w:rFonts w:ascii="Arial" w:hAnsi="Arial" w:cs="Arial"/>
              </w:rPr>
              <w:t>Implementace nesmí omezit provoz počítačové sítě KÚ. Instalační a migrační práce musí být prováděny mimo úřední hodiny tak, aby nedošlo k omezení provozu</w:t>
            </w:r>
            <w:r>
              <w:rPr>
                <w:rFonts w:ascii="Arial" w:hAnsi="Arial" w:cs="Arial"/>
              </w:rPr>
              <w:t xml:space="preserve"> KÚ </w:t>
            </w:r>
            <w:r w:rsidRPr="002F4186">
              <w:rPr>
                <w:rFonts w:ascii="Arial" w:hAnsi="Arial" w:cs="Arial"/>
              </w:rPr>
              <w:t>Královéhradeckého kraje.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B75E" w14:textId="77777777" w:rsidR="002F4186" w:rsidRPr="006751B2" w:rsidRDefault="002F4186" w:rsidP="00B721B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4186" w:rsidRPr="006751B2" w14:paraId="47847338" w14:textId="77777777" w:rsidTr="008853D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5EBE" w14:textId="77EF0431" w:rsidR="002F4186" w:rsidRPr="006751B2" w:rsidRDefault="00B66C7E" w:rsidP="008853D6">
            <w:pPr>
              <w:pStyle w:val="KU-tabulkaslovn"/>
              <w:numPr>
                <w:ilvl w:val="0"/>
                <w:numId w:val="0"/>
              </w:numPr>
              <w:ind w:left="473" w:hanging="360"/>
              <w:jc w:val="center"/>
            </w:pPr>
            <w:r>
              <w:t>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9D81" w14:textId="5DE2ECED" w:rsidR="002F4186" w:rsidRPr="006751B2" w:rsidRDefault="002F4186" w:rsidP="00B721B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Zkušební provoz </w:t>
            </w:r>
            <w:r w:rsidR="00AA7F8E">
              <w:rPr>
                <w:rFonts w:ascii="Arial" w:hAnsi="Arial" w:cs="Arial"/>
              </w:rPr>
              <w:t>v délce trvání 1 tý</w:t>
            </w:r>
            <w:r w:rsidR="00A02F65">
              <w:rPr>
                <w:rFonts w:ascii="Arial" w:hAnsi="Arial" w:cs="Arial"/>
              </w:rPr>
              <w:t>d</w:t>
            </w:r>
            <w:r w:rsidR="00AA7F8E">
              <w:rPr>
                <w:rFonts w:ascii="Arial" w:hAnsi="Arial" w:cs="Arial"/>
              </w:rPr>
              <w:t>en</w:t>
            </w:r>
            <w:r w:rsidR="007E424F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DFEE" w14:textId="77777777" w:rsidR="002F4186" w:rsidRPr="006751B2" w:rsidRDefault="002F4186" w:rsidP="00B721B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4186" w:rsidRPr="006751B2" w14:paraId="1EB1B871" w14:textId="77777777" w:rsidTr="008853D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094E" w14:textId="3F15CCA7" w:rsidR="002F4186" w:rsidRPr="006751B2" w:rsidRDefault="00B66C7E" w:rsidP="008853D6">
            <w:pPr>
              <w:pStyle w:val="KU-tabulkaslovn"/>
              <w:numPr>
                <w:ilvl w:val="0"/>
                <w:numId w:val="0"/>
              </w:numPr>
              <w:ind w:left="473" w:hanging="360"/>
              <w:jc w:val="center"/>
            </w:pPr>
            <w:r>
              <w:t>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C6A2" w14:textId="57087F53" w:rsidR="002F4186" w:rsidRPr="006751B2" w:rsidRDefault="00C70CB1" w:rsidP="00B721BE">
            <w:pPr>
              <w:spacing w:line="276" w:lineRule="auto"/>
              <w:rPr>
                <w:rFonts w:ascii="Arial" w:hAnsi="Arial" w:cs="Arial"/>
              </w:rPr>
            </w:pPr>
            <w:r w:rsidRPr="00C70CB1">
              <w:rPr>
                <w:rFonts w:ascii="Arial" w:hAnsi="Arial" w:cs="Arial"/>
              </w:rPr>
              <w:t>Součástí budou rovněž práce a služby, které ve smlouvě nejsou uvedeny, ale zhotovitel, jakožto odborník, o nich vědět měl nebo mohl vědět.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48AC" w14:textId="77777777" w:rsidR="002F4186" w:rsidRPr="006751B2" w:rsidRDefault="002F4186" w:rsidP="00B721B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4186" w:rsidRPr="006751B2" w14:paraId="1DC9F5AE" w14:textId="77777777" w:rsidTr="008853D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853E" w14:textId="54F7A114" w:rsidR="002F4186" w:rsidRPr="006751B2" w:rsidRDefault="00B66C7E" w:rsidP="008853D6">
            <w:pPr>
              <w:pStyle w:val="KU-tabulkaslovn"/>
              <w:numPr>
                <w:ilvl w:val="0"/>
                <w:numId w:val="0"/>
              </w:numPr>
              <w:ind w:left="473" w:hanging="360"/>
              <w:jc w:val="center"/>
            </w:pPr>
            <w:r>
              <w:t>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6C38" w14:textId="4E05DB1C" w:rsidR="002F4186" w:rsidRPr="006751B2" w:rsidRDefault="00C70CB1" w:rsidP="00B721BE">
            <w:pPr>
              <w:spacing w:line="276" w:lineRule="auto"/>
              <w:rPr>
                <w:rFonts w:ascii="Arial" w:hAnsi="Arial" w:cs="Arial"/>
              </w:rPr>
            </w:pPr>
            <w:r w:rsidRPr="00C70CB1">
              <w:rPr>
                <w:rFonts w:ascii="Arial" w:hAnsi="Arial" w:cs="Arial"/>
              </w:rPr>
              <w:t>Implementace všech částí zakázky bude provedena v prostředí stávajícího infrastruktury KÚ Královéhradeckého kraje ve spolupráci s odborným personálem zadavatele v místě plnění.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E53C" w14:textId="77777777" w:rsidR="002F4186" w:rsidRPr="006751B2" w:rsidRDefault="002F4186" w:rsidP="00B721B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4186" w:rsidRPr="006751B2" w14:paraId="04778895" w14:textId="77777777" w:rsidTr="008853D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E79B" w14:textId="7F0B15F7" w:rsidR="002F4186" w:rsidRPr="006751B2" w:rsidRDefault="00B66C7E" w:rsidP="008853D6">
            <w:pPr>
              <w:pStyle w:val="KU-tabulkaslovn"/>
              <w:numPr>
                <w:ilvl w:val="0"/>
                <w:numId w:val="0"/>
              </w:numPr>
              <w:ind w:left="473" w:hanging="360"/>
              <w:jc w:val="center"/>
            </w:pPr>
            <w:r>
              <w:t>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0585" w14:textId="6B5DAD35" w:rsidR="002F4186" w:rsidRPr="006751B2" w:rsidRDefault="00C70CB1" w:rsidP="00B721BE">
            <w:pPr>
              <w:spacing w:line="276" w:lineRule="auto"/>
              <w:rPr>
                <w:rFonts w:ascii="Arial" w:hAnsi="Arial" w:cs="Arial"/>
              </w:rPr>
            </w:pPr>
            <w:r w:rsidRPr="00C70CB1">
              <w:rPr>
                <w:rFonts w:ascii="Arial" w:hAnsi="Arial" w:cs="Arial"/>
              </w:rPr>
              <w:t>Stávající rozdělení do VLAN bude zachováno.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186A" w14:textId="77777777" w:rsidR="002F4186" w:rsidRPr="006751B2" w:rsidRDefault="002F4186" w:rsidP="00B721B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4186" w:rsidRPr="006751B2" w14:paraId="31030208" w14:textId="77777777" w:rsidTr="008853D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6915" w14:textId="079E5991" w:rsidR="002F4186" w:rsidRPr="006751B2" w:rsidRDefault="00B66C7E" w:rsidP="008853D6">
            <w:pPr>
              <w:pStyle w:val="KU-tabulkaslovn"/>
              <w:numPr>
                <w:ilvl w:val="0"/>
                <w:numId w:val="0"/>
              </w:numPr>
              <w:ind w:left="473" w:hanging="360"/>
              <w:jc w:val="center"/>
            </w:pPr>
            <w:r>
              <w:t>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4A3B" w14:textId="390F3FD7" w:rsidR="002F4186" w:rsidRPr="006751B2" w:rsidRDefault="00C70CB1" w:rsidP="00B721B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C70CB1">
              <w:rPr>
                <w:rFonts w:ascii="Arial" w:hAnsi="Arial" w:cs="Arial"/>
              </w:rPr>
              <w:t>o</w:t>
            </w:r>
            <w:r w:rsidRPr="00C70CB1">
              <w:rPr>
                <w:rFonts w:ascii="Arial" w:hAnsi="Arial" w:cs="Arial"/>
              </w:rPr>
              <w:tab/>
              <w:t>dávané komponenty jsou nové a originální (zadavatel nepřipouští ekvivalentní řešení)</w:t>
            </w:r>
            <w:r>
              <w:rPr>
                <w:rFonts w:ascii="Arial" w:hAnsi="Arial" w:cs="Arial"/>
              </w:rPr>
              <w:t>, dodávané komponenty nebyly doposud používány (vyjm</w:t>
            </w:r>
            <w:r w:rsidR="00AA7F8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přípravných prací na implementaci</w:t>
            </w:r>
            <w:r w:rsidR="007E424F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1FDB" w14:textId="77777777" w:rsidR="002F4186" w:rsidRPr="006751B2" w:rsidRDefault="002F4186" w:rsidP="00B721B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3E89D7E" w14:textId="5CE2FB50" w:rsidR="00BF4207" w:rsidRDefault="00CC0F26" w:rsidP="00CC0F26">
      <w:pPr>
        <w:pStyle w:val="Nadpis2"/>
      </w:pPr>
      <w:r>
        <w:t>Požadavky zadavatele na technickou dokumentaci</w:t>
      </w:r>
    </w:p>
    <w:p w14:paraId="02C6F0B2" w14:textId="2A97A37E" w:rsidR="007E424F" w:rsidRDefault="000814D8" w:rsidP="00F43707">
      <w:pPr>
        <w:rPr>
          <w:rFonts w:ascii="Arial" w:hAnsi="Arial" w:cs="Arial"/>
        </w:rPr>
      </w:pPr>
      <w:r w:rsidRPr="000814D8">
        <w:rPr>
          <w:rFonts w:ascii="Arial" w:hAnsi="Arial" w:cs="Arial"/>
        </w:rPr>
        <w:t>Zadavatel požaduje, aby dodavatel v rámci plnění zpracoval implementační dokumentaci, jejímž účelem bude vzájemné odsouhlasení stručného postupu implementace dodaných distribučních přepínačů, včetně fyzického a logického</w:t>
      </w:r>
      <w:r>
        <w:rPr>
          <w:rFonts w:ascii="Arial" w:hAnsi="Arial" w:cs="Arial"/>
        </w:rPr>
        <w:t xml:space="preserve"> schématu</w:t>
      </w:r>
      <w:r w:rsidRPr="000814D8">
        <w:rPr>
          <w:rFonts w:ascii="Arial" w:hAnsi="Arial" w:cs="Arial"/>
        </w:rPr>
        <w:t xml:space="preserve"> zapojení zařízení do stávající síťové infrastruktury zadavatele.</w:t>
      </w:r>
      <w:r w:rsidR="007E424F">
        <w:rPr>
          <w:rFonts w:ascii="Arial" w:hAnsi="Arial" w:cs="Arial"/>
        </w:rPr>
        <w:t xml:space="preserve"> Součástí implementačního dokumentu bude i po společném odsouhlasení seznam akceptačních testů.</w:t>
      </w:r>
      <w:r w:rsidRPr="000814D8">
        <w:rPr>
          <w:rFonts w:ascii="Arial" w:hAnsi="Arial" w:cs="Arial"/>
        </w:rPr>
        <w:t xml:space="preserve"> </w:t>
      </w:r>
      <w:r w:rsidR="00FA22AA">
        <w:rPr>
          <w:rFonts w:ascii="Arial" w:hAnsi="Arial" w:cs="Arial"/>
        </w:rPr>
        <w:t xml:space="preserve">Fyzické a logické schéma bude po vzájemném odsouhlasení zpracováno </w:t>
      </w:r>
      <w:r w:rsidR="00AA7F8E">
        <w:rPr>
          <w:rFonts w:ascii="Arial" w:hAnsi="Arial" w:cs="Arial"/>
        </w:rPr>
        <w:t>z</w:t>
      </w:r>
      <w:r w:rsidR="00FA22AA">
        <w:rPr>
          <w:rFonts w:ascii="Arial" w:hAnsi="Arial" w:cs="Arial"/>
        </w:rPr>
        <w:t>adavatelem podle stylu</w:t>
      </w:r>
      <w:r w:rsidR="00AA7F8E">
        <w:rPr>
          <w:rFonts w:ascii="Arial" w:hAnsi="Arial" w:cs="Arial"/>
        </w:rPr>
        <w:t xml:space="preserve"> a zvyklostí</w:t>
      </w:r>
      <w:r w:rsidR="00FA22AA">
        <w:rPr>
          <w:rFonts w:ascii="Arial" w:hAnsi="Arial" w:cs="Arial"/>
        </w:rPr>
        <w:t xml:space="preserve"> </w:t>
      </w:r>
      <w:r w:rsidR="00AA7F8E">
        <w:rPr>
          <w:rFonts w:ascii="Arial" w:hAnsi="Arial" w:cs="Arial"/>
        </w:rPr>
        <w:t>z</w:t>
      </w:r>
      <w:r w:rsidR="00FA22AA">
        <w:rPr>
          <w:rFonts w:ascii="Arial" w:hAnsi="Arial" w:cs="Arial"/>
        </w:rPr>
        <w:t xml:space="preserve">adavatele a předáno dodavateli v nejkratším možném termínu. </w:t>
      </w:r>
      <w:r w:rsidRPr="000814D8">
        <w:rPr>
          <w:rFonts w:ascii="Arial" w:hAnsi="Arial" w:cs="Arial"/>
        </w:rPr>
        <w:t>Implementační dokumentace bude sloužit jako podklad pro realizaci implementace a musí reflektovat skutečné zapojení na přístupovou a nadřazenou (páteřní) vrstvu sítě. Schémata fyzického a logického zapojení obsažená v implementační dokumentaci budou součástí finální dokumentace skutečného provedení</w:t>
      </w:r>
      <w:r>
        <w:rPr>
          <w:rFonts w:ascii="Arial" w:hAnsi="Arial" w:cs="Arial"/>
        </w:rPr>
        <w:t>.</w:t>
      </w:r>
    </w:p>
    <w:p w14:paraId="6B98828E" w14:textId="77777777" w:rsidR="007E424F" w:rsidRDefault="007E424F" w:rsidP="00F43707">
      <w:pPr>
        <w:rPr>
          <w:rFonts w:ascii="Arial" w:hAnsi="Arial" w:cs="Arial"/>
        </w:rPr>
      </w:pPr>
    </w:p>
    <w:p w14:paraId="7EC69378" w14:textId="503FA2FF" w:rsidR="00F43707" w:rsidRDefault="000814D8" w:rsidP="00F43707">
      <w:pPr>
        <w:rPr>
          <w:rFonts w:ascii="Arial" w:hAnsi="Arial" w:cs="Arial"/>
        </w:rPr>
      </w:pPr>
      <w:r w:rsidRPr="000814D8">
        <w:rPr>
          <w:rFonts w:ascii="Arial" w:hAnsi="Arial" w:cs="Arial"/>
        </w:rPr>
        <w:t>Finální dokumentace skutečného provedení bude obsahovat pouze přehledné zachycení výsledného stavu řešení, bez požadavku na detailní konfigurační nebo provozní podrobnosti</w:t>
      </w:r>
      <w:r>
        <w:rPr>
          <w:rFonts w:ascii="Arial" w:hAnsi="Arial" w:cs="Arial"/>
        </w:rPr>
        <w:t>.</w:t>
      </w:r>
      <w:r w:rsidR="007E42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Finální dokumentace musí </w:t>
      </w:r>
      <w:r w:rsidR="008853D6">
        <w:rPr>
          <w:rFonts w:ascii="Arial" w:hAnsi="Arial" w:cs="Arial"/>
        </w:rPr>
        <w:t xml:space="preserve">především </w:t>
      </w:r>
      <w:r w:rsidRPr="000814D8">
        <w:rPr>
          <w:rFonts w:ascii="Arial" w:hAnsi="Arial" w:cs="Arial"/>
        </w:rPr>
        <w:t xml:space="preserve">obsahovat </w:t>
      </w:r>
      <w:r w:rsidR="00FA22AA">
        <w:rPr>
          <w:rFonts w:ascii="Arial" w:hAnsi="Arial" w:cs="Arial"/>
        </w:rPr>
        <w:t xml:space="preserve">podrobnější </w:t>
      </w:r>
      <w:r w:rsidRPr="000814D8">
        <w:rPr>
          <w:rFonts w:ascii="Arial" w:hAnsi="Arial" w:cs="Arial"/>
        </w:rPr>
        <w:t>popis řešení vysoké dostupnosti z provozního hlediska a doporučený</w:t>
      </w:r>
      <w:r>
        <w:rPr>
          <w:rFonts w:ascii="Arial" w:hAnsi="Arial" w:cs="Arial"/>
        </w:rPr>
        <w:t xml:space="preserve"> a </w:t>
      </w:r>
      <w:r w:rsidRPr="000814D8">
        <w:rPr>
          <w:rFonts w:ascii="Arial" w:hAnsi="Arial" w:cs="Arial"/>
        </w:rPr>
        <w:t>postup aktualizace systémového software dodaných přepínačů se zaměřením na zachování dostupnosti služby a minimalizaci dopadu na provoz sítě.</w:t>
      </w:r>
    </w:p>
    <w:p w14:paraId="100D1A42" w14:textId="77777777" w:rsidR="00FA22AA" w:rsidRDefault="00FA22AA" w:rsidP="00F43707">
      <w:pPr>
        <w:rPr>
          <w:rFonts w:ascii="Arial" w:hAnsi="Arial" w:cs="Arial"/>
        </w:rPr>
      </w:pPr>
    </w:p>
    <w:tbl>
      <w:tblPr>
        <w:tblStyle w:val="Mkatabulky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0"/>
        <w:gridCol w:w="7512"/>
        <w:gridCol w:w="1418"/>
      </w:tblGrid>
      <w:tr w:rsidR="00FA22AA" w:rsidRPr="006751B2" w14:paraId="509045A2" w14:textId="77777777" w:rsidTr="00B721B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F6BF68F" w14:textId="77777777" w:rsidR="00FA22AA" w:rsidRPr="006751B2" w:rsidRDefault="00FA22AA" w:rsidP="00B721BE">
            <w:pPr>
              <w:rPr>
                <w:rFonts w:ascii="Arial" w:hAnsi="Arial" w:cs="Arial"/>
                <w:b/>
                <w:bCs/>
              </w:rPr>
            </w:pPr>
            <w:r w:rsidRPr="006751B2">
              <w:rPr>
                <w:rFonts w:ascii="Arial" w:hAnsi="Arial" w:cs="Arial"/>
                <w:b/>
                <w:bCs/>
              </w:rPr>
              <w:lastRenderedPageBreak/>
              <w:t>Číslo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BDEB42C" w14:textId="77777777" w:rsidR="00FA22AA" w:rsidRPr="006751B2" w:rsidRDefault="00FA22AA" w:rsidP="00B721B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Požadavek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9B2EF3A" w14:textId="77777777" w:rsidR="00FA22AA" w:rsidRPr="006751B2" w:rsidRDefault="00FA22AA" w:rsidP="00B721BE">
            <w:pPr>
              <w:rPr>
                <w:rFonts w:ascii="Arial" w:hAnsi="Arial" w:cs="Arial"/>
                <w:b/>
                <w:bCs/>
              </w:rPr>
            </w:pPr>
            <w:r w:rsidRPr="006751B2">
              <w:rPr>
                <w:rFonts w:ascii="Arial" w:hAnsi="Arial" w:cs="Arial"/>
                <w:b/>
                <w:bCs/>
              </w:rPr>
              <w:t xml:space="preserve">Splněno 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Pr="006751B2">
              <w:rPr>
                <w:rFonts w:ascii="Arial" w:hAnsi="Arial" w:cs="Arial"/>
                <w:b/>
                <w:bCs/>
              </w:rPr>
              <w:t>Ano/Ne</w:t>
            </w:r>
          </w:p>
        </w:tc>
      </w:tr>
      <w:tr w:rsidR="00FA22AA" w:rsidRPr="006751B2" w14:paraId="2209255E" w14:textId="77777777" w:rsidTr="008853D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2F38" w14:textId="7129D748" w:rsidR="00FA22AA" w:rsidRPr="006751B2" w:rsidRDefault="00B66C7E" w:rsidP="008853D6">
            <w:pPr>
              <w:pStyle w:val="KU-tabulkaslovn"/>
              <w:numPr>
                <w:ilvl w:val="0"/>
                <w:numId w:val="0"/>
              </w:numPr>
              <w:jc w:val="center"/>
            </w:pPr>
            <w: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493E" w14:textId="338FEC23" w:rsidR="00FA22AA" w:rsidRPr="006751B2" w:rsidRDefault="00FA22AA" w:rsidP="00B721B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Implementační projekt</w:t>
            </w:r>
            <w:r w:rsidR="0093675E">
              <w:rPr>
                <w:rFonts w:ascii="Arial" w:hAnsi="Arial" w:cs="Arial"/>
              </w:rPr>
              <w:t xml:space="preserve"> včetně akceptačních testů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9774" w14:textId="77777777" w:rsidR="00FA22AA" w:rsidRPr="006751B2" w:rsidRDefault="00FA22AA" w:rsidP="00B721B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A22AA" w:rsidRPr="006751B2" w14:paraId="6F809576" w14:textId="77777777" w:rsidTr="008853D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5406" w14:textId="17D3B5A7" w:rsidR="00FA22AA" w:rsidRPr="006751B2" w:rsidRDefault="00B66C7E" w:rsidP="008853D6">
            <w:pPr>
              <w:pStyle w:val="KU-tabulkaslovn"/>
              <w:numPr>
                <w:ilvl w:val="0"/>
                <w:numId w:val="0"/>
              </w:numPr>
              <w:jc w:val="center"/>
            </w:pPr>
            <w:r>
              <w:t>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51F6" w14:textId="183F61C2" w:rsidR="00FA22AA" w:rsidRPr="006751B2" w:rsidRDefault="00FA22AA" w:rsidP="00B721B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Dokumentace skutečného provedení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ED6F" w14:textId="77777777" w:rsidR="00FA22AA" w:rsidRPr="006751B2" w:rsidRDefault="00FA22AA" w:rsidP="00B721B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A22AA" w:rsidRPr="006751B2" w14:paraId="05A22D40" w14:textId="77777777" w:rsidTr="008853D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BD6A" w14:textId="52478411" w:rsidR="00FA22AA" w:rsidRPr="006751B2" w:rsidRDefault="00B66C7E" w:rsidP="008853D6">
            <w:pPr>
              <w:pStyle w:val="KU-tabulkaslovn"/>
              <w:numPr>
                <w:ilvl w:val="0"/>
                <w:numId w:val="0"/>
              </w:numPr>
              <w:jc w:val="center"/>
            </w:pPr>
            <w:r>
              <w:t>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5491" w14:textId="42D658AE" w:rsidR="00FA22AA" w:rsidRPr="006751B2" w:rsidRDefault="00FA22AA" w:rsidP="00B721B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Dokumentace bude vypracována v elektronické podobě ve formátu MS Word/Excel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F5F8" w14:textId="77777777" w:rsidR="00FA22AA" w:rsidRPr="006751B2" w:rsidRDefault="00FA22AA" w:rsidP="00B721B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8D99D14" w14:textId="0AC128AE" w:rsidR="00FA22AA" w:rsidRDefault="007E424F" w:rsidP="007E424F">
      <w:pPr>
        <w:pStyle w:val="Nadpis2"/>
      </w:pPr>
      <w:r>
        <w:t>Akceptační testy</w:t>
      </w:r>
    </w:p>
    <w:tbl>
      <w:tblPr>
        <w:tblStyle w:val="Mkatabulky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0"/>
        <w:gridCol w:w="7512"/>
        <w:gridCol w:w="1418"/>
      </w:tblGrid>
      <w:tr w:rsidR="0093675E" w:rsidRPr="006751B2" w14:paraId="261C5067" w14:textId="77777777" w:rsidTr="00B721B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B332660" w14:textId="77777777" w:rsidR="0093675E" w:rsidRPr="006751B2" w:rsidRDefault="0093675E" w:rsidP="00B721BE">
            <w:pPr>
              <w:rPr>
                <w:rFonts w:ascii="Arial" w:hAnsi="Arial" w:cs="Arial"/>
                <w:b/>
                <w:bCs/>
              </w:rPr>
            </w:pPr>
            <w:r w:rsidRPr="006751B2">
              <w:rPr>
                <w:rFonts w:ascii="Arial" w:hAnsi="Arial" w:cs="Arial"/>
                <w:b/>
                <w:bCs/>
              </w:rPr>
              <w:t>Číslo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45408C5" w14:textId="77777777" w:rsidR="0093675E" w:rsidRPr="006751B2" w:rsidRDefault="0093675E" w:rsidP="00B721B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Požadavek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6E12384" w14:textId="77777777" w:rsidR="0093675E" w:rsidRPr="006751B2" w:rsidRDefault="0093675E" w:rsidP="00B721BE">
            <w:pPr>
              <w:rPr>
                <w:rFonts w:ascii="Arial" w:hAnsi="Arial" w:cs="Arial"/>
                <w:b/>
                <w:bCs/>
              </w:rPr>
            </w:pPr>
            <w:r w:rsidRPr="006751B2">
              <w:rPr>
                <w:rFonts w:ascii="Arial" w:hAnsi="Arial" w:cs="Arial"/>
                <w:b/>
                <w:bCs/>
              </w:rPr>
              <w:t xml:space="preserve">Splněno 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Pr="006751B2">
              <w:rPr>
                <w:rFonts w:ascii="Arial" w:hAnsi="Arial" w:cs="Arial"/>
                <w:b/>
                <w:bCs/>
              </w:rPr>
              <w:t>Ano/Ne</w:t>
            </w:r>
          </w:p>
        </w:tc>
      </w:tr>
      <w:tr w:rsidR="0093675E" w:rsidRPr="006751B2" w14:paraId="45B4401A" w14:textId="77777777" w:rsidTr="008853D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43E7" w14:textId="7C3592DB" w:rsidR="0093675E" w:rsidRPr="006751B2" w:rsidRDefault="00B66C7E" w:rsidP="008853D6">
            <w:pPr>
              <w:pStyle w:val="KU-tabulkaslovn"/>
              <w:numPr>
                <w:ilvl w:val="0"/>
                <w:numId w:val="0"/>
              </w:numPr>
              <w:jc w:val="center"/>
            </w:pPr>
            <w: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CF82" w14:textId="5DCD78AE" w:rsidR="0093675E" w:rsidRPr="006751B2" w:rsidRDefault="0093675E" w:rsidP="00B721BE">
            <w:pPr>
              <w:spacing w:line="276" w:lineRule="auto"/>
              <w:rPr>
                <w:rFonts w:ascii="Arial" w:hAnsi="Arial" w:cs="Arial"/>
              </w:rPr>
            </w:pPr>
            <w:r w:rsidRPr="0093675E">
              <w:rPr>
                <w:rFonts w:ascii="Arial" w:hAnsi="Arial" w:cs="Arial"/>
              </w:rPr>
              <w:t>Akceptační testy budou provedeny</w:t>
            </w:r>
            <w:r>
              <w:rPr>
                <w:rFonts w:ascii="Arial" w:hAnsi="Arial" w:cs="Arial"/>
              </w:rPr>
              <w:t xml:space="preserve"> v rámci implementace nebo na jejím konci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78DA" w14:textId="77777777" w:rsidR="0093675E" w:rsidRPr="006751B2" w:rsidRDefault="0093675E" w:rsidP="00B721B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3675E" w:rsidRPr="006751B2" w14:paraId="1F04AB04" w14:textId="77777777" w:rsidTr="008853D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F77E" w14:textId="7AE74B03" w:rsidR="0093675E" w:rsidRPr="006751B2" w:rsidRDefault="00B66C7E" w:rsidP="008853D6">
            <w:pPr>
              <w:pStyle w:val="KU-tabulkaslovn"/>
              <w:numPr>
                <w:ilvl w:val="0"/>
                <w:numId w:val="0"/>
              </w:numPr>
              <w:jc w:val="center"/>
            </w:pPr>
            <w:r>
              <w:t>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72A3" w14:textId="402C0EAF" w:rsidR="0093675E" w:rsidRPr="006751B2" w:rsidRDefault="0093675E" w:rsidP="00B721BE">
            <w:pPr>
              <w:spacing w:line="276" w:lineRule="auto"/>
              <w:rPr>
                <w:rFonts w:ascii="Arial" w:hAnsi="Arial" w:cs="Arial"/>
              </w:rPr>
            </w:pPr>
            <w:r w:rsidRPr="0093675E">
              <w:rPr>
                <w:rFonts w:ascii="Arial" w:hAnsi="Arial" w:cs="Arial"/>
              </w:rPr>
              <w:t>Testy provede zhotovitel ve spolupráci s pracovníky zadavatele za stejných podmínek, za jakých bude pracovat dílo v rutinním provozu.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DD90" w14:textId="77777777" w:rsidR="0093675E" w:rsidRPr="006751B2" w:rsidRDefault="0093675E" w:rsidP="00B721B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3675E" w:rsidRPr="006751B2" w14:paraId="47763CC3" w14:textId="77777777" w:rsidTr="008853D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79CB" w14:textId="20AF4FEF" w:rsidR="0093675E" w:rsidRPr="006751B2" w:rsidRDefault="00B66C7E" w:rsidP="008853D6">
            <w:pPr>
              <w:pStyle w:val="KU-tabulkaslovn"/>
              <w:numPr>
                <w:ilvl w:val="0"/>
                <w:numId w:val="0"/>
              </w:numPr>
              <w:jc w:val="center"/>
            </w:pPr>
            <w:r>
              <w:t>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2335" w14:textId="0B5ADCCA" w:rsidR="0093675E" w:rsidRPr="006751B2" w:rsidRDefault="0093675E" w:rsidP="00B721BE">
            <w:pPr>
              <w:spacing w:line="276" w:lineRule="auto"/>
              <w:rPr>
                <w:rFonts w:ascii="Arial" w:hAnsi="Arial" w:cs="Arial"/>
              </w:rPr>
            </w:pPr>
            <w:r w:rsidRPr="0093675E">
              <w:rPr>
                <w:rFonts w:ascii="Arial" w:hAnsi="Arial" w:cs="Arial"/>
              </w:rPr>
              <w:t>Akceptační testy budou zahrnovat i testy redundance a odolnosti proti plánovanému selhání jednonásobné chyby u redundantních komponent.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8683" w14:textId="77777777" w:rsidR="0093675E" w:rsidRPr="006751B2" w:rsidRDefault="0093675E" w:rsidP="00B721B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3675E" w:rsidRPr="006751B2" w14:paraId="50F22721" w14:textId="77777777" w:rsidTr="008853D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6CE4" w14:textId="5818B94F" w:rsidR="0093675E" w:rsidRPr="006751B2" w:rsidRDefault="00B66C7E" w:rsidP="008853D6">
            <w:pPr>
              <w:pStyle w:val="KU-tabulkaslovn"/>
              <w:numPr>
                <w:ilvl w:val="0"/>
                <w:numId w:val="0"/>
              </w:numPr>
              <w:jc w:val="center"/>
            </w:pPr>
            <w:r>
              <w:t>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3248" w14:textId="0E95F9FF" w:rsidR="0093675E" w:rsidRPr="0093675E" w:rsidRDefault="0093675E" w:rsidP="00B721BE">
            <w:pPr>
              <w:spacing w:line="276" w:lineRule="auto"/>
              <w:rPr>
                <w:rFonts w:ascii="Arial" w:hAnsi="Arial" w:cs="Arial"/>
              </w:rPr>
            </w:pPr>
            <w:r w:rsidRPr="0093675E">
              <w:rPr>
                <w:rFonts w:ascii="Arial" w:hAnsi="Arial" w:cs="Arial"/>
              </w:rPr>
              <w:t xml:space="preserve">Podrobná struktura akceptačních testů bude navržena a vzájemně odsouhlasena v rámci zpracování </w:t>
            </w:r>
            <w:r>
              <w:rPr>
                <w:rFonts w:ascii="Arial" w:hAnsi="Arial" w:cs="Arial"/>
              </w:rPr>
              <w:t>implementačního</w:t>
            </w:r>
            <w:r w:rsidRPr="0093675E">
              <w:rPr>
                <w:rFonts w:ascii="Arial" w:hAnsi="Arial" w:cs="Arial"/>
              </w:rPr>
              <w:t xml:space="preserve"> projektu.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CA9F" w14:textId="77777777" w:rsidR="0093675E" w:rsidRPr="006751B2" w:rsidRDefault="0093675E" w:rsidP="00B721B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3675E" w:rsidRPr="006751B2" w14:paraId="2E61BBA0" w14:textId="77777777" w:rsidTr="008853D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0234" w14:textId="1B1DF34E" w:rsidR="0093675E" w:rsidRPr="006751B2" w:rsidRDefault="00B66C7E" w:rsidP="008853D6">
            <w:pPr>
              <w:pStyle w:val="KU-tabulkaslovn"/>
              <w:numPr>
                <w:ilvl w:val="0"/>
                <w:numId w:val="0"/>
              </w:numPr>
              <w:jc w:val="center"/>
            </w:pPr>
            <w:r>
              <w:t>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440E" w14:textId="5C1CAA49" w:rsidR="0093675E" w:rsidRPr="0093675E" w:rsidRDefault="0093675E" w:rsidP="00B721BE">
            <w:pPr>
              <w:spacing w:line="276" w:lineRule="auto"/>
              <w:rPr>
                <w:rFonts w:ascii="Arial" w:hAnsi="Arial" w:cs="Arial"/>
              </w:rPr>
            </w:pPr>
            <w:r w:rsidRPr="0093675E">
              <w:rPr>
                <w:rFonts w:ascii="Arial" w:hAnsi="Arial" w:cs="Arial"/>
              </w:rPr>
              <w:t>Výsledky akceptačních testů (akceptační protokol) budou součástí předávacího protokolu.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ABA6" w14:textId="77777777" w:rsidR="0093675E" w:rsidRPr="006751B2" w:rsidRDefault="0093675E" w:rsidP="00B721B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D89AAD8" w14:textId="77777777" w:rsidR="007E424F" w:rsidRPr="007E424F" w:rsidRDefault="007E424F" w:rsidP="007E424F"/>
    <w:sectPr w:rsidR="007E424F" w:rsidRPr="007E424F" w:rsidSect="007D1FEA">
      <w:headerReference w:type="default" r:id="rId10"/>
      <w:footerReference w:type="default" r:id="rId11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9BCE8" w14:textId="77777777" w:rsidR="00CB0BAD" w:rsidRDefault="00CB0BAD" w:rsidP="00C54F03">
      <w:r>
        <w:separator/>
      </w:r>
    </w:p>
  </w:endnote>
  <w:endnote w:type="continuationSeparator" w:id="0">
    <w:p w14:paraId="2855D716" w14:textId="77777777" w:rsidR="00CB0BAD" w:rsidRDefault="00CB0BAD" w:rsidP="00C54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t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B7E2" w14:textId="6FABA184" w:rsidR="0012398C" w:rsidRPr="00D35049" w:rsidRDefault="0012398C" w:rsidP="00D35049">
    <w:pPr>
      <w:tabs>
        <w:tab w:val="center" w:pos="4536"/>
        <w:tab w:val="right" w:pos="9072"/>
      </w:tabs>
      <w:jc w:val="center"/>
      <w:rPr>
        <w:rFonts w:ascii="Arial" w:hAnsi="Arial" w:cs="Arial"/>
        <w:sz w:val="18"/>
        <w:szCs w:val="18"/>
      </w:rPr>
    </w:pPr>
    <w:r w:rsidRPr="00E02F63">
      <w:rPr>
        <w:rFonts w:ascii="Arial" w:hAnsi="Arial" w:cs="Arial"/>
        <w:sz w:val="18"/>
        <w:szCs w:val="18"/>
      </w:rPr>
      <w:t xml:space="preserve">strana </w:t>
    </w:r>
    <w:r w:rsidRPr="00E02F63">
      <w:rPr>
        <w:rFonts w:ascii="Arial" w:hAnsi="Arial" w:cs="Arial"/>
        <w:sz w:val="18"/>
        <w:szCs w:val="18"/>
      </w:rPr>
      <w:fldChar w:fldCharType="begin"/>
    </w:r>
    <w:r w:rsidRPr="00E02F63">
      <w:rPr>
        <w:rFonts w:ascii="Arial" w:hAnsi="Arial" w:cs="Arial"/>
        <w:sz w:val="18"/>
        <w:szCs w:val="18"/>
      </w:rPr>
      <w:instrText>PAGE</w:instrText>
    </w:r>
    <w:r w:rsidRPr="00E02F63">
      <w:rPr>
        <w:rFonts w:ascii="Arial" w:hAnsi="Arial" w:cs="Arial"/>
        <w:sz w:val="18"/>
        <w:szCs w:val="18"/>
      </w:rPr>
      <w:fldChar w:fldCharType="separate"/>
    </w:r>
    <w:r w:rsidR="006C0DDA">
      <w:rPr>
        <w:rFonts w:ascii="Arial" w:hAnsi="Arial" w:cs="Arial"/>
        <w:noProof/>
        <w:sz w:val="18"/>
        <w:szCs w:val="18"/>
      </w:rPr>
      <w:t>2</w:t>
    </w:r>
    <w:r w:rsidRPr="00E02F63">
      <w:rPr>
        <w:rFonts w:ascii="Arial" w:hAnsi="Arial" w:cs="Arial"/>
        <w:sz w:val="18"/>
        <w:szCs w:val="18"/>
      </w:rPr>
      <w:fldChar w:fldCharType="end"/>
    </w:r>
    <w:r w:rsidRPr="00E02F63">
      <w:rPr>
        <w:rFonts w:ascii="Arial" w:hAnsi="Arial" w:cs="Arial"/>
        <w:sz w:val="18"/>
        <w:szCs w:val="18"/>
      </w:rPr>
      <w:t xml:space="preserve"> z </w:t>
    </w:r>
    <w:r w:rsidRPr="00E02F63">
      <w:rPr>
        <w:rFonts w:ascii="Arial" w:hAnsi="Arial" w:cs="Arial"/>
        <w:sz w:val="18"/>
        <w:szCs w:val="18"/>
      </w:rPr>
      <w:fldChar w:fldCharType="begin"/>
    </w:r>
    <w:r w:rsidRPr="00E02F63">
      <w:rPr>
        <w:rFonts w:ascii="Arial" w:hAnsi="Arial" w:cs="Arial"/>
        <w:sz w:val="18"/>
        <w:szCs w:val="18"/>
      </w:rPr>
      <w:instrText>NUMPAGES</w:instrText>
    </w:r>
    <w:r w:rsidRPr="00E02F63">
      <w:rPr>
        <w:rFonts w:ascii="Arial" w:hAnsi="Arial" w:cs="Arial"/>
        <w:sz w:val="18"/>
        <w:szCs w:val="18"/>
      </w:rPr>
      <w:fldChar w:fldCharType="separate"/>
    </w:r>
    <w:r w:rsidR="006C0DDA">
      <w:rPr>
        <w:rFonts w:ascii="Arial" w:hAnsi="Arial" w:cs="Arial"/>
        <w:noProof/>
        <w:sz w:val="18"/>
        <w:szCs w:val="18"/>
      </w:rPr>
      <w:t>23</w:t>
    </w:r>
    <w:r w:rsidRPr="00E02F63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3D538" w14:textId="77777777" w:rsidR="00CB0BAD" w:rsidRDefault="00CB0BAD" w:rsidP="00C54F03">
      <w:r>
        <w:separator/>
      </w:r>
    </w:p>
  </w:footnote>
  <w:footnote w:type="continuationSeparator" w:id="0">
    <w:p w14:paraId="40E05736" w14:textId="77777777" w:rsidR="00CB0BAD" w:rsidRDefault="00CB0BAD" w:rsidP="00C54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0AC88" w14:textId="2573285C" w:rsidR="0012398C" w:rsidRPr="002561F2" w:rsidRDefault="0012398C" w:rsidP="00F70F4E">
    <w:pPr>
      <w:pStyle w:val="Ploha"/>
      <w:spacing w:before="60"/>
      <w:rPr>
        <w:rFonts w:ascii="Arial" w:hAnsi="Arial" w:cs="Arial"/>
        <w:b w:val="0"/>
        <w:sz w:val="18"/>
        <w:szCs w:val="18"/>
      </w:rPr>
    </w:pPr>
    <w:r w:rsidRPr="002561F2">
      <w:rPr>
        <w:rFonts w:ascii="Arial" w:hAnsi="Arial" w:cs="Arial"/>
        <w:b w:val="0"/>
        <w:sz w:val="18"/>
        <w:szCs w:val="18"/>
      </w:rPr>
      <w:t xml:space="preserve">Příloha č. </w:t>
    </w:r>
    <w:r w:rsidR="00AA7F8E">
      <w:rPr>
        <w:rFonts w:ascii="Arial" w:hAnsi="Arial" w:cs="Arial"/>
        <w:b w:val="0"/>
        <w:sz w:val="18"/>
        <w:szCs w:val="18"/>
      </w:rPr>
      <w:t>2</w:t>
    </w:r>
    <w:r w:rsidRPr="002561F2">
      <w:rPr>
        <w:rFonts w:ascii="Arial" w:hAnsi="Arial" w:cs="Arial"/>
        <w:b w:val="0"/>
        <w:sz w:val="18"/>
        <w:szCs w:val="18"/>
      </w:rPr>
      <w:t xml:space="preserve"> </w:t>
    </w:r>
    <w:r w:rsidR="00EB0D87">
      <w:rPr>
        <w:rFonts w:ascii="Arial" w:hAnsi="Arial" w:cs="Arial"/>
        <w:b w:val="0"/>
        <w:sz w:val="18"/>
        <w:szCs w:val="18"/>
      </w:rPr>
      <w:t>zadávací dokumentace</w:t>
    </w:r>
  </w:p>
  <w:p w14:paraId="4F4D8EE8" w14:textId="7D125E13" w:rsidR="0012398C" w:rsidRPr="00F70F4E" w:rsidRDefault="0012398C" w:rsidP="00F70F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5AED45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DA02169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3E56DA"/>
    <w:multiLevelType w:val="hybridMultilevel"/>
    <w:tmpl w:val="689C9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0151E"/>
    <w:multiLevelType w:val="hybridMultilevel"/>
    <w:tmpl w:val="994C96C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B4FD8"/>
    <w:multiLevelType w:val="hybridMultilevel"/>
    <w:tmpl w:val="8F5E93D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707C7"/>
    <w:multiLevelType w:val="hybridMultilevel"/>
    <w:tmpl w:val="2B3C17CE"/>
    <w:lvl w:ilvl="0" w:tplc="04050005">
      <w:start w:val="1"/>
      <w:numFmt w:val="bullet"/>
      <w:pStyle w:val="StylSeznamsodrkami2Zarovnatdoblokudkovn15d"/>
      <w:lvlText w:val="-"/>
      <w:lvlJc w:val="left"/>
      <w:pPr>
        <w:tabs>
          <w:tab w:val="num" w:pos="624"/>
        </w:tabs>
        <w:ind w:left="624" w:hanging="34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E450A"/>
    <w:multiLevelType w:val="multilevel"/>
    <w:tmpl w:val="E728A72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96D108D"/>
    <w:multiLevelType w:val="hybridMultilevel"/>
    <w:tmpl w:val="584CD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C120E"/>
    <w:multiLevelType w:val="hybridMultilevel"/>
    <w:tmpl w:val="975E601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B69A2"/>
    <w:multiLevelType w:val="hybridMultilevel"/>
    <w:tmpl w:val="6A7ED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732E50"/>
    <w:multiLevelType w:val="hybridMultilevel"/>
    <w:tmpl w:val="8F88D99C"/>
    <w:lvl w:ilvl="0" w:tplc="0FA466A6">
      <w:start w:val="1"/>
      <w:numFmt w:val="decimal"/>
      <w:pStyle w:val="KU-tabulkaslovn"/>
      <w:lvlText w:val="%1"/>
      <w:lvlJc w:val="left"/>
      <w:pPr>
        <w:ind w:left="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5DCF1759"/>
    <w:multiLevelType w:val="multilevel"/>
    <w:tmpl w:val="B5F4C55C"/>
    <w:lvl w:ilvl="0">
      <w:numFmt w:val="bullet"/>
      <w:pStyle w:val="OdrkaEQerven"/>
      <w:lvlText w:val=""/>
      <w:lvlJc w:val="left"/>
      <w:pPr>
        <w:tabs>
          <w:tab w:val="num" w:pos="3119"/>
        </w:tabs>
        <w:ind w:left="3119" w:hanging="567"/>
      </w:pPr>
      <w:rPr>
        <w:rFonts w:ascii="Wingdings" w:hAnsi="Wingdings" w:cs="Wingdings" w:hint="default"/>
        <w:color w:val="A50021"/>
        <w:sz w:val="24"/>
        <w:szCs w:val="24"/>
      </w:rPr>
    </w:lvl>
    <w:lvl w:ilvl="1">
      <w:numFmt w:val="bullet"/>
      <w:pStyle w:val="Odrka2EQmodr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cs="Wingdings" w:hint="default"/>
        <w:color w:val="C1D2ED"/>
        <w:sz w:val="24"/>
        <w:szCs w:val="24"/>
      </w:rPr>
    </w:lvl>
    <w:lvl w:ilvl="2">
      <w:numFmt w:val="bullet"/>
      <w:pStyle w:val="OdrkaEQ3ern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cs="Wingdings" w:hint="default"/>
        <w:sz w:val="24"/>
        <w:szCs w:val="24"/>
      </w:rPr>
    </w:lvl>
    <w:lvl w:ilvl="3">
      <w:numFmt w:val="bullet"/>
      <w:pStyle w:val="OdrkaEQ4erven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cs="Wingdings" w:hint="default"/>
        <w:color w:val="A50021"/>
      </w:rPr>
    </w:lvl>
    <w:lvl w:ilvl="4">
      <w:numFmt w:val="bullet"/>
      <w:pStyle w:val="OdrkaEQ5modr"/>
      <w:lvlText w:val=""/>
      <w:lvlJc w:val="left"/>
      <w:pPr>
        <w:tabs>
          <w:tab w:val="num" w:pos="2835"/>
        </w:tabs>
        <w:ind w:left="2835" w:hanging="567"/>
      </w:pPr>
      <w:rPr>
        <w:rFonts w:ascii="Wingdings" w:hAnsi="Wingdings" w:cs="Wingdings" w:hint="default"/>
        <w:color w:val="C1D2ED"/>
      </w:rPr>
    </w:lvl>
    <w:lvl w:ilvl="5">
      <w:numFmt w:val="bullet"/>
      <w:pStyle w:val="OdrkaEQ6ern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cs="Wingdings" w:hint="default"/>
      </w:rPr>
    </w:lvl>
    <w:lvl w:ilvl="6">
      <w:numFmt w:val="bullet"/>
      <w:pStyle w:val="OdrkaEQ7erven"/>
      <w:lvlText w:val=""/>
      <w:lvlJc w:val="left"/>
      <w:pPr>
        <w:tabs>
          <w:tab w:val="num" w:pos="3969"/>
        </w:tabs>
        <w:ind w:left="3969" w:hanging="567"/>
      </w:pPr>
      <w:rPr>
        <w:rFonts w:ascii="Wingdings" w:hAnsi="Wingdings" w:cs="Wingdings" w:hint="default"/>
        <w:color w:val="A50021"/>
      </w:rPr>
    </w:lvl>
    <w:lvl w:ilvl="7">
      <w:numFmt w:val="bullet"/>
      <w:pStyle w:val="OdrkaEQ8modr"/>
      <w:lvlText w:val=""/>
      <w:lvlJc w:val="left"/>
      <w:pPr>
        <w:tabs>
          <w:tab w:val="num" w:pos="4536"/>
        </w:tabs>
        <w:ind w:left="4536" w:hanging="567"/>
      </w:pPr>
      <w:rPr>
        <w:rFonts w:ascii="Wingdings" w:hAnsi="Wingdings" w:cs="Wingdings" w:hint="default"/>
        <w:color w:val="C1D2ED"/>
      </w:rPr>
    </w:lvl>
    <w:lvl w:ilvl="8">
      <w:numFmt w:val="bullet"/>
      <w:pStyle w:val="OdrkaEQ9ern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cs="Wingdings" w:hint="default"/>
      </w:rPr>
    </w:lvl>
  </w:abstractNum>
  <w:abstractNum w:abstractNumId="12" w15:restartNumberingAfterBreak="0">
    <w:nsid w:val="67CE0984"/>
    <w:multiLevelType w:val="hybridMultilevel"/>
    <w:tmpl w:val="98348BE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909897">
    <w:abstractNumId w:val="5"/>
  </w:num>
  <w:num w:numId="2" w16cid:durableId="1461414088">
    <w:abstractNumId w:val="1"/>
  </w:num>
  <w:num w:numId="3" w16cid:durableId="1918586835">
    <w:abstractNumId w:val="11"/>
  </w:num>
  <w:num w:numId="4" w16cid:durableId="349719655">
    <w:abstractNumId w:val="6"/>
  </w:num>
  <w:num w:numId="5" w16cid:durableId="587151591">
    <w:abstractNumId w:val="0"/>
  </w:num>
  <w:num w:numId="6" w16cid:durableId="1407217620">
    <w:abstractNumId w:val="10"/>
  </w:num>
  <w:num w:numId="7" w16cid:durableId="1905212253">
    <w:abstractNumId w:val="10"/>
    <w:lvlOverride w:ilvl="0">
      <w:startOverride w:val="1"/>
    </w:lvlOverride>
  </w:num>
  <w:num w:numId="8" w16cid:durableId="274875011">
    <w:abstractNumId w:val="10"/>
    <w:lvlOverride w:ilvl="0">
      <w:startOverride w:val="1"/>
    </w:lvlOverride>
  </w:num>
  <w:num w:numId="9" w16cid:durableId="1977639303">
    <w:abstractNumId w:val="10"/>
    <w:lvlOverride w:ilvl="0">
      <w:startOverride w:val="1"/>
    </w:lvlOverride>
  </w:num>
  <w:num w:numId="10" w16cid:durableId="1619752131">
    <w:abstractNumId w:val="8"/>
  </w:num>
  <w:num w:numId="11" w16cid:durableId="2049387">
    <w:abstractNumId w:val="4"/>
  </w:num>
  <w:num w:numId="12" w16cid:durableId="1775974361">
    <w:abstractNumId w:val="3"/>
  </w:num>
  <w:num w:numId="13" w16cid:durableId="795877503">
    <w:abstractNumId w:val="12"/>
  </w:num>
  <w:num w:numId="14" w16cid:durableId="2075732989">
    <w:abstractNumId w:val="2"/>
  </w:num>
  <w:num w:numId="15" w16cid:durableId="185951324">
    <w:abstractNumId w:val="9"/>
  </w:num>
  <w:num w:numId="16" w16cid:durableId="295377953">
    <w:abstractNumId w:val="7"/>
  </w:num>
  <w:num w:numId="17" w16cid:durableId="700014689">
    <w:abstractNumId w:val="10"/>
    <w:lvlOverride w:ilvl="0">
      <w:startOverride w:val="1"/>
    </w:lvlOverride>
  </w:num>
  <w:num w:numId="18" w16cid:durableId="378365639">
    <w:abstractNumId w:val="10"/>
    <w:lvlOverride w:ilvl="0">
      <w:startOverride w:val="1"/>
    </w:lvlOverride>
  </w:num>
  <w:num w:numId="19" w16cid:durableId="1676180236">
    <w:abstractNumId w:val="10"/>
  </w:num>
  <w:num w:numId="20" w16cid:durableId="842014540">
    <w:abstractNumId w:val="10"/>
  </w:num>
  <w:num w:numId="21" w16cid:durableId="143395914">
    <w:abstractNumId w:val="10"/>
  </w:num>
  <w:num w:numId="22" w16cid:durableId="1291936100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03"/>
    <w:rsid w:val="000021FD"/>
    <w:rsid w:val="00004633"/>
    <w:rsid w:val="00004E84"/>
    <w:rsid w:val="000117E5"/>
    <w:rsid w:val="00014753"/>
    <w:rsid w:val="00014D66"/>
    <w:rsid w:val="00024E6A"/>
    <w:rsid w:val="000260A8"/>
    <w:rsid w:val="000331E0"/>
    <w:rsid w:val="00037A64"/>
    <w:rsid w:val="00041C5A"/>
    <w:rsid w:val="000438EA"/>
    <w:rsid w:val="00074622"/>
    <w:rsid w:val="000814D8"/>
    <w:rsid w:val="00083309"/>
    <w:rsid w:val="000864B9"/>
    <w:rsid w:val="0008795E"/>
    <w:rsid w:val="00087DFF"/>
    <w:rsid w:val="00094341"/>
    <w:rsid w:val="00096099"/>
    <w:rsid w:val="000A186D"/>
    <w:rsid w:val="000A1BB2"/>
    <w:rsid w:val="000A6E4F"/>
    <w:rsid w:val="000A7F8B"/>
    <w:rsid w:val="000B12BC"/>
    <w:rsid w:val="000C04AA"/>
    <w:rsid w:val="000C290F"/>
    <w:rsid w:val="000C2EBC"/>
    <w:rsid w:val="000C5E9C"/>
    <w:rsid w:val="000E190E"/>
    <w:rsid w:val="000E3196"/>
    <w:rsid w:val="000E4B52"/>
    <w:rsid w:val="0010262E"/>
    <w:rsid w:val="0012181A"/>
    <w:rsid w:val="0012398C"/>
    <w:rsid w:val="00123FF2"/>
    <w:rsid w:val="00127A09"/>
    <w:rsid w:val="001341D2"/>
    <w:rsid w:val="001462EC"/>
    <w:rsid w:val="0016135B"/>
    <w:rsid w:val="00166794"/>
    <w:rsid w:val="0017174A"/>
    <w:rsid w:val="00177ADB"/>
    <w:rsid w:val="00181667"/>
    <w:rsid w:val="00182453"/>
    <w:rsid w:val="001840E1"/>
    <w:rsid w:val="00186D27"/>
    <w:rsid w:val="00194EAF"/>
    <w:rsid w:val="001B49F9"/>
    <w:rsid w:val="001B585F"/>
    <w:rsid w:val="001C2460"/>
    <w:rsid w:val="001C2972"/>
    <w:rsid w:val="001C33EE"/>
    <w:rsid w:val="001D5222"/>
    <w:rsid w:val="001E2B07"/>
    <w:rsid w:val="001E4A88"/>
    <w:rsid w:val="001E72D4"/>
    <w:rsid w:val="001F1A90"/>
    <w:rsid w:val="001F3150"/>
    <w:rsid w:val="001F3B90"/>
    <w:rsid w:val="0020462E"/>
    <w:rsid w:val="002073BA"/>
    <w:rsid w:val="00215636"/>
    <w:rsid w:val="00215749"/>
    <w:rsid w:val="00217A87"/>
    <w:rsid w:val="00221B48"/>
    <w:rsid w:val="00223FC5"/>
    <w:rsid w:val="0022781D"/>
    <w:rsid w:val="00231860"/>
    <w:rsid w:val="002321BC"/>
    <w:rsid w:val="00242A5E"/>
    <w:rsid w:val="00243563"/>
    <w:rsid w:val="0024649C"/>
    <w:rsid w:val="00250771"/>
    <w:rsid w:val="00252157"/>
    <w:rsid w:val="0025506C"/>
    <w:rsid w:val="00264F84"/>
    <w:rsid w:val="002651C8"/>
    <w:rsid w:val="0027665B"/>
    <w:rsid w:val="002815F4"/>
    <w:rsid w:val="00283A45"/>
    <w:rsid w:val="00284E18"/>
    <w:rsid w:val="002A2BDB"/>
    <w:rsid w:val="002A7DC2"/>
    <w:rsid w:val="002B1B34"/>
    <w:rsid w:val="002B3CA9"/>
    <w:rsid w:val="002B53F1"/>
    <w:rsid w:val="002C2BCF"/>
    <w:rsid w:val="002C2FF8"/>
    <w:rsid w:val="002C43FB"/>
    <w:rsid w:val="002E075A"/>
    <w:rsid w:val="002E3B02"/>
    <w:rsid w:val="002F0432"/>
    <w:rsid w:val="002F11EE"/>
    <w:rsid w:val="002F39F9"/>
    <w:rsid w:val="002F4186"/>
    <w:rsid w:val="00313381"/>
    <w:rsid w:val="0032064D"/>
    <w:rsid w:val="00323E06"/>
    <w:rsid w:val="00331C17"/>
    <w:rsid w:val="00337484"/>
    <w:rsid w:val="003424F7"/>
    <w:rsid w:val="00343019"/>
    <w:rsid w:val="00344500"/>
    <w:rsid w:val="00344F74"/>
    <w:rsid w:val="003465A1"/>
    <w:rsid w:val="00352FFA"/>
    <w:rsid w:val="0035489B"/>
    <w:rsid w:val="00354FB4"/>
    <w:rsid w:val="00362B89"/>
    <w:rsid w:val="003647DF"/>
    <w:rsid w:val="00366CC7"/>
    <w:rsid w:val="00373A28"/>
    <w:rsid w:val="00384210"/>
    <w:rsid w:val="003843E4"/>
    <w:rsid w:val="00385ECD"/>
    <w:rsid w:val="00386426"/>
    <w:rsid w:val="00390E44"/>
    <w:rsid w:val="00394B84"/>
    <w:rsid w:val="00397B5A"/>
    <w:rsid w:val="00397C85"/>
    <w:rsid w:val="003A1952"/>
    <w:rsid w:val="003A272F"/>
    <w:rsid w:val="003A5A0B"/>
    <w:rsid w:val="003B2688"/>
    <w:rsid w:val="003B33B2"/>
    <w:rsid w:val="003C092F"/>
    <w:rsid w:val="003C1997"/>
    <w:rsid w:val="003C470A"/>
    <w:rsid w:val="003C6C88"/>
    <w:rsid w:val="003C7619"/>
    <w:rsid w:val="003D01E3"/>
    <w:rsid w:val="003D2C3F"/>
    <w:rsid w:val="003D30AA"/>
    <w:rsid w:val="003D331C"/>
    <w:rsid w:val="003D7F48"/>
    <w:rsid w:val="003E4852"/>
    <w:rsid w:val="003F10DF"/>
    <w:rsid w:val="004010D3"/>
    <w:rsid w:val="004014E5"/>
    <w:rsid w:val="0040271E"/>
    <w:rsid w:val="0040570F"/>
    <w:rsid w:val="00414100"/>
    <w:rsid w:val="004149E4"/>
    <w:rsid w:val="00422D7E"/>
    <w:rsid w:val="0042716A"/>
    <w:rsid w:val="00427DFE"/>
    <w:rsid w:val="00431028"/>
    <w:rsid w:val="004320AD"/>
    <w:rsid w:val="00436379"/>
    <w:rsid w:val="0044208C"/>
    <w:rsid w:val="004429F0"/>
    <w:rsid w:val="00450462"/>
    <w:rsid w:val="00450A1B"/>
    <w:rsid w:val="0045624D"/>
    <w:rsid w:val="004575C2"/>
    <w:rsid w:val="0046047D"/>
    <w:rsid w:val="00464947"/>
    <w:rsid w:val="0046712E"/>
    <w:rsid w:val="00473769"/>
    <w:rsid w:val="00474F8C"/>
    <w:rsid w:val="00476D19"/>
    <w:rsid w:val="004774A3"/>
    <w:rsid w:val="00485501"/>
    <w:rsid w:val="0049307C"/>
    <w:rsid w:val="00496295"/>
    <w:rsid w:val="004A0D0C"/>
    <w:rsid w:val="004A4A2A"/>
    <w:rsid w:val="004A5540"/>
    <w:rsid w:val="004B5378"/>
    <w:rsid w:val="004B791C"/>
    <w:rsid w:val="004C0F7C"/>
    <w:rsid w:val="004C5612"/>
    <w:rsid w:val="004D57CE"/>
    <w:rsid w:val="004D784D"/>
    <w:rsid w:val="004D7C7F"/>
    <w:rsid w:val="004E030D"/>
    <w:rsid w:val="004E1674"/>
    <w:rsid w:val="004E3D01"/>
    <w:rsid w:val="004E76D5"/>
    <w:rsid w:val="004E7B25"/>
    <w:rsid w:val="004F1B40"/>
    <w:rsid w:val="004F4A2F"/>
    <w:rsid w:val="00503BDD"/>
    <w:rsid w:val="00510E18"/>
    <w:rsid w:val="0052117E"/>
    <w:rsid w:val="005222FD"/>
    <w:rsid w:val="00531C83"/>
    <w:rsid w:val="00531ED0"/>
    <w:rsid w:val="0053276C"/>
    <w:rsid w:val="005441BC"/>
    <w:rsid w:val="005467CC"/>
    <w:rsid w:val="0055050D"/>
    <w:rsid w:val="00552F2B"/>
    <w:rsid w:val="00553214"/>
    <w:rsid w:val="00563051"/>
    <w:rsid w:val="00575EA4"/>
    <w:rsid w:val="00577677"/>
    <w:rsid w:val="00582F19"/>
    <w:rsid w:val="00583208"/>
    <w:rsid w:val="00587E4A"/>
    <w:rsid w:val="00593C1C"/>
    <w:rsid w:val="00596532"/>
    <w:rsid w:val="00596E51"/>
    <w:rsid w:val="00597373"/>
    <w:rsid w:val="005B41D1"/>
    <w:rsid w:val="005B4DB6"/>
    <w:rsid w:val="005C770D"/>
    <w:rsid w:val="005D70A9"/>
    <w:rsid w:val="005D77C9"/>
    <w:rsid w:val="005E3ACF"/>
    <w:rsid w:val="005F34CA"/>
    <w:rsid w:val="005F387E"/>
    <w:rsid w:val="005F4776"/>
    <w:rsid w:val="005F48B2"/>
    <w:rsid w:val="006052E9"/>
    <w:rsid w:val="00606866"/>
    <w:rsid w:val="0060763A"/>
    <w:rsid w:val="00607AE2"/>
    <w:rsid w:val="00614E1C"/>
    <w:rsid w:val="00632294"/>
    <w:rsid w:val="00632648"/>
    <w:rsid w:val="00632AFA"/>
    <w:rsid w:val="00636CB9"/>
    <w:rsid w:val="0063705C"/>
    <w:rsid w:val="00657340"/>
    <w:rsid w:val="0066189B"/>
    <w:rsid w:val="006669B5"/>
    <w:rsid w:val="00667BF2"/>
    <w:rsid w:val="006751B2"/>
    <w:rsid w:val="00675DB6"/>
    <w:rsid w:val="00691C93"/>
    <w:rsid w:val="00693E9B"/>
    <w:rsid w:val="00694C0D"/>
    <w:rsid w:val="006A0D74"/>
    <w:rsid w:val="006B0831"/>
    <w:rsid w:val="006B3F18"/>
    <w:rsid w:val="006C0DDA"/>
    <w:rsid w:val="006C6141"/>
    <w:rsid w:val="006C724D"/>
    <w:rsid w:val="006E166C"/>
    <w:rsid w:val="006F4004"/>
    <w:rsid w:val="006F7C90"/>
    <w:rsid w:val="00712F60"/>
    <w:rsid w:val="00720160"/>
    <w:rsid w:val="00720BA3"/>
    <w:rsid w:val="00724564"/>
    <w:rsid w:val="00736FE1"/>
    <w:rsid w:val="00744486"/>
    <w:rsid w:val="0074655B"/>
    <w:rsid w:val="00747A9E"/>
    <w:rsid w:val="0076312D"/>
    <w:rsid w:val="00763A1A"/>
    <w:rsid w:val="0076442F"/>
    <w:rsid w:val="00765836"/>
    <w:rsid w:val="00770299"/>
    <w:rsid w:val="0077521E"/>
    <w:rsid w:val="00787A45"/>
    <w:rsid w:val="00787B55"/>
    <w:rsid w:val="00790CD9"/>
    <w:rsid w:val="00791675"/>
    <w:rsid w:val="007926A8"/>
    <w:rsid w:val="007A4EDF"/>
    <w:rsid w:val="007A4F8C"/>
    <w:rsid w:val="007A57EA"/>
    <w:rsid w:val="007A6058"/>
    <w:rsid w:val="007B7096"/>
    <w:rsid w:val="007C19A2"/>
    <w:rsid w:val="007C7F30"/>
    <w:rsid w:val="007D0655"/>
    <w:rsid w:val="007D0DA0"/>
    <w:rsid w:val="007D1ECF"/>
    <w:rsid w:val="007D1FEA"/>
    <w:rsid w:val="007D387A"/>
    <w:rsid w:val="007D4BAF"/>
    <w:rsid w:val="007E0EC3"/>
    <w:rsid w:val="007E3101"/>
    <w:rsid w:val="007E3395"/>
    <w:rsid w:val="007E424F"/>
    <w:rsid w:val="007E6E9A"/>
    <w:rsid w:val="007F7633"/>
    <w:rsid w:val="00805A0B"/>
    <w:rsid w:val="00807AEF"/>
    <w:rsid w:val="008115AC"/>
    <w:rsid w:val="00814A8C"/>
    <w:rsid w:val="00821AA3"/>
    <w:rsid w:val="0082587C"/>
    <w:rsid w:val="008301A8"/>
    <w:rsid w:val="008329E4"/>
    <w:rsid w:val="00835E78"/>
    <w:rsid w:val="008437C8"/>
    <w:rsid w:val="00844A04"/>
    <w:rsid w:val="00845B73"/>
    <w:rsid w:val="008474E7"/>
    <w:rsid w:val="00862CC8"/>
    <w:rsid w:val="00864D46"/>
    <w:rsid w:val="008700E1"/>
    <w:rsid w:val="0087445C"/>
    <w:rsid w:val="00874825"/>
    <w:rsid w:val="00875098"/>
    <w:rsid w:val="008772F7"/>
    <w:rsid w:val="008803D5"/>
    <w:rsid w:val="00882C3B"/>
    <w:rsid w:val="008853D6"/>
    <w:rsid w:val="00887871"/>
    <w:rsid w:val="008935AB"/>
    <w:rsid w:val="008B0FE6"/>
    <w:rsid w:val="008B3A00"/>
    <w:rsid w:val="008B7563"/>
    <w:rsid w:val="008D1D46"/>
    <w:rsid w:val="008D596A"/>
    <w:rsid w:val="008D762A"/>
    <w:rsid w:val="008E391F"/>
    <w:rsid w:val="008E6B61"/>
    <w:rsid w:val="008F0E38"/>
    <w:rsid w:val="008F16C2"/>
    <w:rsid w:val="008F4E1E"/>
    <w:rsid w:val="008F541E"/>
    <w:rsid w:val="00900628"/>
    <w:rsid w:val="00900CE6"/>
    <w:rsid w:val="00913553"/>
    <w:rsid w:val="009135D2"/>
    <w:rsid w:val="009139B3"/>
    <w:rsid w:val="00920EF9"/>
    <w:rsid w:val="00924FAC"/>
    <w:rsid w:val="0093675E"/>
    <w:rsid w:val="00941D9B"/>
    <w:rsid w:val="00942554"/>
    <w:rsid w:val="00964710"/>
    <w:rsid w:val="0097765B"/>
    <w:rsid w:val="009A55C7"/>
    <w:rsid w:val="009B03CF"/>
    <w:rsid w:val="009B210C"/>
    <w:rsid w:val="009B4457"/>
    <w:rsid w:val="009B7054"/>
    <w:rsid w:val="009C3832"/>
    <w:rsid w:val="009C45DF"/>
    <w:rsid w:val="009C4AFD"/>
    <w:rsid w:val="009C64E8"/>
    <w:rsid w:val="009E089A"/>
    <w:rsid w:val="009F2DCB"/>
    <w:rsid w:val="009F58B3"/>
    <w:rsid w:val="009F7DEF"/>
    <w:rsid w:val="00A016C0"/>
    <w:rsid w:val="00A02F65"/>
    <w:rsid w:val="00A12A09"/>
    <w:rsid w:val="00A239C7"/>
    <w:rsid w:val="00A30BDB"/>
    <w:rsid w:val="00A359AF"/>
    <w:rsid w:val="00A424BC"/>
    <w:rsid w:val="00A54AF3"/>
    <w:rsid w:val="00A57C29"/>
    <w:rsid w:val="00A6336F"/>
    <w:rsid w:val="00A67AEF"/>
    <w:rsid w:val="00A75161"/>
    <w:rsid w:val="00A81ECC"/>
    <w:rsid w:val="00A850A2"/>
    <w:rsid w:val="00A97BFA"/>
    <w:rsid w:val="00AA6146"/>
    <w:rsid w:val="00AA7F8E"/>
    <w:rsid w:val="00AB41F3"/>
    <w:rsid w:val="00AC2D95"/>
    <w:rsid w:val="00AD0383"/>
    <w:rsid w:val="00AD0FF2"/>
    <w:rsid w:val="00AD1959"/>
    <w:rsid w:val="00AD35F7"/>
    <w:rsid w:val="00AD44F4"/>
    <w:rsid w:val="00AE0A7C"/>
    <w:rsid w:val="00AE68CD"/>
    <w:rsid w:val="00AF14AA"/>
    <w:rsid w:val="00AF6342"/>
    <w:rsid w:val="00B0074B"/>
    <w:rsid w:val="00B066AC"/>
    <w:rsid w:val="00B13527"/>
    <w:rsid w:val="00B20AFF"/>
    <w:rsid w:val="00B33C20"/>
    <w:rsid w:val="00B33FA9"/>
    <w:rsid w:val="00B35924"/>
    <w:rsid w:val="00B40A6A"/>
    <w:rsid w:val="00B422DF"/>
    <w:rsid w:val="00B464F8"/>
    <w:rsid w:val="00B50001"/>
    <w:rsid w:val="00B54D32"/>
    <w:rsid w:val="00B56725"/>
    <w:rsid w:val="00B57165"/>
    <w:rsid w:val="00B60BD2"/>
    <w:rsid w:val="00B625D4"/>
    <w:rsid w:val="00B635FA"/>
    <w:rsid w:val="00B66C7E"/>
    <w:rsid w:val="00B70828"/>
    <w:rsid w:val="00B70CFC"/>
    <w:rsid w:val="00B831F5"/>
    <w:rsid w:val="00B8391F"/>
    <w:rsid w:val="00B92BB1"/>
    <w:rsid w:val="00B96EAE"/>
    <w:rsid w:val="00BA28A1"/>
    <w:rsid w:val="00BA2FDD"/>
    <w:rsid w:val="00BB5D89"/>
    <w:rsid w:val="00BB75B1"/>
    <w:rsid w:val="00BC4873"/>
    <w:rsid w:val="00BC5F67"/>
    <w:rsid w:val="00BD6A95"/>
    <w:rsid w:val="00BE059A"/>
    <w:rsid w:val="00BE12E5"/>
    <w:rsid w:val="00BE3762"/>
    <w:rsid w:val="00BF1F57"/>
    <w:rsid w:val="00BF3D61"/>
    <w:rsid w:val="00BF4207"/>
    <w:rsid w:val="00BF55B2"/>
    <w:rsid w:val="00C02B92"/>
    <w:rsid w:val="00C12F78"/>
    <w:rsid w:val="00C157BE"/>
    <w:rsid w:val="00C24635"/>
    <w:rsid w:val="00C30787"/>
    <w:rsid w:val="00C31089"/>
    <w:rsid w:val="00C31FFC"/>
    <w:rsid w:val="00C4193C"/>
    <w:rsid w:val="00C425E2"/>
    <w:rsid w:val="00C47DE4"/>
    <w:rsid w:val="00C50D10"/>
    <w:rsid w:val="00C54F03"/>
    <w:rsid w:val="00C551C7"/>
    <w:rsid w:val="00C55222"/>
    <w:rsid w:val="00C55E27"/>
    <w:rsid w:val="00C62232"/>
    <w:rsid w:val="00C70CB1"/>
    <w:rsid w:val="00C722F7"/>
    <w:rsid w:val="00C72319"/>
    <w:rsid w:val="00C74D92"/>
    <w:rsid w:val="00C9143A"/>
    <w:rsid w:val="00C96B96"/>
    <w:rsid w:val="00C97C08"/>
    <w:rsid w:val="00CA2700"/>
    <w:rsid w:val="00CA4A99"/>
    <w:rsid w:val="00CA622E"/>
    <w:rsid w:val="00CA6AE4"/>
    <w:rsid w:val="00CB066D"/>
    <w:rsid w:val="00CB0BAD"/>
    <w:rsid w:val="00CB0E97"/>
    <w:rsid w:val="00CB2579"/>
    <w:rsid w:val="00CC0F26"/>
    <w:rsid w:val="00CC777D"/>
    <w:rsid w:val="00CC7891"/>
    <w:rsid w:val="00CD53FC"/>
    <w:rsid w:val="00CE4334"/>
    <w:rsid w:val="00CE5F1D"/>
    <w:rsid w:val="00CF039A"/>
    <w:rsid w:val="00CF6766"/>
    <w:rsid w:val="00CF6DF1"/>
    <w:rsid w:val="00CF7E10"/>
    <w:rsid w:val="00D16750"/>
    <w:rsid w:val="00D17BB6"/>
    <w:rsid w:val="00D25783"/>
    <w:rsid w:val="00D27ED7"/>
    <w:rsid w:val="00D34A3F"/>
    <w:rsid w:val="00D35049"/>
    <w:rsid w:val="00D455C5"/>
    <w:rsid w:val="00D45689"/>
    <w:rsid w:val="00D4643F"/>
    <w:rsid w:val="00D5012B"/>
    <w:rsid w:val="00D53A57"/>
    <w:rsid w:val="00D56706"/>
    <w:rsid w:val="00D5682B"/>
    <w:rsid w:val="00D6079C"/>
    <w:rsid w:val="00D62C02"/>
    <w:rsid w:val="00D63ED1"/>
    <w:rsid w:val="00D71BDA"/>
    <w:rsid w:val="00D75FA1"/>
    <w:rsid w:val="00D768E0"/>
    <w:rsid w:val="00D8336B"/>
    <w:rsid w:val="00D95448"/>
    <w:rsid w:val="00D9782F"/>
    <w:rsid w:val="00DA0F56"/>
    <w:rsid w:val="00DA5C7D"/>
    <w:rsid w:val="00DA7226"/>
    <w:rsid w:val="00DB009E"/>
    <w:rsid w:val="00DC3CB0"/>
    <w:rsid w:val="00DD2700"/>
    <w:rsid w:val="00DD66D7"/>
    <w:rsid w:val="00DE0FDC"/>
    <w:rsid w:val="00DE15DE"/>
    <w:rsid w:val="00DF0E89"/>
    <w:rsid w:val="00DF76A3"/>
    <w:rsid w:val="00E02790"/>
    <w:rsid w:val="00E039ED"/>
    <w:rsid w:val="00E047E9"/>
    <w:rsid w:val="00E04E35"/>
    <w:rsid w:val="00E10505"/>
    <w:rsid w:val="00E365B3"/>
    <w:rsid w:val="00E44AA4"/>
    <w:rsid w:val="00E457B9"/>
    <w:rsid w:val="00E53730"/>
    <w:rsid w:val="00E56326"/>
    <w:rsid w:val="00E56828"/>
    <w:rsid w:val="00E612DE"/>
    <w:rsid w:val="00E61633"/>
    <w:rsid w:val="00E626C0"/>
    <w:rsid w:val="00E6480C"/>
    <w:rsid w:val="00E72292"/>
    <w:rsid w:val="00E73518"/>
    <w:rsid w:val="00E81459"/>
    <w:rsid w:val="00E819DB"/>
    <w:rsid w:val="00EA1153"/>
    <w:rsid w:val="00EA16DB"/>
    <w:rsid w:val="00EA5250"/>
    <w:rsid w:val="00EA6CFE"/>
    <w:rsid w:val="00EB0D87"/>
    <w:rsid w:val="00EB1B9E"/>
    <w:rsid w:val="00EB7FAB"/>
    <w:rsid w:val="00EC1EEF"/>
    <w:rsid w:val="00EC6BD6"/>
    <w:rsid w:val="00EC7378"/>
    <w:rsid w:val="00ED3ADB"/>
    <w:rsid w:val="00ED443A"/>
    <w:rsid w:val="00EE7FCD"/>
    <w:rsid w:val="00EF0537"/>
    <w:rsid w:val="00EF066F"/>
    <w:rsid w:val="00EF79F0"/>
    <w:rsid w:val="00F01771"/>
    <w:rsid w:val="00F02980"/>
    <w:rsid w:val="00F06DCB"/>
    <w:rsid w:val="00F11883"/>
    <w:rsid w:val="00F218BB"/>
    <w:rsid w:val="00F24EA9"/>
    <w:rsid w:val="00F40A5E"/>
    <w:rsid w:val="00F43707"/>
    <w:rsid w:val="00F54669"/>
    <w:rsid w:val="00F60A45"/>
    <w:rsid w:val="00F65EFC"/>
    <w:rsid w:val="00F70862"/>
    <w:rsid w:val="00F708C5"/>
    <w:rsid w:val="00F70F4E"/>
    <w:rsid w:val="00F71CF8"/>
    <w:rsid w:val="00F7366C"/>
    <w:rsid w:val="00F82F62"/>
    <w:rsid w:val="00F84B62"/>
    <w:rsid w:val="00F8537F"/>
    <w:rsid w:val="00F91448"/>
    <w:rsid w:val="00F91B1A"/>
    <w:rsid w:val="00F91BED"/>
    <w:rsid w:val="00F94105"/>
    <w:rsid w:val="00F944C0"/>
    <w:rsid w:val="00F96DE9"/>
    <w:rsid w:val="00FA22AA"/>
    <w:rsid w:val="00FA28CA"/>
    <w:rsid w:val="00FA548B"/>
    <w:rsid w:val="00FB2850"/>
    <w:rsid w:val="00FB66C4"/>
    <w:rsid w:val="00FC24EC"/>
    <w:rsid w:val="00FC3FA1"/>
    <w:rsid w:val="00FD12D9"/>
    <w:rsid w:val="00FD41E8"/>
    <w:rsid w:val="00FD79AD"/>
    <w:rsid w:val="00FD7FE4"/>
    <w:rsid w:val="00FE0264"/>
    <w:rsid w:val="00FE40C5"/>
    <w:rsid w:val="00FE7853"/>
    <w:rsid w:val="00FE7C5B"/>
    <w:rsid w:val="00FF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FBAB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4F03"/>
    <w:pPr>
      <w:spacing w:before="0" w:beforeAutospacing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71CF8"/>
    <w:pPr>
      <w:keepNext/>
      <w:keepLines/>
      <w:numPr>
        <w:numId w:val="4"/>
      </w:numPr>
      <w:spacing w:before="240" w:after="240"/>
      <w:ind w:left="431" w:hanging="431"/>
      <w:outlineLvl w:val="0"/>
    </w:pPr>
    <w:rPr>
      <w:rFonts w:ascii="Arial" w:eastAsiaTheme="majorEastAsia" w:hAnsi="Arial" w:cs="Arial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365B3"/>
    <w:pPr>
      <w:keepNext/>
      <w:keepLines/>
      <w:numPr>
        <w:ilvl w:val="1"/>
        <w:numId w:val="4"/>
      </w:numPr>
      <w:spacing w:before="200" w:after="120"/>
      <w:outlineLvl w:val="1"/>
    </w:pPr>
    <w:rPr>
      <w:rFonts w:ascii="Arial" w:eastAsiaTheme="majorEastAsia" w:hAnsi="Arial" w:cs="Arial"/>
      <w:b/>
      <w:bCs/>
      <w:sz w:val="26"/>
      <w:szCs w:val="26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54F03"/>
    <w:pPr>
      <w:keepNext/>
      <w:numPr>
        <w:ilvl w:val="2"/>
        <w:numId w:val="4"/>
      </w:numPr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5E78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5E78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5E78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5E78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5E78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5E78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54F0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loha">
    <w:name w:val="Příloha"/>
    <w:basedOn w:val="Normln"/>
    <w:next w:val="Normln"/>
    <w:rsid w:val="00C54F03"/>
    <w:pPr>
      <w:jc w:val="both"/>
    </w:pPr>
    <w:rPr>
      <w:rFonts w:ascii="Tahoma" w:hAnsi="Tahoma" w:cs="Tahoma"/>
      <w:b/>
    </w:rPr>
  </w:style>
  <w:style w:type="paragraph" w:customStyle="1" w:styleId="StylSeznamsodrkami2Zarovnatdoblokudkovn15d">
    <w:name w:val="Styl Seznam s odrážkami 2 + Zarovnat do bloku Řádkování:  15 řád..."/>
    <w:basedOn w:val="Normln"/>
    <w:rsid w:val="00C54F03"/>
    <w:pPr>
      <w:numPr>
        <w:numId w:val="1"/>
      </w:numPr>
      <w:jc w:val="both"/>
    </w:pPr>
    <w:rPr>
      <w:rFonts w:ascii="Tahoma" w:hAnsi="Tahoma" w:cs="Tahoma"/>
    </w:rPr>
  </w:style>
  <w:style w:type="paragraph" w:styleId="Seznamsodrkami">
    <w:name w:val="List Bullet"/>
    <w:basedOn w:val="Normln"/>
    <w:rsid w:val="00C54F03"/>
    <w:pPr>
      <w:numPr>
        <w:numId w:val="2"/>
      </w:numPr>
    </w:pPr>
    <w:rPr>
      <w:rFonts w:ascii="Tahoma" w:hAnsi="Tahoma" w:cs="Tahoma"/>
      <w:noProof/>
    </w:rPr>
  </w:style>
  <w:style w:type="paragraph" w:styleId="Zhlav">
    <w:name w:val="header"/>
    <w:basedOn w:val="Normln"/>
    <w:link w:val="ZhlavChar"/>
    <w:uiPriority w:val="99"/>
    <w:unhideWhenUsed/>
    <w:rsid w:val="00C54F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F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F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F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4F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4F0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2A2B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A2BDB"/>
  </w:style>
  <w:style w:type="character" w:customStyle="1" w:styleId="TextkomenteChar">
    <w:name w:val="Text komentáře Char"/>
    <w:basedOn w:val="Standardnpsmoodstavce"/>
    <w:link w:val="Textkomente"/>
    <w:uiPriority w:val="99"/>
    <w:rsid w:val="002A2BD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2B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2BD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A6AE4"/>
    <w:rPr>
      <w:color w:val="0000FF" w:themeColor="hyperlink"/>
      <w:u w:val="single"/>
    </w:rPr>
  </w:style>
  <w:style w:type="paragraph" w:customStyle="1" w:styleId="OdrkaEQerven">
    <w:name w:val="Odrážka EQ červená"/>
    <w:basedOn w:val="Normln"/>
    <w:link w:val="OdrkaEQervenChar"/>
    <w:uiPriority w:val="99"/>
    <w:rsid w:val="000E3196"/>
    <w:pPr>
      <w:widowControl w:val="0"/>
      <w:numPr>
        <w:numId w:val="3"/>
      </w:numPr>
      <w:spacing w:before="60" w:after="60"/>
      <w:jc w:val="both"/>
    </w:pPr>
    <w:rPr>
      <w:rFonts w:ascii="Tahoma" w:hAnsi="Tahoma" w:cs="Tahoma"/>
      <w:lang w:eastAsia="en-US"/>
    </w:rPr>
  </w:style>
  <w:style w:type="paragraph" w:customStyle="1" w:styleId="Odrka2EQmodr">
    <w:name w:val="Odrážka 2 EQ modrá"/>
    <w:basedOn w:val="Normln"/>
    <w:rsid w:val="000E3196"/>
    <w:pPr>
      <w:numPr>
        <w:ilvl w:val="1"/>
        <w:numId w:val="3"/>
      </w:numPr>
      <w:tabs>
        <w:tab w:val="clear" w:pos="1134"/>
        <w:tab w:val="num" w:pos="360"/>
      </w:tabs>
      <w:ind w:left="0" w:firstLine="0"/>
    </w:pPr>
    <w:rPr>
      <w:rFonts w:ascii="Tahoma" w:hAnsi="Tahoma" w:cs="Tahoma"/>
    </w:rPr>
  </w:style>
  <w:style w:type="paragraph" w:customStyle="1" w:styleId="OdrkaEQ3ern">
    <w:name w:val="Odrážka EQ 3 černá"/>
    <w:basedOn w:val="Normln"/>
    <w:rsid w:val="000E3196"/>
    <w:pPr>
      <w:numPr>
        <w:ilvl w:val="2"/>
        <w:numId w:val="3"/>
      </w:numPr>
      <w:spacing w:before="240" w:after="120"/>
      <w:jc w:val="both"/>
    </w:pPr>
    <w:rPr>
      <w:rFonts w:ascii="Tahoma" w:hAnsi="Tahoma" w:cs="Tahoma"/>
    </w:rPr>
  </w:style>
  <w:style w:type="paragraph" w:customStyle="1" w:styleId="OdrkaEQ4erven">
    <w:name w:val="Odrážka EQ 4 červená"/>
    <w:basedOn w:val="Normln"/>
    <w:rsid w:val="000E3196"/>
    <w:pPr>
      <w:numPr>
        <w:ilvl w:val="3"/>
        <w:numId w:val="3"/>
      </w:numPr>
      <w:spacing w:before="240" w:after="120"/>
      <w:jc w:val="both"/>
    </w:pPr>
    <w:rPr>
      <w:rFonts w:ascii="Tahoma" w:hAnsi="Tahoma" w:cs="Tahoma"/>
    </w:rPr>
  </w:style>
  <w:style w:type="paragraph" w:customStyle="1" w:styleId="OdrkaEQ5modr">
    <w:name w:val="Odrážka EQ 5 modrá"/>
    <w:basedOn w:val="Normln"/>
    <w:rsid w:val="000E3196"/>
    <w:pPr>
      <w:numPr>
        <w:ilvl w:val="4"/>
        <w:numId w:val="3"/>
      </w:numPr>
      <w:spacing w:before="240" w:after="120"/>
      <w:jc w:val="both"/>
    </w:pPr>
    <w:rPr>
      <w:rFonts w:ascii="Tahoma" w:hAnsi="Tahoma" w:cs="Tahoma"/>
    </w:rPr>
  </w:style>
  <w:style w:type="paragraph" w:customStyle="1" w:styleId="OdrkaEQ6ern">
    <w:name w:val="Odrážka EQ 6 černá"/>
    <w:basedOn w:val="Normln"/>
    <w:rsid w:val="000E3196"/>
    <w:pPr>
      <w:numPr>
        <w:ilvl w:val="5"/>
        <w:numId w:val="3"/>
      </w:numPr>
      <w:spacing w:before="240" w:after="120"/>
      <w:jc w:val="both"/>
    </w:pPr>
    <w:rPr>
      <w:rFonts w:ascii="Tahoma" w:hAnsi="Tahoma" w:cs="Tahoma"/>
    </w:rPr>
  </w:style>
  <w:style w:type="paragraph" w:customStyle="1" w:styleId="OdrkaEQ7erven">
    <w:name w:val="Odrážka EQ 7 červená"/>
    <w:basedOn w:val="Normln"/>
    <w:rsid w:val="000E3196"/>
    <w:pPr>
      <w:numPr>
        <w:ilvl w:val="6"/>
        <w:numId w:val="3"/>
      </w:numPr>
      <w:spacing w:before="240" w:after="120"/>
      <w:jc w:val="both"/>
    </w:pPr>
    <w:rPr>
      <w:rFonts w:ascii="Tahoma" w:hAnsi="Tahoma" w:cs="Tahoma"/>
    </w:rPr>
  </w:style>
  <w:style w:type="paragraph" w:customStyle="1" w:styleId="OdrkaEQ8modr">
    <w:name w:val="Odrážka EQ 8 modrá"/>
    <w:basedOn w:val="Normln"/>
    <w:uiPriority w:val="99"/>
    <w:rsid w:val="000E3196"/>
    <w:pPr>
      <w:numPr>
        <w:ilvl w:val="7"/>
        <w:numId w:val="3"/>
      </w:numPr>
      <w:spacing w:before="240" w:after="120"/>
      <w:jc w:val="both"/>
    </w:pPr>
    <w:rPr>
      <w:rFonts w:ascii="Tahoma" w:hAnsi="Tahoma" w:cs="Tahoma"/>
    </w:rPr>
  </w:style>
  <w:style w:type="paragraph" w:customStyle="1" w:styleId="OdrkaEQ9ern">
    <w:name w:val="Odrážka EQ 9 černá"/>
    <w:basedOn w:val="Normln"/>
    <w:rsid w:val="000E3196"/>
    <w:pPr>
      <w:numPr>
        <w:ilvl w:val="8"/>
        <w:numId w:val="3"/>
      </w:numPr>
      <w:spacing w:before="240" w:after="120"/>
      <w:jc w:val="both"/>
    </w:pPr>
    <w:rPr>
      <w:rFonts w:ascii="Tahoma" w:hAnsi="Tahoma" w:cs="Tahoma"/>
    </w:rPr>
  </w:style>
  <w:style w:type="character" w:customStyle="1" w:styleId="OdrkaEQervenChar">
    <w:name w:val="Odrážka EQ červená Char"/>
    <w:basedOn w:val="Standardnpsmoodstavce"/>
    <w:link w:val="OdrkaEQerven"/>
    <w:uiPriority w:val="99"/>
    <w:locked/>
    <w:rsid w:val="000E3196"/>
    <w:rPr>
      <w:rFonts w:ascii="Tahoma" w:eastAsia="Times New Roman" w:hAnsi="Tahoma" w:cs="Tahoma"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E365B3"/>
    <w:rPr>
      <w:rFonts w:ascii="Arial" w:eastAsiaTheme="majorEastAsia" w:hAnsi="Arial" w:cs="Arial"/>
      <w:b/>
      <w:bCs/>
      <w:sz w:val="26"/>
      <w:szCs w:val="26"/>
      <w:lang w:eastAsia="cs-CZ"/>
    </w:rPr>
  </w:style>
  <w:style w:type="paragraph" w:styleId="Titulek">
    <w:name w:val="caption"/>
    <w:aliases w:val="Titulek tabulky"/>
    <w:basedOn w:val="Normln"/>
    <w:next w:val="Normln"/>
    <w:qFormat/>
    <w:rsid w:val="009F7DEF"/>
    <w:pPr>
      <w:spacing w:before="240" w:after="120"/>
    </w:pPr>
    <w:rPr>
      <w:rFonts w:ascii="Tahoma" w:hAnsi="Tahoma" w:cs="Tahoma"/>
      <w:b/>
      <w:bCs/>
      <w:lang w:eastAsia="en-US"/>
    </w:rPr>
  </w:style>
  <w:style w:type="character" w:customStyle="1" w:styleId="ModrTunPodtren">
    <w:name w:val="Modrý Tučný Podtržený"/>
    <w:uiPriority w:val="99"/>
    <w:rsid w:val="009F7DEF"/>
    <w:rPr>
      <w:rFonts w:ascii="Tahoma" w:hAnsi="Tahoma" w:cs="Tahoma"/>
      <w:b/>
      <w:bCs/>
      <w:color w:val="002060"/>
      <w:sz w:val="20"/>
      <w:szCs w:val="20"/>
      <w:u w:val="single"/>
    </w:rPr>
  </w:style>
  <w:style w:type="paragraph" w:styleId="Odstavecseseznamem">
    <w:name w:val="List Paragraph"/>
    <w:aliases w:val="odstavec 1,Nad,Odstavec cíl se seznamem,Odstavec se seznamem5,Odstavec_muj,Odstavec se seznamem a odrážkou,1 úroveň Odstavec se seznamem,Odrážky"/>
    <w:basedOn w:val="Normln"/>
    <w:link w:val="OdstavecseseznamemChar"/>
    <w:uiPriority w:val="34"/>
    <w:qFormat/>
    <w:rsid w:val="00D71BDA"/>
    <w:pPr>
      <w:overflowPunct w:val="0"/>
      <w:autoSpaceDE w:val="0"/>
      <w:autoSpaceDN w:val="0"/>
      <w:adjustRightInd w:val="0"/>
      <w:spacing w:before="80" w:after="80"/>
      <w:contextualSpacing/>
      <w:jc w:val="both"/>
      <w:textAlignment w:val="baseline"/>
    </w:pPr>
    <w:rPr>
      <w:rFonts w:ascii="Arial" w:hAnsi="Arial" w:cs="Calibri"/>
      <w:sz w:val="22"/>
      <w:szCs w:val="22"/>
      <w:lang w:eastAsia="en-US"/>
    </w:rPr>
  </w:style>
  <w:style w:type="character" w:styleId="slostrnky">
    <w:name w:val="page number"/>
    <w:basedOn w:val="Standardnpsmoodstavce"/>
    <w:uiPriority w:val="99"/>
    <w:rsid w:val="009F7DEF"/>
    <w:rPr>
      <w:rFonts w:ascii="Arial" w:hAnsi="Arial" w:cs="Arial"/>
      <w:sz w:val="16"/>
      <w:szCs w:val="16"/>
    </w:rPr>
  </w:style>
  <w:style w:type="table" w:styleId="Mkatabulky">
    <w:name w:val="Table Grid"/>
    <w:basedOn w:val="Normlntabulka"/>
    <w:uiPriority w:val="59"/>
    <w:rsid w:val="007C7F3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44500"/>
    <w:pPr>
      <w:spacing w:before="0" w:beforeAutospacing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23E06"/>
    <w:rPr>
      <w:rFonts w:ascii="Calibri" w:eastAsiaTheme="minorHAns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23E06"/>
    <w:rPr>
      <w:rFonts w:ascii="Calibri" w:hAnsi="Calibri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F71CF8"/>
    <w:rPr>
      <w:rFonts w:ascii="Arial" w:eastAsiaTheme="majorEastAsia" w:hAnsi="Arial" w:cs="Arial"/>
      <w:b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5E78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5E78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5E78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5E7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5E7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5E7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styleId="Siln">
    <w:name w:val="Strong"/>
    <w:basedOn w:val="Standardnpsmoodstavce"/>
    <w:uiPriority w:val="22"/>
    <w:qFormat/>
    <w:rsid w:val="00F94105"/>
    <w:rPr>
      <w:b/>
      <w:bCs/>
    </w:rPr>
  </w:style>
  <w:style w:type="paragraph" w:styleId="slovanseznam">
    <w:name w:val="List Number"/>
    <w:basedOn w:val="Normln"/>
    <w:uiPriority w:val="99"/>
    <w:semiHidden/>
    <w:unhideWhenUsed/>
    <w:rsid w:val="00C72319"/>
    <w:pPr>
      <w:numPr>
        <w:numId w:val="5"/>
      </w:numPr>
      <w:contextualSpacing/>
    </w:pPr>
  </w:style>
  <w:style w:type="character" w:customStyle="1" w:styleId="OdstavecseseznamemChar">
    <w:name w:val="Odstavec se seznamem Char"/>
    <w:aliases w:val="odstavec 1 Char,Nad Char,Odstavec cíl se seznamem Char,Odstavec se seznamem5 Char,Odstavec_muj Char,Odstavec se seznamem a odrážkou Char,1 úroveň Odstavec se seznamem Char,Odrážky Char"/>
    <w:basedOn w:val="Standardnpsmoodstavce"/>
    <w:link w:val="Odstavecseseznamem"/>
    <w:uiPriority w:val="34"/>
    <w:rsid w:val="00D71BDA"/>
    <w:rPr>
      <w:rFonts w:ascii="Arial" w:eastAsia="Times New Roman" w:hAnsi="Arial" w:cs="Calibri"/>
    </w:rPr>
  </w:style>
  <w:style w:type="paragraph" w:styleId="Seznam">
    <w:name w:val="List"/>
    <w:basedOn w:val="Normln"/>
    <w:uiPriority w:val="99"/>
    <w:semiHidden/>
    <w:unhideWhenUsed/>
    <w:rsid w:val="00A75161"/>
    <w:pPr>
      <w:ind w:left="283" w:hanging="283"/>
      <w:contextualSpacing/>
    </w:pPr>
  </w:style>
  <w:style w:type="paragraph" w:customStyle="1" w:styleId="KU-tabulkaslovn">
    <w:name w:val="KU - tabulka číslování"/>
    <w:basedOn w:val="Seznamsodrkami"/>
    <w:next w:val="Normln"/>
    <w:link w:val="KU-tabulkaslovnChar"/>
    <w:qFormat/>
    <w:rsid w:val="00CB066D"/>
    <w:pPr>
      <w:numPr>
        <w:numId w:val="6"/>
      </w:numPr>
      <w:ind w:right="113"/>
      <w:contextualSpacing/>
    </w:pPr>
    <w:rPr>
      <w:rFonts w:ascii="Arial" w:hAnsi="Arial" w:cs="Arial"/>
    </w:rPr>
  </w:style>
  <w:style w:type="character" w:customStyle="1" w:styleId="KU-tabulkaslovnChar">
    <w:name w:val="KU - tabulka číslování Char"/>
    <w:basedOn w:val="OdstavecseseznamemChar"/>
    <w:link w:val="KU-tabulkaslovn"/>
    <w:rsid w:val="00CB066D"/>
    <w:rPr>
      <w:rFonts w:ascii="Arial" w:eastAsia="Times New Roman" w:hAnsi="Arial" w:cs="Arial"/>
      <w:noProof/>
      <w:sz w:val="20"/>
      <w:szCs w:val="20"/>
      <w:lang w:eastAsia="cs-CZ"/>
    </w:rPr>
  </w:style>
  <w:style w:type="paragraph" w:customStyle="1" w:styleId="Pa17">
    <w:name w:val="Pa17"/>
    <w:basedOn w:val="Normln"/>
    <w:next w:val="Normln"/>
    <w:uiPriority w:val="99"/>
    <w:rsid w:val="003647DF"/>
    <w:pPr>
      <w:autoSpaceDE w:val="0"/>
      <w:autoSpaceDN w:val="0"/>
      <w:adjustRightInd w:val="0"/>
      <w:spacing w:line="121" w:lineRule="atLeast"/>
    </w:pPr>
    <w:rPr>
      <w:rFonts w:ascii="Inter" w:eastAsiaTheme="minorHAnsi" w:hAnsi="Inter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3319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23803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8AF8E-A2C7-4BB6-BF12-8632585B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1354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2024-06-13T11:58:00Z</dcterms:created>
  <dcterms:modified xsi:type="dcterms:W3CDTF">2026-02-02T11:19:00Z</dcterms:modified>
</cp:coreProperties>
</file>