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6B38A280" w:rsidR="00C84DDD" w:rsidRPr="004E39F1" w:rsidRDefault="00504E59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70C0"/>
          <w:sz w:val="26"/>
          <w:szCs w:val="26"/>
        </w:rPr>
        <w:t>ELEKTRICKY POLOHOVATELNÁ INFUZNÍ KŘESLA - 8 KS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42CAF24C" w14:textId="7B3A1EB7" w:rsidR="00743B33" w:rsidRPr="00743B33" w:rsidRDefault="00620961" w:rsidP="00743B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</w:t>
      </w:r>
      <w:r w:rsidR="00504E59">
        <w:rPr>
          <w:rFonts w:asciiTheme="minorHAnsi" w:hAnsiTheme="minorHAnsi" w:cstheme="minorHAnsi"/>
        </w:rPr>
        <w:t>křesel</w:t>
      </w:r>
      <w:r w:rsidRPr="004E39F1">
        <w:rPr>
          <w:rFonts w:asciiTheme="minorHAnsi" w:hAnsiTheme="minorHAnsi" w:cstheme="minorHAnsi"/>
        </w:rPr>
        <w:t xml:space="preserve"> s tolerancí +/- 10 % od uvedených technických parametrů, pokud uchazeč v nabídce prokáže, že nabízené zařízení je vyhovující pro požadovaný účel</w:t>
      </w:r>
      <w:r w:rsidR="00484AAE">
        <w:rPr>
          <w:rFonts w:asciiTheme="minorHAnsi" w:hAnsiTheme="minorHAnsi" w:cstheme="minorHAnsi"/>
        </w:rPr>
        <w:t xml:space="preserve"> -</w:t>
      </w:r>
      <w:r w:rsidR="00504E59">
        <w:rPr>
          <w:rFonts w:asciiTheme="minorHAnsi" w:hAnsiTheme="minorHAnsi" w:cstheme="minorHAnsi"/>
        </w:rPr>
        <w:t xml:space="preserve"> polohování a komfort pacienta při podávání infuzí </w:t>
      </w:r>
      <w:proofErr w:type="spellStart"/>
      <w:r w:rsidR="00504E59">
        <w:rPr>
          <w:rFonts w:asciiTheme="minorHAnsi" w:hAnsiTheme="minorHAnsi" w:cstheme="minorHAnsi"/>
        </w:rPr>
        <w:t>atd</w:t>
      </w:r>
      <w:proofErr w:type="spellEnd"/>
      <w:r w:rsidR="00504E59">
        <w:rPr>
          <w:rFonts w:asciiTheme="minorHAnsi" w:hAnsiTheme="minorHAnsi" w:cstheme="minorHAnsi"/>
        </w:rPr>
        <w:t xml:space="preserve"> 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7EBE2845" w14:textId="77777777" w:rsidR="00743B33" w:rsidRPr="00570238" w:rsidRDefault="00743B33" w:rsidP="00743B33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601BD706" w14:textId="77777777" w:rsidR="00743B33" w:rsidRPr="00570238" w:rsidRDefault="00743B33" w:rsidP="00743B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8B2099B" w14:textId="712758D8" w:rsidR="00743B33" w:rsidRPr="004E39F1" w:rsidRDefault="00743B33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3D61BE" w:rsidRPr="00C84DDD" w14:paraId="0B0689B1" w14:textId="6205BCD2" w:rsidTr="00223314">
        <w:tc>
          <w:tcPr>
            <w:tcW w:w="2517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23314">
        <w:tc>
          <w:tcPr>
            <w:tcW w:w="2517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65FE" w:rsidRPr="00C84DDD" w14:paraId="4A5FD1E5" w14:textId="5D3586D1" w:rsidTr="00223314">
        <w:tc>
          <w:tcPr>
            <w:tcW w:w="2517" w:type="pct"/>
            <w:vAlign w:val="bottom"/>
          </w:tcPr>
          <w:p w14:paraId="4EA27B44" w14:textId="19592901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>Křeslo vhodné jako transfuzní/dialyzační/na chemoterapii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122613" w14:textId="25813649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981D784" w14:textId="35710135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76CA85A9" w14:textId="77777777" w:rsidTr="00223314">
        <w:tc>
          <w:tcPr>
            <w:tcW w:w="2517" w:type="pct"/>
            <w:vAlign w:val="bottom"/>
          </w:tcPr>
          <w:p w14:paraId="66B79ADE" w14:textId="5949CCD6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mít nosnost minimálně 200 kg                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BD18F5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D732E77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71560F0" w14:textId="77777777" w:rsidTr="00223314">
        <w:tc>
          <w:tcPr>
            <w:tcW w:w="2517" w:type="pct"/>
            <w:vAlign w:val="bottom"/>
          </w:tcPr>
          <w:p w14:paraId="759BBC73" w14:textId="7F440D92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být pojízdné s brzdou a kolečky s průměrem minimálně </w:t>
            </w:r>
            <w:proofErr w:type="gramStart"/>
            <w:r w:rsidRPr="006C65FE">
              <w:t>75mm</w:t>
            </w:r>
            <w:proofErr w:type="gramEnd"/>
          </w:p>
        </w:tc>
        <w:tc>
          <w:tcPr>
            <w:tcW w:w="719" w:type="pct"/>
            <w:shd w:val="clear" w:color="auto" w:fill="FFFF00"/>
            <w:vAlign w:val="center"/>
          </w:tcPr>
          <w:p w14:paraId="729985CE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6AF1DC2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632F7DD" w14:textId="77777777" w:rsidTr="00223314">
        <w:tc>
          <w:tcPr>
            <w:tcW w:w="2517" w:type="pct"/>
            <w:vAlign w:val="bottom"/>
          </w:tcPr>
          <w:p w14:paraId="53E4A7B6" w14:textId="5C22026C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 xml:space="preserve">Křeslo musí mít vnější rozměry (délka x šířka s područkami): maximálně 215 x </w:t>
            </w:r>
            <w:proofErr w:type="gramStart"/>
            <w:r>
              <w:rPr>
                <w:color w:val="000000"/>
              </w:rPr>
              <w:t>90cm - z</w:t>
            </w:r>
            <w:proofErr w:type="gramEnd"/>
            <w:r>
              <w:rPr>
                <w:color w:val="000000"/>
              </w:rPr>
              <w:t xml:space="preserve"> důvodu omezených rozměrů stacionáře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602E543" w14:textId="1AE1708C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821DD48" w14:textId="26A4DB85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E407B6E" w14:textId="7B4898ED" w:rsidTr="00223314">
        <w:tc>
          <w:tcPr>
            <w:tcW w:w="2517" w:type="pct"/>
            <w:vAlign w:val="bottom"/>
          </w:tcPr>
          <w:p w14:paraId="39604B96" w14:textId="1FC3C6BF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elektrické konstrukční provedení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7018DBB" w14:textId="55A7647A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1FBA81" w14:textId="1D86367D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593BD686" w14:textId="77777777" w:rsidTr="00223314">
        <w:tc>
          <w:tcPr>
            <w:tcW w:w="2517" w:type="pct"/>
            <w:vAlign w:val="bottom"/>
          </w:tcPr>
          <w:p w14:paraId="4076B767" w14:textId="50B22432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</w:t>
            </w:r>
            <w:proofErr w:type="spellStart"/>
            <w:r>
              <w:rPr>
                <w:color w:val="000000"/>
              </w:rPr>
              <w:t>Trendelenburg</w:t>
            </w:r>
            <w:proofErr w:type="spellEnd"/>
            <w:r>
              <w:rPr>
                <w:color w:val="000000"/>
              </w:rPr>
              <w:t xml:space="preserve"> elektropohonem        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566CB3A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38F3D9E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43C28A85" w14:textId="77777777" w:rsidTr="00223314">
        <w:tc>
          <w:tcPr>
            <w:tcW w:w="2517" w:type="pct"/>
            <w:vAlign w:val="bottom"/>
          </w:tcPr>
          <w:p w14:paraId="55206837" w14:textId="5D237777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minimálně 3 samostatně elektromotory ovladatelné sekce (a to minimálně zádový, sedací a nožní </w:t>
            </w:r>
            <w:proofErr w:type="gramStart"/>
            <w:r>
              <w:rPr>
                <w:color w:val="000000"/>
              </w:rPr>
              <w:t xml:space="preserve">segment)   </w:t>
            </w:r>
            <w:proofErr w:type="gramEnd"/>
            <w:r>
              <w:rPr>
                <w:color w:val="000000"/>
              </w:rPr>
              <w:t xml:space="preserve">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74AFB64" w14:textId="11C69050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29B1D5E" w14:textId="40E5239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FB1BEDD" w14:textId="3C6538F9" w:rsidTr="00223314">
        <w:tc>
          <w:tcPr>
            <w:tcW w:w="2517" w:type="pct"/>
            <w:vAlign w:val="bottom"/>
          </w:tcPr>
          <w:p w14:paraId="39551274" w14:textId="5DAE0EA4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pacienta vleže i vsedě, a možnost nastavení výšky sedací/ložné plochy minimálně v rozsahu </w:t>
            </w:r>
            <w:proofErr w:type="gramStart"/>
            <w:r>
              <w:rPr>
                <w:color w:val="000000"/>
              </w:rPr>
              <w:t>5</w:t>
            </w:r>
            <w:r w:rsidR="00AA4B4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- 70</w:t>
            </w:r>
            <w:proofErr w:type="gramEnd"/>
            <w:r>
              <w:rPr>
                <w:color w:val="000000"/>
              </w:rPr>
              <w:t xml:space="preserve"> cm pomocí pacientského ovladače. Sloupové provedení zdvihu.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D7A3E43" w14:textId="099B076F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476B99" w14:textId="31932AF4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0731FA80" w14:textId="58F77677" w:rsidTr="00223314">
        <w:tc>
          <w:tcPr>
            <w:tcW w:w="2517" w:type="pct"/>
            <w:vAlign w:val="bottom"/>
          </w:tcPr>
          <w:p w14:paraId="73686685" w14:textId="0C86D924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kabelový pacientský ovladač pro ovládání minimálně následujících poloh:</w:t>
            </w:r>
            <w:r w:rsidR="00DF68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výška sedáku, sklon nožního a zádového dílu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9F61B5" w14:textId="1B78F3E9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888A1AD" w14:textId="75E396F9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30D159F3" w14:textId="77777777" w:rsidTr="00223314">
        <w:tc>
          <w:tcPr>
            <w:tcW w:w="2517" w:type="pct"/>
            <w:vAlign w:val="bottom"/>
          </w:tcPr>
          <w:p w14:paraId="543B081F" w14:textId="0943AA9F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 xml:space="preserve">Křeslo musí mít pacientský ovladač s bezpečnostním uchycením proti pádu, kde ovladač bude možné bezpečně umístit na obě područky s přístupem z přední strany (od nohou </w:t>
            </w:r>
            <w:proofErr w:type="gramStart"/>
            <w:r>
              <w:rPr>
                <w:color w:val="000000"/>
              </w:rPr>
              <w:t xml:space="preserve">pacienta)   </w:t>
            </w:r>
            <w:proofErr w:type="gramEnd"/>
            <w:r>
              <w:rPr>
                <w:color w:val="000000"/>
              </w:rPr>
              <w:t xml:space="preserve">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7B377E2" w14:textId="37CAE0F3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B0B0526" w14:textId="71C211E6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E078B1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4B71540" w14:textId="03F53C0E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rozměry ložné plochy minimálně </w:t>
            </w:r>
            <w:r w:rsidRPr="00AA4B4B">
              <w:t xml:space="preserve">1850 x </w:t>
            </w:r>
            <w:proofErr w:type="gramStart"/>
            <w:r w:rsidRPr="00AA4B4B">
              <w:t>75cm</w:t>
            </w:r>
            <w:proofErr w:type="gramEnd"/>
          </w:p>
        </w:tc>
        <w:tc>
          <w:tcPr>
            <w:tcW w:w="719" w:type="pct"/>
            <w:shd w:val="clear" w:color="auto" w:fill="FFFF00"/>
            <w:vAlign w:val="center"/>
          </w:tcPr>
          <w:p w14:paraId="0EB70A73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F189B39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BCA770E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9ABE343" w14:textId="0D974A04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minimálně </w:t>
            </w:r>
            <w:proofErr w:type="gramStart"/>
            <w:r>
              <w:rPr>
                <w:color w:val="000000"/>
              </w:rPr>
              <w:t>14cm</w:t>
            </w:r>
            <w:proofErr w:type="gramEnd"/>
            <w:r>
              <w:rPr>
                <w:color w:val="000000"/>
              </w:rPr>
              <w:t xml:space="preserve"> široké nastavitelné loketní područky - nastavení minimálně rotace v transverzální rovině, posun v </w:t>
            </w:r>
            <w:r>
              <w:rPr>
                <w:color w:val="000000"/>
              </w:rPr>
              <w:lastRenderedPageBreak/>
              <w:t>předozadním směru nebo alternativně prodloužená délka područek min. 57 cm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23A62AC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E8387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7309511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E949142" w14:textId="7FFF2E2D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Područky musí být </w:t>
            </w:r>
            <w:proofErr w:type="spellStart"/>
            <w:r>
              <w:rPr>
                <w:color w:val="000000"/>
              </w:rPr>
              <w:t>odklonitelné</w:t>
            </w:r>
            <w:proofErr w:type="spellEnd"/>
            <w:r>
              <w:rPr>
                <w:color w:val="000000"/>
              </w:rPr>
              <w:t xml:space="preserve"> mimo prostor vstávání </w:t>
            </w:r>
            <w:proofErr w:type="gramStart"/>
            <w:r>
              <w:rPr>
                <w:color w:val="000000"/>
              </w:rPr>
              <w:t>pacienta - za</w:t>
            </w:r>
            <w:proofErr w:type="gramEnd"/>
            <w:r>
              <w:rPr>
                <w:color w:val="000000"/>
              </w:rPr>
              <w:t xml:space="preserve"> úroveň ložné plochy, tak aby nemohly způsobit zranění pacienta        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4956A1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312E6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DE959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A14ECBE" w14:textId="4CC414A7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Při polohování křesla se musí područky polohovat zároveň s křeslem ve vodorovné rovině (nesmí být uchyceny nepohyblivě do kostry křesla) a musí se polohovat fyziologicky s končetinam</w:t>
            </w:r>
            <w:r w:rsidR="00DF684B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pacienta. Tzn. při změně z </w:t>
            </w:r>
            <w:proofErr w:type="spellStart"/>
            <w:r>
              <w:rPr>
                <w:color w:val="000000"/>
              </w:rPr>
              <w:t>polosedu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pololehu</w:t>
            </w:r>
            <w:proofErr w:type="spellEnd"/>
            <w:r>
              <w:rPr>
                <w:color w:val="000000"/>
              </w:rPr>
              <w:t xml:space="preserve"> zachovávají vodorovnou pozici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FCADC2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6BFD8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7BD9E64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85B27F9" w14:textId="53E7D904" w:rsidR="006C65FE" w:rsidRPr="00A601F9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podhlavník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C19380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E8628D8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1B49561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747E2B3" w14:textId="60F7DAAB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snadno omyvatelnou (např. plastovou, kovovou aj.) celistvou (ne drátěný program) nádobu (schránku) na osobní věci pacienta (např. batoh, kabelka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uchycenou v zadní části křesla (za zádovou částí).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D0AC32" w14:textId="7D24AB4E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F6AB25C" w14:textId="3D35A7AE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B97FA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158EA61" w14:textId="52CCB30F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45989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C8BD5DA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6C3E4B8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FC80757" w14:textId="24F988F0" w:rsidR="006C65FE" w:rsidRPr="00474B9B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být napájeno </w:t>
            </w:r>
            <w:proofErr w:type="gramStart"/>
            <w:r>
              <w:rPr>
                <w:color w:val="000000"/>
              </w:rPr>
              <w:t>230V</w:t>
            </w:r>
            <w:proofErr w:type="gramEnd"/>
            <w:r>
              <w:rPr>
                <w:color w:val="000000"/>
              </w:rPr>
              <w:t xml:space="preserve">/50Hz přívodním kabelem s délkou minimálně 3 metry, případně </w:t>
            </w:r>
            <w:proofErr w:type="spellStart"/>
            <w:r>
              <w:rPr>
                <w:color w:val="000000"/>
              </w:rPr>
              <w:t>pospojovací</w:t>
            </w:r>
            <w:proofErr w:type="spellEnd"/>
            <w:r>
              <w:rPr>
                <w:color w:val="000000"/>
              </w:rPr>
              <w:t xml:space="preserve"> (zelenožlutý) kabel stejné délky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CE5D37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DABAD5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21624EC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705673F3" w14:textId="5BBA0C3B" w:rsidR="006C65FE" w:rsidRDefault="00F75287" w:rsidP="00F75287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Barevná kombinace povrchu křesla a podhlavníku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FAB2AD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96390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CFE689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357693A6" w14:textId="043A549B" w:rsidR="006C65FE" w:rsidRDefault="00F75287" w:rsidP="006C65FE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0B20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F21A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293D3EF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6FEE81C" w14:textId="66D0E1E5" w:rsidR="006C65FE" w:rsidRDefault="00DF684B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Ochranný návlek na nožní díl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C1B34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AC13ED2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0"/>
    <w:p w14:paraId="20F2013B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F25ED7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D135DBE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1B0043B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432FA3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62B68418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0EF684D5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52996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55D2C1F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168865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1F57384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705D8197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4E417AC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410F5CE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3314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4AAE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4E59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2DE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C65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3B33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0B0F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25B"/>
    <w:rsid w:val="00885A32"/>
    <w:rsid w:val="008866D5"/>
    <w:rsid w:val="00890A34"/>
    <w:rsid w:val="00890C14"/>
    <w:rsid w:val="00891BAA"/>
    <w:rsid w:val="00893763"/>
    <w:rsid w:val="00894B5A"/>
    <w:rsid w:val="00896A71"/>
    <w:rsid w:val="00897903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417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367B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01F9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4B4B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1605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4FC6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684B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1A7E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287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4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E53A3-F440-4154-8875-F9DD7446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771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15</cp:revision>
  <cp:lastPrinted>2022-11-21T09:15:00Z</cp:lastPrinted>
  <dcterms:created xsi:type="dcterms:W3CDTF">2025-07-24T08:32:00Z</dcterms:created>
  <dcterms:modified xsi:type="dcterms:W3CDTF">2026-01-28T09:56:00Z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