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E1A6F" w14:textId="77777777" w:rsidR="00C66DA3" w:rsidRPr="00C5658A" w:rsidRDefault="00BD02E9" w:rsidP="009C5CF5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1" w:type="pct"/>
        <w:tblLook w:val="04A0" w:firstRow="1" w:lastRow="0" w:firstColumn="1" w:lastColumn="0" w:noHBand="0" w:noVBand="1"/>
      </w:tblPr>
      <w:tblGrid>
        <w:gridCol w:w="2480"/>
        <w:gridCol w:w="6584"/>
      </w:tblGrid>
      <w:tr w:rsidR="00AC43C0" w:rsidRPr="00CB5F85" w14:paraId="5AFFA66B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1EB28FC4" w14:textId="3B8A3D85" w:rsidR="00AC43C0" w:rsidRPr="00CB5F85" w:rsidRDefault="00AC43C0" w:rsidP="00AC43C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632" w:type="pct"/>
          </w:tcPr>
          <w:p w14:paraId="4342212D" w14:textId="1DB4E4FD" w:rsidR="00AC43C0" w:rsidRPr="00C40527" w:rsidRDefault="00A70E3C" w:rsidP="00AC43C0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70E3C">
              <w:rPr>
                <w:rFonts w:ascii="Arial" w:hAnsi="Arial" w:cs="Arial"/>
                <w:b/>
                <w:sz w:val="20"/>
                <w:szCs w:val="20"/>
              </w:rPr>
              <w:t>Management ZCHÚ KHK</w:t>
            </w:r>
          </w:p>
        </w:tc>
      </w:tr>
      <w:tr w:rsidR="00BB4AD7" w:rsidRPr="00CB5F85" w14:paraId="08B2847D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09E8FF8D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632" w:type="pct"/>
          </w:tcPr>
          <w:p w14:paraId="4AA074ED" w14:textId="3C73A8B4" w:rsidR="00BB4AD7" w:rsidRPr="00CB5F85" w:rsidRDefault="00FC7C7D" w:rsidP="00403A29">
            <w:pPr>
              <w:tabs>
                <w:tab w:val="left" w:pos="2340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C7C7D">
              <w:rPr>
                <w:rFonts w:ascii="Arial" w:hAnsi="Arial" w:cs="Arial"/>
                <w:b/>
                <w:bCs/>
                <w:sz w:val="20"/>
                <w:szCs w:val="20"/>
              </w:rPr>
              <w:t>Zpracování plánu péče o ZCHÚ lokalita PP Cidlinský hřeben 2028 – 2042</w:t>
            </w:r>
          </w:p>
        </w:tc>
      </w:tr>
      <w:tr w:rsidR="00BB4AD7" w:rsidRPr="00CB5F85" w14:paraId="401FEC2F" w14:textId="77777777" w:rsidTr="00BB4AD7">
        <w:tc>
          <w:tcPr>
            <w:tcW w:w="1368" w:type="pct"/>
            <w:shd w:val="clear" w:color="auto" w:fill="F2F2F2" w:themeFill="background1" w:themeFillShade="F2"/>
            <w:vAlign w:val="center"/>
          </w:tcPr>
          <w:p w14:paraId="43916176" w14:textId="77777777" w:rsidR="00BB4AD7" w:rsidRPr="00CB5F85" w:rsidRDefault="00BB4AD7" w:rsidP="00BB4AD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632" w:type="pct"/>
          </w:tcPr>
          <w:p w14:paraId="3B54D298" w14:textId="26FCC35E" w:rsidR="00BB4AD7" w:rsidRPr="00221505" w:rsidRDefault="00403A29" w:rsidP="00BB4AD7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Královéhradecký kraj, se sídlem Pivovarské náměstí 1245, 500</w:t>
            </w:r>
            <w:r w:rsidR="00A70E3C"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Arial" w:hAnsi="Arial" w:cs="Arial"/>
                <w:sz w:val="20"/>
                <w:szCs w:val="20"/>
              </w:rPr>
              <w:t>03 Hradec Králové, IČO 708 89 546</w:t>
            </w:r>
          </w:p>
        </w:tc>
      </w:tr>
    </w:tbl>
    <w:p w14:paraId="23B48E2F" w14:textId="77777777" w:rsidR="00B37081" w:rsidRPr="00CB5F85" w:rsidRDefault="00B37081" w:rsidP="001D535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C5658A" w:rsidRPr="00CB5F85" w14:paraId="29463DF0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60BF6302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26EF6F07" w14:textId="77777777" w:rsidTr="00936800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06C2DD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7CB7817C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AC43C0" w:rsidRPr="00CB5F85" w14:paraId="27016E29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DECA789" w14:textId="3A021123" w:rsidR="00AC43C0" w:rsidRPr="00CB5F85" w:rsidRDefault="00AC43C0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AE3FA2D" w14:textId="5F9F7F35" w:rsidR="00AC43C0" w:rsidRPr="00CB5F85" w:rsidRDefault="00AC43C0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70AFE22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4A83387C" w14:textId="77777777" w:rsidR="00C5658A" w:rsidRPr="00CB5F85" w:rsidRDefault="00C5658A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271AB7D4" w14:textId="77777777" w:rsidR="00C5658A" w:rsidRPr="00CB5F85" w:rsidRDefault="00C5658A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302DB3" w:rsidRPr="00CB5F85" w14:paraId="75D02D41" w14:textId="77777777" w:rsidTr="00936800">
        <w:tc>
          <w:tcPr>
            <w:tcW w:w="1367" w:type="pct"/>
            <w:shd w:val="clear" w:color="auto" w:fill="F2F2F2" w:themeFill="background1" w:themeFillShade="F2"/>
          </w:tcPr>
          <w:p w14:paraId="04D5D572" w14:textId="13A1D243" w:rsidR="00302DB3" w:rsidRPr="00CB5F85" w:rsidRDefault="00302DB3" w:rsidP="00936800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14:paraId="1A6A29BE" w14:textId="307AF46C" w:rsidR="00302DB3" w:rsidRPr="00CB5F85" w:rsidRDefault="00D8074C" w:rsidP="00CB5F85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BC42816" w14:textId="77777777" w:rsidR="001D5358" w:rsidRDefault="001D5358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C406B21" w14:textId="77777777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highlight w:val="yellow"/>
        </w:rPr>
      </w:pPr>
    </w:p>
    <w:p w14:paraId="792EE8EC" w14:textId="5D6EBC73" w:rsidR="00B7312B" w:rsidRDefault="00B7312B" w:rsidP="00B7312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61117B">
        <w:rPr>
          <w:rFonts w:ascii="Arial" w:hAnsi="Arial" w:cs="Arial"/>
          <w:b/>
          <w:bCs/>
          <w:sz w:val="20"/>
          <w:szCs w:val="20"/>
        </w:rPr>
        <w:t>Dodavatel</w:t>
      </w:r>
      <w:r w:rsidRPr="0061117B">
        <w:rPr>
          <w:rFonts w:ascii="Arial" w:hAnsi="Arial" w:cs="Arial"/>
          <w:sz w:val="20"/>
          <w:szCs w:val="20"/>
        </w:rPr>
        <w:t xml:space="preserve">, který již v rámci 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dynamického nákupního systému předložil doklady o své kvalifikaci, </w:t>
      </w:r>
      <w:r w:rsidRPr="0061117B">
        <w:rPr>
          <w:rFonts w:ascii="Arial" w:hAnsi="Arial" w:cs="Arial"/>
          <w:b/>
          <w:bCs/>
          <w:color w:val="000000"/>
          <w:sz w:val="20"/>
          <w:szCs w:val="20"/>
        </w:rPr>
        <w:t>čestně prohlašuje, že se nezměnily údaje rozhodné pro posouzení splnění kvalifikace</w:t>
      </w:r>
      <w:r w:rsidRPr="0061117B">
        <w:rPr>
          <w:rFonts w:ascii="Arial" w:hAnsi="Arial" w:cs="Arial"/>
          <w:color w:val="000000"/>
          <w:sz w:val="20"/>
          <w:szCs w:val="20"/>
        </w:rPr>
        <w:t xml:space="preserve"> obsažené v dokladech, které má zadavatel k dispozici.</w:t>
      </w:r>
    </w:p>
    <w:p w14:paraId="2C987B96" w14:textId="17AAA138" w:rsidR="00B7312B" w:rsidRDefault="00B7312B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5BE4AC" w14:textId="77777777" w:rsidR="00A11964" w:rsidRDefault="00A11964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042115E" w14:textId="77777777" w:rsidR="00273DC6" w:rsidRDefault="00273DC6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2"/>
        <w:gridCol w:w="3020"/>
      </w:tblGrid>
      <w:tr w:rsidR="00BD02E9" w14:paraId="34CCE9DB" w14:textId="77777777" w:rsidTr="00AC43C0">
        <w:tc>
          <w:tcPr>
            <w:tcW w:w="9062" w:type="dxa"/>
            <w:gridSpan w:val="3"/>
            <w:shd w:val="clear" w:color="auto" w:fill="000000" w:themeFill="text1"/>
          </w:tcPr>
          <w:p w14:paraId="7F427D46" w14:textId="77777777" w:rsidR="00BD02E9" w:rsidRPr="001D5358" w:rsidRDefault="00BD02E9" w:rsidP="00B36A3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D5358">
              <w:rPr>
                <w:rFonts w:ascii="Arial" w:hAnsi="Arial" w:cs="Arial"/>
                <w:b/>
                <w:sz w:val="20"/>
                <w:szCs w:val="20"/>
              </w:rPr>
              <w:t>Nabídková cena</w:t>
            </w:r>
          </w:p>
        </w:tc>
      </w:tr>
      <w:tr w:rsidR="00AC43C0" w14:paraId="2544943B" w14:textId="77777777" w:rsidTr="00AC43C0">
        <w:tc>
          <w:tcPr>
            <w:tcW w:w="3020" w:type="dxa"/>
            <w:shd w:val="clear" w:color="auto" w:fill="F2F2F2" w:themeFill="background1" w:themeFillShade="F2"/>
            <w:vAlign w:val="center"/>
          </w:tcPr>
          <w:p w14:paraId="3434411D" w14:textId="2DBBEAC9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Nabídková cena bez DPH</w:t>
            </w:r>
          </w:p>
        </w:tc>
        <w:tc>
          <w:tcPr>
            <w:tcW w:w="3022" w:type="dxa"/>
            <w:shd w:val="clear" w:color="auto" w:fill="F2F2F2" w:themeFill="background1" w:themeFillShade="F2"/>
            <w:vAlign w:val="center"/>
          </w:tcPr>
          <w:p w14:paraId="53B2C51C" w14:textId="153FB796" w:rsidR="00AC43C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samostatně (21 %)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7591B82E" w14:textId="77777777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Nabídková cena včetně DPH</w:t>
            </w:r>
          </w:p>
          <w:p w14:paraId="0C409945" w14:textId="7253B4BE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bCs/>
                <w:sz w:val="20"/>
                <w:szCs w:val="20"/>
              </w:rPr>
              <w:t>HODNOTICÍ KRITÉRIUM</w:t>
            </w:r>
          </w:p>
        </w:tc>
      </w:tr>
      <w:tr w:rsidR="00AC43C0" w:rsidRPr="001D5358" w14:paraId="7F8C7388" w14:textId="77777777" w:rsidTr="00AC43C0">
        <w:trPr>
          <w:trHeight w:val="964"/>
        </w:trPr>
        <w:tc>
          <w:tcPr>
            <w:tcW w:w="3020" w:type="dxa"/>
            <w:vAlign w:val="center"/>
          </w:tcPr>
          <w:p w14:paraId="52F75CB2" w14:textId="4B34BA68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  <w:tc>
          <w:tcPr>
            <w:tcW w:w="3022" w:type="dxa"/>
            <w:vAlign w:val="center"/>
          </w:tcPr>
          <w:p w14:paraId="76ABFA84" w14:textId="6FD87DD5" w:rsidR="00AC43C0" w:rsidRPr="001D5358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[doplní dodavatel 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br/>
              <w:t>– v případě, že dodavatel není plátcem DPH, uvede hodnotu 0 nebo pole proškrtne]</w:t>
            </w:r>
          </w:p>
        </w:tc>
        <w:tc>
          <w:tcPr>
            <w:tcW w:w="3020" w:type="dxa"/>
            <w:shd w:val="clear" w:color="auto" w:fill="95B3D7" w:themeFill="accent1" w:themeFillTint="99"/>
            <w:vAlign w:val="center"/>
          </w:tcPr>
          <w:p w14:paraId="3EB6A2B3" w14:textId="0B3B2518" w:rsidR="00AC43C0" w:rsidRPr="00A109E0" w:rsidRDefault="00AC43C0" w:rsidP="00AC43C0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[doplní dodavatel </w:t>
            </w:r>
            <w:r w:rsidRPr="00A109E0">
              <w:rPr>
                <w:rFonts w:ascii="Arial" w:hAnsi="Arial" w:cs="Arial"/>
                <w:b/>
                <w:sz w:val="20"/>
                <w:szCs w:val="20"/>
                <w:highlight w:val="yellow"/>
              </w:rPr>
              <w:br/>
              <w:t>– v případě, že dodavatel není plátcem DPH, uvede konečnou cenu]</w:t>
            </w:r>
          </w:p>
        </w:tc>
      </w:tr>
    </w:tbl>
    <w:p w14:paraId="4A3925B0" w14:textId="77777777" w:rsidR="00BD02E9" w:rsidRDefault="00BD02E9" w:rsidP="00BD02E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679F64" w14:textId="77777777" w:rsidR="00BD02E9" w:rsidRDefault="00BD02E9" w:rsidP="001D535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BD02E9" w:rsidSect="00EB2B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97976" w14:textId="77777777" w:rsidR="00552E36" w:rsidRDefault="00552E36" w:rsidP="002002D1">
      <w:pPr>
        <w:spacing w:after="0" w:line="240" w:lineRule="auto"/>
      </w:pPr>
      <w:r>
        <w:separator/>
      </w:r>
    </w:p>
  </w:endnote>
  <w:endnote w:type="continuationSeparator" w:id="0">
    <w:p w14:paraId="2255EC6C" w14:textId="77777777" w:rsidR="00552E36" w:rsidRDefault="00552E3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CBF9" w14:textId="77777777" w:rsidR="00AC43C0" w:rsidRDefault="00AC43C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376E7795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207D39">
          <w:rPr>
            <w:rFonts w:ascii="Arial" w:hAnsi="Arial" w:cs="Arial"/>
            <w:noProof/>
            <w:sz w:val="16"/>
          </w:rPr>
          <w:t>1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23EE6287" w14:textId="77777777" w:rsidR="002002D1" w:rsidRDefault="002002D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0E1D0" w14:textId="77777777" w:rsidR="00AC43C0" w:rsidRDefault="00AC43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A799F" w14:textId="77777777" w:rsidR="00552E36" w:rsidRDefault="00552E36" w:rsidP="002002D1">
      <w:pPr>
        <w:spacing w:after="0" w:line="240" w:lineRule="auto"/>
      </w:pPr>
      <w:r>
        <w:separator/>
      </w:r>
    </w:p>
  </w:footnote>
  <w:footnote w:type="continuationSeparator" w:id="0">
    <w:p w14:paraId="37546AAB" w14:textId="77777777" w:rsidR="00552E36" w:rsidRDefault="00552E36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93A20" w14:textId="77777777" w:rsidR="00AC43C0" w:rsidRDefault="00AC43C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EB661" w14:textId="660D75F4" w:rsidR="00D8074C" w:rsidRPr="00C5658A" w:rsidRDefault="00D8074C" w:rsidP="00D8074C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3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  <w:p w14:paraId="6687A68D" w14:textId="77777777" w:rsidR="00D8074C" w:rsidRDefault="00D8074C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6DA1" w14:textId="77777777" w:rsidR="00AC43C0" w:rsidRDefault="00AC43C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5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9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0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DE4D18"/>
    <w:multiLevelType w:val="hybridMultilevel"/>
    <w:tmpl w:val="89B2FC48"/>
    <w:lvl w:ilvl="0" w:tplc="A866F7AE"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76117525">
    <w:abstractNumId w:val="7"/>
  </w:num>
  <w:num w:numId="2" w16cid:durableId="1913392244">
    <w:abstractNumId w:val="9"/>
  </w:num>
  <w:num w:numId="3" w16cid:durableId="1900745396">
    <w:abstractNumId w:val="4"/>
  </w:num>
  <w:num w:numId="4" w16cid:durableId="1869491343">
    <w:abstractNumId w:val="8"/>
  </w:num>
  <w:num w:numId="5" w16cid:durableId="729036765">
    <w:abstractNumId w:val="13"/>
  </w:num>
  <w:num w:numId="6" w16cid:durableId="1272785668">
    <w:abstractNumId w:val="12"/>
  </w:num>
  <w:num w:numId="7" w16cid:durableId="1226799010">
    <w:abstractNumId w:val="3"/>
  </w:num>
  <w:num w:numId="8" w16cid:durableId="1648781448">
    <w:abstractNumId w:val="6"/>
  </w:num>
  <w:num w:numId="9" w16cid:durableId="324937523">
    <w:abstractNumId w:val="2"/>
  </w:num>
  <w:num w:numId="10" w16cid:durableId="699865933">
    <w:abstractNumId w:val="1"/>
  </w:num>
  <w:num w:numId="11" w16cid:durableId="1575778904">
    <w:abstractNumId w:val="5"/>
  </w:num>
  <w:num w:numId="12" w16cid:durableId="1906840755">
    <w:abstractNumId w:val="11"/>
  </w:num>
  <w:num w:numId="13" w16cid:durableId="1578979409">
    <w:abstractNumId w:val="10"/>
  </w:num>
  <w:num w:numId="14" w16cid:durableId="1422750475">
    <w:abstractNumId w:val="0"/>
  </w:num>
  <w:num w:numId="15" w16cid:durableId="2104954882">
    <w:abstractNumId w:val="15"/>
  </w:num>
  <w:num w:numId="16" w16cid:durableId="6403089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23F2C"/>
    <w:rsid w:val="00025F66"/>
    <w:rsid w:val="00094D1C"/>
    <w:rsid w:val="000A4DF6"/>
    <w:rsid w:val="000C27F1"/>
    <w:rsid w:val="00164259"/>
    <w:rsid w:val="001923B4"/>
    <w:rsid w:val="001A0B02"/>
    <w:rsid w:val="001B0C12"/>
    <w:rsid w:val="001B595C"/>
    <w:rsid w:val="001C572D"/>
    <w:rsid w:val="001D5358"/>
    <w:rsid w:val="001D75A6"/>
    <w:rsid w:val="002002D1"/>
    <w:rsid w:val="00207D39"/>
    <w:rsid w:val="00221505"/>
    <w:rsid w:val="00250033"/>
    <w:rsid w:val="00262118"/>
    <w:rsid w:val="00270491"/>
    <w:rsid w:val="00273DC6"/>
    <w:rsid w:val="00280472"/>
    <w:rsid w:val="002951F5"/>
    <w:rsid w:val="002A0CD8"/>
    <w:rsid w:val="002C4D05"/>
    <w:rsid w:val="002D411B"/>
    <w:rsid w:val="00302DB3"/>
    <w:rsid w:val="00304593"/>
    <w:rsid w:val="00307F68"/>
    <w:rsid w:val="00311C50"/>
    <w:rsid w:val="00334988"/>
    <w:rsid w:val="003352C9"/>
    <w:rsid w:val="00375ED8"/>
    <w:rsid w:val="0038267D"/>
    <w:rsid w:val="00400DDE"/>
    <w:rsid w:val="004010F5"/>
    <w:rsid w:val="00403A29"/>
    <w:rsid w:val="00405C94"/>
    <w:rsid w:val="00420897"/>
    <w:rsid w:val="0042601D"/>
    <w:rsid w:val="00431805"/>
    <w:rsid w:val="004336E0"/>
    <w:rsid w:val="004530C9"/>
    <w:rsid w:val="0046756A"/>
    <w:rsid w:val="00485A87"/>
    <w:rsid w:val="004C5B9C"/>
    <w:rsid w:val="004D7A76"/>
    <w:rsid w:val="00516C3D"/>
    <w:rsid w:val="00535601"/>
    <w:rsid w:val="005416A7"/>
    <w:rsid w:val="00541786"/>
    <w:rsid w:val="00552E36"/>
    <w:rsid w:val="00554011"/>
    <w:rsid w:val="00555822"/>
    <w:rsid w:val="00555ED1"/>
    <w:rsid w:val="0056364B"/>
    <w:rsid w:val="0058256D"/>
    <w:rsid w:val="005A071B"/>
    <w:rsid w:val="005B2458"/>
    <w:rsid w:val="005D6247"/>
    <w:rsid w:val="005D76BE"/>
    <w:rsid w:val="005E2A1D"/>
    <w:rsid w:val="0061117B"/>
    <w:rsid w:val="00612869"/>
    <w:rsid w:val="00636DF9"/>
    <w:rsid w:val="00647F39"/>
    <w:rsid w:val="00657C06"/>
    <w:rsid w:val="0066739E"/>
    <w:rsid w:val="006747AB"/>
    <w:rsid w:val="006801A1"/>
    <w:rsid w:val="006F5A81"/>
    <w:rsid w:val="006F7A5C"/>
    <w:rsid w:val="007034BF"/>
    <w:rsid w:val="00705E09"/>
    <w:rsid w:val="007132F6"/>
    <w:rsid w:val="00743A79"/>
    <w:rsid w:val="00772608"/>
    <w:rsid w:val="00786364"/>
    <w:rsid w:val="00795AA4"/>
    <w:rsid w:val="007A10ED"/>
    <w:rsid w:val="007B26A3"/>
    <w:rsid w:val="007C4F6B"/>
    <w:rsid w:val="007D3A71"/>
    <w:rsid w:val="007E474B"/>
    <w:rsid w:val="007E639A"/>
    <w:rsid w:val="007F14A2"/>
    <w:rsid w:val="007F7C3B"/>
    <w:rsid w:val="00803690"/>
    <w:rsid w:val="00810230"/>
    <w:rsid w:val="00813E58"/>
    <w:rsid w:val="00865408"/>
    <w:rsid w:val="00866080"/>
    <w:rsid w:val="0087208B"/>
    <w:rsid w:val="008B05D1"/>
    <w:rsid w:val="008B6E93"/>
    <w:rsid w:val="008D47D4"/>
    <w:rsid w:val="00903F99"/>
    <w:rsid w:val="00923085"/>
    <w:rsid w:val="0093318F"/>
    <w:rsid w:val="009427B8"/>
    <w:rsid w:val="00944BE6"/>
    <w:rsid w:val="00960340"/>
    <w:rsid w:val="00976161"/>
    <w:rsid w:val="00980F1E"/>
    <w:rsid w:val="00993B39"/>
    <w:rsid w:val="009A193D"/>
    <w:rsid w:val="009A52FF"/>
    <w:rsid w:val="009B0B84"/>
    <w:rsid w:val="009C1303"/>
    <w:rsid w:val="009C5CF5"/>
    <w:rsid w:val="009E1134"/>
    <w:rsid w:val="009E4542"/>
    <w:rsid w:val="009F72B3"/>
    <w:rsid w:val="00A04EE3"/>
    <w:rsid w:val="00A109E0"/>
    <w:rsid w:val="00A11964"/>
    <w:rsid w:val="00A3052E"/>
    <w:rsid w:val="00A65597"/>
    <w:rsid w:val="00A65720"/>
    <w:rsid w:val="00A70E3C"/>
    <w:rsid w:val="00A743A9"/>
    <w:rsid w:val="00A91F1E"/>
    <w:rsid w:val="00AA4DD7"/>
    <w:rsid w:val="00AA5718"/>
    <w:rsid w:val="00AC0F85"/>
    <w:rsid w:val="00AC43C0"/>
    <w:rsid w:val="00AF4BFB"/>
    <w:rsid w:val="00AF616A"/>
    <w:rsid w:val="00B33DD3"/>
    <w:rsid w:val="00B37081"/>
    <w:rsid w:val="00B55E2B"/>
    <w:rsid w:val="00B616D3"/>
    <w:rsid w:val="00B7312B"/>
    <w:rsid w:val="00B94166"/>
    <w:rsid w:val="00BB4AD7"/>
    <w:rsid w:val="00BB59B9"/>
    <w:rsid w:val="00BC2CD5"/>
    <w:rsid w:val="00BC586B"/>
    <w:rsid w:val="00BD02E9"/>
    <w:rsid w:val="00BD17CE"/>
    <w:rsid w:val="00BE3237"/>
    <w:rsid w:val="00BE33C2"/>
    <w:rsid w:val="00C11FBC"/>
    <w:rsid w:val="00C20C16"/>
    <w:rsid w:val="00C5658A"/>
    <w:rsid w:val="00C65C2D"/>
    <w:rsid w:val="00C66DA3"/>
    <w:rsid w:val="00C76328"/>
    <w:rsid w:val="00C77EBE"/>
    <w:rsid w:val="00CA6147"/>
    <w:rsid w:val="00CB5F85"/>
    <w:rsid w:val="00CB6A93"/>
    <w:rsid w:val="00CC29FD"/>
    <w:rsid w:val="00CD5C93"/>
    <w:rsid w:val="00D14ECC"/>
    <w:rsid w:val="00D17898"/>
    <w:rsid w:val="00D445C9"/>
    <w:rsid w:val="00D55238"/>
    <w:rsid w:val="00D57548"/>
    <w:rsid w:val="00D66BAF"/>
    <w:rsid w:val="00D71F57"/>
    <w:rsid w:val="00D759FB"/>
    <w:rsid w:val="00D8074C"/>
    <w:rsid w:val="00DC02B5"/>
    <w:rsid w:val="00DD2A32"/>
    <w:rsid w:val="00DE61A8"/>
    <w:rsid w:val="00DF1278"/>
    <w:rsid w:val="00DF7A87"/>
    <w:rsid w:val="00E1066F"/>
    <w:rsid w:val="00E6359B"/>
    <w:rsid w:val="00E76680"/>
    <w:rsid w:val="00E83568"/>
    <w:rsid w:val="00E87609"/>
    <w:rsid w:val="00EB27FA"/>
    <w:rsid w:val="00EB2BDF"/>
    <w:rsid w:val="00EB56D2"/>
    <w:rsid w:val="00EC77F4"/>
    <w:rsid w:val="00ED76F2"/>
    <w:rsid w:val="00EF71BA"/>
    <w:rsid w:val="00F0477C"/>
    <w:rsid w:val="00F10CE5"/>
    <w:rsid w:val="00F150E9"/>
    <w:rsid w:val="00F422E7"/>
    <w:rsid w:val="00F53C13"/>
    <w:rsid w:val="00F60F68"/>
    <w:rsid w:val="00F63A7C"/>
    <w:rsid w:val="00F86835"/>
    <w:rsid w:val="00F9559E"/>
    <w:rsid w:val="00FA3D5D"/>
    <w:rsid w:val="00FC7C7D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2B6F70"/>
  <w15:docId w15:val="{884E1E96-3646-4985-B798-9E61C5CB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D535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A1196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Kaplanová Lenka</cp:lastModifiedBy>
  <cp:revision>16</cp:revision>
  <dcterms:created xsi:type="dcterms:W3CDTF">2021-02-22T08:37:00Z</dcterms:created>
  <dcterms:modified xsi:type="dcterms:W3CDTF">2026-01-29T14:34:00Z</dcterms:modified>
</cp:coreProperties>
</file>