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72B7B179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101978" w:rsidRPr="00101978">
        <w:rPr>
          <w:rFonts w:asciiTheme="minorHAnsi" w:hAnsiTheme="minorHAnsi" w:cstheme="minorHAnsi"/>
          <w:b/>
          <w:bCs/>
          <w:color w:val="0070C0"/>
          <w:sz w:val="26"/>
          <w:szCs w:val="26"/>
        </w:rPr>
        <w:t>Vyhřívané misky k ohřevu roztoků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620961">
      <w:pPr>
        <w:spacing w:after="0" w:line="240" w:lineRule="auto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7A0380F2" w14:textId="0AAEF612" w:rsidR="00620961" w:rsidRPr="004E39F1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 xml:space="preserve">Zadavatel akceptuje dodávku přístroje s tolerancí +/- 10 % od uvedených technických parametrů, pokud uchazeč v nabídce prokáže, že nabízené zařízení je vyhovující pro požadovaný účel, tj. </w:t>
      </w:r>
      <w:r w:rsidR="00115701">
        <w:rPr>
          <w:rFonts w:asciiTheme="minorHAnsi" w:hAnsiTheme="minorHAnsi" w:cstheme="minorHAnsi"/>
        </w:rPr>
        <w:t>ohřev roztoků</w:t>
      </w:r>
      <w:r w:rsidRPr="004E39F1">
        <w:rPr>
          <w:rFonts w:asciiTheme="minorHAnsi" w:hAnsiTheme="minorHAnsi" w:cstheme="minorHAnsi"/>
        </w:rPr>
        <w:t>. Technické parametry označené jako minimální nebo maximální musí být dodrženy bez možnosti uplatnit toleranci.</w:t>
      </w: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8"/>
        <w:gridCol w:w="1244"/>
        <w:gridCol w:w="3350"/>
      </w:tblGrid>
      <w:tr w:rsidR="003D61BE" w:rsidRPr="00C84DDD" w14:paraId="0B0689B1" w14:textId="6205BCD2" w:rsidTr="002057B2">
        <w:tc>
          <w:tcPr>
            <w:tcW w:w="2544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2057B2">
        <w:tc>
          <w:tcPr>
            <w:tcW w:w="2544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665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91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E57E5" w:rsidRPr="00C84DDD" w14:paraId="772964BD" w14:textId="77777777" w:rsidTr="000310D1">
        <w:tc>
          <w:tcPr>
            <w:tcW w:w="2544" w:type="pct"/>
            <w:vAlign w:val="center"/>
          </w:tcPr>
          <w:p w14:paraId="3AE04140" w14:textId="3DB03934" w:rsidR="006E57E5" w:rsidRPr="00356A67" w:rsidRDefault="006E57E5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56A67">
              <w:rPr>
                <w:rFonts w:asciiTheme="minorHAnsi" w:eastAsia="Times New Roman" w:hAnsiTheme="minorHAnsi" w:cstheme="minorHAnsi"/>
                <w:lang w:eastAsia="cs-CZ"/>
              </w:rPr>
              <w:t xml:space="preserve">slouží k ohřevu aplikačních roztoků 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48340ACB" w14:textId="77777777" w:rsidR="006E57E5" w:rsidRPr="0031002F" w:rsidRDefault="006E57E5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F8EDFB9" w14:textId="77777777" w:rsidR="006E57E5" w:rsidRPr="0031002F" w:rsidRDefault="006E57E5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3D61BE" w:rsidRPr="00C84DDD" w14:paraId="4A5FD1E5" w14:textId="5D3586D1" w:rsidTr="000310D1">
        <w:tc>
          <w:tcPr>
            <w:tcW w:w="2544" w:type="pct"/>
            <w:vAlign w:val="center"/>
          </w:tcPr>
          <w:p w14:paraId="4EA27B44" w14:textId="740F85A9" w:rsidR="003D61BE" w:rsidRPr="0031002F" w:rsidRDefault="00356A67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56A67">
              <w:rPr>
                <w:rFonts w:asciiTheme="minorHAnsi" w:hAnsiTheme="minorHAnsi" w:cstheme="minorHAnsi"/>
                <w:bCs/>
              </w:rPr>
              <w:t xml:space="preserve">rozměry min. </w:t>
            </w:r>
            <w:r w:rsidR="007860D6">
              <w:rPr>
                <w:rFonts w:asciiTheme="minorHAnsi" w:hAnsiTheme="minorHAnsi" w:cstheme="minorHAnsi"/>
                <w:bCs/>
              </w:rPr>
              <w:t>55</w:t>
            </w:r>
            <w:r w:rsidRPr="00356A67">
              <w:rPr>
                <w:rFonts w:asciiTheme="minorHAnsi" w:hAnsiTheme="minorHAnsi" w:cstheme="minorHAnsi"/>
                <w:bCs/>
              </w:rPr>
              <w:t xml:space="preserve"> x </w:t>
            </w:r>
            <w:r w:rsidR="007860D6">
              <w:rPr>
                <w:rFonts w:asciiTheme="minorHAnsi" w:hAnsiTheme="minorHAnsi" w:cstheme="minorHAnsi"/>
                <w:bCs/>
              </w:rPr>
              <w:t>55</w:t>
            </w:r>
            <w:r w:rsidRPr="00356A67">
              <w:rPr>
                <w:rFonts w:asciiTheme="minorHAnsi" w:hAnsiTheme="minorHAnsi" w:cstheme="minorHAnsi"/>
                <w:bCs/>
              </w:rPr>
              <w:t xml:space="preserve"> x 105 cm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76CA85A9" w14:textId="77777777" w:rsidTr="000310D1">
        <w:tc>
          <w:tcPr>
            <w:tcW w:w="2544" w:type="pct"/>
            <w:vAlign w:val="center"/>
          </w:tcPr>
          <w:p w14:paraId="66B79ADE" w14:textId="0E542107" w:rsidR="007B150D" w:rsidRDefault="00356A67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56A67">
              <w:rPr>
                <w:rFonts w:asciiTheme="minorHAnsi" w:hAnsiTheme="minorHAnsi" w:cstheme="minorHAnsi"/>
                <w:bCs/>
              </w:rPr>
              <w:t>kvalitní nerezová ocel se zesílen</w:t>
            </w:r>
            <w:r w:rsidR="00F35026">
              <w:rPr>
                <w:rFonts w:asciiTheme="minorHAnsi" w:hAnsiTheme="minorHAnsi" w:cstheme="minorHAnsi"/>
                <w:bCs/>
              </w:rPr>
              <w:t>ý</w:t>
            </w:r>
            <w:r w:rsidRPr="00356A67">
              <w:rPr>
                <w:rFonts w:asciiTheme="minorHAnsi" w:hAnsiTheme="minorHAnsi" w:cstheme="minorHAnsi"/>
                <w:bCs/>
              </w:rPr>
              <w:t>m dnem pro zajištění tepelné stability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CBD18F5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D732E77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D81A3C" w:rsidRPr="00C84DDD" w14:paraId="3E407B6E" w14:textId="7B4898ED" w:rsidTr="000310D1">
        <w:tc>
          <w:tcPr>
            <w:tcW w:w="2544" w:type="pct"/>
            <w:vAlign w:val="center"/>
          </w:tcPr>
          <w:p w14:paraId="39604B96" w14:textId="2E1396B2" w:rsidR="00D81A3C" w:rsidRPr="0031002F" w:rsidRDefault="00356A67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56A67">
              <w:rPr>
                <w:rFonts w:asciiTheme="minorHAnsi" w:hAnsiTheme="minorHAnsi" w:cstheme="minorHAnsi"/>
              </w:rPr>
              <w:t>napájení: 230 V / 50 Hz, příkon: max. 1200 W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7018DBB" w14:textId="55A7647A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B1FBA81" w14:textId="1D86367D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A3C" w:rsidRPr="00C84DDD" w14:paraId="593BD686" w14:textId="77777777" w:rsidTr="000310D1">
        <w:tc>
          <w:tcPr>
            <w:tcW w:w="2544" w:type="pct"/>
            <w:vAlign w:val="center"/>
          </w:tcPr>
          <w:p w14:paraId="4076B767" w14:textId="54EF7A57" w:rsidR="00D81A3C" w:rsidRPr="0031002F" w:rsidRDefault="00356A67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56A67">
              <w:rPr>
                <w:rFonts w:asciiTheme="minorHAnsi" w:hAnsiTheme="minorHAnsi" w:cstheme="minorHAnsi"/>
              </w:rPr>
              <w:t>pětiramenný pojízdný stojan</w:t>
            </w:r>
            <w:r w:rsidR="00382565">
              <w:rPr>
                <w:rFonts w:asciiTheme="minorHAnsi" w:hAnsiTheme="minorHAnsi" w:cstheme="minorHAnsi"/>
              </w:rPr>
              <w:t>, výškově stavitelný: min. 90 x 120 cm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566CB3A" w14:textId="77777777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38F3D9E" w14:textId="77777777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57E5" w:rsidRPr="00C84DDD" w14:paraId="3462E6D8" w14:textId="77777777" w:rsidTr="002D039A">
        <w:tc>
          <w:tcPr>
            <w:tcW w:w="2544" w:type="pct"/>
          </w:tcPr>
          <w:p w14:paraId="4A1BC23E" w14:textId="52533E44" w:rsidR="006E57E5" w:rsidRPr="00356A67" w:rsidRDefault="006E57E5" w:rsidP="006E57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C5CA8">
              <w:t>5x otočné kolo,</w:t>
            </w:r>
            <w:r>
              <w:t xml:space="preserve"> min.</w:t>
            </w:r>
            <w:r w:rsidRPr="009C5CA8">
              <w:t xml:space="preserve"> 3x s brzdou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5F7A080" w14:textId="77777777" w:rsidR="006E57E5" w:rsidRPr="00C84DDD" w:rsidRDefault="006E57E5" w:rsidP="006E57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7D513BC" w14:textId="77777777" w:rsidR="006E57E5" w:rsidRPr="00C84DDD" w:rsidRDefault="006E57E5" w:rsidP="006E57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57E5" w:rsidRPr="00C84DDD" w14:paraId="391C9E44" w14:textId="77777777" w:rsidTr="002D039A">
        <w:tc>
          <w:tcPr>
            <w:tcW w:w="2544" w:type="pct"/>
          </w:tcPr>
          <w:p w14:paraId="55AD2C9F" w14:textId="3896B0BD" w:rsidR="006E57E5" w:rsidRPr="00356A67" w:rsidRDefault="006E57E5" w:rsidP="006E57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56A67">
              <w:t>hmotnost: cca 9 kg, bez náplně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F95B909" w14:textId="77777777" w:rsidR="006E57E5" w:rsidRPr="00C84DDD" w:rsidRDefault="006E57E5" w:rsidP="006E57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DE86FF9" w14:textId="77777777" w:rsidR="006E57E5" w:rsidRPr="00C84DDD" w:rsidRDefault="006E57E5" w:rsidP="006E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E57E5" w:rsidRPr="00C84DDD" w14:paraId="43C28A85" w14:textId="77777777" w:rsidTr="000310D1">
        <w:tc>
          <w:tcPr>
            <w:tcW w:w="2544" w:type="pct"/>
            <w:vAlign w:val="center"/>
          </w:tcPr>
          <w:p w14:paraId="55206837" w14:textId="4C8A0677" w:rsidR="006E57E5" w:rsidRPr="0031002F" w:rsidRDefault="006E57E5" w:rsidP="006E57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56A67">
              <w:rPr>
                <w:rFonts w:asciiTheme="minorHAnsi" w:hAnsiTheme="minorHAnsi" w:cstheme="minorHAnsi"/>
              </w:rPr>
              <w:t>vyjímatelná nerezová miska o objemu 4 l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74AFB64" w14:textId="11C69050" w:rsidR="006E57E5" w:rsidRPr="00C84DDD" w:rsidRDefault="006E57E5" w:rsidP="006E57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29B1D5E" w14:textId="40E52397" w:rsidR="006E57E5" w:rsidRPr="00C84DDD" w:rsidRDefault="006E57E5" w:rsidP="006E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E57E5" w:rsidRPr="00C84DDD" w14:paraId="0FB1BEDD" w14:textId="3C6538F9" w:rsidTr="000310D1">
        <w:tc>
          <w:tcPr>
            <w:tcW w:w="2544" w:type="pct"/>
            <w:vAlign w:val="center"/>
          </w:tcPr>
          <w:p w14:paraId="39551274" w14:textId="2120A62A" w:rsidR="006E57E5" w:rsidRPr="0031002F" w:rsidRDefault="006E57E5" w:rsidP="006E57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56A67">
              <w:rPr>
                <w:rFonts w:asciiTheme="minorHAnsi" w:hAnsiTheme="minorHAnsi" w:cstheme="minorHAnsi"/>
              </w:rPr>
              <w:t>teplota plynule nastavitelná od</w:t>
            </w:r>
            <w:bookmarkStart w:id="0" w:name="_GoBack"/>
            <w:bookmarkEnd w:id="0"/>
            <w:r w:rsidRPr="00356A67">
              <w:rPr>
                <w:rFonts w:asciiTheme="minorHAnsi" w:hAnsiTheme="minorHAnsi" w:cstheme="minorHAnsi"/>
              </w:rPr>
              <w:t xml:space="preserve"> 30-90 °C s termostaty pro zajištění bezpečnosti proti přehřátí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D7A3E43" w14:textId="099B076F" w:rsidR="006E57E5" w:rsidRPr="00C84DDD" w:rsidRDefault="006E57E5" w:rsidP="006E57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2476B99" w14:textId="31932AF4" w:rsidR="006E57E5" w:rsidRPr="00C84DDD" w:rsidRDefault="006E57E5" w:rsidP="006E57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57E5" w:rsidRPr="00C84DDD" w14:paraId="0731FA80" w14:textId="58F77677" w:rsidTr="000310D1">
        <w:tc>
          <w:tcPr>
            <w:tcW w:w="2544" w:type="pct"/>
            <w:vAlign w:val="center"/>
          </w:tcPr>
          <w:p w14:paraId="73686685" w14:textId="5F10B088" w:rsidR="006E57E5" w:rsidRPr="0031002F" w:rsidRDefault="006E57E5" w:rsidP="006E57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356A67">
              <w:rPr>
                <w:rFonts w:asciiTheme="minorHAnsi" w:eastAsia="Times New Roman" w:hAnsiTheme="minorHAnsi" w:cstheme="minorHAnsi"/>
                <w:lang w:eastAsia="cs-CZ"/>
              </w:rPr>
              <w:t>autodiagnostika přístroje pro nepřetržitou kontrolu a správnou funkci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89F61B5" w14:textId="1B78F3E9" w:rsidR="006E57E5" w:rsidRPr="00C84DDD" w:rsidRDefault="006E57E5" w:rsidP="006E57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888A1AD" w14:textId="75E396F9" w:rsidR="006E57E5" w:rsidRPr="00C84DDD" w:rsidRDefault="006E57E5" w:rsidP="006E57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57E5" w:rsidRPr="00C84DDD" w14:paraId="30D159F3" w14:textId="77777777" w:rsidTr="000310D1">
        <w:tc>
          <w:tcPr>
            <w:tcW w:w="2544" w:type="pct"/>
            <w:vAlign w:val="center"/>
          </w:tcPr>
          <w:p w14:paraId="543B081F" w14:textId="61BB6235" w:rsidR="006E57E5" w:rsidRPr="0031002F" w:rsidRDefault="006E57E5" w:rsidP="006E57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356A67">
              <w:rPr>
                <w:rFonts w:asciiTheme="minorHAnsi" w:eastAsia="Times New Roman" w:hAnsiTheme="minorHAnsi" w:cstheme="minorHAnsi"/>
                <w:lang w:eastAsia="cs-CZ"/>
              </w:rPr>
              <w:t xml:space="preserve">v případě poruchy zajištěn </w:t>
            </w:r>
            <w:proofErr w:type="spellStart"/>
            <w:r w:rsidRPr="00356A67">
              <w:rPr>
                <w:rFonts w:asciiTheme="minorHAnsi" w:eastAsia="Times New Roman" w:hAnsiTheme="minorHAnsi" w:cstheme="minorHAnsi"/>
                <w:lang w:eastAsia="cs-CZ"/>
              </w:rPr>
              <w:t>optickoakustickým</w:t>
            </w:r>
            <w:proofErr w:type="spellEnd"/>
            <w:r w:rsidRPr="00356A67">
              <w:rPr>
                <w:rFonts w:asciiTheme="minorHAnsi" w:eastAsia="Times New Roman" w:hAnsiTheme="minorHAnsi" w:cstheme="minorHAnsi"/>
                <w:lang w:eastAsia="cs-CZ"/>
              </w:rPr>
              <w:t xml:space="preserve"> alarmem nebo přímo bezpečné vypnutí přístroje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7B377E2" w14:textId="37CAE0F3" w:rsidR="006E57E5" w:rsidRPr="00C84DDD" w:rsidRDefault="006E57E5" w:rsidP="006E57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B0B0526" w14:textId="71C211E6" w:rsidR="006E57E5" w:rsidRPr="00C84DDD" w:rsidRDefault="006E57E5" w:rsidP="006E57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E57E5" w:rsidRPr="00C84DDD" w14:paraId="34E64351" w14:textId="77DE34B6" w:rsidTr="000310D1">
        <w:tc>
          <w:tcPr>
            <w:tcW w:w="2544" w:type="pct"/>
            <w:vAlign w:val="center"/>
          </w:tcPr>
          <w:p w14:paraId="0C019CBA" w14:textId="6C52C11D" w:rsidR="006E57E5" w:rsidRPr="0031002F" w:rsidRDefault="006E57E5" w:rsidP="006E57E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356A67">
              <w:rPr>
                <w:rFonts w:asciiTheme="minorHAnsi" w:eastAsia="Times New Roman" w:hAnsiTheme="minorHAnsi" w:cstheme="minorHAnsi"/>
                <w:lang w:eastAsia="cs-CZ"/>
              </w:rPr>
              <w:t>antistatické provedení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534D9A5" w14:textId="02CCD829" w:rsidR="006E57E5" w:rsidRPr="00C84DDD" w:rsidRDefault="006E57E5" w:rsidP="006E57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29912DE" w14:textId="4E6E9341" w:rsidR="006E57E5" w:rsidRPr="00C84DDD" w:rsidRDefault="006E57E5" w:rsidP="006E57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6E57E5" w:rsidRPr="00C84DDD" w14:paraId="34253C6E" w14:textId="77777777" w:rsidTr="002A7CBE">
        <w:tc>
          <w:tcPr>
            <w:tcW w:w="2544" w:type="pct"/>
          </w:tcPr>
          <w:p w14:paraId="224582B4" w14:textId="77777777" w:rsidR="006E57E5" w:rsidRDefault="006E57E5" w:rsidP="006E57E5">
            <w:pPr>
              <w:spacing w:after="0" w:line="240" w:lineRule="auto"/>
            </w:pPr>
            <w:r>
              <w:t>"součástí: náhradní miska - kvalitní nerezová ocel se zesíleným dnem.</w:t>
            </w:r>
          </w:p>
          <w:p w14:paraId="2842AF3A" w14:textId="5FB3EE0F" w:rsidR="006E57E5" w:rsidRPr="00356A67" w:rsidRDefault="006E57E5" w:rsidP="006E57E5">
            <w:pPr>
              <w:spacing w:after="0" w:line="240" w:lineRule="auto"/>
            </w:pPr>
            <w:r>
              <w:t>Objem 4 litry, možno sterilizovat a dezinfikovat běžným způsobem"</w:t>
            </w:r>
          </w:p>
        </w:tc>
        <w:tc>
          <w:tcPr>
            <w:tcW w:w="665" w:type="pct"/>
            <w:shd w:val="clear" w:color="auto" w:fill="FFFF00"/>
          </w:tcPr>
          <w:p w14:paraId="214908EE" w14:textId="77777777" w:rsidR="006E57E5" w:rsidRPr="00C84DDD" w:rsidRDefault="006E57E5" w:rsidP="006E57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</w:tcPr>
          <w:p w14:paraId="09E86988" w14:textId="77777777" w:rsidR="006E57E5" w:rsidRPr="00C84DDD" w:rsidRDefault="006E57E5" w:rsidP="006E57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6E57E5" w:rsidRPr="00C84DDD" w14:paraId="5AD1783C" w14:textId="77777777" w:rsidTr="002A7CBE">
        <w:tc>
          <w:tcPr>
            <w:tcW w:w="2544" w:type="pct"/>
          </w:tcPr>
          <w:p w14:paraId="67A1526C" w14:textId="77777777" w:rsidR="006E57E5" w:rsidRDefault="006E57E5" w:rsidP="006E57E5">
            <w:pPr>
              <w:spacing w:after="0" w:line="240" w:lineRule="auto"/>
            </w:pPr>
            <w:r>
              <w:t xml:space="preserve">"Propojovací kabel - Propojovací kabel s PVC izolací k ochraně pospojováním </w:t>
            </w:r>
            <w:proofErr w:type="gramStart"/>
            <w:r>
              <w:t>( vyrovnání</w:t>
            </w:r>
            <w:proofErr w:type="gramEnd"/>
          </w:p>
          <w:p w14:paraId="3B27DF5D" w14:textId="32E3F158" w:rsidR="006E57E5" w:rsidRDefault="006E57E5" w:rsidP="006E57E5">
            <w:pPr>
              <w:spacing w:after="0" w:line="240" w:lineRule="auto"/>
            </w:pPr>
            <w:proofErr w:type="gramStart"/>
            <w:r>
              <w:t>potenciálů )</w:t>
            </w:r>
            <w:proofErr w:type="gramEnd"/>
            <w:r>
              <w:t>, délka min. 4m, průřez 4mm, barva zelenožlutá,2 pravoúhlé konektory"</w:t>
            </w:r>
          </w:p>
        </w:tc>
        <w:tc>
          <w:tcPr>
            <w:tcW w:w="665" w:type="pct"/>
            <w:shd w:val="clear" w:color="auto" w:fill="FFFF00"/>
          </w:tcPr>
          <w:p w14:paraId="03B0CF8D" w14:textId="77777777" w:rsidR="006E57E5" w:rsidRPr="00C84DDD" w:rsidRDefault="006E57E5" w:rsidP="006E57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</w:tcPr>
          <w:p w14:paraId="311702C1" w14:textId="77777777" w:rsidR="006E57E5" w:rsidRPr="00C84DDD" w:rsidRDefault="006E57E5" w:rsidP="006E57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6E57E5" w:rsidRPr="00C84DDD" w14:paraId="5722FC3D" w14:textId="77777777" w:rsidTr="002A7CBE">
        <w:tc>
          <w:tcPr>
            <w:tcW w:w="2544" w:type="pct"/>
          </w:tcPr>
          <w:p w14:paraId="41C91519" w14:textId="4B48E670" w:rsidR="006E57E5" w:rsidRDefault="006E57E5" w:rsidP="006E57E5">
            <w:pPr>
              <w:spacing w:after="0" w:line="240" w:lineRule="auto"/>
            </w:pPr>
            <w:r w:rsidRPr="00D8502C">
              <w:rPr>
                <w:rFonts w:asciiTheme="minorHAnsi" w:hAnsiTheme="minorHAnsi" w:cstheme="minorHAnsi"/>
                <w:bCs/>
              </w:rPr>
              <w:t>zdravotnický prostředek</w:t>
            </w:r>
          </w:p>
        </w:tc>
        <w:tc>
          <w:tcPr>
            <w:tcW w:w="665" w:type="pct"/>
            <w:shd w:val="clear" w:color="auto" w:fill="FFFF00"/>
          </w:tcPr>
          <w:p w14:paraId="5A3B2A1C" w14:textId="07E309AA" w:rsidR="006E57E5" w:rsidRPr="00C84DDD" w:rsidRDefault="006E57E5" w:rsidP="006E57E5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</w:tcPr>
          <w:p w14:paraId="2ACB5FB2" w14:textId="2BF67A8D" w:rsidR="006E57E5" w:rsidRPr="00C84DDD" w:rsidRDefault="006E57E5" w:rsidP="006E57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67806F10" w14:textId="77777777" w:rsidR="00A32A69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lastRenderedPageBreak/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1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p w14:paraId="3C2F72EB" w14:textId="77777777" w:rsidR="00620961" w:rsidRPr="0031002F" w:rsidRDefault="00620961" w:rsidP="00620961">
      <w:pPr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Oblastní nemocnice Náchod a.s. (ONN) je dle Zákona č.181/2014 Sb. o kybernetické bezpečnosti (ZKB) provozovatelem základní služby: Poskytování zdravotních služeb. </w:t>
      </w:r>
    </w:p>
    <w:p w14:paraId="03587645" w14:textId="77777777" w:rsidR="00620961" w:rsidRPr="0031002F" w:rsidRDefault="00620961" w:rsidP="00620961">
      <w:pPr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Dodávaný systém musí splňovat požadavky ZKB a navazujících předpisů, zejména vyhlášky č. 82/2018 Sb. o bezpečnostních opatřeních, kybernetických bezpečnostních incidentech.</w:t>
      </w:r>
      <w:bookmarkEnd w:id="1"/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1978"/>
    <w:rsid w:val="00106C76"/>
    <w:rsid w:val="00106E5A"/>
    <w:rsid w:val="00112017"/>
    <w:rsid w:val="001145C3"/>
    <w:rsid w:val="00115701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56A67"/>
    <w:rsid w:val="0036242B"/>
    <w:rsid w:val="00366EBE"/>
    <w:rsid w:val="0037098D"/>
    <w:rsid w:val="0037348C"/>
    <w:rsid w:val="00374E60"/>
    <w:rsid w:val="00380287"/>
    <w:rsid w:val="00382565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57E5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43F"/>
    <w:rsid w:val="007860D6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41FF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85A32"/>
    <w:rsid w:val="008866D5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56C3"/>
    <w:rsid w:val="00CE6435"/>
    <w:rsid w:val="00CE66EA"/>
    <w:rsid w:val="00CE701B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5026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54A0C-5ABE-46BB-A1E3-E6A63E1A3517}">
  <ds:schemaRefs>
    <ds:schemaRef ds:uri="d9d82554-40e0-4065-8da2-1cd261041cef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3534647-da44-4845-add9-c424c18ccb7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7E4AFEA-31C8-4864-8FF3-FE46217A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336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Alena Hybšová</cp:lastModifiedBy>
  <cp:revision>9</cp:revision>
  <cp:lastPrinted>2022-11-21T09:15:00Z</cp:lastPrinted>
  <dcterms:created xsi:type="dcterms:W3CDTF">2026-01-19T06:24:00Z</dcterms:created>
  <dcterms:modified xsi:type="dcterms:W3CDTF">2026-01-20T06:35:00Z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