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865E273" w:rsidR="00BB4AD7" w:rsidRPr="00B91272" w:rsidRDefault="00415E4F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15E4F">
              <w:rPr>
                <w:rFonts w:ascii="Arial" w:hAnsi="Arial" w:cs="Arial"/>
                <w:b/>
                <w:sz w:val="20"/>
                <w:szCs w:val="20"/>
              </w:rPr>
              <w:t>Podpora vstavačovitých v lokalitě PR Peklo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15E4F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2026-01-14T06:48:00Z</dcterms:modified>
</cp:coreProperties>
</file>