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9080" w14:textId="1E2D00C3" w:rsidR="00090AA6" w:rsidRPr="00F4216C" w:rsidRDefault="0052413A" w:rsidP="00F4216C">
      <w:pPr>
        <w:keepNext/>
        <w:keepLines/>
        <w:widowControl/>
        <w:ind w:left="360" w:hanging="360"/>
        <w:jc w:val="center"/>
        <w:rPr>
          <w:b/>
          <w:sz w:val="28"/>
          <w:szCs w:val="28"/>
        </w:rPr>
      </w:pPr>
      <w:r w:rsidRPr="00F4216C">
        <w:rPr>
          <w:b/>
          <w:sz w:val="28"/>
          <w:szCs w:val="28"/>
        </w:rPr>
        <w:t xml:space="preserve">Smlouva o </w:t>
      </w:r>
      <w:r w:rsidR="00D24FE7" w:rsidRPr="00F4216C">
        <w:rPr>
          <w:b/>
          <w:sz w:val="28"/>
          <w:szCs w:val="28"/>
        </w:rPr>
        <w:t>vypracování zadávacích podmínek pro veřejnou zakázku „Parkovací dům v areálu Fakultní nemocnice Hradec Králové“</w:t>
      </w:r>
    </w:p>
    <w:p w14:paraId="5755FE03" w14:textId="77777777" w:rsidR="0052413A" w:rsidRPr="00F4216C" w:rsidRDefault="0052413A" w:rsidP="00F4216C">
      <w:pPr>
        <w:keepNext/>
        <w:keepLines/>
        <w:widowControl/>
        <w:ind w:left="360" w:hanging="360"/>
        <w:jc w:val="center"/>
        <w:rPr>
          <w:b/>
          <w:caps/>
          <w:sz w:val="28"/>
          <w:szCs w:val="28"/>
        </w:rPr>
      </w:pPr>
    </w:p>
    <w:p w14:paraId="0E2B9245" w14:textId="140632B3" w:rsidR="00917E39" w:rsidRPr="00F4216C" w:rsidRDefault="00BC4AE2" w:rsidP="00F4216C">
      <w:pPr>
        <w:pStyle w:val="Normln0"/>
        <w:keepLines/>
        <w:tabs>
          <w:tab w:val="center" w:pos="4536"/>
          <w:tab w:val="left" w:pos="6140"/>
        </w:tabs>
        <w:jc w:val="left"/>
        <w:rPr>
          <w:b/>
          <w:szCs w:val="22"/>
        </w:rPr>
      </w:pPr>
      <w:r w:rsidRPr="00F4216C">
        <w:rPr>
          <w:b/>
          <w:szCs w:val="22"/>
        </w:rPr>
        <w:tab/>
      </w:r>
      <w:r w:rsidR="0052413A" w:rsidRPr="00F4216C">
        <w:t>uzavřená dále uvedeného dne, měsíce a roku podle ustanovení § 1746 odst. 2 zákona č. 89/2012 Sb., občanský zákoník, ve znění pozdějších předpisů mezi těmito smluvními stranami:</w:t>
      </w:r>
    </w:p>
    <w:p w14:paraId="38972BD8" w14:textId="77777777" w:rsidR="00917E39" w:rsidRPr="00F4216C" w:rsidRDefault="00917E39" w:rsidP="00F4216C">
      <w:pPr>
        <w:pStyle w:val="Normln0"/>
        <w:keepLines/>
        <w:tabs>
          <w:tab w:val="center" w:pos="4536"/>
          <w:tab w:val="left" w:pos="6140"/>
        </w:tabs>
        <w:jc w:val="left"/>
        <w:rPr>
          <w:b/>
          <w:szCs w:val="22"/>
        </w:rPr>
      </w:pPr>
    </w:p>
    <w:p w14:paraId="50DDF102" w14:textId="77777777" w:rsidR="00917E39" w:rsidRPr="00F4216C" w:rsidRDefault="00BC4AE2" w:rsidP="00F4216C">
      <w:pPr>
        <w:pStyle w:val="Normln0"/>
        <w:keepLines/>
        <w:tabs>
          <w:tab w:val="clear" w:pos="0"/>
        </w:tabs>
        <w:spacing w:line="276" w:lineRule="auto"/>
        <w:ind w:left="567"/>
        <w:rPr>
          <w:b/>
          <w:szCs w:val="22"/>
        </w:rPr>
      </w:pPr>
      <w:r w:rsidRPr="00F4216C">
        <w:rPr>
          <w:b/>
          <w:szCs w:val="22"/>
        </w:rPr>
        <w:t>Královéhradecký kraj</w:t>
      </w:r>
    </w:p>
    <w:p w14:paraId="6D73A95F" w14:textId="77777777" w:rsidR="00FF461E" w:rsidRPr="00F4216C" w:rsidRDefault="00BC4AE2" w:rsidP="00F4216C">
      <w:pPr>
        <w:pStyle w:val="Identifikacestran"/>
        <w:keepNext/>
        <w:keepLines/>
        <w:spacing w:line="276" w:lineRule="auto"/>
        <w:ind w:left="567"/>
        <w:rPr>
          <w:sz w:val="22"/>
          <w:szCs w:val="22"/>
        </w:rPr>
      </w:pPr>
      <w:r w:rsidRPr="00F4216C">
        <w:rPr>
          <w:sz w:val="22"/>
          <w:szCs w:val="22"/>
        </w:rPr>
        <w:t>se sídlem Pivovarské náměstí 1245, 500 03 Hradec Králové, Česká republika,</w:t>
      </w:r>
    </w:p>
    <w:p w14:paraId="0935A4F1" w14:textId="447C245F" w:rsidR="00FF461E" w:rsidRPr="00F4216C" w:rsidRDefault="00BC4AE2" w:rsidP="00F4216C">
      <w:pPr>
        <w:pStyle w:val="Smluvnstrana"/>
        <w:keepNext/>
        <w:keepLines/>
        <w:spacing w:line="276" w:lineRule="auto"/>
        <w:ind w:left="567"/>
        <w:rPr>
          <w:b w:val="0"/>
          <w:sz w:val="22"/>
          <w:szCs w:val="22"/>
        </w:rPr>
      </w:pPr>
      <w:r w:rsidRPr="00F4216C">
        <w:rPr>
          <w:b w:val="0"/>
          <w:sz w:val="22"/>
          <w:szCs w:val="22"/>
        </w:rPr>
        <w:t>zastoupen</w:t>
      </w:r>
      <w:r w:rsidR="00900FDD" w:rsidRPr="00F4216C">
        <w:rPr>
          <w:b w:val="0"/>
          <w:sz w:val="22"/>
          <w:szCs w:val="22"/>
        </w:rPr>
        <w:t>ý</w:t>
      </w:r>
      <w:r w:rsidR="008C2E7B" w:rsidRPr="00F4216C">
        <w:rPr>
          <w:b w:val="0"/>
          <w:sz w:val="22"/>
          <w:szCs w:val="22"/>
        </w:rPr>
        <w:tab/>
        <w:t xml:space="preserve">     </w:t>
      </w:r>
      <w:r w:rsidR="00900FDD" w:rsidRPr="00F4216C">
        <w:rPr>
          <w:b w:val="0"/>
          <w:sz w:val="22"/>
          <w:szCs w:val="22"/>
        </w:rPr>
        <w:t xml:space="preserve"> </w:t>
      </w:r>
      <w:r w:rsidR="009A3AD7" w:rsidRPr="00F4216C">
        <w:rPr>
          <w:b w:val="0"/>
          <w:sz w:val="22"/>
          <w:szCs w:val="22"/>
        </w:rPr>
        <w:t>Petrem Koletou</w:t>
      </w:r>
      <w:r w:rsidR="00900FDD" w:rsidRPr="00F4216C">
        <w:rPr>
          <w:b w:val="0"/>
          <w:sz w:val="22"/>
          <w:szCs w:val="22"/>
        </w:rPr>
        <w:t>, hejtman</w:t>
      </w:r>
      <w:r w:rsidR="00BB5ACB" w:rsidRPr="00F4216C">
        <w:rPr>
          <w:b w:val="0"/>
          <w:sz w:val="22"/>
          <w:szCs w:val="22"/>
        </w:rPr>
        <w:t>em</w:t>
      </w:r>
      <w:r w:rsidR="00900FDD" w:rsidRPr="00F4216C">
        <w:rPr>
          <w:b w:val="0"/>
          <w:sz w:val="22"/>
          <w:szCs w:val="22"/>
        </w:rPr>
        <w:t xml:space="preserve"> Královéhradeckého kraje</w:t>
      </w:r>
    </w:p>
    <w:p w14:paraId="6A0555BD" w14:textId="77777777" w:rsidR="00FF461E" w:rsidRPr="00F4216C" w:rsidRDefault="00BC4AE2" w:rsidP="00F4216C">
      <w:pPr>
        <w:pStyle w:val="Identifikacestran"/>
        <w:keepNext/>
        <w:keepLines/>
        <w:tabs>
          <w:tab w:val="left" w:pos="2410"/>
        </w:tabs>
        <w:spacing w:line="276" w:lineRule="auto"/>
        <w:ind w:left="567"/>
        <w:rPr>
          <w:sz w:val="22"/>
          <w:szCs w:val="22"/>
        </w:rPr>
      </w:pPr>
      <w:r w:rsidRPr="00F4216C">
        <w:rPr>
          <w:sz w:val="22"/>
          <w:szCs w:val="22"/>
        </w:rPr>
        <w:t>IČO:</w:t>
      </w:r>
      <w:r w:rsidRPr="00F4216C">
        <w:rPr>
          <w:sz w:val="22"/>
          <w:szCs w:val="22"/>
        </w:rPr>
        <w:tab/>
        <w:t>708 89 546</w:t>
      </w:r>
    </w:p>
    <w:p w14:paraId="69B72998" w14:textId="77777777" w:rsidR="00FF461E" w:rsidRPr="00F4216C" w:rsidRDefault="00BC4AE2" w:rsidP="00F4216C">
      <w:pPr>
        <w:pStyle w:val="Identifikacestran"/>
        <w:keepNext/>
        <w:keepLines/>
        <w:tabs>
          <w:tab w:val="left" w:pos="2410"/>
        </w:tabs>
        <w:spacing w:line="276" w:lineRule="auto"/>
        <w:ind w:left="567"/>
        <w:rPr>
          <w:sz w:val="22"/>
          <w:szCs w:val="22"/>
        </w:rPr>
      </w:pPr>
      <w:r w:rsidRPr="00F4216C">
        <w:rPr>
          <w:sz w:val="22"/>
          <w:szCs w:val="22"/>
        </w:rPr>
        <w:t>Bankovní spojení:</w:t>
      </w:r>
      <w:r w:rsidRPr="00F4216C">
        <w:rPr>
          <w:sz w:val="22"/>
          <w:szCs w:val="22"/>
        </w:rPr>
        <w:tab/>
        <w:t>Komerční banka a.s., č. účtu: 27-2031110287/0100</w:t>
      </w:r>
    </w:p>
    <w:p w14:paraId="5E95FB23" w14:textId="41ECEB80" w:rsidR="00917E39" w:rsidRPr="00F4216C" w:rsidRDefault="00BC4AE2" w:rsidP="00F4216C">
      <w:pPr>
        <w:pStyle w:val="Normln0"/>
        <w:keepLines/>
        <w:tabs>
          <w:tab w:val="clear" w:pos="0"/>
          <w:tab w:val="num" w:pos="567"/>
        </w:tabs>
        <w:ind w:left="567"/>
        <w:rPr>
          <w:i/>
          <w:szCs w:val="22"/>
        </w:rPr>
      </w:pPr>
      <w:r w:rsidRPr="00F4216C">
        <w:rPr>
          <w:szCs w:val="22"/>
        </w:rPr>
        <w:t>(dále „</w:t>
      </w:r>
      <w:r w:rsidR="0052413A" w:rsidRPr="00F4216C">
        <w:rPr>
          <w:b/>
          <w:bCs/>
          <w:szCs w:val="22"/>
        </w:rPr>
        <w:t>Objednatel</w:t>
      </w:r>
      <w:r w:rsidRPr="00F4216C">
        <w:rPr>
          <w:szCs w:val="22"/>
        </w:rPr>
        <w:t>”)</w:t>
      </w:r>
    </w:p>
    <w:p w14:paraId="491BE9C6" w14:textId="77777777" w:rsidR="00437507" w:rsidRPr="00F4216C" w:rsidRDefault="00437507" w:rsidP="00F4216C">
      <w:pPr>
        <w:pStyle w:val="Normln0"/>
        <w:keepLines/>
        <w:tabs>
          <w:tab w:val="clear" w:pos="0"/>
          <w:tab w:val="num" w:pos="567"/>
        </w:tabs>
        <w:ind w:left="567"/>
        <w:rPr>
          <w:szCs w:val="22"/>
        </w:rPr>
      </w:pPr>
    </w:p>
    <w:p w14:paraId="6489766B" w14:textId="6804E789" w:rsidR="00917E39" w:rsidRPr="00F4216C" w:rsidRDefault="00437507" w:rsidP="00F4216C">
      <w:pPr>
        <w:pStyle w:val="Normln0"/>
        <w:keepLines/>
        <w:tabs>
          <w:tab w:val="clear" w:pos="0"/>
          <w:tab w:val="num" w:pos="567"/>
        </w:tabs>
        <w:ind w:left="567"/>
        <w:rPr>
          <w:szCs w:val="22"/>
        </w:rPr>
      </w:pPr>
      <w:r w:rsidRPr="00F4216C">
        <w:rPr>
          <w:szCs w:val="22"/>
        </w:rPr>
        <w:t>a</w:t>
      </w:r>
    </w:p>
    <w:p w14:paraId="23F3061A" w14:textId="77777777" w:rsidR="00437507" w:rsidRPr="00F4216C" w:rsidRDefault="00437507" w:rsidP="00F4216C">
      <w:pPr>
        <w:pStyle w:val="Normln0"/>
        <w:keepLines/>
        <w:tabs>
          <w:tab w:val="clear" w:pos="0"/>
          <w:tab w:val="num" w:pos="567"/>
        </w:tabs>
        <w:ind w:left="567"/>
        <w:rPr>
          <w:szCs w:val="22"/>
        </w:rPr>
      </w:pPr>
    </w:p>
    <w:p w14:paraId="3D019395" w14:textId="21A5B24C" w:rsidR="00464DA0" w:rsidRPr="00F4216C" w:rsidRDefault="00852142" w:rsidP="00F4216C">
      <w:pPr>
        <w:pStyle w:val="Normln0"/>
        <w:keepLines/>
        <w:tabs>
          <w:tab w:val="clear" w:pos="0"/>
        </w:tabs>
        <w:ind w:left="567"/>
        <w:rPr>
          <w:b/>
          <w:color w:val="auto"/>
          <w:szCs w:val="22"/>
        </w:rPr>
      </w:pPr>
      <w:r w:rsidRPr="00F4216C">
        <w:rPr>
          <w:b/>
          <w:color w:val="auto"/>
          <w:szCs w:val="22"/>
        </w:rPr>
        <w:t>(</w:t>
      </w:r>
      <w:r w:rsidR="00464DA0" w:rsidRPr="00F4216C">
        <w:rPr>
          <w:b/>
          <w:color w:val="auto"/>
          <w:szCs w:val="22"/>
          <w:highlight w:val="yellow"/>
        </w:rPr>
        <w:t>BUDE DOPLNĚNO</w:t>
      </w:r>
      <w:r w:rsidRPr="00F4216C">
        <w:rPr>
          <w:b/>
          <w:color w:val="auto"/>
          <w:szCs w:val="22"/>
        </w:rPr>
        <w:t>)</w:t>
      </w:r>
    </w:p>
    <w:p w14:paraId="00878E61" w14:textId="14A8F010" w:rsidR="00464DA0" w:rsidRPr="00F4216C" w:rsidRDefault="00464DA0" w:rsidP="00F4216C">
      <w:pPr>
        <w:pStyle w:val="Identifikacestran"/>
        <w:keepNext/>
        <w:keepLines/>
        <w:spacing w:line="240" w:lineRule="auto"/>
        <w:ind w:left="567"/>
        <w:rPr>
          <w:sz w:val="22"/>
          <w:szCs w:val="22"/>
        </w:rPr>
      </w:pPr>
      <w:r w:rsidRPr="00F4216C">
        <w:rPr>
          <w:sz w:val="22"/>
          <w:szCs w:val="22"/>
        </w:rPr>
        <w:t xml:space="preserve">se sídlem </w:t>
      </w:r>
      <w:r w:rsidRPr="00F4216C">
        <w:rPr>
          <w:sz w:val="22"/>
          <w:szCs w:val="22"/>
          <w:highlight w:val="lightGray"/>
        </w:rPr>
        <w:t>[</w:t>
      </w:r>
      <w:r w:rsidRPr="00F4216C">
        <w:rPr>
          <w:sz w:val="22"/>
          <w:szCs w:val="22"/>
          <w:highlight w:val="yellow"/>
        </w:rPr>
        <w:t>BUDE DOPLNĚNO</w:t>
      </w:r>
      <w:r w:rsidRPr="00F4216C">
        <w:rPr>
          <w:sz w:val="22"/>
          <w:szCs w:val="22"/>
          <w:highlight w:val="lightGray"/>
        </w:rPr>
        <w:t>]</w:t>
      </w:r>
      <w:r w:rsidRPr="00F4216C">
        <w:rPr>
          <w:sz w:val="22"/>
          <w:szCs w:val="22"/>
        </w:rPr>
        <w:t xml:space="preserve">, PSČ: </w:t>
      </w:r>
      <w:r w:rsidR="00852142" w:rsidRPr="00F4216C">
        <w:rPr>
          <w:sz w:val="22"/>
          <w:szCs w:val="22"/>
          <w:highlight w:val="lightGray"/>
        </w:rPr>
        <w:t>(</w:t>
      </w:r>
      <w:r w:rsidRPr="00F4216C">
        <w:rPr>
          <w:sz w:val="22"/>
          <w:szCs w:val="22"/>
          <w:highlight w:val="yellow"/>
        </w:rPr>
        <w:t>BUDE DOPLNĚNO</w:t>
      </w:r>
      <w:r w:rsidR="00852142" w:rsidRPr="00F4216C">
        <w:rPr>
          <w:sz w:val="22"/>
          <w:szCs w:val="22"/>
          <w:highlight w:val="lightGray"/>
        </w:rPr>
        <w:t>)</w:t>
      </w:r>
      <w:r w:rsidRPr="00F4216C">
        <w:rPr>
          <w:sz w:val="22"/>
          <w:szCs w:val="22"/>
        </w:rPr>
        <w:t>,</w:t>
      </w:r>
    </w:p>
    <w:p w14:paraId="6B6DCB25" w14:textId="5EABC7EA" w:rsidR="00464DA0" w:rsidRPr="00F4216C" w:rsidRDefault="00464DA0" w:rsidP="00F4216C">
      <w:pPr>
        <w:pStyle w:val="Smluvnstrana"/>
        <w:keepNext/>
        <w:keepLines/>
        <w:tabs>
          <w:tab w:val="left" w:pos="2410"/>
        </w:tabs>
        <w:spacing w:line="240" w:lineRule="auto"/>
        <w:ind w:left="567"/>
        <w:rPr>
          <w:b w:val="0"/>
          <w:sz w:val="22"/>
          <w:szCs w:val="22"/>
        </w:rPr>
      </w:pPr>
      <w:r w:rsidRPr="00F4216C">
        <w:rPr>
          <w:b w:val="0"/>
          <w:sz w:val="22"/>
          <w:szCs w:val="22"/>
        </w:rPr>
        <w:t>zastoupený</w:t>
      </w:r>
      <w:r w:rsidRPr="00F4216C">
        <w:rPr>
          <w:sz w:val="22"/>
          <w:szCs w:val="22"/>
        </w:rPr>
        <w:t xml:space="preserve"> </w:t>
      </w:r>
      <w:r w:rsidR="00852142" w:rsidRPr="00F4216C">
        <w:rPr>
          <w:sz w:val="22"/>
          <w:szCs w:val="22"/>
        </w:rPr>
        <w:tab/>
      </w:r>
      <w:r w:rsidR="00852142" w:rsidRPr="00F4216C">
        <w:rPr>
          <w:b w:val="0"/>
          <w:sz w:val="22"/>
          <w:szCs w:val="22"/>
          <w:highlight w:val="lightGray"/>
        </w:rPr>
        <w:t>(</w:t>
      </w:r>
      <w:r w:rsidRPr="00F4216C">
        <w:rPr>
          <w:b w:val="0"/>
          <w:sz w:val="22"/>
          <w:szCs w:val="22"/>
          <w:highlight w:val="yellow"/>
        </w:rPr>
        <w:t>BUDE DOPLNĚNO</w:t>
      </w:r>
      <w:r w:rsidR="00852142" w:rsidRPr="00F4216C">
        <w:rPr>
          <w:b w:val="0"/>
          <w:sz w:val="22"/>
          <w:szCs w:val="22"/>
          <w:highlight w:val="lightGray"/>
        </w:rPr>
        <w:t>)</w:t>
      </w:r>
    </w:p>
    <w:p w14:paraId="6E173537" w14:textId="3B88500F" w:rsidR="00464DA0" w:rsidRPr="00F4216C" w:rsidRDefault="00464DA0" w:rsidP="00F4216C">
      <w:pPr>
        <w:pStyle w:val="Identifikacestran"/>
        <w:keepNext/>
        <w:keepLines/>
        <w:tabs>
          <w:tab w:val="left" w:pos="2410"/>
        </w:tabs>
        <w:spacing w:line="240" w:lineRule="auto"/>
        <w:ind w:left="567"/>
        <w:rPr>
          <w:sz w:val="22"/>
          <w:szCs w:val="22"/>
        </w:rPr>
      </w:pPr>
      <w:r w:rsidRPr="00F4216C">
        <w:rPr>
          <w:sz w:val="22"/>
          <w:szCs w:val="22"/>
        </w:rPr>
        <w:t>IČO:</w:t>
      </w:r>
      <w:r w:rsidRPr="00F4216C">
        <w:rPr>
          <w:sz w:val="22"/>
          <w:szCs w:val="22"/>
        </w:rPr>
        <w:tab/>
      </w:r>
      <w:r w:rsidR="00852142" w:rsidRPr="00F4216C">
        <w:rPr>
          <w:sz w:val="22"/>
          <w:szCs w:val="22"/>
          <w:highlight w:val="lightGray"/>
        </w:rPr>
        <w:t>(</w:t>
      </w:r>
      <w:r w:rsidRPr="00F4216C">
        <w:rPr>
          <w:sz w:val="22"/>
          <w:szCs w:val="22"/>
          <w:highlight w:val="yellow"/>
        </w:rPr>
        <w:t>BUDE DOPLNĚNO</w:t>
      </w:r>
      <w:r w:rsidR="00852142" w:rsidRPr="00F4216C">
        <w:rPr>
          <w:sz w:val="22"/>
          <w:szCs w:val="22"/>
          <w:highlight w:val="yellow"/>
        </w:rPr>
        <w:t>)</w:t>
      </w:r>
    </w:p>
    <w:p w14:paraId="0B615E38" w14:textId="3FAE3E8E" w:rsidR="00464DA0" w:rsidRPr="00F4216C" w:rsidRDefault="00464DA0" w:rsidP="00F4216C">
      <w:pPr>
        <w:pStyle w:val="Identifikacestran"/>
        <w:keepNext/>
        <w:keepLines/>
        <w:tabs>
          <w:tab w:val="left" w:pos="2410"/>
        </w:tabs>
        <w:spacing w:line="240" w:lineRule="auto"/>
        <w:ind w:left="567"/>
        <w:rPr>
          <w:sz w:val="22"/>
          <w:szCs w:val="22"/>
        </w:rPr>
      </w:pPr>
      <w:r w:rsidRPr="00F4216C">
        <w:rPr>
          <w:sz w:val="22"/>
          <w:szCs w:val="22"/>
        </w:rPr>
        <w:t>Bankovní spojení:</w:t>
      </w:r>
      <w:r w:rsidRPr="00F4216C">
        <w:rPr>
          <w:sz w:val="22"/>
          <w:szCs w:val="22"/>
        </w:rPr>
        <w:tab/>
      </w:r>
      <w:r w:rsidR="00852142" w:rsidRPr="00F4216C">
        <w:rPr>
          <w:sz w:val="22"/>
          <w:szCs w:val="22"/>
          <w:highlight w:val="lightGray"/>
        </w:rPr>
        <w:t>(</w:t>
      </w:r>
      <w:r w:rsidRPr="00F4216C">
        <w:rPr>
          <w:sz w:val="22"/>
          <w:szCs w:val="22"/>
          <w:highlight w:val="yellow"/>
        </w:rPr>
        <w:t>BUDE DOPLNĚNO</w:t>
      </w:r>
      <w:r w:rsidR="00852142" w:rsidRPr="00F4216C">
        <w:rPr>
          <w:sz w:val="22"/>
          <w:szCs w:val="22"/>
          <w:highlight w:val="lightGray"/>
        </w:rPr>
        <w:t>)</w:t>
      </w:r>
    </w:p>
    <w:p w14:paraId="10C2A1BD" w14:textId="5D8F5FA7" w:rsidR="00917E39" w:rsidRPr="00F4216C" w:rsidRDefault="00BC4AE2" w:rsidP="00F4216C">
      <w:pPr>
        <w:pStyle w:val="Normln0"/>
        <w:keepLines/>
        <w:tabs>
          <w:tab w:val="clear" w:pos="0"/>
          <w:tab w:val="num" w:pos="567"/>
        </w:tabs>
        <w:ind w:left="567"/>
        <w:rPr>
          <w:szCs w:val="22"/>
        </w:rPr>
      </w:pPr>
      <w:r w:rsidRPr="00F4216C">
        <w:rPr>
          <w:szCs w:val="22"/>
        </w:rPr>
        <w:t>(dále „</w:t>
      </w:r>
      <w:r w:rsidR="0052413A" w:rsidRPr="00F4216C">
        <w:rPr>
          <w:b/>
          <w:bCs/>
          <w:szCs w:val="22"/>
        </w:rPr>
        <w:t>zhotovitel</w:t>
      </w:r>
      <w:r w:rsidRPr="00F4216C">
        <w:rPr>
          <w:szCs w:val="22"/>
        </w:rPr>
        <w:t>”)</w:t>
      </w:r>
    </w:p>
    <w:p w14:paraId="15C391D3" w14:textId="4686A391" w:rsidR="00FF461E" w:rsidRPr="00F4216C" w:rsidRDefault="00BC4AE2" w:rsidP="00F4216C">
      <w:pPr>
        <w:pStyle w:val="Zkladntext"/>
        <w:keepNext/>
        <w:keepLines/>
        <w:widowControl/>
        <w:spacing w:before="100" w:beforeAutospacing="1" w:after="100" w:afterAutospacing="1" w:line="276" w:lineRule="auto"/>
        <w:ind w:firstLine="0"/>
        <w:jc w:val="both"/>
        <w:rPr>
          <w:sz w:val="22"/>
          <w:szCs w:val="22"/>
        </w:rPr>
      </w:pPr>
      <w:r w:rsidRPr="00F4216C">
        <w:rPr>
          <w:sz w:val="22"/>
          <w:szCs w:val="22"/>
        </w:rPr>
        <w:t>(</w:t>
      </w:r>
      <w:r w:rsidR="0052413A" w:rsidRPr="00F4216C">
        <w:rPr>
          <w:sz w:val="22"/>
          <w:szCs w:val="22"/>
        </w:rPr>
        <w:t>Objednatel a zhotovitel</w:t>
      </w:r>
      <w:r w:rsidRPr="00F4216C">
        <w:rPr>
          <w:sz w:val="22"/>
          <w:szCs w:val="22"/>
        </w:rPr>
        <w:t xml:space="preserve"> dále společně označováni </w:t>
      </w:r>
      <w:r w:rsidR="00975D7F" w:rsidRPr="00F4216C">
        <w:rPr>
          <w:sz w:val="22"/>
          <w:szCs w:val="22"/>
        </w:rPr>
        <w:t>také jako</w:t>
      </w:r>
      <w:r w:rsidRPr="00F4216C">
        <w:rPr>
          <w:sz w:val="22"/>
          <w:szCs w:val="22"/>
        </w:rPr>
        <w:t xml:space="preserve"> „</w:t>
      </w:r>
      <w:r w:rsidR="00DE4699" w:rsidRPr="00F4216C">
        <w:rPr>
          <w:b/>
          <w:sz w:val="22"/>
          <w:szCs w:val="22"/>
        </w:rPr>
        <w:t>S</w:t>
      </w:r>
      <w:r w:rsidRPr="00F4216C">
        <w:rPr>
          <w:b/>
          <w:sz w:val="22"/>
          <w:szCs w:val="22"/>
        </w:rPr>
        <w:t>trany</w:t>
      </w:r>
      <w:r w:rsidRPr="00F4216C">
        <w:rPr>
          <w:sz w:val="22"/>
          <w:szCs w:val="22"/>
        </w:rPr>
        <w:t>“</w:t>
      </w:r>
      <w:r w:rsidR="00296CF9" w:rsidRPr="00F4216C">
        <w:rPr>
          <w:sz w:val="22"/>
          <w:szCs w:val="22"/>
        </w:rPr>
        <w:t xml:space="preserve"> nebo „</w:t>
      </w:r>
      <w:r w:rsidR="00296CF9" w:rsidRPr="00F4216C">
        <w:rPr>
          <w:b/>
          <w:bCs/>
          <w:sz w:val="22"/>
          <w:szCs w:val="22"/>
        </w:rPr>
        <w:t>Smluvní strany</w:t>
      </w:r>
      <w:r w:rsidR="00296CF9" w:rsidRPr="00F4216C">
        <w:rPr>
          <w:sz w:val="22"/>
          <w:szCs w:val="22"/>
        </w:rPr>
        <w:t>“</w:t>
      </w:r>
      <w:r w:rsidRPr="00F4216C">
        <w:rPr>
          <w:sz w:val="22"/>
          <w:szCs w:val="22"/>
        </w:rPr>
        <w:t>, a každý jednotlivě jako „</w:t>
      </w:r>
      <w:r w:rsidR="00DE4699" w:rsidRPr="00F4216C">
        <w:rPr>
          <w:b/>
          <w:sz w:val="22"/>
          <w:szCs w:val="22"/>
        </w:rPr>
        <w:t>S</w:t>
      </w:r>
      <w:r w:rsidRPr="00F4216C">
        <w:rPr>
          <w:b/>
          <w:sz w:val="22"/>
          <w:szCs w:val="22"/>
        </w:rPr>
        <w:t>trana</w:t>
      </w:r>
      <w:r w:rsidR="00296CF9" w:rsidRPr="00F4216C">
        <w:rPr>
          <w:sz w:val="22"/>
          <w:szCs w:val="22"/>
        </w:rPr>
        <w:t>“ nebo „</w:t>
      </w:r>
      <w:r w:rsidR="00296CF9" w:rsidRPr="00F4216C">
        <w:rPr>
          <w:b/>
          <w:bCs/>
          <w:sz w:val="22"/>
          <w:szCs w:val="22"/>
        </w:rPr>
        <w:t>Smluvní strana</w:t>
      </w:r>
      <w:r w:rsidR="00296CF9" w:rsidRPr="00F4216C">
        <w:rPr>
          <w:sz w:val="22"/>
          <w:szCs w:val="22"/>
        </w:rPr>
        <w:t>“)</w:t>
      </w:r>
    </w:p>
    <w:p w14:paraId="5B508AF3" w14:textId="01940053" w:rsidR="009A3AD7" w:rsidRPr="00F4216C" w:rsidRDefault="0052413A" w:rsidP="00F4216C">
      <w:pPr>
        <w:pStyle w:val="Nadpis1"/>
        <w:keepLines/>
        <w:widowControl/>
        <w:ind w:hanging="578"/>
        <w:rPr>
          <w:rFonts w:ascii="Times New Roman" w:hAnsi="Times New Roman"/>
          <w:szCs w:val="22"/>
        </w:rPr>
      </w:pPr>
      <w:r w:rsidRPr="00F4216C">
        <w:rPr>
          <w:rFonts w:ascii="Times New Roman" w:hAnsi="Times New Roman"/>
          <w:szCs w:val="22"/>
        </w:rPr>
        <w:t>Účel smlouvy</w:t>
      </w:r>
      <w:r w:rsidR="00290F13" w:rsidRPr="00F4216C">
        <w:rPr>
          <w:rFonts w:ascii="Times New Roman" w:hAnsi="Times New Roman"/>
          <w:szCs w:val="22"/>
        </w:rPr>
        <w:t xml:space="preserve"> </w:t>
      </w:r>
    </w:p>
    <w:p w14:paraId="518288D0" w14:textId="451E102B" w:rsidR="00A966EC" w:rsidRPr="00A966EC" w:rsidRDefault="00A966EC" w:rsidP="00A966EC">
      <w:pPr>
        <w:keepNext/>
        <w:keepLines/>
        <w:widowControl/>
        <w:numPr>
          <w:ilvl w:val="0"/>
          <w:numId w:val="39"/>
        </w:numPr>
        <w:tabs>
          <w:tab w:val="left" w:pos="1701"/>
          <w:tab w:val="left" w:pos="4678"/>
        </w:tabs>
        <w:autoSpaceDE/>
        <w:autoSpaceDN/>
        <w:adjustRightInd/>
        <w:spacing w:after="120"/>
        <w:ind w:left="709" w:hanging="567"/>
        <w:jc w:val="both"/>
        <w:rPr>
          <w:snapToGrid w:val="0"/>
          <w:sz w:val="22"/>
          <w:szCs w:val="22"/>
        </w:rPr>
      </w:pPr>
      <w:bookmarkStart w:id="0" w:name="_Hlk6216084"/>
      <w:r w:rsidRPr="00A966EC">
        <w:rPr>
          <w:snapToGrid w:val="0"/>
          <w:sz w:val="22"/>
          <w:szCs w:val="22"/>
        </w:rPr>
        <w:t>Objednatel se zavázal bez zbytečného odkladu po nabytí účinnosti smlouvy o spolupráci uzavřené mezi Královéhradeckým krajem (dále „Objednatel“), Fakultní nemocnicí Hradec Králové (dále „FNHK“ nebo „Zadavatel“) a statutárním městem Hradec Králové (dále „Město“) zajistit prostřednictvím externího odborného subjektu vypracování zadávacích podmínek pro veřejnou zakázku s názvem „Parkovací dům v areálu Fakultní nemocnice Hradec Králové“. Jedná se o novostavbu budovy s účelem užití parkovací dům.  Zadávací podmínky budou připraveny na základě studie, kterou má Fakultní nemocnice Hradec Králové zpracovánu v souladu se standardy Fakultní nemocnice.</w:t>
      </w:r>
      <w:r w:rsidR="00F00BFC">
        <w:rPr>
          <w:snapToGrid w:val="0"/>
          <w:sz w:val="22"/>
          <w:szCs w:val="22"/>
        </w:rPr>
        <w:t xml:space="preserve"> Zadavatelem zadávacích řízení specifikovaných v čl. 2 odst. 2.1. písm. A i B. bude Fakultní nemocnice Hradec Králové. </w:t>
      </w:r>
    </w:p>
    <w:bookmarkEnd w:id="0"/>
    <w:p w14:paraId="34AD82BD" w14:textId="29A848D7" w:rsidR="009A3AD7" w:rsidRPr="00F4216C" w:rsidRDefault="00BC4AE2" w:rsidP="00F4216C">
      <w:pPr>
        <w:pStyle w:val="Nadpis1"/>
        <w:keepLines/>
        <w:widowControl/>
        <w:ind w:hanging="578"/>
        <w:rPr>
          <w:rFonts w:ascii="Times New Roman" w:hAnsi="Times New Roman"/>
          <w:szCs w:val="22"/>
        </w:rPr>
      </w:pPr>
      <w:r w:rsidRPr="00F4216C">
        <w:rPr>
          <w:rFonts w:ascii="Times New Roman" w:hAnsi="Times New Roman"/>
          <w:szCs w:val="22"/>
        </w:rPr>
        <w:t>předmět Smlouvy</w:t>
      </w:r>
    </w:p>
    <w:p w14:paraId="55CDD087" w14:textId="23BC7CAC" w:rsidR="00D21D92" w:rsidRPr="00F4216C" w:rsidRDefault="00D21D92" w:rsidP="00F4216C">
      <w:pPr>
        <w:pStyle w:val="Normln0"/>
        <w:keepLines/>
        <w:tabs>
          <w:tab w:val="clear" w:pos="0"/>
        </w:tabs>
        <w:ind w:left="567" w:hanging="425"/>
        <w:rPr>
          <w:szCs w:val="22"/>
        </w:rPr>
      </w:pPr>
      <w:r w:rsidRPr="00F4216C">
        <w:rPr>
          <w:szCs w:val="22"/>
        </w:rPr>
        <w:t xml:space="preserve">2.1 Zhotovitel se touto smlouvou zavazuje za podmínek sjednaných ve smlouvě poskytnout </w:t>
      </w:r>
      <w:r w:rsidR="00B43DFD">
        <w:rPr>
          <w:szCs w:val="22"/>
        </w:rPr>
        <w:t>O</w:t>
      </w:r>
      <w:r w:rsidRPr="00F4216C">
        <w:rPr>
          <w:szCs w:val="22"/>
        </w:rPr>
        <w:t>bjednateli tyto služby:</w:t>
      </w:r>
    </w:p>
    <w:p w14:paraId="0F6F17AB" w14:textId="683B2313" w:rsidR="00061C0E" w:rsidRPr="000C197B" w:rsidRDefault="00061C0E" w:rsidP="00F4216C">
      <w:pPr>
        <w:pStyle w:val="Normln0"/>
        <w:keepLines/>
        <w:ind w:left="993" w:hanging="273"/>
        <w:rPr>
          <w:szCs w:val="22"/>
        </w:rPr>
      </w:pPr>
      <w:r w:rsidRPr="00F4216C">
        <w:rPr>
          <w:szCs w:val="22"/>
        </w:rPr>
        <w:t>A)</w:t>
      </w:r>
      <w:r w:rsidRPr="00F4216C">
        <w:rPr>
          <w:szCs w:val="22"/>
        </w:rPr>
        <w:tab/>
        <w:t xml:space="preserve"> </w:t>
      </w:r>
      <w:r w:rsidR="000C197B" w:rsidRPr="000C197B">
        <w:rPr>
          <w:color w:val="auto"/>
          <w:szCs w:val="22"/>
          <w:u w:val="single"/>
          <w:lang w:eastAsia="cs-CZ"/>
        </w:rPr>
        <w:t>Vypracování zadávacích podmínek na Správce stavby při realizaci projektu Parkovací dům v areálu Fakultní nemocnice Hradec Králové</w:t>
      </w:r>
      <w:r w:rsidR="000C197B" w:rsidRPr="000C197B">
        <w:rPr>
          <w:color w:val="auto"/>
          <w:szCs w:val="22"/>
          <w:lang w:eastAsia="cs-CZ"/>
        </w:rPr>
        <w:t xml:space="preserve"> (formou </w:t>
      </w:r>
      <w:proofErr w:type="spellStart"/>
      <w:r w:rsidR="000C197B" w:rsidRPr="000C197B">
        <w:rPr>
          <w:color w:val="auto"/>
          <w:szCs w:val="22"/>
          <w:lang w:eastAsia="cs-CZ"/>
        </w:rPr>
        <w:t>Design&amp;Build</w:t>
      </w:r>
      <w:proofErr w:type="spellEnd"/>
      <w:r w:rsidR="000C197B" w:rsidRPr="000C197B">
        <w:rPr>
          <w:color w:val="auto"/>
          <w:szCs w:val="22"/>
          <w:lang w:eastAsia="cs-CZ"/>
        </w:rPr>
        <w:t xml:space="preserve">) dle </w:t>
      </w:r>
      <w:r w:rsidR="00B35692">
        <w:rPr>
          <w:color w:val="auto"/>
          <w:szCs w:val="22"/>
          <w:lang w:eastAsia="cs-CZ"/>
        </w:rPr>
        <w:t xml:space="preserve">předpokládaných </w:t>
      </w:r>
      <w:r w:rsidR="000C197B" w:rsidRPr="000C197B">
        <w:rPr>
          <w:color w:val="auto"/>
          <w:szCs w:val="22"/>
          <w:lang w:eastAsia="cs-CZ"/>
        </w:rPr>
        <w:t>podmínek v příloze č. 1 - Předmět plnění a podmínky.</w:t>
      </w:r>
      <w:r w:rsidRPr="000C197B">
        <w:rPr>
          <w:szCs w:val="22"/>
        </w:rPr>
        <w:t xml:space="preserve"> </w:t>
      </w:r>
    </w:p>
    <w:p w14:paraId="1E457A85" w14:textId="7C350368" w:rsidR="00D21D92" w:rsidRPr="00F4216C" w:rsidRDefault="00061C0E" w:rsidP="00F4216C">
      <w:pPr>
        <w:pStyle w:val="Normln0"/>
        <w:keepLines/>
        <w:tabs>
          <w:tab w:val="clear" w:pos="0"/>
        </w:tabs>
        <w:ind w:left="993" w:hanging="273"/>
        <w:rPr>
          <w:szCs w:val="22"/>
        </w:rPr>
      </w:pPr>
      <w:r w:rsidRPr="00F4216C">
        <w:rPr>
          <w:szCs w:val="22"/>
        </w:rPr>
        <w:lastRenderedPageBreak/>
        <w:t>B)</w:t>
      </w:r>
      <w:r w:rsidRPr="00F4216C">
        <w:rPr>
          <w:szCs w:val="22"/>
        </w:rPr>
        <w:tab/>
      </w:r>
      <w:r w:rsidR="00A966EC" w:rsidRPr="00A966EC">
        <w:rPr>
          <w:szCs w:val="22"/>
        </w:rPr>
        <w:t xml:space="preserve">Vypracování zadávacích podmínek včetně určení druhu zadávacího řízení na Zhotovitele Díla při realizaci projektu Parkovací dům v areálu Fakultní nemocnice Hradec Králové (formou </w:t>
      </w:r>
      <w:proofErr w:type="spellStart"/>
      <w:r w:rsidR="00A966EC" w:rsidRPr="00A966EC">
        <w:rPr>
          <w:szCs w:val="22"/>
        </w:rPr>
        <w:t>Design&amp;Build</w:t>
      </w:r>
      <w:proofErr w:type="spellEnd"/>
      <w:r w:rsidR="00A966EC" w:rsidRPr="00A966EC">
        <w:rPr>
          <w:szCs w:val="22"/>
        </w:rPr>
        <w:t xml:space="preserve">), tj. projekčních a stavebních prací formou Design &amp; Build za součinnosti Správce stavby.   </w:t>
      </w:r>
    </w:p>
    <w:p w14:paraId="43D8640F" w14:textId="6D84C82B" w:rsidR="009A3AD7" w:rsidRPr="00F4216C" w:rsidRDefault="000B1030" w:rsidP="00F4216C">
      <w:pPr>
        <w:pStyle w:val="Normln0"/>
        <w:keepLines/>
        <w:tabs>
          <w:tab w:val="clear" w:pos="0"/>
        </w:tabs>
        <w:ind w:left="567" w:hanging="425"/>
        <w:rPr>
          <w:szCs w:val="22"/>
        </w:rPr>
      </w:pPr>
      <w:r w:rsidRPr="00F4216C">
        <w:rPr>
          <w:szCs w:val="22"/>
        </w:rPr>
        <w:t xml:space="preserve">2.2 </w:t>
      </w:r>
      <w:r w:rsidR="001A232D" w:rsidRPr="00F4216C">
        <w:rPr>
          <w:szCs w:val="22"/>
        </w:rPr>
        <w:t xml:space="preserve"> </w:t>
      </w:r>
      <w:r w:rsidR="00F270CF" w:rsidRPr="00F4216C">
        <w:rPr>
          <w:szCs w:val="22"/>
        </w:rPr>
        <w:t xml:space="preserve"> </w:t>
      </w:r>
      <w:r w:rsidR="009A3AD7" w:rsidRPr="00F4216C">
        <w:rPr>
          <w:szCs w:val="22"/>
        </w:rPr>
        <w:t xml:space="preserve">Pokud v demonstrativním výčtu dílčích činností </w:t>
      </w:r>
      <w:r w:rsidR="001A232D" w:rsidRPr="00F4216C">
        <w:rPr>
          <w:szCs w:val="22"/>
        </w:rPr>
        <w:t>zhotovitele</w:t>
      </w:r>
      <w:r w:rsidR="00496326" w:rsidRPr="00F4216C">
        <w:rPr>
          <w:szCs w:val="22"/>
        </w:rPr>
        <w:t xml:space="preserve"> </w:t>
      </w:r>
      <w:r w:rsidR="009A3AD7" w:rsidRPr="00F4216C">
        <w:rPr>
          <w:szCs w:val="22"/>
        </w:rPr>
        <w:t xml:space="preserve">podle odst. </w:t>
      </w:r>
      <w:r w:rsidR="001A232D" w:rsidRPr="00F4216C">
        <w:rPr>
          <w:szCs w:val="22"/>
        </w:rPr>
        <w:t>2.1</w:t>
      </w:r>
      <w:r w:rsidR="00CB0AA8" w:rsidRPr="00F4216C">
        <w:rPr>
          <w:szCs w:val="22"/>
        </w:rPr>
        <w:t xml:space="preserve"> </w:t>
      </w:r>
      <w:r w:rsidR="009A3AD7" w:rsidRPr="00F4216C">
        <w:rPr>
          <w:szCs w:val="22"/>
        </w:rPr>
        <w:t xml:space="preserve">není některý úkon </w:t>
      </w:r>
      <w:r w:rsidR="00F270CF" w:rsidRPr="00F4216C">
        <w:rPr>
          <w:szCs w:val="22"/>
        </w:rPr>
        <w:t>pro přípravu zadávacích podmínek uveden,</w:t>
      </w:r>
      <w:r w:rsidR="009A3AD7" w:rsidRPr="00F4216C">
        <w:rPr>
          <w:szCs w:val="22"/>
        </w:rPr>
        <w:t xml:space="preserve"> pak vždy platí, že </w:t>
      </w:r>
      <w:r w:rsidR="00F270CF" w:rsidRPr="00F4216C">
        <w:rPr>
          <w:szCs w:val="22"/>
        </w:rPr>
        <w:t>zhotovitel</w:t>
      </w:r>
      <w:r w:rsidR="00496326" w:rsidRPr="00F4216C">
        <w:rPr>
          <w:szCs w:val="22"/>
        </w:rPr>
        <w:t xml:space="preserve"> </w:t>
      </w:r>
      <w:r w:rsidR="009A3AD7" w:rsidRPr="00F4216C">
        <w:rPr>
          <w:szCs w:val="22"/>
        </w:rPr>
        <w:t>v součinnosti s</w:t>
      </w:r>
      <w:r w:rsidR="00F270CF" w:rsidRPr="00F4216C">
        <w:rPr>
          <w:szCs w:val="22"/>
        </w:rPr>
        <w:t xml:space="preserve"> </w:t>
      </w:r>
      <w:r w:rsidR="00B43DFD">
        <w:rPr>
          <w:szCs w:val="22"/>
        </w:rPr>
        <w:t>O</w:t>
      </w:r>
      <w:r w:rsidR="00F270CF" w:rsidRPr="00F4216C">
        <w:rPr>
          <w:szCs w:val="22"/>
        </w:rPr>
        <w:t>bjednatelem</w:t>
      </w:r>
      <w:r w:rsidR="009A3AD7" w:rsidRPr="00F4216C">
        <w:rPr>
          <w:szCs w:val="22"/>
        </w:rPr>
        <w:t xml:space="preserve"> připraví veškeré podklady</w:t>
      </w:r>
      <w:r w:rsidR="00F270CF" w:rsidRPr="00F4216C">
        <w:rPr>
          <w:szCs w:val="22"/>
        </w:rPr>
        <w:t xml:space="preserve"> pro zadávací podmínky tak, aby byly kompletní pro vypsání veřejné zakázky.</w:t>
      </w:r>
      <w:r w:rsidR="009A3AD7" w:rsidRPr="00F4216C">
        <w:rPr>
          <w:szCs w:val="22"/>
        </w:rPr>
        <w:t xml:space="preserve"> </w:t>
      </w:r>
    </w:p>
    <w:p w14:paraId="3983CD69" w14:textId="7DB4FE0B" w:rsidR="00154B47" w:rsidRPr="00F4216C" w:rsidRDefault="00BC4AE2" w:rsidP="00F4216C">
      <w:pPr>
        <w:pStyle w:val="Nadpis1"/>
        <w:keepLines/>
        <w:widowControl/>
        <w:ind w:hanging="578"/>
        <w:rPr>
          <w:rFonts w:ascii="Times New Roman" w:hAnsi="Times New Roman"/>
          <w:bCs/>
          <w:szCs w:val="22"/>
        </w:rPr>
      </w:pPr>
      <w:bookmarkStart w:id="1" w:name="_Ref39134369"/>
      <w:r w:rsidRPr="00F4216C">
        <w:rPr>
          <w:rFonts w:ascii="Times New Roman" w:hAnsi="Times New Roman"/>
          <w:bCs/>
          <w:caps w:val="0"/>
          <w:szCs w:val="22"/>
        </w:rPr>
        <w:t>P</w:t>
      </w:r>
      <w:r w:rsidR="009A3AD7" w:rsidRPr="00F4216C">
        <w:rPr>
          <w:rFonts w:ascii="Times New Roman" w:hAnsi="Times New Roman"/>
          <w:bCs/>
          <w:caps w:val="0"/>
          <w:szCs w:val="22"/>
        </w:rPr>
        <w:t xml:space="preserve">RÁVA A POVINNOSTI </w:t>
      </w:r>
      <w:r w:rsidR="00F270CF" w:rsidRPr="00F4216C">
        <w:rPr>
          <w:rFonts w:ascii="Times New Roman" w:hAnsi="Times New Roman"/>
          <w:bCs/>
          <w:caps w:val="0"/>
          <w:szCs w:val="22"/>
        </w:rPr>
        <w:t>ZHOTOVITELE</w:t>
      </w:r>
      <w:r w:rsidR="009A3AD7" w:rsidRPr="00F4216C">
        <w:rPr>
          <w:rFonts w:ascii="Times New Roman" w:hAnsi="Times New Roman"/>
          <w:bCs/>
          <w:szCs w:val="22"/>
        </w:rPr>
        <w:t xml:space="preserve"> </w:t>
      </w:r>
      <w:bookmarkEnd w:id="1"/>
      <w:r w:rsidRPr="00F4216C">
        <w:rPr>
          <w:rFonts w:ascii="Times New Roman" w:hAnsi="Times New Roman"/>
          <w:bCs/>
          <w:szCs w:val="22"/>
        </w:rPr>
        <w:t xml:space="preserve"> </w:t>
      </w:r>
      <w:bookmarkStart w:id="2" w:name="_Ref428800403"/>
    </w:p>
    <w:p w14:paraId="2C14130B" w14:textId="0E846114" w:rsidR="00393B2C" w:rsidRPr="00F4216C" w:rsidRDefault="00393B2C" w:rsidP="00F4216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zCs w:val="22"/>
        </w:rPr>
        <w:t xml:space="preserve">Zhotovitel prohlašuje, že je odborně způsobilý a oprávněn na území ČR poskytovat za úplatu všechny služby, jejichž poskytnutí je předmětem smlouvy. Zhotovitel dále prohlašuje, že předmět smlouvy bude plněn realizačním týmem, který zhotovitel předložil v rámci nabídky ve výběrovém řízení předcházejícím uzavření smlouvy. Změna člena realizačního týmu podléhá předcházejícímu souhlasu </w:t>
      </w:r>
      <w:r w:rsidR="00B43DFD">
        <w:rPr>
          <w:szCs w:val="22"/>
        </w:rPr>
        <w:t>O</w:t>
      </w:r>
      <w:r w:rsidRPr="00F4216C">
        <w:rPr>
          <w:szCs w:val="22"/>
        </w:rPr>
        <w:t xml:space="preserve">bjednatele, který nesmí svůj souhlas bezdůvodně odepřít. Nový člen realizačního týmu musí být stejně kvalitní jako člen nahrazovaný, tzn. že musí splňovat kvalifikační požadavky stanovené v zadávacích podmínkách. </w:t>
      </w:r>
    </w:p>
    <w:p w14:paraId="07967B52" w14:textId="784388FE" w:rsidR="00A966EC" w:rsidRPr="00F4216C" w:rsidRDefault="00A966EC" w:rsidP="00A966E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napToGrid w:val="0"/>
          <w:szCs w:val="22"/>
        </w:rPr>
        <w:t xml:space="preserve">Zhotovitel se zavazuje postupovat při poskytování právních služeb a činností s odbornou péčí, jednat čestně a svědomitě a řídit se pokyny </w:t>
      </w:r>
      <w:r>
        <w:rPr>
          <w:snapToGrid w:val="0"/>
          <w:szCs w:val="22"/>
        </w:rPr>
        <w:t>Objednatel</w:t>
      </w:r>
      <w:r w:rsidRPr="00F4216C">
        <w:rPr>
          <w:snapToGrid w:val="0"/>
          <w:szCs w:val="22"/>
        </w:rPr>
        <w:t xml:space="preserve">e. Zhotovitel je při plnění předmětu smlouvy vázán pouze zákony, dalšími obecně závaznými právními předpisy a v jejich mezích pokyny </w:t>
      </w:r>
      <w:r>
        <w:rPr>
          <w:snapToGrid w:val="0"/>
          <w:szCs w:val="22"/>
        </w:rPr>
        <w:t>Objednatel</w:t>
      </w:r>
      <w:r w:rsidRPr="00F4216C">
        <w:rPr>
          <w:snapToGrid w:val="0"/>
          <w:szCs w:val="22"/>
        </w:rPr>
        <w:t xml:space="preserve">e. Zjistí-li zhotovitel kdykoliv při poskytování služeb na základě této smlouvy, že pokyny </w:t>
      </w:r>
      <w:r>
        <w:rPr>
          <w:snapToGrid w:val="0"/>
          <w:szCs w:val="22"/>
        </w:rPr>
        <w:t>Objednatel</w:t>
      </w:r>
      <w:r w:rsidRPr="00F4216C">
        <w:rPr>
          <w:snapToGrid w:val="0"/>
          <w:szCs w:val="22"/>
        </w:rPr>
        <w:t xml:space="preserve">e jsou nevhodné, nesprávné či pro plnění předmětu této smlouvy neúčelné, je povinen na to </w:t>
      </w:r>
      <w:r>
        <w:rPr>
          <w:snapToGrid w:val="0"/>
          <w:szCs w:val="22"/>
        </w:rPr>
        <w:t>Objednatel</w:t>
      </w:r>
      <w:r w:rsidRPr="00F4216C">
        <w:rPr>
          <w:snapToGrid w:val="0"/>
          <w:szCs w:val="22"/>
        </w:rPr>
        <w:t xml:space="preserve">e písemně upozornit a takové pokyny splnit jen tehdy, bude-li na nich </w:t>
      </w:r>
      <w:r>
        <w:rPr>
          <w:snapToGrid w:val="0"/>
          <w:szCs w:val="22"/>
        </w:rPr>
        <w:t>Objednatel</w:t>
      </w:r>
      <w:r w:rsidRPr="00F4216C">
        <w:rPr>
          <w:snapToGrid w:val="0"/>
          <w:szCs w:val="22"/>
        </w:rPr>
        <w:t xml:space="preserve"> trvat.</w:t>
      </w:r>
    </w:p>
    <w:p w14:paraId="73E5DAB6" w14:textId="45BEF338" w:rsidR="00CA6CBD" w:rsidRPr="00F4216C" w:rsidRDefault="00393B2C" w:rsidP="00F4216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napToGrid w:val="0"/>
          <w:szCs w:val="22"/>
        </w:rPr>
        <w:t>Zhotovitel</w:t>
      </w:r>
      <w:r w:rsidR="00CA6CBD" w:rsidRPr="00F4216C">
        <w:rPr>
          <w:snapToGrid w:val="0"/>
          <w:szCs w:val="22"/>
        </w:rPr>
        <w:t xml:space="preserve"> se zavazuje neprodleně informovat </w:t>
      </w:r>
      <w:r w:rsidR="00B43DFD">
        <w:rPr>
          <w:snapToGrid w:val="0"/>
          <w:szCs w:val="22"/>
        </w:rPr>
        <w:t>O</w:t>
      </w:r>
      <w:r w:rsidRPr="00F4216C">
        <w:rPr>
          <w:snapToGrid w:val="0"/>
          <w:szCs w:val="22"/>
        </w:rPr>
        <w:t>bjednatele</w:t>
      </w:r>
      <w:r w:rsidR="00CA6CBD" w:rsidRPr="00F4216C">
        <w:rPr>
          <w:snapToGrid w:val="0"/>
          <w:szCs w:val="22"/>
        </w:rPr>
        <w:t xml:space="preserve"> o všech skutečnostech, které by mu mohly způsobit finanční, nebo jinou újmu nebo které by mohly ohrozit termíny stanovené touto </w:t>
      </w:r>
      <w:r w:rsidRPr="00F4216C">
        <w:rPr>
          <w:snapToGrid w:val="0"/>
          <w:szCs w:val="22"/>
        </w:rPr>
        <w:t>s</w:t>
      </w:r>
      <w:r w:rsidR="00CA6CBD" w:rsidRPr="00F4216C">
        <w:rPr>
          <w:snapToGrid w:val="0"/>
          <w:szCs w:val="22"/>
        </w:rPr>
        <w:t>mlouvou.</w:t>
      </w:r>
    </w:p>
    <w:p w14:paraId="081044F6" w14:textId="037130EB" w:rsidR="00F27F7C" w:rsidRPr="00F4216C" w:rsidRDefault="00F27F7C" w:rsidP="00F4216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zCs w:val="22"/>
        </w:rPr>
        <w:t xml:space="preserve">Veškeré dokumenty a písemné výstupy zpracované </w:t>
      </w:r>
      <w:r w:rsidR="00393B2C" w:rsidRPr="00F4216C">
        <w:rPr>
          <w:szCs w:val="22"/>
        </w:rPr>
        <w:t xml:space="preserve">zhotovitelem </w:t>
      </w:r>
      <w:r w:rsidRPr="00F4216C">
        <w:rPr>
          <w:szCs w:val="22"/>
        </w:rPr>
        <w:t xml:space="preserve">podléhají schválení </w:t>
      </w:r>
      <w:r w:rsidR="00B43DFD">
        <w:rPr>
          <w:szCs w:val="22"/>
        </w:rPr>
        <w:t>O</w:t>
      </w:r>
      <w:r w:rsidR="00393B2C" w:rsidRPr="00F4216C">
        <w:rPr>
          <w:szCs w:val="22"/>
        </w:rPr>
        <w:t>bjednatele</w:t>
      </w:r>
      <w:r w:rsidR="002C3490" w:rsidRPr="00F4216C">
        <w:rPr>
          <w:szCs w:val="22"/>
        </w:rPr>
        <w:t>m</w:t>
      </w:r>
      <w:r w:rsidR="007B6996" w:rsidRPr="00F4216C">
        <w:rPr>
          <w:szCs w:val="22"/>
        </w:rPr>
        <w:t xml:space="preserve"> a </w:t>
      </w:r>
      <w:r w:rsidR="008330BC" w:rsidRPr="00F4216C">
        <w:rPr>
          <w:szCs w:val="22"/>
        </w:rPr>
        <w:t>FNHK</w:t>
      </w:r>
      <w:r w:rsidRPr="00F4216C">
        <w:rPr>
          <w:szCs w:val="22"/>
        </w:rPr>
        <w:t xml:space="preserve">, čímž není dotčena odpovědnost </w:t>
      </w:r>
      <w:r w:rsidR="007B6996" w:rsidRPr="00F4216C">
        <w:rPr>
          <w:szCs w:val="22"/>
        </w:rPr>
        <w:t>zhotovitele</w:t>
      </w:r>
      <w:r w:rsidR="00540EFD" w:rsidRPr="00F4216C">
        <w:rPr>
          <w:szCs w:val="22"/>
        </w:rPr>
        <w:t xml:space="preserve"> </w:t>
      </w:r>
      <w:r w:rsidRPr="00F4216C">
        <w:rPr>
          <w:szCs w:val="22"/>
        </w:rPr>
        <w:t xml:space="preserve">za jejich správnost a zákonnost. Veškeré dokumenty musí být předány </w:t>
      </w:r>
      <w:r w:rsidR="00B43DFD">
        <w:rPr>
          <w:szCs w:val="22"/>
        </w:rPr>
        <w:t>O</w:t>
      </w:r>
      <w:r w:rsidR="007B6996" w:rsidRPr="00F4216C">
        <w:rPr>
          <w:szCs w:val="22"/>
        </w:rPr>
        <w:t xml:space="preserve">bjednateli </w:t>
      </w:r>
      <w:r w:rsidRPr="00F4216C">
        <w:rPr>
          <w:szCs w:val="22"/>
        </w:rPr>
        <w:t xml:space="preserve">tak, aby mohly být </w:t>
      </w:r>
      <w:r w:rsidR="00B43DFD">
        <w:rPr>
          <w:szCs w:val="22"/>
        </w:rPr>
        <w:t>O</w:t>
      </w:r>
      <w:r w:rsidR="007B6996" w:rsidRPr="00F4216C">
        <w:rPr>
          <w:szCs w:val="22"/>
        </w:rPr>
        <w:t xml:space="preserve">bjednatelem </w:t>
      </w:r>
      <w:r w:rsidRPr="00F4216C">
        <w:rPr>
          <w:szCs w:val="22"/>
        </w:rPr>
        <w:t>odsouhlaseny v dostatečném předstihu a nebyly tak ohroženy lhůty vyplývající z příslušných právních předpisů.</w:t>
      </w:r>
    </w:p>
    <w:p w14:paraId="36D33F8B" w14:textId="13215D40" w:rsidR="00154B47" w:rsidRPr="00F4216C" w:rsidRDefault="00633D23" w:rsidP="00F4216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napToGrid w:val="0"/>
          <w:szCs w:val="22"/>
        </w:rPr>
        <w:t>Zhotovitel</w:t>
      </w:r>
      <w:r w:rsidR="00154B47" w:rsidRPr="00F4216C">
        <w:rPr>
          <w:snapToGrid w:val="0"/>
          <w:szCs w:val="22"/>
        </w:rPr>
        <w:t xml:space="preserve"> bere na vědomí, že veškerá dokumentace musí být v souladu s právní úpravou a odpovídat požadavkům </w:t>
      </w:r>
      <w:r w:rsidR="00B43DFD">
        <w:rPr>
          <w:snapToGrid w:val="0"/>
          <w:szCs w:val="22"/>
        </w:rPr>
        <w:t>O</w:t>
      </w:r>
      <w:r w:rsidRPr="00F4216C">
        <w:rPr>
          <w:snapToGrid w:val="0"/>
          <w:szCs w:val="22"/>
        </w:rPr>
        <w:t>bjednatele</w:t>
      </w:r>
      <w:r w:rsidR="0016719E" w:rsidRPr="00F4216C">
        <w:rPr>
          <w:snapToGrid w:val="0"/>
          <w:szCs w:val="22"/>
        </w:rPr>
        <w:t xml:space="preserve"> </w:t>
      </w:r>
      <w:r w:rsidR="00154B47" w:rsidRPr="00F4216C">
        <w:rPr>
          <w:snapToGrid w:val="0"/>
          <w:szCs w:val="22"/>
        </w:rPr>
        <w:t xml:space="preserve">sděleným </w:t>
      </w:r>
      <w:r w:rsidRPr="00F4216C">
        <w:rPr>
          <w:snapToGrid w:val="0"/>
          <w:szCs w:val="22"/>
        </w:rPr>
        <w:t>zhotoviteli</w:t>
      </w:r>
      <w:r w:rsidR="00154B47" w:rsidRPr="00F4216C">
        <w:rPr>
          <w:snapToGrid w:val="0"/>
          <w:szCs w:val="22"/>
        </w:rPr>
        <w:t xml:space="preserve"> při vzájemných konzultacích mezi </w:t>
      </w:r>
      <w:r w:rsidR="00B43DFD">
        <w:rPr>
          <w:snapToGrid w:val="0"/>
          <w:szCs w:val="22"/>
        </w:rPr>
        <w:t>O</w:t>
      </w:r>
      <w:r w:rsidRPr="00F4216C">
        <w:rPr>
          <w:snapToGrid w:val="0"/>
          <w:szCs w:val="22"/>
        </w:rPr>
        <w:t xml:space="preserve">bjednatelem, </w:t>
      </w:r>
      <w:r w:rsidR="008330BC" w:rsidRPr="00F4216C">
        <w:rPr>
          <w:snapToGrid w:val="0"/>
          <w:szCs w:val="22"/>
        </w:rPr>
        <w:t>FNHK</w:t>
      </w:r>
      <w:r w:rsidRPr="00F4216C">
        <w:rPr>
          <w:snapToGrid w:val="0"/>
          <w:szCs w:val="22"/>
        </w:rPr>
        <w:t xml:space="preserve"> </w:t>
      </w:r>
      <w:r w:rsidR="00154B47" w:rsidRPr="00F4216C">
        <w:rPr>
          <w:snapToGrid w:val="0"/>
          <w:szCs w:val="22"/>
        </w:rPr>
        <w:t xml:space="preserve">a </w:t>
      </w:r>
      <w:r w:rsidRPr="00F4216C">
        <w:rPr>
          <w:snapToGrid w:val="0"/>
          <w:szCs w:val="22"/>
        </w:rPr>
        <w:t>zhotovitelem</w:t>
      </w:r>
      <w:r w:rsidR="00154B47" w:rsidRPr="00F4216C">
        <w:rPr>
          <w:snapToGrid w:val="0"/>
          <w:szCs w:val="22"/>
        </w:rPr>
        <w:t xml:space="preserve"> nebo prostřednictvím podkladů předaných </w:t>
      </w:r>
      <w:r w:rsidR="00A966EC">
        <w:rPr>
          <w:snapToGrid w:val="0"/>
          <w:szCs w:val="22"/>
        </w:rPr>
        <w:t>O</w:t>
      </w:r>
      <w:r w:rsidRPr="00F4216C">
        <w:rPr>
          <w:snapToGrid w:val="0"/>
          <w:szCs w:val="22"/>
        </w:rPr>
        <w:t>bjednatelem zhotoviteli</w:t>
      </w:r>
      <w:r w:rsidR="00154B47" w:rsidRPr="00F4216C">
        <w:rPr>
          <w:snapToGrid w:val="0"/>
          <w:szCs w:val="22"/>
        </w:rPr>
        <w:t xml:space="preserve">. </w:t>
      </w:r>
    </w:p>
    <w:p w14:paraId="658C9AF4" w14:textId="4E689217" w:rsidR="00154B47" w:rsidRPr="00F4216C" w:rsidRDefault="008479F8" w:rsidP="00F4216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napToGrid w:val="0"/>
          <w:szCs w:val="22"/>
        </w:rPr>
        <w:t>Zhotovitel</w:t>
      </w:r>
      <w:r w:rsidR="00154B47" w:rsidRPr="00F4216C">
        <w:rPr>
          <w:snapToGrid w:val="0"/>
          <w:szCs w:val="22"/>
        </w:rPr>
        <w:t xml:space="preserve"> tímto uděluje </w:t>
      </w:r>
      <w:r w:rsidR="00B43DFD">
        <w:rPr>
          <w:snapToGrid w:val="0"/>
          <w:szCs w:val="22"/>
        </w:rPr>
        <w:t>O</w:t>
      </w:r>
      <w:r w:rsidRPr="00F4216C">
        <w:rPr>
          <w:snapToGrid w:val="0"/>
          <w:szCs w:val="22"/>
        </w:rPr>
        <w:t>bjednateli</w:t>
      </w:r>
      <w:r w:rsidR="00154B47" w:rsidRPr="00F4216C">
        <w:rPr>
          <w:snapToGrid w:val="0"/>
          <w:szCs w:val="22"/>
        </w:rPr>
        <w:t xml:space="preserve"> bezúplatné oprávnění užít veškerá autorská díla vytvořená při poskytování </w:t>
      </w:r>
      <w:r w:rsidR="006052BC" w:rsidRPr="00F4216C">
        <w:rPr>
          <w:snapToGrid w:val="0"/>
          <w:szCs w:val="22"/>
        </w:rPr>
        <w:t xml:space="preserve">právních </w:t>
      </w:r>
      <w:r w:rsidR="00154B47" w:rsidRPr="00F4216C">
        <w:rPr>
          <w:snapToGrid w:val="0"/>
          <w:szCs w:val="22"/>
        </w:rPr>
        <w:t xml:space="preserve">služeb </w:t>
      </w:r>
      <w:r w:rsidR="006052BC" w:rsidRPr="00F4216C">
        <w:rPr>
          <w:snapToGrid w:val="0"/>
          <w:szCs w:val="22"/>
        </w:rPr>
        <w:t xml:space="preserve">a činností </w:t>
      </w:r>
      <w:r w:rsidR="00154B47" w:rsidRPr="00F4216C">
        <w:rPr>
          <w:snapToGrid w:val="0"/>
          <w:szCs w:val="22"/>
        </w:rPr>
        <w:t xml:space="preserve">dle této </w:t>
      </w:r>
      <w:r w:rsidRPr="00F4216C">
        <w:rPr>
          <w:snapToGrid w:val="0"/>
          <w:szCs w:val="22"/>
        </w:rPr>
        <w:t>s</w:t>
      </w:r>
      <w:r w:rsidR="00154B47" w:rsidRPr="00F4216C">
        <w:rPr>
          <w:snapToGrid w:val="0"/>
          <w:szCs w:val="22"/>
        </w:rPr>
        <w:t xml:space="preserve">mlouvy, a to ke všem způsobům užití, jež jsou nezbytné k dosažení účelu vyplývajícího ze </w:t>
      </w:r>
      <w:r w:rsidRPr="00F4216C">
        <w:rPr>
          <w:snapToGrid w:val="0"/>
          <w:szCs w:val="22"/>
        </w:rPr>
        <w:t>s</w:t>
      </w:r>
      <w:r w:rsidR="00154B47" w:rsidRPr="00F4216C">
        <w:rPr>
          <w:snapToGrid w:val="0"/>
          <w:szCs w:val="22"/>
        </w:rPr>
        <w:t xml:space="preserve">mlouvy. </w:t>
      </w:r>
    </w:p>
    <w:p w14:paraId="30745EE2" w14:textId="4533E816" w:rsidR="00A031E3" w:rsidRPr="00F4216C" w:rsidRDefault="00A031E3" w:rsidP="00F4216C">
      <w:pPr>
        <w:pStyle w:val="Normln0"/>
        <w:keepLines/>
        <w:numPr>
          <w:ilvl w:val="0"/>
          <w:numId w:val="22"/>
        </w:numPr>
        <w:rPr>
          <w:szCs w:val="22"/>
        </w:rPr>
      </w:pPr>
      <w:r w:rsidRPr="00F4216C">
        <w:rPr>
          <w:snapToGrid w:val="0"/>
          <w:szCs w:val="22"/>
        </w:rPr>
        <w:t xml:space="preserve">O předání a převzetí </w:t>
      </w:r>
      <w:r w:rsidR="002C3490" w:rsidRPr="00F4216C">
        <w:rPr>
          <w:snapToGrid w:val="0"/>
          <w:szCs w:val="22"/>
        </w:rPr>
        <w:t xml:space="preserve">kompletních vzájemně odsouhlasených </w:t>
      </w:r>
      <w:r w:rsidR="008479F8" w:rsidRPr="00F4216C">
        <w:rPr>
          <w:snapToGrid w:val="0"/>
          <w:szCs w:val="22"/>
        </w:rPr>
        <w:t>zadávacích podmínek</w:t>
      </w:r>
      <w:r w:rsidRPr="00F4216C">
        <w:rPr>
          <w:snapToGrid w:val="0"/>
          <w:szCs w:val="22"/>
        </w:rPr>
        <w:t xml:space="preserve"> bud</w:t>
      </w:r>
      <w:r w:rsidR="008479F8" w:rsidRPr="00F4216C">
        <w:rPr>
          <w:snapToGrid w:val="0"/>
          <w:szCs w:val="22"/>
        </w:rPr>
        <w:t>e</w:t>
      </w:r>
      <w:r w:rsidRPr="00F4216C">
        <w:rPr>
          <w:snapToGrid w:val="0"/>
          <w:szCs w:val="22"/>
        </w:rPr>
        <w:t xml:space="preserve"> vyhotoven </w:t>
      </w:r>
      <w:r w:rsidR="008479F8" w:rsidRPr="00F4216C">
        <w:rPr>
          <w:snapToGrid w:val="0"/>
          <w:szCs w:val="22"/>
        </w:rPr>
        <w:t xml:space="preserve">akceptační </w:t>
      </w:r>
      <w:r w:rsidRPr="00F4216C">
        <w:rPr>
          <w:snapToGrid w:val="0"/>
          <w:szCs w:val="22"/>
        </w:rPr>
        <w:t>protokol</w:t>
      </w:r>
      <w:r w:rsidR="008479F8" w:rsidRPr="00F4216C">
        <w:rPr>
          <w:snapToGrid w:val="0"/>
          <w:szCs w:val="22"/>
        </w:rPr>
        <w:t xml:space="preserve"> </w:t>
      </w:r>
      <w:r w:rsidRPr="00F4216C">
        <w:rPr>
          <w:snapToGrid w:val="0"/>
          <w:szCs w:val="22"/>
        </w:rPr>
        <w:t>podepsan</w:t>
      </w:r>
      <w:r w:rsidR="008479F8" w:rsidRPr="00F4216C">
        <w:rPr>
          <w:snapToGrid w:val="0"/>
          <w:szCs w:val="22"/>
        </w:rPr>
        <w:t>ý</w:t>
      </w:r>
      <w:r w:rsidRPr="00F4216C">
        <w:rPr>
          <w:snapToGrid w:val="0"/>
          <w:szCs w:val="22"/>
        </w:rPr>
        <w:t xml:space="preserve"> zástupci </w:t>
      </w:r>
      <w:r w:rsidR="008479F8" w:rsidRPr="00F4216C">
        <w:rPr>
          <w:snapToGrid w:val="0"/>
          <w:szCs w:val="22"/>
        </w:rPr>
        <w:t>s</w:t>
      </w:r>
      <w:r w:rsidRPr="00F4216C">
        <w:rPr>
          <w:snapToGrid w:val="0"/>
          <w:szCs w:val="22"/>
        </w:rPr>
        <w:t xml:space="preserve">mluvních stran. </w:t>
      </w:r>
    </w:p>
    <w:p w14:paraId="23ADA1E7" w14:textId="548A4724" w:rsidR="00F27F7C" w:rsidRPr="00F4216C" w:rsidRDefault="00F27F7C" w:rsidP="00F4216C">
      <w:pPr>
        <w:pStyle w:val="Nadpis1"/>
        <w:keepLines/>
        <w:widowControl/>
        <w:ind w:hanging="578"/>
        <w:rPr>
          <w:rFonts w:ascii="Times New Roman" w:hAnsi="Times New Roman"/>
          <w:szCs w:val="22"/>
        </w:rPr>
      </w:pPr>
      <w:bookmarkStart w:id="3" w:name="_Ref428797648"/>
      <w:bookmarkEnd w:id="2"/>
      <w:r w:rsidRPr="00F4216C">
        <w:rPr>
          <w:rFonts w:ascii="Times New Roman" w:hAnsi="Times New Roman"/>
          <w:szCs w:val="22"/>
        </w:rPr>
        <w:t xml:space="preserve">Prava a povinnosti </w:t>
      </w:r>
      <w:r w:rsidR="007C5642" w:rsidRPr="00F4216C">
        <w:rPr>
          <w:rFonts w:ascii="Times New Roman" w:hAnsi="Times New Roman"/>
          <w:szCs w:val="22"/>
        </w:rPr>
        <w:t>OBJEDNATELE</w:t>
      </w:r>
      <w:r w:rsidR="00154B47" w:rsidRPr="00F4216C">
        <w:rPr>
          <w:rFonts w:ascii="Times New Roman" w:hAnsi="Times New Roman"/>
          <w:szCs w:val="22"/>
        </w:rPr>
        <w:t xml:space="preserve"> </w:t>
      </w:r>
      <w:bookmarkStart w:id="4" w:name="_Ref428798265"/>
      <w:bookmarkStart w:id="5" w:name="_Ref527710900"/>
      <w:bookmarkEnd w:id="3"/>
    </w:p>
    <w:p w14:paraId="1FEEF2F5" w14:textId="5E9D6B31" w:rsidR="00F27F7C" w:rsidRPr="00F4216C" w:rsidRDefault="007C5642" w:rsidP="00F4216C">
      <w:pPr>
        <w:keepNext/>
        <w:keepLines/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 xml:space="preserve">Objednatel </w:t>
      </w:r>
      <w:r w:rsidR="00D22124" w:rsidRPr="00F4216C">
        <w:rPr>
          <w:snapToGrid w:val="0"/>
          <w:sz w:val="22"/>
          <w:szCs w:val="22"/>
        </w:rPr>
        <w:t xml:space="preserve">se zavazuje uhradit </w:t>
      </w:r>
      <w:r w:rsidRPr="00F4216C">
        <w:rPr>
          <w:snapToGrid w:val="0"/>
          <w:sz w:val="22"/>
          <w:szCs w:val="22"/>
        </w:rPr>
        <w:t>zhotoviteli</w:t>
      </w:r>
      <w:r w:rsidR="00D22124" w:rsidRPr="00F4216C">
        <w:rPr>
          <w:snapToGrid w:val="0"/>
          <w:sz w:val="22"/>
          <w:szCs w:val="22"/>
        </w:rPr>
        <w:t xml:space="preserve"> za řádné plnění předmětu této </w:t>
      </w:r>
      <w:r w:rsidRPr="00F4216C">
        <w:rPr>
          <w:snapToGrid w:val="0"/>
          <w:sz w:val="22"/>
          <w:szCs w:val="22"/>
        </w:rPr>
        <w:t>s</w:t>
      </w:r>
      <w:r w:rsidR="00D22124" w:rsidRPr="00F4216C">
        <w:rPr>
          <w:snapToGrid w:val="0"/>
          <w:sz w:val="22"/>
          <w:szCs w:val="22"/>
        </w:rPr>
        <w:t xml:space="preserve">mlouvy odměnu </w:t>
      </w:r>
      <w:r w:rsidR="00F34BF6" w:rsidRPr="00F4216C">
        <w:rPr>
          <w:snapToGrid w:val="0"/>
          <w:sz w:val="22"/>
          <w:szCs w:val="22"/>
        </w:rPr>
        <w:t xml:space="preserve">ve finanční výši </w:t>
      </w:r>
      <w:r w:rsidR="00D22124" w:rsidRPr="00F4216C">
        <w:rPr>
          <w:snapToGrid w:val="0"/>
          <w:sz w:val="22"/>
          <w:szCs w:val="22"/>
        </w:rPr>
        <w:t>stanoven</w:t>
      </w:r>
      <w:r w:rsidR="002C3490" w:rsidRPr="00F4216C">
        <w:rPr>
          <w:snapToGrid w:val="0"/>
          <w:sz w:val="22"/>
          <w:szCs w:val="22"/>
        </w:rPr>
        <w:t>é</w:t>
      </w:r>
      <w:r w:rsidR="00D22124" w:rsidRPr="00F4216C">
        <w:rPr>
          <w:snapToGrid w:val="0"/>
          <w:sz w:val="22"/>
          <w:szCs w:val="22"/>
        </w:rPr>
        <w:t xml:space="preserve"> v </w:t>
      </w:r>
      <w:r w:rsidR="00F34BF6" w:rsidRPr="00F4216C">
        <w:rPr>
          <w:snapToGrid w:val="0"/>
          <w:sz w:val="22"/>
          <w:szCs w:val="22"/>
        </w:rPr>
        <w:t>odst</w:t>
      </w:r>
      <w:r w:rsidR="00D22124" w:rsidRPr="00F4216C">
        <w:rPr>
          <w:snapToGrid w:val="0"/>
          <w:sz w:val="22"/>
          <w:szCs w:val="22"/>
        </w:rPr>
        <w:t xml:space="preserve">. </w:t>
      </w:r>
      <w:r w:rsidRPr="00F4216C">
        <w:rPr>
          <w:snapToGrid w:val="0"/>
          <w:sz w:val="22"/>
          <w:szCs w:val="22"/>
        </w:rPr>
        <w:t>6</w:t>
      </w:r>
      <w:r w:rsidR="00D22124" w:rsidRPr="00F4216C">
        <w:rPr>
          <w:snapToGrid w:val="0"/>
          <w:sz w:val="22"/>
          <w:szCs w:val="22"/>
        </w:rPr>
        <w:t>.1</w:t>
      </w:r>
      <w:r w:rsidR="00F34BF6" w:rsidRPr="00F4216C">
        <w:rPr>
          <w:snapToGrid w:val="0"/>
          <w:sz w:val="22"/>
          <w:szCs w:val="22"/>
        </w:rPr>
        <w:t xml:space="preserve"> </w:t>
      </w:r>
      <w:r w:rsidR="002C3490" w:rsidRPr="00F4216C">
        <w:rPr>
          <w:snapToGrid w:val="0"/>
          <w:sz w:val="22"/>
          <w:szCs w:val="22"/>
        </w:rPr>
        <w:t>s</w:t>
      </w:r>
      <w:r w:rsidR="00F34BF6" w:rsidRPr="00F4216C">
        <w:rPr>
          <w:snapToGrid w:val="0"/>
          <w:sz w:val="22"/>
          <w:szCs w:val="22"/>
        </w:rPr>
        <w:t>mlouvy</w:t>
      </w:r>
      <w:r w:rsidR="00D22124" w:rsidRPr="00F4216C">
        <w:rPr>
          <w:snapToGrid w:val="0"/>
          <w:sz w:val="22"/>
          <w:szCs w:val="22"/>
        </w:rPr>
        <w:t xml:space="preserve">, a </w:t>
      </w:r>
      <w:r w:rsidR="00F34BF6" w:rsidRPr="00F4216C">
        <w:rPr>
          <w:snapToGrid w:val="0"/>
          <w:sz w:val="22"/>
          <w:szCs w:val="22"/>
        </w:rPr>
        <w:t xml:space="preserve">to za podmínek stanovených </w:t>
      </w:r>
      <w:r w:rsidRPr="00F4216C">
        <w:rPr>
          <w:snapToGrid w:val="0"/>
          <w:sz w:val="22"/>
          <w:szCs w:val="22"/>
        </w:rPr>
        <w:t>s</w:t>
      </w:r>
      <w:r w:rsidR="00D22124" w:rsidRPr="00F4216C">
        <w:rPr>
          <w:snapToGrid w:val="0"/>
          <w:sz w:val="22"/>
          <w:szCs w:val="22"/>
        </w:rPr>
        <w:t>mlouvou</w:t>
      </w:r>
      <w:r w:rsidR="00F27F7C" w:rsidRPr="00F4216C">
        <w:rPr>
          <w:snapToGrid w:val="0"/>
          <w:sz w:val="22"/>
          <w:szCs w:val="22"/>
        </w:rPr>
        <w:t>.</w:t>
      </w:r>
    </w:p>
    <w:p w14:paraId="2CEB5CCC" w14:textId="1039BC44" w:rsidR="00F27F7C" w:rsidRPr="00F4216C" w:rsidRDefault="007C5642" w:rsidP="00F4216C">
      <w:pPr>
        <w:keepNext/>
        <w:keepLines/>
        <w:widowControl/>
        <w:numPr>
          <w:ilvl w:val="0"/>
          <w:numId w:val="23"/>
        </w:numPr>
        <w:tabs>
          <w:tab w:val="left" w:pos="1701"/>
          <w:tab w:val="left" w:pos="4678"/>
        </w:tabs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lastRenderedPageBreak/>
        <w:t xml:space="preserve">Objednatel se </w:t>
      </w:r>
      <w:r w:rsidR="00F27F7C" w:rsidRPr="00F4216C">
        <w:rPr>
          <w:snapToGrid w:val="0"/>
          <w:sz w:val="22"/>
          <w:szCs w:val="22"/>
        </w:rPr>
        <w:t xml:space="preserve">zavazuje poskytnout </w:t>
      </w:r>
      <w:r w:rsidRPr="00F4216C">
        <w:rPr>
          <w:snapToGrid w:val="0"/>
          <w:sz w:val="22"/>
          <w:szCs w:val="22"/>
        </w:rPr>
        <w:t>zhotoviteli</w:t>
      </w:r>
      <w:r w:rsidR="00F27F7C" w:rsidRPr="00F4216C">
        <w:rPr>
          <w:snapToGrid w:val="0"/>
          <w:sz w:val="22"/>
          <w:szCs w:val="22"/>
        </w:rPr>
        <w:t xml:space="preserve"> veškerou nutnou součinnost pro řádné plnění předmětu </w:t>
      </w:r>
      <w:r w:rsidRPr="00F4216C">
        <w:rPr>
          <w:snapToGrid w:val="0"/>
          <w:sz w:val="22"/>
          <w:szCs w:val="22"/>
        </w:rPr>
        <w:t>s</w:t>
      </w:r>
      <w:r w:rsidR="00F27F7C" w:rsidRPr="00F4216C">
        <w:rPr>
          <w:snapToGrid w:val="0"/>
          <w:sz w:val="22"/>
          <w:szCs w:val="22"/>
        </w:rPr>
        <w:t xml:space="preserve">mlouvy, zejména včas předat </w:t>
      </w:r>
      <w:r w:rsidRPr="00F4216C">
        <w:rPr>
          <w:snapToGrid w:val="0"/>
          <w:sz w:val="22"/>
          <w:szCs w:val="22"/>
        </w:rPr>
        <w:t>zhotoviteli</w:t>
      </w:r>
      <w:r w:rsidR="00310130" w:rsidRPr="00F4216C">
        <w:rPr>
          <w:snapToGrid w:val="0"/>
          <w:sz w:val="22"/>
          <w:szCs w:val="22"/>
        </w:rPr>
        <w:t xml:space="preserve"> </w:t>
      </w:r>
      <w:r w:rsidR="00F27F7C" w:rsidRPr="00F4216C">
        <w:rPr>
          <w:snapToGrid w:val="0"/>
          <w:sz w:val="22"/>
          <w:szCs w:val="22"/>
        </w:rPr>
        <w:t xml:space="preserve">veškeré podklady, dokumenty a listiny, jakož i informace a vysvětlení nezbytné k plnění předmětu </w:t>
      </w:r>
      <w:r w:rsidRPr="00F4216C">
        <w:rPr>
          <w:snapToGrid w:val="0"/>
          <w:sz w:val="22"/>
          <w:szCs w:val="22"/>
        </w:rPr>
        <w:t>s</w:t>
      </w:r>
      <w:r w:rsidR="00F27F7C" w:rsidRPr="00F4216C">
        <w:rPr>
          <w:snapToGrid w:val="0"/>
          <w:sz w:val="22"/>
          <w:szCs w:val="22"/>
        </w:rPr>
        <w:t xml:space="preserve">mlouvy. Není-li termín pro poskytnutí konkrétního úkonu součinnosti </w:t>
      </w:r>
      <w:r w:rsidR="00B43DFD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>bjednatele</w:t>
      </w:r>
      <w:r w:rsidR="00F27F7C" w:rsidRPr="00F4216C">
        <w:rPr>
          <w:snapToGrid w:val="0"/>
          <w:sz w:val="22"/>
          <w:szCs w:val="22"/>
        </w:rPr>
        <w:t xml:space="preserve"> sjednán </w:t>
      </w:r>
      <w:r w:rsidRPr="00F4216C">
        <w:rPr>
          <w:snapToGrid w:val="0"/>
          <w:sz w:val="22"/>
          <w:szCs w:val="22"/>
        </w:rPr>
        <w:t>s</w:t>
      </w:r>
      <w:r w:rsidR="00F27F7C" w:rsidRPr="00F4216C">
        <w:rPr>
          <w:snapToGrid w:val="0"/>
          <w:sz w:val="22"/>
          <w:szCs w:val="22"/>
        </w:rPr>
        <w:t xml:space="preserve">mlouvou nebo nebyl-li na termín </w:t>
      </w:r>
      <w:r w:rsidR="00B43DFD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>bjednatel</w:t>
      </w:r>
      <w:r w:rsidR="00F27F7C" w:rsidRPr="00F4216C">
        <w:rPr>
          <w:snapToGrid w:val="0"/>
          <w:sz w:val="22"/>
          <w:szCs w:val="22"/>
        </w:rPr>
        <w:t xml:space="preserve"> předem písemně upozorněn </w:t>
      </w:r>
      <w:r w:rsidRPr="00F4216C">
        <w:rPr>
          <w:snapToGrid w:val="0"/>
          <w:sz w:val="22"/>
          <w:szCs w:val="22"/>
        </w:rPr>
        <w:t>zhotovitelem</w:t>
      </w:r>
      <w:r w:rsidR="00F27F7C" w:rsidRPr="00F4216C">
        <w:rPr>
          <w:snapToGrid w:val="0"/>
          <w:sz w:val="22"/>
          <w:szCs w:val="22"/>
        </w:rPr>
        <w:t xml:space="preserve">, má se za to, že úkon součinnosti byl </w:t>
      </w:r>
      <w:r w:rsidR="00B43DFD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 xml:space="preserve">bjednatelem </w:t>
      </w:r>
      <w:r w:rsidR="00F27F7C" w:rsidRPr="00F4216C">
        <w:rPr>
          <w:snapToGrid w:val="0"/>
          <w:sz w:val="22"/>
          <w:szCs w:val="22"/>
        </w:rPr>
        <w:t>realizován včas.</w:t>
      </w:r>
    </w:p>
    <w:p w14:paraId="14F2C56E" w14:textId="26A5A5AC" w:rsidR="00F27F7C" w:rsidRPr="00F4216C" w:rsidRDefault="00F27F7C" w:rsidP="00F4216C">
      <w:pPr>
        <w:pStyle w:val="Nadpis1"/>
        <w:keepLines/>
        <w:widowControl/>
        <w:ind w:hanging="578"/>
        <w:rPr>
          <w:rFonts w:ascii="Times New Roman" w:hAnsi="Times New Roman"/>
          <w:szCs w:val="22"/>
        </w:rPr>
      </w:pPr>
      <w:bookmarkStart w:id="6" w:name="_Ref428796403"/>
      <w:bookmarkStart w:id="7" w:name="_Ref40899154"/>
      <w:bookmarkEnd w:id="4"/>
      <w:bookmarkEnd w:id="5"/>
      <w:r w:rsidRPr="00F4216C">
        <w:rPr>
          <w:rFonts w:ascii="Times New Roman" w:hAnsi="Times New Roman"/>
          <w:szCs w:val="22"/>
        </w:rPr>
        <w:t xml:space="preserve">Doba plnění </w:t>
      </w:r>
      <w:bookmarkStart w:id="8" w:name="_Ref40638546"/>
      <w:bookmarkStart w:id="9" w:name="_Ref71189622"/>
      <w:bookmarkStart w:id="10" w:name="_Ref39093339"/>
      <w:bookmarkStart w:id="11" w:name="_Ref428795619"/>
      <w:bookmarkEnd w:id="6"/>
      <w:bookmarkEnd w:id="7"/>
    </w:p>
    <w:p w14:paraId="6170318A" w14:textId="77FE7628" w:rsidR="00885652" w:rsidRPr="00F4216C" w:rsidRDefault="005C1CCA" w:rsidP="00F4216C">
      <w:pPr>
        <w:keepNext/>
        <w:keepLines/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>Zahájení p</w:t>
      </w:r>
      <w:r w:rsidR="00C779B4" w:rsidRPr="00F4216C">
        <w:rPr>
          <w:snapToGrid w:val="0"/>
          <w:sz w:val="22"/>
          <w:szCs w:val="22"/>
        </w:rPr>
        <w:t xml:space="preserve">lnění bude započato na základě písemné výzvy </w:t>
      </w:r>
      <w:r w:rsidR="00B43DFD">
        <w:rPr>
          <w:snapToGrid w:val="0"/>
          <w:sz w:val="22"/>
          <w:szCs w:val="22"/>
        </w:rPr>
        <w:t>O</w:t>
      </w:r>
      <w:r w:rsidR="007C5642" w:rsidRPr="00F4216C">
        <w:rPr>
          <w:snapToGrid w:val="0"/>
          <w:sz w:val="22"/>
          <w:szCs w:val="22"/>
        </w:rPr>
        <w:t>bjednatele</w:t>
      </w:r>
      <w:r w:rsidR="00885652" w:rsidRPr="00F4216C">
        <w:rPr>
          <w:snapToGrid w:val="0"/>
          <w:sz w:val="22"/>
          <w:szCs w:val="22"/>
        </w:rPr>
        <w:t xml:space="preserve">. </w:t>
      </w:r>
      <w:bookmarkStart w:id="12" w:name="_Hlk198623883"/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969"/>
      </w:tblGrid>
      <w:tr w:rsidR="008330BC" w:rsidRPr="00F4216C" w14:paraId="1AFBC3CA" w14:textId="77777777" w:rsidTr="008330BC">
        <w:trPr>
          <w:trHeight w:val="441"/>
        </w:trPr>
        <w:tc>
          <w:tcPr>
            <w:tcW w:w="4253" w:type="dxa"/>
            <w:shd w:val="clear" w:color="auto" w:fill="auto"/>
          </w:tcPr>
          <w:p w14:paraId="2EC7A0D0" w14:textId="77777777" w:rsidR="008330BC" w:rsidRPr="00F4216C" w:rsidRDefault="008330BC" w:rsidP="00F4216C">
            <w:pPr>
              <w:keepNext/>
              <w:keepLines/>
              <w:widowControl/>
              <w:spacing w:after="160" w:line="276" w:lineRule="auto"/>
              <w:rPr>
                <w:rFonts w:eastAsia="Calibri"/>
                <w:sz w:val="22"/>
                <w:szCs w:val="22"/>
              </w:rPr>
            </w:pPr>
          </w:p>
          <w:p w14:paraId="3B710AE1" w14:textId="0332C215" w:rsidR="008330BC" w:rsidRPr="00F4216C" w:rsidRDefault="008330BC" w:rsidP="00F4216C">
            <w:pPr>
              <w:keepNext/>
              <w:keepLines/>
              <w:widowControl/>
              <w:spacing w:after="160" w:line="276" w:lineRule="auto"/>
              <w:rPr>
                <w:rFonts w:eastAsia="Calibri"/>
                <w:sz w:val="22"/>
                <w:szCs w:val="22"/>
              </w:rPr>
            </w:pPr>
            <w:r w:rsidRPr="00F4216C">
              <w:rPr>
                <w:rFonts w:eastAsia="Calibri"/>
                <w:sz w:val="22"/>
                <w:szCs w:val="22"/>
              </w:rPr>
              <w:t>Termín pro vypracování a odevzdání zadávacích podmínek na Správce stavby</w:t>
            </w:r>
          </w:p>
          <w:p w14:paraId="0CC20AD5" w14:textId="77777777" w:rsidR="008330BC" w:rsidRPr="00F4216C" w:rsidRDefault="008330BC" w:rsidP="00F4216C">
            <w:pPr>
              <w:keepNext/>
              <w:keepLines/>
              <w:widowControl/>
              <w:tabs>
                <w:tab w:val="left" w:pos="1701"/>
                <w:tab w:val="left" w:pos="4678"/>
              </w:tabs>
              <w:autoSpaceDE/>
              <w:autoSpaceDN/>
              <w:adjustRightInd/>
              <w:spacing w:after="120"/>
              <w:ind w:left="720" w:hanging="683"/>
              <w:rPr>
                <w:snapToGrid w:val="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14:paraId="7CF986E7" w14:textId="77777777" w:rsidR="008330BC" w:rsidRPr="00F4216C" w:rsidRDefault="008330BC" w:rsidP="00F4216C">
            <w:pPr>
              <w:keepNext/>
              <w:keepLines/>
              <w:widowControl/>
              <w:spacing w:after="16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53EF361C" w14:textId="6135E3D6" w:rsidR="008330BC" w:rsidRPr="00F4216C" w:rsidRDefault="008330BC" w:rsidP="00F4216C">
            <w:pPr>
              <w:keepNext/>
              <w:keepLines/>
              <w:widowControl/>
              <w:tabs>
                <w:tab w:val="left" w:pos="1701"/>
                <w:tab w:val="left" w:pos="4678"/>
              </w:tabs>
              <w:autoSpaceDE/>
              <w:autoSpaceDN/>
              <w:adjustRightInd/>
              <w:spacing w:after="120"/>
              <w:ind w:left="32"/>
              <w:jc w:val="both"/>
              <w:rPr>
                <w:snapToGrid w:val="0"/>
                <w:sz w:val="22"/>
                <w:szCs w:val="22"/>
              </w:rPr>
            </w:pPr>
            <w:r w:rsidRPr="001A41C9">
              <w:rPr>
                <w:rFonts w:eastAsia="Calibri"/>
                <w:b/>
                <w:bCs/>
                <w:sz w:val="22"/>
                <w:szCs w:val="22"/>
              </w:rPr>
              <w:t>do 10 týdnů</w:t>
            </w:r>
            <w:r w:rsidRPr="001A41C9">
              <w:rPr>
                <w:rFonts w:eastAsia="Calibri"/>
                <w:sz w:val="22"/>
                <w:szCs w:val="22"/>
              </w:rPr>
              <w:t xml:space="preserve"> od</w:t>
            </w:r>
            <w:r w:rsidRPr="00F4216C">
              <w:rPr>
                <w:rFonts w:eastAsia="Calibri"/>
                <w:sz w:val="22"/>
                <w:szCs w:val="22"/>
              </w:rPr>
              <w:t xml:space="preserve"> doručení výzvy</w:t>
            </w:r>
            <w:r w:rsidR="004F3C14">
              <w:rPr>
                <w:rFonts w:eastAsia="Calibri"/>
                <w:sz w:val="22"/>
                <w:szCs w:val="22"/>
              </w:rPr>
              <w:t xml:space="preserve"> č. 1</w:t>
            </w:r>
            <w:r w:rsidRPr="00F4216C">
              <w:rPr>
                <w:rFonts w:eastAsia="Calibri"/>
                <w:sz w:val="22"/>
                <w:szCs w:val="22"/>
              </w:rPr>
              <w:t xml:space="preserve"> </w:t>
            </w:r>
            <w:r w:rsidR="00B43DFD">
              <w:rPr>
                <w:rFonts w:eastAsia="Calibri"/>
                <w:sz w:val="22"/>
                <w:szCs w:val="22"/>
              </w:rPr>
              <w:t>O</w:t>
            </w:r>
            <w:r w:rsidRPr="00F4216C">
              <w:rPr>
                <w:rFonts w:eastAsia="Calibri"/>
                <w:sz w:val="22"/>
                <w:szCs w:val="22"/>
              </w:rPr>
              <w:t>bjednatele k zahájení plnění</w:t>
            </w:r>
          </w:p>
        </w:tc>
      </w:tr>
      <w:tr w:rsidR="008330BC" w:rsidRPr="00F4216C" w14:paraId="2E8452B3" w14:textId="77777777" w:rsidTr="008330BC">
        <w:trPr>
          <w:trHeight w:val="441"/>
        </w:trPr>
        <w:tc>
          <w:tcPr>
            <w:tcW w:w="4253" w:type="dxa"/>
            <w:shd w:val="clear" w:color="auto" w:fill="auto"/>
          </w:tcPr>
          <w:p w14:paraId="3BC4DD78" w14:textId="6D461714" w:rsidR="008330BC" w:rsidRPr="00F4216C" w:rsidRDefault="008330BC" w:rsidP="00F4216C">
            <w:pPr>
              <w:keepNext/>
              <w:keepLines/>
              <w:widowControl/>
              <w:tabs>
                <w:tab w:val="left" w:pos="1701"/>
                <w:tab w:val="left" w:pos="4678"/>
              </w:tabs>
              <w:autoSpaceDE/>
              <w:autoSpaceDN/>
              <w:adjustRightInd/>
              <w:spacing w:after="120"/>
              <w:ind w:left="37"/>
              <w:jc w:val="both"/>
              <w:rPr>
                <w:snapToGrid w:val="0"/>
                <w:sz w:val="22"/>
                <w:szCs w:val="22"/>
              </w:rPr>
            </w:pPr>
            <w:r w:rsidRPr="00F4216C">
              <w:rPr>
                <w:rFonts w:eastAsia="Calibri"/>
                <w:sz w:val="22"/>
                <w:szCs w:val="22"/>
              </w:rPr>
              <w:t xml:space="preserve">Termín pro vypracování a odevzdání zadávacích podmínek na Zhotovitele </w:t>
            </w:r>
            <w:r w:rsidR="009A1A53">
              <w:rPr>
                <w:rFonts w:eastAsia="Calibri"/>
                <w:sz w:val="22"/>
                <w:szCs w:val="22"/>
              </w:rPr>
              <w:t>D</w:t>
            </w:r>
            <w:r w:rsidRPr="00F4216C">
              <w:rPr>
                <w:rFonts w:eastAsia="Calibri"/>
                <w:sz w:val="22"/>
                <w:szCs w:val="22"/>
              </w:rPr>
              <w:t>íla, tj. projekčních a stavebních prací formou Design &amp; Build</w:t>
            </w:r>
          </w:p>
        </w:tc>
        <w:tc>
          <w:tcPr>
            <w:tcW w:w="3969" w:type="dxa"/>
            <w:shd w:val="clear" w:color="auto" w:fill="auto"/>
          </w:tcPr>
          <w:p w14:paraId="529D0A06" w14:textId="77777777" w:rsidR="008330BC" w:rsidRPr="00F4216C" w:rsidRDefault="008330BC" w:rsidP="00F4216C">
            <w:pPr>
              <w:keepNext/>
              <w:keepLines/>
              <w:widowControl/>
              <w:spacing w:after="16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  <w:p w14:paraId="0A711020" w14:textId="66157A72" w:rsidR="008330BC" w:rsidRPr="00F4216C" w:rsidRDefault="008330BC" w:rsidP="00F4216C">
            <w:pPr>
              <w:keepNext/>
              <w:keepLines/>
              <w:widowControl/>
              <w:tabs>
                <w:tab w:val="left" w:pos="1701"/>
                <w:tab w:val="left" w:pos="4678"/>
              </w:tabs>
              <w:autoSpaceDE/>
              <w:autoSpaceDN/>
              <w:adjustRightInd/>
              <w:spacing w:after="120"/>
              <w:ind w:left="174" w:hanging="142"/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1A41C9">
              <w:rPr>
                <w:rFonts w:eastAsia="Calibri"/>
                <w:b/>
                <w:bCs/>
                <w:sz w:val="22"/>
                <w:szCs w:val="22"/>
              </w:rPr>
              <w:t>do 1</w:t>
            </w:r>
            <w:r w:rsidR="008A0564" w:rsidRPr="001A41C9">
              <w:rPr>
                <w:rFonts w:eastAsia="Calibri"/>
                <w:b/>
                <w:bCs/>
                <w:sz w:val="22"/>
                <w:szCs w:val="22"/>
              </w:rPr>
              <w:t>6</w:t>
            </w:r>
            <w:r w:rsidRPr="001A41C9">
              <w:rPr>
                <w:rFonts w:eastAsia="Calibri"/>
                <w:b/>
                <w:bCs/>
                <w:sz w:val="22"/>
                <w:szCs w:val="22"/>
              </w:rPr>
              <w:t xml:space="preserve"> týdnů</w:t>
            </w:r>
            <w:r w:rsidRPr="00F4216C">
              <w:rPr>
                <w:rFonts w:eastAsia="Calibri"/>
                <w:sz w:val="22"/>
                <w:szCs w:val="22"/>
              </w:rPr>
              <w:t xml:space="preserve"> od doručení výzvy </w:t>
            </w:r>
            <w:r w:rsidR="004F3C14">
              <w:rPr>
                <w:rFonts w:eastAsia="Calibri"/>
                <w:sz w:val="22"/>
                <w:szCs w:val="22"/>
              </w:rPr>
              <w:t>č.</w:t>
            </w:r>
            <w:r w:rsidR="001A41C9">
              <w:rPr>
                <w:rFonts w:eastAsia="Calibri"/>
                <w:sz w:val="22"/>
                <w:szCs w:val="22"/>
              </w:rPr>
              <w:t xml:space="preserve"> </w:t>
            </w:r>
            <w:r w:rsidR="004F3C14">
              <w:rPr>
                <w:rFonts w:eastAsia="Calibri"/>
                <w:sz w:val="22"/>
                <w:szCs w:val="22"/>
              </w:rPr>
              <w:t xml:space="preserve">2 </w:t>
            </w:r>
            <w:r w:rsidR="00B43DFD">
              <w:rPr>
                <w:rFonts w:eastAsia="Calibri"/>
                <w:sz w:val="22"/>
                <w:szCs w:val="22"/>
              </w:rPr>
              <w:t>O</w:t>
            </w:r>
            <w:r w:rsidRPr="00F4216C">
              <w:rPr>
                <w:rFonts w:eastAsia="Calibri"/>
                <w:sz w:val="22"/>
                <w:szCs w:val="22"/>
              </w:rPr>
              <w:t>bjednatele k zahájení plnění</w:t>
            </w:r>
          </w:p>
        </w:tc>
      </w:tr>
    </w:tbl>
    <w:p w14:paraId="7FC34986" w14:textId="77777777" w:rsidR="001E56C5" w:rsidRPr="00F4216C" w:rsidRDefault="001E56C5" w:rsidP="00F4216C">
      <w:pPr>
        <w:keepNext/>
        <w:keepLines/>
        <w:widowControl/>
        <w:tabs>
          <w:tab w:val="left" w:pos="1701"/>
          <w:tab w:val="left" w:pos="4678"/>
        </w:tabs>
        <w:autoSpaceDE/>
        <w:autoSpaceDN/>
        <w:adjustRightInd/>
        <w:spacing w:after="120"/>
        <w:ind w:left="720"/>
        <w:jc w:val="both"/>
        <w:rPr>
          <w:snapToGrid w:val="0"/>
          <w:sz w:val="22"/>
          <w:szCs w:val="22"/>
        </w:rPr>
      </w:pPr>
    </w:p>
    <w:p w14:paraId="1D8C22A4" w14:textId="59DC834E" w:rsidR="002D31E9" w:rsidRPr="00F4216C" w:rsidRDefault="0013599A" w:rsidP="00F4216C">
      <w:pPr>
        <w:keepNext/>
        <w:keepLines/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 xml:space="preserve">Zhotovitel je povinen do 10 dnů od </w:t>
      </w:r>
      <w:r w:rsidR="002C3490" w:rsidRPr="00F4216C">
        <w:rPr>
          <w:snapToGrid w:val="0"/>
          <w:sz w:val="22"/>
          <w:szCs w:val="22"/>
        </w:rPr>
        <w:t xml:space="preserve">doručení výzvy </w:t>
      </w:r>
      <w:r w:rsidR="00A966EC">
        <w:rPr>
          <w:snapToGrid w:val="0"/>
          <w:sz w:val="22"/>
          <w:szCs w:val="22"/>
        </w:rPr>
        <w:t>O</w:t>
      </w:r>
      <w:r w:rsidR="002C3490" w:rsidRPr="00F4216C">
        <w:rPr>
          <w:snapToGrid w:val="0"/>
          <w:sz w:val="22"/>
          <w:szCs w:val="22"/>
        </w:rPr>
        <w:t xml:space="preserve">bjednatele k zahájení plnění </w:t>
      </w:r>
      <w:r w:rsidRPr="00F4216C">
        <w:rPr>
          <w:snapToGrid w:val="0"/>
          <w:sz w:val="22"/>
          <w:szCs w:val="22"/>
        </w:rPr>
        <w:t xml:space="preserve">zorganizovat úvodní jednání s </w:t>
      </w:r>
      <w:r w:rsidR="00A966EC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 xml:space="preserve">bjednatelem, na kterém předloží složení svého realizačního týmu (včetně kontaktních údajů), harmonogram přípravy zadávacího řízení na veřejnou zakázku a požadavky na součinnost </w:t>
      </w:r>
      <w:r w:rsidR="00A966EC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>bjednatele. Příprava zadávací dokumentace bude probíhat v připomínkových kolech, vždy na základě návrhu zhotovitele za oboustranné operativní spolupráce bez zbytečného odkladu. V případě potřeby bude k projednání svoláno jednání. Finální verze zadávací dokumentace bude hotova v okamžiku, kdy ji</w:t>
      </w:r>
      <w:r w:rsidR="00A966EC">
        <w:rPr>
          <w:snapToGrid w:val="0"/>
          <w:sz w:val="22"/>
          <w:szCs w:val="22"/>
        </w:rPr>
        <w:t xml:space="preserve"> O</w:t>
      </w:r>
      <w:r w:rsidR="001228C5" w:rsidRPr="00F4216C">
        <w:rPr>
          <w:snapToGrid w:val="0"/>
          <w:sz w:val="22"/>
          <w:szCs w:val="22"/>
        </w:rPr>
        <w:t>bjednatel</w:t>
      </w:r>
      <w:r w:rsidRPr="00F4216C">
        <w:rPr>
          <w:snapToGrid w:val="0"/>
          <w:sz w:val="22"/>
          <w:szCs w:val="22"/>
        </w:rPr>
        <w:t xml:space="preserve"> a </w:t>
      </w:r>
      <w:r w:rsidR="008330BC" w:rsidRPr="00F4216C">
        <w:rPr>
          <w:snapToGrid w:val="0"/>
          <w:sz w:val="22"/>
          <w:szCs w:val="22"/>
        </w:rPr>
        <w:t>FNHK</w:t>
      </w:r>
      <w:r w:rsidRPr="00F4216C">
        <w:rPr>
          <w:snapToGrid w:val="0"/>
          <w:sz w:val="22"/>
          <w:szCs w:val="22"/>
        </w:rPr>
        <w:t xml:space="preserve"> odsouhlasí.</w:t>
      </w:r>
    </w:p>
    <w:bookmarkEnd w:id="12"/>
    <w:p w14:paraId="29CAFD0B" w14:textId="1807FA67" w:rsidR="002D31E9" w:rsidRPr="00F4216C" w:rsidRDefault="0013599A" w:rsidP="00F4216C">
      <w:pPr>
        <w:keepNext/>
        <w:keepLines/>
        <w:widowControl/>
        <w:numPr>
          <w:ilvl w:val="0"/>
          <w:numId w:val="29"/>
        </w:numPr>
        <w:tabs>
          <w:tab w:val="left" w:pos="1701"/>
          <w:tab w:val="left" w:pos="4678"/>
        </w:tabs>
        <w:autoSpaceDE/>
        <w:autoSpaceDN/>
        <w:adjustRightInd/>
        <w:spacing w:after="120"/>
        <w:jc w:val="both"/>
        <w:rPr>
          <w:color w:val="000000"/>
          <w:sz w:val="22"/>
          <w:szCs w:val="22"/>
        </w:rPr>
      </w:pPr>
      <w:r w:rsidRPr="00F4216C">
        <w:rPr>
          <w:color w:val="000000"/>
          <w:sz w:val="22"/>
          <w:szCs w:val="22"/>
        </w:rPr>
        <w:t>Zhotovitel</w:t>
      </w:r>
      <w:r w:rsidR="002D31E9" w:rsidRPr="00F4216C">
        <w:rPr>
          <w:color w:val="000000"/>
          <w:sz w:val="22"/>
          <w:szCs w:val="22"/>
        </w:rPr>
        <w:t xml:space="preserve"> není v prodlení s plněním svých povinností vyplývajících ze </w:t>
      </w:r>
      <w:r w:rsidRPr="00F4216C">
        <w:rPr>
          <w:color w:val="000000"/>
          <w:sz w:val="22"/>
          <w:szCs w:val="22"/>
        </w:rPr>
        <w:t>s</w:t>
      </w:r>
      <w:r w:rsidR="002D31E9" w:rsidRPr="00F4216C">
        <w:rPr>
          <w:color w:val="000000"/>
          <w:sz w:val="22"/>
          <w:szCs w:val="22"/>
        </w:rPr>
        <w:t xml:space="preserve">mlouvy, pokud je nemůže plnit z důvodů prodlení na straně </w:t>
      </w:r>
      <w:r w:rsidR="00A966EC">
        <w:rPr>
          <w:color w:val="000000"/>
          <w:sz w:val="22"/>
          <w:szCs w:val="22"/>
        </w:rPr>
        <w:t>O</w:t>
      </w:r>
      <w:r w:rsidRPr="00F4216C">
        <w:rPr>
          <w:color w:val="000000"/>
          <w:sz w:val="22"/>
          <w:szCs w:val="22"/>
        </w:rPr>
        <w:t>bjednatele</w:t>
      </w:r>
      <w:r w:rsidR="002D31E9" w:rsidRPr="00F4216C">
        <w:rPr>
          <w:color w:val="000000"/>
          <w:sz w:val="22"/>
          <w:szCs w:val="22"/>
        </w:rPr>
        <w:t xml:space="preserve">, ačkoliv </w:t>
      </w:r>
      <w:r w:rsidRPr="00F4216C">
        <w:rPr>
          <w:color w:val="000000"/>
          <w:sz w:val="22"/>
          <w:szCs w:val="22"/>
        </w:rPr>
        <w:t>zhotovitel</w:t>
      </w:r>
      <w:r w:rsidR="002D31E9" w:rsidRPr="00F4216C">
        <w:rPr>
          <w:color w:val="000000"/>
          <w:sz w:val="22"/>
          <w:szCs w:val="22"/>
        </w:rPr>
        <w:t xml:space="preserve"> písemně upozornil </w:t>
      </w:r>
      <w:r w:rsidR="00A966EC">
        <w:rPr>
          <w:color w:val="000000"/>
          <w:sz w:val="22"/>
          <w:szCs w:val="22"/>
        </w:rPr>
        <w:t>O</w:t>
      </w:r>
      <w:r w:rsidRPr="00F4216C">
        <w:rPr>
          <w:color w:val="000000"/>
          <w:sz w:val="22"/>
          <w:szCs w:val="22"/>
        </w:rPr>
        <w:t>bjednatele</w:t>
      </w:r>
      <w:r w:rsidR="002D31E9" w:rsidRPr="00F4216C">
        <w:rPr>
          <w:color w:val="000000"/>
          <w:sz w:val="22"/>
          <w:szCs w:val="22"/>
        </w:rPr>
        <w:t xml:space="preserve"> na jeho prodlení. </w:t>
      </w:r>
      <w:r w:rsidRPr="00F4216C">
        <w:rPr>
          <w:color w:val="000000"/>
          <w:sz w:val="22"/>
          <w:szCs w:val="22"/>
        </w:rPr>
        <w:t>Objednatel</w:t>
      </w:r>
      <w:r w:rsidR="002D31E9" w:rsidRPr="00F4216C">
        <w:rPr>
          <w:color w:val="000000"/>
          <w:sz w:val="22"/>
          <w:szCs w:val="22"/>
        </w:rPr>
        <w:t xml:space="preserve"> není v prodlení s plněním svých povinností vyplývajících ze </w:t>
      </w:r>
      <w:r w:rsidRPr="00F4216C">
        <w:rPr>
          <w:color w:val="000000"/>
          <w:sz w:val="22"/>
          <w:szCs w:val="22"/>
        </w:rPr>
        <w:t>s</w:t>
      </w:r>
      <w:r w:rsidR="002D31E9" w:rsidRPr="00F4216C">
        <w:rPr>
          <w:color w:val="000000"/>
          <w:sz w:val="22"/>
          <w:szCs w:val="22"/>
        </w:rPr>
        <w:t xml:space="preserve">mlouvy, pokud nemůže své závazky plnit pro prodlení na straně </w:t>
      </w:r>
      <w:r w:rsidRPr="00F4216C">
        <w:rPr>
          <w:color w:val="000000"/>
          <w:sz w:val="22"/>
          <w:szCs w:val="22"/>
        </w:rPr>
        <w:t>zhotovitele</w:t>
      </w:r>
      <w:r w:rsidR="002D31E9" w:rsidRPr="00F4216C">
        <w:rPr>
          <w:color w:val="000000"/>
          <w:sz w:val="22"/>
          <w:szCs w:val="22"/>
        </w:rPr>
        <w:t>.</w:t>
      </w:r>
    </w:p>
    <w:p w14:paraId="4A2AEE46" w14:textId="5A2E5602" w:rsidR="00917E39" w:rsidRPr="00F4216C" w:rsidRDefault="00F27F7C" w:rsidP="00F4216C">
      <w:pPr>
        <w:pStyle w:val="Nadpis1"/>
        <w:keepLines/>
        <w:widowControl/>
        <w:rPr>
          <w:rFonts w:ascii="Times New Roman" w:hAnsi="Times New Roman"/>
          <w:szCs w:val="22"/>
        </w:rPr>
      </w:pPr>
      <w:bookmarkStart w:id="13" w:name="_Ref39696621"/>
      <w:bookmarkEnd w:id="8"/>
      <w:bookmarkEnd w:id="9"/>
      <w:bookmarkEnd w:id="10"/>
      <w:bookmarkEnd w:id="11"/>
      <w:r w:rsidRPr="00F4216C">
        <w:rPr>
          <w:rFonts w:ascii="Times New Roman" w:hAnsi="Times New Roman"/>
          <w:szCs w:val="22"/>
        </w:rPr>
        <w:t>ODměna</w:t>
      </w:r>
      <w:r w:rsidR="0023436A" w:rsidRPr="00F4216C">
        <w:rPr>
          <w:rFonts w:ascii="Times New Roman" w:hAnsi="Times New Roman"/>
          <w:szCs w:val="22"/>
        </w:rPr>
        <w:t>,</w:t>
      </w:r>
      <w:r w:rsidRPr="00F4216C">
        <w:rPr>
          <w:rFonts w:ascii="Times New Roman" w:hAnsi="Times New Roman"/>
          <w:szCs w:val="22"/>
        </w:rPr>
        <w:t xml:space="preserve"> </w:t>
      </w:r>
      <w:bookmarkEnd w:id="13"/>
      <w:r w:rsidR="0023436A" w:rsidRPr="00F4216C">
        <w:rPr>
          <w:rFonts w:ascii="Times New Roman" w:hAnsi="Times New Roman"/>
          <w:szCs w:val="22"/>
        </w:rPr>
        <w:t>Fakturace a</w:t>
      </w:r>
      <w:r w:rsidR="00586142" w:rsidRPr="00F4216C">
        <w:rPr>
          <w:rFonts w:ascii="Times New Roman" w:hAnsi="Times New Roman"/>
          <w:szCs w:val="22"/>
        </w:rPr>
        <w:t xml:space="preserve"> platební podmínky</w:t>
      </w:r>
    </w:p>
    <w:p w14:paraId="1D6B84BE" w14:textId="77777777" w:rsidR="00C64D7D" w:rsidRPr="00F4216C" w:rsidRDefault="00C64D7D" w:rsidP="00F4216C">
      <w:pPr>
        <w:pStyle w:val="Odstavecseseznamem"/>
        <w:keepNext/>
        <w:keepLines/>
        <w:numPr>
          <w:ilvl w:val="0"/>
          <w:numId w:val="28"/>
        </w:numPr>
        <w:jc w:val="both"/>
        <w:rPr>
          <w:rFonts w:ascii="Times New Roman" w:hAnsi="Times New Roman"/>
        </w:rPr>
      </w:pPr>
      <w:bookmarkStart w:id="14" w:name="_Ref40896638"/>
      <w:r w:rsidRPr="00F4216C">
        <w:rPr>
          <w:rFonts w:ascii="Times New Roman" w:hAnsi="Times New Roman"/>
        </w:rPr>
        <w:t>Odměna</w:t>
      </w:r>
      <w:r w:rsidR="00F27F7C" w:rsidRPr="00F4216C">
        <w:rPr>
          <w:rFonts w:ascii="Times New Roman" w:hAnsi="Times New Roman"/>
        </w:rPr>
        <w:t xml:space="preserve"> </w:t>
      </w:r>
      <w:r w:rsidRPr="00F4216C">
        <w:rPr>
          <w:rFonts w:ascii="Times New Roman" w:hAnsi="Times New Roman"/>
          <w:color w:val="000000"/>
        </w:rPr>
        <w:t xml:space="preserve">za poskytnuté plnění dle čl. 2 této smlouvy je sjednána pro celý rozsah plnění jako odměna pevná a nejvýše přípustná. </w:t>
      </w:r>
    </w:p>
    <w:p w14:paraId="1049E8D3" w14:textId="3708DDE2" w:rsidR="00C64D7D" w:rsidRPr="00F4216C" w:rsidRDefault="00C64D7D" w:rsidP="00F4216C">
      <w:pPr>
        <w:pStyle w:val="Odstavecseseznamem"/>
        <w:keepNext/>
        <w:keepLines/>
        <w:numPr>
          <w:ilvl w:val="0"/>
          <w:numId w:val="28"/>
        </w:numPr>
        <w:jc w:val="both"/>
        <w:rPr>
          <w:rFonts w:ascii="Times New Roman" w:hAnsi="Times New Roman"/>
        </w:rPr>
      </w:pPr>
      <w:r w:rsidRPr="00F4216C">
        <w:rPr>
          <w:rFonts w:ascii="Times New Roman" w:hAnsi="Times New Roman"/>
          <w:color w:val="000000"/>
        </w:rPr>
        <w:t>Celková odměna za poskytnuté plnění je vzhledem k dále uvedenému rozsahu dí</w:t>
      </w:r>
      <w:r w:rsidR="001404DA" w:rsidRPr="00F4216C">
        <w:rPr>
          <w:rFonts w:ascii="Times New Roman" w:hAnsi="Times New Roman"/>
          <w:color w:val="000000"/>
        </w:rPr>
        <w:t>l</w:t>
      </w:r>
      <w:r w:rsidRPr="00F4216C">
        <w:rPr>
          <w:rFonts w:ascii="Times New Roman" w:hAnsi="Times New Roman"/>
          <w:color w:val="000000"/>
        </w:rPr>
        <w:t>čích částí následující:</w:t>
      </w:r>
    </w:p>
    <w:p w14:paraId="0E8BEDDA" w14:textId="6B18AE6C" w:rsidR="00F27F7C" w:rsidRPr="00F4216C" w:rsidRDefault="00C64D7D" w:rsidP="00F4216C">
      <w:pPr>
        <w:pStyle w:val="Odstavecseseznamem"/>
        <w:keepNext/>
        <w:keepLines/>
        <w:numPr>
          <w:ilvl w:val="0"/>
          <w:numId w:val="96"/>
        </w:numPr>
        <w:jc w:val="both"/>
        <w:rPr>
          <w:rFonts w:ascii="Times New Roman" w:hAnsi="Times New Roman"/>
          <w:u w:val="single"/>
        </w:rPr>
      </w:pPr>
      <w:r w:rsidRPr="00F4216C">
        <w:rPr>
          <w:rFonts w:ascii="Times New Roman" w:hAnsi="Times New Roman"/>
          <w:u w:val="single"/>
        </w:rPr>
        <w:t>Odměna za v</w:t>
      </w:r>
      <w:r w:rsidR="00F9118C" w:rsidRPr="00F4216C">
        <w:rPr>
          <w:rFonts w:ascii="Times New Roman" w:hAnsi="Times New Roman"/>
          <w:u w:val="single"/>
        </w:rPr>
        <w:t xml:space="preserve">ypracování zadávacích podmínek na Správce stavby </w:t>
      </w:r>
      <w:bookmarkStart w:id="15" w:name="_Hlk210894184"/>
      <w:r w:rsidR="00F9118C" w:rsidRPr="00F4216C">
        <w:rPr>
          <w:rFonts w:ascii="Times New Roman" w:hAnsi="Times New Roman"/>
          <w:u w:val="single"/>
        </w:rPr>
        <w:t xml:space="preserve">dle </w:t>
      </w:r>
      <w:r w:rsidRPr="00F4216C">
        <w:rPr>
          <w:rFonts w:ascii="Times New Roman" w:hAnsi="Times New Roman"/>
          <w:u w:val="single"/>
        </w:rPr>
        <w:t>čl.</w:t>
      </w:r>
      <w:r w:rsidR="001A41C9">
        <w:rPr>
          <w:rFonts w:ascii="Times New Roman" w:hAnsi="Times New Roman"/>
          <w:u w:val="single"/>
        </w:rPr>
        <w:t xml:space="preserve"> </w:t>
      </w:r>
      <w:r w:rsidRPr="00F4216C">
        <w:rPr>
          <w:rFonts w:ascii="Times New Roman" w:hAnsi="Times New Roman"/>
          <w:u w:val="single"/>
        </w:rPr>
        <w:t>2</w:t>
      </w:r>
      <w:r w:rsidR="00F4216C" w:rsidRPr="00F4216C">
        <w:rPr>
          <w:rFonts w:ascii="Times New Roman" w:hAnsi="Times New Roman"/>
          <w:u w:val="single"/>
        </w:rPr>
        <w:t xml:space="preserve"> </w:t>
      </w:r>
      <w:r w:rsidRPr="00F4216C">
        <w:rPr>
          <w:rFonts w:ascii="Times New Roman" w:hAnsi="Times New Roman"/>
          <w:u w:val="single"/>
        </w:rPr>
        <w:t>odst</w:t>
      </w:r>
      <w:r w:rsidR="00F4216C" w:rsidRPr="00F4216C">
        <w:rPr>
          <w:rFonts w:ascii="Times New Roman" w:hAnsi="Times New Roman"/>
          <w:u w:val="single"/>
        </w:rPr>
        <w:t>.</w:t>
      </w:r>
      <w:r w:rsidRPr="00F4216C">
        <w:rPr>
          <w:rFonts w:ascii="Times New Roman" w:hAnsi="Times New Roman"/>
          <w:u w:val="single"/>
        </w:rPr>
        <w:t xml:space="preserve"> 2.1 písm.</w:t>
      </w:r>
      <w:r w:rsidR="00F4216C" w:rsidRPr="00F4216C">
        <w:rPr>
          <w:rFonts w:ascii="Times New Roman" w:hAnsi="Times New Roman"/>
          <w:u w:val="single"/>
        </w:rPr>
        <w:t xml:space="preserve"> </w:t>
      </w:r>
      <w:r w:rsidRPr="00F4216C">
        <w:rPr>
          <w:rFonts w:ascii="Times New Roman" w:hAnsi="Times New Roman"/>
          <w:u w:val="single"/>
        </w:rPr>
        <w:t xml:space="preserve">A) </w:t>
      </w:r>
    </w:p>
    <w:p w14:paraId="41686D24" w14:textId="77777777" w:rsidR="00C64D7D" w:rsidRPr="00F4216C" w:rsidRDefault="00C64D7D" w:rsidP="00F4216C">
      <w:pPr>
        <w:keepNext/>
        <w:keepLines/>
        <w:widowControl/>
        <w:overflowPunct w:val="0"/>
        <w:spacing w:after="120"/>
        <w:ind w:left="1418"/>
        <w:rPr>
          <w:b/>
          <w:sz w:val="22"/>
          <w:szCs w:val="22"/>
          <w:lang w:eastAsia="x-none"/>
        </w:rPr>
      </w:pPr>
      <w:bookmarkStart w:id="16" w:name="_Hlk210894272"/>
      <w:bookmarkEnd w:id="15"/>
      <w:r w:rsidRPr="00F4216C">
        <w:rPr>
          <w:b/>
          <w:sz w:val="22"/>
          <w:szCs w:val="22"/>
          <w:lang w:eastAsia="x-none"/>
        </w:rPr>
        <w:t>cena bez DPH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5E2FC70F" w14:textId="77777777" w:rsidR="00C64D7D" w:rsidRPr="00F4216C" w:rsidRDefault="00C64D7D" w:rsidP="00F4216C">
      <w:pPr>
        <w:keepNext/>
        <w:keepLines/>
        <w:widowControl/>
        <w:overflowPunct w:val="0"/>
        <w:spacing w:after="120"/>
        <w:ind w:left="1418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DPH samostatně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69F46124" w14:textId="77777777" w:rsidR="00C64D7D" w:rsidRPr="00F4216C" w:rsidRDefault="00C64D7D" w:rsidP="00F4216C">
      <w:pPr>
        <w:keepNext/>
        <w:keepLines/>
        <w:widowControl/>
        <w:overflowPunct w:val="0"/>
        <w:spacing w:after="120"/>
        <w:ind w:left="1418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cena s DPH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bookmarkEnd w:id="16"/>
    <w:p w14:paraId="5FF90F42" w14:textId="32600D9A" w:rsidR="001404DA" w:rsidRPr="00F4216C" w:rsidRDefault="001404DA" w:rsidP="00F4216C">
      <w:pPr>
        <w:pStyle w:val="Odstavecseseznamem"/>
        <w:keepNext/>
        <w:keepLines/>
        <w:numPr>
          <w:ilvl w:val="0"/>
          <w:numId w:val="96"/>
        </w:numPr>
        <w:jc w:val="both"/>
        <w:rPr>
          <w:rFonts w:ascii="Times New Roman" w:hAnsi="Times New Roman"/>
          <w:color w:val="000000"/>
          <w:u w:val="single"/>
        </w:rPr>
      </w:pPr>
      <w:r w:rsidRPr="00F4216C">
        <w:rPr>
          <w:rFonts w:ascii="Times New Roman" w:hAnsi="Times New Roman"/>
          <w:u w:val="single"/>
        </w:rPr>
        <w:t>Odměna za v</w:t>
      </w:r>
      <w:r w:rsidR="00C64D7D" w:rsidRPr="00F4216C">
        <w:rPr>
          <w:rFonts w:ascii="Times New Roman" w:hAnsi="Times New Roman"/>
          <w:u w:val="single"/>
        </w:rPr>
        <w:t xml:space="preserve">ypracování zadávacích podmínek na Zhotovitele </w:t>
      </w:r>
      <w:r w:rsidR="000C197B">
        <w:rPr>
          <w:rFonts w:ascii="Times New Roman" w:hAnsi="Times New Roman"/>
          <w:u w:val="single"/>
        </w:rPr>
        <w:t>D</w:t>
      </w:r>
      <w:r w:rsidR="00C64D7D" w:rsidRPr="00F4216C">
        <w:rPr>
          <w:rFonts w:ascii="Times New Roman" w:hAnsi="Times New Roman"/>
          <w:u w:val="single"/>
        </w:rPr>
        <w:t>íla, tj. projekčních a stavebních prací formou Design &amp; Build</w:t>
      </w:r>
      <w:r w:rsidRPr="00F4216C">
        <w:rPr>
          <w:rFonts w:ascii="Times New Roman" w:hAnsi="Times New Roman"/>
          <w:u w:val="single"/>
        </w:rPr>
        <w:t xml:space="preserve"> </w:t>
      </w:r>
      <w:r w:rsidRPr="00F4216C">
        <w:rPr>
          <w:rFonts w:ascii="Times New Roman" w:hAnsi="Times New Roman"/>
          <w:color w:val="000000"/>
          <w:u w:val="single"/>
        </w:rPr>
        <w:t>dle čl. 2 odst</w:t>
      </w:r>
      <w:r w:rsidR="00F4216C" w:rsidRPr="00F4216C">
        <w:rPr>
          <w:rFonts w:ascii="Times New Roman" w:hAnsi="Times New Roman"/>
          <w:color w:val="000000"/>
          <w:u w:val="single"/>
        </w:rPr>
        <w:t>.</w:t>
      </w:r>
      <w:r w:rsidRPr="00F4216C">
        <w:rPr>
          <w:rFonts w:ascii="Times New Roman" w:hAnsi="Times New Roman"/>
          <w:color w:val="000000"/>
          <w:u w:val="single"/>
        </w:rPr>
        <w:t xml:space="preserve"> 2.1 písm. B) </w:t>
      </w:r>
    </w:p>
    <w:p w14:paraId="63670AFE" w14:textId="77777777" w:rsidR="001404DA" w:rsidRPr="00F4216C" w:rsidRDefault="001404DA" w:rsidP="00F4216C">
      <w:pPr>
        <w:keepNext/>
        <w:keepLines/>
        <w:widowControl/>
        <w:overflowPunct w:val="0"/>
        <w:spacing w:after="120"/>
        <w:ind w:left="1418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cena bez DPH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031D8CA4" w14:textId="77777777" w:rsidR="001404DA" w:rsidRPr="00F4216C" w:rsidRDefault="001404DA" w:rsidP="00F4216C">
      <w:pPr>
        <w:keepNext/>
        <w:keepLines/>
        <w:widowControl/>
        <w:overflowPunct w:val="0"/>
        <w:spacing w:after="120"/>
        <w:ind w:left="1418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lastRenderedPageBreak/>
        <w:t>DPH samostatně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77C7F141" w14:textId="4C7F3084" w:rsidR="001404DA" w:rsidRPr="00F4216C" w:rsidRDefault="001404DA" w:rsidP="00F4216C">
      <w:pPr>
        <w:keepNext/>
        <w:keepLines/>
        <w:widowControl/>
        <w:pBdr>
          <w:bottom w:val="single" w:sz="12" w:space="1" w:color="auto"/>
        </w:pBdr>
        <w:overflowPunct w:val="0"/>
        <w:spacing w:after="120"/>
        <w:ind w:left="1418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cena s DPH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4554CA25" w14:textId="5E526881" w:rsidR="001404DA" w:rsidRPr="00F4216C" w:rsidRDefault="00F4216C" w:rsidP="00F4216C">
      <w:pPr>
        <w:pStyle w:val="Odstavecseseznamem"/>
        <w:keepNext/>
        <w:keepLines/>
        <w:numPr>
          <w:ilvl w:val="0"/>
          <w:numId w:val="96"/>
        </w:numPr>
        <w:overflowPunct w:val="0"/>
        <w:spacing w:after="120"/>
        <w:jc w:val="both"/>
        <w:rPr>
          <w:rFonts w:ascii="Times New Roman" w:hAnsi="Times New Roman"/>
          <w:lang w:eastAsia="x-none"/>
        </w:rPr>
      </w:pPr>
      <w:r w:rsidRPr="00F4216C">
        <w:rPr>
          <w:rFonts w:ascii="Times New Roman" w:hAnsi="Times New Roman"/>
          <w:lang w:eastAsia="x-none"/>
        </w:rPr>
        <w:t>S</w:t>
      </w:r>
      <w:r w:rsidR="001404DA" w:rsidRPr="00F4216C">
        <w:rPr>
          <w:rFonts w:ascii="Times New Roman" w:hAnsi="Times New Roman"/>
          <w:lang w:eastAsia="x-none"/>
        </w:rPr>
        <w:t xml:space="preserve">oučet dílčích </w:t>
      </w:r>
      <w:r w:rsidRPr="00F4216C">
        <w:rPr>
          <w:rFonts w:ascii="Times New Roman" w:hAnsi="Times New Roman"/>
          <w:lang w:eastAsia="x-none"/>
        </w:rPr>
        <w:t>odměn</w:t>
      </w:r>
      <w:r w:rsidR="001404DA" w:rsidRPr="00F4216C">
        <w:rPr>
          <w:rFonts w:ascii="Times New Roman" w:hAnsi="Times New Roman"/>
          <w:lang w:eastAsia="x-none"/>
        </w:rPr>
        <w:t xml:space="preserve"> výše dle písm. a) a b) – celková cena:</w:t>
      </w:r>
    </w:p>
    <w:p w14:paraId="60DBCD33" w14:textId="77777777" w:rsidR="001404DA" w:rsidRPr="00F4216C" w:rsidRDefault="001404DA" w:rsidP="00F4216C">
      <w:pPr>
        <w:keepNext/>
        <w:keepLines/>
        <w:widowControl/>
        <w:overflowPunct w:val="0"/>
        <w:spacing w:after="120"/>
        <w:ind w:left="1069" w:firstLine="349"/>
        <w:jc w:val="both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cena bez DPH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  <w:lang w:eastAsia="cs-CZ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6B5BFC9C" w14:textId="77777777" w:rsidR="001404DA" w:rsidRPr="00F4216C" w:rsidRDefault="001404DA" w:rsidP="00F4216C">
      <w:pPr>
        <w:keepNext/>
        <w:keepLines/>
        <w:widowControl/>
        <w:overflowPunct w:val="0"/>
        <w:spacing w:after="120"/>
        <w:ind w:left="709" w:firstLine="709"/>
        <w:jc w:val="both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DPH samostatně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  <w:lang w:eastAsia="cs-CZ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</w:t>
      </w:r>
    </w:p>
    <w:p w14:paraId="42F6D9C5" w14:textId="77777777" w:rsidR="001404DA" w:rsidRPr="00F4216C" w:rsidRDefault="001404DA" w:rsidP="00F4216C">
      <w:pPr>
        <w:keepNext/>
        <w:keepLines/>
        <w:widowControl/>
        <w:overflowPunct w:val="0"/>
        <w:spacing w:after="120"/>
        <w:ind w:left="1069" w:firstLine="349"/>
        <w:jc w:val="both"/>
        <w:rPr>
          <w:b/>
          <w:sz w:val="22"/>
          <w:szCs w:val="22"/>
          <w:lang w:eastAsia="x-none"/>
        </w:rPr>
      </w:pPr>
      <w:r w:rsidRPr="00F4216C">
        <w:rPr>
          <w:b/>
          <w:sz w:val="22"/>
          <w:szCs w:val="22"/>
          <w:lang w:eastAsia="x-none"/>
        </w:rPr>
        <w:t>cena s DPH</w:t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b/>
          <w:sz w:val="22"/>
          <w:szCs w:val="22"/>
          <w:lang w:eastAsia="x-none"/>
        </w:rPr>
        <w:tab/>
      </w:r>
      <w:r w:rsidRPr="00F4216C">
        <w:rPr>
          <w:sz w:val="22"/>
          <w:szCs w:val="22"/>
          <w:highlight w:val="cyan"/>
          <w:lang w:eastAsia="cs-CZ"/>
        </w:rPr>
        <w:t>[bude doplněno před uzavřením smlouvy]</w:t>
      </w:r>
      <w:r w:rsidRPr="00F4216C">
        <w:rPr>
          <w:b/>
          <w:sz w:val="22"/>
          <w:szCs w:val="22"/>
          <w:lang w:eastAsia="x-none"/>
        </w:rPr>
        <w:t xml:space="preserve"> Kč </w:t>
      </w:r>
    </w:p>
    <w:p w14:paraId="2F326215" w14:textId="77777777" w:rsidR="001404DA" w:rsidRPr="00F4216C" w:rsidRDefault="001404DA" w:rsidP="00F4216C">
      <w:pPr>
        <w:pStyle w:val="Normln0"/>
        <w:keepLines/>
        <w:tabs>
          <w:tab w:val="clear" w:pos="0"/>
        </w:tabs>
        <w:ind w:left="720"/>
        <w:rPr>
          <w:szCs w:val="22"/>
        </w:rPr>
      </w:pPr>
    </w:p>
    <w:p w14:paraId="29306D2F" w14:textId="3DFD0840" w:rsidR="00F27F7C" w:rsidRPr="00F4216C" w:rsidRDefault="00F27F7C" w:rsidP="00F4216C">
      <w:pPr>
        <w:pStyle w:val="Normln0"/>
        <w:keepLines/>
        <w:numPr>
          <w:ilvl w:val="0"/>
          <w:numId w:val="28"/>
        </w:numPr>
        <w:rPr>
          <w:szCs w:val="22"/>
        </w:rPr>
      </w:pPr>
      <w:r w:rsidRPr="00F4216C">
        <w:rPr>
          <w:szCs w:val="22"/>
        </w:rPr>
        <w:t xml:space="preserve">Odměna dle této </w:t>
      </w:r>
      <w:r w:rsidR="0013599A" w:rsidRPr="00F4216C">
        <w:rPr>
          <w:szCs w:val="22"/>
        </w:rPr>
        <w:t>s</w:t>
      </w:r>
      <w:r w:rsidRPr="00F4216C">
        <w:rPr>
          <w:szCs w:val="22"/>
        </w:rPr>
        <w:t xml:space="preserve">mlouvy zahrnuje veškeré náklady </w:t>
      </w:r>
      <w:r w:rsidR="0013599A" w:rsidRPr="00F4216C">
        <w:rPr>
          <w:szCs w:val="22"/>
        </w:rPr>
        <w:t>zhotovitele</w:t>
      </w:r>
      <w:r w:rsidRPr="00F4216C">
        <w:rPr>
          <w:szCs w:val="22"/>
        </w:rPr>
        <w:t>, zejména:</w:t>
      </w:r>
    </w:p>
    <w:p w14:paraId="41D96543" w14:textId="77777777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szCs w:val="22"/>
        </w:rPr>
      </w:pPr>
      <w:r w:rsidRPr="00F4216C">
        <w:rPr>
          <w:szCs w:val="22"/>
        </w:rPr>
        <w:t>cestovní náklady a náhrada zmeškaného času na cestě;</w:t>
      </w:r>
    </w:p>
    <w:p w14:paraId="4C0E963A" w14:textId="77777777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szCs w:val="22"/>
        </w:rPr>
      </w:pPr>
      <w:r w:rsidRPr="00F4216C">
        <w:rPr>
          <w:szCs w:val="22"/>
        </w:rPr>
        <w:t>telekomunikační a poštovní náklady;</w:t>
      </w:r>
    </w:p>
    <w:p w14:paraId="02187857" w14:textId="657238FA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szCs w:val="22"/>
        </w:rPr>
      </w:pPr>
      <w:r w:rsidRPr="00F4216C">
        <w:rPr>
          <w:szCs w:val="22"/>
        </w:rPr>
        <w:t xml:space="preserve">mzdové náklady zaměstnanců </w:t>
      </w:r>
      <w:r w:rsidR="0013599A" w:rsidRPr="00F4216C">
        <w:rPr>
          <w:szCs w:val="22"/>
        </w:rPr>
        <w:t>zhotovitele</w:t>
      </w:r>
      <w:r w:rsidRPr="00F4216C">
        <w:rPr>
          <w:szCs w:val="22"/>
        </w:rPr>
        <w:t>;</w:t>
      </w:r>
    </w:p>
    <w:p w14:paraId="7FCD626A" w14:textId="396F693E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szCs w:val="22"/>
        </w:rPr>
      </w:pPr>
      <w:r w:rsidRPr="00F4216C">
        <w:rPr>
          <w:szCs w:val="22"/>
        </w:rPr>
        <w:t xml:space="preserve">jiné náklady nezbytné pro řádné plnění předmětu </w:t>
      </w:r>
      <w:r w:rsidR="0013599A" w:rsidRPr="00F4216C">
        <w:rPr>
          <w:szCs w:val="22"/>
        </w:rPr>
        <w:t>s</w:t>
      </w:r>
      <w:r w:rsidRPr="00F4216C">
        <w:rPr>
          <w:szCs w:val="22"/>
        </w:rPr>
        <w:t>mlouvy, vyjma soudních a správních poplatků.</w:t>
      </w:r>
    </w:p>
    <w:p w14:paraId="44EF4D68" w14:textId="6D266212" w:rsidR="00F27F7C" w:rsidRPr="00F4216C" w:rsidRDefault="00415540" w:rsidP="00F4216C">
      <w:pPr>
        <w:pStyle w:val="Normln0"/>
        <w:keepLines/>
        <w:numPr>
          <w:ilvl w:val="0"/>
          <w:numId w:val="28"/>
        </w:numPr>
        <w:rPr>
          <w:szCs w:val="22"/>
        </w:rPr>
      </w:pPr>
      <w:r w:rsidRPr="00F4216C">
        <w:rPr>
          <w:szCs w:val="22"/>
        </w:rPr>
        <w:t>Zhotovitel</w:t>
      </w:r>
      <w:r w:rsidR="00F27F7C" w:rsidRPr="00F4216C">
        <w:rPr>
          <w:szCs w:val="22"/>
        </w:rPr>
        <w:t xml:space="preserve"> nemá vzhledem k obsahu ujednání odst. </w:t>
      </w:r>
      <w:r w:rsidR="0013599A" w:rsidRPr="00F4216C">
        <w:rPr>
          <w:szCs w:val="22"/>
        </w:rPr>
        <w:t>6</w:t>
      </w:r>
      <w:r w:rsidR="002828CF" w:rsidRPr="00F4216C">
        <w:rPr>
          <w:szCs w:val="22"/>
        </w:rPr>
        <w:t>.</w:t>
      </w:r>
      <w:r w:rsidR="00F27F7C" w:rsidRPr="00F4216C">
        <w:rPr>
          <w:szCs w:val="22"/>
        </w:rPr>
        <w:t xml:space="preserve">2 právo na samostatnou úhradu nákladů vynaložených v souvislosti s plněním svých závazků ze </w:t>
      </w:r>
      <w:r w:rsidRPr="00F4216C">
        <w:rPr>
          <w:szCs w:val="22"/>
        </w:rPr>
        <w:t>s</w:t>
      </w:r>
      <w:r w:rsidR="00F27F7C" w:rsidRPr="00F4216C">
        <w:rPr>
          <w:szCs w:val="22"/>
        </w:rPr>
        <w:t>mlouvy.</w:t>
      </w:r>
    </w:p>
    <w:bookmarkEnd w:id="14"/>
    <w:p w14:paraId="6DE49DC6" w14:textId="772EC857" w:rsidR="00F27F7C" w:rsidRPr="00F4216C" w:rsidRDefault="00687310" w:rsidP="00F4216C">
      <w:pPr>
        <w:pStyle w:val="Normln0"/>
        <w:keepLines/>
        <w:numPr>
          <w:ilvl w:val="0"/>
          <w:numId w:val="28"/>
        </w:numPr>
        <w:rPr>
          <w:szCs w:val="22"/>
        </w:rPr>
      </w:pPr>
      <w:r w:rsidRPr="00F4216C">
        <w:rPr>
          <w:szCs w:val="22"/>
        </w:rPr>
        <w:t>Objednatel</w:t>
      </w:r>
      <w:r w:rsidR="002828CF" w:rsidRPr="00F4216C">
        <w:rPr>
          <w:szCs w:val="22"/>
        </w:rPr>
        <w:t xml:space="preserve"> </w:t>
      </w:r>
      <w:r w:rsidR="00F27F7C" w:rsidRPr="00F4216C">
        <w:rPr>
          <w:szCs w:val="22"/>
        </w:rPr>
        <w:t xml:space="preserve">nebude </w:t>
      </w:r>
      <w:r w:rsidRPr="00F4216C">
        <w:rPr>
          <w:szCs w:val="22"/>
        </w:rPr>
        <w:t>zhotoviteli</w:t>
      </w:r>
      <w:r w:rsidR="002828CF" w:rsidRPr="00F4216C">
        <w:rPr>
          <w:szCs w:val="22"/>
        </w:rPr>
        <w:t xml:space="preserve"> </w:t>
      </w:r>
      <w:r w:rsidR="00F27F7C" w:rsidRPr="00F4216C">
        <w:rPr>
          <w:szCs w:val="22"/>
        </w:rPr>
        <w:t>poskytovat žádné zálohy.</w:t>
      </w:r>
    </w:p>
    <w:p w14:paraId="2B447B77" w14:textId="58CBA93E" w:rsidR="006C6F64" w:rsidRPr="00F4216C" w:rsidRDefault="001228C5" w:rsidP="00F4216C">
      <w:pPr>
        <w:pStyle w:val="Normln0"/>
        <w:keepLines/>
        <w:numPr>
          <w:ilvl w:val="0"/>
          <w:numId w:val="28"/>
        </w:numPr>
        <w:rPr>
          <w:szCs w:val="22"/>
        </w:rPr>
      </w:pPr>
      <w:r w:rsidRPr="00F4216C">
        <w:rPr>
          <w:szCs w:val="22"/>
        </w:rPr>
        <w:t>Odměna bude uhrazena na základě faktur vystaven</w:t>
      </w:r>
      <w:r w:rsidR="001404DA" w:rsidRPr="00F4216C">
        <w:rPr>
          <w:szCs w:val="22"/>
        </w:rPr>
        <w:t>ých</w:t>
      </w:r>
      <w:r w:rsidRPr="00F4216C">
        <w:rPr>
          <w:szCs w:val="22"/>
        </w:rPr>
        <w:t xml:space="preserve"> zhotovitelem nejdříve po podpisu akceptačního protokolu k</w:t>
      </w:r>
      <w:r w:rsidR="001404DA" w:rsidRPr="00F4216C">
        <w:rPr>
          <w:szCs w:val="22"/>
        </w:rPr>
        <w:t> jednotlivým částem předmětu plnění</w:t>
      </w:r>
      <w:r w:rsidRPr="00F4216C">
        <w:rPr>
          <w:szCs w:val="22"/>
        </w:rPr>
        <w:t xml:space="preserve"> bez vad a nedodělků. </w:t>
      </w:r>
      <w:r w:rsidR="00F27F7C" w:rsidRPr="00F4216C">
        <w:rPr>
          <w:szCs w:val="22"/>
        </w:rPr>
        <w:t xml:space="preserve">Úhrada bude </w:t>
      </w:r>
      <w:r w:rsidR="00B43DFD">
        <w:rPr>
          <w:szCs w:val="22"/>
        </w:rPr>
        <w:t>O</w:t>
      </w:r>
      <w:r w:rsidR="00687310" w:rsidRPr="00F4216C">
        <w:rPr>
          <w:szCs w:val="22"/>
        </w:rPr>
        <w:t>bjednatelem</w:t>
      </w:r>
      <w:r w:rsidR="00F27F7C" w:rsidRPr="00F4216C">
        <w:rPr>
          <w:szCs w:val="22"/>
        </w:rPr>
        <w:t xml:space="preserve"> provedena bankovním převodem v české měně na základě </w:t>
      </w:r>
      <w:r w:rsidR="001E6E80" w:rsidRPr="00F4216C">
        <w:rPr>
          <w:szCs w:val="22"/>
        </w:rPr>
        <w:t>daňového dokladu (</w:t>
      </w:r>
      <w:r w:rsidR="002C1650" w:rsidRPr="00F4216C">
        <w:rPr>
          <w:szCs w:val="22"/>
        </w:rPr>
        <w:t>faktury</w:t>
      </w:r>
      <w:r w:rsidR="001E6E80" w:rsidRPr="00F4216C">
        <w:rPr>
          <w:szCs w:val="22"/>
        </w:rPr>
        <w:t>)</w:t>
      </w:r>
      <w:r w:rsidR="00F27F7C" w:rsidRPr="00F4216C">
        <w:rPr>
          <w:szCs w:val="22"/>
        </w:rPr>
        <w:t xml:space="preserve"> vystavené </w:t>
      </w:r>
      <w:r w:rsidR="00687310" w:rsidRPr="00F4216C">
        <w:rPr>
          <w:szCs w:val="22"/>
        </w:rPr>
        <w:t>zhotovitelem</w:t>
      </w:r>
      <w:r w:rsidR="00F27F7C" w:rsidRPr="00F4216C">
        <w:rPr>
          <w:szCs w:val="22"/>
        </w:rPr>
        <w:t xml:space="preserve">. </w:t>
      </w:r>
    </w:p>
    <w:p w14:paraId="01467954" w14:textId="7D7CE87D" w:rsidR="00F27F7C" w:rsidRPr="00F4216C" w:rsidRDefault="001E6E80" w:rsidP="00F4216C">
      <w:pPr>
        <w:pStyle w:val="Normln0"/>
        <w:keepLines/>
        <w:numPr>
          <w:ilvl w:val="0"/>
          <w:numId w:val="28"/>
        </w:numPr>
        <w:rPr>
          <w:color w:val="auto"/>
          <w:szCs w:val="22"/>
        </w:rPr>
      </w:pPr>
      <w:r w:rsidRPr="00F4216C">
        <w:rPr>
          <w:color w:val="auto"/>
          <w:szCs w:val="22"/>
        </w:rPr>
        <w:t>Daňový doklad (f</w:t>
      </w:r>
      <w:r w:rsidR="00F27F7C" w:rsidRPr="00F4216C">
        <w:rPr>
          <w:color w:val="auto"/>
          <w:szCs w:val="22"/>
        </w:rPr>
        <w:t>aktura</w:t>
      </w:r>
      <w:r w:rsidRPr="00F4216C">
        <w:rPr>
          <w:color w:val="auto"/>
          <w:szCs w:val="22"/>
        </w:rPr>
        <w:t>)</w:t>
      </w:r>
      <w:r w:rsidR="002C1650" w:rsidRPr="00F4216C">
        <w:rPr>
          <w:color w:val="auto"/>
          <w:szCs w:val="22"/>
        </w:rPr>
        <w:t xml:space="preserve"> </w:t>
      </w:r>
      <w:r w:rsidR="00F27F7C" w:rsidRPr="00F4216C">
        <w:rPr>
          <w:color w:val="auto"/>
          <w:szCs w:val="22"/>
        </w:rPr>
        <w:t>vždy musí obsahovat zejména tyto náležitosti:</w:t>
      </w:r>
    </w:p>
    <w:p w14:paraId="07A93E8C" w14:textId="0D9A50F0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 xml:space="preserve">označení a číslo </w:t>
      </w:r>
      <w:r w:rsidR="001E6E80" w:rsidRPr="00F4216C">
        <w:rPr>
          <w:color w:val="auto"/>
          <w:szCs w:val="22"/>
        </w:rPr>
        <w:t xml:space="preserve">daňového </w:t>
      </w:r>
      <w:r w:rsidRPr="00F4216C">
        <w:rPr>
          <w:color w:val="auto"/>
          <w:szCs w:val="22"/>
        </w:rPr>
        <w:t>dokladu</w:t>
      </w:r>
      <w:r w:rsidR="001E6E80" w:rsidRPr="00F4216C">
        <w:rPr>
          <w:color w:val="auto"/>
          <w:szCs w:val="22"/>
        </w:rPr>
        <w:t xml:space="preserve"> (faktury)</w:t>
      </w:r>
      <w:r w:rsidRPr="00F4216C">
        <w:rPr>
          <w:color w:val="auto"/>
          <w:szCs w:val="22"/>
        </w:rPr>
        <w:t>;</w:t>
      </w:r>
    </w:p>
    <w:p w14:paraId="02D128BA" w14:textId="23A4D1E0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 xml:space="preserve">označení </w:t>
      </w:r>
      <w:r w:rsidR="001E6E80" w:rsidRPr="00F4216C">
        <w:rPr>
          <w:color w:val="auto"/>
          <w:szCs w:val="22"/>
        </w:rPr>
        <w:t>S</w:t>
      </w:r>
      <w:r w:rsidRPr="00F4216C">
        <w:rPr>
          <w:color w:val="auto"/>
          <w:szCs w:val="22"/>
        </w:rPr>
        <w:t xml:space="preserve">mluvních stran, tj. </w:t>
      </w:r>
      <w:r w:rsidR="001228C5" w:rsidRPr="00F4216C">
        <w:rPr>
          <w:color w:val="auto"/>
          <w:szCs w:val="22"/>
        </w:rPr>
        <w:t>zhotovitel</w:t>
      </w:r>
      <w:r w:rsidR="00E76BD7" w:rsidRPr="00F4216C">
        <w:rPr>
          <w:color w:val="auto"/>
          <w:szCs w:val="22"/>
        </w:rPr>
        <w:t xml:space="preserve"> </w:t>
      </w:r>
      <w:r w:rsidRPr="00F4216C">
        <w:rPr>
          <w:color w:val="auto"/>
          <w:szCs w:val="22"/>
        </w:rPr>
        <w:t xml:space="preserve">a </w:t>
      </w:r>
      <w:r w:rsidR="00B43DFD">
        <w:rPr>
          <w:color w:val="auto"/>
          <w:szCs w:val="22"/>
        </w:rPr>
        <w:t>O</w:t>
      </w:r>
      <w:r w:rsidR="001228C5" w:rsidRPr="00F4216C">
        <w:rPr>
          <w:color w:val="auto"/>
          <w:szCs w:val="22"/>
        </w:rPr>
        <w:t>bjednatel</w:t>
      </w:r>
      <w:r w:rsidRPr="00F4216C">
        <w:rPr>
          <w:color w:val="auto"/>
          <w:szCs w:val="22"/>
        </w:rPr>
        <w:t>;</w:t>
      </w:r>
    </w:p>
    <w:p w14:paraId="2D141876" w14:textId="38D4177F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 xml:space="preserve">důvod fakturace, tj. předmět plnění a označení </w:t>
      </w:r>
      <w:r w:rsidR="001228C5" w:rsidRPr="00F4216C">
        <w:rPr>
          <w:color w:val="auto"/>
          <w:szCs w:val="22"/>
        </w:rPr>
        <w:t>s</w:t>
      </w:r>
      <w:r w:rsidRPr="00F4216C">
        <w:rPr>
          <w:color w:val="auto"/>
          <w:szCs w:val="22"/>
        </w:rPr>
        <w:t>mlouvy;</w:t>
      </w:r>
    </w:p>
    <w:p w14:paraId="76FB417E" w14:textId="77777777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>bankovní spojení, tj. označení bankovního ústavu a číslo účtu, na který má být odměna uhrazena;</w:t>
      </w:r>
    </w:p>
    <w:p w14:paraId="200C7713" w14:textId="77777777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>datum uskutečnění zdanitelného plnění;</w:t>
      </w:r>
    </w:p>
    <w:p w14:paraId="1940CC2D" w14:textId="077B7898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 xml:space="preserve">datum vystavení </w:t>
      </w:r>
      <w:r w:rsidR="001E6E80" w:rsidRPr="00F4216C">
        <w:rPr>
          <w:color w:val="auto"/>
          <w:szCs w:val="22"/>
        </w:rPr>
        <w:t>daňového dokladu (</w:t>
      </w:r>
      <w:r w:rsidRPr="00F4216C">
        <w:rPr>
          <w:color w:val="auto"/>
          <w:szCs w:val="22"/>
        </w:rPr>
        <w:t>faktury</w:t>
      </w:r>
      <w:r w:rsidR="001E6E80" w:rsidRPr="00F4216C">
        <w:rPr>
          <w:color w:val="auto"/>
          <w:szCs w:val="22"/>
        </w:rPr>
        <w:t>)</w:t>
      </w:r>
      <w:r w:rsidRPr="00F4216C">
        <w:rPr>
          <w:color w:val="auto"/>
          <w:szCs w:val="22"/>
        </w:rPr>
        <w:t>;</w:t>
      </w:r>
    </w:p>
    <w:p w14:paraId="65E59DA2" w14:textId="705EFE94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 xml:space="preserve">splatnost </w:t>
      </w:r>
      <w:r w:rsidR="001E6E80" w:rsidRPr="00F4216C">
        <w:rPr>
          <w:color w:val="auto"/>
          <w:szCs w:val="22"/>
        </w:rPr>
        <w:t>daňového dokladu (</w:t>
      </w:r>
      <w:r w:rsidRPr="00F4216C">
        <w:rPr>
          <w:color w:val="auto"/>
          <w:szCs w:val="22"/>
        </w:rPr>
        <w:t>faktury</w:t>
      </w:r>
      <w:r w:rsidR="001E6E80" w:rsidRPr="00F4216C">
        <w:rPr>
          <w:color w:val="auto"/>
          <w:szCs w:val="22"/>
        </w:rPr>
        <w:t>)</w:t>
      </w:r>
      <w:r w:rsidRPr="00F4216C">
        <w:rPr>
          <w:color w:val="auto"/>
          <w:szCs w:val="22"/>
        </w:rPr>
        <w:t>;</w:t>
      </w:r>
    </w:p>
    <w:p w14:paraId="34DD2E0A" w14:textId="77777777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>částku k úhradě;</w:t>
      </w:r>
    </w:p>
    <w:p w14:paraId="243BF579" w14:textId="325CD94F" w:rsidR="00F27F7C" w:rsidRPr="00F4216C" w:rsidRDefault="00F27F7C" w:rsidP="00F4216C">
      <w:pPr>
        <w:pStyle w:val="Normln0"/>
        <w:keepLines/>
        <w:numPr>
          <w:ilvl w:val="0"/>
          <w:numId w:val="47"/>
        </w:numPr>
        <w:rPr>
          <w:color w:val="auto"/>
          <w:szCs w:val="22"/>
        </w:rPr>
      </w:pPr>
      <w:r w:rsidRPr="00F4216C">
        <w:rPr>
          <w:color w:val="auto"/>
          <w:szCs w:val="22"/>
        </w:rPr>
        <w:t xml:space="preserve">přílohou </w:t>
      </w:r>
      <w:r w:rsidR="001E6E80" w:rsidRPr="00F4216C">
        <w:rPr>
          <w:color w:val="auto"/>
          <w:szCs w:val="22"/>
        </w:rPr>
        <w:t>daňového dokladu (</w:t>
      </w:r>
      <w:r w:rsidRPr="00F4216C">
        <w:rPr>
          <w:color w:val="auto"/>
          <w:szCs w:val="22"/>
        </w:rPr>
        <w:t>faktury</w:t>
      </w:r>
      <w:r w:rsidR="001E6E80" w:rsidRPr="00F4216C">
        <w:rPr>
          <w:color w:val="auto"/>
          <w:szCs w:val="22"/>
        </w:rPr>
        <w:t>)</w:t>
      </w:r>
      <w:r w:rsidRPr="00F4216C">
        <w:rPr>
          <w:color w:val="auto"/>
          <w:szCs w:val="22"/>
        </w:rPr>
        <w:t xml:space="preserve"> bude vzájemně odsouhlasený </w:t>
      </w:r>
      <w:r w:rsidR="008E1B8D" w:rsidRPr="00F4216C">
        <w:rPr>
          <w:color w:val="auto"/>
          <w:szCs w:val="22"/>
        </w:rPr>
        <w:t>Soupis prací</w:t>
      </w:r>
      <w:r w:rsidRPr="00F4216C">
        <w:rPr>
          <w:color w:val="auto"/>
          <w:szCs w:val="22"/>
        </w:rPr>
        <w:t>.</w:t>
      </w:r>
    </w:p>
    <w:p w14:paraId="0F3E7FD2" w14:textId="68F92620" w:rsidR="00F27F7C" w:rsidRPr="00F4216C" w:rsidRDefault="00F27F7C" w:rsidP="00F4216C">
      <w:pPr>
        <w:pStyle w:val="Normln0"/>
        <w:keepLines/>
        <w:numPr>
          <w:ilvl w:val="0"/>
          <w:numId w:val="28"/>
        </w:numPr>
        <w:rPr>
          <w:szCs w:val="22"/>
        </w:rPr>
      </w:pPr>
      <w:r w:rsidRPr="00F4216C">
        <w:rPr>
          <w:szCs w:val="22"/>
        </w:rPr>
        <w:t xml:space="preserve">Splatnost </w:t>
      </w:r>
      <w:r w:rsidR="001E6E80" w:rsidRPr="00F4216C">
        <w:rPr>
          <w:szCs w:val="22"/>
        </w:rPr>
        <w:t>daňového dokladu (</w:t>
      </w:r>
      <w:r w:rsidRPr="00F4216C">
        <w:rPr>
          <w:szCs w:val="22"/>
        </w:rPr>
        <w:t>faktury</w:t>
      </w:r>
      <w:r w:rsidR="001E6E80" w:rsidRPr="00F4216C">
        <w:rPr>
          <w:szCs w:val="22"/>
        </w:rPr>
        <w:t>)</w:t>
      </w:r>
      <w:r w:rsidRPr="00F4216C">
        <w:rPr>
          <w:szCs w:val="22"/>
        </w:rPr>
        <w:t xml:space="preserve"> se sjednává v délce 30 dnů od jejího doručení </w:t>
      </w:r>
      <w:r w:rsidR="00B43DFD">
        <w:rPr>
          <w:szCs w:val="22"/>
        </w:rPr>
        <w:t>O</w:t>
      </w:r>
      <w:r w:rsidR="001228C5" w:rsidRPr="00F4216C">
        <w:rPr>
          <w:szCs w:val="22"/>
        </w:rPr>
        <w:t>bjednatel</w:t>
      </w:r>
      <w:r w:rsidRPr="00F4216C">
        <w:rPr>
          <w:szCs w:val="22"/>
        </w:rPr>
        <w:t>i.</w:t>
      </w:r>
    </w:p>
    <w:p w14:paraId="6BBA5A9A" w14:textId="76B75C9A" w:rsidR="00F27F7C" w:rsidRDefault="001228C5" w:rsidP="00F4216C">
      <w:pPr>
        <w:pStyle w:val="Normln0"/>
        <w:keepLines/>
        <w:numPr>
          <w:ilvl w:val="0"/>
          <w:numId w:val="28"/>
        </w:numPr>
        <w:rPr>
          <w:szCs w:val="22"/>
        </w:rPr>
      </w:pPr>
      <w:r w:rsidRPr="00F4216C">
        <w:rPr>
          <w:szCs w:val="22"/>
        </w:rPr>
        <w:t>Objednatel</w:t>
      </w:r>
      <w:r w:rsidR="00F27F7C" w:rsidRPr="00F4216C">
        <w:rPr>
          <w:szCs w:val="22"/>
        </w:rPr>
        <w:t xml:space="preserve"> je oprávněn před uplynutím lhůty splatnosti vrátit </w:t>
      </w:r>
      <w:r w:rsidRPr="00F4216C">
        <w:rPr>
          <w:szCs w:val="22"/>
        </w:rPr>
        <w:t>zhotovitel</w:t>
      </w:r>
      <w:r w:rsidR="002828CF" w:rsidRPr="00F4216C">
        <w:rPr>
          <w:szCs w:val="22"/>
        </w:rPr>
        <w:t xml:space="preserve">i </w:t>
      </w:r>
      <w:r w:rsidR="001E6E80" w:rsidRPr="00F4216C">
        <w:rPr>
          <w:szCs w:val="22"/>
        </w:rPr>
        <w:t>daňový doklad (</w:t>
      </w:r>
      <w:r w:rsidR="00F27F7C" w:rsidRPr="00F4216C">
        <w:rPr>
          <w:szCs w:val="22"/>
        </w:rPr>
        <w:t>fakturu</w:t>
      </w:r>
      <w:r w:rsidR="001E6E80" w:rsidRPr="00F4216C">
        <w:rPr>
          <w:szCs w:val="22"/>
        </w:rPr>
        <w:t>)</w:t>
      </w:r>
      <w:r w:rsidR="00F27F7C" w:rsidRPr="00F4216C">
        <w:rPr>
          <w:szCs w:val="22"/>
        </w:rPr>
        <w:t xml:space="preserve">, která neobsahuje požadované náležitosti nebo obsahuje nesprávné údaje. Oprávněným vrácením </w:t>
      </w:r>
      <w:r w:rsidR="001E6E80" w:rsidRPr="00F4216C">
        <w:rPr>
          <w:szCs w:val="22"/>
        </w:rPr>
        <w:t>daňového dokladu (</w:t>
      </w:r>
      <w:r w:rsidR="00F27F7C" w:rsidRPr="00F4216C">
        <w:rPr>
          <w:szCs w:val="22"/>
        </w:rPr>
        <w:t>faktury</w:t>
      </w:r>
      <w:r w:rsidR="001E6E80" w:rsidRPr="00F4216C">
        <w:rPr>
          <w:szCs w:val="22"/>
        </w:rPr>
        <w:t>)</w:t>
      </w:r>
      <w:r w:rsidR="00F27F7C" w:rsidRPr="00F4216C">
        <w:rPr>
          <w:szCs w:val="22"/>
        </w:rPr>
        <w:t xml:space="preserve"> přestává běžet lhůta splatnosti. </w:t>
      </w:r>
      <w:r w:rsidRPr="00F4216C">
        <w:rPr>
          <w:szCs w:val="22"/>
        </w:rPr>
        <w:t>Zhotovitel</w:t>
      </w:r>
      <w:r w:rsidR="002828CF" w:rsidRPr="00F4216C">
        <w:rPr>
          <w:szCs w:val="22"/>
        </w:rPr>
        <w:t xml:space="preserve"> </w:t>
      </w:r>
      <w:r w:rsidR="00F27F7C" w:rsidRPr="00F4216C">
        <w:rPr>
          <w:szCs w:val="22"/>
        </w:rPr>
        <w:t>vystaví nov</w:t>
      </w:r>
      <w:r w:rsidR="00C21159" w:rsidRPr="00F4216C">
        <w:rPr>
          <w:szCs w:val="22"/>
        </w:rPr>
        <w:t>ý daňový doklad</w:t>
      </w:r>
      <w:r w:rsidR="00F27F7C" w:rsidRPr="00F4216C">
        <w:rPr>
          <w:szCs w:val="22"/>
        </w:rPr>
        <w:t xml:space="preserve"> </w:t>
      </w:r>
      <w:r w:rsidR="00C21159" w:rsidRPr="00F4216C">
        <w:rPr>
          <w:szCs w:val="22"/>
        </w:rPr>
        <w:t>(</w:t>
      </w:r>
      <w:r w:rsidR="00F27F7C" w:rsidRPr="00F4216C">
        <w:rPr>
          <w:szCs w:val="22"/>
        </w:rPr>
        <w:t>fakturu</w:t>
      </w:r>
      <w:r w:rsidR="00C21159" w:rsidRPr="00F4216C">
        <w:rPr>
          <w:szCs w:val="22"/>
        </w:rPr>
        <w:t>)</w:t>
      </w:r>
      <w:r w:rsidR="00F27F7C" w:rsidRPr="00F4216C">
        <w:rPr>
          <w:szCs w:val="22"/>
        </w:rPr>
        <w:t xml:space="preserve"> se správnými údaji a dnem doručení </w:t>
      </w:r>
      <w:r w:rsidR="00B43DFD">
        <w:rPr>
          <w:szCs w:val="22"/>
        </w:rPr>
        <w:t>O</w:t>
      </w:r>
      <w:r w:rsidRPr="00F4216C">
        <w:rPr>
          <w:szCs w:val="22"/>
        </w:rPr>
        <w:t>bjednatel</w:t>
      </w:r>
      <w:r w:rsidR="00F27F7C" w:rsidRPr="00F4216C">
        <w:rPr>
          <w:szCs w:val="22"/>
        </w:rPr>
        <w:t>i začíná běžet nová lhůta splatnosti.</w:t>
      </w:r>
    </w:p>
    <w:p w14:paraId="66AD2E02" w14:textId="77777777" w:rsidR="001A41C9" w:rsidRPr="00F4216C" w:rsidRDefault="001A41C9" w:rsidP="001A41C9">
      <w:pPr>
        <w:pStyle w:val="Normln0"/>
        <w:keepLines/>
        <w:tabs>
          <w:tab w:val="clear" w:pos="0"/>
        </w:tabs>
        <w:ind w:left="720"/>
        <w:rPr>
          <w:szCs w:val="22"/>
        </w:rPr>
      </w:pPr>
    </w:p>
    <w:p w14:paraId="0FDBCF10" w14:textId="50899245" w:rsidR="00917E39" w:rsidRPr="00F4216C" w:rsidRDefault="00D228DB" w:rsidP="00F4216C">
      <w:pPr>
        <w:pStyle w:val="Nadpis1"/>
        <w:keepLines/>
        <w:widowControl/>
        <w:ind w:hanging="578"/>
        <w:rPr>
          <w:rFonts w:ascii="Times New Roman" w:hAnsi="Times New Roman"/>
          <w:szCs w:val="22"/>
        </w:rPr>
      </w:pPr>
      <w:r w:rsidRPr="00F4216C">
        <w:rPr>
          <w:rFonts w:ascii="Times New Roman" w:hAnsi="Times New Roman"/>
          <w:szCs w:val="22"/>
        </w:rPr>
        <w:lastRenderedPageBreak/>
        <w:t xml:space="preserve">SANKCE a NAHRADA ŚKODY </w:t>
      </w:r>
    </w:p>
    <w:p w14:paraId="210E8383" w14:textId="0BEEF6D8" w:rsidR="00A2187A" w:rsidRPr="00F4216C" w:rsidRDefault="00A2187A" w:rsidP="00F4216C">
      <w:pPr>
        <w:keepNext/>
        <w:keepLines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 xml:space="preserve">Bude-li </w:t>
      </w:r>
      <w:r w:rsidR="00B43DFD">
        <w:rPr>
          <w:snapToGrid w:val="0"/>
          <w:sz w:val="22"/>
          <w:szCs w:val="22"/>
        </w:rPr>
        <w:t>O</w:t>
      </w:r>
      <w:r w:rsidR="001228C5" w:rsidRPr="00F4216C">
        <w:rPr>
          <w:snapToGrid w:val="0"/>
          <w:sz w:val="22"/>
          <w:szCs w:val="22"/>
        </w:rPr>
        <w:t>bjednatel</w:t>
      </w:r>
      <w:r w:rsidRPr="00F4216C">
        <w:rPr>
          <w:snapToGrid w:val="0"/>
          <w:sz w:val="22"/>
          <w:szCs w:val="22"/>
        </w:rPr>
        <w:t xml:space="preserve"> v prodlení s úhradou faktury, je </w:t>
      </w:r>
      <w:r w:rsidR="00787AC7" w:rsidRPr="00F4216C">
        <w:rPr>
          <w:snapToGrid w:val="0"/>
          <w:sz w:val="22"/>
          <w:szCs w:val="22"/>
        </w:rPr>
        <w:t>z</w:t>
      </w:r>
      <w:r w:rsidR="001228C5" w:rsidRPr="00F4216C">
        <w:rPr>
          <w:snapToGrid w:val="0"/>
          <w:sz w:val="22"/>
          <w:szCs w:val="22"/>
        </w:rPr>
        <w:t>hotovitel</w:t>
      </w:r>
      <w:r w:rsidRPr="00F4216C">
        <w:rPr>
          <w:snapToGrid w:val="0"/>
          <w:sz w:val="22"/>
          <w:szCs w:val="22"/>
        </w:rPr>
        <w:t xml:space="preserve"> oprávněn požadovat na něm zaplacení úroku z prodlení ve výši 0,05 % z dlužné částky za každý započatý den prodlení až do doby zaplacení dlužné částky a </w:t>
      </w:r>
      <w:r w:rsidR="00B43DFD">
        <w:rPr>
          <w:snapToGrid w:val="0"/>
          <w:sz w:val="22"/>
          <w:szCs w:val="22"/>
        </w:rPr>
        <w:t>O</w:t>
      </w:r>
      <w:r w:rsidR="001228C5" w:rsidRPr="00F4216C">
        <w:rPr>
          <w:snapToGrid w:val="0"/>
          <w:sz w:val="22"/>
          <w:szCs w:val="22"/>
        </w:rPr>
        <w:t>bjednatel</w:t>
      </w:r>
      <w:r w:rsidRPr="00F4216C">
        <w:rPr>
          <w:snapToGrid w:val="0"/>
          <w:sz w:val="22"/>
          <w:szCs w:val="22"/>
        </w:rPr>
        <w:t xml:space="preserve"> je povinen takto požadovaný úrok z prodlení zaplatit. </w:t>
      </w:r>
    </w:p>
    <w:p w14:paraId="65A26B59" w14:textId="00561CF3" w:rsidR="00E52CBD" w:rsidRPr="00F4216C" w:rsidRDefault="00E52CBD" w:rsidP="00F4216C">
      <w:pPr>
        <w:pStyle w:val="Odstavecseseznamem"/>
        <w:keepNext/>
        <w:keepLines/>
        <w:numPr>
          <w:ilvl w:val="0"/>
          <w:numId w:val="40"/>
        </w:numPr>
        <w:jc w:val="both"/>
        <w:rPr>
          <w:rFonts w:ascii="Times New Roman" w:hAnsi="Times New Roman"/>
          <w:snapToGrid w:val="0"/>
        </w:rPr>
      </w:pPr>
      <w:r w:rsidRPr="00F4216C">
        <w:rPr>
          <w:rFonts w:ascii="Times New Roman" w:hAnsi="Times New Roman"/>
          <w:snapToGrid w:val="0"/>
        </w:rPr>
        <w:t xml:space="preserve">V případě prodlení zhotovitele s předáním </w:t>
      </w:r>
      <w:r w:rsidR="001E56C5" w:rsidRPr="00F4216C">
        <w:rPr>
          <w:rFonts w:ascii="Times New Roman" w:hAnsi="Times New Roman"/>
          <w:snapToGrid w:val="0"/>
        </w:rPr>
        <w:t xml:space="preserve">plnění </w:t>
      </w:r>
      <w:r w:rsidRPr="00F4216C">
        <w:rPr>
          <w:rFonts w:ascii="Times New Roman" w:hAnsi="Times New Roman"/>
          <w:snapToGrid w:val="0"/>
        </w:rPr>
        <w:t>dle termín</w:t>
      </w:r>
      <w:r w:rsidR="001E56C5" w:rsidRPr="00F4216C">
        <w:rPr>
          <w:rFonts w:ascii="Times New Roman" w:hAnsi="Times New Roman"/>
          <w:snapToGrid w:val="0"/>
        </w:rPr>
        <w:t>u</w:t>
      </w:r>
      <w:r w:rsidRPr="00F4216C">
        <w:rPr>
          <w:rFonts w:ascii="Times New Roman" w:hAnsi="Times New Roman"/>
          <w:snapToGrid w:val="0"/>
        </w:rPr>
        <w:t xml:space="preserve"> uveden</w:t>
      </w:r>
      <w:r w:rsidR="001E56C5" w:rsidRPr="00F4216C">
        <w:rPr>
          <w:rFonts w:ascii="Times New Roman" w:hAnsi="Times New Roman"/>
          <w:snapToGrid w:val="0"/>
        </w:rPr>
        <w:t>ého</w:t>
      </w:r>
      <w:r w:rsidRPr="00F4216C">
        <w:rPr>
          <w:rFonts w:ascii="Times New Roman" w:hAnsi="Times New Roman"/>
          <w:snapToGrid w:val="0"/>
        </w:rPr>
        <w:t xml:space="preserve"> v článku 5 vzniká </w:t>
      </w:r>
      <w:r w:rsidR="00B43DFD">
        <w:rPr>
          <w:rFonts w:ascii="Times New Roman" w:hAnsi="Times New Roman"/>
          <w:snapToGrid w:val="0"/>
        </w:rPr>
        <w:t>O</w:t>
      </w:r>
      <w:r w:rsidRPr="00F4216C">
        <w:rPr>
          <w:rFonts w:ascii="Times New Roman" w:hAnsi="Times New Roman"/>
          <w:snapToGrid w:val="0"/>
        </w:rPr>
        <w:t>bjednateli právo na zaplacení smluvní pokuty ve výši 1 500 Kč za každý i započatý den prodlení zhotovitele.</w:t>
      </w:r>
    </w:p>
    <w:p w14:paraId="2A189DE3" w14:textId="4ECE6DCB" w:rsidR="00787AC7" w:rsidRPr="00F4216C" w:rsidRDefault="006D3D5E" w:rsidP="00F4216C">
      <w:pPr>
        <w:keepNext/>
        <w:keepLines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>Zhotovitel</w:t>
      </w:r>
      <w:r w:rsidR="00787AC7" w:rsidRPr="00F4216C">
        <w:rPr>
          <w:snapToGrid w:val="0"/>
          <w:sz w:val="22"/>
          <w:szCs w:val="22"/>
        </w:rPr>
        <w:t xml:space="preserve"> odpovídá </w:t>
      </w:r>
      <w:r w:rsidR="00B43DFD">
        <w:rPr>
          <w:snapToGrid w:val="0"/>
          <w:sz w:val="22"/>
          <w:szCs w:val="22"/>
        </w:rPr>
        <w:t>O</w:t>
      </w:r>
      <w:r w:rsidR="00787AC7" w:rsidRPr="00F4216C">
        <w:rPr>
          <w:snapToGrid w:val="0"/>
          <w:sz w:val="22"/>
          <w:szCs w:val="22"/>
        </w:rPr>
        <w:t xml:space="preserve">bjednateli za škodu, která </w:t>
      </w:r>
      <w:r w:rsidR="00B43DFD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>bjednateli</w:t>
      </w:r>
      <w:r w:rsidR="00787AC7" w:rsidRPr="00F4216C">
        <w:rPr>
          <w:snapToGrid w:val="0"/>
          <w:sz w:val="22"/>
          <w:szCs w:val="22"/>
        </w:rPr>
        <w:t xml:space="preserve"> vznikne v důsledku porušení povinností zhotovitele podle smlouvy nebo povinností zhotovitele podle platných a účinných právních předpisů </w:t>
      </w:r>
    </w:p>
    <w:p w14:paraId="2F7FE81B" w14:textId="115AE426" w:rsidR="00787AC7" w:rsidRPr="00F4216C" w:rsidRDefault="00787AC7" w:rsidP="00F4216C">
      <w:pPr>
        <w:keepNext/>
        <w:keepLines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>Zhotovitel se své zodpovědnosti podle odst. 7.</w:t>
      </w:r>
      <w:r w:rsidR="001E56C5" w:rsidRPr="00F4216C">
        <w:rPr>
          <w:snapToGrid w:val="0"/>
          <w:sz w:val="22"/>
          <w:szCs w:val="22"/>
        </w:rPr>
        <w:t>3</w:t>
      </w:r>
      <w:r w:rsidRPr="00F4216C">
        <w:rPr>
          <w:snapToGrid w:val="0"/>
          <w:sz w:val="22"/>
          <w:szCs w:val="22"/>
        </w:rPr>
        <w:t xml:space="preserve"> zprostí, pokud prokáže, že škoda vznikla jednáním </w:t>
      </w:r>
      <w:r w:rsidR="00B43DFD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 xml:space="preserve">bjednatele, které zhotoviteli nebylo a nemohlo být známo nebo pokud </w:t>
      </w:r>
      <w:r w:rsidR="00B43DFD">
        <w:rPr>
          <w:snapToGrid w:val="0"/>
          <w:sz w:val="22"/>
          <w:szCs w:val="22"/>
        </w:rPr>
        <w:t>O</w:t>
      </w:r>
      <w:r w:rsidRPr="00F4216C">
        <w:rPr>
          <w:snapToGrid w:val="0"/>
          <w:sz w:val="22"/>
          <w:szCs w:val="22"/>
        </w:rPr>
        <w:t>bjednatel tímto způsobem jednal i přes výslovné upozornění zhotovitele, že jeho jednání je v rozporu s právními předpisy.</w:t>
      </w:r>
    </w:p>
    <w:p w14:paraId="442C3024" w14:textId="527E3622" w:rsidR="00D228DB" w:rsidRPr="00F4216C" w:rsidRDefault="00D228DB" w:rsidP="00F4216C">
      <w:pPr>
        <w:keepNext/>
        <w:keepLines/>
        <w:widowControl/>
        <w:numPr>
          <w:ilvl w:val="0"/>
          <w:numId w:val="40"/>
        </w:numPr>
        <w:autoSpaceDE/>
        <w:autoSpaceDN/>
        <w:adjustRightInd/>
        <w:spacing w:after="120"/>
        <w:jc w:val="both"/>
        <w:rPr>
          <w:snapToGrid w:val="0"/>
          <w:sz w:val="22"/>
          <w:szCs w:val="22"/>
        </w:rPr>
      </w:pPr>
      <w:r w:rsidRPr="00F4216C">
        <w:rPr>
          <w:snapToGrid w:val="0"/>
          <w:sz w:val="22"/>
          <w:szCs w:val="22"/>
        </w:rPr>
        <w:t xml:space="preserve">Smluvní pokuty, úroky a náhrady škody dle </w:t>
      </w:r>
      <w:r w:rsidR="00787AC7" w:rsidRPr="00F4216C">
        <w:rPr>
          <w:snapToGrid w:val="0"/>
          <w:sz w:val="22"/>
          <w:szCs w:val="22"/>
        </w:rPr>
        <w:t>s</w:t>
      </w:r>
      <w:r w:rsidRPr="00F4216C">
        <w:rPr>
          <w:snapToGrid w:val="0"/>
          <w:sz w:val="22"/>
          <w:szCs w:val="22"/>
        </w:rPr>
        <w:t xml:space="preserve">mlouvy jsou splatné na základě písemné výzvy oprávněné </w:t>
      </w:r>
      <w:r w:rsidR="00787AC7" w:rsidRPr="00F4216C">
        <w:rPr>
          <w:snapToGrid w:val="0"/>
          <w:sz w:val="22"/>
          <w:szCs w:val="22"/>
        </w:rPr>
        <w:t>s</w:t>
      </w:r>
      <w:r w:rsidRPr="00F4216C">
        <w:rPr>
          <w:snapToGrid w:val="0"/>
          <w:sz w:val="22"/>
          <w:szCs w:val="22"/>
        </w:rPr>
        <w:t xml:space="preserve">mluvní strany doručené straně povinné, a to do 15 dnů ode dne doručení. V případě prodlení povinné </w:t>
      </w:r>
      <w:r w:rsidR="00787AC7" w:rsidRPr="00F4216C">
        <w:rPr>
          <w:snapToGrid w:val="0"/>
          <w:sz w:val="22"/>
          <w:szCs w:val="22"/>
        </w:rPr>
        <w:t>s</w:t>
      </w:r>
      <w:r w:rsidRPr="00F4216C">
        <w:rPr>
          <w:snapToGrid w:val="0"/>
          <w:sz w:val="22"/>
          <w:szCs w:val="22"/>
        </w:rPr>
        <w:t xml:space="preserve">mluvní strany se zaplacením smluvním pokuty nebo s náhradou škody je oprávněná </w:t>
      </w:r>
      <w:r w:rsidR="00787AC7" w:rsidRPr="00F4216C">
        <w:rPr>
          <w:snapToGrid w:val="0"/>
          <w:sz w:val="22"/>
          <w:szCs w:val="22"/>
        </w:rPr>
        <w:t>s</w:t>
      </w:r>
      <w:r w:rsidRPr="00F4216C">
        <w:rPr>
          <w:snapToGrid w:val="0"/>
          <w:sz w:val="22"/>
          <w:szCs w:val="22"/>
        </w:rPr>
        <w:t>mluvní strana oprávněna ke smluvní pokutě nebo náhradě újmy účtovat úrok z prodlení ve výši stanovené právními předpisy.</w:t>
      </w:r>
    </w:p>
    <w:p w14:paraId="7E3CFFCD" w14:textId="77777777" w:rsidR="008F65EF" w:rsidRPr="00F4216C" w:rsidRDefault="008F65EF" w:rsidP="00F4216C">
      <w:pPr>
        <w:keepNext/>
        <w:keepLines/>
        <w:widowControl/>
        <w:autoSpaceDE/>
        <w:autoSpaceDN/>
        <w:adjustRightInd/>
        <w:spacing w:after="120"/>
        <w:ind w:left="720"/>
        <w:jc w:val="both"/>
        <w:rPr>
          <w:snapToGrid w:val="0"/>
          <w:sz w:val="22"/>
          <w:szCs w:val="22"/>
        </w:rPr>
      </w:pPr>
    </w:p>
    <w:p w14:paraId="4959989F" w14:textId="77777777" w:rsidR="006C6F64" w:rsidRPr="00F4216C" w:rsidRDefault="006C6F64" w:rsidP="00F4216C">
      <w:pPr>
        <w:pStyle w:val="Nadpis1"/>
        <w:keepLines/>
        <w:widowControl/>
        <w:ind w:hanging="578"/>
        <w:rPr>
          <w:rFonts w:ascii="Times New Roman" w:hAnsi="Times New Roman"/>
          <w:szCs w:val="22"/>
        </w:rPr>
      </w:pPr>
      <w:r w:rsidRPr="00F4216C">
        <w:rPr>
          <w:rFonts w:ascii="Times New Roman" w:hAnsi="Times New Roman"/>
          <w:szCs w:val="22"/>
        </w:rPr>
        <w:t>Vypověd a odstoupení od smlouvy</w:t>
      </w:r>
      <w:bookmarkStart w:id="17" w:name="_Ref39126626"/>
    </w:p>
    <w:p w14:paraId="36ACE143" w14:textId="4675E51C" w:rsidR="00D228DB" w:rsidRPr="00F4216C" w:rsidRDefault="00D228DB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Smluvní strany se dohodly, že </w:t>
      </w:r>
      <w:r w:rsidR="00B43DFD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 je oprávněn </w:t>
      </w:r>
      <w:r w:rsidR="00787AC7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mlouvu kdykoliv vypovědět, a to i bez udání důvodů. Výpověď musí být vždy písemná a doručena </w:t>
      </w:r>
      <w:r w:rsidR="00787AC7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hotovitel</w:t>
      </w:r>
      <w:r w:rsidR="00537BD4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i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. Výpovědní doba je 14 dnů a počíná běžet 1. dne následujícího po dni, v němž byla písemná výpověď doručena </w:t>
      </w:r>
      <w:r w:rsidR="00787AC7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hotovitel</w:t>
      </w:r>
      <w:r w:rsidR="00537BD4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i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. </w:t>
      </w:r>
    </w:p>
    <w:p w14:paraId="214A99EA" w14:textId="22401F1B" w:rsidR="00D228DB" w:rsidRPr="00F4216C" w:rsidRDefault="001228C5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Zhotovitel</w:t>
      </w:r>
      <w:r w:rsidR="00537BD4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 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není oprávněn tuto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mlouvu vypovědět.</w:t>
      </w:r>
    </w:p>
    <w:p w14:paraId="710FF098" w14:textId="5382EBE2" w:rsidR="00D228DB" w:rsidRPr="00F4216C" w:rsidRDefault="00D228DB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Tuto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mlouvu je možné ukončit dohodou smluvních stran nebo odstoupením jedné ze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mluvních stran. Kterákoliv ze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mluvních stran je oprávněna od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mlouvy odstoupit mimo důvodů určených výslovně ve smlouvě i z dalších důvodů stanovených právním předpisem.</w:t>
      </w:r>
    </w:p>
    <w:p w14:paraId="1D8C4730" w14:textId="0F8C83B3" w:rsidR="00834C23" w:rsidRPr="00F4216C" w:rsidRDefault="00D228DB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Poruší-li jedna ze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mluvních stran podstatným způsobem povinnosti vyplývající pro ni ze 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mlouvy, je druhá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mluvní strana oprávněna od smlouvy odstoupit a požadovat na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mluvní straně, která podstatným způsobem povinnosti vyplývající pro ni ze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mlouvy porušila, náhradu vzniklé škody.</w:t>
      </w:r>
    </w:p>
    <w:p w14:paraId="5EE9CC89" w14:textId="45510982" w:rsidR="00D228DB" w:rsidRPr="00F4216C" w:rsidRDefault="00D228DB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Poruší-li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hotovitel</w:t>
      </w:r>
      <w:r w:rsidR="003623E3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 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své povinnosti vyplývající ze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 způsobem, který může poškodit práva nebo oprávněné zájmy </w:t>
      </w:r>
      <w:r w:rsidR="00B43DFD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e a vadný stav neodstraní ani na základě písemné výzvy </w:t>
      </w:r>
      <w:r w:rsidR="00B43DFD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e v dodatečně stanovené lhůtě (případně vadný stav již odstranit nelze), má se za to, že se jedná o podstatné porušení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 a </w:t>
      </w:r>
      <w:r w:rsidR="00B43DFD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 je oprávněn od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 odstoupit. </w:t>
      </w:r>
    </w:p>
    <w:p w14:paraId="4A587A89" w14:textId="1D7ED152" w:rsidR="00D228DB" w:rsidRPr="00F4216C" w:rsidRDefault="00D228DB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Odstoupení od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 má účinky do budoucna a nastávají dnem následujícím po dni, kdy bylo písemné oznámení o odstoupení doručeno druhé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mluvní straně. Tím není dotčeno právo na náhradu škody vzniklé z důvodu porušení povinností druhou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mluvní stranou sjednaných ve 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mlouvě.</w:t>
      </w:r>
    </w:p>
    <w:p w14:paraId="04EA9580" w14:textId="3877FDF2" w:rsidR="00F211F1" w:rsidRPr="00F4216C" w:rsidRDefault="00D228DB" w:rsidP="00F4216C">
      <w:pPr>
        <w:pStyle w:val="StylNadpis2nenKurzva"/>
        <w:keepLines/>
        <w:numPr>
          <w:ilvl w:val="1"/>
          <w:numId w:val="50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lastRenderedPageBreak/>
        <w:t xml:space="preserve">Odstoupení od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 se nedotýká práva na zaplacení smluvní pokuty nebo úroků z prodlení, práv na náhradu škody vzniklých z porušení smluvních povinností dle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mlouvy ani ujednání, které mají vzhledem ke své povaze zavazovat </w:t>
      </w:r>
      <w:r w:rsidR="00B43DFD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e či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hotovitel</w:t>
      </w:r>
      <w:r w:rsidR="003623E3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e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 xml:space="preserve"> i po odstoupení od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napToGrid w:val="0"/>
          <w:sz w:val="22"/>
          <w:szCs w:val="22"/>
        </w:rPr>
        <w:t>mlouvy.</w:t>
      </w:r>
      <w:bookmarkEnd w:id="17"/>
    </w:p>
    <w:p w14:paraId="72B7B6BD" w14:textId="2A63AE27" w:rsidR="000C3115" w:rsidRPr="00F4216C" w:rsidRDefault="00D228DB" w:rsidP="00F4216C">
      <w:pPr>
        <w:pStyle w:val="Nadpis1"/>
        <w:keepLines/>
        <w:widowControl/>
        <w:ind w:hanging="578"/>
        <w:rPr>
          <w:rFonts w:ascii="Times New Roman" w:hAnsi="Times New Roman"/>
          <w:bCs/>
          <w:szCs w:val="22"/>
        </w:rPr>
      </w:pPr>
      <w:r w:rsidRPr="00F4216C">
        <w:rPr>
          <w:rFonts w:ascii="Times New Roman" w:hAnsi="Times New Roman"/>
          <w:bCs/>
          <w:szCs w:val="22"/>
        </w:rPr>
        <w:t>Prohlášení o nepodjatosti, mlčenlivost</w:t>
      </w:r>
      <w:bookmarkStart w:id="18" w:name="_Ref39695678"/>
    </w:p>
    <w:p w14:paraId="2BE7A605" w14:textId="2462BF3A" w:rsidR="00020D08" w:rsidRPr="00F4216C" w:rsidRDefault="001228C5" w:rsidP="00F4216C">
      <w:pPr>
        <w:pStyle w:val="StylNadpis2nenKurzva"/>
        <w:keepLines/>
        <w:numPr>
          <w:ilvl w:val="1"/>
          <w:numId w:val="62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Zhotovitel</w:t>
      </w:r>
      <w:r w:rsidR="00020D0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prohlašuje, že v době uzavření této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020D0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není ve vztahu k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v</w:t>
      </w:r>
      <w:r w:rsidR="00020D0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eřejné zakázce podjatý ani ve střetu zájmů, a že on sám ani žádná osoba, s níž je ve vztahu, který by mohl vzbuzovat pochybnosti o jeho nepodjatosti či střetu zájmů, nemá v úmyslu být uchazečem o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v</w:t>
      </w:r>
      <w:r w:rsidR="00020D0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eřejnou zakázku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</w:p>
    <w:p w14:paraId="769A7591" w14:textId="76E850CF" w:rsidR="00D228DB" w:rsidRPr="00F4216C" w:rsidRDefault="00D228DB" w:rsidP="00F4216C">
      <w:pPr>
        <w:pStyle w:val="StylNadpis2nenKurzva"/>
        <w:keepLines/>
        <w:numPr>
          <w:ilvl w:val="1"/>
          <w:numId w:val="62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Smluvní strany se dohodly, že případná nepravdivost prohlášení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="00FA5DA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e 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podle odst.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9</w:t>
      </w:r>
      <w:r w:rsidR="00FA5DA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  <w:r w:rsidR="00824D81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1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je podstatným porušením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ze strany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="00FA5DA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e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</w:p>
    <w:p w14:paraId="1E9D4373" w14:textId="73905FD4" w:rsidR="00D228DB" w:rsidRPr="00F4216C" w:rsidRDefault="001228C5" w:rsidP="00F4216C">
      <w:pPr>
        <w:pStyle w:val="StylNadpis2nenKurzva"/>
        <w:keepLines/>
        <w:numPr>
          <w:ilvl w:val="1"/>
          <w:numId w:val="62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Zhotovitel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je povinen zachovávat mlčenlivost o všech záležitostech, o nichž se dozvěděl v souvislosti s plněním předmětu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mlouvy. Povinnosti může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="00FA5DA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e 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zprostit pouze </w:t>
      </w:r>
      <w:r w:rsidR="00B43DFD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. Povinnost mlčenlivosti se vztahuje i na zaměstnance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="00FA5DA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e 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a další osoby, které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="00FA5DA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využije v souvislosti s plněním předmětu </w:t>
      </w:r>
      <w:r w:rsidR="00107FF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D228D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mlouvy.</w:t>
      </w:r>
    </w:p>
    <w:bookmarkEnd w:id="18"/>
    <w:p w14:paraId="6F00B932" w14:textId="6E524CF6" w:rsidR="008B56F9" w:rsidRPr="00F4216C" w:rsidRDefault="00A33FFB" w:rsidP="00F4216C">
      <w:pPr>
        <w:pStyle w:val="Nadpis1"/>
        <w:keepLines/>
        <w:widowControl/>
        <w:ind w:hanging="578"/>
        <w:rPr>
          <w:rFonts w:ascii="Times New Roman" w:hAnsi="Times New Roman"/>
          <w:bCs/>
          <w:szCs w:val="22"/>
        </w:rPr>
      </w:pPr>
      <w:r w:rsidRPr="00F4216C">
        <w:rPr>
          <w:rFonts w:ascii="Times New Roman" w:hAnsi="Times New Roman"/>
          <w:bCs/>
          <w:szCs w:val="22"/>
        </w:rPr>
        <w:t xml:space="preserve">REalizační tým </w:t>
      </w:r>
      <w:r w:rsidR="005C53F9" w:rsidRPr="00F4216C">
        <w:rPr>
          <w:rFonts w:ascii="Times New Roman" w:hAnsi="Times New Roman"/>
          <w:bCs/>
          <w:szCs w:val="22"/>
        </w:rPr>
        <w:t>a doručování</w:t>
      </w:r>
    </w:p>
    <w:p w14:paraId="47632C10" w14:textId="69D55B8C" w:rsidR="00BB3DA9" w:rsidRPr="00F4216C" w:rsidRDefault="001228C5" w:rsidP="00F4216C">
      <w:pPr>
        <w:pStyle w:val="StylNadpis2nenKurzva"/>
        <w:keepLines/>
        <w:numPr>
          <w:ilvl w:val="1"/>
          <w:numId w:val="66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Zhotovitel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je povinen zajistit, aby se na 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poskytování právních služeb a činností související</w:t>
      </w:r>
      <w:r w:rsidR="009E037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ch 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 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plnění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dle této 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mlouvy</w:t>
      </w:r>
      <w:r w:rsidR="009E037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,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a to 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po celou dobu 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tohoto 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plnění</w:t>
      </w:r>
      <w:r w:rsidR="009E037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,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podílel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i</w:t>
      </w:r>
      <w:r w:rsidR="004B39A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členové realizačního právního</w:t>
      </w:r>
      <w:r w:rsidR="007D1A31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týmu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, kterým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i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byla prokázána kvalifikace</w:t>
      </w:r>
      <w:r w:rsidR="00835B3C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,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a kte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ří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j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sou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povin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ni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vykonávat 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právní služby a 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činnosti související s</w:t>
      </w:r>
      <w:r w:rsidR="009B68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 tímto plněním 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z převážné části osobně a musí prokazatelně a významně </w:t>
      </w:r>
      <w:r w:rsidR="00BB3DA9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přispět k realizaci jejího plnění</w:t>
      </w:r>
      <w:r w:rsidR="00A33FFB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</w:p>
    <w:p w14:paraId="6BC9C6D3" w14:textId="77777777" w:rsidR="008A6A48" w:rsidRPr="00F4216C" w:rsidRDefault="008A6A48" w:rsidP="00F4216C">
      <w:pPr>
        <w:pStyle w:val="StylNadpis2nenKurzva"/>
        <w:keepLines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i w:val="0"/>
          <w:iCs/>
          <w:sz w:val="22"/>
          <w:szCs w:val="22"/>
        </w:rPr>
        <w:t>právník veřejných zakázek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: </w:t>
      </w:r>
    </w:p>
    <w:p w14:paraId="50D16F8E" w14:textId="6FAA1A8F" w:rsidR="00CC3281" w:rsidRPr="00F4216C" w:rsidRDefault="00D864F9" w:rsidP="00F4216C">
      <w:pPr>
        <w:pStyle w:val="StylNadpis2nenKurzva"/>
        <w:keepLines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  <w:highlight w:val="yellow"/>
        </w:rPr>
        <w:t>Jméno (bude doplněn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  <w:highlight w:val="yellow"/>
        </w:rPr>
        <w:t>o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  <w:highlight w:val="yellow"/>
        </w:rPr>
        <w:t>), tel.: (bude doplněno), e-mail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  <w:highlight w:val="yellow"/>
        </w:rPr>
        <w:t>.: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  <w:highlight w:val="yellow"/>
        </w:rPr>
        <w:t xml:space="preserve"> (bude doplněno)</w:t>
      </w:r>
    </w:p>
    <w:p w14:paraId="68F66765" w14:textId="2FE5747C" w:rsidR="008A6A48" w:rsidRPr="00F4216C" w:rsidRDefault="008A6A48" w:rsidP="00F4216C">
      <w:pPr>
        <w:pStyle w:val="StylNadpis2nenKurzva"/>
        <w:keepLines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i w:val="0"/>
          <w:iCs/>
          <w:sz w:val="22"/>
          <w:szCs w:val="22"/>
        </w:rPr>
        <w:t>právník se zaměřením na závazkové právo</w:t>
      </w:r>
    </w:p>
    <w:p w14:paraId="5945297D" w14:textId="77777777" w:rsidR="008A6A48" w:rsidRPr="00F4216C" w:rsidRDefault="008A6A48" w:rsidP="00F4216C">
      <w:pPr>
        <w:pStyle w:val="StylNadpis2nenKurzva"/>
        <w:keepLines/>
        <w:numPr>
          <w:ilvl w:val="0"/>
          <w:numId w:val="0"/>
        </w:numPr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  <w:highlight w:val="yellow"/>
        </w:rPr>
        <w:t>Jméno (bude doplněno), tel.: (bude doplněno), e-mail.: (bude doplněno)</w:t>
      </w:r>
    </w:p>
    <w:p w14:paraId="5DB8C5D2" w14:textId="5D5CBCBB" w:rsidR="00CC3281" w:rsidRPr="00F4216C" w:rsidRDefault="00843360" w:rsidP="00F4216C">
      <w:pPr>
        <w:pStyle w:val="StylNadpis2nenKurzva"/>
        <w:keepLines/>
        <w:numPr>
          <w:ilvl w:val="1"/>
          <w:numId w:val="66"/>
        </w:numPr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Ve věcech plnění této </w:t>
      </w:r>
      <w:r w:rsidR="008A6A4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je zástupcem a kontaktní osobou </w:t>
      </w:r>
      <w:r w:rsidR="00860F2C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realizačního týmu na straně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e</w:t>
      </w:r>
      <w:r w:rsidR="00CC3281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:</w:t>
      </w:r>
    </w:p>
    <w:p w14:paraId="148A03BA" w14:textId="419112B2" w:rsidR="00CC3281" w:rsidRPr="00F4216C" w:rsidRDefault="00843360" w:rsidP="00F4216C">
      <w:pPr>
        <w:pStyle w:val="Odstavecseseznamem"/>
        <w:keepNext/>
        <w:keepLines/>
        <w:numPr>
          <w:ilvl w:val="0"/>
          <w:numId w:val="56"/>
        </w:numPr>
        <w:tabs>
          <w:tab w:val="left" w:pos="0"/>
          <w:tab w:val="left" w:pos="142"/>
        </w:tabs>
        <w:spacing w:after="120"/>
        <w:jc w:val="both"/>
        <w:rPr>
          <w:rFonts w:ascii="Times New Roman" w:hAnsi="Times New Roman"/>
          <w:snapToGrid w:val="0"/>
        </w:rPr>
      </w:pPr>
      <w:r w:rsidRPr="00F4216C">
        <w:rPr>
          <w:rFonts w:ascii="Times New Roman" w:hAnsi="Times New Roman"/>
          <w:snapToGrid w:val="0"/>
        </w:rPr>
        <w:t xml:space="preserve">ve věcech </w:t>
      </w:r>
      <w:r w:rsidR="005A279E" w:rsidRPr="00F4216C">
        <w:rPr>
          <w:rFonts w:ascii="Times New Roman" w:hAnsi="Times New Roman"/>
          <w:snapToGrid w:val="0"/>
        </w:rPr>
        <w:t xml:space="preserve">organizačních, smluvních a </w:t>
      </w:r>
      <w:r w:rsidR="00CC3281" w:rsidRPr="00F4216C">
        <w:rPr>
          <w:rFonts w:ascii="Times New Roman" w:hAnsi="Times New Roman"/>
          <w:snapToGrid w:val="0"/>
        </w:rPr>
        <w:t xml:space="preserve">technických </w:t>
      </w:r>
    </w:p>
    <w:p w14:paraId="0DBDA268" w14:textId="4429AE0D" w:rsidR="00CC3281" w:rsidRPr="008A0564" w:rsidRDefault="00CC3281" w:rsidP="00F4216C">
      <w:pPr>
        <w:pStyle w:val="Odstavecseseznamem"/>
        <w:keepNext/>
        <w:keepLines/>
        <w:numPr>
          <w:ilvl w:val="1"/>
          <w:numId w:val="56"/>
        </w:numPr>
        <w:tabs>
          <w:tab w:val="left" w:pos="0"/>
          <w:tab w:val="left" w:pos="142"/>
        </w:tabs>
        <w:spacing w:after="120"/>
        <w:jc w:val="both"/>
        <w:rPr>
          <w:rStyle w:val="Hypertextovodkaz"/>
          <w:rFonts w:ascii="Times New Roman" w:hAnsi="Times New Roman"/>
          <w:snapToGrid w:val="0"/>
          <w:color w:val="auto"/>
          <w:u w:val="none"/>
        </w:rPr>
      </w:pPr>
      <w:r w:rsidRPr="00F4216C">
        <w:rPr>
          <w:rFonts w:ascii="Times New Roman" w:hAnsi="Times New Roman"/>
          <w:snapToGrid w:val="0"/>
        </w:rPr>
        <w:t xml:space="preserve">Ing. </w:t>
      </w:r>
      <w:r w:rsidR="008A6A48" w:rsidRPr="00F4216C">
        <w:rPr>
          <w:rFonts w:ascii="Times New Roman" w:hAnsi="Times New Roman"/>
          <w:snapToGrid w:val="0"/>
        </w:rPr>
        <w:t>Václav Nýč</w:t>
      </w:r>
      <w:r w:rsidRPr="00F4216C">
        <w:rPr>
          <w:rFonts w:ascii="Times New Roman" w:hAnsi="Times New Roman"/>
          <w:snapToGrid w:val="0"/>
        </w:rPr>
        <w:t xml:space="preserve">, vedoucí odboru </w:t>
      </w:r>
      <w:r w:rsidR="008A6A48" w:rsidRPr="00F4216C">
        <w:rPr>
          <w:rFonts w:ascii="Times New Roman" w:hAnsi="Times New Roman"/>
          <w:snapToGrid w:val="0"/>
        </w:rPr>
        <w:t>investic</w:t>
      </w:r>
      <w:r w:rsidRPr="00F4216C">
        <w:rPr>
          <w:rFonts w:ascii="Times New Roman" w:hAnsi="Times New Roman"/>
          <w:snapToGrid w:val="0"/>
        </w:rPr>
        <w:t xml:space="preserve">, tel.: </w:t>
      </w:r>
      <w:r w:rsidR="002F5507" w:rsidRPr="00F4216C">
        <w:rPr>
          <w:rFonts w:ascii="Times New Roman" w:hAnsi="Times New Roman"/>
          <w:snapToGrid w:val="0"/>
        </w:rPr>
        <w:t>+420 602 441 087</w:t>
      </w:r>
      <w:r w:rsidRPr="00F4216C">
        <w:rPr>
          <w:rFonts w:ascii="Times New Roman" w:hAnsi="Times New Roman"/>
          <w:snapToGrid w:val="0"/>
        </w:rPr>
        <w:t xml:space="preserve">                                     e-mail.: </w:t>
      </w:r>
      <w:hyperlink r:id="rId8" w:history="1">
        <w:r w:rsidR="002F5507" w:rsidRPr="00F4216C">
          <w:rPr>
            <w:rStyle w:val="Hypertextovodkaz"/>
            <w:rFonts w:ascii="Times New Roman" w:hAnsi="Times New Roman"/>
            <w:snapToGrid w:val="0"/>
          </w:rPr>
          <w:t>vnyc@khk.cz</w:t>
        </w:r>
      </w:hyperlink>
    </w:p>
    <w:p w14:paraId="719F6BAC" w14:textId="4BD5A3F5" w:rsidR="008A0564" w:rsidRDefault="008A0564" w:rsidP="00F4216C">
      <w:pPr>
        <w:pStyle w:val="Odstavecseseznamem"/>
        <w:keepNext/>
        <w:keepLines/>
        <w:numPr>
          <w:ilvl w:val="1"/>
          <w:numId w:val="56"/>
        </w:numPr>
        <w:tabs>
          <w:tab w:val="left" w:pos="0"/>
          <w:tab w:val="left" w:pos="142"/>
        </w:tabs>
        <w:spacing w:after="120"/>
        <w:jc w:val="both"/>
        <w:rPr>
          <w:rStyle w:val="Hypertextovodkaz"/>
          <w:rFonts w:ascii="Times New Roman" w:hAnsi="Times New Roman"/>
          <w:snapToGrid w:val="0"/>
          <w:color w:val="auto"/>
          <w:u w:val="none"/>
        </w:rPr>
      </w:pPr>
      <w:r w:rsidRPr="008A0564">
        <w:rPr>
          <w:rStyle w:val="Hypertextovodkaz"/>
          <w:rFonts w:ascii="Times New Roman" w:hAnsi="Times New Roman"/>
          <w:snapToGrid w:val="0"/>
          <w:color w:val="auto"/>
          <w:u w:val="none"/>
        </w:rPr>
        <w:t xml:space="preserve">JUDr. Jan Janeček, Ph.D., </w:t>
      </w:r>
      <w:r>
        <w:rPr>
          <w:rStyle w:val="Hypertextovodkaz"/>
          <w:rFonts w:ascii="Times New Roman" w:hAnsi="Times New Roman"/>
          <w:snapToGrid w:val="0"/>
          <w:color w:val="auto"/>
          <w:u w:val="none"/>
        </w:rPr>
        <w:t xml:space="preserve">vedoucí odboru </w:t>
      </w:r>
      <w:r w:rsidRPr="008A0564">
        <w:rPr>
          <w:rStyle w:val="Hypertextovodkaz"/>
          <w:rFonts w:ascii="Times New Roman" w:hAnsi="Times New Roman"/>
          <w:snapToGrid w:val="0"/>
          <w:color w:val="auto"/>
          <w:u w:val="none"/>
        </w:rPr>
        <w:t>majetkosprávní a krajský živnostenský úřad</w:t>
      </w:r>
      <w:r>
        <w:rPr>
          <w:rStyle w:val="Hypertextovodkaz"/>
          <w:rFonts w:ascii="Times New Roman" w:hAnsi="Times New Roman"/>
          <w:snapToGrid w:val="0"/>
          <w:color w:val="auto"/>
          <w:u w:val="none"/>
        </w:rPr>
        <w:t xml:space="preserve">, </w:t>
      </w:r>
      <w:r w:rsidRPr="008A0564">
        <w:rPr>
          <w:rStyle w:val="Hypertextovodkaz"/>
          <w:rFonts w:ascii="Times New Roman" w:hAnsi="Times New Roman"/>
          <w:snapToGrid w:val="0"/>
          <w:color w:val="auto"/>
          <w:u w:val="none"/>
        </w:rPr>
        <w:t>tel.:</w:t>
      </w:r>
      <w:r>
        <w:rPr>
          <w:rStyle w:val="Hypertextovodkaz"/>
          <w:rFonts w:ascii="Times New Roman" w:hAnsi="Times New Roman"/>
          <w:snapToGrid w:val="0"/>
          <w:color w:val="auto"/>
          <w:u w:val="none"/>
        </w:rPr>
        <w:t xml:space="preserve"> +420 </w:t>
      </w:r>
      <w:r w:rsidRPr="008A0564">
        <w:rPr>
          <w:rStyle w:val="Hypertextovodkaz"/>
          <w:rFonts w:ascii="Times New Roman" w:hAnsi="Times New Roman"/>
          <w:snapToGrid w:val="0"/>
          <w:color w:val="auto"/>
          <w:u w:val="none"/>
        </w:rPr>
        <w:t>607 074</w:t>
      </w:r>
      <w:r>
        <w:rPr>
          <w:rStyle w:val="Hypertextovodkaz"/>
          <w:rFonts w:ascii="Times New Roman" w:hAnsi="Times New Roman"/>
          <w:snapToGrid w:val="0"/>
          <w:color w:val="auto"/>
          <w:u w:val="none"/>
        </w:rPr>
        <w:t> </w:t>
      </w:r>
      <w:r w:rsidRPr="008A0564">
        <w:rPr>
          <w:rStyle w:val="Hypertextovodkaz"/>
          <w:rFonts w:ascii="Times New Roman" w:hAnsi="Times New Roman"/>
          <w:snapToGrid w:val="0"/>
          <w:color w:val="auto"/>
          <w:u w:val="none"/>
        </w:rPr>
        <w:t>383</w:t>
      </w:r>
      <w:r>
        <w:rPr>
          <w:rStyle w:val="Hypertextovodkaz"/>
          <w:rFonts w:ascii="Times New Roman" w:hAnsi="Times New Roman"/>
          <w:snapToGrid w:val="0"/>
          <w:color w:val="auto"/>
          <w:u w:val="none"/>
        </w:rPr>
        <w:t xml:space="preserve">, e-mail: </w:t>
      </w:r>
      <w:hyperlink r:id="rId9" w:history="1">
        <w:r w:rsidRPr="00136720">
          <w:rPr>
            <w:rStyle w:val="Hypertextovodkaz"/>
            <w:rFonts w:ascii="Times New Roman" w:hAnsi="Times New Roman"/>
            <w:snapToGrid w:val="0"/>
          </w:rPr>
          <w:t>ja.janecek@khk.cz</w:t>
        </w:r>
      </w:hyperlink>
    </w:p>
    <w:p w14:paraId="167FD255" w14:textId="000948F9" w:rsidR="008A0564" w:rsidRDefault="008A0564" w:rsidP="00F4216C">
      <w:pPr>
        <w:pStyle w:val="Odstavecseseznamem"/>
        <w:keepNext/>
        <w:keepLines/>
        <w:numPr>
          <w:ilvl w:val="1"/>
          <w:numId w:val="56"/>
        </w:numPr>
        <w:tabs>
          <w:tab w:val="left" w:pos="0"/>
          <w:tab w:val="left" w:pos="142"/>
        </w:tabs>
        <w:spacing w:after="120"/>
        <w:jc w:val="both"/>
        <w:rPr>
          <w:rStyle w:val="Hypertextovodkaz"/>
          <w:rFonts w:ascii="Times New Roman" w:hAnsi="Times New Roman"/>
          <w:snapToGrid w:val="0"/>
          <w:color w:val="auto"/>
          <w:u w:val="none"/>
        </w:rPr>
      </w:pPr>
      <w:r>
        <w:rPr>
          <w:rStyle w:val="Hypertextovodkaz"/>
          <w:rFonts w:ascii="Times New Roman" w:hAnsi="Times New Roman"/>
          <w:snapToGrid w:val="0"/>
          <w:color w:val="auto"/>
          <w:u w:val="none"/>
        </w:rPr>
        <w:t xml:space="preserve">Mgr. Jitka Bučková, vedoucí oddělení veřejných zakázek, tel.: +420 602 246 595, e-mail: </w:t>
      </w:r>
      <w:hyperlink r:id="rId10" w:history="1">
        <w:r w:rsidRPr="00136720">
          <w:rPr>
            <w:rStyle w:val="Hypertextovodkaz"/>
            <w:rFonts w:ascii="Times New Roman" w:hAnsi="Times New Roman"/>
            <w:snapToGrid w:val="0"/>
          </w:rPr>
          <w:t>jbuckova@khk.cz</w:t>
        </w:r>
      </w:hyperlink>
    </w:p>
    <w:p w14:paraId="10E2AFD5" w14:textId="4041A5BB" w:rsidR="005A279E" w:rsidRPr="00F4216C" w:rsidRDefault="005C53F9" w:rsidP="00F4216C">
      <w:pPr>
        <w:pStyle w:val="StylNadpis2nenKurzva"/>
        <w:keepLines/>
        <w:numPr>
          <w:ilvl w:val="1"/>
          <w:numId w:val="66"/>
        </w:numPr>
        <w:ind w:left="851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Výše uvedené kontaktní údaje </w:t>
      </w:r>
      <w:r w:rsidR="005A27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realizačního týmu</w:t>
      </w:r>
      <w:r w:rsidR="0084336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843360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mluvních stran</w:t>
      </w:r>
      <w:r w:rsidR="005A27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mohou být měněny jednostranným písemným oznámením doručeným druhé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traně. Změna těchto údajů se nepovažuje za změnu této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mlouvy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a nevyžaduje uzavření dodatku </w:t>
      </w:r>
      <w:r w:rsidR="009A01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mlouvy</w:t>
      </w:r>
      <w:r w:rsidR="005A27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</w:p>
    <w:p w14:paraId="1FD36A57" w14:textId="0FF6123A" w:rsidR="00B11A23" w:rsidRPr="00F4216C" w:rsidRDefault="0000717E" w:rsidP="00F4216C">
      <w:pPr>
        <w:pStyle w:val="StylNadpis2nenKurzva"/>
        <w:keepLines/>
        <w:numPr>
          <w:ilvl w:val="1"/>
          <w:numId w:val="66"/>
        </w:numPr>
        <w:ind w:left="851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Smluvní strany 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se dohodly, že na prvním jednání, které se uskuteční dle odst.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5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.2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seznámí druhou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tranu s případnými dalšími členy realizačního týmu, kteří se budou podílet na plnění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="00852142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a předají si vzájemně kontaktní údaje. </w:t>
      </w:r>
    </w:p>
    <w:p w14:paraId="4E5884E8" w14:textId="7BD92790" w:rsidR="005C53F9" w:rsidRPr="00F4216C" w:rsidRDefault="005A279E" w:rsidP="00F4216C">
      <w:pPr>
        <w:pStyle w:val="StylNadpis2nenKurzva"/>
        <w:keepLines/>
        <w:numPr>
          <w:ilvl w:val="1"/>
          <w:numId w:val="66"/>
        </w:numPr>
        <w:ind w:left="851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lastRenderedPageBreak/>
        <w:t xml:space="preserve">Jakékoli oznámení, žádost či jiné sdělení, jež má být učiněno či dáno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traně, bude učiněno či dáno písemně nebo e-mailem. Toto oznámení, žádost či jiné sdělení bude, pokud z této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nevyplývá jinak, považováno za řádně dané či učiněné druhé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traně, bude-li doručeno osobně, doporučenou poštou, kurýrní službou, datovou schránkou nebo e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noBreakHyphen/>
        <w:t xml:space="preserve">mailem na dále uvedenou adresu příslušné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trany nebo na takovou jinou adresu, kterou tato příslušná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trana určí v oznámení zaslaném druhé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mluvní straně</w:t>
      </w:r>
      <w:r w:rsidR="00020D0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</w:p>
    <w:p w14:paraId="34EF9CB0" w14:textId="4AC14A81" w:rsidR="005C53F9" w:rsidRPr="00F4216C" w:rsidRDefault="005C53F9" w:rsidP="00F4216C">
      <w:pPr>
        <w:pStyle w:val="StylNadpis2nenKurzva"/>
        <w:keepLines/>
        <w:numPr>
          <w:ilvl w:val="1"/>
          <w:numId w:val="66"/>
        </w:numPr>
        <w:ind w:left="851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Určení zástupci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="005A27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e 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a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e jednají za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mluvní strany ve všech věcech souvisejících s plněním této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mlouvy, zejména podepisují zápisy z jednání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mluvních stran a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akceptační protokol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. Určený </w:t>
      </w:r>
      <w:r w:rsidR="005A27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zástupce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="005A279E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e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je též oprávněn udělovat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z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hotovitel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i pokyny.</w:t>
      </w:r>
    </w:p>
    <w:p w14:paraId="10924F7B" w14:textId="77777777" w:rsidR="00711D03" w:rsidRPr="00F4216C" w:rsidRDefault="00D228DB" w:rsidP="00F4216C">
      <w:pPr>
        <w:pStyle w:val="Nadpis1"/>
        <w:keepLines/>
        <w:widowControl/>
        <w:rPr>
          <w:rFonts w:ascii="Times New Roman" w:hAnsi="Times New Roman"/>
          <w:szCs w:val="22"/>
        </w:rPr>
      </w:pPr>
      <w:r w:rsidRPr="00F4216C">
        <w:rPr>
          <w:rFonts w:ascii="Times New Roman" w:hAnsi="Times New Roman"/>
          <w:szCs w:val="22"/>
        </w:rPr>
        <w:t>zavěrečné ustanovení</w:t>
      </w:r>
      <w:bookmarkStart w:id="19" w:name="_Ref516494563"/>
    </w:p>
    <w:p w14:paraId="5C7C8D22" w14:textId="1E9178C8" w:rsidR="00D228DB" w:rsidRPr="00F4216C" w:rsidRDefault="00D228DB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Práva a povinnosti </w:t>
      </w:r>
      <w:r w:rsidR="002F5507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mluvních stran výslovně ve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mlouvě neupravené se řídí příslušnými ustanoveními zákona č. 89/2012 Sb., občansk</w:t>
      </w:r>
      <w:r w:rsidR="002F0C7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ého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zákoník</w:t>
      </w:r>
      <w:r w:rsidR="002F0C7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u, ve zn. </w:t>
      </w:r>
      <w:proofErr w:type="spellStart"/>
      <w:r w:rsidR="002F0C7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pozd</w:t>
      </w:r>
      <w:proofErr w:type="spellEnd"/>
      <w:r w:rsidR="002F0C7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 předpisů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, přičemž strany si dohodly, že veškerá ustanovení zákona mají přednost před obecně zachovávanými zvyklostmi či zvyklostmi zavedenými mezi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tranami. </w:t>
      </w:r>
    </w:p>
    <w:p w14:paraId="313F46C4" w14:textId="52FA5463" w:rsidR="00D228DB" w:rsidRPr="00F4216C" w:rsidRDefault="00D228DB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Autorská práva a jiná práva duševního vlastnictví ke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</w:t>
      </w:r>
      <w:r w:rsidR="00711D03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ě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, stanoviskům, analýzám a ostatním výstupům poskytování </w:t>
      </w:r>
      <w:r w:rsidR="004B6B94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lužeb dle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zůstávají vlastnictvím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="00711D03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e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a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je oprávněn k výkonu práv duševního vlastnictví a k použití těchto výstupů v rozsahu, v jakém je to nutné k dosažení účelu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mlouvy. Licence je poskytnuta jako nevýhradní, bezúplatně a na dobu trvání práv duševního vlastnictví.</w:t>
      </w:r>
    </w:p>
    <w:p w14:paraId="638A98E1" w14:textId="342E6737" w:rsidR="00D228DB" w:rsidRPr="00F4216C" w:rsidRDefault="00D228DB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Postoupení práv a povinností vzniklých z této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včetně případného postoupení pohledávek z této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mlouvy, případně postoupení této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mlouvy jako celku/anebo její části nesmí být uskutečněno bez předchozího písemného souhlasu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e.</w:t>
      </w:r>
    </w:p>
    <w:p w14:paraId="5717DB1C" w14:textId="77777777" w:rsidR="00D228DB" w:rsidRPr="00F4216C" w:rsidRDefault="00D228DB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Ustanovení § 1765 odst. 1 občanského zákoníku se neuplatní; každá ze stran na sebe ve smyslu ustanovení § 1765 odst. 2 občanského zákoníku převzala nebezpečí změny okolností.</w:t>
      </w:r>
    </w:p>
    <w:p w14:paraId="14D471EB" w14:textId="6E0CD08B" w:rsidR="008B56F9" w:rsidRPr="00F4216C" w:rsidRDefault="00D228DB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Smlouvu je možno měnit pouze dohodou, a to formou písemných dodatků podepsaných oběma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mluvními stranami.</w:t>
      </w:r>
    </w:p>
    <w:p w14:paraId="7EFB96C8" w14:textId="1B9D149F" w:rsidR="008B56F9" w:rsidRPr="00F4216C" w:rsidRDefault="008B56F9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Veškeré změny a doplňky k této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mlouvě musí být vyhotoveny písemně se souhlasem druhé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trany, a to konkrétně ve formě číslovaných dodatků. </w:t>
      </w:r>
    </w:p>
    <w:p w14:paraId="2E7C6ECE" w14:textId="2394A82D" w:rsidR="00711D03" w:rsidRPr="00F4216C" w:rsidRDefault="00711D03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Smlouva nabývá platnosti dnem podpisu oběma </w:t>
      </w:r>
      <w:r w:rsidR="004B6B94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mluvními stranami, smlouva nabývá účinnosti dnem uveřejnění v souladu se zákonem č. 340/2015 Sb.,</w:t>
      </w:r>
      <w:r w:rsidR="002F0C7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 o registru smluv, 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ve znění pozdějších předpisů. Uveřejnění smlouvy zajistí </w:t>
      </w:r>
      <w:r w:rsidR="00465A0E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O</w:t>
      </w:r>
      <w:r w:rsidR="001228C5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bjednatel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.</w:t>
      </w:r>
    </w:p>
    <w:p w14:paraId="4EFCEFDF" w14:textId="725DC289" w:rsidR="00D228DB" w:rsidRPr="00F4216C" w:rsidRDefault="00D228DB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Smluvní strany prohlašují, že </w:t>
      </w:r>
      <w:r w:rsidR="002F0C7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 xml:space="preserve">si </w:t>
      </w:r>
      <w:r w:rsidR="00E467C8"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s</w:t>
      </w: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mlouvu přečetly a jejímu obsahu bezezbytku porozuměly. Níže svými podpisy stvrzují, že obsah smlouvy vyjadřuje jejich skutečnou, vážnou a svobodnou vůli.</w:t>
      </w:r>
    </w:p>
    <w:p w14:paraId="22515A3A" w14:textId="73DF84E4" w:rsidR="00AE30E9" w:rsidRPr="00F4216C" w:rsidRDefault="00AE30E9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Tato smlouva je vyhotovena elektronicky a podepsána zaručeným elektronickým podpisem založeným na kvalifikovaném certifikátu pro elektronický podpis nebo kvalifikovaným elektronickým podpisem. Stejným způsobem budou vyhotoveny jakékoli změny a dodatky k této smlouvě v souladu s odst. 11.5 tohoto článku smlouvy.</w:t>
      </w:r>
    </w:p>
    <w:p w14:paraId="7B8FF762" w14:textId="77777777" w:rsidR="00AE30E9" w:rsidRPr="00F4216C" w:rsidRDefault="00AE30E9" w:rsidP="00F4216C">
      <w:pPr>
        <w:pStyle w:val="StylNadpis2nenKurzva"/>
        <w:keepLines/>
        <w:numPr>
          <w:ilvl w:val="1"/>
          <w:numId w:val="64"/>
        </w:numPr>
        <w:ind w:left="709" w:hanging="567"/>
        <w:jc w:val="both"/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</w:pPr>
      <w:r w:rsidRPr="00F4216C">
        <w:rPr>
          <w:rFonts w:ascii="Times New Roman" w:hAnsi="Times New Roman" w:cs="Times New Roman"/>
          <w:b w:val="0"/>
          <w:bCs/>
          <w:i w:val="0"/>
          <w:iCs/>
          <w:sz w:val="22"/>
          <w:szCs w:val="22"/>
        </w:rPr>
        <w:t>Tato smlouva je uzavírána na základě ustanovení Směrnice č. 3 Rady Královéhradeckého kraje, kterou se stanovuje postup Královéhradeckého kraje při zadávání veřejných zakázek.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07433" w:rsidRPr="00F4216C" w14:paraId="7743749D" w14:textId="77777777" w:rsidTr="007F50A6">
        <w:tc>
          <w:tcPr>
            <w:tcW w:w="4644" w:type="dxa"/>
          </w:tcPr>
          <w:p w14:paraId="632F0089" w14:textId="77777777" w:rsidR="003A5076" w:rsidRPr="00F4216C" w:rsidRDefault="003A5076" w:rsidP="00F4216C">
            <w:pPr>
              <w:keepNext/>
              <w:keepLines/>
              <w:widowControl/>
              <w:ind w:left="1418" w:hanging="1422"/>
            </w:pPr>
            <w:bookmarkStart w:id="20" w:name="_Hlk189827701"/>
            <w:bookmarkEnd w:id="19"/>
          </w:p>
          <w:p w14:paraId="24E33CE9" w14:textId="1366A0AE" w:rsidR="003A5076" w:rsidRPr="00F4216C" w:rsidRDefault="003A5076" w:rsidP="00F4216C">
            <w:pPr>
              <w:keepNext/>
              <w:keepLines/>
              <w:widowControl/>
              <w:ind w:left="1418" w:hanging="1422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>Příloha č. 1:</w:t>
            </w:r>
            <w:bookmarkStart w:id="21" w:name="_Hlk210036676"/>
            <w:r w:rsidRPr="00F4216C">
              <w:rPr>
                <w:sz w:val="22"/>
                <w:szCs w:val="22"/>
              </w:rPr>
              <w:t xml:space="preserve"> Předmět plnění a podmínky</w:t>
            </w:r>
          </w:p>
          <w:bookmarkEnd w:id="20"/>
          <w:bookmarkEnd w:id="21"/>
          <w:p w14:paraId="3EE5BB29" w14:textId="77777777" w:rsidR="00900FDD" w:rsidRPr="00F4216C" w:rsidRDefault="00900FDD" w:rsidP="00F4216C">
            <w:pPr>
              <w:keepNext/>
              <w:keepLines/>
              <w:widowControl/>
              <w:spacing w:after="60"/>
              <w:rPr>
                <w:b/>
                <w:sz w:val="22"/>
                <w:szCs w:val="22"/>
              </w:rPr>
            </w:pPr>
          </w:p>
          <w:p w14:paraId="45CB3B58" w14:textId="379ABF3B" w:rsidR="00FF461E" w:rsidRPr="00F4216C" w:rsidRDefault="001228C5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b/>
                <w:sz w:val="22"/>
                <w:szCs w:val="22"/>
              </w:rPr>
              <w:t>Objednatel</w:t>
            </w:r>
          </w:p>
        </w:tc>
        <w:tc>
          <w:tcPr>
            <w:tcW w:w="4678" w:type="dxa"/>
          </w:tcPr>
          <w:p w14:paraId="7A80BB59" w14:textId="77777777" w:rsidR="00297731" w:rsidRPr="00F4216C" w:rsidRDefault="00297731" w:rsidP="00F4216C">
            <w:pPr>
              <w:keepNext/>
              <w:keepLines/>
              <w:widowControl/>
              <w:spacing w:after="60"/>
              <w:rPr>
                <w:b/>
                <w:sz w:val="22"/>
                <w:szCs w:val="22"/>
              </w:rPr>
            </w:pPr>
          </w:p>
          <w:p w14:paraId="002C5158" w14:textId="77777777" w:rsidR="003A5076" w:rsidRPr="00F4216C" w:rsidRDefault="003A5076" w:rsidP="00F4216C">
            <w:pPr>
              <w:keepNext/>
              <w:keepLines/>
              <w:widowControl/>
              <w:spacing w:after="60"/>
              <w:rPr>
                <w:b/>
                <w:sz w:val="22"/>
                <w:szCs w:val="22"/>
              </w:rPr>
            </w:pPr>
          </w:p>
          <w:p w14:paraId="1531B2B1" w14:textId="77777777" w:rsidR="003A5076" w:rsidRPr="00F4216C" w:rsidRDefault="003A5076" w:rsidP="00F4216C">
            <w:pPr>
              <w:keepNext/>
              <w:keepLines/>
              <w:widowControl/>
              <w:spacing w:after="60"/>
              <w:rPr>
                <w:b/>
                <w:sz w:val="22"/>
                <w:szCs w:val="22"/>
              </w:rPr>
            </w:pPr>
          </w:p>
          <w:p w14:paraId="2BA1BFAF" w14:textId="3F3952FE" w:rsidR="00FF461E" w:rsidRPr="00F4216C" w:rsidRDefault="001228C5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b/>
                <w:sz w:val="22"/>
                <w:szCs w:val="22"/>
              </w:rPr>
              <w:t>Zhotovitel</w:t>
            </w:r>
          </w:p>
        </w:tc>
      </w:tr>
      <w:tr w:rsidR="00D07433" w:rsidRPr="00F4216C" w14:paraId="631B31AD" w14:textId="77777777" w:rsidTr="007F50A6">
        <w:tc>
          <w:tcPr>
            <w:tcW w:w="4644" w:type="dxa"/>
          </w:tcPr>
          <w:p w14:paraId="71DD9548" w14:textId="77777777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 xml:space="preserve">Místo: </w:t>
            </w:r>
            <w:r w:rsidR="00CD46E1" w:rsidRPr="00F4216C">
              <w:rPr>
                <w:sz w:val="22"/>
                <w:szCs w:val="22"/>
              </w:rPr>
              <w:t>Hradec Králové</w:t>
            </w:r>
          </w:p>
          <w:p w14:paraId="5CB4DADF" w14:textId="1F42C1B8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4678" w:type="dxa"/>
          </w:tcPr>
          <w:p w14:paraId="213D969F" w14:textId="20EC8D21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 xml:space="preserve">Místo: </w:t>
            </w:r>
            <w:r w:rsidR="005C53F9" w:rsidRPr="00F4216C">
              <w:rPr>
                <w:sz w:val="22"/>
                <w:szCs w:val="22"/>
                <w:highlight w:val="yellow"/>
              </w:rPr>
              <w:t>BUDE DOPLNĚNO</w:t>
            </w:r>
            <w:r w:rsidR="005C53F9" w:rsidRPr="00F4216C">
              <w:rPr>
                <w:sz w:val="22"/>
                <w:szCs w:val="22"/>
              </w:rPr>
              <w:t xml:space="preserve"> </w:t>
            </w:r>
          </w:p>
          <w:p w14:paraId="52C82408" w14:textId="76F139C9" w:rsidR="00FF461E" w:rsidRPr="00F4216C" w:rsidRDefault="00BC4AE2" w:rsidP="00F4216C">
            <w:pPr>
              <w:keepNext/>
              <w:keepLines/>
              <w:widowControl/>
              <w:spacing w:after="60"/>
              <w:rPr>
                <w:b/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 xml:space="preserve">Datum: </w:t>
            </w:r>
          </w:p>
        </w:tc>
      </w:tr>
      <w:tr w:rsidR="00D07433" w:rsidRPr="00F4216C" w14:paraId="149B76B3" w14:textId="77777777" w:rsidTr="007F50A6">
        <w:tc>
          <w:tcPr>
            <w:tcW w:w="4644" w:type="dxa"/>
          </w:tcPr>
          <w:p w14:paraId="254DB3D5" w14:textId="77777777" w:rsidR="00FF461E" w:rsidRPr="00F4216C" w:rsidRDefault="00FF461E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30F8C121" w14:textId="0E49E44C" w:rsidR="00FF461E" w:rsidRPr="00F4216C" w:rsidRDefault="00FF461E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43C7E744" w14:textId="66FFE342" w:rsidR="00900FDD" w:rsidRPr="00F4216C" w:rsidRDefault="00900FDD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01BE46BA" w14:textId="77777777" w:rsidR="00900FDD" w:rsidRPr="00F4216C" w:rsidRDefault="00900FDD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5215E528" w14:textId="77777777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2D050507" w14:textId="77777777" w:rsidR="00FF461E" w:rsidRPr="00F4216C" w:rsidRDefault="00FF461E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349E9AAF" w14:textId="7BAC08AF" w:rsidR="00FF461E" w:rsidRPr="00F4216C" w:rsidRDefault="00FF461E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11D62DD8" w14:textId="60A98338" w:rsidR="00900FDD" w:rsidRPr="00F4216C" w:rsidRDefault="00900FDD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621BEDAF" w14:textId="77777777" w:rsidR="00900FDD" w:rsidRPr="00F4216C" w:rsidRDefault="00900FDD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</w:p>
          <w:p w14:paraId="43A10DCE" w14:textId="77777777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>_______________________________________</w:t>
            </w:r>
          </w:p>
        </w:tc>
      </w:tr>
      <w:tr w:rsidR="00D07433" w:rsidRPr="00F4216C" w14:paraId="3C18C0E6" w14:textId="77777777" w:rsidTr="007F50A6">
        <w:tc>
          <w:tcPr>
            <w:tcW w:w="4644" w:type="dxa"/>
          </w:tcPr>
          <w:p w14:paraId="2B2562DB" w14:textId="7856E058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 xml:space="preserve">Jméno: </w:t>
            </w:r>
            <w:r w:rsidR="005C53F9" w:rsidRPr="00F4216C">
              <w:rPr>
                <w:sz w:val="22"/>
                <w:szCs w:val="22"/>
              </w:rPr>
              <w:t>Petr Koleta</w:t>
            </w:r>
          </w:p>
          <w:p w14:paraId="544E3D61" w14:textId="03A3AC5B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</w:rPr>
              <w:t xml:space="preserve">Funkce: </w:t>
            </w:r>
            <w:r w:rsidR="00900FDD" w:rsidRPr="00F4216C">
              <w:rPr>
                <w:sz w:val="22"/>
                <w:szCs w:val="22"/>
              </w:rPr>
              <w:t>hejtman Královéhradeckého kraje</w:t>
            </w:r>
          </w:p>
        </w:tc>
        <w:tc>
          <w:tcPr>
            <w:tcW w:w="4678" w:type="dxa"/>
          </w:tcPr>
          <w:p w14:paraId="58959990" w14:textId="1E750E5C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  <w:highlight w:val="yellow"/>
              </w:rPr>
            </w:pPr>
            <w:r w:rsidRPr="00F4216C">
              <w:rPr>
                <w:sz w:val="22"/>
                <w:szCs w:val="22"/>
                <w:highlight w:val="yellow"/>
              </w:rPr>
              <w:t xml:space="preserve">Jméno: </w:t>
            </w:r>
            <w:r w:rsidR="00F8631E" w:rsidRPr="00F4216C">
              <w:rPr>
                <w:sz w:val="22"/>
                <w:szCs w:val="22"/>
                <w:highlight w:val="yellow"/>
              </w:rPr>
              <w:t>(</w:t>
            </w:r>
            <w:r w:rsidR="005C53F9" w:rsidRPr="00F4216C">
              <w:rPr>
                <w:sz w:val="22"/>
                <w:szCs w:val="22"/>
                <w:highlight w:val="yellow"/>
              </w:rPr>
              <w:t>BUDE DOPLNĚNO</w:t>
            </w:r>
            <w:r w:rsidR="00F8631E" w:rsidRPr="00F4216C">
              <w:rPr>
                <w:sz w:val="22"/>
                <w:szCs w:val="22"/>
                <w:highlight w:val="yellow"/>
              </w:rPr>
              <w:t>)</w:t>
            </w:r>
          </w:p>
          <w:p w14:paraId="7E3115A8" w14:textId="293DB5AF" w:rsidR="00FF461E" w:rsidRPr="00F4216C" w:rsidRDefault="00BC4AE2" w:rsidP="00F4216C">
            <w:pPr>
              <w:keepNext/>
              <w:keepLines/>
              <w:widowControl/>
              <w:spacing w:after="60"/>
              <w:rPr>
                <w:sz w:val="22"/>
                <w:szCs w:val="22"/>
              </w:rPr>
            </w:pPr>
            <w:r w:rsidRPr="00F4216C">
              <w:rPr>
                <w:sz w:val="22"/>
                <w:szCs w:val="22"/>
                <w:highlight w:val="yellow"/>
              </w:rPr>
              <w:t xml:space="preserve">Funkce: </w:t>
            </w:r>
            <w:r w:rsidR="00F8631E" w:rsidRPr="00F4216C">
              <w:rPr>
                <w:sz w:val="22"/>
                <w:szCs w:val="22"/>
                <w:highlight w:val="yellow"/>
              </w:rPr>
              <w:t>(</w:t>
            </w:r>
            <w:r w:rsidR="005C53F9" w:rsidRPr="00F4216C">
              <w:rPr>
                <w:sz w:val="22"/>
                <w:szCs w:val="22"/>
                <w:highlight w:val="yellow"/>
              </w:rPr>
              <w:t>BUDE DOPLNĚNO</w:t>
            </w:r>
            <w:r w:rsidR="00F8631E" w:rsidRPr="00F4216C">
              <w:rPr>
                <w:sz w:val="22"/>
                <w:szCs w:val="22"/>
              </w:rPr>
              <w:t>)</w:t>
            </w:r>
          </w:p>
        </w:tc>
      </w:tr>
    </w:tbl>
    <w:p w14:paraId="5272C892" w14:textId="77777777" w:rsidR="001E6805" w:rsidRDefault="001E6805" w:rsidP="00F4216C">
      <w:pPr>
        <w:pStyle w:val="Normln0"/>
        <w:keepLines/>
        <w:tabs>
          <w:tab w:val="clear" w:pos="0"/>
        </w:tabs>
        <w:rPr>
          <w:szCs w:val="22"/>
          <w:highlight w:val="yellow"/>
        </w:rPr>
      </w:pPr>
    </w:p>
    <w:p w14:paraId="2DD6C2B7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  <w:bookmarkStart w:id="22" w:name="bookmark0"/>
    </w:p>
    <w:p w14:paraId="387603D0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31DD4DF1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37FCAE1C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4B968220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02E9B864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2EAA7A38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1C1F6CF3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25F2C208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44F4C0AF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5A98605A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1EA3644E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5D5BB249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4868BBFD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3931E644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33B083EF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54A9531B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5D03F102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222B1801" w14:textId="77777777" w:rsidR="00B43DFD" w:rsidRDefault="00B43DFD" w:rsidP="000C197B">
      <w:pPr>
        <w:pStyle w:val="Nadpis11"/>
        <w:rPr>
          <w:rStyle w:val="Nadpis10"/>
          <w:rFonts w:eastAsiaTheme="majorEastAsia"/>
          <w:sz w:val="22"/>
          <w:szCs w:val="22"/>
        </w:rPr>
      </w:pPr>
    </w:p>
    <w:p w14:paraId="637B2DB7" w14:textId="7B41B0DD" w:rsidR="000C197B" w:rsidRPr="00FA08CD" w:rsidRDefault="000C197B" w:rsidP="000C197B">
      <w:pPr>
        <w:pStyle w:val="Nadpis11"/>
        <w:rPr>
          <w:b w:val="0"/>
          <w:bCs w:val="0"/>
          <w:sz w:val="22"/>
          <w:szCs w:val="22"/>
        </w:rPr>
      </w:pPr>
      <w:r w:rsidRPr="00FA08CD">
        <w:rPr>
          <w:rStyle w:val="Nadpis10"/>
          <w:rFonts w:eastAsiaTheme="majorEastAsia"/>
          <w:b/>
          <w:bCs/>
          <w:sz w:val="22"/>
          <w:szCs w:val="22"/>
        </w:rPr>
        <w:lastRenderedPageBreak/>
        <w:t>PŘEDMĚT PLNĚNÍ + PODMÍNKY</w:t>
      </w:r>
      <w:bookmarkEnd w:id="22"/>
    </w:p>
    <w:p w14:paraId="0795A70A" w14:textId="77777777" w:rsidR="000C197B" w:rsidRPr="000C197B" w:rsidRDefault="000C197B" w:rsidP="000C197B">
      <w:pPr>
        <w:pStyle w:val="Nadpis22"/>
        <w:spacing w:after="240"/>
        <w:ind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23" w:name="bookmark2"/>
      <w:r w:rsidRPr="000C197B">
        <w:rPr>
          <w:rStyle w:val="Nadpis21"/>
          <w:rFonts w:ascii="Times New Roman" w:hAnsi="Times New Roman" w:cs="Times New Roman"/>
          <w:sz w:val="22"/>
          <w:szCs w:val="22"/>
        </w:rPr>
        <w:t>Předmět plnění:</w:t>
      </w:r>
      <w:bookmarkEnd w:id="23"/>
    </w:p>
    <w:p w14:paraId="1335F125" w14:textId="77777777" w:rsidR="000C197B" w:rsidRPr="000C197B" w:rsidRDefault="000C197B" w:rsidP="000C197B">
      <w:pPr>
        <w:pStyle w:val="Zkladntext1"/>
        <w:spacing w:line="26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C197B">
        <w:rPr>
          <w:rStyle w:val="Zkladntext0"/>
          <w:rFonts w:ascii="Times New Roman" w:hAnsi="Times New Roman" w:cs="Times New Roman"/>
          <w:sz w:val="22"/>
          <w:szCs w:val="22"/>
        </w:rPr>
        <w:t>Předmětem plnění je vypracování zadávacích podmínek pro veřejnou zakázku s názvem „</w:t>
      </w:r>
      <w:r w:rsidRPr="000C197B">
        <w:rPr>
          <w:rFonts w:ascii="Times New Roman" w:hAnsi="Times New Roman" w:cs="Times New Roman"/>
          <w:sz w:val="22"/>
          <w:szCs w:val="22"/>
          <w:lang w:eastAsia="cs-CZ"/>
        </w:rPr>
        <w:t>Parkovací dům v areálu Fakultní nemocnice Hradec Králové</w:t>
      </w:r>
      <w:bookmarkStart w:id="24" w:name="_Hlk211586648"/>
      <w:r w:rsidRPr="000C197B">
        <w:rPr>
          <w:rFonts w:ascii="Times New Roman" w:hAnsi="Times New Roman" w:cs="Times New Roman"/>
          <w:sz w:val="22"/>
          <w:szCs w:val="22"/>
          <w:lang w:eastAsia="cs-CZ"/>
        </w:rPr>
        <w:t>“, jedná se o novostavbu budovy s účelem užití parkovací dům.  Zadání veřejné zakázky bude připraveno na základě studie, kterou má Fakultní nemocnice Hradec Králové zpracovánu v souladu se standardy Fakultní nemocnice</w:t>
      </w:r>
      <w:bookmarkEnd w:id="24"/>
      <w:r w:rsidRPr="000C197B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1770C8FF" w14:textId="2C4CB080" w:rsidR="000C197B" w:rsidRPr="000C197B" w:rsidRDefault="000C197B" w:rsidP="000C197B">
      <w:pPr>
        <w:widowControl/>
        <w:numPr>
          <w:ilvl w:val="0"/>
          <w:numId w:val="98"/>
        </w:numPr>
        <w:overflowPunct w:val="0"/>
        <w:ind w:left="284" w:hanging="284"/>
        <w:jc w:val="both"/>
        <w:textAlignment w:val="baseline"/>
        <w:rPr>
          <w:sz w:val="22"/>
          <w:szCs w:val="22"/>
          <w:lang w:eastAsia="cs-CZ"/>
        </w:rPr>
      </w:pPr>
      <w:bookmarkStart w:id="25" w:name="_Hlk210892075"/>
      <w:r w:rsidRPr="000C197B">
        <w:rPr>
          <w:sz w:val="22"/>
          <w:szCs w:val="22"/>
          <w:u w:val="single"/>
          <w:lang w:eastAsia="cs-CZ"/>
        </w:rPr>
        <w:t>Vypracování zadávacích podmínek na Správce stavby při realizaci projektu Parkovací dům v areálu Fakultní nemocnice Hradec Králové</w:t>
      </w:r>
      <w:r w:rsidRPr="000C197B">
        <w:rPr>
          <w:sz w:val="22"/>
          <w:szCs w:val="22"/>
          <w:lang w:eastAsia="cs-CZ"/>
        </w:rPr>
        <w:t xml:space="preserve"> (formou </w:t>
      </w:r>
      <w:proofErr w:type="spellStart"/>
      <w:r w:rsidRPr="000C197B">
        <w:rPr>
          <w:sz w:val="22"/>
          <w:szCs w:val="22"/>
          <w:lang w:eastAsia="cs-CZ"/>
        </w:rPr>
        <w:t>Design&amp;Build</w:t>
      </w:r>
      <w:proofErr w:type="spellEnd"/>
      <w:r w:rsidRPr="000C197B">
        <w:rPr>
          <w:sz w:val="22"/>
          <w:szCs w:val="22"/>
          <w:lang w:eastAsia="cs-CZ"/>
        </w:rPr>
        <w:t xml:space="preserve">) dle </w:t>
      </w:r>
      <w:r w:rsidR="005F376D">
        <w:rPr>
          <w:sz w:val="22"/>
          <w:szCs w:val="22"/>
          <w:lang w:eastAsia="cs-CZ"/>
        </w:rPr>
        <w:t xml:space="preserve">předpokládaných </w:t>
      </w:r>
      <w:r w:rsidRPr="000C197B">
        <w:rPr>
          <w:sz w:val="22"/>
          <w:szCs w:val="22"/>
          <w:lang w:eastAsia="cs-CZ"/>
        </w:rPr>
        <w:t xml:space="preserve">podmínek v příloze č. </w:t>
      </w:r>
      <w:r w:rsidR="005F376D">
        <w:rPr>
          <w:sz w:val="22"/>
          <w:szCs w:val="22"/>
          <w:lang w:eastAsia="cs-CZ"/>
        </w:rPr>
        <w:t>1</w:t>
      </w:r>
      <w:r w:rsidRPr="000C197B">
        <w:rPr>
          <w:sz w:val="22"/>
          <w:szCs w:val="22"/>
          <w:lang w:eastAsia="cs-CZ"/>
        </w:rPr>
        <w:t xml:space="preserve"> - Předmět plnění a podmínky. </w:t>
      </w:r>
    </w:p>
    <w:p w14:paraId="5CDBAD16" w14:textId="77777777" w:rsidR="000C197B" w:rsidRPr="000C197B" w:rsidRDefault="000C197B" w:rsidP="000C197B">
      <w:pPr>
        <w:overflowPunct w:val="0"/>
        <w:ind w:left="284" w:hanging="284"/>
        <w:jc w:val="both"/>
        <w:textAlignment w:val="baseline"/>
        <w:rPr>
          <w:sz w:val="22"/>
          <w:szCs w:val="22"/>
          <w:lang w:eastAsia="cs-CZ"/>
        </w:rPr>
      </w:pPr>
    </w:p>
    <w:p w14:paraId="728C05A6" w14:textId="093654E2" w:rsidR="000C197B" w:rsidRPr="000C197B" w:rsidRDefault="000C197B" w:rsidP="000C197B">
      <w:pPr>
        <w:widowControl/>
        <w:numPr>
          <w:ilvl w:val="0"/>
          <w:numId w:val="98"/>
        </w:numPr>
        <w:overflowPunct w:val="0"/>
        <w:ind w:left="284" w:hanging="284"/>
        <w:jc w:val="both"/>
        <w:textAlignment w:val="baseline"/>
        <w:rPr>
          <w:sz w:val="22"/>
          <w:szCs w:val="22"/>
          <w:lang w:eastAsia="cs-CZ"/>
        </w:rPr>
      </w:pPr>
      <w:r w:rsidRPr="000C197B">
        <w:rPr>
          <w:sz w:val="22"/>
          <w:szCs w:val="22"/>
          <w:u w:val="single"/>
          <w:lang w:eastAsia="cs-CZ"/>
        </w:rPr>
        <w:t>Vypracování zadávacích podmínek</w:t>
      </w:r>
      <w:r w:rsidR="005F376D">
        <w:rPr>
          <w:sz w:val="22"/>
          <w:szCs w:val="22"/>
          <w:u w:val="single"/>
          <w:lang w:eastAsia="cs-CZ"/>
        </w:rPr>
        <w:t xml:space="preserve"> včetně určení druhu zadávacího řízení</w:t>
      </w:r>
      <w:r w:rsidRPr="000C197B">
        <w:rPr>
          <w:sz w:val="22"/>
          <w:szCs w:val="22"/>
          <w:u w:val="single"/>
          <w:lang w:eastAsia="cs-CZ"/>
        </w:rPr>
        <w:t xml:space="preserve"> na Zhotovitele Díla při realizaci projektu Parkovací dům v areálu Fakultní nemocnice Hradec Králové (formou </w:t>
      </w:r>
      <w:proofErr w:type="spellStart"/>
      <w:r w:rsidRPr="000C197B">
        <w:rPr>
          <w:sz w:val="22"/>
          <w:szCs w:val="22"/>
          <w:u w:val="single"/>
          <w:lang w:eastAsia="cs-CZ"/>
        </w:rPr>
        <w:t>Design&amp;Build</w:t>
      </w:r>
      <w:proofErr w:type="spellEnd"/>
      <w:r w:rsidRPr="000C197B">
        <w:rPr>
          <w:sz w:val="22"/>
          <w:szCs w:val="22"/>
          <w:u w:val="single"/>
          <w:lang w:eastAsia="cs-CZ"/>
        </w:rPr>
        <w:t>)</w:t>
      </w:r>
      <w:r w:rsidRPr="000C197B">
        <w:rPr>
          <w:sz w:val="22"/>
          <w:szCs w:val="22"/>
          <w:lang w:eastAsia="cs-CZ"/>
        </w:rPr>
        <w:t xml:space="preserve">, tj. projekčních a stavebních prací formou Design &amp; Build za součinnosti Správce stavby.  </w:t>
      </w:r>
    </w:p>
    <w:bookmarkEnd w:id="25"/>
    <w:p w14:paraId="00C19749" w14:textId="77777777" w:rsidR="000C197B" w:rsidRPr="000C197B" w:rsidRDefault="000C197B" w:rsidP="000C197B">
      <w:pPr>
        <w:pStyle w:val="Zkladntext1"/>
        <w:spacing w:line="295" w:lineRule="auto"/>
        <w:jc w:val="both"/>
        <w:rPr>
          <w:rStyle w:val="Zkladntext0"/>
          <w:rFonts w:ascii="Times New Roman" w:hAnsi="Times New Roman" w:cs="Times New Roman"/>
          <w:sz w:val="22"/>
          <w:szCs w:val="22"/>
        </w:rPr>
      </w:pPr>
    </w:p>
    <w:p w14:paraId="1DD5873D" w14:textId="77777777" w:rsidR="000C197B" w:rsidRPr="000C197B" w:rsidRDefault="000C197B" w:rsidP="000C197B">
      <w:pPr>
        <w:pStyle w:val="Zkladntext1"/>
        <w:spacing w:line="295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0C197B">
        <w:rPr>
          <w:rStyle w:val="Zkladntext0"/>
          <w:rFonts w:ascii="Times New Roman" w:hAnsi="Times New Roman" w:cs="Times New Roman"/>
          <w:sz w:val="22"/>
          <w:szCs w:val="22"/>
        </w:rPr>
        <w:t xml:space="preserve">Ad A) </w:t>
      </w:r>
      <w:r w:rsidRPr="000C197B">
        <w:rPr>
          <w:rStyle w:val="Zkladntext0"/>
          <w:rFonts w:ascii="Times New Roman" w:hAnsi="Times New Roman" w:cs="Times New Roman"/>
          <w:sz w:val="22"/>
          <w:szCs w:val="22"/>
          <w:u w:val="single"/>
        </w:rPr>
        <w:t>Předpokládané činnosti správce stavby jsou následující:</w:t>
      </w:r>
    </w:p>
    <w:p w14:paraId="23B20016" w14:textId="77777777" w:rsidR="000C197B" w:rsidRPr="000C197B" w:rsidRDefault="000C197B" w:rsidP="000C197B">
      <w:pPr>
        <w:pStyle w:val="Zkladntext1"/>
        <w:numPr>
          <w:ilvl w:val="0"/>
          <w:numId w:val="97"/>
        </w:numPr>
        <w:tabs>
          <w:tab w:val="left" w:pos="1100"/>
        </w:tabs>
        <w:spacing w:after="0" w:line="266" w:lineRule="auto"/>
        <w:ind w:firstLine="740"/>
        <w:rPr>
          <w:rFonts w:ascii="Times New Roman" w:hAnsi="Times New Roman" w:cs="Times New Roman"/>
          <w:sz w:val="22"/>
          <w:szCs w:val="22"/>
        </w:rPr>
      </w:pPr>
      <w:r w:rsidRPr="000C197B">
        <w:rPr>
          <w:rStyle w:val="Zkladntext0"/>
          <w:rFonts w:ascii="Times New Roman" w:hAnsi="Times New Roman" w:cs="Times New Roman"/>
          <w:sz w:val="22"/>
          <w:szCs w:val="22"/>
        </w:rPr>
        <w:t>Předpokládá se standard dle FIDIC WHITE BOOK.</w:t>
      </w:r>
    </w:p>
    <w:p w14:paraId="7EBA118F" w14:textId="77777777" w:rsidR="000C197B" w:rsidRPr="000C197B" w:rsidRDefault="000C197B" w:rsidP="000C197B">
      <w:pPr>
        <w:pStyle w:val="Zkladntext1"/>
        <w:numPr>
          <w:ilvl w:val="0"/>
          <w:numId w:val="97"/>
        </w:numPr>
        <w:tabs>
          <w:tab w:val="left" w:pos="1100"/>
        </w:tabs>
        <w:spacing w:line="266" w:lineRule="auto"/>
        <w:ind w:firstLine="740"/>
        <w:rPr>
          <w:rFonts w:ascii="Times New Roman" w:hAnsi="Times New Roman" w:cs="Times New Roman"/>
          <w:sz w:val="22"/>
          <w:szCs w:val="22"/>
        </w:rPr>
      </w:pPr>
      <w:r w:rsidRPr="000C197B">
        <w:rPr>
          <w:rStyle w:val="Zkladntext0"/>
          <w:rFonts w:ascii="Times New Roman" w:hAnsi="Times New Roman" w:cs="Times New Roman"/>
          <w:sz w:val="22"/>
          <w:szCs w:val="22"/>
        </w:rPr>
        <w:t>Předpokládá se rozdělení činnosti Správce stavby do následujících fází:</w:t>
      </w:r>
    </w:p>
    <w:p w14:paraId="4340A109" w14:textId="77777777" w:rsidR="000C197B" w:rsidRPr="000C197B" w:rsidRDefault="000C197B" w:rsidP="000C197B">
      <w:pPr>
        <w:rPr>
          <w:b/>
          <w:bCs/>
          <w:sz w:val="22"/>
          <w:szCs w:val="22"/>
        </w:rPr>
      </w:pPr>
      <w:r w:rsidRPr="000C197B">
        <w:rPr>
          <w:b/>
          <w:bCs/>
          <w:sz w:val="22"/>
          <w:szCs w:val="22"/>
        </w:rPr>
        <w:t>1. PŘÍPRAVNÁ FÁZE SPRÁVCE STAVBY</w:t>
      </w:r>
    </w:p>
    <w:p w14:paraId="317E7F83" w14:textId="77777777" w:rsidR="005F376D" w:rsidRDefault="005F376D" w:rsidP="005F37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této fázi bude Správce stavby poskytovat Objednateli zejména konzultační činnost, jejímž cílem je zajištění podkladů pro potřeby následující fáze zadávacího řízení na Zhotovitele Díla (tj. projekčních a stavebních prací formou Design &amp; Build). Mezi činnosti, které je Správce stavby povinen vykonávat a zajišťovat v této fázi, patří zejména: </w:t>
      </w:r>
    </w:p>
    <w:p w14:paraId="5CEE827B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a) provedení hydrologického průzkumu;</w:t>
      </w:r>
    </w:p>
    <w:p w14:paraId="451083DF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provedení </w:t>
      </w:r>
      <w:proofErr w:type="spellStart"/>
      <w:r>
        <w:rPr>
          <w:sz w:val="22"/>
          <w:szCs w:val="22"/>
        </w:rPr>
        <w:t>inženýrsko</w:t>
      </w:r>
      <w:proofErr w:type="spellEnd"/>
      <w:r>
        <w:rPr>
          <w:sz w:val="22"/>
          <w:szCs w:val="22"/>
        </w:rPr>
        <w:t xml:space="preserve"> – geologického průzkumu;</w:t>
      </w:r>
    </w:p>
    <w:p w14:paraId="259FDE07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c) provedení radonového průzkumu;</w:t>
      </w:r>
    </w:p>
    <w:p w14:paraId="0115681F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d) geodetické zaměření pozemků, hranic a stavebních objektů;</w:t>
      </w:r>
    </w:p>
    <w:p w14:paraId="2D481BDE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e) územně plánovací regulativní podmínky;</w:t>
      </w:r>
    </w:p>
    <w:p w14:paraId="4261ECBD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f) návrh zvláštních podmínek pro zhotovení díla;</w:t>
      </w:r>
    </w:p>
    <w:p w14:paraId="41C3F2E1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g) sestavení knihy místností s uvedením účelu užívání;</w:t>
      </w:r>
    </w:p>
    <w:p w14:paraId="1549663A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h) sestavení knihy standardů;</w:t>
      </w:r>
    </w:p>
    <w:p w14:paraId="3BE3734C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i) získání vyjádření všech správců sítí, určení napojovacích bodů, včetně ověření kapacity u distributorů;</w:t>
      </w:r>
    </w:p>
    <w:p w14:paraId="1FCAF53E" w14:textId="0A201F53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návrh požadavků na datovou síť a další vybavení slaboproudých rozvodů (kamerový systém, centrální čas, EPS, zabezpečení </w:t>
      </w:r>
      <w:proofErr w:type="gramStart"/>
      <w:r>
        <w:rPr>
          <w:sz w:val="22"/>
          <w:szCs w:val="22"/>
        </w:rPr>
        <w:t>objektu,</w:t>
      </w:r>
      <w:proofErr w:type="gramEnd"/>
      <w:r>
        <w:rPr>
          <w:sz w:val="22"/>
          <w:szCs w:val="22"/>
        </w:rPr>
        <w:t xml:space="preserve"> atd.);</w:t>
      </w:r>
    </w:p>
    <w:p w14:paraId="482EFBB4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k) návrh na způsob ověření vlastností budov vůči vydanému PENB;</w:t>
      </w:r>
    </w:p>
    <w:p w14:paraId="4D7AFA5D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l) vypracování harmonogramu plnění jednotlivých fází zhotovovaných stavebních prací díla;</w:t>
      </w:r>
    </w:p>
    <w:p w14:paraId="01E390B0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m) zajištění ostatních průzkumů a měření nad rámec poskytnutých podkladů, jsou-li k řádné realizaci díla nezbytné či účelné;</w:t>
      </w:r>
    </w:p>
    <w:p w14:paraId="12326DAE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n) zajištění fotodokumentace stávajících stavebních objektů včetně fotodokumentace za použití dronu</w:t>
      </w:r>
    </w:p>
    <w:p w14:paraId="33A67977" w14:textId="77777777" w:rsidR="005F376D" w:rsidRDefault="005F376D" w:rsidP="005F376D">
      <w:pPr>
        <w:ind w:left="567" w:hanging="284"/>
        <w:jc w:val="both"/>
        <w:rPr>
          <w:sz w:val="22"/>
          <w:szCs w:val="22"/>
        </w:rPr>
      </w:pPr>
      <w:r>
        <w:rPr>
          <w:sz w:val="22"/>
          <w:szCs w:val="22"/>
        </w:rPr>
        <w:t>o) prověření maximálně možných rozměrů, počtu podlaží a tvaru nového stavebního objektu s ohledem na urbanistické charakteristiky území a platnou legislativu.</w:t>
      </w:r>
    </w:p>
    <w:p w14:paraId="148E9F21" w14:textId="77777777" w:rsidR="005F376D" w:rsidRDefault="005F376D" w:rsidP="005F376D">
      <w:pPr>
        <w:jc w:val="both"/>
        <w:rPr>
          <w:sz w:val="22"/>
          <w:szCs w:val="22"/>
        </w:rPr>
      </w:pPr>
      <w:r>
        <w:rPr>
          <w:sz w:val="22"/>
          <w:szCs w:val="22"/>
        </w:rPr>
        <w:t>K provedení průzkumů dle písm. a) a b) provede Správce stavby minimálně 2 vrty, přičemž počet vrtů musí být dostatečný k vytvoření jednoznačného a bezchybného návrhu všech stavebních a inženýrských projektů v rámci veškerých činností prováděných v rámci díla.</w:t>
      </w:r>
    </w:p>
    <w:p w14:paraId="6B3F1DE8" w14:textId="77777777" w:rsidR="005F376D" w:rsidRPr="000C197B" w:rsidRDefault="005F376D" w:rsidP="000C197B">
      <w:pPr>
        <w:jc w:val="both"/>
        <w:rPr>
          <w:sz w:val="22"/>
          <w:szCs w:val="22"/>
        </w:rPr>
      </w:pPr>
    </w:p>
    <w:p w14:paraId="57015025" w14:textId="77777777" w:rsidR="000C197B" w:rsidRPr="000C197B" w:rsidRDefault="000C197B" w:rsidP="000C197B">
      <w:pPr>
        <w:rPr>
          <w:sz w:val="22"/>
          <w:szCs w:val="22"/>
        </w:rPr>
      </w:pPr>
    </w:p>
    <w:p w14:paraId="686C7654" w14:textId="77777777" w:rsidR="000C197B" w:rsidRPr="000C197B" w:rsidRDefault="000C197B" w:rsidP="000C197B">
      <w:pPr>
        <w:rPr>
          <w:b/>
          <w:bCs/>
          <w:sz w:val="22"/>
          <w:szCs w:val="22"/>
        </w:rPr>
      </w:pPr>
      <w:r w:rsidRPr="000C197B">
        <w:rPr>
          <w:b/>
          <w:bCs/>
          <w:sz w:val="22"/>
          <w:szCs w:val="22"/>
        </w:rPr>
        <w:lastRenderedPageBreak/>
        <w:t xml:space="preserve">2. FÁZE ZADÁVÁCÍHO ŘÍZENÍ NA ZHOTOVITELE DÍLA </w:t>
      </w:r>
    </w:p>
    <w:p w14:paraId="24045B05" w14:textId="0E01D3AC" w:rsidR="000C197B" w:rsidRPr="000C197B" w:rsidRDefault="000C197B" w:rsidP="000C197B">
      <w:pPr>
        <w:spacing w:line="276" w:lineRule="auto"/>
        <w:ind w:left="426" w:hanging="426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2.1. V této fázi bude Správce stavby pro Objednatele připravovat veškeré technické podklady potřebné pro vypsání veřejné zakázky na Zhotovitele Díla (tj. projekčních a stavebních prací formou Design &amp; Build), a to zejména: </w:t>
      </w:r>
    </w:p>
    <w:p w14:paraId="562494E0" w14:textId="77777777" w:rsidR="000C197B" w:rsidRPr="000C197B" w:rsidRDefault="000C197B" w:rsidP="000C197B">
      <w:pPr>
        <w:tabs>
          <w:tab w:val="left" w:pos="142"/>
        </w:tabs>
        <w:spacing w:line="276" w:lineRule="auto"/>
        <w:ind w:left="1276" w:hanging="283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a) specifikace předmětu díla;</w:t>
      </w:r>
    </w:p>
    <w:p w14:paraId="547028D8" w14:textId="77777777" w:rsidR="000C197B" w:rsidRPr="000C197B" w:rsidRDefault="000C197B" w:rsidP="000C197B">
      <w:pPr>
        <w:tabs>
          <w:tab w:val="left" w:pos="142"/>
        </w:tabs>
        <w:spacing w:line="276" w:lineRule="auto"/>
        <w:ind w:left="1276" w:hanging="283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b) návrh závazného harmonogramu plnění jednotlivých fází zhotovovaných stavebních prací, podoba platebního harmonogramu bude konzultována a odsouhlasena Objednatelem; </w:t>
      </w:r>
    </w:p>
    <w:p w14:paraId="6DDBCDA4" w14:textId="77777777" w:rsidR="000C197B" w:rsidRPr="000C197B" w:rsidRDefault="000C197B" w:rsidP="000C197B">
      <w:pPr>
        <w:tabs>
          <w:tab w:val="left" w:pos="142"/>
        </w:tabs>
        <w:spacing w:line="276" w:lineRule="auto"/>
        <w:ind w:left="1276" w:hanging="283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c) specifikace požadavků Objednatele (zejména účel a cíl díla, definice stavby a její rozsah atd.).</w:t>
      </w:r>
    </w:p>
    <w:p w14:paraId="246D115A" w14:textId="77777777" w:rsidR="000C197B" w:rsidRPr="000C197B" w:rsidRDefault="000C197B" w:rsidP="000C197B">
      <w:pPr>
        <w:tabs>
          <w:tab w:val="left" w:pos="142"/>
        </w:tabs>
        <w:spacing w:line="276" w:lineRule="auto"/>
        <w:ind w:left="426" w:hanging="142"/>
        <w:jc w:val="both"/>
        <w:rPr>
          <w:sz w:val="22"/>
          <w:szCs w:val="22"/>
        </w:rPr>
      </w:pPr>
    </w:p>
    <w:p w14:paraId="073F7E71" w14:textId="704C87C4" w:rsidR="000C197B" w:rsidRPr="000C197B" w:rsidRDefault="000C197B" w:rsidP="000C197B">
      <w:pPr>
        <w:spacing w:line="276" w:lineRule="auto"/>
        <w:ind w:left="567" w:hanging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2.2. V této fázi bude Správce stavby </w:t>
      </w:r>
      <w:r w:rsidR="004B3651">
        <w:rPr>
          <w:sz w:val="22"/>
          <w:szCs w:val="22"/>
        </w:rPr>
        <w:t xml:space="preserve">kompletně administrovat zadávací řízení a </w:t>
      </w:r>
      <w:r w:rsidRPr="000C197B">
        <w:rPr>
          <w:sz w:val="22"/>
          <w:szCs w:val="22"/>
        </w:rPr>
        <w:t xml:space="preserve">také poskytovat poradenské a konzultační služby v rámci zadávacího řízení, které spočívají zejména v následujících činnostech: </w:t>
      </w:r>
    </w:p>
    <w:p w14:paraId="29E2793D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a) vypracování podmínek zadávacího řízení (podle činností uvedených výše);</w:t>
      </w:r>
    </w:p>
    <w:p w14:paraId="7051D7DF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b) vyřizování a poskytování vysvětlení zadávacích podmínek účastníkům zadávacího řízení</w:t>
      </w:r>
    </w:p>
    <w:p w14:paraId="0ED3877E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c) vypracování návrhu technických částí odpovědí na žádosti o vysvětlení zadávací dokumentace ve smyslu § 98 ZZVZ;</w:t>
      </w:r>
    </w:p>
    <w:p w14:paraId="64019B74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d) posouzení kvalifikace účastníků zadávacího řízení na Zhotovitele Díla;</w:t>
      </w:r>
    </w:p>
    <w:p w14:paraId="2CB59133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e) posouzení jednotlivých kol předběžných nabídek;</w:t>
      </w:r>
    </w:p>
    <w:p w14:paraId="4C90261F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f) účastnit se jednání Objednatele s účastníky zadávacího řízení na Zhotovitele Díla, a to po výzvě Objednatele učiněné nejméně 5 pracovních dnů předem;</w:t>
      </w:r>
    </w:p>
    <w:p w14:paraId="51134FDF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g) posuzování a hodnocení nabídek účastníků v dotčeném zadávacím řízení, včetně zpracování protokolů;</w:t>
      </w:r>
    </w:p>
    <w:p w14:paraId="6CEC0B54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h) vyřizování námitek podaných jednotlivými dodavateli, včetně zpracování protokolů;</w:t>
      </w:r>
    </w:p>
    <w:p w14:paraId="367B963E" w14:textId="77777777" w:rsidR="000C197B" w:rsidRPr="000C197B" w:rsidRDefault="000C197B" w:rsidP="000C197B">
      <w:pPr>
        <w:spacing w:line="276" w:lineRule="auto"/>
        <w:ind w:left="1276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i) spolupráce a zpracování návrhu řešení při přípravě vyjádření Objednatele v rámci řízení o přezkoumání úkonů Objednatele v rámci výběrového řízení na Zhotovitele Díla před Úřadem pro ochranu hospodářské soutěže.</w:t>
      </w:r>
    </w:p>
    <w:p w14:paraId="3E3FA4C3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2AA09752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b/>
          <w:bCs/>
          <w:sz w:val="22"/>
          <w:szCs w:val="22"/>
        </w:rPr>
      </w:pPr>
      <w:r w:rsidRPr="000C197B">
        <w:rPr>
          <w:b/>
          <w:bCs/>
          <w:sz w:val="22"/>
          <w:szCs w:val="22"/>
        </w:rPr>
        <w:t>3. FÁZE PROJEKČNÍ PŘÍPRAVY A PROJEKČNÍCH PRACÍ DÍLA</w:t>
      </w:r>
    </w:p>
    <w:p w14:paraId="6DD9ED64" w14:textId="77777777" w:rsidR="000C197B" w:rsidRPr="000C197B" w:rsidRDefault="000C197B" w:rsidP="000C197B">
      <w:pPr>
        <w:spacing w:line="276" w:lineRule="auto"/>
        <w:ind w:left="851" w:hanging="425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3.1. Správce stavby je v této fázi povinen poskytovat, vydávat a sdělovat Zadavateli jako Objednateli konzultace, vyjádření, připomínky, stanoviska, doporučení, zjištění apod. ohledně projektové přípravy Díla, zejména v souvislosti s: </w:t>
      </w:r>
    </w:p>
    <w:p w14:paraId="5C7515E7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a) výstupy zpracovanými Zhotovitelem v rámci projekční přípravy Díla, zejména s ohledem na jejich: </w:t>
      </w:r>
    </w:p>
    <w:p w14:paraId="12D6336F" w14:textId="77777777" w:rsidR="000C197B" w:rsidRPr="000C197B" w:rsidRDefault="000C197B" w:rsidP="000C197B">
      <w:pPr>
        <w:spacing w:line="276" w:lineRule="auto"/>
        <w:ind w:left="567" w:firstLine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      i. soulad se: </w:t>
      </w:r>
    </w:p>
    <w:p w14:paraId="3E7FEE1C" w14:textId="77777777" w:rsidR="000C197B" w:rsidRPr="000C197B" w:rsidRDefault="000C197B" w:rsidP="000C197B">
      <w:pPr>
        <w:spacing w:line="276" w:lineRule="auto"/>
        <w:ind w:left="1276" w:firstLine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• smlouvou o dílo;</w:t>
      </w:r>
    </w:p>
    <w:p w14:paraId="4CDE7845" w14:textId="77777777" w:rsidR="000C197B" w:rsidRPr="000C197B" w:rsidRDefault="000C197B" w:rsidP="000C197B">
      <w:pPr>
        <w:spacing w:line="276" w:lineRule="auto"/>
        <w:ind w:left="1276" w:firstLine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• právními předpisy;</w:t>
      </w:r>
    </w:p>
    <w:p w14:paraId="0DB8CF94" w14:textId="77777777" w:rsidR="000C197B" w:rsidRPr="000C197B" w:rsidRDefault="000C197B" w:rsidP="000C197B">
      <w:pPr>
        <w:spacing w:line="276" w:lineRule="auto"/>
        <w:ind w:left="1276" w:firstLine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• aplikovatelnými technickými normami;</w:t>
      </w:r>
    </w:p>
    <w:p w14:paraId="06001272" w14:textId="77777777" w:rsidR="000C197B" w:rsidRPr="000C197B" w:rsidRDefault="000C197B" w:rsidP="000C197B">
      <w:pPr>
        <w:spacing w:line="276" w:lineRule="auto"/>
        <w:ind w:left="2127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• podmínkami stanovenými v individuálních právních aktech orgánů veřejné moci vydaných v souvislosti s projektem;</w:t>
      </w:r>
    </w:p>
    <w:p w14:paraId="4BD0634C" w14:textId="77777777" w:rsidR="000C197B" w:rsidRPr="000C197B" w:rsidRDefault="000C197B" w:rsidP="000C197B">
      <w:pPr>
        <w:spacing w:line="276" w:lineRule="auto"/>
        <w:ind w:left="1985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• aktuálně všeobecně uznávanými osvědčenými postupy, procesy nebo metodami používanými v dotčeném oboru nebo při dotčených činnostech za účelem dosažení optimálních výsledků;</w:t>
      </w:r>
    </w:p>
    <w:p w14:paraId="147E4A2E" w14:textId="77777777" w:rsidR="000C197B" w:rsidRPr="000C197B" w:rsidRDefault="000C197B" w:rsidP="000C197B">
      <w:pPr>
        <w:spacing w:line="276" w:lineRule="auto"/>
        <w:ind w:left="1276" w:firstLine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• aplikovatelnými Metodikami. </w:t>
      </w:r>
    </w:p>
    <w:p w14:paraId="4BF08BF2" w14:textId="77777777" w:rsidR="000C197B" w:rsidRPr="000C197B" w:rsidRDefault="000C197B" w:rsidP="000C197B">
      <w:pPr>
        <w:spacing w:line="276" w:lineRule="auto"/>
        <w:ind w:left="567" w:firstLine="567"/>
        <w:jc w:val="both"/>
        <w:rPr>
          <w:sz w:val="22"/>
          <w:szCs w:val="22"/>
        </w:rPr>
      </w:pPr>
      <w:proofErr w:type="spellStart"/>
      <w:r w:rsidRPr="000C197B">
        <w:rPr>
          <w:sz w:val="22"/>
          <w:szCs w:val="22"/>
        </w:rPr>
        <w:t>ii</w:t>
      </w:r>
      <w:proofErr w:type="spellEnd"/>
      <w:r w:rsidRPr="000C197B">
        <w:rPr>
          <w:sz w:val="22"/>
          <w:szCs w:val="22"/>
        </w:rPr>
        <w:t xml:space="preserve">. vhodnost při realizaci Díla (tj. výsledku projekčních a stavebních prací). </w:t>
      </w:r>
    </w:p>
    <w:p w14:paraId="66359675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       b) relevantními částmi zadávací dokumentace pro výběr Zhotovitele, zejména: </w:t>
      </w:r>
    </w:p>
    <w:p w14:paraId="30D9F4A6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i. technickými podmínkami nezahrnutými ve výstupech Zhotovitele v rámci projekční </w:t>
      </w:r>
      <w:r w:rsidRPr="000C197B">
        <w:rPr>
          <w:sz w:val="22"/>
          <w:szCs w:val="22"/>
        </w:rPr>
        <w:lastRenderedPageBreak/>
        <w:t>přípravy Díla;</w:t>
      </w:r>
    </w:p>
    <w:p w14:paraId="348B5E98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proofErr w:type="spellStart"/>
      <w:r w:rsidRPr="000C197B">
        <w:rPr>
          <w:sz w:val="22"/>
          <w:szCs w:val="22"/>
        </w:rPr>
        <w:t>ii</w:t>
      </w:r>
      <w:proofErr w:type="spellEnd"/>
      <w:r w:rsidRPr="000C197B">
        <w:rPr>
          <w:sz w:val="22"/>
          <w:szCs w:val="22"/>
        </w:rPr>
        <w:t>. obchodními podmínkami;</w:t>
      </w:r>
    </w:p>
    <w:p w14:paraId="61B8C256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proofErr w:type="spellStart"/>
      <w:r w:rsidRPr="000C197B">
        <w:rPr>
          <w:sz w:val="22"/>
          <w:szCs w:val="22"/>
        </w:rPr>
        <w:t>iii</w:t>
      </w:r>
      <w:proofErr w:type="spellEnd"/>
      <w:r w:rsidRPr="000C197B">
        <w:rPr>
          <w:sz w:val="22"/>
          <w:szCs w:val="22"/>
        </w:rPr>
        <w:t>. pravidly pro hodnocení nabídek;</w:t>
      </w:r>
    </w:p>
    <w:p w14:paraId="08044446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        c) ohledem na jejich vhodnost pro realizaci Díla (tj. výsledku projekčních a stavebních prací).</w:t>
      </w:r>
    </w:p>
    <w:p w14:paraId="26BBDB8B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0FE21A1F" w14:textId="77777777" w:rsidR="000C197B" w:rsidRPr="000C197B" w:rsidRDefault="000C197B" w:rsidP="000C197B">
      <w:pPr>
        <w:spacing w:line="276" w:lineRule="auto"/>
        <w:ind w:left="851" w:hanging="425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3.2. Součástí projektové dokumentace bude i zpracování architektonicko-výtvarného řešení (interiéru) a dále také vypracování plánu organizace výstavby. Veškeré návrhy a řešení Zhotovitele v rámci svého plnění je Správce stavby povinen zkontrolovat a ověřit vhodnost těchto řešení. Správce stavby je povinen ověřit vhodnost těchto řešení s ohledem na realizaci Díla a stávající stav stavebních pozemků (mimo jiné zjištěný v rámci 1. přípravné fáze Správce stavby).</w:t>
      </w:r>
    </w:p>
    <w:p w14:paraId="7010DAB2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51A2CAC9" w14:textId="77777777" w:rsidR="000C197B" w:rsidRPr="000C197B" w:rsidRDefault="000C197B" w:rsidP="000C197B">
      <w:pPr>
        <w:spacing w:line="276" w:lineRule="auto"/>
        <w:ind w:left="851" w:hanging="425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3.3. V rámci činnosti podle písm. a) v odst. 3.1 této fáze se musí Dodavatel jako Správce stavby při kontrole výstupů zpracovávaných Zhotovitelem v rámci projekční přípravy Díla zaměřit mimo jiné na to, zda jsou v nich obsažené technické podmínky:</w:t>
      </w:r>
    </w:p>
    <w:p w14:paraId="6D4A5F0D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i. jasné, pochopitelné, bez možnosti dvojího výkladu;</w:t>
      </w:r>
    </w:p>
    <w:p w14:paraId="592D745A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proofErr w:type="spellStart"/>
      <w:r w:rsidRPr="000C197B">
        <w:rPr>
          <w:sz w:val="22"/>
          <w:szCs w:val="22"/>
        </w:rPr>
        <w:t>ii</w:t>
      </w:r>
      <w:proofErr w:type="spellEnd"/>
      <w:r w:rsidRPr="000C197B">
        <w:rPr>
          <w:sz w:val="22"/>
          <w:szCs w:val="22"/>
        </w:rPr>
        <w:t>. v případě číselných hodnot stanoveny podle povahy zpravidla jako minimální, maximální, nebo rozsahem, nikoli však bezdůvodně pevnými hodnotami;</w:t>
      </w:r>
    </w:p>
    <w:p w14:paraId="3FD579A3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proofErr w:type="spellStart"/>
      <w:r w:rsidRPr="000C197B">
        <w:rPr>
          <w:sz w:val="22"/>
          <w:szCs w:val="22"/>
        </w:rPr>
        <w:t>iii</w:t>
      </w:r>
      <w:proofErr w:type="spellEnd"/>
      <w:r w:rsidRPr="000C197B">
        <w:rPr>
          <w:sz w:val="22"/>
          <w:szCs w:val="22"/>
        </w:rPr>
        <w:t>. prosté neurčitých nebo relativizujících pojmů (např. „cca, ideálně, dostatečně, bezpečně“ apod.)</w:t>
      </w:r>
    </w:p>
    <w:p w14:paraId="7BA82CFD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</w:p>
    <w:p w14:paraId="7DD2F0C0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3.4. V této fázi Správce stavby také vypracuje či zajistí vypracování plánu BOZP.</w:t>
      </w:r>
    </w:p>
    <w:p w14:paraId="206AE5EB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40033F10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3.5. Správce stavby je v této fázi dále povinen provádět tyto činnosti:</w:t>
      </w:r>
    </w:p>
    <w:p w14:paraId="579728B8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a) Kompletní kontrolu Zhotovitelem zpracované projektové dokumentace ve smyslu, zda je v souladu s platnou legislativou;</w:t>
      </w:r>
    </w:p>
    <w:p w14:paraId="5D0207DD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b) Kontrolu materiálových a technologických standardů – posouzení vhodnosti navrženého řešení;</w:t>
      </w:r>
    </w:p>
    <w:p w14:paraId="31F48E24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c) Účast na případných kontrolních dnech s projektanty; </w:t>
      </w:r>
    </w:p>
    <w:p w14:paraId="0DFDC14A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d) Zpracování závěru s uvedením všech připomínek vzešlých z provedené kontroly projektové dokumentace; </w:t>
      </w:r>
    </w:p>
    <w:p w14:paraId="5AECEEED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e) Kontrola zapracování připomínek projektantem, jenž vzešly z provedené kompletní kontroly správce stavby.</w:t>
      </w:r>
    </w:p>
    <w:p w14:paraId="4E96D908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</w:p>
    <w:p w14:paraId="0C10E712" w14:textId="77777777" w:rsidR="000C197B" w:rsidRPr="000C197B" w:rsidRDefault="000C197B" w:rsidP="000C197B">
      <w:pPr>
        <w:spacing w:line="276" w:lineRule="auto"/>
        <w:ind w:left="1418" w:hanging="284"/>
        <w:jc w:val="both"/>
        <w:rPr>
          <w:sz w:val="22"/>
          <w:szCs w:val="22"/>
        </w:rPr>
      </w:pPr>
    </w:p>
    <w:p w14:paraId="7F7D44DF" w14:textId="77777777" w:rsidR="000C197B" w:rsidRPr="000C197B" w:rsidRDefault="000C197B" w:rsidP="000C197B">
      <w:pPr>
        <w:spacing w:line="276" w:lineRule="auto"/>
        <w:rPr>
          <w:b/>
          <w:bCs/>
          <w:sz w:val="22"/>
          <w:szCs w:val="22"/>
        </w:rPr>
      </w:pPr>
      <w:r w:rsidRPr="000C197B">
        <w:rPr>
          <w:b/>
          <w:bCs/>
          <w:sz w:val="22"/>
          <w:szCs w:val="22"/>
        </w:rPr>
        <w:t>4. FÁZE REALIZACE STAVEBNÍCH PRACÍ DÍLA</w:t>
      </w:r>
    </w:p>
    <w:p w14:paraId="03C82D14" w14:textId="77777777" w:rsidR="000C197B" w:rsidRPr="000C197B" w:rsidRDefault="000C197B" w:rsidP="000C197B">
      <w:pPr>
        <w:spacing w:line="276" w:lineRule="auto"/>
        <w:ind w:left="426" w:hanging="426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4.1. V této fázi bude Správce stavby provádět standardní činnost TDS (technický dozor stavebníka) a koordinátora BOZP (bezpečnost a ochrana zdraví při práci) při realizaci stavebních prací Díla.</w:t>
      </w:r>
    </w:p>
    <w:p w14:paraId="31761ABA" w14:textId="77777777" w:rsidR="000C197B" w:rsidRPr="000C197B" w:rsidRDefault="000C197B" w:rsidP="000C197B">
      <w:pPr>
        <w:spacing w:line="276" w:lineRule="auto"/>
        <w:rPr>
          <w:sz w:val="22"/>
          <w:szCs w:val="22"/>
        </w:rPr>
      </w:pPr>
    </w:p>
    <w:p w14:paraId="1AEC2FD5" w14:textId="77777777" w:rsidR="000C197B" w:rsidRPr="000C197B" w:rsidRDefault="000C197B" w:rsidP="000C197B">
      <w:pPr>
        <w:spacing w:line="276" w:lineRule="auto"/>
        <w:rPr>
          <w:sz w:val="22"/>
          <w:szCs w:val="22"/>
        </w:rPr>
      </w:pPr>
      <w:r w:rsidRPr="000C197B">
        <w:rPr>
          <w:sz w:val="22"/>
          <w:szCs w:val="22"/>
        </w:rPr>
        <w:t xml:space="preserve">4.2. Mezi povinnosti Správce stavby při výkonu činnosti TDS patří zejména: </w:t>
      </w:r>
    </w:p>
    <w:p w14:paraId="71F3C52F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a)    účastnit se procesu předání a převzetí staveniště a vypracovat o tom protokol;</w:t>
      </w:r>
    </w:p>
    <w:p w14:paraId="2FE08EDE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b) dohlížet nad prováděním stavebních prací, jejich souladem s předanou projektovou dokumentací a uzavřenou Smlouvou o dílo;</w:t>
      </w:r>
    </w:p>
    <w:p w14:paraId="54D5989D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c) kontrolovat dodržování podmínek stavebního povolení a jiných závazných správních rozhodnutí vydaných ke stavebním pracím Díla po dobu jejich realizace;</w:t>
      </w:r>
    </w:p>
    <w:p w14:paraId="214CA132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d) kontrolovat dodržování stavebního zákona a dalších předpisů, norem a závazných pokynů výrobců materiálů a dodávek, dohlížet nad prováděním předepsaných zkoušek materiálů, konstrukcí a prací a zajišťovat doklady o nich;</w:t>
      </w:r>
    </w:p>
    <w:p w14:paraId="13D0ACB2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lastRenderedPageBreak/>
        <w:t>e) kontrolovat správné zatřídění zeminy a demoličních odpadů podle příslušných právních předpisů, v případě pochybností provést rozbor zeminy nebo demoličních odpadů, tak aby při nakládání se zeminou a demoličním odpadem nedošlo k rozporu s právními předpisy;</w:t>
      </w:r>
    </w:p>
    <w:p w14:paraId="477DDE9D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f) spolupracovat s autory projekčních prací Díla, koordinovat požadavky dozorů projektanta a zhotovitele, koordinovat práce více zhotovitelů při souběhu prací;</w:t>
      </w:r>
    </w:p>
    <w:p w14:paraId="42D1FE7B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g) kontrolovat a odsouhlasovat věcnou a cenovou správnost a úplnost oceňovacích podkladů a faktur Zhotovitele Díla, jejich soulad s podmínkami uvedenými ve Smlouvě o dílo a zpracovaným závazným platebním harmonogramem (dále zajišťovat jejich předání Zadavateli jako Objednateli k proplacení);</w:t>
      </w:r>
    </w:p>
    <w:p w14:paraId="0D1C9F89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h) navrhovat a provádět opatření k odstraňování nedostatků a vad projektové dokumentace ve spolupráci s projektantem a Zadavatelem (Objednatelem);</w:t>
      </w:r>
    </w:p>
    <w:p w14:paraId="1E20FEFF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i) dohlížet nad řádným vedením stavebního deníku, zaznamenávat všechny skutečnosti rozhodné pro řádný průběh stavebních prací Díla, kontrolovat zápisy Zhotovitele a vyjadřovat se k nim;</w:t>
      </w:r>
    </w:p>
    <w:p w14:paraId="72E34743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j) ověřovat správnost všech návrhů Zhotovitele Díla na případné změny podmínek Smlouvy o dílo (přičemž změny cen ani termínů nejsou přípustné), připojovat k nim své stanovisko a předávat je Zadavateli jako Objednateli. Technický dozor stavebníka přitom zejména dbá o hospodárnost stavebních prací Díla z pohledu Objednatele;</w:t>
      </w:r>
    </w:p>
    <w:p w14:paraId="1431D240" w14:textId="76C467B9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k) spolupracovat s koordinátorem BOZP</w:t>
      </w:r>
      <w:r w:rsidR="00496966">
        <w:rPr>
          <w:sz w:val="22"/>
          <w:szCs w:val="22"/>
        </w:rPr>
        <w:t xml:space="preserve"> zhotovitele</w:t>
      </w:r>
      <w:r w:rsidRPr="000C197B">
        <w:rPr>
          <w:sz w:val="22"/>
          <w:szCs w:val="22"/>
        </w:rPr>
        <w:t>, dohlížet nad dodržováním bezpečnostních a požárních předpisů a nad udržováním pořádku na Staveništi;</w:t>
      </w:r>
    </w:p>
    <w:p w14:paraId="565B8CEF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l) spolupracovat s personálem Zhotovitele a Objednatele (tj. Zadavatele) při provádění opatření k odvrácení nebo omezení škod v případě ohrožení Stavby živelnými událostmi;</w:t>
      </w:r>
    </w:p>
    <w:p w14:paraId="113A82B2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m) kontrolovat postup prací v souladu se Smlouvou o dílo a upozorňovat Zhotovitele na nedodržení termínu podle předloženého harmonogramu, podávat návrhy na řešení vzniklých prodlev, případně připravovat podklady pro uplatňování smluvních pokut či </w:t>
      </w:r>
      <w:proofErr w:type="spellStart"/>
      <w:r w:rsidRPr="000C197B">
        <w:rPr>
          <w:sz w:val="22"/>
          <w:szCs w:val="22"/>
        </w:rPr>
        <w:t>claimů</w:t>
      </w:r>
      <w:proofErr w:type="spellEnd"/>
      <w:r w:rsidRPr="000C197B">
        <w:rPr>
          <w:sz w:val="22"/>
          <w:szCs w:val="22"/>
        </w:rPr>
        <w:t xml:space="preserve"> (nároků na náhradu škody) Objednatele (tj. Zadavatele) vůči Zhotoviteli;</w:t>
      </w:r>
    </w:p>
    <w:p w14:paraId="0CB4A04A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n) kontrolovat zajištění dokumentace skutečného provedení stavby včetně dohledu nad zaznamenáním všech odchylek;</w:t>
      </w:r>
    </w:p>
    <w:p w14:paraId="0875DE26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o) kontrolovat odstranění vad a nedodělků zjištěných při převzetí Díla nebo při kolaudaci;</w:t>
      </w:r>
    </w:p>
    <w:p w14:paraId="2CD8122D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p) bezodkladně informovat Objednatele (tj. Zadavatele) o všech závažných skutečnostech, o kterých se v souvislosti s prováděním Díla dozvěděl. </w:t>
      </w:r>
    </w:p>
    <w:p w14:paraId="783E0EED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</w:p>
    <w:p w14:paraId="7FCF9E58" w14:textId="77777777" w:rsidR="000C197B" w:rsidRPr="000C197B" w:rsidRDefault="000C197B" w:rsidP="000C197B">
      <w:pPr>
        <w:spacing w:line="276" w:lineRule="auto"/>
        <w:rPr>
          <w:sz w:val="22"/>
          <w:szCs w:val="22"/>
        </w:rPr>
      </w:pPr>
      <w:r w:rsidRPr="000C197B">
        <w:rPr>
          <w:sz w:val="22"/>
          <w:szCs w:val="22"/>
        </w:rPr>
        <w:t xml:space="preserve">4.3. Mezi povinnosti Správce stavby při výkonu činnosti koordinátora BOZP patří zejména: </w:t>
      </w:r>
    </w:p>
    <w:p w14:paraId="5AFA86BC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a) převzetí, kontrola a dopracování podkladů Plánu BOZP pro realizaci Díla;</w:t>
      </w:r>
    </w:p>
    <w:p w14:paraId="580FC25F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b) vypracování nebo aktualizace přehledu obecně závazných předpisů k realizaci Díla a informace o rizicích, které se mohou při realizaci Díla vyskytnout;</w:t>
      </w:r>
    </w:p>
    <w:p w14:paraId="6FA09BD0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c) zabezpečit, aby Plán BOZP obsahoval podrobnosti o místních a provozních podmínkách, údaje, informace a postupy, které se mohou při realizaci Díla vyskytnout;</w:t>
      </w:r>
    </w:p>
    <w:p w14:paraId="7F866A94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d) vypracování a zaslání Oznámení o zahájení prací na Oblastní inspektorát práce (OIP);</w:t>
      </w:r>
    </w:p>
    <w:p w14:paraId="62B39EE2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e) zajistit seznámení Zhotovitele s Plánem BOZP a s riziky a opatřeními k jejich eliminaci;</w:t>
      </w:r>
    </w:p>
    <w:p w14:paraId="1FE32C54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f) zpracovat, předat, upravovat a aktualizovat Plán BOZP a působit na jeho dodržování a na to, aby Zhotovitel realizoval potřebná opatření k zajištění bezpečnosti práce a ochrany zdraví;</w:t>
      </w:r>
    </w:p>
    <w:p w14:paraId="69285F64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g) kontrolovat informovanost Zhotovitele o bezpečnostních a zdravotních rizicích, která vznikla na Staveništi během postupu prací, a o příslušných opatřeních k minimalizaci rizik;</w:t>
      </w:r>
    </w:p>
    <w:p w14:paraId="4CE0671A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h) upozorňovat prokazatelným způsobem Zhotovitele na nedostatky v uplatňování požadavků na </w:t>
      </w:r>
    </w:p>
    <w:p w14:paraId="57E0403D" w14:textId="77777777" w:rsidR="000C197B" w:rsidRPr="000C197B" w:rsidRDefault="000C197B" w:rsidP="000C197B">
      <w:pPr>
        <w:spacing w:line="276" w:lineRule="auto"/>
        <w:ind w:left="85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bezpečnost a ochranu zdraví při práci zjištěné při realizaci, vyžadovat zjednání nápravy a k tomu navrhovat přiměřená technická a organizační opatření;</w:t>
      </w:r>
    </w:p>
    <w:p w14:paraId="510D3E4C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i) oznamovat Zadavateli jako Objednateli nedostatky v uplatňování požadavků na zajištění bezpečnosti a ochrany zdraví, nebyla-li Zhotovitelem neprodleně přijata přiměřená opatření k </w:t>
      </w:r>
      <w:r w:rsidRPr="000C197B">
        <w:rPr>
          <w:sz w:val="22"/>
          <w:szCs w:val="22"/>
        </w:rPr>
        <w:lastRenderedPageBreak/>
        <w:t>nápravě;</w:t>
      </w:r>
    </w:p>
    <w:p w14:paraId="041BD729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j) sledovat realizaci nápravných opatření a v případě neplnění prokazatelným způsobem vyžadovat po Zhotoviteli jejich plnění. V případě opakování stejných nedostatků navrhnout uplatnění sankčních opatření;</w:t>
      </w:r>
    </w:p>
    <w:p w14:paraId="3B19E270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k) zúčastňovat se stanovených kontrolních dnů a navrhnout termíny kontrolních dnů k problematice BOZP, Plánu </w:t>
      </w:r>
      <w:proofErr w:type="gramStart"/>
      <w:r w:rsidRPr="000C197B">
        <w:rPr>
          <w:sz w:val="22"/>
          <w:szCs w:val="22"/>
        </w:rPr>
        <w:t>BOZP,</w:t>
      </w:r>
      <w:proofErr w:type="gramEnd"/>
      <w:r w:rsidRPr="000C197B">
        <w:rPr>
          <w:sz w:val="22"/>
          <w:szCs w:val="22"/>
        </w:rPr>
        <w:t xml:space="preserve"> atp., a dále projednávat součinnost Zhotovitele z hlediska bezpečnosti a ochrany zdraví, kontrolovat vedení dokumentace BOZP a dosažené výsledky;</w:t>
      </w:r>
    </w:p>
    <w:p w14:paraId="6B10B269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l) vykonávat a koordinovat kontrolu dodržování zásad, pravidel a požadavků v oblasti bezpečnosti a ochrany zdraví při práci a požární ochrany zajišťovaných Zhotovitelem a vést o tom záznamy;</w:t>
      </w:r>
    </w:p>
    <w:p w14:paraId="7A994A2C" w14:textId="77777777" w:rsidR="000C197B" w:rsidRPr="000C197B" w:rsidRDefault="000C197B" w:rsidP="000C197B">
      <w:pPr>
        <w:spacing w:line="276" w:lineRule="auto"/>
        <w:ind w:left="851" w:hanging="284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m) provádět kontrolu dokumentace systémů managementu, BOZP související se stavební činností a postupem prací podle realizační dokumentace.</w:t>
      </w:r>
    </w:p>
    <w:p w14:paraId="65BF66B4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7AD3F6CE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b/>
          <w:bCs/>
          <w:sz w:val="22"/>
          <w:szCs w:val="22"/>
        </w:rPr>
      </w:pPr>
      <w:r w:rsidRPr="000C197B">
        <w:rPr>
          <w:b/>
          <w:bCs/>
          <w:sz w:val="22"/>
          <w:szCs w:val="22"/>
        </w:rPr>
        <w:t>5. FÁZE ZÁRUČNÍ DOBY A OVĚŘENÍ VLASTNOSTÍ STAVBY (DÍLA)</w:t>
      </w:r>
    </w:p>
    <w:p w14:paraId="30B040DC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V této fázi bude Správce stavy povinen vykonávat povinnosti obdobné běžným povinnostem stanoveným Správce stavby výše, pokud to není z povahy této fáze vyloučeno, a to zejména v souvislosti se:</w:t>
      </w:r>
    </w:p>
    <w:p w14:paraId="74B513DB" w14:textId="77777777" w:rsidR="000C197B" w:rsidRPr="000C197B" w:rsidRDefault="000C197B" w:rsidP="000C197B">
      <w:pPr>
        <w:spacing w:line="276" w:lineRule="auto"/>
        <w:ind w:left="85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a) zkouškami po dokončení stavebních prací Díla podle Smlouvy o dílo (pokud takové budou);</w:t>
      </w:r>
    </w:p>
    <w:p w14:paraId="61C7B3E4" w14:textId="77777777" w:rsidR="000C197B" w:rsidRPr="000C197B" w:rsidRDefault="000C197B" w:rsidP="000C197B">
      <w:pPr>
        <w:spacing w:line="276" w:lineRule="auto"/>
        <w:ind w:left="85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b) uplatněním práv Objednatele u vadného plnění Zhotovitele;</w:t>
      </w:r>
    </w:p>
    <w:p w14:paraId="454D0B11" w14:textId="77777777" w:rsidR="000C197B" w:rsidRPr="000C197B" w:rsidRDefault="000C197B" w:rsidP="000C197B">
      <w:pPr>
        <w:spacing w:line="276" w:lineRule="auto"/>
        <w:ind w:left="85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c) případnými tzv. profylaktickými kontrolami před uplynutím záručních dob podle Smlouvy o dílo. </w:t>
      </w:r>
    </w:p>
    <w:p w14:paraId="37AE71D4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3A51A603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Činnosti Správce stavby v záruční době budou rozděleny na následující fáze: </w:t>
      </w:r>
    </w:p>
    <w:p w14:paraId="695A8C51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• 1. až 24. měsíc od předání Díla (kontrola technických parametrů a běžná kontrola záruky);</w:t>
      </w:r>
    </w:p>
    <w:p w14:paraId="51C5E75A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• 25. až 60. měsíc od předání Díla (běžná kontrola záruky). </w:t>
      </w:r>
    </w:p>
    <w:p w14:paraId="30493F10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05051AB7" w14:textId="399CFDF0" w:rsidR="000C197B" w:rsidRPr="000C197B" w:rsidRDefault="000C197B" w:rsidP="000C197B">
      <w:pPr>
        <w:spacing w:line="276" w:lineRule="auto"/>
        <w:ind w:left="426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Správce stavby musí dále v této fázi na pokyn Zadavatele jako Objednatele poskytovat, vydávat a sdělovat Objednateli jakékoliv další konzultace, vyjádření, připomínky, stanoviska, doporučení, zjištění apod. ohledně Smlouvy o dílo nebo Díla, pokud se týkají oblastí, které spadají do odbornosti Správce stavby.</w:t>
      </w:r>
    </w:p>
    <w:p w14:paraId="2FDE800D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05E33497" w14:textId="77777777" w:rsidR="000C197B" w:rsidRPr="000C197B" w:rsidRDefault="000C197B" w:rsidP="000C197B">
      <w:pPr>
        <w:spacing w:line="276" w:lineRule="auto"/>
        <w:ind w:left="567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V rámci této fáze je Správce stavby také povinen provést po ročním vyúčtování energií porovnání celkové roční spotřeby s PENB, a to po dobu dvou kalendářních roků následujících po dokončení Stavby. V případě, že bude zjištěno překročení spotřeby energií oproti předpokladu, bude tato skutečnost reklamována jako vada díla. </w:t>
      </w:r>
    </w:p>
    <w:p w14:paraId="78652B5E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</w:p>
    <w:p w14:paraId="5C3D9CEC" w14:textId="77777777" w:rsidR="000C197B" w:rsidRPr="000C197B" w:rsidRDefault="000C197B" w:rsidP="000C197B">
      <w:pPr>
        <w:spacing w:line="276" w:lineRule="auto"/>
        <w:ind w:left="567" w:hanging="141"/>
        <w:jc w:val="both"/>
        <w:rPr>
          <w:sz w:val="22"/>
          <w:szCs w:val="22"/>
        </w:rPr>
      </w:pPr>
      <w:r w:rsidRPr="000C197B">
        <w:rPr>
          <w:sz w:val="22"/>
          <w:szCs w:val="22"/>
        </w:rPr>
        <w:t xml:space="preserve">  S výše uvedenými činnostmi v rámci této fáze souvisí i povinnost vypracovat následující dokumenty: </w:t>
      </w:r>
    </w:p>
    <w:p w14:paraId="42B9F99A" w14:textId="77777777" w:rsidR="000C197B" w:rsidRPr="000C197B" w:rsidRDefault="000C197B" w:rsidP="000C197B">
      <w:pPr>
        <w:spacing w:line="276" w:lineRule="auto"/>
        <w:ind w:left="993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- Protokol o odstranění vad</w:t>
      </w:r>
    </w:p>
    <w:p w14:paraId="73A96A0D" w14:textId="77777777" w:rsidR="000C197B" w:rsidRPr="000C197B" w:rsidRDefault="000C197B" w:rsidP="000C197B">
      <w:pPr>
        <w:spacing w:line="276" w:lineRule="auto"/>
        <w:ind w:left="993" w:hanging="142"/>
        <w:jc w:val="both"/>
        <w:rPr>
          <w:sz w:val="22"/>
          <w:szCs w:val="22"/>
        </w:rPr>
      </w:pPr>
      <w:r w:rsidRPr="000C197B">
        <w:rPr>
          <w:sz w:val="22"/>
          <w:szCs w:val="22"/>
        </w:rPr>
        <w:t>- Protokol o roční spotřebě energií včetně tabulky s výstupy a porovnáním předpokládaných a skutečných spotřeb energií.</w:t>
      </w:r>
    </w:p>
    <w:p w14:paraId="45565E26" w14:textId="77777777" w:rsidR="000C197B" w:rsidRPr="000C197B" w:rsidRDefault="000C197B" w:rsidP="000C197B">
      <w:pPr>
        <w:spacing w:line="276" w:lineRule="auto"/>
        <w:ind w:left="993" w:hanging="142"/>
        <w:jc w:val="both"/>
        <w:rPr>
          <w:sz w:val="22"/>
          <w:szCs w:val="22"/>
        </w:rPr>
      </w:pPr>
    </w:p>
    <w:p w14:paraId="74CB5150" w14:textId="77777777" w:rsidR="000C197B" w:rsidRPr="00F4216C" w:rsidRDefault="000C197B" w:rsidP="00F4216C">
      <w:pPr>
        <w:pStyle w:val="Normln0"/>
        <w:keepLines/>
        <w:tabs>
          <w:tab w:val="clear" w:pos="0"/>
        </w:tabs>
        <w:rPr>
          <w:szCs w:val="22"/>
          <w:highlight w:val="yellow"/>
        </w:rPr>
      </w:pPr>
    </w:p>
    <w:sectPr w:rsidR="000C197B" w:rsidRPr="00F4216C" w:rsidSect="00D7470E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D5F3" w14:textId="77777777" w:rsidR="007D5EBE" w:rsidRDefault="007D5EBE">
      <w:r>
        <w:separator/>
      </w:r>
    </w:p>
  </w:endnote>
  <w:endnote w:type="continuationSeparator" w:id="0">
    <w:p w14:paraId="2393A82B" w14:textId="77777777" w:rsidR="007D5EBE" w:rsidRDefault="007D5EBE">
      <w:r>
        <w:continuationSeparator/>
      </w:r>
    </w:p>
  </w:endnote>
  <w:endnote w:type="continuationNotice" w:id="1">
    <w:p w14:paraId="1528EAD9" w14:textId="77777777" w:rsidR="007D5EBE" w:rsidRDefault="007D5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versGothic BT"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38B7" w14:textId="68F32E5B" w:rsidR="00900FDD" w:rsidRPr="00595C73" w:rsidRDefault="00900FDD" w:rsidP="00E14C4F">
    <w:pPr>
      <w:pStyle w:val="Zpat"/>
      <w:jc w:val="right"/>
      <w:rPr>
        <w:rFonts w:asciiTheme="minorHAnsi" w:hAnsiTheme="minorHAnsi" w:cstheme="minorHAnsi"/>
        <w:sz w:val="14"/>
      </w:rPr>
    </w:pPr>
    <w:r w:rsidRPr="00595C73">
      <w:rPr>
        <w:rStyle w:val="slostrnky"/>
        <w:rFonts w:asciiTheme="minorHAnsi" w:hAnsiTheme="minorHAnsi" w:cstheme="minorHAnsi"/>
        <w:sz w:val="18"/>
      </w:rPr>
      <w:fldChar w:fldCharType="begin"/>
    </w:r>
    <w:r w:rsidRPr="00595C73">
      <w:rPr>
        <w:rStyle w:val="slostrnky"/>
        <w:rFonts w:asciiTheme="minorHAnsi" w:hAnsiTheme="minorHAnsi" w:cstheme="minorHAnsi"/>
        <w:sz w:val="18"/>
      </w:rPr>
      <w:instrText xml:space="preserve"> PAGE </w:instrText>
    </w:r>
    <w:r w:rsidRPr="00595C73">
      <w:rPr>
        <w:rStyle w:val="slostrnky"/>
        <w:rFonts w:asciiTheme="minorHAnsi" w:hAnsiTheme="minorHAnsi" w:cstheme="minorHAnsi"/>
        <w:sz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</w:rPr>
      <w:t>111</w:t>
    </w:r>
    <w:r w:rsidRPr="00595C73">
      <w:rPr>
        <w:rStyle w:val="slostrnky"/>
        <w:rFonts w:asciiTheme="minorHAnsi" w:hAnsiTheme="minorHAnsi" w:cstheme="minorHAnsi"/>
        <w:sz w:val="18"/>
      </w:rPr>
      <w:fldChar w:fldCharType="end"/>
    </w:r>
    <w:r w:rsidRPr="00595C73">
      <w:rPr>
        <w:rStyle w:val="slostrnky"/>
        <w:rFonts w:asciiTheme="minorHAnsi" w:hAnsiTheme="minorHAnsi" w:cstheme="minorHAnsi"/>
        <w:sz w:val="18"/>
      </w:rPr>
      <w:t>/</w:t>
    </w:r>
    <w:r w:rsidRPr="00595C73">
      <w:rPr>
        <w:rStyle w:val="slostrnky"/>
        <w:rFonts w:asciiTheme="minorHAnsi" w:hAnsiTheme="minorHAnsi" w:cstheme="minorHAnsi"/>
        <w:sz w:val="18"/>
      </w:rPr>
      <w:fldChar w:fldCharType="begin"/>
    </w:r>
    <w:r w:rsidRPr="00595C73">
      <w:rPr>
        <w:rStyle w:val="slostrnky"/>
        <w:rFonts w:asciiTheme="minorHAnsi" w:hAnsiTheme="minorHAnsi" w:cstheme="minorHAnsi"/>
        <w:sz w:val="18"/>
      </w:rPr>
      <w:instrText xml:space="preserve"> NUMPAGES \*Arabic </w:instrText>
    </w:r>
    <w:r w:rsidRPr="00595C73">
      <w:rPr>
        <w:rStyle w:val="slostrnky"/>
        <w:rFonts w:asciiTheme="minorHAnsi" w:hAnsiTheme="minorHAnsi" w:cstheme="minorHAnsi"/>
        <w:sz w:val="18"/>
      </w:rPr>
      <w:fldChar w:fldCharType="separate"/>
    </w:r>
    <w:r>
      <w:rPr>
        <w:rStyle w:val="slostrnky"/>
        <w:rFonts w:asciiTheme="minorHAnsi" w:hAnsiTheme="minorHAnsi" w:cstheme="minorHAnsi"/>
        <w:noProof/>
        <w:sz w:val="18"/>
      </w:rPr>
      <w:t>112</w:t>
    </w:r>
    <w:r w:rsidRPr="00595C73">
      <w:rPr>
        <w:rStyle w:val="slostrnky"/>
        <w:rFonts w:asciiTheme="minorHAnsi" w:hAnsiTheme="minorHAnsi" w:cstheme="minorHAnsi"/>
        <w:sz w:val="18"/>
      </w:rPr>
      <w:fldChar w:fldCharType="end"/>
    </w:r>
  </w:p>
  <w:p w14:paraId="224F9927" w14:textId="77777777" w:rsidR="00900FDD" w:rsidRDefault="00900F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35E5E" w14:textId="77777777" w:rsidR="007D5EBE" w:rsidRDefault="007D5EBE">
      <w:r>
        <w:separator/>
      </w:r>
    </w:p>
  </w:footnote>
  <w:footnote w:type="continuationSeparator" w:id="0">
    <w:p w14:paraId="6A5C017F" w14:textId="77777777" w:rsidR="007D5EBE" w:rsidRDefault="007D5EBE">
      <w:r>
        <w:continuationSeparator/>
      </w:r>
    </w:p>
  </w:footnote>
  <w:footnote w:type="continuationNotice" w:id="1">
    <w:p w14:paraId="62AA8603" w14:textId="77777777" w:rsidR="007D5EBE" w:rsidRDefault="007D5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1078" w14:textId="36CF4C31" w:rsidR="00900FDD" w:rsidRPr="00C50DC4" w:rsidRDefault="000C197B" w:rsidP="004D3FBA">
    <w:pPr>
      <w:pStyle w:val="Zhlav"/>
      <w:jc w:val="both"/>
      <w:rPr>
        <w:rFonts w:asciiTheme="minorHAnsi" w:hAnsiTheme="minorHAnsi"/>
      </w:rPr>
    </w:pPr>
    <w:r>
      <w:rPr>
        <w:rFonts w:asciiTheme="minorHAnsi" w:hAnsiTheme="minorHAnsi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0379" w14:textId="2EC6AD53" w:rsidR="003A5076" w:rsidRDefault="003A5076">
    <w:pPr>
      <w:pStyle w:val="Zhlav"/>
    </w:pPr>
    <w:r>
      <w:t>Příloha č. 2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79FC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E7B6B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BA83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F2EA896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752A25F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08FA9E48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0E5081D4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0"/>
    <w:multiLevelType w:val="singleLevel"/>
    <w:tmpl w:val="AF026DB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830A809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D568A712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17A0D4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BF98A3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591C21A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0167D63"/>
    <w:multiLevelType w:val="hybridMultilevel"/>
    <w:tmpl w:val="3A22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892E10"/>
    <w:multiLevelType w:val="hybridMultilevel"/>
    <w:tmpl w:val="B94E719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10C5377"/>
    <w:multiLevelType w:val="hybridMultilevel"/>
    <w:tmpl w:val="886C10B2"/>
    <w:lvl w:ilvl="0" w:tplc="6DC0EA78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49923DE"/>
    <w:multiLevelType w:val="hybridMultilevel"/>
    <w:tmpl w:val="34ACF8B0"/>
    <w:lvl w:ilvl="0" w:tplc="1FAEBB2C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0D6359"/>
    <w:multiLevelType w:val="multilevel"/>
    <w:tmpl w:val="6540D70E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6964617"/>
    <w:multiLevelType w:val="hybridMultilevel"/>
    <w:tmpl w:val="25C086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081E27DE"/>
    <w:multiLevelType w:val="singleLevel"/>
    <w:tmpl w:val="D4426C62"/>
    <w:lvl w:ilvl="0">
      <w:start w:val="1"/>
      <w:numFmt w:val="upperLetter"/>
      <w:pStyle w:val="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E2D133E"/>
    <w:multiLevelType w:val="hybridMultilevel"/>
    <w:tmpl w:val="AD1235B2"/>
    <w:lvl w:ilvl="0" w:tplc="37C859DE">
      <w:start w:val="1"/>
      <w:numFmt w:val="decimal"/>
      <w:lvlText w:val="10.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B67119"/>
    <w:multiLevelType w:val="hybridMultilevel"/>
    <w:tmpl w:val="46C69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C36ED0"/>
    <w:multiLevelType w:val="multilevel"/>
    <w:tmpl w:val="7F7410F4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pStyle w:val="StylNadpis2nenKurzva"/>
      <w:isLgl/>
      <w:lvlText w:val="%1.%2"/>
      <w:lvlJc w:val="left"/>
      <w:pPr>
        <w:ind w:left="1410" w:hanging="69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11CA225D"/>
    <w:multiLevelType w:val="hybridMultilevel"/>
    <w:tmpl w:val="0F48A92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124D4C07"/>
    <w:multiLevelType w:val="multilevel"/>
    <w:tmpl w:val="F240428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3862D97"/>
    <w:multiLevelType w:val="singleLevel"/>
    <w:tmpl w:val="80F4B2F4"/>
    <w:lvl w:ilvl="0">
      <w:start w:val="1"/>
      <w:numFmt w:val="upperLetter"/>
      <w:pStyle w:val="Seznam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3C04F3C"/>
    <w:multiLevelType w:val="multilevel"/>
    <w:tmpl w:val="02500A48"/>
    <w:lvl w:ilvl="0">
      <w:start w:val="1"/>
      <w:numFmt w:val="decimal"/>
      <w:lvlText w:val="11.%1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3F55CFA"/>
    <w:multiLevelType w:val="hybridMultilevel"/>
    <w:tmpl w:val="F0405106"/>
    <w:lvl w:ilvl="0" w:tplc="5F9670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894336"/>
    <w:multiLevelType w:val="hybridMultilevel"/>
    <w:tmpl w:val="725E00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1BA70DBB"/>
    <w:multiLevelType w:val="hybridMultilevel"/>
    <w:tmpl w:val="F8AC8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01B8C"/>
    <w:multiLevelType w:val="multilevel"/>
    <w:tmpl w:val="B05C5912"/>
    <w:lvl w:ilvl="0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97D53D8"/>
    <w:multiLevelType w:val="hybridMultilevel"/>
    <w:tmpl w:val="14DEE0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ADE3FA8"/>
    <w:multiLevelType w:val="hybridMultilevel"/>
    <w:tmpl w:val="E89AFE14"/>
    <w:lvl w:ilvl="0" w:tplc="2B781B9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264AB"/>
    <w:multiLevelType w:val="hybridMultilevel"/>
    <w:tmpl w:val="002607AC"/>
    <w:lvl w:ilvl="0" w:tplc="3AB20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D526A70"/>
    <w:multiLevelType w:val="hybridMultilevel"/>
    <w:tmpl w:val="8DE05D9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2EE70B4F"/>
    <w:multiLevelType w:val="multilevel"/>
    <w:tmpl w:val="F7AE6F2A"/>
    <w:lvl w:ilvl="0">
      <w:start w:val="1"/>
      <w:numFmt w:val="decimal"/>
      <w:pStyle w:val="11slovan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2F062F21"/>
    <w:multiLevelType w:val="singleLevel"/>
    <w:tmpl w:val="5D223C20"/>
    <w:lvl w:ilvl="0">
      <w:start w:val="1"/>
      <w:numFmt w:val="upperLetter"/>
      <w:pStyle w:val="Seznam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2FC84A8D"/>
    <w:multiLevelType w:val="hybridMultilevel"/>
    <w:tmpl w:val="AC48D1E4"/>
    <w:lvl w:ilvl="0" w:tplc="BE5428B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731592"/>
    <w:multiLevelType w:val="hybridMultilevel"/>
    <w:tmpl w:val="8DE05D9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32F76218"/>
    <w:multiLevelType w:val="hybridMultilevel"/>
    <w:tmpl w:val="1A348B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44B566C"/>
    <w:multiLevelType w:val="hybridMultilevel"/>
    <w:tmpl w:val="1568837E"/>
    <w:lvl w:ilvl="0" w:tplc="88EAD87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C86DAF"/>
    <w:multiLevelType w:val="hybridMultilevel"/>
    <w:tmpl w:val="361406FE"/>
    <w:lvl w:ilvl="0" w:tplc="202A42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706C3F"/>
    <w:multiLevelType w:val="hybridMultilevel"/>
    <w:tmpl w:val="D646F078"/>
    <w:lvl w:ilvl="0" w:tplc="4DCE5BD2">
      <w:start w:val="1"/>
      <w:numFmt w:val="decimal"/>
      <w:lvlText w:val="(%1)"/>
      <w:lvlJc w:val="left"/>
      <w:pPr>
        <w:ind w:left="1005" w:hanging="360"/>
      </w:pPr>
      <w:rPr>
        <w:rFonts w:ascii="Times New Roman" w:hAnsi="Times New Roman" w:hint="default"/>
        <w:b w:val="0"/>
        <w:i w:val="0"/>
        <w:sz w:val="22"/>
      </w:rPr>
    </w:lvl>
    <w:lvl w:ilvl="1" w:tplc="F61AE428" w:tentative="1">
      <w:start w:val="1"/>
      <w:numFmt w:val="lowerLetter"/>
      <w:lvlText w:val="%2."/>
      <w:lvlJc w:val="left"/>
      <w:pPr>
        <w:ind w:left="1440" w:hanging="360"/>
      </w:pPr>
    </w:lvl>
    <w:lvl w:ilvl="2" w:tplc="6F6601AA" w:tentative="1">
      <w:start w:val="1"/>
      <w:numFmt w:val="lowerRoman"/>
      <w:lvlText w:val="%3."/>
      <w:lvlJc w:val="right"/>
      <w:pPr>
        <w:ind w:left="2160" w:hanging="180"/>
      </w:pPr>
    </w:lvl>
    <w:lvl w:ilvl="3" w:tplc="373452E4" w:tentative="1">
      <w:start w:val="1"/>
      <w:numFmt w:val="decimal"/>
      <w:lvlText w:val="%4."/>
      <w:lvlJc w:val="left"/>
      <w:pPr>
        <w:ind w:left="2880" w:hanging="360"/>
      </w:pPr>
    </w:lvl>
    <w:lvl w:ilvl="4" w:tplc="5BE6212C" w:tentative="1">
      <w:start w:val="1"/>
      <w:numFmt w:val="lowerLetter"/>
      <w:lvlText w:val="%5."/>
      <w:lvlJc w:val="left"/>
      <w:pPr>
        <w:ind w:left="3600" w:hanging="360"/>
      </w:pPr>
    </w:lvl>
    <w:lvl w:ilvl="5" w:tplc="04AA4840" w:tentative="1">
      <w:start w:val="1"/>
      <w:numFmt w:val="lowerRoman"/>
      <w:lvlText w:val="%6."/>
      <w:lvlJc w:val="right"/>
      <w:pPr>
        <w:ind w:left="4320" w:hanging="180"/>
      </w:pPr>
    </w:lvl>
    <w:lvl w:ilvl="6" w:tplc="13C0FA44" w:tentative="1">
      <w:start w:val="1"/>
      <w:numFmt w:val="decimal"/>
      <w:lvlText w:val="%7."/>
      <w:lvlJc w:val="left"/>
      <w:pPr>
        <w:ind w:left="5040" w:hanging="360"/>
      </w:pPr>
    </w:lvl>
    <w:lvl w:ilvl="7" w:tplc="C0400F6A" w:tentative="1">
      <w:start w:val="1"/>
      <w:numFmt w:val="lowerLetter"/>
      <w:lvlText w:val="%8."/>
      <w:lvlJc w:val="left"/>
      <w:pPr>
        <w:ind w:left="5760" w:hanging="360"/>
      </w:pPr>
    </w:lvl>
    <w:lvl w:ilvl="8" w:tplc="D21E5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B54C0C"/>
    <w:multiLevelType w:val="hybridMultilevel"/>
    <w:tmpl w:val="70CCCBE8"/>
    <w:lvl w:ilvl="0" w:tplc="56FA1152">
      <w:start w:val="1"/>
      <w:numFmt w:val="decimal"/>
      <w:lvlText w:val="3.%1"/>
      <w:lvlJc w:val="left"/>
      <w:pPr>
        <w:ind w:left="644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496BCC"/>
    <w:multiLevelType w:val="hybridMultilevel"/>
    <w:tmpl w:val="96EC89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CF956C1"/>
    <w:multiLevelType w:val="hybridMultilevel"/>
    <w:tmpl w:val="EBE8A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6F67BE"/>
    <w:multiLevelType w:val="hybridMultilevel"/>
    <w:tmpl w:val="52920376"/>
    <w:lvl w:ilvl="0" w:tplc="B24CA1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" w15:restartNumberingAfterBreak="0">
    <w:nsid w:val="3EAB55EC"/>
    <w:multiLevelType w:val="hybridMultilevel"/>
    <w:tmpl w:val="806C3606"/>
    <w:lvl w:ilvl="0" w:tplc="4AE4A5D2">
      <w:start w:val="1"/>
      <w:numFmt w:val="decimal"/>
      <w:lvlText w:val="Příloha č. %1"/>
      <w:lvlJc w:val="left"/>
      <w:pPr>
        <w:ind w:left="21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3EE0475C"/>
    <w:multiLevelType w:val="multilevel"/>
    <w:tmpl w:val="468E2978"/>
    <w:lvl w:ilvl="0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4FB0253"/>
    <w:multiLevelType w:val="hybridMultilevel"/>
    <w:tmpl w:val="4386E1E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0" w15:restartNumberingAfterBreak="0">
    <w:nsid w:val="47444B0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1" w15:restartNumberingAfterBreak="0">
    <w:nsid w:val="492B3480"/>
    <w:multiLevelType w:val="multilevel"/>
    <w:tmpl w:val="0E6C9098"/>
    <w:lvl w:ilvl="0">
      <w:start w:val="1"/>
      <w:numFmt w:val="decimal"/>
      <w:lvlText w:val="12.%1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C0776B"/>
    <w:multiLevelType w:val="hybridMultilevel"/>
    <w:tmpl w:val="E84EA76C"/>
    <w:lvl w:ilvl="0" w:tplc="04050001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50003">
      <w:start w:val="1"/>
      <w:numFmt w:val="lowerLetter"/>
      <w:pStyle w:val="StylNadpis2TunnenKurzva"/>
      <w:lvlText w:val="%2."/>
      <w:lvlJc w:val="left"/>
      <w:pPr>
        <w:ind w:left="144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5AB4CC3"/>
    <w:multiLevelType w:val="hybridMultilevel"/>
    <w:tmpl w:val="275AF362"/>
    <w:lvl w:ilvl="0" w:tplc="616867D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97F2B6D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063643"/>
    <w:multiLevelType w:val="hybridMultilevel"/>
    <w:tmpl w:val="EBC6B7FA"/>
    <w:lvl w:ilvl="0" w:tplc="202A42A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B03F02"/>
    <w:multiLevelType w:val="hybridMultilevel"/>
    <w:tmpl w:val="8B829D9E"/>
    <w:lvl w:ilvl="0" w:tplc="206298AA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31D49"/>
    <w:multiLevelType w:val="hybridMultilevel"/>
    <w:tmpl w:val="C48CB5AA"/>
    <w:lvl w:ilvl="0" w:tplc="2CD8B9DE">
      <w:start w:val="1"/>
      <w:numFmt w:val="decimal"/>
      <w:lvlText w:val="5.%1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4970F5"/>
    <w:multiLevelType w:val="singleLevel"/>
    <w:tmpl w:val="79C600D6"/>
    <w:lvl w:ilvl="0">
      <w:start w:val="1"/>
      <w:numFmt w:val="upperLetter"/>
      <w:pStyle w:val="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62D9663B"/>
    <w:multiLevelType w:val="hybridMultilevel"/>
    <w:tmpl w:val="34644CF8"/>
    <w:lvl w:ilvl="0" w:tplc="FFFFFFFF">
      <w:start w:val="1"/>
      <w:numFmt w:val="decimal"/>
      <w:lvlText w:val="4.%1"/>
      <w:lvlJc w:val="left"/>
      <w:pPr>
        <w:ind w:left="644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11292"/>
    <w:multiLevelType w:val="hybridMultilevel"/>
    <w:tmpl w:val="5FDE1EFA"/>
    <w:lvl w:ilvl="0" w:tplc="DF427510">
      <w:start w:val="1"/>
      <w:numFmt w:val="decimal"/>
      <w:pStyle w:val="Nadpis2"/>
      <w:lvlText w:val="1.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64B53408"/>
    <w:multiLevelType w:val="hybridMultilevel"/>
    <w:tmpl w:val="5DD40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7369D3"/>
    <w:multiLevelType w:val="hybridMultilevel"/>
    <w:tmpl w:val="4750165A"/>
    <w:lvl w:ilvl="0" w:tplc="41A22E1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5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1B6795"/>
    <w:multiLevelType w:val="multilevel"/>
    <w:tmpl w:val="0E4AAA10"/>
    <w:lvl w:ilvl="0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6BA11BC"/>
    <w:multiLevelType w:val="hybridMultilevel"/>
    <w:tmpl w:val="A2C60BBE"/>
    <w:lvl w:ilvl="0" w:tplc="F45ADBF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2814DDA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7A6E1AEE"/>
    <w:multiLevelType w:val="hybridMultilevel"/>
    <w:tmpl w:val="0B66AA92"/>
    <w:lvl w:ilvl="0" w:tplc="318C0D0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D1F525E"/>
    <w:multiLevelType w:val="hybridMultilevel"/>
    <w:tmpl w:val="5352D9E8"/>
    <w:lvl w:ilvl="0" w:tplc="6BA4F472">
      <w:start w:val="1"/>
      <w:numFmt w:val="upperLetter"/>
      <w:lvlText w:val="%1)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91" w:hanging="360"/>
      </w:pPr>
    </w:lvl>
    <w:lvl w:ilvl="2" w:tplc="0405001B" w:tentative="1">
      <w:start w:val="1"/>
      <w:numFmt w:val="lowerRoman"/>
      <w:lvlText w:val="%3."/>
      <w:lvlJc w:val="right"/>
      <w:pPr>
        <w:ind w:left="4211" w:hanging="180"/>
      </w:pPr>
    </w:lvl>
    <w:lvl w:ilvl="3" w:tplc="0405000F" w:tentative="1">
      <w:start w:val="1"/>
      <w:numFmt w:val="decimal"/>
      <w:lvlText w:val="%4."/>
      <w:lvlJc w:val="left"/>
      <w:pPr>
        <w:ind w:left="4931" w:hanging="360"/>
      </w:pPr>
    </w:lvl>
    <w:lvl w:ilvl="4" w:tplc="04050019" w:tentative="1">
      <w:start w:val="1"/>
      <w:numFmt w:val="lowerLetter"/>
      <w:lvlText w:val="%5."/>
      <w:lvlJc w:val="left"/>
      <w:pPr>
        <w:ind w:left="5651" w:hanging="360"/>
      </w:pPr>
    </w:lvl>
    <w:lvl w:ilvl="5" w:tplc="0405001B" w:tentative="1">
      <w:start w:val="1"/>
      <w:numFmt w:val="lowerRoman"/>
      <w:lvlText w:val="%6."/>
      <w:lvlJc w:val="right"/>
      <w:pPr>
        <w:ind w:left="6371" w:hanging="180"/>
      </w:pPr>
    </w:lvl>
    <w:lvl w:ilvl="6" w:tplc="0405000F" w:tentative="1">
      <w:start w:val="1"/>
      <w:numFmt w:val="decimal"/>
      <w:lvlText w:val="%7."/>
      <w:lvlJc w:val="left"/>
      <w:pPr>
        <w:ind w:left="7091" w:hanging="360"/>
      </w:pPr>
    </w:lvl>
    <w:lvl w:ilvl="7" w:tplc="04050019" w:tentative="1">
      <w:start w:val="1"/>
      <w:numFmt w:val="lowerLetter"/>
      <w:lvlText w:val="%8."/>
      <w:lvlJc w:val="left"/>
      <w:pPr>
        <w:ind w:left="7811" w:hanging="360"/>
      </w:pPr>
    </w:lvl>
    <w:lvl w:ilvl="8" w:tplc="040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7" w15:restartNumberingAfterBreak="0">
    <w:nsid w:val="7DF4406A"/>
    <w:multiLevelType w:val="hybridMultilevel"/>
    <w:tmpl w:val="D0780504"/>
    <w:lvl w:ilvl="0" w:tplc="1036568E">
      <w:start w:val="1"/>
      <w:numFmt w:val="lowerRoman"/>
      <w:lvlText w:val="(%1)"/>
      <w:lvlJc w:val="left"/>
      <w:pPr>
        <w:ind w:left="1494" w:hanging="360"/>
      </w:pPr>
      <w:rPr>
        <w:rFonts w:hint="default"/>
      </w:rPr>
    </w:lvl>
    <w:lvl w:ilvl="1" w:tplc="DD409BFA" w:tentative="1">
      <w:start w:val="1"/>
      <w:numFmt w:val="lowerLetter"/>
      <w:lvlText w:val="%2."/>
      <w:lvlJc w:val="left"/>
      <w:pPr>
        <w:ind w:left="2214" w:hanging="360"/>
      </w:pPr>
    </w:lvl>
    <w:lvl w:ilvl="2" w:tplc="3D962366" w:tentative="1">
      <w:start w:val="1"/>
      <w:numFmt w:val="lowerRoman"/>
      <w:lvlText w:val="%3."/>
      <w:lvlJc w:val="right"/>
      <w:pPr>
        <w:ind w:left="2934" w:hanging="180"/>
      </w:pPr>
    </w:lvl>
    <w:lvl w:ilvl="3" w:tplc="6CC4339E" w:tentative="1">
      <w:start w:val="1"/>
      <w:numFmt w:val="decimal"/>
      <w:lvlText w:val="%4."/>
      <w:lvlJc w:val="left"/>
      <w:pPr>
        <w:ind w:left="3654" w:hanging="360"/>
      </w:pPr>
    </w:lvl>
    <w:lvl w:ilvl="4" w:tplc="C616F688" w:tentative="1">
      <w:start w:val="1"/>
      <w:numFmt w:val="lowerLetter"/>
      <w:lvlText w:val="%5."/>
      <w:lvlJc w:val="left"/>
      <w:pPr>
        <w:ind w:left="4374" w:hanging="360"/>
      </w:pPr>
    </w:lvl>
    <w:lvl w:ilvl="5" w:tplc="41E0A51A" w:tentative="1">
      <w:start w:val="1"/>
      <w:numFmt w:val="lowerRoman"/>
      <w:lvlText w:val="%6."/>
      <w:lvlJc w:val="right"/>
      <w:pPr>
        <w:ind w:left="5094" w:hanging="180"/>
      </w:pPr>
    </w:lvl>
    <w:lvl w:ilvl="6" w:tplc="83D877F8" w:tentative="1">
      <w:start w:val="1"/>
      <w:numFmt w:val="decimal"/>
      <w:lvlText w:val="%7."/>
      <w:lvlJc w:val="left"/>
      <w:pPr>
        <w:ind w:left="5814" w:hanging="360"/>
      </w:pPr>
    </w:lvl>
    <w:lvl w:ilvl="7" w:tplc="ED54593A" w:tentative="1">
      <w:start w:val="1"/>
      <w:numFmt w:val="lowerLetter"/>
      <w:lvlText w:val="%8."/>
      <w:lvlJc w:val="left"/>
      <w:pPr>
        <w:ind w:left="6534" w:hanging="360"/>
      </w:pPr>
    </w:lvl>
    <w:lvl w:ilvl="8" w:tplc="62688A4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8" w15:restartNumberingAfterBreak="0">
    <w:nsid w:val="7EC06CAB"/>
    <w:multiLevelType w:val="hybridMultilevel"/>
    <w:tmpl w:val="75A26A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59662037">
    <w:abstractNumId w:val="64"/>
  </w:num>
  <w:num w:numId="2" w16cid:durableId="922758203">
    <w:abstractNumId w:val="36"/>
  </w:num>
  <w:num w:numId="3" w16cid:durableId="936714954">
    <w:abstractNumId w:val="57"/>
  </w:num>
  <w:num w:numId="4" w16cid:durableId="1943027013">
    <w:abstractNumId w:val="25"/>
  </w:num>
  <w:num w:numId="5" w16cid:durableId="1955402932">
    <w:abstractNumId w:val="10"/>
  </w:num>
  <w:num w:numId="6" w16cid:durableId="1201089895">
    <w:abstractNumId w:val="9"/>
  </w:num>
  <w:num w:numId="7" w16cid:durableId="1923366588">
    <w:abstractNumId w:val="8"/>
  </w:num>
  <w:num w:numId="8" w16cid:durableId="1872573353">
    <w:abstractNumId w:val="7"/>
  </w:num>
  <w:num w:numId="9" w16cid:durableId="358245629">
    <w:abstractNumId w:val="12"/>
  </w:num>
  <w:num w:numId="10" w16cid:durableId="1759985784">
    <w:abstractNumId w:val="6"/>
  </w:num>
  <w:num w:numId="11" w16cid:durableId="1932200093">
    <w:abstractNumId w:val="5"/>
  </w:num>
  <w:num w:numId="12" w16cid:durableId="825900284">
    <w:abstractNumId w:val="4"/>
  </w:num>
  <w:num w:numId="13" w16cid:durableId="666202819">
    <w:abstractNumId w:val="3"/>
  </w:num>
  <w:num w:numId="14" w16cid:durableId="925653850">
    <w:abstractNumId w:val="11"/>
  </w:num>
  <w:num w:numId="15" w16cid:durableId="860896473">
    <w:abstractNumId w:val="19"/>
  </w:num>
  <w:num w:numId="16" w16cid:durableId="1975214076">
    <w:abstractNumId w:val="50"/>
  </w:num>
  <w:num w:numId="17" w16cid:durableId="1734308378">
    <w:abstractNumId w:val="22"/>
  </w:num>
  <w:num w:numId="18" w16cid:durableId="1382903534">
    <w:abstractNumId w:val="59"/>
  </w:num>
  <w:num w:numId="19" w16cid:durableId="975372928">
    <w:abstractNumId w:val="42"/>
  </w:num>
  <w:num w:numId="20" w16cid:durableId="817841584">
    <w:abstractNumId w:val="67"/>
  </w:num>
  <w:num w:numId="21" w16cid:durableId="1381972750">
    <w:abstractNumId w:val="55"/>
  </w:num>
  <w:num w:numId="22" w16cid:durableId="141654638">
    <w:abstractNumId w:val="43"/>
  </w:num>
  <w:num w:numId="23" w16cid:durableId="2028168619">
    <w:abstractNumId w:val="40"/>
  </w:num>
  <w:num w:numId="24" w16cid:durableId="798374226">
    <w:abstractNumId w:val="53"/>
  </w:num>
  <w:num w:numId="25" w16cid:durableId="91514130">
    <w:abstractNumId w:val="20"/>
  </w:num>
  <w:num w:numId="26" w16cid:durableId="2118867073">
    <w:abstractNumId w:val="30"/>
  </w:num>
  <w:num w:numId="27" w16cid:durableId="1353411822">
    <w:abstractNumId w:val="62"/>
  </w:num>
  <w:num w:numId="28" w16cid:durableId="133837375">
    <w:abstractNumId w:val="16"/>
  </w:num>
  <w:num w:numId="29" w16cid:durableId="2134202183">
    <w:abstractNumId w:val="56"/>
  </w:num>
  <w:num w:numId="30" w16cid:durableId="150417182">
    <w:abstractNumId w:val="47"/>
  </w:num>
  <w:num w:numId="31" w16cid:durableId="1915971020">
    <w:abstractNumId w:val="35"/>
  </w:num>
  <w:num w:numId="32" w16cid:durableId="1969358587">
    <w:abstractNumId w:val="63"/>
  </w:num>
  <w:num w:numId="33" w16cid:durableId="769589509">
    <w:abstractNumId w:val="17"/>
  </w:num>
  <w:num w:numId="34" w16cid:durableId="1620064347">
    <w:abstractNumId w:val="48"/>
  </w:num>
  <w:num w:numId="35" w16cid:durableId="1186748489">
    <w:abstractNumId w:val="14"/>
  </w:num>
  <w:num w:numId="36" w16cid:durableId="385687186">
    <w:abstractNumId w:val="26"/>
  </w:num>
  <w:num w:numId="37" w16cid:durableId="1134906184">
    <w:abstractNumId w:val="51"/>
  </w:num>
  <w:num w:numId="38" w16cid:durableId="1052390193">
    <w:abstractNumId w:val="52"/>
  </w:num>
  <w:num w:numId="39" w16cid:durableId="758913982">
    <w:abstractNumId w:val="15"/>
  </w:num>
  <w:num w:numId="40" w16cid:durableId="1778600188">
    <w:abstractNumId w:val="32"/>
  </w:num>
  <w:num w:numId="41" w16cid:durableId="1729037001">
    <w:abstractNumId w:val="65"/>
  </w:num>
  <w:num w:numId="42" w16cid:durableId="993872587">
    <w:abstractNumId w:val="21"/>
  </w:num>
  <w:num w:numId="43" w16cid:durableId="1421828837">
    <w:abstractNumId w:val="49"/>
  </w:num>
  <w:num w:numId="44" w16cid:durableId="2057584479">
    <w:abstractNumId w:val="61"/>
  </w:num>
  <w:num w:numId="45" w16cid:durableId="2070953618">
    <w:abstractNumId w:val="41"/>
  </w:num>
  <w:num w:numId="46" w16cid:durableId="914170169">
    <w:abstractNumId w:val="27"/>
  </w:num>
  <w:num w:numId="47" w16cid:durableId="415397816">
    <w:abstractNumId w:val="39"/>
  </w:num>
  <w:num w:numId="48" w16cid:durableId="1715618484">
    <w:abstractNumId w:val="60"/>
  </w:num>
  <w:num w:numId="49" w16cid:durableId="208896501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69835944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29216735">
    <w:abstractNumId w:val="22"/>
  </w:num>
  <w:num w:numId="52" w16cid:durableId="1228802952">
    <w:abstractNumId w:val="22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98149617">
    <w:abstractNumId w:val="22"/>
  </w:num>
  <w:num w:numId="54" w16cid:durableId="1586692860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70868795">
    <w:abstractNumId w:val="38"/>
  </w:num>
  <w:num w:numId="56" w16cid:durableId="102117130">
    <w:abstractNumId w:val="18"/>
  </w:num>
  <w:num w:numId="57" w16cid:durableId="1992560358">
    <w:abstractNumId w:val="28"/>
  </w:num>
  <w:num w:numId="58" w16cid:durableId="434522497">
    <w:abstractNumId w:val="34"/>
  </w:num>
  <w:num w:numId="59" w16cid:durableId="820386057">
    <w:abstractNumId w:val="58"/>
  </w:num>
  <w:num w:numId="60" w16cid:durableId="46877087">
    <w:abstractNumId w:val="22"/>
  </w:num>
  <w:num w:numId="61" w16cid:durableId="1427118337">
    <w:abstractNumId w:val="22"/>
  </w:num>
  <w:num w:numId="62" w16cid:durableId="496581328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59825089">
    <w:abstractNumId w:val="54"/>
  </w:num>
  <w:num w:numId="64" w16cid:durableId="1450586466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0179366">
    <w:abstractNumId w:val="22"/>
  </w:num>
  <w:num w:numId="66" w16cid:durableId="1159731043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1999183">
    <w:abstractNumId w:val="22"/>
  </w:num>
  <w:num w:numId="68" w16cid:durableId="721446032">
    <w:abstractNumId w:val="46"/>
  </w:num>
  <w:num w:numId="69" w16cid:durableId="1539587461">
    <w:abstractNumId w:val="22"/>
  </w:num>
  <w:num w:numId="70" w16cid:durableId="1077478305">
    <w:abstractNumId w:val="22"/>
  </w:num>
  <w:num w:numId="71" w16cid:durableId="1066417193">
    <w:abstractNumId w:val="22"/>
  </w:num>
  <w:num w:numId="72" w16cid:durableId="684328232">
    <w:abstractNumId w:val="22"/>
  </w:num>
  <w:num w:numId="73" w16cid:durableId="229972657">
    <w:abstractNumId w:val="22"/>
  </w:num>
  <w:num w:numId="74" w16cid:durableId="1372848499">
    <w:abstractNumId w:val="22"/>
  </w:num>
  <w:num w:numId="75" w16cid:durableId="326595556">
    <w:abstractNumId w:val="1"/>
  </w:num>
  <w:num w:numId="76" w16cid:durableId="1066337450">
    <w:abstractNumId w:val="2"/>
  </w:num>
  <w:num w:numId="77" w16cid:durableId="1675456927">
    <w:abstractNumId w:val="44"/>
  </w:num>
  <w:num w:numId="78" w16cid:durableId="1602566113">
    <w:abstractNumId w:val="0"/>
  </w:num>
  <w:num w:numId="79" w16cid:durableId="129136030">
    <w:abstractNumId w:val="68"/>
  </w:num>
  <w:num w:numId="80" w16cid:durableId="1205094764">
    <w:abstractNumId w:val="13"/>
  </w:num>
  <w:num w:numId="81" w16cid:durableId="1449080875">
    <w:abstractNumId w:val="31"/>
  </w:num>
  <w:num w:numId="82" w16cid:durableId="1004750083">
    <w:abstractNumId w:val="22"/>
  </w:num>
  <w:num w:numId="83" w16cid:durableId="2071072251">
    <w:abstractNumId w:val="23"/>
  </w:num>
  <w:num w:numId="84" w16cid:durableId="1190296637">
    <w:abstractNumId w:val="22"/>
  </w:num>
  <w:num w:numId="85" w16cid:durableId="1332834381">
    <w:abstractNumId w:val="22"/>
  </w:num>
  <w:num w:numId="86" w16cid:durableId="1526794174">
    <w:abstractNumId w:val="22"/>
  </w:num>
  <w:num w:numId="87" w16cid:durableId="1804545181">
    <w:abstractNumId w:val="22"/>
  </w:num>
  <w:num w:numId="88" w16cid:durableId="938877639">
    <w:abstractNumId w:val="22"/>
  </w:num>
  <w:num w:numId="89" w16cid:durableId="948976717">
    <w:abstractNumId w:val="29"/>
  </w:num>
  <w:num w:numId="90" w16cid:durableId="1767572661">
    <w:abstractNumId w:val="45"/>
  </w:num>
  <w:num w:numId="91" w16cid:durableId="51268826">
    <w:abstractNumId w:val="22"/>
  </w:num>
  <w:num w:numId="92" w16cid:durableId="1303580550">
    <w:abstractNumId w:val="22"/>
  </w:num>
  <w:num w:numId="93" w16cid:durableId="452407938">
    <w:abstractNumId w:val="22"/>
  </w:num>
  <w:num w:numId="94" w16cid:durableId="45034291">
    <w:abstractNumId w:val="22"/>
  </w:num>
  <w:num w:numId="95" w16cid:durableId="764812407">
    <w:abstractNumId w:val="37"/>
  </w:num>
  <w:num w:numId="96" w16cid:durableId="1400857420">
    <w:abstractNumId w:val="33"/>
  </w:num>
  <w:num w:numId="97" w16cid:durableId="787554790">
    <w:abstractNumId w:val="24"/>
  </w:num>
  <w:num w:numId="98" w16cid:durableId="502013577">
    <w:abstractNumId w:val="6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33"/>
    <w:rsid w:val="0000045B"/>
    <w:rsid w:val="000004E5"/>
    <w:rsid w:val="000009E2"/>
    <w:rsid w:val="00000ED6"/>
    <w:rsid w:val="00001EB6"/>
    <w:rsid w:val="000024A6"/>
    <w:rsid w:val="00002584"/>
    <w:rsid w:val="0000259C"/>
    <w:rsid w:val="000029D5"/>
    <w:rsid w:val="00002A09"/>
    <w:rsid w:val="00002E45"/>
    <w:rsid w:val="00003016"/>
    <w:rsid w:val="000033E7"/>
    <w:rsid w:val="0000368F"/>
    <w:rsid w:val="00003858"/>
    <w:rsid w:val="00003ABC"/>
    <w:rsid w:val="00003D62"/>
    <w:rsid w:val="00004072"/>
    <w:rsid w:val="00004218"/>
    <w:rsid w:val="000043B3"/>
    <w:rsid w:val="00005803"/>
    <w:rsid w:val="00005A86"/>
    <w:rsid w:val="00006035"/>
    <w:rsid w:val="00006209"/>
    <w:rsid w:val="00006696"/>
    <w:rsid w:val="00006E16"/>
    <w:rsid w:val="0000717E"/>
    <w:rsid w:val="000071B5"/>
    <w:rsid w:val="000071C1"/>
    <w:rsid w:val="000071FC"/>
    <w:rsid w:val="0000746B"/>
    <w:rsid w:val="000076DE"/>
    <w:rsid w:val="00007701"/>
    <w:rsid w:val="00007DE9"/>
    <w:rsid w:val="00007ED9"/>
    <w:rsid w:val="00010105"/>
    <w:rsid w:val="000107E5"/>
    <w:rsid w:val="000108C1"/>
    <w:rsid w:val="00010D8F"/>
    <w:rsid w:val="00010F6A"/>
    <w:rsid w:val="00011188"/>
    <w:rsid w:val="000118D6"/>
    <w:rsid w:val="00011B63"/>
    <w:rsid w:val="00011F42"/>
    <w:rsid w:val="000122E6"/>
    <w:rsid w:val="00012EE3"/>
    <w:rsid w:val="00013244"/>
    <w:rsid w:val="00013594"/>
    <w:rsid w:val="0001376F"/>
    <w:rsid w:val="000137F4"/>
    <w:rsid w:val="00013B84"/>
    <w:rsid w:val="0001428B"/>
    <w:rsid w:val="00014521"/>
    <w:rsid w:val="000145FA"/>
    <w:rsid w:val="00014B18"/>
    <w:rsid w:val="00014CDC"/>
    <w:rsid w:val="00014D28"/>
    <w:rsid w:val="00015169"/>
    <w:rsid w:val="000152B7"/>
    <w:rsid w:val="00015331"/>
    <w:rsid w:val="0001582D"/>
    <w:rsid w:val="00015CED"/>
    <w:rsid w:val="00015D36"/>
    <w:rsid w:val="000163A9"/>
    <w:rsid w:val="000164FF"/>
    <w:rsid w:val="000168F9"/>
    <w:rsid w:val="00016A19"/>
    <w:rsid w:val="00016C4A"/>
    <w:rsid w:val="00016C8D"/>
    <w:rsid w:val="0001712C"/>
    <w:rsid w:val="00017AAA"/>
    <w:rsid w:val="00017AB9"/>
    <w:rsid w:val="00017FBE"/>
    <w:rsid w:val="00020B37"/>
    <w:rsid w:val="00020C4F"/>
    <w:rsid w:val="00020D08"/>
    <w:rsid w:val="00020D86"/>
    <w:rsid w:val="00020E7E"/>
    <w:rsid w:val="00021733"/>
    <w:rsid w:val="00021E41"/>
    <w:rsid w:val="00021F40"/>
    <w:rsid w:val="000227C2"/>
    <w:rsid w:val="00022845"/>
    <w:rsid w:val="00022FC4"/>
    <w:rsid w:val="0002365F"/>
    <w:rsid w:val="00023A94"/>
    <w:rsid w:val="00023B44"/>
    <w:rsid w:val="00023DCC"/>
    <w:rsid w:val="0002411E"/>
    <w:rsid w:val="000243E2"/>
    <w:rsid w:val="0002497C"/>
    <w:rsid w:val="00024E7A"/>
    <w:rsid w:val="0002503F"/>
    <w:rsid w:val="00025808"/>
    <w:rsid w:val="00025D5B"/>
    <w:rsid w:val="00025D9F"/>
    <w:rsid w:val="00026084"/>
    <w:rsid w:val="00026107"/>
    <w:rsid w:val="000262CA"/>
    <w:rsid w:val="00026CB3"/>
    <w:rsid w:val="0002737F"/>
    <w:rsid w:val="00027438"/>
    <w:rsid w:val="00027D5F"/>
    <w:rsid w:val="000303F6"/>
    <w:rsid w:val="000304E0"/>
    <w:rsid w:val="00030697"/>
    <w:rsid w:val="00030743"/>
    <w:rsid w:val="00031009"/>
    <w:rsid w:val="00031068"/>
    <w:rsid w:val="000314E3"/>
    <w:rsid w:val="0003197E"/>
    <w:rsid w:val="00031ABB"/>
    <w:rsid w:val="00032025"/>
    <w:rsid w:val="000324FC"/>
    <w:rsid w:val="0003274C"/>
    <w:rsid w:val="00032828"/>
    <w:rsid w:val="00032845"/>
    <w:rsid w:val="00032CBD"/>
    <w:rsid w:val="00032D7C"/>
    <w:rsid w:val="00032EBE"/>
    <w:rsid w:val="00032F69"/>
    <w:rsid w:val="00033286"/>
    <w:rsid w:val="00033D3D"/>
    <w:rsid w:val="00033E88"/>
    <w:rsid w:val="00033FEA"/>
    <w:rsid w:val="000341B5"/>
    <w:rsid w:val="00034333"/>
    <w:rsid w:val="0003434C"/>
    <w:rsid w:val="0003447C"/>
    <w:rsid w:val="0003488A"/>
    <w:rsid w:val="00035741"/>
    <w:rsid w:val="00035820"/>
    <w:rsid w:val="00035945"/>
    <w:rsid w:val="000359CA"/>
    <w:rsid w:val="00035CA4"/>
    <w:rsid w:val="00035FBF"/>
    <w:rsid w:val="00036420"/>
    <w:rsid w:val="0003664E"/>
    <w:rsid w:val="00036A40"/>
    <w:rsid w:val="00036A7E"/>
    <w:rsid w:val="00036AA1"/>
    <w:rsid w:val="00036DCD"/>
    <w:rsid w:val="000371A4"/>
    <w:rsid w:val="00037A97"/>
    <w:rsid w:val="00040828"/>
    <w:rsid w:val="00040BC0"/>
    <w:rsid w:val="0004170D"/>
    <w:rsid w:val="0004182A"/>
    <w:rsid w:val="0004191E"/>
    <w:rsid w:val="00042471"/>
    <w:rsid w:val="0004305E"/>
    <w:rsid w:val="000431C3"/>
    <w:rsid w:val="000434BD"/>
    <w:rsid w:val="00043BA9"/>
    <w:rsid w:val="000442F2"/>
    <w:rsid w:val="00044763"/>
    <w:rsid w:val="0004494D"/>
    <w:rsid w:val="00044E06"/>
    <w:rsid w:val="000456BE"/>
    <w:rsid w:val="000468CF"/>
    <w:rsid w:val="0004705A"/>
    <w:rsid w:val="00047640"/>
    <w:rsid w:val="000477DE"/>
    <w:rsid w:val="00050D4B"/>
    <w:rsid w:val="0005106A"/>
    <w:rsid w:val="000510C2"/>
    <w:rsid w:val="0005141D"/>
    <w:rsid w:val="0005150C"/>
    <w:rsid w:val="000518FD"/>
    <w:rsid w:val="00051BB8"/>
    <w:rsid w:val="00051C2B"/>
    <w:rsid w:val="00051CF6"/>
    <w:rsid w:val="00051F4C"/>
    <w:rsid w:val="000526F7"/>
    <w:rsid w:val="0005288E"/>
    <w:rsid w:val="00052953"/>
    <w:rsid w:val="00052C46"/>
    <w:rsid w:val="000530FD"/>
    <w:rsid w:val="00053182"/>
    <w:rsid w:val="00053314"/>
    <w:rsid w:val="000535A3"/>
    <w:rsid w:val="00053AD5"/>
    <w:rsid w:val="00053E82"/>
    <w:rsid w:val="00054022"/>
    <w:rsid w:val="0005405C"/>
    <w:rsid w:val="000547B2"/>
    <w:rsid w:val="0005565C"/>
    <w:rsid w:val="00055D64"/>
    <w:rsid w:val="000560F4"/>
    <w:rsid w:val="00056779"/>
    <w:rsid w:val="00056996"/>
    <w:rsid w:val="00056AD0"/>
    <w:rsid w:val="00056C0C"/>
    <w:rsid w:val="00056D09"/>
    <w:rsid w:val="00056D23"/>
    <w:rsid w:val="00056E5A"/>
    <w:rsid w:val="00056E95"/>
    <w:rsid w:val="00056FE9"/>
    <w:rsid w:val="0005701B"/>
    <w:rsid w:val="000574F5"/>
    <w:rsid w:val="0005757F"/>
    <w:rsid w:val="00057BCB"/>
    <w:rsid w:val="000607DD"/>
    <w:rsid w:val="000608CB"/>
    <w:rsid w:val="0006092F"/>
    <w:rsid w:val="00060ABE"/>
    <w:rsid w:val="00060B94"/>
    <w:rsid w:val="00060D44"/>
    <w:rsid w:val="00060F4E"/>
    <w:rsid w:val="000612EF"/>
    <w:rsid w:val="000613C3"/>
    <w:rsid w:val="000614E0"/>
    <w:rsid w:val="000615FE"/>
    <w:rsid w:val="0006165E"/>
    <w:rsid w:val="00061A50"/>
    <w:rsid w:val="00061B36"/>
    <w:rsid w:val="00061C0E"/>
    <w:rsid w:val="00061F73"/>
    <w:rsid w:val="00062039"/>
    <w:rsid w:val="00062864"/>
    <w:rsid w:val="0006294C"/>
    <w:rsid w:val="00062D2C"/>
    <w:rsid w:val="00062EC4"/>
    <w:rsid w:val="00063759"/>
    <w:rsid w:val="0006375F"/>
    <w:rsid w:val="00063966"/>
    <w:rsid w:val="000649FA"/>
    <w:rsid w:val="00064AE5"/>
    <w:rsid w:val="00064C52"/>
    <w:rsid w:val="00064C82"/>
    <w:rsid w:val="00064EF6"/>
    <w:rsid w:val="00064F52"/>
    <w:rsid w:val="00065760"/>
    <w:rsid w:val="00065DA4"/>
    <w:rsid w:val="00065F8D"/>
    <w:rsid w:val="000665F1"/>
    <w:rsid w:val="000666AA"/>
    <w:rsid w:val="0006677D"/>
    <w:rsid w:val="00066892"/>
    <w:rsid w:val="00066B69"/>
    <w:rsid w:val="00066D07"/>
    <w:rsid w:val="00066D73"/>
    <w:rsid w:val="00066D83"/>
    <w:rsid w:val="00066DC6"/>
    <w:rsid w:val="00066F53"/>
    <w:rsid w:val="00067425"/>
    <w:rsid w:val="00070BDF"/>
    <w:rsid w:val="00070DCD"/>
    <w:rsid w:val="00070EB5"/>
    <w:rsid w:val="00071197"/>
    <w:rsid w:val="00071277"/>
    <w:rsid w:val="0007158D"/>
    <w:rsid w:val="00071972"/>
    <w:rsid w:val="00072062"/>
    <w:rsid w:val="00072534"/>
    <w:rsid w:val="000727EC"/>
    <w:rsid w:val="000728D3"/>
    <w:rsid w:val="00072DAE"/>
    <w:rsid w:val="00072F70"/>
    <w:rsid w:val="00073984"/>
    <w:rsid w:val="0007398E"/>
    <w:rsid w:val="00073A90"/>
    <w:rsid w:val="0007439A"/>
    <w:rsid w:val="00074453"/>
    <w:rsid w:val="000749E2"/>
    <w:rsid w:val="00074B47"/>
    <w:rsid w:val="00074D56"/>
    <w:rsid w:val="00074E33"/>
    <w:rsid w:val="00074F73"/>
    <w:rsid w:val="00075408"/>
    <w:rsid w:val="00075630"/>
    <w:rsid w:val="0007568A"/>
    <w:rsid w:val="00076578"/>
    <w:rsid w:val="00076A0A"/>
    <w:rsid w:val="00077298"/>
    <w:rsid w:val="000773C2"/>
    <w:rsid w:val="000779BD"/>
    <w:rsid w:val="00077DC9"/>
    <w:rsid w:val="000805EA"/>
    <w:rsid w:val="000823D9"/>
    <w:rsid w:val="00083276"/>
    <w:rsid w:val="00083313"/>
    <w:rsid w:val="00083358"/>
    <w:rsid w:val="00083383"/>
    <w:rsid w:val="00083422"/>
    <w:rsid w:val="000834A0"/>
    <w:rsid w:val="00083557"/>
    <w:rsid w:val="0008364B"/>
    <w:rsid w:val="0008378E"/>
    <w:rsid w:val="00083989"/>
    <w:rsid w:val="00083A8C"/>
    <w:rsid w:val="00083C9E"/>
    <w:rsid w:val="00083F33"/>
    <w:rsid w:val="00084004"/>
    <w:rsid w:val="00084773"/>
    <w:rsid w:val="00084846"/>
    <w:rsid w:val="00084B66"/>
    <w:rsid w:val="00084DA6"/>
    <w:rsid w:val="0008540D"/>
    <w:rsid w:val="000855B8"/>
    <w:rsid w:val="00085B22"/>
    <w:rsid w:val="00085C51"/>
    <w:rsid w:val="00085F4B"/>
    <w:rsid w:val="000866E8"/>
    <w:rsid w:val="00086BD6"/>
    <w:rsid w:val="000876D4"/>
    <w:rsid w:val="00087877"/>
    <w:rsid w:val="000878ED"/>
    <w:rsid w:val="0008794F"/>
    <w:rsid w:val="00087F2C"/>
    <w:rsid w:val="0009025B"/>
    <w:rsid w:val="00090454"/>
    <w:rsid w:val="00090AA6"/>
    <w:rsid w:val="00090B18"/>
    <w:rsid w:val="00090CF1"/>
    <w:rsid w:val="0009166E"/>
    <w:rsid w:val="000916A0"/>
    <w:rsid w:val="0009174B"/>
    <w:rsid w:val="000920CF"/>
    <w:rsid w:val="000920DA"/>
    <w:rsid w:val="0009234E"/>
    <w:rsid w:val="00092748"/>
    <w:rsid w:val="00092D75"/>
    <w:rsid w:val="00092D81"/>
    <w:rsid w:val="00092DB6"/>
    <w:rsid w:val="00092F32"/>
    <w:rsid w:val="000930E8"/>
    <w:rsid w:val="000935C1"/>
    <w:rsid w:val="000935CB"/>
    <w:rsid w:val="0009362B"/>
    <w:rsid w:val="00093796"/>
    <w:rsid w:val="00093AAC"/>
    <w:rsid w:val="00093AAD"/>
    <w:rsid w:val="000940EC"/>
    <w:rsid w:val="000946E6"/>
    <w:rsid w:val="000946E8"/>
    <w:rsid w:val="0009496E"/>
    <w:rsid w:val="00094CCC"/>
    <w:rsid w:val="00095017"/>
    <w:rsid w:val="000952F2"/>
    <w:rsid w:val="00095469"/>
    <w:rsid w:val="000957D6"/>
    <w:rsid w:val="00095876"/>
    <w:rsid w:val="00095A2B"/>
    <w:rsid w:val="00095C95"/>
    <w:rsid w:val="00096250"/>
    <w:rsid w:val="0009669E"/>
    <w:rsid w:val="000966C0"/>
    <w:rsid w:val="0009697C"/>
    <w:rsid w:val="00096D5E"/>
    <w:rsid w:val="00096D92"/>
    <w:rsid w:val="00096F02"/>
    <w:rsid w:val="00096FE4"/>
    <w:rsid w:val="00097187"/>
    <w:rsid w:val="00097C50"/>
    <w:rsid w:val="00097C70"/>
    <w:rsid w:val="000A00A2"/>
    <w:rsid w:val="000A01F4"/>
    <w:rsid w:val="000A0255"/>
    <w:rsid w:val="000A02C5"/>
    <w:rsid w:val="000A0325"/>
    <w:rsid w:val="000A089A"/>
    <w:rsid w:val="000A0D2C"/>
    <w:rsid w:val="000A100F"/>
    <w:rsid w:val="000A13C7"/>
    <w:rsid w:val="000A14E7"/>
    <w:rsid w:val="000A1851"/>
    <w:rsid w:val="000A1D3A"/>
    <w:rsid w:val="000A23D9"/>
    <w:rsid w:val="000A24BA"/>
    <w:rsid w:val="000A2A6A"/>
    <w:rsid w:val="000A2BE3"/>
    <w:rsid w:val="000A2EF6"/>
    <w:rsid w:val="000A2F91"/>
    <w:rsid w:val="000A3250"/>
    <w:rsid w:val="000A3270"/>
    <w:rsid w:val="000A39A1"/>
    <w:rsid w:val="000A3B39"/>
    <w:rsid w:val="000A3D90"/>
    <w:rsid w:val="000A3E9E"/>
    <w:rsid w:val="000A417E"/>
    <w:rsid w:val="000A4F00"/>
    <w:rsid w:val="000A4F29"/>
    <w:rsid w:val="000A5705"/>
    <w:rsid w:val="000A605D"/>
    <w:rsid w:val="000A6520"/>
    <w:rsid w:val="000A7368"/>
    <w:rsid w:val="000A7A0A"/>
    <w:rsid w:val="000A7E40"/>
    <w:rsid w:val="000A7F6A"/>
    <w:rsid w:val="000B052D"/>
    <w:rsid w:val="000B08D8"/>
    <w:rsid w:val="000B08F0"/>
    <w:rsid w:val="000B0E26"/>
    <w:rsid w:val="000B0F35"/>
    <w:rsid w:val="000B1030"/>
    <w:rsid w:val="000B1A99"/>
    <w:rsid w:val="000B1DDD"/>
    <w:rsid w:val="000B30CD"/>
    <w:rsid w:val="000B35C8"/>
    <w:rsid w:val="000B35F0"/>
    <w:rsid w:val="000B3B1A"/>
    <w:rsid w:val="000B3C8B"/>
    <w:rsid w:val="000B40D3"/>
    <w:rsid w:val="000B42A2"/>
    <w:rsid w:val="000B48D9"/>
    <w:rsid w:val="000B4929"/>
    <w:rsid w:val="000B4A1E"/>
    <w:rsid w:val="000B4CF0"/>
    <w:rsid w:val="000B50E1"/>
    <w:rsid w:val="000B5253"/>
    <w:rsid w:val="000B56F1"/>
    <w:rsid w:val="000B5859"/>
    <w:rsid w:val="000B5A0B"/>
    <w:rsid w:val="000B5B8C"/>
    <w:rsid w:val="000B5BCD"/>
    <w:rsid w:val="000B5EC5"/>
    <w:rsid w:val="000B5ED2"/>
    <w:rsid w:val="000B6138"/>
    <w:rsid w:val="000B66CA"/>
    <w:rsid w:val="000B6887"/>
    <w:rsid w:val="000B6D39"/>
    <w:rsid w:val="000B7748"/>
    <w:rsid w:val="000B7CA9"/>
    <w:rsid w:val="000B7D80"/>
    <w:rsid w:val="000B7D84"/>
    <w:rsid w:val="000C017B"/>
    <w:rsid w:val="000C0212"/>
    <w:rsid w:val="000C0536"/>
    <w:rsid w:val="000C05F0"/>
    <w:rsid w:val="000C1185"/>
    <w:rsid w:val="000C1345"/>
    <w:rsid w:val="000C1547"/>
    <w:rsid w:val="000C197B"/>
    <w:rsid w:val="000C1D8B"/>
    <w:rsid w:val="000C1DBC"/>
    <w:rsid w:val="000C1F63"/>
    <w:rsid w:val="000C223C"/>
    <w:rsid w:val="000C2570"/>
    <w:rsid w:val="000C26EB"/>
    <w:rsid w:val="000C284B"/>
    <w:rsid w:val="000C28EB"/>
    <w:rsid w:val="000C2C13"/>
    <w:rsid w:val="000C2D4A"/>
    <w:rsid w:val="000C3063"/>
    <w:rsid w:val="000C30D9"/>
    <w:rsid w:val="000C3115"/>
    <w:rsid w:val="000C34B0"/>
    <w:rsid w:val="000C39A8"/>
    <w:rsid w:val="000C3ABE"/>
    <w:rsid w:val="000C3B93"/>
    <w:rsid w:val="000C3BEC"/>
    <w:rsid w:val="000C3E13"/>
    <w:rsid w:val="000C41B1"/>
    <w:rsid w:val="000C46A6"/>
    <w:rsid w:val="000C493C"/>
    <w:rsid w:val="000C4BCF"/>
    <w:rsid w:val="000C4F84"/>
    <w:rsid w:val="000C5104"/>
    <w:rsid w:val="000C5478"/>
    <w:rsid w:val="000C562C"/>
    <w:rsid w:val="000C57B2"/>
    <w:rsid w:val="000C5810"/>
    <w:rsid w:val="000C5ACB"/>
    <w:rsid w:val="000C618F"/>
    <w:rsid w:val="000C61D2"/>
    <w:rsid w:val="000C6215"/>
    <w:rsid w:val="000C6326"/>
    <w:rsid w:val="000C63B2"/>
    <w:rsid w:val="000C643C"/>
    <w:rsid w:val="000C646D"/>
    <w:rsid w:val="000C6778"/>
    <w:rsid w:val="000C68F1"/>
    <w:rsid w:val="000C6D0A"/>
    <w:rsid w:val="000C71FD"/>
    <w:rsid w:val="000C7487"/>
    <w:rsid w:val="000C7754"/>
    <w:rsid w:val="000C7C29"/>
    <w:rsid w:val="000C7D2C"/>
    <w:rsid w:val="000C7D76"/>
    <w:rsid w:val="000C7E8B"/>
    <w:rsid w:val="000C7F3E"/>
    <w:rsid w:val="000D0061"/>
    <w:rsid w:val="000D0330"/>
    <w:rsid w:val="000D077E"/>
    <w:rsid w:val="000D083F"/>
    <w:rsid w:val="000D08D4"/>
    <w:rsid w:val="000D0BD3"/>
    <w:rsid w:val="000D0BD9"/>
    <w:rsid w:val="000D0E21"/>
    <w:rsid w:val="000D0F7A"/>
    <w:rsid w:val="000D12A6"/>
    <w:rsid w:val="000D13EE"/>
    <w:rsid w:val="000D1C6E"/>
    <w:rsid w:val="000D25DC"/>
    <w:rsid w:val="000D2906"/>
    <w:rsid w:val="000D2CBA"/>
    <w:rsid w:val="000D2E69"/>
    <w:rsid w:val="000D3024"/>
    <w:rsid w:val="000D313D"/>
    <w:rsid w:val="000D3B5D"/>
    <w:rsid w:val="000D3E76"/>
    <w:rsid w:val="000D3F74"/>
    <w:rsid w:val="000D4065"/>
    <w:rsid w:val="000D40A9"/>
    <w:rsid w:val="000D4266"/>
    <w:rsid w:val="000D47DC"/>
    <w:rsid w:val="000D4BA3"/>
    <w:rsid w:val="000D4C50"/>
    <w:rsid w:val="000D5C87"/>
    <w:rsid w:val="000D5D4F"/>
    <w:rsid w:val="000D5E36"/>
    <w:rsid w:val="000D60D3"/>
    <w:rsid w:val="000D69D2"/>
    <w:rsid w:val="000D6B39"/>
    <w:rsid w:val="000D6F6C"/>
    <w:rsid w:val="000D7059"/>
    <w:rsid w:val="000D706C"/>
    <w:rsid w:val="000D7335"/>
    <w:rsid w:val="000D74AA"/>
    <w:rsid w:val="000D76A6"/>
    <w:rsid w:val="000D7C29"/>
    <w:rsid w:val="000D7D18"/>
    <w:rsid w:val="000D7D79"/>
    <w:rsid w:val="000E0067"/>
    <w:rsid w:val="000E0140"/>
    <w:rsid w:val="000E05A7"/>
    <w:rsid w:val="000E0BB0"/>
    <w:rsid w:val="000E0CEB"/>
    <w:rsid w:val="000E0E0F"/>
    <w:rsid w:val="000E0F62"/>
    <w:rsid w:val="000E1416"/>
    <w:rsid w:val="000E175C"/>
    <w:rsid w:val="000E21E1"/>
    <w:rsid w:val="000E3757"/>
    <w:rsid w:val="000E3C07"/>
    <w:rsid w:val="000E3C78"/>
    <w:rsid w:val="000E3D2E"/>
    <w:rsid w:val="000E3E27"/>
    <w:rsid w:val="000E3E7C"/>
    <w:rsid w:val="000E4096"/>
    <w:rsid w:val="000E40C5"/>
    <w:rsid w:val="000E44B7"/>
    <w:rsid w:val="000E4716"/>
    <w:rsid w:val="000E47BE"/>
    <w:rsid w:val="000E48EF"/>
    <w:rsid w:val="000E4B68"/>
    <w:rsid w:val="000E4C26"/>
    <w:rsid w:val="000E50E4"/>
    <w:rsid w:val="000E518D"/>
    <w:rsid w:val="000E55D2"/>
    <w:rsid w:val="000E5AD2"/>
    <w:rsid w:val="000E5C9E"/>
    <w:rsid w:val="000E5CCA"/>
    <w:rsid w:val="000E5F5A"/>
    <w:rsid w:val="000E612C"/>
    <w:rsid w:val="000E6411"/>
    <w:rsid w:val="000E65AE"/>
    <w:rsid w:val="000E6A64"/>
    <w:rsid w:val="000E6D44"/>
    <w:rsid w:val="000E7730"/>
    <w:rsid w:val="000F010C"/>
    <w:rsid w:val="000F0759"/>
    <w:rsid w:val="000F08B1"/>
    <w:rsid w:val="000F0D14"/>
    <w:rsid w:val="000F0E58"/>
    <w:rsid w:val="000F145F"/>
    <w:rsid w:val="000F1ADF"/>
    <w:rsid w:val="000F1DC8"/>
    <w:rsid w:val="000F1F8D"/>
    <w:rsid w:val="000F218C"/>
    <w:rsid w:val="000F22D2"/>
    <w:rsid w:val="000F2A09"/>
    <w:rsid w:val="000F2C15"/>
    <w:rsid w:val="000F3457"/>
    <w:rsid w:val="000F3496"/>
    <w:rsid w:val="000F4654"/>
    <w:rsid w:val="000F4656"/>
    <w:rsid w:val="000F479D"/>
    <w:rsid w:val="000F492D"/>
    <w:rsid w:val="000F4E03"/>
    <w:rsid w:val="000F5214"/>
    <w:rsid w:val="000F56A2"/>
    <w:rsid w:val="000F5BEC"/>
    <w:rsid w:val="000F5F99"/>
    <w:rsid w:val="000F6283"/>
    <w:rsid w:val="000F6476"/>
    <w:rsid w:val="000F68C6"/>
    <w:rsid w:val="000F6965"/>
    <w:rsid w:val="000F69AC"/>
    <w:rsid w:val="000F6C3C"/>
    <w:rsid w:val="000F6F8F"/>
    <w:rsid w:val="000F7101"/>
    <w:rsid w:val="000F761D"/>
    <w:rsid w:val="000F7744"/>
    <w:rsid w:val="000F7745"/>
    <w:rsid w:val="000F7E3B"/>
    <w:rsid w:val="000F7E84"/>
    <w:rsid w:val="001001F0"/>
    <w:rsid w:val="001003A7"/>
    <w:rsid w:val="001005E1"/>
    <w:rsid w:val="0010089B"/>
    <w:rsid w:val="0010093E"/>
    <w:rsid w:val="00100990"/>
    <w:rsid w:val="0010181D"/>
    <w:rsid w:val="0010199E"/>
    <w:rsid w:val="00101C98"/>
    <w:rsid w:val="00101FFC"/>
    <w:rsid w:val="00102169"/>
    <w:rsid w:val="001024EF"/>
    <w:rsid w:val="00102A5A"/>
    <w:rsid w:val="00102B38"/>
    <w:rsid w:val="00102BFC"/>
    <w:rsid w:val="00102EFB"/>
    <w:rsid w:val="00103342"/>
    <w:rsid w:val="00103508"/>
    <w:rsid w:val="00103546"/>
    <w:rsid w:val="00103DF3"/>
    <w:rsid w:val="00103DF6"/>
    <w:rsid w:val="00103DFB"/>
    <w:rsid w:val="00103F60"/>
    <w:rsid w:val="001040E2"/>
    <w:rsid w:val="001042F6"/>
    <w:rsid w:val="001046A1"/>
    <w:rsid w:val="00104AA6"/>
    <w:rsid w:val="00104CB7"/>
    <w:rsid w:val="00104E36"/>
    <w:rsid w:val="00105209"/>
    <w:rsid w:val="0010530E"/>
    <w:rsid w:val="00105348"/>
    <w:rsid w:val="001053FB"/>
    <w:rsid w:val="001058D5"/>
    <w:rsid w:val="00105FA3"/>
    <w:rsid w:val="00106247"/>
    <w:rsid w:val="001062C6"/>
    <w:rsid w:val="00106534"/>
    <w:rsid w:val="00107145"/>
    <w:rsid w:val="0010780F"/>
    <w:rsid w:val="001079E6"/>
    <w:rsid w:val="00107C68"/>
    <w:rsid w:val="00107F11"/>
    <w:rsid w:val="00107FF8"/>
    <w:rsid w:val="001107D4"/>
    <w:rsid w:val="00110899"/>
    <w:rsid w:val="001109BC"/>
    <w:rsid w:val="00110A63"/>
    <w:rsid w:val="00110F14"/>
    <w:rsid w:val="00111278"/>
    <w:rsid w:val="00111395"/>
    <w:rsid w:val="00111675"/>
    <w:rsid w:val="001116A2"/>
    <w:rsid w:val="001117A4"/>
    <w:rsid w:val="00111DFA"/>
    <w:rsid w:val="00112358"/>
    <w:rsid w:val="00112A17"/>
    <w:rsid w:val="00112AF5"/>
    <w:rsid w:val="00112BBD"/>
    <w:rsid w:val="00112F65"/>
    <w:rsid w:val="0011314D"/>
    <w:rsid w:val="001139CE"/>
    <w:rsid w:val="0011489D"/>
    <w:rsid w:val="00114F6C"/>
    <w:rsid w:val="00115004"/>
    <w:rsid w:val="00115039"/>
    <w:rsid w:val="0011559B"/>
    <w:rsid w:val="00115600"/>
    <w:rsid w:val="00115863"/>
    <w:rsid w:val="0011588C"/>
    <w:rsid w:val="00115A66"/>
    <w:rsid w:val="00115D88"/>
    <w:rsid w:val="00115F83"/>
    <w:rsid w:val="00116AE2"/>
    <w:rsid w:val="00116F39"/>
    <w:rsid w:val="00116FA0"/>
    <w:rsid w:val="0011703F"/>
    <w:rsid w:val="001179DD"/>
    <w:rsid w:val="001179FC"/>
    <w:rsid w:val="00117CD2"/>
    <w:rsid w:val="00117D29"/>
    <w:rsid w:val="00117E5E"/>
    <w:rsid w:val="00117F28"/>
    <w:rsid w:val="001200FA"/>
    <w:rsid w:val="001204E0"/>
    <w:rsid w:val="0012079C"/>
    <w:rsid w:val="00120BFD"/>
    <w:rsid w:val="00120FED"/>
    <w:rsid w:val="0012105A"/>
    <w:rsid w:val="001211A5"/>
    <w:rsid w:val="001215C8"/>
    <w:rsid w:val="00121694"/>
    <w:rsid w:val="00121A45"/>
    <w:rsid w:val="00121FF5"/>
    <w:rsid w:val="0012224C"/>
    <w:rsid w:val="001223D6"/>
    <w:rsid w:val="001228C5"/>
    <w:rsid w:val="00122C78"/>
    <w:rsid w:val="00122E51"/>
    <w:rsid w:val="00122E56"/>
    <w:rsid w:val="00122F40"/>
    <w:rsid w:val="00123400"/>
    <w:rsid w:val="00123720"/>
    <w:rsid w:val="00123828"/>
    <w:rsid w:val="00124151"/>
    <w:rsid w:val="001241A0"/>
    <w:rsid w:val="001241BE"/>
    <w:rsid w:val="001248AB"/>
    <w:rsid w:val="00124AEC"/>
    <w:rsid w:val="001252FD"/>
    <w:rsid w:val="0012557E"/>
    <w:rsid w:val="00125A8A"/>
    <w:rsid w:val="00125AFC"/>
    <w:rsid w:val="00125C64"/>
    <w:rsid w:val="001261AB"/>
    <w:rsid w:val="001261ED"/>
    <w:rsid w:val="00126203"/>
    <w:rsid w:val="0012697F"/>
    <w:rsid w:val="00126ABB"/>
    <w:rsid w:val="001270B1"/>
    <w:rsid w:val="001274DF"/>
    <w:rsid w:val="0013001D"/>
    <w:rsid w:val="00130BC0"/>
    <w:rsid w:val="00131699"/>
    <w:rsid w:val="001318DD"/>
    <w:rsid w:val="00131D74"/>
    <w:rsid w:val="0013248B"/>
    <w:rsid w:val="00132598"/>
    <w:rsid w:val="00132BE2"/>
    <w:rsid w:val="00132C7E"/>
    <w:rsid w:val="00133631"/>
    <w:rsid w:val="00133A09"/>
    <w:rsid w:val="00133AFC"/>
    <w:rsid w:val="00133D44"/>
    <w:rsid w:val="00133EF8"/>
    <w:rsid w:val="00134106"/>
    <w:rsid w:val="00134508"/>
    <w:rsid w:val="00134A52"/>
    <w:rsid w:val="00134E2A"/>
    <w:rsid w:val="0013599A"/>
    <w:rsid w:val="00135BD7"/>
    <w:rsid w:val="00135C81"/>
    <w:rsid w:val="0013603A"/>
    <w:rsid w:val="001361B4"/>
    <w:rsid w:val="00136628"/>
    <w:rsid w:val="001366E4"/>
    <w:rsid w:val="00136801"/>
    <w:rsid w:val="0013680D"/>
    <w:rsid w:val="00136A7B"/>
    <w:rsid w:val="00137072"/>
    <w:rsid w:val="0013741E"/>
    <w:rsid w:val="0013799D"/>
    <w:rsid w:val="00137D89"/>
    <w:rsid w:val="001403DE"/>
    <w:rsid w:val="00140414"/>
    <w:rsid w:val="001404DA"/>
    <w:rsid w:val="00140A8F"/>
    <w:rsid w:val="00140E0A"/>
    <w:rsid w:val="0014114A"/>
    <w:rsid w:val="00141665"/>
    <w:rsid w:val="00141DFF"/>
    <w:rsid w:val="0014265E"/>
    <w:rsid w:val="0014284C"/>
    <w:rsid w:val="00142E63"/>
    <w:rsid w:val="0014378D"/>
    <w:rsid w:val="00143991"/>
    <w:rsid w:val="00143A82"/>
    <w:rsid w:val="00144190"/>
    <w:rsid w:val="00144464"/>
    <w:rsid w:val="001446A5"/>
    <w:rsid w:val="0014471F"/>
    <w:rsid w:val="00144814"/>
    <w:rsid w:val="001449C4"/>
    <w:rsid w:val="00144AD0"/>
    <w:rsid w:val="00144AE2"/>
    <w:rsid w:val="00144D76"/>
    <w:rsid w:val="00145012"/>
    <w:rsid w:val="001451DE"/>
    <w:rsid w:val="001458FE"/>
    <w:rsid w:val="00145AAD"/>
    <w:rsid w:val="00145ECD"/>
    <w:rsid w:val="00145F21"/>
    <w:rsid w:val="001463FE"/>
    <w:rsid w:val="0014652F"/>
    <w:rsid w:val="001467EB"/>
    <w:rsid w:val="00146BB6"/>
    <w:rsid w:val="00146D1B"/>
    <w:rsid w:val="0014747B"/>
    <w:rsid w:val="0014755A"/>
    <w:rsid w:val="001475D0"/>
    <w:rsid w:val="00147649"/>
    <w:rsid w:val="0014775A"/>
    <w:rsid w:val="00150448"/>
    <w:rsid w:val="001506C2"/>
    <w:rsid w:val="001506DE"/>
    <w:rsid w:val="0015098E"/>
    <w:rsid w:val="0015115D"/>
    <w:rsid w:val="00151782"/>
    <w:rsid w:val="00151DFE"/>
    <w:rsid w:val="00151F83"/>
    <w:rsid w:val="00151FD0"/>
    <w:rsid w:val="00152035"/>
    <w:rsid w:val="001521F7"/>
    <w:rsid w:val="0015290A"/>
    <w:rsid w:val="00152E61"/>
    <w:rsid w:val="001530A6"/>
    <w:rsid w:val="001530C1"/>
    <w:rsid w:val="001534A1"/>
    <w:rsid w:val="00153673"/>
    <w:rsid w:val="00153CE7"/>
    <w:rsid w:val="0015402B"/>
    <w:rsid w:val="001544F1"/>
    <w:rsid w:val="001548AF"/>
    <w:rsid w:val="00154B47"/>
    <w:rsid w:val="00154C03"/>
    <w:rsid w:val="00154FF3"/>
    <w:rsid w:val="001560D8"/>
    <w:rsid w:val="0015638E"/>
    <w:rsid w:val="00156527"/>
    <w:rsid w:val="00156543"/>
    <w:rsid w:val="00156694"/>
    <w:rsid w:val="00156DD1"/>
    <w:rsid w:val="00156F5C"/>
    <w:rsid w:val="00157004"/>
    <w:rsid w:val="00157167"/>
    <w:rsid w:val="00157650"/>
    <w:rsid w:val="001577D4"/>
    <w:rsid w:val="00157A23"/>
    <w:rsid w:val="0016014F"/>
    <w:rsid w:val="00160263"/>
    <w:rsid w:val="00161188"/>
    <w:rsid w:val="00161765"/>
    <w:rsid w:val="00161A15"/>
    <w:rsid w:val="00161BFB"/>
    <w:rsid w:val="00161E24"/>
    <w:rsid w:val="00161EE0"/>
    <w:rsid w:val="001629AD"/>
    <w:rsid w:val="001630F5"/>
    <w:rsid w:val="00163251"/>
    <w:rsid w:val="00163A36"/>
    <w:rsid w:val="00163A42"/>
    <w:rsid w:val="00163CE7"/>
    <w:rsid w:val="001640E3"/>
    <w:rsid w:val="001642A1"/>
    <w:rsid w:val="00164580"/>
    <w:rsid w:val="00165631"/>
    <w:rsid w:val="00165637"/>
    <w:rsid w:val="00165AA4"/>
    <w:rsid w:val="00166477"/>
    <w:rsid w:val="0016674F"/>
    <w:rsid w:val="00166AC9"/>
    <w:rsid w:val="00166ADB"/>
    <w:rsid w:val="0016719E"/>
    <w:rsid w:val="001672F4"/>
    <w:rsid w:val="00167B81"/>
    <w:rsid w:val="00167BF4"/>
    <w:rsid w:val="00167EA9"/>
    <w:rsid w:val="00170227"/>
    <w:rsid w:val="00170B3C"/>
    <w:rsid w:val="00171143"/>
    <w:rsid w:val="001717A9"/>
    <w:rsid w:val="00171BC9"/>
    <w:rsid w:val="00171D05"/>
    <w:rsid w:val="00171D28"/>
    <w:rsid w:val="00172897"/>
    <w:rsid w:val="001729F6"/>
    <w:rsid w:val="00172E4D"/>
    <w:rsid w:val="00173153"/>
    <w:rsid w:val="001733CA"/>
    <w:rsid w:val="0017353C"/>
    <w:rsid w:val="00173960"/>
    <w:rsid w:val="00174235"/>
    <w:rsid w:val="001744B9"/>
    <w:rsid w:val="00175128"/>
    <w:rsid w:val="00175242"/>
    <w:rsid w:val="001756CC"/>
    <w:rsid w:val="00175A23"/>
    <w:rsid w:val="00175B3A"/>
    <w:rsid w:val="00175EB6"/>
    <w:rsid w:val="0017661C"/>
    <w:rsid w:val="00176E57"/>
    <w:rsid w:val="00176E8C"/>
    <w:rsid w:val="00176F69"/>
    <w:rsid w:val="001770C0"/>
    <w:rsid w:val="0017724E"/>
    <w:rsid w:val="001776AA"/>
    <w:rsid w:val="00177EF4"/>
    <w:rsid w:val="001800DC"/>
    <w:rsid w:val="001802BA"/>
    <w:rsid w:val="0018051A"/>
    <w:rsid w:val="00180973"/>
    <w:rsid w:val="00180B79"/>
    <w:rsid w:val="00180EB0"/>
    <w:rsid w:val="001810B5"/>
    <w:rsid w:val="001816B1"/>
    <w:rsid w:val="00181AAA"/>
    <w:rsid w:val="00181DEA"/>
    <w:rsid w:val="00182BF7"/>
    <w:rsid w:val="0018337E"/>
    <w:rsid w:val="001835FA"/>
    <w:rsid w:val="00183CAF"/>
    <w:rsid w:val="00184105"/>
    <w:rsid w:val="00184469"/>
    <w:rsid w:val="001845D2"/>
    <w:rsid w:val="001845F5"/>
    <w:rsid w:val="00184609"/>
    <w:rsid w:val="001846D8"/>
    <w:rsid w:val="001848E1"/>
    <w:rsid w:val="00185365"/>
    <w:rsid w:val="0018562F"/>
    <w:rsid w:val="00185700"/>
    <w:rsid w:val="001861D8"/>
    <w:rsid w:val="001867D6"/>
    <w:rsid w:val="00186B94"/>
    <w:rsid w:val="00186C02"/>
    <w:rsid w:val="00186E25"/>
    <w:rsid w:val="0018732F"/>
    <w:rsid w:val="00187E69"/>
    <w:rsid w:val="00190B37"/>
    <w:rsid w:val="00190DA9"/>
    <w:rsid w:val="00190F90"/>
    <w:rsid w:val="001912B1"/>
    <w:rsid w:val="001917C4"/>
    <w:rsid w:val="001922F9"/>
    <w:rsid w:val="00192464"/>
    <w:rsid w:val="00192628"/>
    <w:rsid w:val="00192884"/>
    <w:rsid w:val="00192B86"/>
    <w:rsid w:val="00192C72"/>
    <w:rsid w:val="00192E52"/>
    <w:rsid w:val="00192F3F"/>
    <w:rsid w:val="0019343A"/>
    <w:rsid w:val="0019348A"/>
    <w:rsid w:val="001934E6"/>
    <w:rsid w:val="00193796"/>
    <w:rsid w:val="00193FEA"/>
    <w:rsid w:val="00194298"/>
    <w:rsid w:val="001942B6"/>
    <w:rsid w:val="0019457C"/>
    <w:rsid w:val="00194980"/>
    <w:rsid w:val="00194A24"/>
    <w:rsid w:val="00194B58"/>
    <w:rsid w:val="00194E0D"/>
    <w:rsid w:val="00195204"/>
    <w:rsid w:val="00195502"/>
    <w:rsid w:val="001959E3"/>
    <w:rsid w:val="00195B2A"/>
    <w:rsid w:val="00195F7F"/>
    <w:rsid w:val="00196554"/>
    <w:rsid w:val="0019666D"/>
    <w:rsid w:val="001968D6"/>
    <w:rsid w:val="0019697A"/>
    <w:rsid w:val="00196991"/>
    <w:rsid w:val="00196DD6"/>
    <w:rsid w:val="00196E3A"/>
    <w:rsid w:val="00196F49"/>
    <w:rsid w:val="001970B4"/>
    <w:rsid w:val="001971DB"/>
    <w:rsid w:val="001978C2"/>
    <w:rsid w:val="00197C11"/>
    <w:rsid w:val="001A00F3"/>
    <w:rsid w:val="001A02B4"/>
    <w:rsid w:val="001A0588"/>
    <w:rsid w:val="001A0BBC"/>
    <w:rsid w:val="001A0FC4"/>
    <w:rsid w:val="001A1422"/>
    <w:rsid w:val="001A1B19"/>
    <w:rsid w:val="001A21A4"/>
    <w:rsid w:val="001A232D"/>
    <w:rsid w:val="001A2363"/>
    <w:rsid w:val="001A2509"/>
    <w:rsid w:val="001A2AFF"/>
    <w:rsid w:val="001A2D92"/>
    <w:rsid w:val="001A2F55"/>
    <w:rsid w:val="001A301A"/>
    <w:rsid w:val="001A3343"/>
    <w:rsid w:val="001A3C4E"/>
    <w:rsid w:val="001A41C9"/>
    <w:rsid w:val="001A430C"/>
    <w:rsid w:val="001A4578"/>
    <w:rsid w:val="001A47A8"/>
    <w:rsid w:val="001A4D46"/>
    <w:rsid w:val="001A5022"/>
    <w:rsid w:val="001A505B"/>
    <w:rsid w:val="001A58BD"/>
    <w:rsid w:val="001A597B"/>
    <w:rsid w:val="001A5BD9"/>
    <w:rsid w:val="001A5FBC"/>
    <w:rsid w:val="001A6079"/>
    <w:rsid w:val="001A6098"/>
    <w:rsid w:val="001A611B"/>
    <w:rsid w:val="001A6289"/>
    <w:rsid w:val="001A65E7"/>
    <w:rsid w:val="001A662F"/>
    <w:rsid w:val="001A6941"/>
    <w:rsid w:val="001A6942"/>
    <w:rsid w:val="001A6B1F"/>
    <w:rsid w:val="001A6CC4"/>
    <w:rsid w:val="001A70BE"/>
    <w:rsid w:val="001A71D0"/>
    <w:rsid w:val="001A7230"/>
    <w:rsid w:val="001A74E6"/>
    <w:rsid w:val="001A7F6A"/>
    <w:rsid w:val="001B0079"/>
    <w:rsid w:val="001B014D"/>
    <w:rsid w:val="001B02F4"/>
    <w:rsid w:val="001B04FE"/>
    <w:rsid w:val="001B0660"/>
    <w:rsid w:val="001B0800"/>
    <w:rsid w:val="001B1B09"/>
    <w:rsid w:val="001B1C57"/>
    <w:rsid w:val="001B1F96"/>
    <w:rsid w:val="001B23C9"/>
    <w:rsid w:val="001B240A"/>
    <w:rsid w:val="001B26B9"/>
    <w:rsid w:val="001B2B9B"/>
    <w:rsid w:val="001B2BA6"/>
    <w:rsid w:val="001B2CB0"/>
    <w:rsid w:val="001B2CF4"/>
    <w:rsid w:val="001B2F92"/>
    <w:rsid w:val="001B2FA8"/>
    <w:rsid w:val="001B37D5"/>
    <w:rsid w:val="001B3B74"/>
    <w:rsid w:val="001B3D6F"/>
    <w:rsid w:val="001B43F4"/>
    <w:rsid w:val="001B44ED"/>
    <w:rsid w:val="001B45C3"/>
    <w:rsid w:val="001B476B"/>
    <w:rsid w:val="001B49BA"/>
    <w:rsid w:val="001B4AC5"/>
    <w:rsid w:val="001B4AF4"/>
    <w:rsid w:val="001B4B09"/>
    <w:rsid w:val="001B5275"/>
    <w:rsid w:val="001B549E"/>
    <w:rsid w:val="001B54A9"/>
    <w:rsid w:val="001B55D6"/>
    <w:rsid w:val="001B57A9"/>
    <w:rsid w:val="001B57DC"/>
    <w:rsid w:val="001B5AB2"/>
    <w:rsid w:val="001B5FDC"/>
    <w:rsid w:val="001B6EA2"/>
    <w:rsid w:val="001B748B"/>
    <w:rsid w:val="001B78CC"/>
    <w:rsid w:val="001B79F7"/>
    <w:rsid w:val="001B7AE4"/>
    <w:rsid w:val="001B7F1B"/>
    <w:rsid w:val="001B7F52"/>
    <w:rsid w:val="001C029E"/>
    <w:rsid w:val="001C0A46"/>
    <w:rsid w:val="001C10D5"/>
    <w:rsid w:val="001C1104"/>
    <w:rsid w:val="001C17E6"/>
    <w:rsid w:val="001C19B9"/>
    <w:rsid w:val="001C1DC4"/>
    <w:rsid w:val="001C25D8"/>
    <w:rsid w:val="001C2664"/>
    <w:rsid w:val="001C2BF1"/>
    <w:rsid w:val="001C2D67"/>
    <w:rsid w:val="001C40A7"/>
    <w:rsid w:val="001C4391"/>
    <w:rsid w:val="001C475E"/>
    <w:rsid w:val="001C4763"/>
    <w:rsid w:val="001C514A"/>
    <w:rsid w:val="001C52C9"/>
    <w:rsid w:val="001C52FE"/>
    <w:rsid w:val="001C5558"/>
    <w:rsid w:val="001C572C"/>
    <w:rsid w:val="001C5CFC"/>
    <w:rsid w:val="001C5EC7"/>
    <w:rsid w:val="001C614B"/>
    <w:rsid w:val="001C63C4"/>
    <w:rsid w:val="001C6A99"/>
    <w:rsid w:val="001C6B5C"/>
    <w:rsid w:val="001C7959"/>
    <w:rsid w:val="001D0263"/>
    <w:rsid w:val="001D039D"/>
    <w:rsid w:val="001D0B17"/>
    <w:rsid w:val="001D0EC3"/>
    <w:rsid w:val="001D1435"/>
    <w:rsid w:val="001D155B"/>
    <w:rsid w:val="001D15C3"/>
    <w:rsid w:val="001D1C44"/>
    <w:rsid w:val="001D1D61"/>
    <w:rsid w:val="001D24A2"/>
    <w:rsid w:val="001D2D33"/>
    <w:rsid w:val="001D2EB9"/>
    <w:rsid w:val="001D3518"/>
    <w:rsid w:val="001D36AB"/>
    <w:rsid w:val="001D3722"/>
    <w:rsid w:val="001D398D"/>
    <w:rsid w:val="001D3BA3"/>
    <w:rsid w:val="001D3C55"/>
    <w:rsid w:val="001D3F55"/>
    <w:rsid w:val="001D4348"/>
    <w:rsid w:val="001D43CC"/>
    <w:rsid w:val="001D45C3"/>
    <w:rsid w:val="001D47FA"/>
    <w:rsid w:val="001D4906"/>
    <w:rsid w:val="001D4A22"/>
    <w:rsid w:val="001D4F08"/>
    <w:rsid w:val="001D4F98"/>
    <w:rsid w:val="001D51E9"/>
    <w:rsid w:val="001D5338"/>
    <w:rsid w:val="001D53E1"/>
    <w:rsid w:val="001D5D80"/>
    <w:rsid w:val="001D6286"/>
    <w:rsid w:val="001D64B3"/>
    <w:rsid w:val="001D7B8E"/>
    <w:rsid w:val="001D7CC5"/>
    <w:rsid w:val="001D7F61"/>
    <w:rsid w:val="001E02D9"/>
    <w:rsid w:val="001E03DC"/>
    <w:rsid w:val="001E0411"/>
    <w:rsid w:val="001E056A"/>
    <w:rsid w:val="001E0696"/>
    <w:rsid w:val="001E070C"/>
    <w:rsid w:val="001E080E"/>
    <w:rsid w:val="001E0DD7"/>
    <w:rsid w:val="001E1356"/>
    <w:rsid w:val="001E138E"/>
    <w:rsid w:val="001E13EF"/>
    <w:rsid w:val="001E16D9"/>
    <w:rsid w:val="001E1CC8"/>
    <w:rsid w:val="001E1FCE"/>
    <w:rsid w:val="001E2252"/>
    <w:rsid w:val="001E2C26"/>
    <w:rsid w:val="001E2F56"/>
    <w:rsid w:val="001E2F64"/>
    <w:rsid w:val="001E3087"/>
    <w:rsid w:val="001E3354"/>
    <w:rsid w:val="001E36C4"/>
    <w:rsid w:val="001E3928"/>
    <w:rsid w:val="001E3BF0"/>
    <w:rsid w:val="001E3C0C"/>
    <w:rsid w:val="001E3D71"/>
    <w:rsid w:val="001E41C8"/>
    <w:rsid w:val="001E4479"/>
    <w:rsid w:val="001E53AC"/>
    <w:rsid w:val="001E565A"/>
    <w:rsid w:val="001E56C5"/>
    <w:rsid w:val="001E63D1"/>
    <w:rsid w:val="001E6805"/>
    <w:rsid w:val="001E6BB1"/>
    <w:rsid w:val="001E6E80"/>
    <w:rsid w:val="001E74F4"/>
    <w:rsid w:val="001E79FE"/>
    <w:rsid w:val="001E7DA8"/>
    <w:rsid w:val="001F0093"/>
    <w:rsid w:val="001F0444"/>
    <w:rsid w:val="001F0447"/>
    <w:rsid w:val="001F0452"/>
    <w:rsid w:val="001F065D"/>
    <w:rsid w:val="001F075F"/>
    <w:rsid w:val="001F0ACD"/>
    <w:rsid w:val="001F0D6F"/>
    <w:rsid w:val="001F13EE"/>
    <w:rsid w:val="001F170F"/>
    <w:rsid w:val="001F1ADB"/>
    <w:rsid w:val="001F1BB6"/>
    <w:rsid w:val="001F1EA7"/>
    <w:rsid w:val="001F22DC"/>
    <w:rsid w:val="001F2906"/>
    <w:rsid w:val="001F2B43"/>
    <w:rsid w:val="001F2D86"/>
    <w:rsid w:val="001F2E40"/>
    <w:rsid w:val="001F3268"/>
    <w:rsid w:val="001F35FD"/>
    <w:rsid w:val="001F3FBF"/>
    <w:rsid w:val="001F403E"/>
    <w:rsid w:val="001F4108"/>
    <w:rsid w:val="001F4FF7"/>
    <w:rsid w:val="001F5261"/>
    <w:rsid w:val="001F553B"/>
    <w:rsid w:val="001F588D"/>
    <w:rsid w:val="001F5F25"/>
    <w:rsid w:val="001F62F9"/>
    <w:rsid w:val="001F65BD"/>
    <w:rsid w:val="001F7556"/>
    <w:rsid w:val="001F790F"/>
    <w:rsid w:val="00200085"/>
    <w:rsid w:val="00200444"/>
    <w:rsid w:val="00200914"/>
    <w:rsid w:val="00200D56"/>
    <w:rsid w:val="00201BDC"/>
    <w:rsid w:val="00202435"/>
    <w:rsid w:val="0020280B"/>
    <w:rsid w:val="002028AD"/>
    <w:rsid w:val="00202DE0"/>
    <w:rsid w:val="002039FB"/>
    <w:rsid w:val="00203A31"/>
    <w:rsid w:val="00203AA9"/>
    <w:rsid w:val="002049E4"/>
    <w:rsid w:val="00204A16"/>
    <w:rsid w:val="00204F7E"/>
    <w:rsid w:val="00205321"/>
    <w:rsid w:val="0020558B"/>
    <w:rsid w:val="00205E8E"/>
    <w:rsid w:val="0020614F"/>
    <w:rsid w:val="00206508"/>
    <w:rsid w:val="002069BC"/>
    <w:rsid w:val="002069F0"/>
    <w:rsid w:val="00206A21"/>
    <w:rsid w:val="00206F6D"/>
    <w:rsid w:val="00207449"/>
    <w:rsid w:val="002076DE"/>
    <w:rsid w:val="00207840"/>
    <w:rsid w:val="00207868"/>
    <w:rsid w:val="00207E6C"/>
    <w:rsid w:val="00207F58"/>
    <w:rsid w:val="0021046D"/>
    <w:rsid w:val="002106FA"/>
    <w:rsid w:val="00210A6B"/>
    <w:rsid w:val="00211B09"/>
    <w:rsid w:val="00211C29"/>
    <w:rsid w:val="00211CE2"/>
    <w:rsid w:val="00212093"/>
    <w:rsid w:val="00212566"/>
    <w:rsid w:val="00212C11"/>
    <w:rsid w:val="00212D0C"/>
    <w:rsid w:val="00212E00"/>
    <w:rsid w:val="00213239"/>
    <w:rsid w:val="002136A2"/>
    <w:rsid w:val="00213743"/>
    <w:rsid w:val="00213B90"/>
    <w:rsid w:val="002141C7"/>
    <w:rsid w:val="0021461C"/>
    <w:rsid w:val="00214948"/>
    <w:rsid w:val="00214E18"/>
    <w:rsid w:val="00214F57"/>
    <w:rsid w:val="00215773"/>
    <w:rsid w:val="0021668E"/>
    <w:rsid w:val="002166D6"/>
    <w:rsid w:val="002168E0"/>
    <w:rsid w:val="00217120"/>
    <w:rsid w:val="00217A0E"/>
    <w:rsid w:val="00217BE0"/>
    <w:rsid w:val="00220763"/>
    <w:rsid w:val="00220929"/>
    <w:rsid w:val="00220A69"/>
    <w:rsid w:val="00220CBA"/>
    <w:rsid w:val="00220F57"/>
    <w:rsid w:val="002212D3"/>
    <w:rsid w:val="002213AC"/>
    <w:rsid w:val="00221513"/>
    <w:rsid w:val="00221ACD"/>
    <w:rsid w:val="00221B95"/>
    <w:rsid w:val="00221E0F"/>
    <w:rsid w:val="00222006"/>
    <w:rsid w:val="0022230B"/>
    <w:rsid w:val="0022245F"/>
    <w:rsid w:val="0022256F"/>
    <w:rsid w:val="00222704"/>
    <w:rsid w:val="00222CF4"/>
    <w:rsid w:val="00223451"/>
    <w:rsid w:val="00223AEE"/>
    <w:rsid w:val="00223AF3"/>
    <w:rsid w:val="00223B52"/>
    <w:rsid w:val="00223BF1"/>
    <w:rsid w:val="00224239"/>
    <w:rsid w:val="00224357"/>
    <w:rsid w:val="0022439C"/>
    <w:rsid w:val="002243C6"/>
    <w:rsid w:val="00224556"/>
    <w:rsid w:val="002245B8"/>
    <w:rsid w:val="00224EDC"/>
    <w:rsid w:val="002251DC"/>
    <w:rsid w:val="00225350"/>
    <w:rsid w:val="002255FD"/>
    <w:rsid w:val="002255FF"/>
    <w:rsid w:val="002257ED"/>
    <w:rsid w:val="00225A51"/>
    <w:rsid w:val="00225B03"/>
    <w:rsid w:val="00226598"/>
    <w:rsid w:val="00226A73"/>
    <w:rsid w:val="00226DE9"/>
    <w:rsid w:val="002273FE"/>
    <w:rsid w:val="002274C3"/>
    <w:rsid w:val="00227A21"/>
    <w:rsid w:val="00227C24"/>
    <w:rsid w:val="0023003C"/>
    <w:rsid w:val="00230162"/>
    <w:rsid w:val="00230259"/>
    <w:rsid w:val="002309D2"/>
    <w:rsid w:val="00230C2A"/>
    <w:rsid w:val="00230E33"/>
    <w:rsid w:val="00230EF8"/>
    <w:rsid w:val="00230F02"/>
    <w:rsid w:val="002311D4"/>
    <w:rsid w:val="002313A0"/>
    <w:rsid w:val="00231440"/>
    <w:rsid w:val="002317E0"/>
    <w:rsid w:val="00231983"/>
    <w:rsid w:val="00232103"/>
    <w:rsid w:val="00232764"/>
    <w:rsid w:val="002328A6"/>
    <w:rsid w:val="00232C56"/>
    <w:rsid w:val="00232E58"/>
    <w:rsid w:val="002334A8"/>
    <w:rsid w:val="00233816"/>
    <w:rsid w:val="00233D8D"/>
    <w:rsid w:val="0023426A"/>
    <w:rsid w:val="0023436A"/>
    <w:rsid w:val="00234B04"/>
    <w:rsid w:val="00234BE7"/>
    <w:rsid w:val="00235032"/>
    <w:rsid w:val="002352B7"/>
    <w:rsid w:val="00235301"/>
    <w:rsid w:val="00235927"/>
    <w:rsid w:val="002359F8"/>
    <w:rsid w:val="00235DCE"/>
    <w:rsid w:val="00235FED"/>
    <w:rsid w:val="002369A5"/>
    <w:rsid w:val="002369F3"/>
    <w:rsid w:val="00236AC3"/>
    <w:rsid w:val="00236C09"/>
    <w:rsid w:val="00237184"/>
    <w:rsid w:val="00237234"/>
    <w:rsid w:val="002374D6"/>
    <w:rsid w:val="0023784E"/>
    <w:rsid w:val="00240057"/>
    <w:rsid w:val="002404DE"/>
    <w:rsid w:val="00240770"/>
    <w:rsid w:val="00241051"/>
    <w:rsid w:val="00241372"/>
    <w:rsid w:val="002416DF"/>
    <w:rsid w:val="00241788"/>
    <w:rsid w:val="00241ABA"/>
    <w:rsid w:val="00241CE8"/>
    <w:rsid w:val="00241DFB"/>
    <w:rsid w:val="00241E54"/>
    <w:rsid w:val="00241F63"/>
    <w:rsid w:val="00242088"/>
    <w:rsid w:val="0024209E"/>
    <w:rsid w:val="002429F2"/>
    <w:rsid w:val="00243CC1"/>
    <w:rsid w:val="00243EBA"/>
    <w:rsid w:val="00244992"/>
    <w:rsid w:val="00244A62"/>
    <w:rsid w:val="00244CF8"/>
    <w:rsid w:val="00245167"/>
    <w:rsid w:val="00245401"/>
    <w:rsid w:val="002458F3"/>
    <w:rsid w:val="002458FA"/>
    <w:rsid w:val="0024599E"/>
    <w:rsid w:val="00245ED4"/>
    <w:rsid w:val="00246395"/>
    <w:rsid w:val="002467A7"/>
    <w:rsid w:val="002467AF"/>
    <w:rsid w:val="00246DC6"/>
    <w:rsid w:val="00247150"/>
    <w:rsid w:val="00247235"/>
    <w:rsid w:val="00247800"/>
    <w:rsid w:val="00250876"/>
    <w:rsid w:val="002508C2"/>
    <w:rsid w:val="00250AB8"/>
    <w:rsid w:val="00250EC8"/>
    <w:rsid w:val="00251567"/>
    <w:rsid w:val="002518D6"/>
    <w:rsid w:val="00251AB7"/>
    <w:rsid w:val="00251CA3"/>
    <w:rsid w:val="002527E7"/>
    <w:rsid w:val="00252AD3"/>
    <w:rsid w:val="00252E3E"/>
    <w:rsid w:val="0025309D"/>
    <w:rsid w:val="0025351A"/>
    <w:rsid w:val="00253A51"/>
    <w:rsid w:val="00253D0B"/>
    <w:rsid w:val="00254669"/>
    <w:rsid w:val="00254E49"/>
    <w:rsid w:val="002550C7"/>
    <w:rsid w:val="00255160"/>
    <w:rsid w:val="00255525"/>
    <w:rsid w:val="00256ADA"/>
    <w:rsid w:val="00257912"/>
    <w:rsid w:val="00257F76"/>
    <w:rsid w:val="00257FE5"/>
    <w:rsid w:val="0026018E"/>
    <w:rsid w:val="002601B8"/>
    <w:rsid w:val="002606C8"/>
    <w:rsid w:val="00260C15"/>
    <w:rsid w:val="00260D2A"/>
    <w:rsid w:val="00260F27"/>
    <w:rsid w:val="00260FBB"/>
    <w:rsid w:val="00261161"/>
    <w:rsid w:val="00261252"/>
    <w:rsid w:val="00261726"/>
    <w:rsid w:val="0026176C"/>
    <w:rsid w:val="002617C6"/>
    <w:rsid w:val="00261821"/>
    <w:rsid w:val="00261948"/>
    <w:rsid w:val="00261A61"/>
    <w:rsid w:val="00261C5D"/>
    <w:rsid w:val="0026221A"/>
    <w:rsid w:val="00262391"/>
    <w:rsid w:val="00262CE4"/>
    <w:rsid w:val="00262EC7"/>
    <w:rsid w:val="00262FDF"/>
    <w:rsid w:val="002631EC"/>
    <w:rsid w:val="00263479"/>
    <w:rsid w:val="0026348B"/>
    <w:rsid w:val="00263826"/>
    <w:rsid w:val="0026397D"/>
    <w:rsid w:val="00263B15"/>
    <w:rsid w:val="00263D71"/>
    <w:rsid w:val="00263E1B"/>
    <w:rsid w:val="00264165"/>
    <w:rsid w:val="00264615"/>
    <w:rsid w:val="00264A05"/>
    <w:rsid w:val="00264BF7"/>
    <w:rsid w:val="00264C4B"/>
    <w:rsid w:val="00264D89"/>
    <w:rsid w:val="00265642"/>
    <w:rsid w:val="0026574C"/>
    <w:rsid w:val="00265778"/>
    <w:rsid w:val="0026602A"/>
    <w:rsid w:val="00266362"/>
    <w:rsid w:val="002665F4"/>
    <w:rsid w:val="0026682B"/>
    <w:rsid w:val="00266C79"/>
    <w:rsid w:val="00266F5C"/>
    <w:rsid w:val="00267604"/>
    <w:rsid w:val="002677E1"/>
    <w:rsid w:val="00267A1A"/>
    <w:rsid w:val="00267FAB"/>
    <w:rsid w:val="002703A5"/>
    <w:rsid w:val="00270C98"/>
    <w:rsid w:val="00271A18"/>
    <w:rsid w:val="00271C15"/>
    <w:rsid w:val="00271EB4"/>
    <w:rsid w:val="00271FE7"/>
    <w:rsid w:val="00272947"/>
    <w:rsid w:val="00272C01"/>
    <w:rsid w:val="0027351A"/>
    <w:rsid w:val="002737FA"/>
    <w:rsid w:val="00273B4A"/>
    <w:rsid w:val="00273C68"/>
    <w:rsid w:val="00273CD3"/>
    <w:rsid w:val="00273DF3"/>
    <w:rsid w:val="00274437"/>
    <w:rsid w:val="002744C6"/>
    <w:rsid w:val="002747DE"/>
    <w:rsid w:val="00274D9D"/>
    <w:rsid w:val="00274DCA"/>
    <w:rsid w:val="0027517B"/>
    <w:rsid w:val="00275247"/>
    <w:rsid w:val="0027556C"/>
    <w:rsid w:val="0027587D"/>
    <w:rsid w:val="00275BAC"/>
    <w:rsid w:val="00275FAF"/>
    <w:rsid w:val="00276046"/>
    <w:rsid w:val="00276295"/>
    <w:rsid w:val="00276706"/>
    <w:rsid w:val="00276863"/>
    <w:rsid w:val="002768CA"/>
    <w:rsid w:val="00276C95"/>
    <w:rsid w:val="00276D93"/>
    <w:rsid w:val="002770AF"/>
    <w:rsid w:val="00277DB6"/>
    <w:rsid w:val="002805E9"/>
    <w:rsid w:val="00280896"/>
    <w:rsid w:val="00280E5E"/>
    <w:rsid w:val="00281667"/>
    <w:rsid w:val="00281C5C"/>
    <w:rsid w:val="00282563"/>
    <w:rsid w:val="002828CF"/>
    <w:rsid w:val="0028304E"/>
    <w:rsid w:val="0028330F"/>
    <w:rsid w:val="00283BD6"/>
    <w:rsid w:val="00284464"/>
    <w:rsid w:val="002845D8"/>
    <w:rsid w:val="00284817"/>
    <w:rsid w:val="00284C32"/>
    <w:rsid w:val="0028550A"/>
    <w:rsid w:val="0028562C"/>
    <w:rsid w:val="00285878"/>
    <w:rsid w:val="00285F8C"/>
    <w:rsid w:val="00286D76"/>
    <w:rsid w:val="00287636"/>
    <w:rsid w:val="0028765A"/>
    <w:rsid w:val="0029003C"/>
    <w:rsid w:val="0029021F"/>
    <w:rsid w:val="00290AFD"/>
    <w:rsid w:val="00290E24"/>
    <w:rsid w:val="00290F13"/>
    <w:rsid w:val="00290F55"/>
    <w:rsid w:val="00290F9C"/>
    <w:rsid w:val="00291169"/>
    <w:rsid w:val="002914CD"/>
    <w:rsid w:val="002917EE"/>
    <w:rsid w:val="002919E9"/>
    <w:rsid w:val="00291F52"/>
    <w:rsid w:val="002926B5"/>
    <w:rsid w:val="002928CE"/>
    <w:rsid w:val="002932F0"/>
    <w:rsid w:val="00293C9B"/>
    <w:rsid w:val="00293ED4"/>
    <w:rsid w:val="00293EFB"/>
    <w:rsid w:val="002942A6"/>
    <w:rsid w:val="002943F1"/>
    <w:rsid w:val="002944CA"/>
    <w:rsid w:val="0029465A"/>
    <w:rsid w:val="002949EC"/>
    <w:rsid w:val="00294DB2"/>
    <w:rsid w:val="0029502B"/>
    <w:rsid w:val="00295DCC"/>
    <w:rsid w:val="00295DF3"/>
    <w:rsid w:val="00296146"/>
    <w:rsid w:val="002966FD"/>
    <w:rsid w:val="002967BC"/>
    <w:rsid w:val="00296CF9"/>
    <w:rsid w:val="00296DCD"/>
    <w:rsid w:val="00297166"/>
    <w:rsid w:val="00297731"/>
    <w:rsid w:val="00297738"/>
    <w:rsid w:val="002977F2"/>
    <w:rsid w:val="002A01B7"/>
    <w:rsid w:val="002A09C0"/>
    <w:rsid w:val="002A0D25"/>
    <w:rsid w:val="002A15AE"/>
    <w:rsid w:val="002A1C08"/>
    <w:rsid w:val="002A201C"/>
    <w:rsid w:val="002A2B63"/>
    <w:rsid w:val="002A2BA3"/>
    <w:rsid w:val="002A2EC2"/>
    <w:rsid w:val="002A3637"/>
    <w:rsid w:val="002A3691"/>
    <w:rsid w:val="002A3708"/>
    <w:rsid w:val="002A380B"/>
    <w:rsid w:val="002A388A"/>
    <w:rsid w:val="002A3A44"/>
    <w:rsid w:val="002A3CE7"/>
    <w:rsid w:val="002A404A"/>
    <w:rsid w:val="002A46E9"/>
    <w:rsid w:val="002A471D"/>
    <w:rsid w:val="002A4FE8"/>
    <w:rsid w:val="002A50F4"/>
    <w:rsid w:val="002A5534"/>
    <w:rsid w:val="002A558F"/>
    <w:rsid w:val="002A56A7"/>
    <w:rsid w:val="002A660D"/>
    <w:rsid w:val="002A6E1C"/>
    <w:rsid w:val="002A6E91"/>
    <w:rsid w:val="002A6EBF"/>
    <w:rsid w:val="002A6ECE"/>
    <w:rsid w:val="002A70D5"/>
    <w:rsid w:val="002A72F2"/>
    <w:rsid w:val="002A7652"/>
    <w:rsid w:val="002A774C"/>
    <w:rsid w:val="002B03F9"/>
    <w:rsid w:val="002B0982"/>
    <w:rsid w:val="002B12CD"/>
    <w:rsid w:val="002B1489"/>
    <w:rsid w:val="002B165B"/>
    <w:rsid w:val="002B17DB"/>
    <w:rsid w:val="002B1C47"/>
    <w:rsid w:val="002B1CA0"/>
    <w:rsid w:val="002B2AFA"/>
    <w:rsid w:val="002B2BF8"/>
    <w:rsid w:val="002B2C07"/>
    <w:rsid w:val="002B2E69"/>
    <w:rsid w:val="002B2ED5"/>
    <w:rsid w:val="002B3023"/>
    <w:rsid w:val="002B3476"/>
    <w:rsid w:val="002B362E"/>
    <w:rsid w:val="002B377E"/>
    <w:rsid w:val="002B3C21"/>
    <w:rsid w:val="002B3CED"/>
    <w:rsid w:val="002B3FB2"/>
    <w:rsid w:val="002B4174"/>
    <w:rsid w:val="002B43FA"/>
    <w:rsid w:val="002B4828"/>
    <w:rsid w:val="002B4DE2"/>
    <w:rsid w:val="002B4FAD"/>
    <w:rsid w:val="002B5151"/>
    <w:rsid w:val="002B5545"/>
    <w:rsid w:val="002B55CD"/>
    <w:rsid w:val="002B597F"/>
    <w:rsid w:val="002B5A74"/>
    <w:rsid w:val="002B5CAB"/>
    <w:rsid w:val="002B6243"/>
    <w:rsid w:val="002B6A23"/>
    <w:rsid w:val="002B6E2B"/>
    <w:rsid w:val="002B6E4E"/>
    <w:rsid w:val="002B70A0"/>
    <w:rsid w:val="002B75B5"/>
    <w:rsid w:val="002B7A35"/>
    <w:rsid w:val="002B7A61"/>
    <w:rsid w:val="002B7F68"/>
    <w:rsid w:val="002C0171"/>
    <w:rsid w:val="002C0498"/>
    <w:rsid w:val="002C13C3"/>
    <w:rsid w:val="002C1483"/>
    <w:rsid w:val="002C1650"/>
    <w:rsid w:val="002C1FF3"/>
    <w:rsid w:val="002C2146"/>
    <w:rsid w:val="002C21BA"/>
    <w:rsid w:val="002C223D"/>
    <w:rsid w:val="002C23C3"/>
    <w:rsid w:val="002C29A9"/>
    <w:rsid w:val="002C2D1B"/>
    <w:rsid w:val="002C2D6A"/>
    <w:rsid w:val="002C2EA3"/>
    <w:rsid w:val="002C2F0B"/>
    <w:rsid w:val="002C3490"/>
    <w:rsid w:val="002C3A7C"/>
    <w:rsid w:val="002C465C"/>
    <w:rsid w:val="002C47B3"/>
    <w:rsid w:val="002C489F"/>
    <w:rsid w:val="002C4C63"/>
    <w:rsid w:val="002C5209"/>
    <w:rsid w:val="002C5460"/>
    <w:rsid w:val="002C54DD"/>
    <w:rsid w:val="002C5667"/>
    <w:rsid w:val="002C573D"/>
    <w:rsid w:val="002C5C6B"/>
    <w:rsid w:val="002C60F3"/>
    <w:rsid w:val="002C6CA0"/>
    <w:rsid w:val="002C705E"/>
    <w:rsid w:val="002C732B"/>
    <w:rsid w:val="002C7574"/>
    <w:rsid w:val="002C75C7"/>
    <w:rsid w:val="002C7BC2"/>
    <w:rsid w:val="002D03FA"/>
    <w:rsid w:val="002D04DF"/>
    <w:rsid w:val="002D071C"/>
    <w:rsid w:val="002D083A"/>
    <w:rsid w:val="002D0992"/>
    <w:rsid w:val="002D0FF0"/>
    <w:rsid w:val="002D129C"/>
    <w:rsid w:val="002D13E5"/>
    <w:rsid w:val="002D14C0"/>
    <w:rsid w:val="002D17E4"/>
    <w:rsid w:val="002D1AFC"/>
    <w:rsid w:val="002D1BB2"/>
    <w:rsid w:val="002D1D4C"/>
    <w:rsid w:val="002D1D6F"/>
    <w:rsid w:val="002D1E23"/>
    <w:rsid w:val="002D27CE"/>
    <w:rsid w:val="002D2A08"/>
    <w:rsid w:val="002D2B83"/>
    <w:rsid w:val="002D31E9"/>
    <w:rsid w:val="002D3A7C"/>
    <w:rsid w:val="002D3EB3"/>
    <w:rsid w:val="002D4037"/>
    <w:rsid w:val="002D4BD3"/>
    <w:rsid w:val="002D5301"/>
    <w:rsid w:val="002D5939"/>
    <w:rsid w:val="002D5B49"/>
    <w:rsid w:val="002D5B77"/>
    <w:rsid w:val="002D5CAD"/>
    <w:rsid w:val="002D5CC3"/>
    <w:rsid w:val="002D66D9"/>
    <w:rsid w:val="002D6A5C"/>
    <w:rsid w:val="002D6DED"/>
    <w:rsid w:val="002D715D"/>
    <w:rsid w:val="002D73A4"/>
    <w:rsid w:val="002D7CEC"/>
    <w:rsid w:val="002D7E79"/>
    <w:rsid w:val="002D7FF2"/>
    <w:rsid w:val="002E0092"/>
    <w:rsid w:val="002E0297"/>
    <w:rsid w:val="002E0856"/>
    <w:rsid w:val="002E11F1"/>
    <w:rsid w:val="002E123C"/>
    <w:rsid w:val="002E157D"/>
    <w:rsid w:val="002E1A4D"/>
    <w:rsid w:val="002E1BE4"/>
    <w:rsid w:val="002E1BF8"/>
    <w:rsid w:val="002E1E26"/>
    <w:rsid w:val="002E2060"/>
    <w:rsid w:val="002E2159"/>
    <w:rsid w:val="002E2400"/>
    <w:rsid w:val="002E256D"/>
    <w:rsid w:val="002E264B"/>
    <w:rsid w:val="002E2B60"/>
    <w:rsid w:val="002E2C77"/>
    <w:rsid w:val="002E2D60"/>
    <w:rsid w:val="002E300B"/>
    <w:rsid w:val="002E30C1"/>
    <w:rsid w:val="002E30E6"/>
    <w:rsid w:val="002E31FF"/>
    <w:rsid w:val="002E323B"/>
    <w:rsid w:val="002E3496"/>
    <w:rsid w:val="002E34A3"/>
    <w:rsid w:val="002E3628"/>
    <w:rsid w:val="002E3670"/>
    <w:rsid w:val="002E397D"/>
    <w:rsid w:val="002E3E66"/>
    <w:rsid w:val="002E424F"/>
    <w:rsid w:val="002E4DDE"/>
    <w:rsid w:val="002E5041"/>
    <w:rsid w:val="002E5D44"/>
    <w:rsid w:val="002E5DF7"/>
    <w:rsid w:val="002E60E5"/>
    <w:rsid w:val="002E60F7"/>
    <w:rsid w:val="002E696F"/>
    <w:rsid w:val="002E6C89"/>
    <w:rsid w:val="002E6D5D"/>
    <w:rsid w:val="002E72FD"/>
    <w:rsid w:val="002E77DF"/>
    <w:rsid w:val="002F01E9"/>
    <w:rsid w:val="002F05A5"/>
    <w:rsid w:val="002F07E2"/>
    <w:rsid w:val="002F0C40"/>
    <w:rsid w:val="002F0C78"/>
    <w:rsid w:val="002F0E7F"/>
    <w:rsid w:val="002F150C"/>
    <w:rsid w:val="002F1B07"/>
    <w:rsid w:val="002F2126"/>
    <w:rsid w:val="002F2217"/>
    <w:rsid w:val="002F222F"/>
    <w:rsid w:val="002F25BB"/>
    <w:rsid w:val="002F28DA"/>
    <w:rsid w:val="002F2C53"/>
    <w:rsid w:val="002F2F8C"/>
    <w:rsid w:val="002F3486"/>
    <w:rsid w:val="002F35C3"/>
    <w:rsid w:val="002F3A66"/>
    <w:rsid w:val="002F3C27"/>
    <w:rsid w:val="002F3FF7"/>
    <w:rsid w:val="002F45E4"/>
    <w:rsid w:val="002F4682"/>
    <w:rsid w:val="002F48F7"/>
    <w:rsid w:val="002F533E"/>
    <w:rsid w:val="002F5507"/>
    <w:rsid w:val="002F58F3"/>
    <w:rsid w:val="002F5C48"/>
    <w:rsid w:val="002F619A"/>
    <w:rsid w:val="002F684E"/>
    <w:rsid w:val="002F6B15"/>
    <w:rsid w:val="002F75DE"/>
    <w:rsid w:val="002F7807"/>
    <w:rsid w:val="002F7BAF"/>
    <w:rsid w:val="002F7EA7"/>
    <w:rsid w:val="003006AB"/>
    <w:rsid w:val="0030073E"/>
    <w:rsid w:val="003009D6"/>
    <w:rsid w:val="00300CD2"/>
    <w:rsid w:val="00301562"/>
    <w:rsid w:val="00301998"/>
    <w:rsid w:val="00301F9E"/>
    <w:rsid w:val="003020C2"/>
    <w:rsid w:val="003024F6"/>
    <w:rsid w:val="0030288F"/>
    <w:rsid w:val="00302DC3"/>
    <w:rsid w:val="00302F2D"/>
    <w:rsid w:val="003030F6"/>
    <w:rsid w:val="0030352A"/>
    <w:rsid w:val="003036E4"/>
    <w:rsid w:val="003037C1"/>
    <w:rsid w:val="0030384C"/>
    <w:rsid w:val="00303A24"/>
    <w:rsid w:val="003040D9"/>
    <w:rsid w:val="003043F5"/>
    <w:rsid w:val="003044A1"/>
    <w:rsid w:val="00304772"/>
    <w:rsid w:val="00304C2E"/>
    <w:rsid w:val="00304CB8"/>
    <w:rsid w:val="00304EF2"/>
    <w:rsid w:val="00305491"/>
    <w:rsid w:val="00305603"/>
    <w:rsid w:val="003057AF"/>
    <w:rsid w:val="00305DAB"/>
    <w:rsid w:val="00305F92"/>
    <w:rsid w:val="0030632E"/>
    <w:rsid w:val="003069D3"/>
    <w:rsid w:val="00306C44"/>
    <w:rsid w:val="00306CEB"/>
    <w:rsid w:val="00306F55"/>
    <w:rsid w:val="003072DC"/>
    <w:rsid w:val="0030751A"/>
    <w:rsid w:val="0030755B"/>
    <w:rsid w:val="00307778"/>
    <w:rsid w:val="0030786C"/>
    <w:rsid w:val="003079C5"/>
    <w:rsid w:val="00307D21"/>
    <w:rsid w:val="00307D37"/>
    <w:rsid w:val="00307DF3"/>
    <w:rsid w:val="003100A8"/>
    <w:rsid w:val="00310130"/>
    <w:rsid w:val="003107F3"/>
    <w:rsid w:val="00310858"/>
    <w:rsid w:val="00310CC1"/>
    <w:rsid w:val="00310CF3"/>
    <w:rsid w:val="00310FAF"/>
    <w:rsid w:val="00311271"/>
    <w:rsid w:val="003112D7"/>
    <w:rsid w:val="003114D1"/>
    <w:rsid w:val="003116D7"/>
    <w:rsid w:val="00311A05"/>
    <w:rsid w:val="00311E89"/>
    <w:rsid w:val="00312AEB"/>
    <w:rsid w:val="00312CB6"/>
    <w:rsid w:val="00312F5C"/>
    <w:rsid w:val="00312F97"/>
    <w:rsid w:val="003131D7"/>
    <w:rsid w:val="0031353C"/>
    <w:rsid w:val="00313823"/>
    <w:rsid w:val="00313A2E"/>
    <w:rsid w:val="00313E92"/>
    <w:rsid w:val="003141CC"/>
    <w:rsid w:val="00314387"/>
    <w:rsid w:val="00314B82"/>
    <w:rsid w:val="00314FA6"/>
    <w:rsid w:val="0031536C"/>
    <w:rsid w:val="0031549C"/>
    <w:rsid w:val="00315758"/>
    <w:rsid w:val="0031582A"/>
    <w:rsid w:val="00315B00"/>
    <w:rsid w:val="00315CF7"/>
    <w:rsid w:val="003164F4"/>
    <w:rsid w:val="00316566"/>
    <w:rsid w:val="003165C9"/>
    <w:rsid w:val="003168B1"/>
    <w:rsid w:val="003168B9"/>
    <w:rsid w:val="00316D41"/>
    <w:rsid w:val="00317485"/>
    <w:rsid w:val="003174CC"/>
    <w:rsid w:val="003174E0"/>
    <w:rsid w:val="00317546"/>
    <w:rsid w:val="003200C2"/>
    <w:rsid w:val="0032039D"/>
    <w:rsid w:val="003206B3"/>
    <w:rsid w:val="00320807"/>
    <w:rsid w:val="00320825"/>
    <w:rsid w:val="00320FF8"/>
    <w:rsid w:val="00321429"/>
    <w:rsid w:val="003218F6"/>
    <w:rsid w:val="00322592"/>
    <w:rsid w:val="003225AD"/>
    <w:rsid w:val="00322A76"/>
    <w:rsid w:val="00322C6B"/>
    <w:rsid w:val="00322E48"/>
    <w:rsid w:val="00323E2B"/>
    <w:rsid w:val="00323F02"/>
    <w:rsid w:val="00324328"/>
    <w:rsid w:val="00324790"/>
    <w:rsid w:val="00324A9F"/>
    <w:rsid w:val="00324BB7"/>
    <w:rsid w:val="003251DB"/>
    <w:rsid w:val="00325929"/>
    <w:rsid w:val="00325BE7"/>
    <w:rsid w:val="00325EFB"/>
    <w:rsid w:val="0032602C"/>
    <w:rsid w:val="00326A7B"/>
    <w:rsid w:val="0032700D"/>
    <w:rsid w:val="00327020"/>
    <w:rsid w:val="00327352"/>
    <w:rsid w:val="0032736E"/>
    <w:rsid w:val="003275C8"/>
    <w:rsid w:val="003279D7"/>
    <w:rsid w:val="00327CE1"/>
    <w:rsid w:val="003300BE"/>
    <w:rsid w:val="003300FA"/>
    <w:rsid w:val="00330307"/>
    <w:rsid w:val="00330971"/>
    <w:rsid w:val="00330AB6"/>
    <w:rsid w:val="00330BC8"/>
    <w:rsid w:val="00330D82"/>
    <w:rsid w:val="0033102A"/>
    <w:rsid w:val="00331449"/>
    <w:rsid w:val="003315F1"/>
    <w:rsid w:val="00331931"/>
    <w:rsid w:val="00332087"/>
    <w:rsid w:val="00332414"/>
    <w:rsid w:val="00332589"/>
    <w:rsid w:val="003329BD"/>
    <w:rsid w:val="00332ACB"/>
    <w:rsid w:val="00333341"/>
    <w:rsid w:val="003336E2"/>
    <w:rsid w:val="00333996"/>
    <w:rsid w:val="00333ADF"/>
    <w:rsid w:val="00333BF6"/>
    <w:rsid w:val="00333D23"/>
    <w:rsid w:val="00333EB9"/>
    <w:rsid w:val="003340B4"/>
    <w:rsid w:val="00334111"/>
    <w:rsid w:val="003342B3"/>
    <w:rsid w:val="00334549"/>
    <w:rsid w:val="00334563"/>
    <w:rsid w:val="00334AC6"/>
    <w:rsid w:val="00334D01"/>
    <w:rsid w:val="00334DCE"/>
    <w:rsid w:val="00334FDB"/>
    <w:rsid w:val="003350D1"/>
    <w:rsid w:val="003352A8"/>
    <w:rsid w:val="003354C2"/>
    <w:rsid w:val="00335542"/>
    <w:rsid w:val="00335BE4"/>
    <w:rsid w:val="00335C85"/>
    <w:rsid w:val="003369CE"/>
    <w:rsid w:val="00336A58"/>
    <w:rsid w:val="0033743D"/>
    <w:rsid w:val="003374F0"/>
    <w:rsid w:val="00337864"/>
    <w:rsid w:val="00337A5D"/>
    <w:rsid w:val="00340168"/>
    <w:rsid w:val="00340C80"/>
    <w:rsid w:val="00340ECC"/>
    <w:rsid w:val="00341144"/>
    <w:rsid w:val="0034121D"/>
    <w:rsid w:val="003414D2"/>
    <w:rsid w:val="00341640"/>
    <w:rsid w:val="00341737"/>
    <w:rsid w:val="00341778"/>
    <w:rsid w:val="00341BB0"/>
    <w:rsid w:val="003423B0"/>
    <w:rsid w:val="003426B8"/>
    <w:rsid w:val="003429DE"/>
    <w:rsid w:val="00342D10"/>
    <w:rsid w:val="00342FA6"/>
    <w:rsid w:val="00343988"/>
    <w:rsid w:val="00343BA5"/>
    <w:rsid w:val="00344251"/>
    <w:rsid w:val="00344586"/>
    <w:rsid w:val="00344997"/>
    <w:rsid w:val="003450BB"/>
    <w:rsid w:val="00345130"/>
    <w:rsid w:val="00345AEE"/>
    <w:rsid w:val="0034668E"/>
    <w:rsid w:val="003469E8"/>
    <w:rsid w:val="00346E27"/>
    <w:rsid w:val="0034792C"/>
    <w:rsid w:val="00347D48"/>
    <w:rsid w:val="0035051F"/>
    <w:rsid w:val="00350CE7"/>
    <w:rsid w:val="00350CEB"/>
    <w:rsid w:val="00350DCE"/>
    <w:rsid w:val="00350E48"/>
    <w:rsid w:val="0035115B"/>
    <w:rsid w:val="003513BA"/>
    <w:rsid w:val="003515FB"/>
    <w:rsid w:val="00352095"/>
    <w:rsid w:val="0035213A"/>
    <w:rsid w:val="00352775"/>
    <w:rsid w:val="00352DA0"/>
    <w:rsid w:val="00352E72"/>
    <w:rsid w:val="00353462"/>
    <w:rsid w:val="003535A1"/>
    <w:rsid w:val="003536C4"/>
    <w:rsid w:val="0035371A"/>
    <w:rsid w:val="00353A44"/>
    <w:rsid w:val="00353AEC"/>
    <w:rsid w:val="00354172"/>
    <w:rsid w:val="003541A4"/>
    <w:rsid w:val="003543B3"/>
    <w:rsid w:val="003544DD"/>
    <w:rsid w:val="00354A47"/>
    <w:rsid w:val="00354D0D"/>
    <w:rsid w:val="0035512A"/>
    <w:rsid w:val="00355268"/>
    <w:rsid w:val="003553BE"/>
    <w:rsid w:val="003553F0"/>
    <w:rsid w:val="00355735"/>
    <w:rsid w:val="003558FD"/>
    <w:rsid w:val="00355A83"/>
    <w:rsid w:val="003561EE"/>
    <w:rsid w:val="00356352"/>
    <w:rsid w:val="003566A9"/>
    <w:rsid w:val="00356DDA"/>
    <w:rsid w:val="00357837"/>
    <w:rsid w:val="00357D7B"/>
    <w:rsid w:val="003604E0"/>
    <w:rsid w:val="00360522"/>
    <w:rsid w:val="00360841"/>
    <w:rsid w:val="00360AF6"/>
    <w:rsid w:val="00360CB2"/>
    <w:rsid w:val="00360D72"/>
    <w:rsid w:val="00360EB7"/>
    <w:rsid w:val="00362308"/>
    <w:rsid w:val="003623E3"/>
    <w:rsid w:val="00362451"/>
    <w:rsid w:val="00362521"/>
    <w:rsid w:val="00362BAA"/>
    <w:rsid w:val="00362BF1"/>
    <w:rsid w:val="00362C35"/>
    <w:rsid w:val="00362E7D"/>
    <w:rsid w:val="00362F09"/>
    <w:rsid w:val="00362FCD"/>
    <w:rsid w:val="00363176"/>
    <w:rsid w:val="00363203"/>
    <w:rsid w:val="00363251"/>
    <w:rsid w:val="003635D5"/>
    <w:rsid w:val="0036385D"/>
    <w:rsid w:val="00363ACB"/>
    <w:rsid w:val="00363D72"/>
    <w:rsid w:val="003640FB"/>
    <w:rsid w:val="003657CC"/>
    <w:rsid w:val="003657DF"/>
    <w:rsid w:val="00365887"/>
    <w:rsid w:val="0036604E"/>
    <w:rsid w:val="0036681E"/>
    <w:rsid w:val="0036683A"/>
    <w:rsid w:val="003669F0"/>
    <w:rsid w:val="003670C7"/>
    <w:rsid w:val="0036769C"/>
    <w:rsid w:val="003678B7"/>
    <w:rsid w:val="00367A91"/>
    <w:rsid w:val="00367D4D"/>
    <w:rsid w:val="00367F4F"/>
    <w:rsid w:val="00370600"/>
    <w:rsid w:val="0037069D"/>
    <w:rsid w:val="003707B1"/>
    <w:rsid w:val="00370ACF"/>
    <w:rsid w:val="00370B99"/>
    <w:rsid w:val="00370C10"/>
    <w:rsid w:val="00370D2F"/>
    <w:rsid w:val="00370D41"/>
    <w:rsid w:val="00370EAC"/>
    <w:rsid w:val="00371925"/>
    <w:rsid w:val="00371940"/>
    <w:rsid w:val="00371FDC"/>
    <w:rsid w:val="003722FC"/>
    <w:rsid w:val="003726AE"/>
    <w:rsid w:val="00372718"/>
    <w:rsid w:val="00372A82"/>
    <w:rsid w:val="00372DCF"/>
    <w:rsid w:val="0037332A"/>
    <w:rsid w:val="00373353"/>
    <w:rsid w:val="003735D9"/>
    <w:rsid w:val="00373748"/>
    <w:rsid w:val="00373771"/>
    <w:rsid w:val="003737FC"/>
    <w:rsid w:val="00373D03"/>
    <w:rsid w:val="00373D0D"/>
    <w:rsid w:val="00373E91"/>
    <w:rsid w:val="003742EB"/>
    <w:rsid w:val="003743E5"/>
    <w:rsid w:val="00374596"/>
    <w:rsid w:val="0037679E"/>
    <w:rsid w:val="00376A20"/>
    <w:rsid w:val="00376CC8"/>
    <w:rsid w:val="00376E31"/>
    <w:rsid w:val="0037763F"/>
    <w:rsid w:val="00377873"/>
    <w:rsid w:val="003806F1"/>
    <w:rsid w:val="003807CA"/>
    <w:rsid w:val="003807E6"/>
    <w:rsid w:val="0038096B"/>
    <w:rsid w:val="00380CD6"/>
    <w:rsid w:val="00380E52"/>
    <w:rsid w:val="003819D1"/>
    <w:rsid w:val="00381A92"/>
    <w:rsid w:val="00381E49"/>
    <w:rsid w:val="00381EA1"/>
    <w:rsid w:val="0038246F"/>
    <w:rsid w:val="00382777"/>
    <w:rsid w:val="00382B05"/>
    <w:rsid w:val="00382C45"/>
    <w:rsid w:val="00382E0E"/>
    <w:rsid w:val="00383522"/>
    <w:rsid w:val="00383673"/>
    <w:rsid w:val="00383D00"/>
    <w:rsid w:val="0038412A"/>
    <w:rsid w:val="00384A5F"/>
    <w:rsid w:val="00384C38"/>
    <w:rsid w:val="00384E2D"/>
    <w:rsid w:val="003855DD"/>
    <w:rsid w:val="00385723"/>
    <w:rsid w:val="003860DB"/>
    <w:rsid w:val="00386276"/>
    <w:rsid w:val="00386579"/>
    <w:rsid w:val="00386924"/>
    <w:rsid w:val="00386A01"/>
    <w:rsid w:val="00386B43"/>
    <w:rsid w:val="00386C8E"/>
    <w:rsid w:val="00386D23"/>
    <w:rsid w:val="00386E1C"/>
    <w:rsid w:val="00387084"/>
    <w:rsid w:val="003871BA"/>
    <w:rsid w:val="003872D3"/>
    <w:rsid w:val="00387584"/>
    <w:rsid w:val="003877FC"/>
    <w:rsid w:val="0038796D"/>
    <w:rsid w:val="00387997"/>
    <w:rsid w:val="00387C07"/>
    <w:rsid w:val="00387FE9"/>
    <w:rsid w:val="003904D7"/>
    <w:rsid w:val="00390C91"/>
    <w:rsid w:val="003912FB"/>
    <w:rsid w:val="0039139D"/>
    <w:rsid w:val="00391A32"/>
    <w:rsid w:val="00391A54"/>
    <w:rsid w:val="00391AEE"/>
    <w:rsid w:val="00392377"/>
    <w:rsid w:val="0039240D"/>
    <w:rsid w:val="0039277D"/>
    <w:rsid w:val="00392AE6"/>
    <w:rsid w:val="00392E83"/>
    <w:rsid w:val="003931F0"/>
    <w:rsid w:val="0039335E"/>
    <w:rsid w:val="00393B2C"/>
    <w:rsid w:val="00393C60"/>
    <w:rsid w:val="00394446"/>
    <w:rsid w:val="00394590"/>
    <w:rsid w:val="0039465D"/>
    <w:rsid w:val="00394868"/>
    <w:rsid w:val="003949C2"/>
    <w:rsid w:val="0039527E"/>
    <w:rsid w:val="003958D2"/>
    <w:rsid w:val="00395CDE"/>
    <w:rsid w:val="00396075"/>
    <w:rsid w:val="00396449"/>
    <w:rsid w:val="0039644C"/>
    <w:rsid w:val="003966B6"/>
    <w:rsid w:val="003968CA"/>
    <w:rsid w:val="00396B5C"/>
    <w:rsid w:val="00396BF1"/>
    <w:rsid w:val="00396D69"/>
    <w:rsid w:val="00396E69"/>
    <w:rsid w:val="003970F1"/>
    <w:rsid w:val="0039768D"/>
    <w:rsid w:val="00397945"/>
    <w:rsid w:val="00397D52"/>
    <w:rsid w:val="00397DF6"/>
    <w:rsid w:val="00397EC8"/>
    <w:rsid w:val="00397ECA"/>
    <w:rsid w:val="003A06C4"/>
    <w:rsid w:val="003A0720"/>
    <w:rsid w:val="003A0DEA"/>
    <w:rsid w:val="003A11EC"/>
    <w:rsid w:val="003A122E"/>
    <w:rsid w:val="003A1446"/>
    <w:rsid w:val="003A1CEC"/>
    <w:rsid w:val="003A1E92"/>
    <w:rsid w:val="003A1F6F"/>
    <w:rsid w:val="003A2020"/>
    <w:rsid w:val="003A242B"/>
    <w:rsid w:val="003A2481"/>
    <w:rsid w:val="003A31E5"/>
    <w:rsid w:val="003A345F"/>
    <w:rsid w:val="003A362C"/>
    <w:rsid w:val="003A399C"/>
    <w:rsid w:val="003A3C44"/>
    <w:rsid w:val="003A3D19"/>
    <w:rsid w:val="003A3D34"/>
    <w:rsid w:val="003A40BC"/>
    <w:rsid w:val="003A40F4"/>
    <w:rsid w:val="003A44DE"/>
    <w:rsid w:val="003A4A43"/>
    <w:rsid w:val="003A5076"/>
    <w:rsid w:val="003A5081"/>
    <w:rsid w:val="003A513E"/>
    <w:rsid w:val="003A53C6"/>
    <w:rsid w:val="003A5683"/>
    <w:rsid w:val="003A61FC"/>
    <w:rsid w:val="003A679B"/>
    <w:rsid w:val="003A6F71"/>
    <w:rsid w:val="003A7425"/>
    <w:rsid w:val="003A75EB"/>
    <w:rsid w:val="003A7621"/>
    <w:rsid w:val="003A7714"/>
    <w:rsid w:val="003A7824"/>
    <w:rsid w:val="003A7B6B"/>
    <w:rsid w:val="003A7D99"/>
    <w:rsid w:val="003A7ED7"/>
    <w:rsid w:val="003A7FC6"/>
    <w:rsid w:val="003B0728"/>
    <w:rsid w:val="003B0A3D"/>
    <w:rsid w:val="003B0CB5"/>
    <w:rsid w:val="003B0F9D"/>
    <w:rsid w:val="003B133C"/>
    <w:rsid w:val="003B140E"/>
    <w:rsid w:val="003B1A74"/>
    <w:rsid w:val="003B1F87"/>
    <w:rsid w:val="003B1FFE"/>
    <w:rsid w:val="003B20C6"/>
    <w:rsid w:val="003B2917"/>
    <w:rsid w:val="003B2B11"/>
    <w:rsid w:val="003B2C5F"/>
    <w:rsid w:val="003B3229"/>
    <w:rsid w:val="003B361B"/>
    <w:rsid w:val="003B3D31"/>
    <w:rsid w:val="003B60FD"/>
    <w:rsid w:val="003B63BA"/>
    <w:rsid w:val="003B6837"/>
    <w:rsid w:val="003B6863"/>
    <w:rsid w:val="003B693C"/>
    <w:rsid w:val="003B6B0C"/>
    <w:rsid w:val="003B6CB6"/>
    <w:rsid w:val="003B6E43"/>
    <w:rsid w:val="003B71DC"/>
    <w:rsid w:val="003B7288"/>
    <w:rsid w:val="003B76E1"/>
    <w:rsid w:val="003B7ABC"/>
    <w:rsid w:val="003B7E0A"/>
    <w:rsid w:val="003C052A"/>
    <w:rsid w:val="003C061A"/>
    <w:rsid w:val="003C06CC"/>
    <w:rsid w:val="003C09C2"/>
    <w:rsid w:val="003C0A03"/>
    <w:rsid w:val="003C0E99"/>
    <w:rsid w:val="003C0F8D"/>
    <w:rsid w:val="003C104B"/>
    <w:rsid w:val="003C1785"/>
    <w:rsid w:val="003C1FAB"/>
    <w:rsid w:val="003C23BB"/>
    <w:rsid w:val="003C29FC"/>
    <w:rsid w:val="003C2D67"/>
    <w:rsid w:val="003C2DD3"/>
    <w:rsid w:val="003C3448"/>
    <w:rsid w:val="003C38A1"/>
    <w:rsid w:val="003C3B0D"/>
    <w:rsid w:val="003C3E5F"/>
    <w:rsid w:val="003C3FC1"/>
    <w:rsid w:val="003C3FC5"/>
    <w:rsid w:val="003C4099"/>
    <w:rsid w:val="003C4391"/>
    <w:rsid w:val="003C4470"/>
    <w:rsid w:val="003C50B9"/>
    <w:rsid w:val="003C5211"/>
    <w:rsid w:val="003C5484"/>
    <w:rsid w:val="003C5B13"/>
    <w:rsid w:val="003C6291"/>
    <w:rsid w:val="003C64A2"/>
    <w:rsid w:val="003C6C62"/>
    <w:rsid w:val="003C6D19"/>
    <w:rsid w:val="003C6F0A"/>
    <w:rsid w:val="003C6FF2"/>
    <w:rsid w:val="003C703F"/>
    <w:rsid w:val="003C7359"/>
    <w:rsid w:val="003C787A"/>
    <w:rsid w:val="003C793A"/>
    <w:rsid w:val="003C795D"/>
    <w:rsid w:val="003C7A3E"/>
    <w:rsid w:val="003C7E1A"/>
    <w:rsid w:val="003D03CE"/>
    <w:rsid w:val="003D07BD"/>
    <w:rsid w:val="003D07F3"/>
    <w:rsid w:val="003D0A08"/>
    <w:rsid w:val="003D0B64"/>
    <w:rsid w:val="003D0F1D"/>
    <w:rsid w:val="003D0F73"/>
    <w:rsid w:val="003D0FAF"/>
    <w:rsid w:val="003D127B"/>
    <w:rsid w:val="003D13E9"/>
    <w:rsid w:val="003D1551"/>
    <w:rsid w:val="003D1766"/>
    <w:rsid w:val="003D19F7"/>
    <w:rsid w:val="003D1A28"/>
    <w:rsid w:val="003D1C1D"/>
    <w:rsid w:val="003D1CCE"/>
    <w:rsid w:val="003D1F05"/>
    <w:rsid w:val="003D2337"/>
    <w:rsid w:val="003D2928"/>
    <w:rsid w:val="003D2E17"/>
    <w:rsid w:val="003D322D"/>
    <w:rsid w:val="003D3563"/>
    <w:rsid w:val="003D3759"/>
    <w:rsid w:val="003D3AC4"/>
    <w:rsid w:val="003D3D6D"/>
    <w:rsid w:val="003D42A8"/>
    <w:rsid w:val="003D430C"/>
    <w:rsid w:val="003D4319"/>
    <w:rsid w:val="003D4616"/>
    <w:rsid w:val="003D496B"/>
    <w:rsid w:val="003D4CE7"/>
    <w:rsid w:val="003D50AE"/>
    <w:rsid w:val="003D5326"/>
    <w:rsid w:val="003D5683"/>
    <w:rsid w:val="003D5760"/>
    <w:rsid w:val="003D5C25"/>
    <w:rsid w:val="003D62B1"/>
    <w:rsid w:val="003D637A"/>
    <w:rsid w:val="003D66D4"/>
    <w:rsid w:val="003D685D"/>
    <w:rsid w:val="003D6953"/>
    <w:rsid w:val="003D6B96"/>
    <w:rsid w:val="003D6EC0"/>
    <w:rsid w:val="003D7181"/>
    <w:rsid w:val="003D72FB"/>
    <w:rsid w:val="003D73C1"/>
    <w:rsid w:val="003D7842"/>
    <w:rsid w:val="003D78F5"/>
    <w:rsid w:val="003D7E6B"/>
    <w:rsid w:val="003E011C"/>
    <w:rsid w:val="003E029A"/>
    <w:rsid w:val="003E03D2"/>
    <w:rsid w:val="003E0639"/>
    <w:rsid w:val="003E09DC"/>
    <w:rsid w:val="003E0ECD"/>
    <w:rsid w:val="003E1315"/>
    <w:rsid w:val="003E16B7"/>
    <w:rsid w:val="003E1803"/>
    <w:rsid w:val="003E186C"/>
    <w:rsid w:val="003E1DDA"/>
    <w:rsid w:val="003E2291"/>
    <w:rsid w:val="003E25C3"/>
    <w:rsid w:val="003E3092"/>
    <w:rsid w:val="003E3138"/>
    <w:rsid w:val="003E32D0"/>
    <w:rsid w:val="003E33F1"/>
    <w:rsid w:val="003E3484"/>
    <w:rsid w:val="003E38AD"/>
    <w:rsid w:val="003E3AA5"/>
    <w:rsid w:val="003E3BFF"/>
    <w:rsid w:val="003E4094"/>
    <w:rsid w:val="003E4BA3"/>
    <w:rsid w:val="003E53E2"/>
    <w:rsid w:val="003E5628"/>
    <w:rsid w:val="003E562F"/>
    <w:rsid w:val="003E56FC"/>
    <w:rsid w:val="003E57A4"/>
    <w:rsid w:val="003E57F5"/>
    <w:rsid w:val="003E5869"/>
    <w:rsid w:val="003E5A05"/>
    <w:rsid w:val="003E5A9B"/>
    <w:rsid w:val="003E6434"/>
    <w:rsid w:val="003E6629"/>
    <w:rsid w:val="003E66D8"/>
    <w:rsid w:val="003E67B0"/>
    <w:rsid w:val="003E736B"/>
    <w:rsid w:val="003E7A66"/>
    <w:rsid w:val="003E7B90"/>
    <w:rsid w:val="003E7E0C"/>
    <w:rsid w:val="003F0049"/>
    <w:rsid w:val="003F00C6"/>
    <w:rsid w:val="003F029D"/>
    <w:rsid w:val="003F0369"/>
    <w:rsid w:val="003F07E5"/>
    <w:rsid w:val="003F09FE"/>
    <w:rsid w:val="003F0BD6"/>
    <w:rsid w:val="003F0F3A"/>
    <w:rsid w:val="003F1028"/>
    <w:rsid w:val="003F125D"/>
    <w:rsid w:val="003F1409"/>
    <w:rsid w:val="003F19D4"/>
    <w:rsid w:val="003F1A8C"/>
    <w:rsid w:val="003F1D3B"/>
    <w:rsid w:val="003F1DFE"/>
    <w:rsid w:val="003F32A8"/>
    <w:rsid w:val="003F334B"/>
    <w:rsid w:val="003F37EA"/>
    <w:rsid w:val="003F41B7"/>
    <w:rsid w:val="003F4684"/>
    <w:rsid w:val="003F4FB6"/>
    <w:rsid w:val="003F52CA"/>
    <w:rsid w:val="003F5369"/>
    <w:rsid w:val="003F5518"/>
    <w:rsid w:val="003F5938"/>
    <w:rsid w:val="003F5B3C"/>
    <w:rsid w:val="003F619E"/>
    <w:rsid w:val="003F6ECC"/>
    <w:rsid w:val="003F77FA"/>
    <w:rsid w:val="003F7D32"/>
    <w:rsid w:val="003F7FB5"/>
    <w:rsid w:val="0040042B"/>
    <w:rsid w:val="004007A4"/>
    <w:rsid w:val="0040094E"/>
    <w:rsid w:val="00400A5D"/>
    <w:rsid w:val="00400A65"/>
    <w:rsid w:val="00401471"/>
    <w:rsid w:val="004015B8"/>
    <w:rsid w:val="00401F48"/>
    <w:rsid w:val="00402502"/>
    <w:rsid w:val="004027A4"/>
    <w:rsid w:val="0040293A"/>
    <w:rsid w:val="0040311A"/>
    <w:rsid w:val="004032D3"/>
    <w:rsid w:val="004038B3"/>
    <w:rsid w:val="00403AAD"/>
    <w:rsid w:val="00403D36"/>
    <w:rsid w:val="00404548"/>
    <w:rsid w:val="004047BD"/>
    <w:rsid w:val="004049F2"/>
    <w:rsid w:val="00404AD9"/>
    <w:rsid w:val="00404CE8"/>
    <w:rsid w:val="00404E00"/>
    <w:rsid w:val="00405112"/>
    <w:rsid w:val="00405322"/>
    <w:rsid w:val="004060C8"/>
    <w:rsid w:val="0040636F"/>
    <w:rsid w:val="00406514"/>
    <w:rsid w:val="00406A95"/>
    <w:rsid w:val="00406B2C"/>
    <w:rsid w:val="00406E84"/>
    <w:rsid w:val="00406FB7"/>
    <w:rsid w:val="00407134"/>
    <w:rsid w:val="00407382"/>
    <w:rsid w:val="00407B48"/>
    <w:rsid w:val="00407D1F"/>
    <w:rsid w:val="0041016A"/>
    <w:rsid w:val="00410350"/>
    <w:rsid w:val="0041051C"/>
    <w:rsid w:val="00410639"/>
    <w:rsid w:val="004108DE"/>
    <w:rsid w:val="00410F9B"/>
    <w:rsid w:val="00411020"/>
    <w:rsid w:val="004110C6"/>
    <w:rsid w:val="00411CE9"/>
    <w:rsid w:val="00411D63"/>
    <w:rsid w:val="0041202B"/>
    <w:rsid w:val="0041240B"/>
    <w:rsid w:val="00412518"/>
    <w:rsid w:val="0041280B"/>
    <w:rsid w:val="00412B2F"/>
    <w:rsid w:val="0041329B"/>
    <w:rsid w:val="00413313"/>
    <w:rsid w:val="00413C23"/>
    <w:rsid w:val="00414150"/>
    <w:rsid w:val="00414C30"/>
    <w:rsid w:val="00414C8E"/>
    <w:rsid w:val="00414E07"/>
    <w:rsid w:val="00414E9A"/>
    <w:rsid w:val="00415540"/>
    <w:rsid w:val="00415629"/>
    <w:rsid w:val="00416094"/>
    <w:rsid w:val="004163B6"/>
    <w:rsid w:val="00416589"/>
    <w:rsid w:val="004167EC"/>
    <w:rsid w:val="004168E3"/>
    <w:rsid w:val="00416B54"/>
    <w:rsid w:val="00416D2A"/>
    <w:rsid w:val="00417074"/>
    <w:rsid w:val="00417134"/>
    <w:rsid w:val="004174AE"/>
    <w:rsid w:val="00417663"/>
    <w:rsid w:val="00417B28"/>
    <w:rsid w:val="00417D40"/>
    <w:rsid w:val="00417D94"/>
    <w:rsid w:val="004200F0"/>
    <w:rsid w:val="00420ADF"/>
    <w:rsid w:val="00420E5F"/>
    <w:rsid w:val="004220FF"/>
    <w:rsid w:val="004225A1"/>
    <w:rsid w:val="0042284D"/>
    <w:rsid w:val="00422B2A"/>
    <w:rsid w:val="00422B6F"/>
    <w:rsid w:val="00422C42"/>
    <w:rsid w:val="00423367"/>
    <w:rsid w:val="004237A5"/>
    <w:rsid w:val="004238BD"/>
    <w:rsid w:val="00423BE7"/>
    <w:rsid w:val="0042458D"/>
    <w:rsid w:val="00424B41"/>
    <w:rsid w:val="00425857"/>
    <w:rsid w:val="00425B86"/>
    <w:rsid w:val="00426201"/>
    <w:rsid w:val="004264A6"/>
    <w:rsid w:val="0042694F"/>
    <w:rsid w:val="00426F6D"/>
    <w:rsid w:val="0042729C"/>
    <w:rsid w:val="00427997"/>
    <w:rsid w:val="00427D1B"/>
    <w:rsid w:val="00427E2D"/>
    <w:rsid w:val="00427EA3"/>
    <w:rsid w:val="0043039F"/>
    <w:rsid w:val="004303AE"/>
    <w:rsid w:val="0043042A"/>
    <w:rsid w:val="00430527"/>
    <w:rsid w:val="00430675"/>
    <w:rsid w:val="004306AA"/>
    <w:rsid w:val="004308A8"/>
    <w:rsid w:val="00430FE9"/>
    <w:rsid w:val="004310F4"/>
    <w:rsid w:val="0043134D"/>
    <w:rsid w:val="004313BD"/>
    <w:rsid w:val="0043177E"/>
    <w:rsid w:val="00431926"/>
    <w:rsid w:val="00431CDE"/>
    <w:rsid w:val="00431FC2"/>
    <w:rsid w:val="00432124"/>
    <w:rsid w:val="0043225E"/>
    <w:rsid w:val="00432A6E"/>
    <w:rsid w:val="00432AA4"/>
    <w:rsid w:val="00432DF4"/>
    <w:rsid w:val="004331A4"/>
    <w:rsid w:val="00433368"/>
    <w:rsid w:val="00433747"/>
    <w:rsid w:val="00433804"/>
    <w:rsid w:val="004338AD"/>
    <w:rsid w:val="00433991"/>
    <w:rsid w:val="00433EA9"/>
    <w:rsid w:val="00433EAD"/>
    <w:rsid w:val="00434008"/>
    <w:rsid w:val="00434194"/>
    <w:rsid w:val="004351B3"/>
    <w:rsid w:val="00435673"/>
    <w:rsid w:val="00435982"/>
    <w:rsid w:val="00435D71"/>
    <w:rsid w:val="00435EFA"/>
    <w:rsid w:val="00435F2B"/>
    <w:rsid w:val="00436448"/>
    <w:rsid w:val="00436881"/>
    <w:rsid w:val="004369ED"/>
    <w:rsid w:val="00436E1E"/>
    <w:rsid w:val="00436F28"/>
    <w:rsid w:val="00436F58"/>
    <w:rsid w:val="004371FC"/>
    <w:rsid w:val="004374D0"/>
    <w:rsid w:val="00437507"/>
    <w:rsid w:val="004376F4"/>
    <w:rsid w:val="004401CE"/>
    <w:rsid w:val="00440641"/>
    <w:rsid w:val="00440682"/>
    <w:rsid w:val="00440B9B"/>
    <w:rsid w:val="00440BEE"/>
    <w:rsid w:val="00440D5C"/>
    <w:rsid w:val="00440E07"/>
    <w:rsid w:val="004415D5"/>
    <w:rsid w:val="004416E9"/>
    <w:rsid w:val="00441E5B"/>
    <w:rsid w:val="00441EAA"/>
    <w:rsid w:val="00442000"/>
    <w:rsid w:val="00442298"/>
    <w:rsid w:val="004422D9"/>
    <w:rsid w:val="00442B29"/>
    <w:rsid w:val="00442BEC"/>
    <w:rsid w:val="00442EDB"/>
    <w:rsid w:val="004444F0"/>
    <w:rsid w:val="004445DD"/>
    <w:rsid w:val="00444A07"/>
    <w:rsid w:val="00444A62"/>
    <w:rsid w:val="00444B23"/>
    <w:rsid w:val="00444C47"/>
    <w:rsid w:val="004456E7"/>
    <w:rsid w:val="00445F68"/>
    <w:rsid w:val="00446669"/>
    <w:rsid w:val="00446853"/>
    <w:rsid w:val="00446995"/>
    <w:rsid w:val="004474B8"/>
    <w:rsid w:val="00447C3D"/>
    <w:rsid w:val="00447C49"/>
    <w:rsid w:val="00447CA3"/>
    <w:rsid w:val="00447F60"/>
    <w:rsid w:val="00450086"/>
    <w:rsid w:val="00450196"/>
    <w:rsid w:val="004501E5"/>
    <w:rsid w:val="004503CE"/>
    <w:rsid w:val="004508FD"/>
    <w:rsid w:val="004510E0"/>
    <w:rsid w:val="00451613"/>
    <w:rsid w:val="004516A3"/>
    <w:rsid w:val="004516A4"/>
    <w:rsid w:val="004516E2"/>
    <w:rsid w:val="00451989"/>
    <w:rsid w:val="00451BE3"/>
    <w:rsid w:val="00451EB7"/>
    <w:rsid w:val="004529F7"/>
    <w:rsid w:val="00452CF3"/>
    <w:rsid w:val="00452D02"/>
    <w:rsid w:val="00452DD3"/>
    <w:rsid w:val="004535EB"/>
    <w:rsid w:val="00453752"/>
    <w:rsid w:val="00454060"/>
    <w:rsid w:val="00454404"/>
    <w:rsid w:val="0045441D"/>
    <w:rsid w:val="0045468D"/>
    <w:rsid w:val="00454726"/>
    <w:rsid w:val="004547A1"/>
    <w:rsid w:val="00454805"/>
    <w:rsid w:val="004549A4"/>
    <w:rsid w:val="00454C14"/>
    <w:rsid w:val="00454C3D"/>
    <w:rsid w:val="00455169"/>
    <w:rsid w:val="004551E0"/>
    <w:rsid w:val="0045540B"/>
    <w:rsid w:val="00455569"/>
    <w:rsid w:val="004565F2"/>
    <w:rsid w:val="0045687B"/>
    <w:rsid w:val="00456A21"/>
    <w:rsid w:val="00456AC7"/>
    <w:rsid w:val="00456C8D"/>
    <w:rsid w:val="00456FE1"/>
    <w:rsid w:val="00457FC5"/>
    <w:rsid w:val="00460136"/>
    <w:rsid w:val="004604A4"/>
    <w:rsid w:val="00460797"/>
    <w:rsid w:val="004609B5"/>
    <w:rsid w:val="00460B2C"/>
    <w:rsid w:val="0046169F"/>
    <w:rsid w:val="0046215A"/>
    <w:rsid w:val="00462306"/>
    <w:rsid w:val="0046259B"/>
    <w:rsid w:val="00462A60"/>
    <w:rsid w:val="00462EEA"/>
    <w:rsid w:val="00462FEC"/>
    <w:rsid w:val="00463207"/>
    <w:rsid w:val="004634B4"/>
    <w:rsid w:val="00463760"/>
    <w:rsid w:val="00463B69"/>
    <w:rsid w:val="00463C5B"/>
    <w:rsid w:val="00464135"/>
    <w:rsid w:val="004648B1"/>
    <w:rsid w:val="0046492A"/>
    <w:rsid w:val="00464A67"/>
    <w:rsid w:val="00464DA0"/>
    <w:rsid w:val="00464E92"/>
    <w:rsid w:val="00464FA7"/>
    <w:rsid w:val="00465177"/>
    <w:rsid w:val="004655CC"/>
    <w:rsid w:val="00465A0E"/>
    <w:rsid w:val="004661E0"/>
    <w:rsid w:val="00466310"/>
    <w:rsid w:val="00466E23"/>
    <w:rsid w:val="00466F6D"/>
    <w:rsid w:val="004670DD"/>
    <w:rsid w:val="004673BC"/>
    <w:rsid w:val="0046746D"/>
    <w:rsid w:val="004674E2"/>
    <w:rsid w:val="00467689"/>
    <w:rsid w:val="004677D7"/>
    <w:rsid w:val="0046789F"/>
    <w:rsid w:val="00467EF6"/>
    <w:rsid w:val="00470695"/>
    <w:rsid w:val="00470893"/>
    <w:rsid w:val="00470B5E"/>
    <w:rsid w:val="004715C8"/>
    <w:rsid w:val="0047187D"/>
    <w:rsid w:val="00471DD1"/>
    <w:rsid w:val="00471E23"/>
    <w:rsid w:val="00471E7D"/>
    <w:rsid w:val="00472397"/>
    <w:rsid w:val="0047245C"/>
    <w:rsid w:val="00472637"/>
    <w:rsid w:val="0047291B"/>
    <w:rsid w:val="00472B29"/>
    <w:rsid w:val="004731E5"/>
    <w:rsid w:val="004735FF"/>
    <w:rsid w:val="004736A5"/>
    <w:rsid w:val="004738F2"/>
    <w:rsid w:val="004739B6"/>
    <w:rsid w:val="00473C6A"/>
    <w:rsid w:val="00473FD6"/>
    <w:rsid w:val="00474077"/>
    <w:rsid w:val="004740DD"/>
    <w:rsid w:val="004743B2"/>
    <w:rsid w:val="0047477E"/>
    <w:rsid w:val="004748B8"/>
    <w:rsid w:val="00474EDE"/>
    <w:rsid w:val="004752DB"/>
    <w:rsid w:val="00475909"/>
    <w:rsid w:val="00475D2C"/>
    <w:rsid w:val="0047600F"/>
    <w:rsid w:val="004760A1"/>
    <w:rsid w:val="0047660C"/>
    <w:rsid w:val="00476623"/>
    <w:rsid w:val="00476731"/>
    <w:rsid w:val="00476767"/>
    <w:rsid w:val="00476828"/>
    <w:rsid w:val="0047694E"/>
    <w:rsid w:val="00476A43"/>
    <w:rsid w:val="00476AD4"/>
    <w:rsid w:val="0047713F"/>
    <w:rsid w:val="00477290"/>
    <w:rsid w:val="00477641"/>
    <w:rsid w:val="004801A2"/>
    <w:rsid w:val="0048047A"/>
    <w:rsid w:val="004816AE"/>
    <w:rsid w:val="0048173A"/>
    <w:rsid w:val="004818C4"/>
    <w:rsid w:val="0048193E"/>
    <w:rsid w:val="004828EF"/>
    <w:rsid w:val="00482AA4"/>
    <w:rsid w:val="00482E88"/>
    <w:rsid w:val="00482EC7"/>
    <w:rsid w:val="0048318F"/>
    <w:rsid w:val="00483709"/>
    <w:rsid w:val="00483CC7"/>
    <w:rsid w:val="00483DAF"/>
    <w:rsid w:val="004843FE"/>
    <w:rsid w:val="0048497D"/>
    <w:rsid w:val="00484CA8"/>
    <w:rsid w:val="00485011"/>
    <w:rsid w:val="004860C3"/>
    <w:rsid w:val="004861CA"/>
    <w:rsid w:val="00486BC2"/>
    <w:rsid w:val="00486DC9"/>
    <w:rsid w:val="00487232"/>
    <w:rsid w:val="00487AF3"/>
    <w:rsid w:val="004904A7"/>
    <w:rsid w:val="00490669"/>
    <w:rsid w:val="00490690"/>
    <w:rsid w:val="00490779"/>
    <w:rsid w:val="004908F5"/>
    <w:rsid w:val="00490AF5"/>
    <w:rsid w:val="00490EAD"/>
    <w:rsid w:val="0049128A"/>
    <w:rsid w:val="00491396"/>
    <w:rsid w:val="00491930"/>
    <w:rsid w:val="00491B1A"/>
    <w:rsid w:val="00491E48"/>
    <w:rsid w:val="00491E55"/>
    <w:rsid w:val="00491F43"/>
    <w:rsid w:val="00492009"/>
    <w:rsid w:val="00492046"/>
    <w:rsid w:val="00492513"/>
    <w:rsid w:val="00492A37"/>
    <w:rsid w:val="00492E70"/>
    <w:rsid w:val="004936A9"/>
    <w:rsid w:val="00493885"/>
    <w:rsid w:val="00493AEE"/>
    <w:rsid w:val="00493D82"/>
    <w:rsid w:val="004940ED"/>
    <w:rsid w:val="004956C9"/>
    <w:rsid w:val="00495854"/>
    <w:rsid w:val="00495A22"/>
    <w:rsid w:val="00495BE5"/>
    <w:rsid w:val="004960BF"/>
    <w:rsid w:val="004962F0"/>
    <w:rsid w:val="00496326"/>
    <w:rsid w:val="00496966"/>
    <w:rsid w:val="00496A1A"/>
    <w:rsid w:val="00496FB6"/>
    <w:rsid w:val="00497042"/>
    <w:rsid w:val="004970EF"/>
    <w:rsid w:val="004974A4"/>
    <w:rsid w:val="00497503"/>
    <w:rsid w:val="004975AF"/>
    <w:rsid w:val="00497B50"/>
    <w:rsid w:val="00497F2C"/>
    <w:rsid w:val="004A01DB"/>
    <w:rsid w:val="004A09A7"/>
    <w:rsid w:val="004A0AEA"/>
    <w:rsid w:val="004A116D"/>
    <w:rsid w:val="004A1926"/>
    <w:rsid w:val="004A1DB3"/>
    <w:rsid w:val="004A1F94"/>
    <w:rsid w:val="004A2192"/>
    <w:rsid w:val="004A2633"/>
    <w:rsid w:val="004A2714"/>
    <w:rsid w:val="004A2E3E"/>
    <w:rsid w:val="004A30EC"/>
    <w:rsid w:val="004A3367"/>
    <w:rsid w:val="004A3485"/>
    <w:rsid w:val="004A350B"/>
    <w:rsid w:val="004A35A3"/>
    <w:rsid w:val="004A3ADF"/>
    <w:rsid w:val="004A4096"/>
    <w:rsid w:val="004A4379"/>
    <w:rsid w:val="004A45EA"/>
    <w:rsid w:val="004A4A4B"/>
    <w:rsid w:val="004A51D1"/>
    <w:rsid w:val="004A55C6"/>
    <w:rsid w:val="004A57F2"/>
    <w:rsid w:val="004A5E21"/>
    <w:rsid w:val="004A5EFD"/>
    <w:rsid w:val="004A673A"/>
    <w:rsid w:val="004A683F"/>
    <w:rsid w:val="004A6C4C"/>
    <w:rsid w:val="004A73C4"/>
    <w:rsid w:val="004A750A"/>
    <w:rsid w:val="004A7E09"/>
    <w:rsid w:val="004B007C"/>
    <w:rsid w:val="004B0349"/>
    <w:rsid w:val="004B0C58"/>
    <w:rsid w:val="004B116E"/>
    <w:rsid w:val="004B13B4"/>
    <w:rsid w:val="004B1797"/>
    <w:rsid w:val="004B180B"/>
    <w:rsid w:val="004B2198"/>
    <w:rsid w:val="004B22D7"/>
    <w:rsid w:val="004B2365"/>
    <w:rsid w:val="004B2632"/>
    <w:rsid w:val="004B2683"/>
    <w:rsid w:val="004B2763"/>
    <w:rsid w:val="004B2852"/>
    <w:rsid w:val="004B2DFA"/>
    <w:rsid w:val="004B2F9B"/>
    <w:rsid w:val="004B3651"/>
    <w:rsid w:val="004B39A8"/>
    <w:rsid w:val="004B3D29"/>
    <w:rsid w:val="004B430D"/>
    <w:rsid w:val="004B4A88"/>
    <w:rsid w:val="004B4CDC"/>
    <w:rsid w:val="004B4F00"/>
    <w:rsid w:val="004B5293"/>
    <w:rsid w:val="004B5A33"/>
    <w:rsid w:val="004B5C75"/>
    <w:rsid w:val="004B5DBA"/>
    <w:rsid w:val="004B5F4F"/>
    <w:rsid w:val="004B6B94"/>
    <w:rsid w:val="004B6C48"/>
    <w:rsid w:val="004B6DB4"/>
    <w:rsid w:val="004B7612"/>
    <w:rsid w:val="004B76B3"/>
    <w:rsid w:val="004B7A70"/>
    <w:rsid w:val="004C0175"/>
    <w:rsid w:val="004C01F9"/>
    <w:rsid w:val="004C02C5"/>
    <w:rsid w:val="004C0798"/>
    <w:rsid w:val="004C0DCE"/>
    <w:rsid w:val="004C0E9C"/>
    <w:rsid w:val="004C0F59"/>
    <w:rsid w:val="004C11EF"/>
    <w:rsid w:val="004C171D"/>
    <w:rsid w:val="004C18EB"/>
    <w:rsid w:val="004C1D34"/>
    <w:rsid w:val="004C1D70"/>
    <w:rsid w:val="004C1FA7"/>
    <w:rsid w:val="004C2279"/>
    <w:rsid w:val="004C22A3"/>
    <w:rsid w:val="004C298B"/>
    <w:rsid w:val="004C2B0E"/>
    <w:rsid w:val="004C2B62"/>
    <w:rsid w:val="004C2C74"/>
    <w:rsid w:val="004C2F2A"/>
    <w:rsid w:val="004C2FCD"/>
    <w:rsid w:val="004C3211"/>
    <w:rsid w:val="004C3602"/>
    <w:rsid w:val="004C36B1"/>
    <w:rsid w:val="004C4391"/>
    <w:rsid w:val="004C49C7"/>
    <w:rsid w:val="004C4A15"/>
    <w:rsid w:val="004C5073"/>
    <w:rsid w:val="004C547D"/>
    <w:rsid w:val="004C5B75"/>
    <w:rsid w:val="004C5E0E"/>
    <w:rsid w:val="004C5EE1"/>
    <w:rsid w:val="004C63F9"/>
    <w:rsid w:val="004C66CB"/>
    <w:rsid w:val="004C6BD1"/>
    <w:rsid w:val="004C7175"/>
    <w:rsid w:val="004C7255"/>
    <w:rsid w:val="004C783B"/>
    <w:rsid w:val="004C7C11"/>
    <w:rsid w:val="004D02BC"/>
    <w:rsid w:val="004D0367"/>
    <w:rsid w:val="004D03D5"/>
    <w:rsid w:val="004D0545"/>
    <w:rsid w:val="004D0A48"/>
    <w:rsid w:val="004D0C2E"/>
    <w:rsid w:val="004D0C91"/>
    <w:rsid w:val="004D0D39"/>
    <w:rsid w:val="004D0F91"/>
    <w:rsid w:val="004D104F"/>
    <w:rsid w:val="004D1394"/>
    <w:rsid w:val="004D16F6"/>
    <w:rsid w:val="004D18D4"/>
    <w:rsid w:val="004D1CB6"/>
    <w:rsid w:val="004D1E62"/>
    <w:rsid w:val="004D2446"/>
    <w:rsid w:val="004D2642"/>
    <w:rsid w:val="004D272A"/>
    <w:rsid w:val="004D28B1"/>
    <w:rsid w:val="004D2A0E"/>
    <w:rsid w:val="004D2B1D"/>
    <w:rsid w:val="004D2CF0"/>
    <w:rsid w:val="004D360E"/>
    <w:rsid w:val="004D3770"/>
    <w:rsid w:val="004D3EE5"/>
    <w:rsid w:val="004D3FBA"/>
    <w:rsid w:val="004D404C"/>
    <w:rsid w:val="004D45B6"/>
    <w:rsid w:val="004D465B"/>
    <w:rsid w:val="004D4E5D"/>
    <w:rsid w:val="004D51C4"/>
    <w:rsid w:val="004D521E"/>
    <w:rsid w:val="004D57C9"/>
    <w:rsid w:val="004D5CA6"/>
    <w:rsid w:val="004D6133"/>
    <w:rsid w:val="004D6879"/>
    <w:rsid w:val="004D6B26"/>
    <w:rsid w:val="004D6B9E"/>
    <w:rsid w:val="004D6FCD"/>
    <w:rsid w:val="004D71BA"/>
    <w:rsid w:val="004D72BC"/>
    <w:rsid w:val="004D768E"/>
    <w:rsid w:val="004D7716"/>
    <w:rsid w:val="004D7886"/>
    <w:rsid w:val="004D79DA"/>
    <w:rsid w:val="004D79F4"/>
    <w:rsid w:val="004D7F63"/>
    <w:rsid w:val="004E11AC"/>
    <w:rsid w:val="004E19D2"/>
    <w:rsid w:val="004E1B03"/>
    <w:rsid w:val="004E1B2F"/>
    <w:rsid w:val="004E1C1A"/>
    <w:rsid w:val="004E206E"/>
    <w:rsid w:val="004E2103"/>
    <w:rsid w:val="004E21BD"/>
    <w:rsid w:val="004E21FD"/>
    <w:rsid w:val="004E2203"/>
    <w:rsid w:val="004E2372"/>
    <w:rsid w:val="004E2539"/>
    <w:rsid w:val="004E2AB4"/>
    <w:rsid w:val="004E2B31"/>
    <w:rsid w:val="004E2C38"/>
    <w:rsid w:val="004E2D59"/>
    <w:rsid w:val="004E2FA9"/>
    <w:rsid w:val="004E31CB"/>
    <w:rsid w:val="004E3CBD"/>
    <w:rsid w:val="004E4753"/>
    <w:rsid w:val="004E4ABF"/>
    <w:rsid w:val="004E5567"/>
    <w:rsid w:val="004E59A8"/>
    <w:rsid w:val="004E5A7B"/>
    <w:rsid w:val="004E5E5F"/>
    <w:rsid w:val="004E5EAE"/>
    <w:rsid w:val="004E621F"/>
    <w:rsid w:val="004E66DB"/>
    <w:rsid w:val="004E6F7F"/>
    <w:rsid w:val="004E76CF"/>
    <w:rsid w:val="004E7966"/>
    <w:rsid w:val="004E7EC7"/>
    <w:rsid w:val="004F0A61"/>
    <w:rsid w:val="004F0AEA"/>
    <w:rsid w:val="004F1194"/>
    <w:rsid w:val="004F1376"/>
    <w:rsid w:val="004F1E41"/>
    <w:rsid w:val="004F26B4"/>
    <w:rsid w:val="004F28DB"/>
    <w:rsid w:val="004F3137"/>
    <w:rsid w:val="004F3261"/>
    <w:rsid w:val="004F33B4"/>
    <w:rsid w:val="004F375C"/>
    <w:rsid w:val="004F3C14"/>
    <w:rsid w:val="004F4856"/>
    <w:rsid w:val="004F5291"/>
    <w:rsid w:val="004F5916"/>
    <w:rsid w:val="004F62A5"/>
    <w:rsid w:val="004F671F"/>
    <w:rsid w:val="004F6A2B"/>
    <w:rsid w:val="004F6A4A"/>
    <w:rsid w:val="004F6A8C"/>
    <w:rsid w:val="004F6B93"/>
    <w:rsid w:val="004F6F0A"/>
    <w:rsid w:val="004F6FA2"/>
    <w:rsid w:val="004F6FED"/>
    <w:rsid w:val="004F76CB"/>
    <w:rsid w:val="004F7791"/>
    <w:rsid w:val="004F7AE7"/>
    <w:rsid w:val="004F7BB6"/>
    <w:rsid w:val="00500CD7"/>
    <w:rsid w:val="00500F38"/>
    <w:rsid w:val="00501294"/>
    <w:rsid w:val="00501560"/>
    <w:rsid w:val="00501E5E"/>
    <w:rsid w:val="00501EB2"/>
    <w:rsid w:val="00501F19"/>
    <w:rsid w:val="00502286"/>
    <w:rsid w:val="005023ED"/>
    <w:rsid w:val="00502DEF"/>
    <w:rsid w:val="005037BC"/>
    <w:rsid w:val="00503843"/>
    <w:rsid w:val="00503CAD"/>
    <w:rsid w:val="00504108"/>
    <w:rsid w:val="00504837"/>
    <w:rsid w:val="00504E6E"/>
    <w:rsid w:val="0050562F"/>
    <w:rsid w:val="00505CBD"/>
    <w:rsid w:val="00505D2C"/>
    <w:rsid w:val="00506543"/>
    <w:rsid w:val="0050658B"/>
    <w:rsid w:val="00506761"/>
    <w:rsid w:val="00507050"/>
    <w:rsid w:val="0050791F"/>
    <w:rsid w:val="00507CA8"/>
    <w:rsid w:val="00510D15"/>
    <w:rsid w:val="00511420"/>
    <w:rsid w:val="00511473"/>
    <w:rsid w:val="00511A50"/>
    <w:rsid w:val="00511C18"/>
    <w:rsid w:val="00511FDA"/>
    <w:rsid w:val="005122F0"/>
    <w:rsid w:val="005129FB"/>
    <w:rsid w:val="00512B3D"/>
    <w:rsid w:val="00512DA4"/>
    <w:rsid w:val="0051370F"/>
    <w:rsid w:val="0051402D"/>
    <w:rsid w:val="00514312"/>
    <w:rsid w:val="005143AD"/>
    <w:rsid w:val="0051442B"/>
    <w:rsid w:val="00514883"/>
    <w:rsid w:val="00514A90"/>
    <w:rsid w:val="00514B08"/>
    <w:rsid w:val="00514B55"/>
    <w:rsid w:val="00514CD5"/>
    <w:rsid w:val="00514E0A"/>
    <w:rsid w:val="0051507C"/>
    <w:rsid w:val="00515293"/>
    <w:rsid w:val="00515365"/>
    <w:rsid w:val="005153CC"/>
    <w:rsid w:val="00515889"/>
    <w:rsid w:val="005159DC"/>
    <w:rsid w:val="00515B05"/>
    <w:rsid w:val="00515D82"/>
    <w:rsid w:val="00515DBD"/>
    <w:rsid w:val="00516078"/>
    <w:rsid w:val="005161CA"/>
    <w:rsid w:val="005164A8"/>
    <w:rsid w:val="00516736"/>
    <w:rsid w:val="00516D50"/>
    <w:rsid w:val="00517301"/>
    <w:rsid w:val="005175F4"/>
    <w:rsid w:val="0051760D"/>
    <w:rsid w:val="0051784D"/>
    <w:rsid w:val="00517DBE"/>
    <w:rsid w:val="00517F60"/>
    <w:rsid w:val="0052008F"/>
    <w:rsid w:val="005206F3"/>
    <w:rsid w:val="0052094B"/>
    <w:rsid w:val="00520952"/>
    <w:rsid w:val="005209C2"/>
    <w:rsid w:val="00520B50"/>
    <w:rsid w:val="00520B55"/>
    <w:rsid w:val="0052127C"/>
    <w:rsid w:val="0052133E"/>
    <w:rsid w:val="00521577"/>
    <w:rsid w:val="00521872"/>
    <w:rsid w:val="00521905"/>
    <w:rsid w:val="005219D2"/>
    <w:rsid w:val="005219DF"/>
    <w:rsid w:val="00521D21"/>
    <w:rsid w:val="00521D66"/>
    <w:rsid w:val="0052233D"/>
    <w:rsid w:val="0052246F"/>
    <w:rsid w:val="00522585"/>
    <w:rsid w:val="00522BFA"/>
    <w:rsid w:val="00522C33"/>
    <w:rsid w:val="00522CF9"/>
    <w:rsid w:val="00522F4C"/>
    <w:rsid w:val="005232A5"/>
    <w:rsid w:val="00523318"/>
    <w:rsid w:val="00523790"/>
    <w:rsid w:val="00523A2E"/>
    <w:rsid w:val="00523D78"/>
    <w:rsid w:val="00523E12"/>
    <w:rsid w:val="0052413A"/>
    <w:rsid w:val="00524183"/>
    <w:rsid w:val="00524412"/>
    <w:rsid w:val="005245E1"/>
    <w:rsid w:val="00524B56"/>
    <w:rsid w:val="005250F2"/>
    <w:rsid w:val="005255EE"/>
    <w:rsid w:val="00525905"/>
    <w:rsid w:val="00525AAF"/>
    <w:rsid w:val="00525D09"/>
    <w:rsid w:val="00525EA0"/>
    <w:rsid w:val="00525EEA"/>
    <w:rsid w:val="005263A0"/>
    <w:rsid w:val="005263DE"/>
    <w:rsid w:val="00526586"/>
    <w:rsid w:val="005267E9"/>
    <w:rsid w:val="00526CA8"/>
    <w:rsid w:val="00526DE4"/>
    <w:rsid w:val="00526EC2"/>
    <w:rsid w:val="00527B06"/>
    <w:rsid w:val="00527B93"/>
    <w:rsid w:val="005300BA"/>
    <w:rsid w:val="005302FA"/>
    <w:rsid w:val="00530330"/>
    <w:rsid w:val="0053039E"/>
    <w:rsid w:val="005305F5"/>
    <w:rsid w:val="005306E8"/>
    <w:rsid w:val="005307C4"/>
    <w:rsid w:val="00530DDC"/>
    <w:rsid w:val="0053111F"/>
    <w:rsid w:val="005313AA"/>
    <w:rsid w:val="005313E8"/>
    <w:rsid w:val="00531689"/>
    <w:rsid w:val="005316C7"/>
    <w:rsid w:val="00531AA6"/>
    <w:rsid w:val="00531BD1"/>
    <w:rsid w:val="00531CA0"/>
    <w:rsid w:val="005330A3"/>
    <w:rsid w:val="0053397B"/>
    <w:rsid w:val="00533B20"/>
    <w:rsid w:val="00533C2B"/>
    <w:rsid w:val="00533C43"/>
    <w:rsid w:val="00533E8B"/>
    <w:rsid w:val="0053447D"/>
    <w:rsid w:val="005345B1"/>
    <w:rsid w:val="00534DD6"/>
    <w:rsid w:val="005350B0"/>
    <w:rsid w:val="00535395"/>
    <w:rsid w:val="00535489"/>
    <w:rsid w:val="00535B8B"/>
    <w:rsid w:val="0053644F"/>
    <w:rsid w:val="00536728"/>
    <w:rsid w:val="00536769"/>
    <w:rsid w:val="00536E32"/>
    <w:rsid w:val="00536F8F"/>
    <w:rsid w:val="005370E7"/>
    <w:rsid w:val="00537367"/>
    <w:rsid w:val="0053796E"/>
    <w:rsid w:val="00537BBE"/>
    <w:rsid w:val="00537BD4"/>
    <w:rsid w:val="00537D48"/>
    <w:rsid w:val="00537DAC"/>
    <w:rsid w:val="00537E79"/>
    <w:rsid w:val="005401FD"/>
    <w:rsid w:val="00540489"/>
    <w:rsid w:val="0054064D"/>
    <w:rsid w:val="00540B33"/>
    <w:rsid w:val="00540E43"/>
    <w:rsid w:val="00540EFD"/>
    <w:rsid w:val="0054144C"/>
    <w:rsid w:val="00541BC0"/>
    <w:rsid w:val="00541F03"/>
    <w:rsid w:val="005423A2"/>
    <w:rsid w:val="0054243B"/>
    <w:rsid w:val="005425BE"/>
    <w:rsid w:val="005426C5"/>
    <w:rsid w:val="0054284F"/>
    <w:rsid w:val="00542AB9"/>
    <w:rsid w:val="00542B2F"/>
    <w:rsid w:val="00542DF2"/>
    <w:rsid w:val="00542FA1"/>
    <w:rsid w:val="0054351E"/>
    <w:rsid w:val="005445B1"/>
    <w:rsid w:val="00544990"/>
    <w:rsid w:val="00544A64"/>
    <w:rsid w:val="00544C36"/>
    <w:rsid w:val="005452FA"/>
    <w:rsid w:val="00545556"/>
    <w:rsid w:val="0054557B"/>
    <w:rsid w:val="005455C5"/>
    <w:rsid w:val="00545B61"/>
    <w:rsid w:val="00545E2B"/>
    <w:rsid w:val="00545E36"/>
    <w:rsid w:val="0054606F"/>
    <w:rsid w:val="005460E6"/>
    <w:rsid w:val="0054619A"/>
    <w:rsid w:val="0054631A"/>
    <w:rsid w:val="0054666C"/>
    <w:rsid w:val="005466C5"/>
    <w:rsid w:val="00546B8B"/>
    <w:rsid w:val="00546B91"/>
    <w:rsid w:val="0054735D"/>
    <w:rsid w:val="00547853"/>
    <w:rsid w:val="00550791"/>
    <w:rsid w:val="00551019"/>
    <w:rsid w:val="00551112"/>
    <w:rsid w:val="005514CE"/>
    <w:rsid w:val="00551B81"/>
    <w:rsid w:val="005520D9"/>
    <w:rsid w:val="00552A0C"/>
    <w:rsid w:val="00552B65"/>
    <w:rsid w:val="00552E16"/>
    <w:rsid w:val="005531E6"/>
    <w:rsid w:val="00553228"/>
    <w:rsid w:val="00553413"/>
    <w:rsid w:val="0055352D"/>
    <w:rsid w:val="00553811"/>
    <w:rsid w:val="005538C4"/>
    <w:rsid w:val="005538F4"/>
    <w:rsid w:val="00553C3E"/>
    <w:rsid w:val="00553F28"/>
    <w:rsid w:val="005541D0"/>
    <w:rsid w:val="005545B3"/>
    <w:rsid w:val="00554697"/>
    <w:rsid w:val="005546CB"/>
    <w:rsid w:val="00554CA8"/>
    <w:rsid w:val="00554E16"/>
    <w:rsid w:val="0055534B"/>
    <w:rsid w:val="00555C38"/>
    <w:rsid w:val="00555F68"/>
    <w:rsid w:val="00555F8B"/>
    <w:rsid w:val="0055649A"/>
    <w:rsid w:val="0055660C"/>
    <w:rsid w:val="00556675"/>
    <w:rsid w:val="00556851"/>
    <w:rsid w:val="00556C2A"/>
    <w:rsid w:val="00556E97"/>
    <w:rsid w:val="0055724A"/>
    <w:rsid w:val="00557D3B"/>
    <w:rsid w:val="0056000D"/>
    <w:rsid w:val="00560690"/>
    <w:rsid w:val="00561729"/>
    <w:rsid w:val="00562101"/>
    <w:rsid w:val="005621D9"/>
    <w:rsid w:val="005624D1"/>
    <w:rsid w:val="005624F2"/>
    <w:rsid w:val="005626FA"/>
    <w:rsid w:val="005627E6"/>
    <w:rsid w:val="00562A45"/>
    <w:rsid w:val="00562BC8"/>
    <w:rsid w:val="00562D37"/>
    <w:rsid w:val="00563526"/>
    <w:rsid w:val="00563929"/>
    <w:rsid w:val="00564169"/>
    <w:rsid w:val="00564281"/>
    <w:rsid w:val="005645D4"/>
    <w:rsid w:val="00564695"/>
    <w:rsid w:val="00564F0B"/>
    <w:rsid w:val="00564F49"/>
    <w:rsid w:val="005656AD"/>
    <w:rsid w:val="00566035"/>
    <w:rsid w:val="00566116"/>
    <w:rsid w:val="005661FD"/>
    <w:rsid w:val="00566439"/>
    <w:rsid w:val="005666B1"/>
    <w:rsid w:val="00566CB4"/>
    <w:rsid w:val="00566CD9"/>
    <w:rsid w:val="00567186"/>
    <w:rsid w:val="005675EA"/>
    <w:rsid w:val="005675EC"/>
    <w:rsid w:val="005676E1"/>
    <w:rsid w:val="00567CF0"/>
    <w:rsid w:val="00567FC2"/>
    <w:rsid w:val="0057009C"/>
    <w:rsid w:val="00570AF9"/>
    <w:rsid w:val="00570C34"/>
    <w:rsid w:val="00570F51"/>
    <w:rsid w:val="005711D3"/>
    <w:rsid w:val="00571218"/>
    <w:rsid w:val="00571595"/>
    <w:rsid w:val="00571A44"/>
    <w:rsid w:val="00571DF3"/>
    <w:rsid w:val="005728E1"/>
    <w:rsid w:val="005729B8"/>
    <w:rsid w:val="00572A92"/>
    <w:rsid w:val="00572EC3"/>
    <w:rsid w:val="005731B1"/>
    <w:rsid w:val="005732D0"/>
    <w:rsid w:val="00573E69"/>
    <w:rsid w:val="00574129"/>
    <w:rsid w:val="005741BE"/>
    <w:rsid w:val="005743B6"/>
    <w:rsid w:val="0057455C"/>
    <w:rsid w:val="005746D6"/>
    <w:rsid w:val="00574E36"/>
    <w:rsid w:val="00574E98"/>
    <w:rsid w:val="005752E3"/>
    <w:rsid w:val="0057531C"/>
    <w:rsid w:val="00575B29"/>
    <w:rsid w:val="00575CE1"/>
    <w:rsid w:val="00575EFD"/>
    <w:rsid w:val="00575FD2"/>
    <w:rsid w:val="00576583"/>
    <w:rsid w:val="0057668C"/>
    <w:rsid w:val="00576D86"/>
    <w:rsid w:val="00577B1B"/>
    <w:rsid w:val="0058008A"/>
    <w:rsid w:val="0058015A"/>
    <w:rsid w:val="005803B9"/>
    <w:rsid w:val="0058054A"/>
    <w:rsid w:val="00580843"/>
    <w:rsid w:val="00580ABC"/>
    <w:rsid w:val="00581333"/>
    <w:rsid w:val="005820A3"/>
    <w:rsid w:val="005820F9"/>
    <w:rsid w:val="005821C0"/>
    <w:rsid w:val="005823DD"/>
    <w:rsid w:val="005824A5"/>
    <w:rsid w:val="005824EB"/>
    <w:rsid w:val="005832A1"/>
    <w:rsid w:val="00583475"/>
    <w:rsid w:val="00583843"/>
    <w:rsid w:val="005838C0"/>
    <w:rsid w:val="00583936"/>
    <w:rsid w:val="00583B82"/>
    <w:rsid w:val="00583D1B"/>
    <w:rsid w:val="00583EB7"/>
    <w:rsid w:val="005840BE"/>
    <w:rsid w:val="0058424A"/>
    <w:rsid w:val="00584886"/>
    <w:rsid w:val="00585201"/>
    <w:rsid w:val="0058526F"/>
    <w:rsid w:val="005856E1"/>
    <w:rsid w:val="00585C21"/>
    <w:rsid w:val="00585F9E"/>
    <w:rsid w:val="00586142"/>
    <w:rsid w:val="00586463"/>
    <w:rsid w:val="00586CC4"/>
    <w:rsid w:val="00586E76"/>
    <w:rsid w:val="00586ECC"/>
    <w:rsid w:val="00587127"/>
    <w:rsid w:val="00587215"/>
    <w:rsid w:val="005872A9"/>
    <w:rsid w:val="00587730"/>
    <w:rsid w:val="00587B6F"/>
    <w:rsid w:val="00587CA4"/>
    <w:rsid w:val="00587D40"/>
    <w:rsid w:val="00587E74"/>
    <w:rsid w:val="005903C9"/>
    <w:rsid w:val="0059079B"/>
    <w:rsid w:val="00590D0B"/>
    <w:rsid w:val="00590F77"/>
    <w:rsid w:val="0059124E"/>
    <w:rsid w:val="00591608"/>
    <w:rsid w:val="005917C5"/>
    <w:rsid w:val="00591AA3"/>
    <w:rsid w:val="00591C90"/>
    <w:rsid w:val="005923CC"/>
    <w:rsid w:val="00592D00"/>
    <w:rsid w:val="00593540"/>
    <w:rsid w:val="00593825"/>
    <w:rsid w:val="005938E8"/>
    <w:rsid w:val="00593B4B"/>
    <w:rsid w:val="00593B64"/>
    <w:rsid w:val="00593FCD"/>
    <w:rsid w:val="005949CC"/>
    <w:rsid w:val="00594C2D"/>
    <w:rsid w:val="00594FF9"/>
    <w:rsid w:val="00595047"/>
    <w:rsid w:val="005953E4"/>
    <w:rsid w:val="0059565C"/>
    <w:rsid w:val="005959EB"/>
    <w:rsid w:val="00595B62"/>
    <w:rsid w:val="00595C73"/>
    <w:rsid w:val="00595CF8"/>
    <w:rsid w:val="00595FCE"/>
    <w:rsid w:val="005960B1"/>
    <w:rsid w:val="0059638E"/>
    <w:rsid w:val="005963C0"/>
    <w:rsid w:val="0059705D"/>
    <w:rsid w:val="00597631"/>
    <w:rsid w:val="00597696"/>
    <w:rsid w:val="00597B51"/>
    <w:rsid w:val="00597CC2"/>
    <w:rsid w:val="00597DB3"/>
    <w:rsid w:val="00597F08"/>
    <w:rsid w:val="005A00A1"/>
    <w:rsid w:val="005A00DA"/>
    <w:rsid w:val="005A037A"/>
    <w:rsid w:val="005A0573"/>
    <w:rsid w:val="005A0C71"/>
    <w:rsid w:val="005A1204"/>
    <w:rsid w:val="005A13B8"/>
    <w:rsid w:val="005A14C0"/>
    <w:rsid w:val="005A19B6"/>
    <w:rsid w:val="005A1BB4"/>
    <w:rsid w:val="005A1DF5"/>
    <w:rsid w:val="005A1FBD"/>
    <w:rsid w:val="005A22D8"/>
    <w:rsid w:val="005A2359"/>
    <w:rsid w:val="005A279E"/>
    <w:rsid w:val="005A28DD"/>
    <w:rsid w:val="005A291C"/>
    <w:rsid w:val="005A29D7"/>
    <w:rsid w:val="005A2A94"/>
    <w:rsid w:val="005A2E7B"/>
    <w:rsid w:val="005A30D0"/>
    <w:rsid w:val="005A322D"/>
    <w:rsid w:val="005A3904"/>
    <w:rsid w:val="005A3CCB"/>
    <w:rsid w:val="005A3EAA"/>
    <w:rsid w:val="005A3F25"/>
    <w:rsid w:val="005A4285"/>
    <w:rsid w:val="005A49A7"/>
    <w:rsid w:val="005A49BA"/>
    <w:rsid w:val="005A4A67"/>
    <w:rsid w:val="005A4AE7"/>
    <w:rsid w:val="005A4B06"/>
    <w:rsid w:val="005A4F28"/>
    <w:rsid w:val="005A53EC"/>
    <w:rsid w:val="005A59A6"/>
    <w:rsid w:val="005A5A92"/>
    <w:rsid w:val="005A5E9E"/>
    <w:rsid w:val="005A621E"/>
    <w:rsid w:val="005A65F3"/>
    <w:rsid w:val="005A69D1"/>
    <w:rsid w:val="005A6D4A"/>
    <w:rsid w:val="005A6E19"/>
    <w:rsid w:val="005A6FB6"/>
    <w:rsid w:val="005A7318"/>
    <w:rsid w:val="005A7431"/>
    <w:rsid w:val="005A750B"/>
    <w:rsid w:val="005A7530"/>
    <w:rsid w:val="005A7A66"/>
    <w:rsid w:val="005A7BB5"/>
    <w:rsid w:val="005A7C97"/>
    <w:rsid w:val="005A7F2B"/>
    <w:rsid w:val="005A7F49"/>
    <w:rsid w:val="005B0053"/>
    <w:rsid w:val="005B02AE"/>
    <w:rsid w:val="005B0558"/>
    <w:rsid w:val="005B05AE"/>
    <w:rsid w:val="005B0EF9"/>
    <w:rsid w:val="005B11D5"/>
    <w:rsid w:val="005B1410"/>
    <w:rsid w:val="005B1607"/>
    <w:rsid w:val="005B16CA"/>
    <w:rsid w:val="005B1C6E"/>
    <w:rsid w:val="005B1D5A"/>
    <w:rsid w:val="005B2314"/>
    <w:rsid w:val="005B2469"/>
    <w:rsid w:val="005B2807"/>
    <w:rsid w:val="005B2809"/>
    <w:rsid w:val="005B2858"/>
    <w:rsid w:val="005B2A04"/>
    <w:rsid w:val="005B2D3A"/>
    <w:rsid w:val="005B2FA8"/>
    <w:rsid w:val="005B33E1"/>
    <w:rsid w:val="005B3578"/>
    <w:rsid w:val="005B37E4"/>
    <w:rsid w:val="005B3B08"/>
    <w:rsid w:val="005B3B6F"/>
    <w:rsid w:val="005B44B0"/>
    <w:rsid w:val="005B48E3"/>
    <w:rsid w:val="005B530D"/>
    <w:rsid w:val="005B5592"/>
    <w:rsid w:val="005B5983"/>
    <w:rsid w:val="005B5C25"/>
    <w:rsid w:val="005B62A7"/>
    <w:rsid w:val="005B6921"/>
    <w:rsid w:val="005B6E51"/>
    <w:rsid w:val="005B7225"/>
    <w:rsid w:val="005B76A0"/>
    <w:rsid w:val="005B7B00"/>
    <w:rsid w:val="005B7C72"/>
    <w:rsid w:val="005B7CC6"/>
    <w:rsid w:val="005C0099"/>
    <w:rsid w:val="005C05AC"/>
    <w:rsid w:val="005C066E"/>
    <w:rsid w:val="005C085C"/>
    <w:rsid w:val="005C0A7C"/>
    <w:rsid w:val="005C0B18"/>
    <w:rsid w:val="005C0B78"/>
    <w:rsid w:val="005C1607"/>
    <w:rsid w:val="005C168F"/>
    <w:rsid w:val="005C1BF2"/>
    <w:rsid w:val="005C1CCA"/>
    <w:rsid w:val="005C1D08"/>
    <w:rsid w:val="005C2ACC"/>
    <w:rsid w:val="005C3ADC"/>
    <w:rsid w:val="005C3E99"/>
    <w:rsid w:val="005C4329"/>
    <w:rsid w:val="005C49FC"/>
    <w:rsid w:val="005C4C64"/>
    <w:rsid w:val="005C4F02"/>
    <w:rsid w:val="005C4F21"/>
    <w:rsid w:val="005C4FB1"/>
    <w:rsid w:val="005C53F9"/>
    <w:rsid w:val="005C5587"/>
    <w:rsid w:val="005C5A00"/>
    <w:rsid w:val="005C6253"/>
    <w:rsid w:val="005C63F1"/>
    <w:rsid w:val="005C6749"/>
    <w:rsid w:val="005C6B29"/>
    <w:rsid w:val="005C6F9C"/>
    <w:rsid w:val="005C7042"/>
    <w:rsid w:val="005C7618"/>
    <w:rsid w:val="005C775C"/>
    <w:rsid w:val="005C7844"/>
    <w:rsid w:val="005C7A45"/>
    <w:rsid w:val="005C7CF7"/>
    <w:rsid w:val="005C7E3E"/>
    <w:rsid w:val="005C7F5B"/>
    <w:rsid w:val="005D0283"/>
    <w:rsid w:val="005D028B"/>
    <w:rsid w:val="005D1025"/>
    <w:rsid w:val="005D1C07"/>
    <w:rsid w:val="005D1DB4"/>
    <w:rsid w:val="005D20B4"/>
    <w:rsid w:val="005D233D"/>
    <w:rsid w:val="005D23F7"/>
    <w:rsid w:val="005D2805"/>
    <w:rsid w:val="005D2A2A"/>
    <w:rsid w:val="005D2D4F"/>
    <w:rsid w:val="005D2D8B"/>
    <w:rsid w:val="005D30ED"/>
    <w:rsid w:val="005D3367"/>
    <w:rsid w:val="005D3774"/>
    <w:rsid w:val="005D3E04"/>
    <w:rsid w:val="005D46A4"/>
    <w:rsid w:val="005D4CD4"/>
    <w:rsid w:val="005D4CF2"/>
    <w:rsid w:val="005D51C8"/>
    <w:rsid w:val="005D5B43"/>
    <w:rsid w:val="005D626E"/>
    <w:rsid w:val="005D642A"/>
    <w:rsid w:val="005D651D"/>
    <w:rsid w:val="005D682F"/>
    <w:rsid w:val="005D6BA3"/>
    <w:rsid w:val="005D6D61"/>
    <w:rsid w:val="005D71FA"/>
    <w:rsid w:val="005D729C"/>
    <w:rsid w:val="005D73F2"/>
    <w:rsid w:val="005D74C4"/>
    <w:rsid w:val="005D7D4F"/>
    <w:rsid w:val="005D7D75"/>
    <w:rsid w:val="005D7FD0"/>
    <w:rsid w:val="005E05BC"/>
    <w:rsid w:val="005E098C"/>
    <w:rsid w:val="005E0ACA"/>
    <w:rsid w:val="005E0FDC"/>
    <w:rsid w:val="005E1190"/>
    <w:rsid w:val="005E1200"/>
    <w:rsid w:val="005E1865"/>
    <w:rsid w:val="005E1C49"/>
    <w:rsid w:val="005E1D8E"/>
    <w:rsid w:val="005E1E09"/>
    <w:rsid w:val="005E22B3"/>
    <w:rsid w:val="005E22F8"/>
    <w:rsid w:val="005E2D9E"/>
    <w:rsid w:val="005E3324"/>
    <w:rsid w:val="005E33D5"/>
    <w:rsid w:val="005E35D9"/>
    <w:rsid w:val="005E41A6"/>
    <w:rsid w:val="005E4658"/>
    <w:rsid w:val="005E4891"/>
    <w:rsid w:val="005E48FD"/>
    <w:rsid w:val="005E4934"/>
    <w:rsid w:val="005E4AB8"/>
    <w:rsid w:val="005E5809"/>
    <w:rsid w:val="005E5E5D"/>
    <w:rsid w:val="005E5E75"/>
    <w:rsid w:val="005E5F78"/>
    <w:rsid w:val="005E5F82"/>
    <w:rsid w:val="005E6240"/>
    <w:rsid w:val="005E62D6"/>
    <w:rsid w:val="005E6320"/>
    <w:rsid w:val="005E6702"/>
    <w:rsid w:val="005E67A9"/>
    <w:rsid w:val="005E688A"/>
    <w:rsid w:val="005E6DF8"/>
    <w:rsid w:val="005E6E9A"/>
    <w:rsid w:val="005E6ED0"/>
    <w:rsid w:val="005E6F71"/>
    <w:rsid w:val="005E6FE9"/>
    <w:rsid w:val="005E705C"/>
    <w:rsid w:val="005E7187"/>
    <w:rsid w:val="005E733D"/>
    <w:rsid w:val="005E748E"/>
    <w:rsid w:val="005E7E02"/>
    <w:rsid w:val="005F0228"/>
    <w:rsid w:val="005F05EE"/>
    <w:rsid w:val="005F0AEE"/>
    <w:rsid w:val="005F0C76"/>
    <w:rsid w:val="005F1C4B"/>
    <w:rsid w:val="005F1CDD"/>
    <w:rsid w:val="005F1EC7"/>
    <w:rsid w:val="005F2257"/>
    <w:rsid w:val="005F2465"/>
    <w:rsid w:val="005F26B2"/>
    <w:rsid w:val="005F2721"/>
    <w:rsid w:val="005F2CBC"/>
    <w:rsid w:val="005F3104"/>
    <w:rsid w:val="005F3313"/>
    <w:rsid w:val="005F3485"/>
    <w:rsid w:val="005F3543"/>
    <w:rsid w:val="005F376D"/>
    <w:rsid w:val="005F3DF9"/>
    <w:rsid w:val="005F44A4"/>
    <w:rsid w:val="005F46CC"/>
    <w:rsid w:val="005F491B"/>
    <w:rsid w:val="005F49B4"/>
    <w:rsid w:val="005F4C25"/>
    <w:rsid w:val="005F5C04"/>
    <w:rsid w:val="005F5C42"/>
    <w:rsid w:val="005F5E62"/>
    <w:rsid w:val="005F5FA6"/>
    <w:rsid w:val="005F6387"/>
    <w:rsid w:val="005F6951"/>
    <w:rsid w:val="005F6E9E"/>
    <w:rsid w:val="005F6FB7"/>
    <w:rsid w:val="005F765E"/>
    <w:rsid w:val="005F769A"/>
    <w:rsid w:val="005F76F2"/>
    <w:rsid w:val="005F79CC"/>
    <w:rsid w:val="005F7B1C"/>
    <w:rsid w:val="005F7C4F"/>
    <w:rsid w:val="00600113"/>
    <w:rsid w:val="006002E1"/>
    <w:rsid w:val="00600E8E"/>
    <w:rsid w:val="00601837"/>
    <w:rsid w:val="00601CAA"/>
    <w:rsid w:val="00601CC9"/>
    <w:rsid w:val="00601D13"/>
    <w:rsid w:val="00601D71"/>
    <w:rsid w:val="00601F34"/>
    <w:rsid w:val="00602174"/>
    <w:rsid w:val="00602328"/>
    <w:rsid w:val="0060316B"/>
    <w:rsid w:val="00603285"/>
    <w:rsid w:val="0060329E"/>
    <w:rsid w:val="006032C8"/>
    <w:rsid w:val="006035A9"/>
    <w:rsid w:val="00603B61"/>
    <w:rsid w:val="00604086"/>
    <w:rsid w:val="00604853"/>
    <w:rsid w:val="00604869"/>
    <w:rsid w:val="00604CAE"/>
    <w:rsid w:val="00605079"/>
    <w:rsid w:val="006051FE"/>
    <w:rsid w:val="006052BC"/>
    <w:rsid w:val="0060572A"/>
    <w:rsid w:val="00605961"/>
    <w:rsid w:val="00605A24"/>
    <w:rsid w:val="00605B20"/>
    <w:rsid w:val="00605B67"/>
    <w:rsid w:val="00605E6F"/>
    <w:rsid w:val="00606056"/>
    <w:rsid w:val="006062C8"/>
    <w:rsid w:val="006067E8"/>
    <w:rsid w:val="00606BAB"/>
    <w:rsid w:val="00606F55"/>
    <w:rsid w:val="00606FC6"/>
    <w:rsid w:val="00607089"/>
    <w:rsid w:val="006076D6"/>
    <w:rsid w:val="00607A4B"/>
    <w:rsid w:val="00607DD2"/>
    <w:rsid w:val="00607EAA"/>
    <w:rsid w:val="006103E4"/>
    <w:rsid w:val="00610B3E"/>
    <w:rsid w:val="00610BE2"/>
    <w:rsid w:val="00610F22"/>
    <w:rsid w:val="00611081"/>
    <w:rsid w:val="0061117A"/>
    <w:rsid w:val="006113C8"/>
    <w:rsid w:val="006114CC"/>
    <w:rsid w:val="00611F3D"/>
    <w:rsid w:val="00612773"/>
    <w:rsid w:val="00612941"/>
    <w:rsid w:val="00612AA3"/>
    <w:rsid w:val="00612AAE"/>
    <w:rsid w:val="00612CED"/>
    <w:rsid w:val="00612F5D"/>
    <w:rsid w:val="0061348F"/>
    <w:rsid w:val="0061430B"/>
    <w:rsid w:val="006145FA"/>
    <w:rsid w:val="006149D8"/>
    <w:rsid w:val="00614C38"/>
    <w:rsid w:val="00614FA4"/>
    <w:rsid w:val="0061559C"/>
    <w:rsid w:val="00615611"/>
    <w:rsid w:val="0061608E"/>
    <w:rsid w:val="00616890"/>
    <w:rsid w:val="006177EB"/>
    <w:rsid w:val="00617B72"/>
    <w:rsid w:val="00617C1D"/>
    <w:rsid w:val="006201F9"/>
    <w:rsid w:val="00620AE4"/>
    <w:rsid w:val="00620C53"/>
    <w:rsid w:val="006211B6"/>
    <w:rsid w:val="00621308"/>
    <w:rsid w:val="006214C9"/>
    <w:rsid w:val="00621BE3"/>
    <w:rsid w:val="00621E4C"/>
    <w:rsid w:val="0062216F"/>
    <w:rsid w:val="00622882"/>
    <w:rsid w:val="006232FD"/>
    <w:rsid w:val="0062359B"/>
    <w:rsid w:val="006236DE"/>
    <w:rsid w:val="006240BF"/>
    <w:rsid w:val="0062416E"/>
    <w:rsid w:val="006241ED"/>
    <w:rsid w:val="006244D6"/>
    <w:rsid w:val="00624598"/>
    <w:rsid w:val="006248A3"/>
    <w:rsid w:val="00624CF9"/>
    <w:rsid w:val="00624D5D"/>
    <w:rsid w:val="00624E19"/>
    <w:rsid w:val="00625213"/>
    <w:rsid w:val="006252EB"/>
    <w:rsid w:val="006259E8"/>
    <w:rsid w:val="00625AED"/>
    <w:rsid w:val="0062625E"/>
    <w:rsid w:val="00626364"/>
    <w:rsid w:val="0062694E"/>
    <w:rsid w:val="00626D14"/>
    <w:rsid w:val="00626DC9"/>
    <w:rsid w:val="00626E34"/>
    <w:rsid w:val="00626FA6"/>
    <w:rsid w:val="00627178"/>
    <w:rsid w:val="0062731B"/>
    <w:rsid w:val="00627532"/>
    <w:rsid w:val="00627825"/>
    <w:rsid w:val="00627B10"/>
    <w:rsid w:val="006308F6"/>
    <w:rsid w:val="00630B75"/>
    <w:rsid w:val="00630F82"/>
    <w:rsid w:val="00631B17"/>
    <w:rsid w:val="00631B51"/>
    <w:rsid w:val="00631FA5"/>
    <w:rsid w:val="006324CC"/>
    <w:rsid w:val="00632A09"/>
    <w:rsid w:val="00632C41"/>
    <w:rsid w:val="00632EE8"/>
    <w:rsid w:val="0063310C"/>
    <w:rsid w:val="00633D23"/>
    <w:rsid w:val="00633F32"/>
    <w:rsid w:val="006340AD"/>
    <w:rsid w:val="00634297"/>
    <w:rsid w:val="006348CB"/>
    <w:rsid w:val="0063498E"/>
    <w:rsid w:val="00635299"/>
    <w:rsid w:val="00635670"/>
    <w:rsid w:val="00635A1C"/>
    <w:rsid w:val="00635A32"/>
    <w:rsid w:val="00635B21"/>
    <w:rsid w:val="00635EB5"/>
    <w:rsid w:val="00636165"/>
    <w:rsid w:val="006369CF"/>
    <w:rsid w:val="00636A36"/>
    <w:rsid w:val="00636B6B"/>
    <w:rsid w:val="00636E56"/>
    <w:rsid w:val="0063740E"/>
    <w:rsid w:val="006375F6"/>
    <w:rsid w:val="00637829"/>
    <w:rsid w:val="00637946"/>
    <w:rsid w:val="00637DA3"/>
    <w:rsid w:val="00637DBB"/>
    <w:rsid w:val="006402AE"/>
    <w:rsid w:val="00640B90"/>
    <w:rsid w:val="00641385"/>
    <w:rsid w:val="00641FA1"/>
    <w:rsid w:val="0064225F"/>
    <w:rsid w:val="006423BA"/>
    <w:rsid w:val="00642407"/>
    <w:rsid w:val="006425C1"/>
    <w:rsid w:val="0064265E"/>
    <w:rsid w:val="00642711"/>
    <w:rsid w:val="0064324B"/>
    <w:rsid w:val="00643486"/>
    <w:rsid w:val="006435B0"/>
    <w:rsid w:val="006435E1"/>
    <w:rsid w:val="006436CE"/>
    <w:rsid w:val="00643886"/>
    <w:rsid w:val="006439A9"/>
    <w:rsid w:val="00643A34"/>
    <w:rsid w:val="00643CB4"/>
    <w:rsid w:val="006444DE"/>
    <w:rsid w:val="00644767"/>
    <w:rsid w:val="00644E70"/>
    <w:rsid w:val="0064560B"/>
    <w:rsid w:val="00645BCA"/>
    <w:rsid w:val="00645BCB"/>
    <w:rsid w:val="0064632D"/>
    <w:rsid w:val="0064683F"/>
    <w:rsid w:val="00646FAF"/>
    <w:rsid w:val="006478D6"/>
    <w:rsid w:val="00647B2A"/>
    <w:rsid w:val="00647B6D"/>
    <w:rsid w:val="00647BD3"/>
    <w:rsid w:val="00650372"/>
    <w:rsid w:val="00650607"/>
    <w:rsid w:val="00650F4B"/>
    <w:rsid w:val="00651243"/>
    <w:rsid w:val="0065126E"/>
    <w:rsid w:val="00651588"/>
    <w:rsid w:val="006516B1"/>
    <w:rsid w:val="00651DF7"/>
    <w:rsid w:val="00652814"/>
    <w:rsid w:val="006529D1"/>
    <w:rsid w:val="00652D4F"/>
    <w:rsid w:val="00653286"/>
    <w:rsid w:val="00653824"/>
    <w:rsid w:val="00653AA8"/>
    <w:rsid w:val="00653ACD"/>
    <w:rsid w:val="00653C24"/>
    <w:rsid w:val="00653F56"/>
    <w:rsid w:val="00654AB5"/>
    <w:rsid w:val="00654B87"/>
    <w:rsid w:val="00654C8D"/>
    <w:rsid w:val="006551EE"/>
    <w:rsid w:val="00655363"/>
    <w:rsid w:val="0065573D"/>
    <w:rsid w:val="006558FE"/>
    <w:rsid w:val="00655D77"/>
    <w:rsid w:val="00655F0E"/>
    <w:rsid w:val="006562EF"/>
    <w:rsid w:val="00656463"/>
    <w:rsid w:val="006575C8"/>
    <w:rsid w:val="006575DC"/>
    <w:rsid w:val="00657A8C"/>
    <w:rsid w:val="00657D5D"/>
    <w:rsid w:val="0066064D"/>
    <w:rsid w:val="006606A9"/>
    <w:rsid w:val="00660990"/>
    <w:rsid w:val="00660BC5"/>
    <w:rsid w:val="00660E3B"/>
    <w:rsid w:val="00660F27"/>
    <w:rsid w:val="00661319"/>
    <w:rsid w:val="006613FD"/>
    <w:rsid w:val="006616D7"/>
    <w:rsid w:val="0066184C"/>
    <w:rsid w:val="00661B7A"/>
    <w:rsid w:val="00661DEA"/>
    <w:rsid w:val="00662026"/>
    <w:rsid w:val="00662084"/>
    <w:rsid w:val="006620F3"/>
    <w:rsid w:val="006625A8"/>
    <w:rsid w:val="006626F4"/>
    <w:rsid w:val="00662881"/>
    <w:rsid w:val="006631F4"/>
    <w:rsid w:val="0066337D"/>
    <w:rsid w:val="006633E4"/>
    <w:rsid w:val="006635F1"/>
    <w:rsid w:val="00664193"/>
    <w:rsid w:val="00664279"/>
    <w:rsid w:val="006645D9"/>
    <w:rsid w:val="00664A1E"/>
    <w:rsid w:val="00665587"/>
    <w:rsid w:val="006656C7"/>
    <w:rsid w:val="00665713"/>
    <w:rsid w:val="00665B10"/>
    <w:rsid w:val="0066657E"/>
    <w:rsid w:val="006667BA"/>
    <w:rsid w:val="00666AEC"/>
    <w:rsid w:val="00667579"/>
    <w:rsid w:val="0066762D"/>
    <w:rsid w:val="00667BB6"/>
    <w:rsid w:val="00671091"/>
    <w:rsid w:val="00671263"/>
    <w:rsid w:val="006712FC"/>
    <w:rsid w:val="00671401"/>
    <w:rsid w:val="00671953"/>
    <w:rsid w:val="00671C6D"/>
    <w:rsid w:val="00671EB0"/>
    <w:rsid w:val="00671F22"/>
    <w:rsid w:val="00671F4A"/>
    <w:rsid w:val="00672227"/>
    <w:rsid w:val="00672ADA"/>
    <w:rsid w:val="00672FE4"/>
    <w:rsid w:val="00673566"/>
    <w:rsid w:val="006739C3"/>
    <w:rsid w:val="00673DC9"/>
    <w:rsid w:val="00673EBC"/>
    <w:rsid w:val="00674049"/>
    <w:rsid w:val="006744E3"/>
    <w:rsid w:val="006754DE"/>
    <w:rsid w:val="00675D6A"/>
    <w:rsid w:val="00675DD2"/>
    <w:rsid w:val="00676208"/>
    <w:rsid w:val="00676C19"/>
    <w:rsid w:val="00676E97"/>
    <w:rsid w:val="0067716B"/>
    <w:rsid w:val="00677601"/>
    <w:rsid w:val="0067773E"/>
    <w:rsid w:val="00677B17"/>
    <w:rsid w:val="00677B5B"/>
    <w:rsid w:val="00677D14"/>
    <w:rsid w:val="00677D9F"/>
    <w:rsid w:val="006801A1"/>
    <w:rsid w:val="006806EE"/>
    <w:rsid w:val="006814DE"/>
    <w:rsid w:val="006818DC"/>
    <w:rsid w:val="00682262"/>
    <w:rsid w:val="0068244E"/>
    <w:rsid w:val="00682868"/>
    <w:rsid w:val="00682A5D"/>
    <w:rsid w:val="00683272"/>
    <w:rsid w:val="00683A1D"/>
    <w:rsid w:val="00683DCE"/>
    <w:rsid w:val="0068413A"/>
    <w:rsid w:val="0068435A"/>
    <w:rsid w:val="006843E8"/>
    <w:rsid w:val="00684475"/>
    <w:rsid w:val="00684878"/>
    <w:rsid w:val="006849D4"/>
    <w:rsid w:val="00684A00"/>
    <w:rsid w:val="00684D51"/>
    <w:rsid w:val="00685324"/>
    <w:rsid w:val="00685736"/>
    <w:rsid w:val="00685A68"/>
    <w:rsid w:val="00685B94"/>
    <w:rsid w:val="00686008"/>
    <w:rsid w:val="00686436"/>
    <w:rsid w:val="006864C1"/>
    <w:rsid w:val="006868C4"/>
    <w:rsid w:val="00686AB6"/>
    <w:rsid w:val="00686F13"/>
    <w:rsid w:val="006871F7"/>
    <w:rsid w:val="00687264"/>
    <w:rsid w:val="00687310"/>
    <w:rsid w:val="00687399"/>
    <w:rsid w:val="006879D5"/>
    <w:rsid w:val="00687BC3"/>
    <w:rsid w:val="00687D54"/>
    <w:rsid w:val="00687DEE"/>
    <w:rsid w:val="00690158"/>
    <w:rsid w:val="00690755"/>
    <w:rsid w:val="006908E7"/>
    <w:rsid w:val="00690AA5"/>
    <w:rsid w:val="00690E90"/>
    <w:rsid w:val="0069108C"/>
    <w:rsid w:val="0069164D"/>
    <w:rsid w:val="00691BFB"/>
    <w:rsid w:val="00692497"/>
    <w:rsid w:val="00692568"/>
    <w:rsid w:val="00692AB5"/>
    <w:rsid w:val="00693056"/>
    <w:rsid w:val="00693156"/>
    <w:rsid w:val="0069362B"/>
    <w:rsid w:val="00693B21"/>
    <w:rsid w:val="00693D1E"/>
    <w:rsid w:val="00693E05"/>
    <w:rsid w:val="0069469B"/>
    <w:rsid w:val="0069482D"/>
    <w:rsid w:val="00694C24"/>
    <w:rsid w:val="0069504E"/>
    <w:rsid w:val="006953B9"/>
    <w:rsid w:val="00695879"/>
    <w:rsid w:val="00695EC6"/>
    <w:rsid w:val="00695F78"/>
    <w:rsid w:val="0069610F"/>
    <w:rsid w:val="006966BC"/>
    <w:rsid w:val="0069688C"/>
    <w:rsid w:val="00696B05"/>
    <w:rsid w:val="00696DD0"/>
    <w:rsid w:val="0069701C"/>
    <w:rsid w:val="00697068"/>
    <w:rsid w:val="00697368"/>
    <w:rsid w:val="006973AE"/>
    <w:rsid w:val="006974DB"/>
    <w:rsid w:val="00697500"/>
    <w:rsid w:val="006976D2"/>
    <w:rsid w:val="00697749"/>
    <w:rsid w:val="006A0E3C"/>
    <w:rsid w:val="006A169B"/>
    <w:rsid w:val="006A17FB"/>
    <w:rsid w:val="006A2015"/>
    <w:rsid w:val="006A2195"/>
    <w:rsid w:val="006A26E7"/>
    <w:rsid w:val="006A31A8"/>
    <w:rsid w:val="006A3FA4"/>
    <w:rsid w:val="006A4024"/>
    <w:rsid w:val="006A43D8"/>
    <w:rsid w:val="006A4656"/>
    <w:rsid w:val="006A4AF9"/>
    <w:rsid w:val="006A4C23"/>
    <w:rsid w:val="006A4D7B"/>
    <w:rsid w:val="006A5165"/>
    <w:rsid w:val="006A51F8"/>
    <w:rsid w:val="006A565E"/>
    <w:rsid w:val="006A5906"/>
    <w:rsid w:val="006A5B53"/>
    <w:rsid w:val="006A5DF8"/>
    <w:rsid w:val="006A5E8E"/>
    <w:rsid w:val="006A5EF5"/>
    <w:rsid w:val="006A6223"/>
    <w:rsid w:val="006A7067"/>
    <w:rsid w:val="006A73A3"/>
    <w:rsid w:val="006A7B0D"/>
    <w:rsid w:val="006A7F61"/>
    <w:rsid w:val="006A7F69"/>
    <w:rsid w:val="006B0153"/>
    <w:rsid w:val="006B0AF9"/>
    <w:rsid w:val="006B0AFA"/>
    <w:rsid w:val="006B0DB0"/>
    <w:rsid w:val="006B0DED"/>
    <w:rsid w:val="006B0FF0"/>
    <w:rsid w:val="006B1617"/>
    <w:rsid w:val="006B176D"/>
    <w:rsid w:val="006B1EA3"/>
    <w:rsid w:val="006B2527"/>
    <w:rsid w:val="006B2E99"/>
    <w:rsid w:val="006B2EC2"/>
    <w:rsid w:val="006B3163"/>
    <w:rsid w:val="006B3360"/>
    <w:rsid w:val="006B3422"/>
    <w:rsid w:val="006B3841"/>
    <w:rsid w:val="006B3983"/>
    <w:rsid w:val="006B398E"/>
    <w:rsid w:val="006B3EB1"/>
    <w:rsid w:val="006B3EF6"/>
    <w:rsid w:val="006B41B8"/>
    <w:rsid w:val="006B42EA"/>
    <w:rsid w:val="006B45CD"/>
    <w:rsid w:val="006B48F8"/>
    <w:rsid w:val="006B4B64"/>
    <w:rsid w:val="006B4CFC"/>
    <w:rsid w:val="006B55E4"/>
    <w:rsid w:val="006B55E6"/>
    <w:rsid w:val="006B574C"/>
    <w:rsid w:val="006B5B09"/>
    <w:rsid w:val="006B617E"/>
    <w:rsid w:val="006B62E9"/>
    <w:rsid w:val="006B65D0"/>
    <w:rsid w:val="006B65F8"/>
    <w:rsid w:val="006B76D7"/>
    <w:rsid w:val="006B7BB9"/>
    <w:rsid w:val="006C006C"/>
    <w:rsid w:val="006C0093"/>
    <w:rsid w:val="006C0330"/>
    <w:rsid w:val="006C0393"/>
    <w:rsid w:val="006C05BA"/>
    <w:rsid w:val="006C09D8"/>
    <w:rsid w:val="006C0D67"/>
    <w:rsid w:val="006C1441"/>
    <w:rsid w:val="006C1866"/>
    <w:rsid w:val="006C1DB6"/>
    <w:rsid w:val="006C1F1D"/>
    <w:rsid w:val="006C23B1"/>
    <w:rsid w:val="006C2681"/>
    <w:rsid w:val="006C296E"/>
    <w:rsid w:val="006C2A7A"/>
    <w:rsid w:val="006C2C98"/>
    <w:rsid w:val="006C2F1E"/>
    <w:rsid w:val="006C2F41"/>
    <w:rsid w:val="006C3970"/>
    <w:rsid w:val="006C42EC"/>
    <w:rsid w:val="006C47C6"/>
    <w:rsid w:val="006C4837"/>
    <w:rsid w:val="006C489B"/>
    <w:rsid w:val="006C4E46"/>
    <w:rsid w:val="006C592A"/>
    <w:rsid w:val="006C59C6"/>
    <w:rsid w:val="006C5A2D"/>
    <w:rsid w:val="006C6001"/>
    <w:rsid w:val="006C619A"/>
    <w:rsid w:val="006C61B8"/>
    <w:rsid w:val="006C6351"/>
    <w:rsid w:val="006C64D4"/>
    <w:rsid w:val="006C677D"/>
    <w:rsid w:val="006C6ABD"/>
    <w:rsid w:val="006C6B83"/>
    <w:rsid w:val="006C6DAC"/>
    <w:rsid w:val="006C6F64"/>
    <w:rsid w:val="006C7218"/>
    <w:rsid w:val="006C7230"/>
    <w:rsid w:val="006C78A3"/>
    <w:rsid w:val="006C7F75"/>
    <w:rsid w:val="006D021A"/>
    <w:rsid w:val="006D042B"/>
    <w:rsid w:val="006D068D"/>
    <w:rsid w:val="006D0BE6"/>
    <w:rsid w:val="006D0DDB"/>
    <w:rsid w:val="006D1338"/>
    <w:rsid w:val="006D1426"/>
    <w:rsid w:val="006D15C1"/>
    <w:rsid w:val="006D178D"/>
    <w:rsid w:val="006D19CF"/>
    <w:rsid w:val="006D1B99"/>
    <w:rsid w:val="006D1DFA"/>
    <w:rsid w:val="006D1EA3"/>
    <w:rsid w:val="006D1F3C"/>
    <w:rsid w:val="006D20AE"/>
    <w:rsid w:val="006D230B"/>
    <w:rsid w:val="006D25B6"/>
    <w:rsid w:val="006D277F"/>
    <w:rsid w:val="006D292E"/>
    <w:rsid w:val="006D2AA4"/>
    <w:rsid w:val="006D2BE5"/>
    <w:rsid w:val="006D2F10"/>
    <w:rsid w:val="006D31D7"/>
    <w:rsid w:val="006D32B8"/>
    <w:rsid w:val="006D3AE3"/>
    <w:rsid w:val="006D3D5E"/>
    <w:rsid w:val="006D4040"/>
    <w:rsid w:val="006D4398"/>
    <w:rsid w:val="006D45E5"/>
    <w:rsid w:val="006D4935"/>
    <w:rsid w:val="006D4B68"/>
    <w:rsid w:val="006D4BEE"/>
    <w:rsid w:val="006D4C03"/>
    <w:rsid w:val="006D592B"/>
    <w:rsid w:val="006D5AE1"/>
    <w:rsid w:val="006D5FE2"/>
    <w:rsid w:val="006D607C"/>
    <w:rsid w:val="006D621C"/>
    <w:rsid w:val="006D64EF"/>
    <w:rsid w:val="006D65A9"/>
    <w:rsid w:val="006D6856"/>
    <w:rsid w:val="006D6DB1"/>
    <w:rsid w:val="006D7334"/>
    <w:rsid w:val="006D75B6"/>
    <w:rsid w:val="006D767B"/>
    <w:rsid w:val="006D7715"/>
    <w:rsid w:val="006D7B67"/>
    <w:rsid w:val="006D7C52"/>
    <w:rsid w:val="006D7C5F"/>
    <w:rsid w:val="006D7FDE"/>
    <w:rsid w:val="006E0191"/>
    <w:rsid w:val="006E0196"/>
    <w:rsid w:val="006E04B7"/>
    <w:rsid w:val="006E0513"/>
    <w:rsid w:val="006E081A"/>
    <w:rsid w:val="006E089D"/>
    <w:rsid w:val="006E0B6D"/>
    <w:rsid w:val="006E0D3E"/>
    <w:rsid w:val="006E1003"/>
    <w:rsid w:val="006E1272"/>
    <w:rsid w:val="006E1974"/>
    <w:rsid w:val="006E1C9F"/>
    <w:rsid w:val="006E20A5"/>
    <w:rsid w:val="006E2C3C"/>
    <w:rsid w:val="006E366B"/>
    <w:rsid w:val="006E37A0"/>
    <w:rsid w:val="006E3BB9"/>
    <w:rsid w:val="006E402A"/>
    <w:rsid w:val="006E42BD"/>
    <w:rsid w:val="006E43F8"/>
    <w:rsid w:val="006E445E"/>
    <w:rsid w:val="006E4FCA"/>
    <w:rsid w:val="006E51DE"/>
    <w:rsid w:val="006E57A8"/>
    <w:rsid w:val="006E5814"/>
    <w:rsid w:val="006E5A93"/>
    <w:rsid w:val="006E5FBE"/>
    <w:rsid w:val="006E61D1"/>
    <w:rsid w:val="006E6B48"/>
    <w:rsid w:val="006E6C75"/>
    <w:rsid w:val="006E6C97"/>
    <w:rsid w:val="006E6E87"/>
    <w:rsid w:val="006E70CD"/>
    <w:rsid w:val="006E78DA"/>
    <w:rsid w:val="006E7C00"/>
    <w:rsid w:val="006E7C1B"/>
    <w:rsid w:val="006E7F70"/>
    <w:rsid w:val="006F054D"/>
    <w:rsid w:val="006F0B11"/>
    <w:rsid w:val="006F1189"/>
    <w:rsid w:val="006F1244"/>
    <w:rsid w:val="006F1731"/>
    <w:rsid w:val="006F18C5"/>
    <w:rsid w:val="006F1BF4"/>
    <w:rsid w:val="006F1CA7"/>
    <w:rsid w:val="006F1D66"/>
    <w:rsid w:val="006F2066"/>
    <w:rsid w:val="006F211E"/>
    <w:rsid w:val="006F233E"/>
    <w:rsid w:val="006F26D9"/>
    <w:rsid w:val="006F2B3E"/>
    <w:rsid w:val="006F2C04"/>
    <w:rsid w:val="006F2C25"/>
    <w:rsid w:val="006F2CA6"/>
    <w:rsid w:val="006F2D4B"/>
    <w:rsid w:val="006F2DDA"/>
    <w:rsid w:val="006F3561"/>
    <w:rsid w:val="006F3A19"/>
    <w:rsid w:val="006F3B92"/>
    <w:rsid w:val="006F410B"/>
    <w:rsid w:val="006F594B"/>
    <w:rsid w:val="006F5BCA"/>
    <w:rsid w:val="006F6111"/>
    <w:rsid w:val="006F6175"/>
    <w:rsid w:val="006F650F"/>
    <w:rsid w:val="006F68AD"/>
    <w:rsid w:val="006F6B10"/>
    <w:rsid w:val="006F6CCC"/>
    <w:rsid w:val="006F70CA"/>
    <w:rsid w:val="006F7745"/>
    <w:rsid w:val="006F7C5F"/>
    <w:rsid w:val="006F7F92"/>
    <w:rsid w:val="00700077"/>
    <w:rsid w:val="0070075A"/>
    <w:rsid w:val="0070088A"/>
    <w:rsid w:val="00700BAC"/>
    <w:rsid w:val="00700C7D"/>
    <w:rsid w:val="007010AE"/>
    <w:rsid w:val="007011BD"/>
    <w:rsid w:val="00701228"/>
    <w:rsid w:val="0070124B"/>
    <w:rsid w:val="007014AF"/>
    <w:rsid w:val="007019C2"/>
    <w:rsid w:val="00701AFB"/>
    <w:rsid w:val="00701C68"/>
    <w:rsid w:val="00701CD8"/>
    <w:rsid w:val="00701E21"/>
    <w:rsid w:val="0070267D"/>
    <w:rsid w:val="0070276B"/>
    <w:rsid w:val="00702A2B"/>
    <w:rsid w:val="00702BBD"/>
    <w:rsid w:val="00703001"/>
    <w:rsid w:val="00703190"/>
    <w:rsid w:val="00703410"/>
    <w:rsid w:val="007034C8"/>
    <w:rsid w:val="00703564"/>
    <w:rsid w:val="007036A1"/>
    <w:rsid w:val="007039DF"/>
    <w:rsid w:val="00703CE7"/>
    <w:rsid w:val="00703D04"/>
    <w:rsid w:val="00704030"/>
    <w:rsid w:val="007045B1"/>
    <w:rsid w:val="00704885"/>
    <w:rsid w:val="00704C59"/>
    <w:rsid w:val="00704FC0"/>
    <w:rsid w:val="00705765"/>
    <w:rsid w:val="00705C35"/>
    <w:rsid w:val="00705ED5"/>
    <w:rsid w:val="00705F79"/>
    <w:rsid w:val="007062AE"/>
    <w:rsid w:val="00706386"/>
    <w:rsid w:val="00706AD5"/>
    <w:rsid w:val="00706BC5"/>
    <w:rsid w:val="00707042"/>
    <w:rsid w:val="007072FB"/>
    <w:rsid w:val="007074D8"/>
    <w:rsid w:val="007078FF"/>
    <w:rsid w:val="00707962"/>
    <w:rsid w:val="00707E4A"/>
    <w:rsid w:val="0071002C"/>
    <w:rsid w:val="007107B0"/>
    <w:rsid w:val="00710824"/>
    <w:rsid w:val="00710924"/>
    <w:rsid w:val="00710AE0"/>
    <w:rsid w:val="00710DEF"/>
    <w:rsid w:val="007113BC"/>
    <w:rsid w:val="00711903"/>
    <w:rsid w:val="0071193A"/>
    <w:rsid w:val="00711D03"/>
    <w:rsid w:val="00711D7A"/>
    <w:rsid w:val="007120CF"/>
    <w:rsid w:val="00712A32"/>
    <w:rsid w:val="00712F78"/>
    <w:rsid w:val="00712F96"/>
    <w:rsid w:val="007135AD"/>
    <w:rsid w:val="00713707"/>
    <w:rsid w:val="00713A8F"/>
    <w:rsid w:val="007140D3"/>
    <w:rsid w:val="00714A31"/>
    <w:rsid w:val="00714B3C"/>
    <w:rsid w:val="00714FF2"/>
    <w:rsid w:val="007152CD"/>
    <w:rsid w:val="00715586"/>
    <w:rsid w:val="0071576B"/>
    <w:rsid w:val="00715A24"/>
    <w:rsid w:val="00715FDD"/>
    <w:rsid w:val="00716149"/>
    <w:rsid w:val="007167EB"/>
    <w:rsid w:val="0071694A"/>
    <w:rsid w:val="00716992"/>
    <w:rsid w:val="00716A13"/>
    <w:rsid w:val="00716A1B"/>
    <w:rsid w:val="00716AFC"/>
    <w:rsid w:val="00716BA4"/>
    <w:rsid w:val="0071745E"/>
    <w:rsid w:val="0071754B"/>
    <w:rsid w:val="00717B8E"/>
    <w:rsid w:val="00717E72"/>
    <w:rsid w:val="0072051A"/>
    <w:rsid w:val="00720BA8"/>
    <w:rsid w:val="00720FCE"/>
    <w:rsid w:val="007214F5"/>
    <w:rsid w:val="0072153F"/>
    <w:rsid w:val="00721DAD"/>
    <w:rsid w:val="00721EAC"/>
    <w:rsid w:val="0072269B"/>
    <w:rsid w:val="00722924"/>
    <w:rsid w:val="007235BF"/>
    <w:rsid w:val="00723791"/>
    <w:rsid w:val="007239AD"/>
    <w:rsid w:val="00723CEF"/>
    <w:rsid w:val="00723D85"/>
    <w:rsid w:val="00723E0D"/>
    <w:rsid w:val="0072427B"/>
    <w:rsid w:val="00724593"/>
    <w:rsid w:val="00724663"/>
    <w:rsid w:val="007246B5"/>
    <w:rsid w:val="00724789"/>
    <w:rsid w:val="00724822"/>
    <w:rsid w:val="00724A73"/>
    <w:rsid w:val="00725078"/>
    <w:rsid w:val="007251D6"/>
    <w:rsid w:val="007255C2"/>
    <w:rsid w:val="00725B41"/>
    <w:rsid w:val="00725F03"/>
    <w:rsid w:val="00725F10"/>
    <w:rsid w:val="007263C0"/>
    <w:rsid w:val="007266C8"/>
    <w:rsid w:val="00726820"/>
    <w:rsid w:val="00726C4B"/>
    <w:rsid w:val="00726CD6"/>
    <w:rsid w:val="00726F04"/>
    <w:rsid w:val="0072707E"/>
    <w:rsid w:val="00727101"/>
    <w:rsid w:val="007271CA"/>
    <w:rsid w:val="0072723F"/>
    <w:rsid w:val="00727408"/>
    <w:rsid w:val="00727F69"/>
    <w:rsid w:val="00730140"/>
    <w:rsid w:val="00730497"/>
    <w:rsid w:val="007305BF"/>
    <w:rsid w:val="00730A34"/>
    <w:rsid w:val="00730EE2"/>
    <w:rsid w:val="00731020"/>
    <w:rsid w:val="00731491"/>
    <w:rsid w:val="00731840"/>
    <w:rsid w:val="00731D4F"/>
    <w:rsid w:val="00732106"/>
    <w:rsid w:val="007324E7"/>
    <w:rsid w:val="007325E7"/>
    <w:rsid w:val="0073334B"/>
    <w:rsid w:val="00733968"/>
    <w:rsid w:val="007339C9"/>
    <w:rsid w:val="00733ED8"/>
    <w:rsid w:val="00733F5E"/>
    <w:rsid w:val="00734459"/>
    <w:rsid w:val="0073458C"/>
    <w:rsid w:val="007349CA"/>
    <w:rsid w:val="00734C2D"/>
    <w:rsid w:val="007350D2"/>
    <w:rsid w:val="00735497"/>
    <w:rsid w:val="007354E7"/>
    <w:rsid w:val="007358C2"/>
    <w:rsid w:val="00735E56"/>
    <w:rsid w:val="00735F0A"/>
    <w:rsid w:val="0073600A"/>
    <w:rsid w:val="00736191"/>
    <w:rsid w:val="007361AB"/>
    <w:rsid w:val="00736215"/>
    <w:rsid w:val="007368AC"/>
    <w:rsid w:val="00736E86"/>
    <w:rsid w:val="00737579"/>
    <w:rsid w:val="00737657"/>
    <w:rsid w:val="00737968"/>
    <w:rsid w:val="00737B42"/>
    <w:rsid w:val="00737E8F"/>
    <w:rsid w:val="00737FD1"/>
    <w:rsid w:val="0074041D"/>
    <w:rsid w:val="007405B0"/>
    <w:rsid w:val="0074060D"/>
    <w:rsid w:val="00740D1C"/>
    <w:rsid w:val="0074103E"/>
    <w:rsid w:val="007411D8"/>
    <w:rsid w:val="007411FA"/>
    <w:rsid w:val="007417EB"/>
    <w:rsid w:val="007422F4"/>
    <w:rsid w:val="007425CA"/>
    <w:rsid w:val="00742765"/>
    <w:rsid w:val="0074297B"/>
    <w:rsid w:val="00742DEC"/>
    <w:rsid w:val="007431D5"/>
    <w:rsid w:val="007432FF"/>
    <w:rsid w:val="00743657"/>
    <w:rsid w:val="00743A96"/>
    <w:rsid w:val="00743D83"/>
    <w:rsid w:val="007441D8"/>
    <w:rsid w:val="007445BF"/>
    <w:rsid w:val="0074470F"/>
    <w:rsid w:val="00744AEA"/>
    <w:rsid w:val="00744C26"/>
    <w:rsid w:val="00744C84"/>
    <w:rsid w:val="00744CCC"/>
    <w:rsid w:val="00746107"/>
    <w:rsid w:val="0074614C"/>
    <w:rsid w:val="00746AD5"/>
    <w:rsid w:val="00746CBA"/>
    <w:rsid w:val="007475B1"/>
    <w:rsid w:val="00747822"/>
    <w:rsid w:val="00747998"/>
    <w:rsid w:val="00747A24"/>
    <w:rsid w:val="00750667"/>
    <w:rsid w:val="007506F1"/>
    <w:rsid w:val="00750C7F"/>
    <w:rsid w:val="007510EB"/>
    <w:rsid w:val="0075118D"/>
    <w:rsid w:val="00751892"/>
    <w:rsid w:val="00752360"/>
    <w:rsid w:val="007524D5"/>
    <w:rsid w:val="0075264D"/>
    <w:rsid w:val="0075286A"/>
    <w:rsid w:val="007528B6"/>
    <w:rsid w:val="00752FBA"/>
    <w:rsid w:val="007531AD"/>
    <w:rsid w:val="0075340D"/>
    <w:rsid w:val="00753459"/>
    <w:rsid w:val="0075348C"/>
    <w:rsid w:val="007534DC"/>
    <w:rsid w:val="00753A7B"/>
    <w:rsid w:val="00753D49"/>
    <w:rsid w:val="00753DD2"/>
    <w:rsid w:val="0075449C"/>
    <w:rsid w:val="00754A11"/>
    <w:rsid w:val="00754AE2"/>
    <w:rsid w:val="00754EF1"/>
    <w:rsid w:val="007550E5"/>
    <w:rsid w:val="00755585"/>
    <w:rsid w:val="007556EF"/>
    <w:rsid w:val="00755AF7"/>
    <w:rsid w:val="007560C6"/>
    <w:rsid w:val="007565DF"/>
    <w:rsid w:val="007565F3"/>
    <w:rsid w:val="007569BB"/>
    <w:rsid w:val="007571BE"/>
    <w:rsid w:val="00757979"/>
    <w:rsid w:val="00760458"/>
    <w:rsid w:val="00760545"/>
    <w:rsid w:val="00760565"/>
    <w:rsid w:val="00760C94"/>
    <w:rsid w:val="0076135C"/>
    <w:rsid w:val="0076223E"/>
    <w:rsid w:val="00762832"/>
    <w:rsid w:val="00762D3D"/>
    <w:rsid w:val="00762FCC"/>
    <w:rsid w:val="007630A7"/>
    <w:rsid w:val="00763115"/>
    <w:rsid w:val="007633B3"/>
    <w:rsid w:val="00763905"/>
    <w:rsid w:val="00763AB0"/>
    <w:rsid w:val="0076443F"/>
    <w:rsid w:val="00764E23"/>
    <w:rsid w:val="007659C5"/>
    <w:rsid w:val="00765ABA"/>
    <w:rsid w:val="00765CF4"/>
    <w:rsid w:val="00765EB6"/>
    <w:rsid w:val="00765F55"/>
    <w:rsid w:val="00766476"/>
    <w:rsid w:val="00766700"/>
    <w:rsid w:val="00766CDB"/>
    <w:rsid w:val="00767310"/>
    <w:rsid w:val="0076756D"/>
    <w:rsid w:val="00767878"/>
    <w:rsid w:val="00767ACA"/>
    <w:rsid w:val="00767C57"/>
    <w:rsid w:val="00767D06"/>
    <w:rsid w:val="0077074E"/>
    <w:rsid w:val="00771749"/>
    <w:rsid w:val="00771EF2"/>
    <w:rsid w:val="007723E6"/>
    <w:rsid w:val="00772562"/>
    <w:rsid w:val="00772755"/>
    <w:rsid w:val="00772B4A"/>
    <w:rsid w:val="00772ECE"/>
    <w:rsid w:val="0077303F"/>
    <w:rsid w:val="007731CE"/>
    <w:rsid w:val="00773367"/>
    <w:rsid w:val="0077399F"/>
    <w:rsid w:val="00773A5D"/>
    <w:rsid w:val="00773D00"/>
    <w:rsid w:val="00773D17"/>
    <w:rsid w:val="00773E2A"/>
    <w:rsid w:val="00773F91"/>
    <w:rsid w:val="00774023"/>
    <w:rsid w:val="00774094"/>
    <w:rsid w:val="00774214"/>
    <w:rsid w:val="00774265"/>
    <w:rsid w:val="007742D3"/>
    <w:rsid w:val="007743EB"/>
    <w:rsid w:val="007744C3"/>
    <w:rsid w:val="0077452D"/>
    <w:rsid w:val="00774988"/>
    <w:rsid w:val="00774BFD"/>
    <w:rsid w:val="00774FA2"/>
    <w:rsid w:val="00775525"/>
    <w:rsid w:val="00775AFD"/>
    <w:rsid w:val="00775EC1"/>
    <w:rsid w:val="00775F4D"/>
    <w:rsid w:val="007767B0"/>
    <w:rsid w:val="007768CA"/>
    <w:rsid w:val="00776B42"/>
    <w:rsid w:val="00776D8E"/>
    <w:rsid w:val="00777280"/>
    <w:rsid w:val="00777284"/>
    <w:rsid w:val="00777487"/>
    <w:rsid w:val="00777A9F"/>
    <w:rsid w:val="00777ACF"/>
    <w:rsid w:val="00777D9B"/>
    <w:rsid w:val="00777F73"/>
    <w:rsid w:val="0078029C"/>
    <w:rsid w:val="007809F7"/>
    <w:rsid w:val="007815B1"/>
    <w:rsid w:val="00781A0B"/>
    <w:rsid w:val="007820A4"/>
    <w:rsid w:val="00782112"/>
    <w:rsid w:val="00782323"/>
    <w:rsid w:val="007824FC"/>
    <w:rsid w:val="00782620"/>
    <w:rsid w:val="00782F34"/>
    <w:rsid w:val="007830B2"/>
    <w:rsid w:val="007830BD"/>
    <w:rsid w:val="007831DA"/>
    <w:rsid w:val="00783218"/>
    <w:rsid w:val="00783228"/>
    <w:rsid w:val="00783A7F"/>
    <w:rsid w:val="00783B02"/>
    <w:rsid w:val="00783B9F"/>
    <w:rsid w:val="00783C90"/>
    <w:rsid w:val="00784135"/>
    <w:rsid w:val="00784890"/>
    <w:rsid w:val="0078492C"/>
    <w:rsid w:val="00784DF1"/>
    <w:rsid w:val="00784F0A"/>
    <w:rsid w:val="007850D4"/>
    <w:rsid w:val="00785311"/>
    <w:rsid w:val="00785370"/>
    <w:rsid w:val="007853D2"/>
    <w:rsid w:val="00785535"/>
    <w:rsid w:val="007861C5"/>
    <w:rsid w:val="0078628C"/>
    <w:rsid w:val="007862E3"/>
    <w:rsid w:val="0078638E"/>
    <w:rsid w:val="007864D9"/>
    <w:rsid w:val="007867BA"/>
    <w:rsid w:val="00786B60"/>
    <w:rsid w:val="00786F81"/>
    <w:rsid w:val="00786FE4"/>
    <w:rsid w:val="00787060"/>
    <w:rsid w:val="007877B4"/>
    <w:rsid w:val="00787AC7"/>
    <w:rsid w:val="00787BC0"/>
    <w:rsid w:val="00787E47"/>
    <w:rsid w:val="00787FF8"/>
    <w:rsid w:val="0079018A"/>
    <w:rsid w:val="007904D7"/>
    <w:rsid w:val="00790B33"/>
    <w:rsid w:val="00790B68"/>
    <w:rsid w:val="00791138"/>
    <w:rsid w:val="00791287"/>
    <w:rsid w:val="007917E5"/>
    <w:rsid w:val="00791EA4"/>
    <w:rsid w:val="00791EBE"/>
    <w:rsid w:val="00792243"/>
    <w:rsid w:val="00792D29"/>
    <w:rsid w:val="00792F52"/>
    <w:rsid w:val="007933D7"/>
    <w:rsid w:val="007935F5"/>
    <w:rsid w:val="00793C5A"/>
    <w:rsid w:val="00794242"/>
    <w:rsid w:val="007948A6"/>
    <w:rsid w:val="00794A75"/>
    <w:rsid w:val="00794AD3"/>
    <w:rsid w:val="00794B32"/>
    <w:rsid w:val="00795206"/>
    <w:rsid w:val="00795531"/>
    <w:rsid w:val="0079567D"/>
    <w:rsid w:val="00795C45"/>
    <w:rsid w:val="00795FD0"/>
    <w:rsid w:val="00795FE9"/>
    <w:rsid w:val="00796157"/>
    <w:rsid w:val="00796694"/>
    <w:rsid w:val="007968D0"/>
    <w:rsid w:val="00796B36"/>
    <w:rsid w:val="00796BA4"/>
    <w:rsid w:val="0079734C"/>
    <w:rsid w:val="0079789E"/>
    <w:rsid w:val="0079798A"/>
    <w:rsid w:val="00797D90"/>
    <w:rsid w:val="00797E1E"/>
    <w:rsid w:val="007A04D5"/>
    <w:rsid w:val="007A04E9"/>
    <w:rsid w:val="007A085B"/>
    <w:rsid w:val="007A089F"/>
    <w:rsid w:val="007A0E8B"/>
    <w:rsid w:val="007A1077"/>
    <w:rsid w:val="007A176E"/>
    <w:rsid w:val="007A194E"/>
    <w:rsid w:val="007A2719"/>
    <w:rsid w:val="007A2BF1"/>
    <w:rsid w:val="007A32DF"/>
    <w:rsid w:val="007A394D"/>
    <w:rsid w:val="007A3C6C"/>
    <w:rsid w:val="007A4178"/>
    <w:rsid w:val="007A4268"/>
    <w:rsid w:val="007A4431"/>
    <w:rsid w:val="007A47A3"/>
    <w:rsid w:val="007A47ED"/>
    <w:rsid w:val="007A4977"/>
    <w:rsid w:val="007A4B2D"/>
    <w:rsid w:val="007A50A3"/>
    <w:rsid w:val="007A5151"/>
    <w:rsid w:val="007A53FB"/>
    <w:rsid w:val="007A5426"/>
    <w:rsid w:val="007A5965"/>
    <w:rsid w:val="007A5B2D"/>
    <w:rsid w:val="007A5C82"/>
    <w:rsid w:val="007A5D49"/>
    <w:rsid w:val="007A5EF4"/>
    <w:rsid w:val="007A6002"/>
    <w:rsid w:val="007A6204"/>
    <w:rsid w:val="007A6DB3"/>
    <w:rsid w:val="007A6E53"/>
    <w:rsid w:val="007A717D"/>
    <w:rsid w:val="007A72E6"/>
    <w:rsid w:val="007A77BA"/>
    <w:rsid w:val="007A7F13"/>
    <w:rsid w:val="007B019D"/>
    <w:rsid w:val="007B0317"/>
    <w:rsid w:val="007B06C1"/>
    <w:rsid w:val="007B07B4"/>
    <w:rsid w:val="007B0843"/>
    <w:rsid w:val="007B0929"/>
    <w:rsid w:val="007B0A67"/>
    <w:rsid w:val="007B0BD2"/>
    <w:rsid w:val="007B0C3B"/>
    <w:rsid w:val="007B0CFC"/>
    <w:rsid w:val="007B0E16"/>
    <w:rsid w:val="007B1129"/>
    <w:rsid w:val="007B1809"/>
    <w:rsid w:val="007B1EE8"/>
    <w:rsid w:val="007B2571"/>
    <w:rsid w:val="007B2920"/>
    <w:rsid w:val="007B2D16"/>
    <w:rsid w:val="007B2D2F"/>
    <w:rsid w:val="007B2EB5"/>
    <w:rsid w:val="007B2FDE"/>
    <w:rsid w:val="007B3049"/>
    <w:rsid w:val="007B326E"/>
    <w:rsid w:val="007B3472"/>
    <w:rsid w:val="007B3D6A"/>
    <w:rsid w:val="007B3E1C"/>
    <w:rsid w:val="007B4166"/>
    <w:rsid w:val="007B45FC"/>
    <w:rsid w:val="007B4989"/>
    <w:rsid w:val="007B511A"/>
    <w:rsid w:val="007B5159"/>
    <w:rsid w:val="007B56D3"/>
    <w:rsid w:val="007B5C5C"/>
    <w:rsid w:val="007B5D75"/>
    <w:rsid w:val="007B5ECD"/>
    <w:rsid w:val="007B5EEB"/>
    <w:rsid w:val="007B5F03"/>
    <w:rsid w:val="007B6406"/>
    <w:rsid w:val="007B641A"/>
    <w:rsid w:val="007B6884"/>
    <w:rsid w:val="007B6996"/>
    <w:rsid w:val="007B69D9"/>
    <w:rsid w:val="007B6B11"/>
    <w:rsid w:val="007B6C3E"/>
    <w:rsid w:val="007B6C9A"/>
    <w:rsid w:val="007B6DF2"/>
    <w:rsid w:val="007B6F8E"/>
    <w:rsid w:val="007B716F"/>
    <w:rsid w:val="007B726B"/>
    <w:rsid w:val="007B7593"/>
    <w:rsid w:val="007B79D8"/>
    <w:rsid w:val="007B7BEB"/>
    <w:rsid w:val="007B7C39"/>
    <w:rsid w:val="007C010B"/>
    <w:rsid w:val="007C010F"/>
    <w:rsid w:val="007C027E"/>
    <w:rsid w:val="007C0693"/>
    <w:rsid w:val="007C0A77"/>
    <w:rsid w:val="007C0F59"/>
    <w:rsid w:val="007C1D36"/>
    <w:rsid w:val="007C2063"/>
    <w:rsid w:val="007C21A9"/>
    <w:rsid w:val="007C2585"/>
    <w:rsid w:val="007C28EE"/>
    <w:rsid w:val="007C3255"/>
    <w:rsid w:val="007C34C6"/>
    <w:rsid w:val="007C41D4"/>
    <w:rsid w:val="007C4388"/>
    <w:rsid w:val="007C4775"/>
    <w:rsid w:val="007C47C5"/>
    <w:rsid w:val="007C49B9"/>
    <w:rsid w:val="007C4B42"/>
    <w:rsid w:val="007C549E"/>
    <w:rsid w:val="007C5642"/>
    <w:rsid w:val="007C574B"/>
    <w:rsid w:val="007C59F2"/>
    <w:rsid w:val="007C5C9E"/>
    <w:rsid w:val="007C61CE"/>
    <w:rsid w:val="007C63BB"/>
    <w:rsid w:val="007C6660"/>
    <w:rsid w:val="007C67DE"/>
    <w:rsid w:val="007C694E"/>
    <w:rsid w:val="007C6FE8"/>
    <w:rsid w:val="007C70E5"/>
    <w:rsid w:val="007C79F0"/>
    <w:rsid w:val="007C7ACA"/>
    <w:rsid w:val="007C7C94"/>
    <w:rsid w:val="007C7D3C"/>
    <w:rsid w:val="007C7D76"/>
    <w:rsid w:val="007D03DE"/>
    <w:rsid w:val="007D0958"/>
    <w:rsid w:val="007D09F9"/>
    <w:rsid w:val="007D12B3"/>
    <w:rsid w:val="007D1677"/>
    <w:rsid w:val="007D1774"/>
    <w:rsid w:val="007D17DD"/>
    <w:rsid w:val="007D190B"/>
    <w:rsid w:val="007D1A31"/>
    <w:rsid w:val="007D1BF9"/>
    <w:rsid w:val="007D1C8F"/>
    <w:rsid w:val="007D2089"/>
    <w:rsid w:val="007D25E5"/>
    <w:rsid w:val="007D264F"/>
    <w:rsid w:val="007D2864"/>
    <w:rsid w:val="007D2A41"/>
    <w:rsid w:val="007D2D9C"/>
    <w:rsid w:val="007D2E82"/>
    <w:rsid w:val="007D32CE"/>
    <w:rsid w:val="007D35CC"/>
    <w:rsid w:val="007D385F"/>
    <w:rsid w:val="007D3B1C"/>
    <w:rsid w:val="007D3B70"/>
    <w:rsid w:val="007D3FCC"/>
    <w:rsid w:val="007D4464"/>
    <w:rsid w:val="007D46DE"/>
    <w:rsid w:val="007D4C1D"/>
    <w:rsid w:val="007D530E"/>
    <w:rsid w:val="007D5463"/>
    <w:rsid w:val="007D54A9"/>
    <w:rsid w:val="007D5C69"/>
    <w:rsid w:val="007D5E9D"/>
    <w:rsid w:val="007D5EBE"/>
    <w:rsid w:val="007D5F8B"/>
    <w:rsid w:val="007D6209"/>
    <w:rsid w:val="007D6434"/>
    <w:rsid w:val="007D644C"/>
    <w:rsid w:val="007D66C7"/>
    <w:rsid w:val="007D684D"/>
    <w:rsid w:val="007D6C50"/>
    <w:rsid w:val="007D7010"/>
    <w:rsid w:val="007D7149"/>
    <w:rsid w:val="007D72F7"/>
    <w:rsid w:val="007D7832"/>
    <w:rsid w:val="007D7D0C"/>
    <w:rsid w:val="007D7DE8"/>
    <w:rsid w:val="007E004D"/>
    <w:rsid w:val="007E020B"/>
    <w:rsid w:val="007E036C"/>
    <w:rsid w:val="007E03B4"/>
    <w:rsid w:val="007E04FB"/>
    <w:rsid w:val="007E0D90"/>
    <w:rsid w:val="007E0EBE"/>
    <w:rsid w:val="007E1003"/>
    <w:rsid w:val="007E1103"/>
    <w:rsid w:val="007E112C"/>
    <w:rsid w:val="007E139E"/>
    <w:rsid w:val="007E1C03"/>
    <w:rsid w:val="007E1E74"/>
    <w:rsid w:val="007E21A1"/>
    <w:rsid w:val="007E2349"/>
    <w:rsid w:val="007E26B5"/>
    <w:rsid w:val="007E2A72"/>
    <w:rsid w:val="007E3181"/>
    <w:rsid w:val="007E3478"/>
    <w:rsid w:val="007E348A"/>
    <w:rsid w:val="007E35E0"/>
    <w:rsid w:val="007E364D"/>
    <w:rsid w:val="007E376D"/>
    <w:rsid w:val="007E3E5A"/>
    <w:rsid w:val="007E493B"/>
    <w:rsid w:val="007E4D69"/>
    <w:rsid w:val="007E51EA"/>
    <w:rsid w:val="007E53D4"/>
    <w:rsid w:val="007E5536"/>
    <w:rsid w:val="007E5CFC"/>
    <w:rsid w:val="007E60DB"/>
    <w:rsid w:val="007E6297"/>
    <w:rsid w:val="007E62A7"/>
    <w:rsid w:val="007E6387"/>
    <w:rsid w:val="007E6743"/>
    <w:rsid w:val="007E6D5F"/>
    <w:rsid w:val="007E6E86"/>
    <w:rsid w:val="007E6FF4"/>
    <w:rsid w:val="007E7411"/>
    <w:rsid w:val="007E75CE"/>
    <w:rsid w:val="007E7740"/>
    <w:rsid w:val="007E7853"/>
    <w:rsid w:val="007E7DCF"/>
    <w:rsid w:val="007E7FCB"/>
    <w:rsid w:val="007F00AD"/>
    <w:rsid w:val="007F0403"/>
    <w:rsid w:val="007F0477"/>
    <w:rsid w:val="007F0600"/>
    <w:rsid w:val="007F07A9"/>
    <w:rsid w:val="007F0CA2"/>
    <w:rsid w:val="007F0D6E"/>
    <w:rsid w:val="007F0DD6"/>
    <w:rsid w:val="007F0F76"/>
    <w:rsid w:val="007F1220"/>
    <w:rsid w:val="007F130D"/>
    <w:rsid w:val="007F2084"/>
    <w:rsid w:val="007F2A29"/>
    <w:rsid w:val="007F3078"/>
    <w:rsid w:val="007F3123"/>
    <w:rsid w:val="007F339E"/>
    <w:rsid w:val="007F36A4"/>
    <w:rsid w:val="007F3B94"/>
    <w:rsid w:val="007F4051"/>
    <w:rsid w:val="007F40E9"/>
    <w:rsid w:val="007F49C6"/>
    <w:rsid w:val="007F4F10"/>
    <w:rsid w:val="007F500D"/>
    <w:rsid w:val="007F50A6"/>
    <w:rsid w:val="007F530B"/>
    <w:rsid w:val="007F566F"/>
    <w:rsid w:val="007F573E"/>
    <w:rsid w:val="007F5945"/>
    <w:rsid w:val="007F5E12"/>
    <w:rsid w:val="007F5F0A"/>
    <w:rsid w:val="007F677E"/>
    <w:rsid w:val="007F6C2E"/>
    <w:rsid w:val="007F6E25"/>
    <w:rsid w:val="007F7881"/>
    <w:rsid w:val="007F7D33"/>
    <w:rsid w:val="008002B8"/>
    <w:rsid w:val="008005F5"/>
    <w:rsid w:val="008008C1"/>
    <w:rsid w:val="008009E3"/>
    <w:rsid w:val="008009E4"/>
    <w:rsid w:val="00800BBC"/>
    <w:rsid w:val="00800C01"/>
    <w:rsid w:val="00800DF7"/>
    <w:rsid w:val="00800EAB"/>
    <w:rsid w:val="008013B4"/>
    <w:rsid w:val="00801E0F"/>
    <w:rsid w:val="00801E88"/>
    <w:rsid w:val="00802303"/>
    <w:rsid w:val="0080244A"/>
    <w:rsid w:val="00802860"/>
    <w:rsid w:val="00802BF2"/>
    <w:rsid w:val="00802C8F"/>
    <w:rsid w:val="00802CAC"/>
    <w:rsid w:val="008030A2"/>
    <w:rsid w:val="008031B6"/>
    <w:rsid w:val="00803623"/>
    <w:rsid w:val="0080395F"/>
    <w:rsid w:val="00803E47"/>
    <w:rsid w:val="00804302"/>
    <w:rsid w:val="008043D0"/>
    <w:rsid w:val="00804543"/>
    <w:rsid w:val="00804866"/>
    <w:rsid w:val="008049B4"/>
    <w:rsid w:val="00804AA0"/>
    <w:rsid w:val="00804D79"/>
    <w:rsid w:val="00804F44"/>
    <w:rsid w:val="00805BA1"/>
    <w:rsid w:val="00805F9D"/>
    <w:rsid w:val="0080648A"/>
    <w:rsid w:val="00806790"/>
    <w:rsid w:val="008067B3"/>
    <w:rsid w:val="008068E4"/>
    <w:rsid w:val="00806B92"/>
    <w:rsid w:val="00806F02"/>
    <w:rsid w:val="00806F9E"/>
    <w:rsid w:val="0080707F"/>
    <w:rsid w:val="00807D60"/>
    <w:rsid w:val="00810076"/>
    <w:rsid w:val="00810345"/>
    <w:rsid w:val="008104A6"/>
    <w:rsid w:val="00810D88"/>
    <w:rsid w:val="00810DC7"/>
    <w:rsid w:val="00811172"/>
    <w:rsid w:val="0081137D"/>
    <w:rsid w:val="0081207B"/>
    <w:rsid w:val="00812480"/>
    <w:rsid w:val="008125BA"/>
    <w:rsid w:val="008127D5"/>
    <w:rsid w:val="00812DC4"/>
    <w:rsid w:val="00812EA7"/>
    <w:rsid w:val="00812EAE"/>
    <w:rsid w:val="00813475"/>
    <w:rsid w:val="00813A75"/>
    <w:rsid w:val="00813D36"/>
    <w:rsid w:val="0081409A"/>
    <w:rsid w:val="008140BB"/>
    <w:rsid w:val="0081414B"/>
    <w:rsid w:val="00814624"/>
    <w:rsid w:val="00814A71"/>
    <w:rsid w:val="00814AD0"/>
    <w:rsid w:val="00814AF5"/>
    <w:rsid w:val="00815268"/>
    <w:rsid w:val="0081540D"/>
    <w:rsid w:val="00815528"/>
    <w:rsid w:val="0081555B"/>
    <w:rsid w:val="008158B2"/>
    <w:rsid w:val="00815C57"/>
    <w:rsid w:val="00815CA5"/>
    <w:rsid w:val="00815F22"/>
    <w:rsid w:val="008161B7"/>
    <w:rsid w:val="00816883"/>
    <w:rsid w:val="00816AFC"/>
    <w:rsid w:val="00816C0B"/>
    <w:rsid w:val="00816C57"/>
    <w:rsid w:val="00816E48"/>
    <w:rsid w:val="00816E7B"/>
    <w:rsid w:val="008172A1"/>
    <w:rsid w:val="008177AD"/>
    <w:rsid w:val="00817C95"/>
    <w:rsid w:val="00817CD7"/>
    <w:rsid w:val="00817CD9"/>
    <w:rsid w:val="00817DCB"/>
    <w:rsid w:val="00817F15"/>
    <w:rsid w:val="0082060B"/>
    <w:rsid w:val="008208D0"/>
    <w:rsid w:val="0082119A"/>
    <w:rsid w:val="00821C5D"/>
    <w:rsid w:val="00821F34"/>
    <w:rsid w:val="00822087"/>
    <w:rsid w:val="0082243C"/>
    <w:rsid w:val="00822506"/>
    <w:rsid w:val="008225DE"/>
    <w:rsid w:val="0082283F"/>
    <w:rsid w:val="00822911"/>
    <w:rsid w:val="00822E33"/>
    <w:rsid w:val="00822F6F"/>
    <w:rsid w:val="00823069"/>
    <w:rsid w:val="008231E6"/>
    <w:rsid w:val="00823BFF"/>
    <w:rsid w:val="0082471C"/>
    <w:rsid w:val="00824D81"/>
    <w:rsid w:val="00825396"/>
    <w:rsid w:val="00825487"/>
    <w:rsid w:val="00826053"/>
    <w:rsid w:val="008263E6"/>
    <w:rsid w:val="00826C80"/>
    <w:rsid w:val="00827984"/>
    <w:rsid w:val="00827F76"/>
    <w:rsid w:val="00830E4E"/>
    <w:rsid w:val="008315A0"/>
    <w:rsid w:val="0083176E"/>
    <w:rsid w:val="008319C4"/>
    <w:rsid w:val="00831A47"/>
    <w:rsid w:val="008325BE"/>
    <w:rsid w:val="00832646"/>
    <w:rsid w:val="00832BB0"/>
    <w:rsid w:val="008330BC"/>
    <w:rsid w:val="00833620"/>
    <w:rsid w:val="00833873"/>
    <w:rsid w:val="0083392C"/>
    <w:rsid w:val="00833CE3"/>
    <w:rsid w:val="00833E22"/>
    <w:rsid w:val="00834122"/>
    <w:rsid w:val="00834263"/>
    <w:rsid w:val="00834C23"/>
    <w:rsid w:val="00834C93"/>
    <w:rsid w:val="00835136"/>
    <w:rsid w:val="008351FD"/>
    <w:rsid w:val="00835468"/>
    <w:rsid w:val="008357C9"/>
    <w:rsid w:val="00835B3C"/>
    <w:rsid w:val="008366CB"/>
    <w:rsid w:val="00836CCB"/>
    <w:rsid w:val="00836D98"/>
    <w:rsid w:val="00836E4D"/>
    <w:rsid w:val="00836EF1"/>
    <w:rsid w:val="00836F79"/>
    <w:rsid w:val="00836F8F"/>
    <w:rsid w:val="008371B1"/>
    <w:rsid w:val="00837300"/>
    <w:rsid w:val="008374D4"/>
    <w:rsid w:val="00837A9B"/>
    <w:rsid w:val="00837C99"/>
    <w:rsid w:val="00840D8D"/>
    <w:rsid w:val="00840DCB"/>
    <w:rsid w:val="008411F7"/>
    <w:rsid w:val="008416F1"/>
    <w:rsid w:val="008418F6"/>
    <w:rsid w:val="00841B80"/>
    <w:rsid w:val="00841E0B"/>
    <w:rsid w:val="00842741"/>
    <w:rsid w:val="00842ABF"/>
    <w:rsid w:val="00842FA6"/>
    <w:rsid w:val="008430C9"/>
    <w:rsid w:val="008430EF"/>
    <w:rsid w:val="00843293"/>
    <w:rsid w:val="00843360"/>
    <w:rsid w:val="0084383C"/>
    <w:rsid w:val="0084387F"/>
    <w:rsid w:val="008438B7"/>
    <w:rsid w:val="00843B3F"/>
    <w:rsid w:val="00843E7A"/>
    <w:rsid w:val="00844044"/>
    <w:rsid w:val="008441F8"/>
    <w:rsid w:val="00844567"/>
    <w:rsid w:val="00844586"/>
    <w:rsid w:val="00844719"/>
    <w:rsid w:val="0084474D"/>
    <w:rsid w:val="00845034"/>
    <w:rsid w:val="008452EC"/>
    <w:rsid w:val="00845A0E"/>
    <w:rsid w:val="00845AB0"/>
    <w:rsid w:val="00845C01"/>
    <w:rsid w:val="0084662C"/>
    <w:rsid w:val="0084664A"/>
    <w:rsid w:val="00847130"/>
    <w:rsid w:val="008471A4"/>
    <w:rsid w:val="008474BB"/>
    <w:rsid w:val="00847668"/>
    <w:rsid w:val="008479F8"/>
    <w:rsid w:val="00847C03"/>
    <w:rsid w:val="00850576"/>
    <w:rsid w:val="00850784"/>
    <w:rsid w:val="00851272"/>
    <w:rsid w:val="008518E8"/>
    <w:rsid w:val="00852142"/>
    <w:rsid w:val="008525D1"/>
    <w:rsid w:val="008525E0"/>
    <w:rsid w:val="00852928"/>
    <w:rsid w:val="00852EEC"/>
    <w:rsid w:val="00852F5E"/>
    <w:rsid w:val="008536FA"/>
    <w:rsid w:val="00853702"/>
    <w:rsid w:val="0085383A"/>
    <w:rsid w:val="0085398B"/>
    <w:rsid w:val="00853BED"/>
    <w:rsid w:val="00853DC5"/>
    <w:rsid w:val="00853DC9"/>
    <w:rsid w:val="00853E98"/>
    <w:rsid w:val="00853EEE"/>
    <w:rsid w:val="0085407A"/>
    <w:rsid w:val="008541D1"/>
    <w:rsid w:val="008548B0"/>
    <w:rsid w:val="00854A75"/>
    <w:rsid w:val="008556A5"/>
    <w:rsid w:val="00855864"/>
    <w:rsid w:val="0085587A"/>
    <w:rsid w:val="00855B72"/>
    <w:rsid w:val="008562E3"/>
    <w:rsid w:val="00856305"/>
    <w:rsid w:val="00856E55"/>
    <w:rsid w:val="00857174"/>
    <w:rsid w:val="00857216"/>
    <w:rsid w:val="00857956"/>
    <w:rsid w:val="00857A2F"/>
    <w:rsid w:val="00857AE2"/>
    <w:rsid w:val="00857AEA"/>
    <w:rsid w:val="00857CBD"/>
    <w:rsid w:val="0086014C"/>
    <w:rsid w:val="00860460"/>
    <w:rsid w:val="00860B58"/>
    <w:rsid w:val="00860B95"/>
    <w:rsid w:val="00860EB8"/>
    <w:rsid w:val="00860F2C"/>
    <w:rsid w:val="00861121"/>
    <w:rsid w:val="0086145F"/>
    <w:rsid w:val="00861CD7"/>
    <w:rsid w:val="00861EF6"/>
    <w:rsid w:val="00862B1B"/>
    <w:rsid w:val="008632D2"/>
    <w:rsid w:val="00863CF2"/>
    <w:rsid w:val="00863FE4"/>
    <w:rsid w:val="00864177"/>
    <w:rsid w:val="0086447D"/>
    <w:rsid w:val="008649A8"/>
    <w:rsid w:val="00864AE7"/>
    <w:rsid w:val="00864DC9"/>
    <w:rsid w:val="008650CD"/>
    <w:rsid w:val="0086514A"/>
    <w:rsid w:val="008654F2"/>
    <w:rsid w:val="00865C85"/>
    <w:rsid w:val="00865EFA"/>
    <w:rsid w:val="00866B92"/>
    <w:rsid w:val="00866B9D"/>
    <w:rsid w:val="00866C4D"/>
    <w:rsid w:val="00866C72"/>
    <w:rsid w:val="00866C7D"/>
    <w:rsid w:val="00866D4A"/>
    <w:rsid w:val="00866E30"/>
    <w:rsid w:val="00866EB5"/>
    <w:rsid w:val="008674B7"/>
    <w:rsid w:val="008678DB"/>
    <w:rsid w:val="0086790B"/>
    <w:rsid w:val="00867B7B"/>
    <w:rsid w:val="00867C61"/>
    <w:rsid w:val="00867F02"/>
    <w:rsid w:val="00870E51"/>
    <w:rsid w:val="008710B6"/>
    <w:rsid w:val="008717CD"/>
    <w:rsid w:val="008717D2"/>
    <w:rsid w:val="00871833"/>
    <w:rsid w:val="008722FC"/>
    <w:rsid w:val="00872646"/>
    <w:rsid w:val="008731FB"/>
    <w:rsid w:val="00873854"/>
    <w:rsid w:val="00873AF9"/>
    <w:rsid w:val="00873C25"/>
    <w:rsid w:val="008740D4"/>
    <w:rsid w:val="00874100"/>
    <w:rsid w:val="00874C8E"/>
    <w:rsid w:val="00874F04"/>
    <w:rsid w:val="00874F8C"/>
    <w:rsid w:val="008750A2"/>
    <w:rsid w:val="00875415"/>
    <w:rsid w:val="00875927"/>
    <w:rsid w:val="00875A88"/>
    <w:rsid w:val="0087654D"/>
    <w:rsid w:val="00876625"/>
    <w:rsid w:val="008766C8"/>
    <w:rsid w:val="008769D6"/>
    <w:rsid w:val="00876A3D"/>
    <w:rsid w:val="00876C02"/>
    <w:rsid w:val="0087736E"/>
    <w:rsid w:val="00877486"/>
    <w:rsid w:val="00877925"/>
    <w:rsid w:val="0088021B"/>
    <w:rsid w:val="008803EC"/>
    <w:rsid w:val="00880B3B"/>
    <w:rsid w:val="00880B44"/>
    <w:rsid w:val="00880EB8"/>
    <w:rsid w:val="00881104"/>
    <w:rsid w:val="00881557"/>
    <w:rsid w:val="00881916"/>
    <w:rsid w:val="00881C2F"/>
    <w:rsid w:val="00881D0A"/>
    <w:rsid w:val="00882099"/>
    <w:rsid w:val="008822C5"/>
    <w:rsid w:val="00882463"/>
    <w:rsid w:val="00882AB2"/>
    <w:rsid w:val="008833D3"/>
    <w:rsid w:val="00883421"/>
    <w:rsid w:val="00883AFD"/>
    <w:rsid w:val="00884404"/>
    <w:rsid w:val="00885492"/>
    <w:rsid w:val="00885652"/>
    <w:rsid w:val="008858CE"/>
    <w:rsid w:val="00885A27"/>
    <w:rsid w:val="00885DEF"/>
    <w:rsid w:val="00885FCC"/>
    <w:rsid w:val="008862CD"/>
    <w:rsid w:val="0088634D"/>
    <w:rsid w:val="00886A04"/>
    <w:rsid w:val="00886C32"/>
    <w:rsid w:val="00886C87"/>
    <w:rsid w:val="00886D96"/>
    <w:rsid w:val="0089024C"/>
    <w:rsid w:val="00890413"/>
    <w:rsid w:val="0089044B"/>
    <w:rsid w:val="008906F3"/>
    <w:rsid w:val="0089095F"/>
    <w:rsid w:val="00890A10"/>
    <w:rsid w:val="00890AC4"/>
    <w:rsid w:val="00890AD4"/>
    <w:rsid w:val="00890DA8"/>
    <w:rsid w:val="00891051"/>
    <w:rsid w:val="00891318"/>
    <w:rsid w:val="008915DC"/>
    <w:rsid w:val="00891CAE"/>
    <w:rsid w:val="00891E81"/>
    <w:rsid w:val="00891F0B"/>
    <w:rsid w:val="00892266"/>
    <w:rsid w:val="00892D12"/>
    <w:rsid w:val="00892E7B"/>
    <w:rsid w:val="00893839"/>
    <w:rsid w:val="00893FFE"/>
    <w:rsid w:val="008942E7"/>
    <w:rsid w:val="00894E83"/>
    <w:rsid w:val="0089510F"/>
    <w:rsid w:val="008952A6"/>
    <w:rsid w:val="00895CFE"/>
    <w:rsid w:val="00896147"/>
    <w:rsid w:val="0089620D"/>
    <w:rsid w:val="008963BB"/>
    <w:rsid w:val="008965D1"/>
    <w:rsid w:val="008966FE"/>
    <w:rsid w:val="00896966"/>
    <w:rsid w:val="0089740F"/>
    <w:rsid w:val="008978A3"/>
    <w:rsid w:val="00897A67"/>
    <w:rsid w:val="00897ED7"/>
    <w:rsid w:val="008A0564"/>
    <w:rsid w:val="008A05F8"/>
    <w:rsid w:val="008A0E02"/>
    <w:rsid w:val="008A12AF"/>
    <w:rsid w:val="008A14D2"/>
    <w:rsid w:val="008A1975"/>
    <w:rsid w:val="008A1DCE"/>
    <w:rsid w:val="008A23A2"/>
    <w:rsid w:val="008A23D7"/>
    <w:rsid w:val="008A26D4"/>
    <w:rsid w:val="008A27BB"/>
    <w:rsid w:val="008A3474"/>
    <w:rsid w:val="008A3592"/>
    <w:rsid w:val="008A380C"/>
    <w:rsid w:val="008A3CCE"/>
    <w:rsid w:val="008A413C"/>
    <w:rsid w:val="008A4461"/>
    <w:rsid w:val="008A47BB"/>
    <w:rsid w:val="008A4940"/>
    <w:rsid w:val="008A4D89"/>
    <w:rsid w:val="008A4DA9"/>
    <w:rsid w:val="008A5659"/>
    <w:rsid w:val="008A5A47"/>
    <w:rsid w:val="008A5AA5"/>
    <w:rsid w:val="008A5C6E"/>
    <w:rsid w:val="008A5F9C"/>
    <w:rsid w:val="008A60C7"/>
    <w:rsid w:val="008A6A48"/>
    <w:rsid w:val="008A6D16"/>
    <w:rsid w:val="008A70AA"/>
    <w:rsid w:val="008A769C"/>
    <w:rsid w:val="008A7D0A"/>
    <w:rsid w:val="008B0502"/>
    <w:rsid w:val="008B0BDE"/>
    <w:rsid w:val="008B0D41"/>
    <w:rsid w:val="008B1226"/>
    <w:rsid w:val="008B2149"/>
    <w:rsid w:val="008B2CA0"/>
    <w:rsid w:val="008B2EE7"/>
    <w:rsid w:val="008B2FB9"/>
    <w:rsid w:val="008B3B2F"/>
    <w:rsid w:val="008B3C18"/>
    <w:rsid w:val="008B3CED"/>
    <w:rsid w:val="008B437C"/>
    <w:rsid w:val="008B43FC"/>
    <w:rsid w:val="008B445C"/>
    <w:rsid w:val="008B45AC"/>
    <w:rsid w:val="008B499D"/>
    <w:rsid w:val="008B4C83"/>
    <w:rsid w:val="008B56F9"/>
    <w:rsid w:val="008B59F4"/>
    <w:rsid w:val="008B5AAA"/>
    <w:rsid w:val="008B5CD8"/>
    <w:rsid w:val="008B5FFA"/>
    <w:rsid w:val="008B6347"/>
    <w:rsid w:val="008B6504"/>
    <w:rsid w:val="008B6680"/>
    <w:rsid w:val="008B6B99"/>
    <w:rsid w:val="008B766E"/>
    <w:rsid w:val="008B7B2E"/>
    <w:rsid w:val="008B7C21"/>
    <w:rsid w:val="008C0065"/>
    <w:rsid w:val="008C02F5"/>
    <w:rsid w:val="008C0CBF"/>
    <w:rsid w:val="008C116E"/>
    <w:rsid w:val="008C17A8"/>
    <w:rsid w:val="008C1981"/>
    <w:rsid w:val="008C1D48"/>
    <w:rsid w:val="008C2029"/>
    <w:rsid w:val="008C22D7"/>
    <w:rsid w:val="008C2744"/>
    <w:rsid w:val="008C2B05"/>
    <w:rsid w:val="008C2E7B"/>
    <w:rsid w:val="008C300A"/>
    <w:rsid w:val="008C3105"/>
    <w:rsid w:val="008C3AE8"/>
    <w:rsid w:val="008C3B95"/>
    <w:rsid w:val="008C420B"/>
    <w:rsid w:val="008C47F4"/>
    <w:rsid w:val="008C4E9B"/>
    <w:rsid w:val="008C5222"/>
    <w:rsid w:val="008C5B63"/>
    <w:rsid w:val="008C5B76"/>
    <w:rsid w:val="008C5D15"/>
    <w:rsid w:val="008C5E04"/>
    <w:rsid w:val="008C5F10"/>
    <w:rsid w:val="008C6011"/>
    <w:rsid w:val="008C6214"/>
    <w:rsid w:val="008C6532"/>
    <w:rsid w:val="008C7964"/>
    <w:rsid w:val="008C7BB9"/>
    <w:rsid w:val="008C7DF8"/>
    <w:rsid w:val="008C7E73"/>
    <w:rsid w:val="008C7E8E"/>
    <w:rsid w:val="008D02AC"/>
    <w:rsid w:val="008D0BB5"/>
    <w:rsid w:val="008D0BE5"/>
    <w:rsid w:val="008D1106"/>
    <w:rsid w:val="008D1A31"/>
    <w:rsid w:val="008D1CBC"/>
    <w:rsid w:val="008D1FBA"/>
    <w:rsid w:val="008D30AA"/>
    <w:rsid w:val="008D3568"/>
    <w:rsid w:val="008D36B5"/>
    <w:rsid w:val="008D36E3"/>
    <w:rsid w:val="008D4161"/>
    <w:rsid w:val="008D44E3"/>
    <w:rsid w:val="008D4821"/>
    <w:rsid w:val="008D4A7C"/>
    <w:rsid w:val="008D4B2F"/>
    <w:rsid w:val="008D4C11"/>
    <w:rsid w:val="008D4F7E"/>
    <w:rsid w:val="008D4FBE"/>
    <w:rsid w:val="008D4FC7"/>
    <w:rsid w:val="008D5584"/>
    <w:rsid w:val="008D5AF8"/>
    <w:rsid w:val="008D5E9D"/>
    <w:rsid w:val="008D6ABF"/>
    <w:rsid w:val="008D6C1F"/>
    <w:rsid w:val="008D6DCD"/>
    <w:rsid w:val="008D700A"/>
    <w:rsid w:val="008D7395"/>
    <w:rsid w:val="008D753E"/>
    <w:rsid w:val="008D7988"/>
    <w:rsid w:val="008D7F18"/>
    <w:rsid w:val="008E01DD"/>
    <w:rsid w:val="008E020E"/>
    <w:rsid w:val="008E0770"/>
    <w:rsid w:val="008E088C"/>
    <w:rsid w:val="008E0D29"/>
    <w:rsid w:val="008E125F"/>
    <w:rsid w:val="008E12E8"/>
    <w:rsid w:val="008E14D8"/>
    <w:rsid w:val="008E1B8D"/>
    <w:rsid w:val="008E1DCE"/>
    <w:rsid w:val="008E1EB4"/>
    <w:rsid w:val="008E2178"/>
    <w:rsid w:val="008E2A52"/>
    <w:rsid w:val="008E2BED"/>
    <w:rsid w:val="008E2C96"/>
    <w:rsid w:val="008E2CAB"/>
    <w:rsid w:val="008E31E4"/>
    <w:rsid w:val="008E3725"/>
    <w:rsid w:val="008E3735"/>
    <w:rsid w:val="008E3CBF"/>
    <w:rsid w:val="008E3EB0"/>
    <w:rsid w:val="008E4129"/>
    <w:rsid w:val="008E4228"/>
    <w:rsid w:val="008E4780"/>
    <w:rsid w:val="008E4842"/>
    <w:rsid w:val="008E49D7"/>
    <w:rsid w:val="008E4A21"/>
    <w:rsid w:val="008E4D23"/>
    <w:rsid w:val="008E5090"/>
    <w:rsid w:val="008E5341"/>
    <w:rsid w:val="008E565B"/>
    <w:rsid w:val="008E5A8E"/>
    <w:rsid w:val="008E5D36"/>
    <w:rsid w:val="008E69E8"/>
    <w:rsid w:val="008E6A13"/>
    <w:rsid w:val="008E7257"/>
    <w:rsid w:val="008E72AE"/>
    <w:rsid w:val="008E73D1"/>
    <w:rsid w:val="008E7728"/>
    <w:rsid w:val="008E7CEC"/>
    <w:rsid w:val="008F0197"/>
    <w:rsid w:val="008F0A6B"/>
    <w:rsid w:val="008F0D59"/>
    <w:rsid w:val="008F16A6"/>
    <w:rsid w:val="008F182E"/>
    <w:rsid w:val="008F189F"/>
    <w:rsid w:val="008F1AE7"/>
    <w:rsid w:val="008F1E4D"/>
    <w:rsid w:val="008F24BC"/>
    <w:rsid w:val="008F286E"/>
    <w:rsid w:val="008F301F"/>
    <w:rsid w:val="008F3306"/>
    <w:rsid w:val="008F3AC9"/>
    <w:rsid w:val="008F4307"/>
    <w:rsid w:val="008F44D2"/>
    <w:rsid w:val="008F45BA"/>
    <w:rsid w:val="008F49CA"/>
    <w:rsid w:val="008F4EB6"/>
    <w:rsid w:val="008F5058"/>
    <w:rsid w:val="008F5555"/>
    <w:rsid w:val="008F579E"/>
    <w:rsid w:val="008F5909"/>
    <w:rsid w:val="008F5B96"/>
    <w:rsid w:val="008F5D54"/>
    <w:rsid w:val="008F5DE7"/>
    <w:rsid w:val="008F5E52"/>
    <w:rsid w:val="008F65EF"/>
    <w:rsid w:val="008F6AC1"/>
    <w:rsid w:val="008F6B0C"/>
    <w:rsid w:val="008F6C7E"/>
    <w:rsid w:val="008F6D32"/>
    <w:rsid w:val="008F7384"/>
    <w:rsid w:val="008F7BD2"/>
    <w:rsid w:val="008F7D16"/>
    <w:rsid w:val="008F7DB9"/>
    <w:rsid w:val="00900946"/>
    <w:rsid w:val="009009BC"/>
    <w:rsid w:val="00900FDD"/>
    <w:rsid w:val="00901093"/>
    <w:rsid w:val="009013E2"/>
    <w:rsid w:val="00901A1E"/>
    <w:rsid w:val="00901A32"/>
    <w:rsid w:val="00901D00"/>
    <w:rsid w:val="009022D6"/>
    <w:rsid w:val="00902755"/>
    <w:rsid w:val="009029AE"/>
    <w:rsid w:val="00902BF5"/>
    <w:rsid w:val="009032B6"/>
    <w:rsid w:val="00903CBF"/>
    <w:rsid w:val="00904727"/>
    <w:rsid w:val="009047CF"/>
    <w:rsid w:val="009048F8"/>
    <w:rsid w:val="009058D3"/>
    <w:rsid w:val="00905D96"/>
    <w:rsid w:val="009064E6"/>
    <w:rsid w:val="009069EE"/>
    <w:rsid w:val="00906FC0"/>
    <w:rsid w:val="009070AC"/>
    <w:rsid w:val="009073C3"/>
    <w:rsid w:val="00907636"/>
    <w:rsid w:val="00907A8A"/>
    <w:rsid w:val="00907CA5"/>
    <w:rsid w:val="009101D2"/>
    <w:rsid w:val="00910207"/>
    <w:rsid w:val="009102E2"/>
    <w:rsid w:val="009102E3"/>
    <w:rsid w:val="0091051B"/>
    <w:rsid w:val="009109CC"/>
    <w:rsid w:val="00910EFD"/>
    <w:rsid w:val="00911447"/>
    <w:rsid w:val="00911640"/>
    <w:rsid w:val="00911694"/>
    <w:rsid w:val="00911B82"/>
    <w:rsid w:val="00911D1B"/>
    <w:rsid w:val="00911DBA"/>
    <w:rsid w:val="0091236F"/>
    <w:rsid w:val="009128B1"/>
    <w:rsid w:val="009128FD"/>
    <w:rsid w:val="00912D95"/>
    <w:rsid w:val="00912E94"/>
    <w:rsid w:val="00913015"/>
    <w:rsid w:val="0091343A"/>
    <w:rsid w:val="00913441"/>
    <w:rsid w:val="009138D6"/>
    <w:rsid w:val="00913972"/>
    <w:rsid w:val="009139FE"/>
    <w:rsid w:val="00913A02"/>
    <w:rsid w:val="00913C95"/>
    <w:rsid w:val="00913C98"/>
    <w:rsid w:val="00914468"/>
    <w:rsid w:val="00914634"/>
    <w:rsid w:val="00914661"/>
    <w:rsid w:val="00914956"/>
    <w:rsid w:val="00914BB9"/>
    <w:rsid w:val="00914ECF"/>
    <w:rsid w:val="00914F9F"/>
    <w:rsid w:val="00915341"/>
    <w:rsid w:val="00915342"/>
    <w:rsid w:val="00915353"/>
    <w:rsid w:val="009154D8"/>
    <w:rsid w:val="00915644"/>
    <w:rsid w:val="00915736"/>
    <w:rsid w:val="00916976"/>
    <w:rsid w:val="00916E67"/>
    <w:rsid w:val="00916F08"/>
    <w:rsid w:val="009172EB"/>
    <w:rsid w:val="0091733C"/>
    <w:rsid w:val="00917840"/>
    <w:rsid w:val="00917C74"/>
    <w:rsid w:val="00917E39"/>
    <w:rsid w:val="0092005C"/>
    <w:rsid w:val="009208AB"/>
    <w:rsid w:val="009209F3"/>
    <w:rsid w:val="00920C4C"/>
    <w:rsid w:val="00921633"/>
    <w:rsid w:val="00921CAA"/>
    <w:rsid w:val="009227C4"/>
    <w:rsid w:val="00922A80"/>
    <w:rsid w:val="00922AA2"/>
    <w:rsid w:val="009231A5"/>
    <w:rsid w:val="0092367A"/>
    <w:rsid w:val="00923E0F"/>
    <w:rsid w:val="00924933"/>
    <w:rsid w:val="009249BF"/>
    <w:rsid w:val="00924E33"/>
    <w:rsid w:val="00924F73"/>
    <w:rsid w:val="00925F33"/>
    <w:rsid w:val="00926BCE"/>
    <w:rsid w:val="00927282"/>
    <w:rsid w:val="00927317"/>
    <w:rsid w:val="00927532"/>
    <w:rsid w:val="009276F1"/>
    <w:rsid w:val="00927DE4"/>
    <w:rsid w:val="00927ED1"/>
    <w:rsid w:val="00927F18"/>
    <w:rsid w:val="00927F4F"/>
    <w:rsid w:val="00930013"/>
    <w:rsid w:val="00930407"/>
    <w:rsid w:val="0093072A"/>
    <w:rsid w:val="00930BB7"/>
    <w:rsid w:val="0093119E"/>
    <w:rsid w:val="0093123F"/>
    <w:rsid w:val="00931682"/>
    <w:rsid w:val="009316C7"/>
    <w:rsid w:val="00931A4D"/>
    <w:rsid w:val="00931AD9"/>
    <w:rsid w:val="00931C38"/>
    <w:rsid w:val="00931D7D"/>
    <w:rsid w:val="00931F7B"/>
    <w:rsid w:val="009328B7"/>
    <w:rsid w:val="009328D9"/>
    <w:rsid w:val="009329CD"/>
    <w:rsid w:val="00933392"/>
    <w:rsid w:val="0093339D"/>
    <w:rsid w:val="00933A8B"/>
    <w:rsid w:val="00933F58"/>
    <w:rsid w:val="0093436C"/>
    <w:rsid w:val="009344BD"/>
    <w:rsid w:val="0093488E"/>
    <w:rsid w:val="00934973"/>
    <w:rsid w:val="00934A5B"/>
    <w:rsid w:val="00934B0A"/>
    <w:rsid w:val="0093544B"/>
    <w:rsid w:val="00935460"/>
    <w:rsid w:val="00935658"/>
    <w:rsid w:val="009357F0"/>
    <w:rsid w:val="00935ADD"/>
    <w:rsid w:val="00935C50"/>
    <w:rsid w:val="00935F8D"/>
    <w:rsid w:val="00936337"/>
    <w:rsid w:val="009363A5"/>
    <w:rsid w:val="00936B17"/>
    <w:rsid w:val="00936DCB"/>
    <w:rsid w:val="00936E1A"/>
    <w:rsid w:val="00936EC9"/>
    <w:rsid w:val="00936F31"/>
    <w:rsid w:val="00937012"/>
    <w:rsid w:val="009370DF"/>
    <w:rsid w:val="009374BA"/>
    <w:rsid w:val="0093753D"/>
    <w:rsid w:val="009400D0"/>
    <w:rsid w:val="00940442"/>
    <w:rsid w:val="009405B2"/>
    <w:rsid w:val="009413D9"/>
    <w:rsid w:val="00941507"/>
    <w:rsid w:val="00941BC3"/>
    <w:rsid w:val="00942278"/>
    <w:rsid w:val="009422CD"/>
    <w:rsid w:val="0094244F"/>
    <w:rsid w:val="009432F3"/>
    <w:rsid w:val="00943462"/>
    <w:rsid w:val="009436AE"/>
    <w:rsid w:val="009436F2"/>
    <w:rsid w:val="00943973"/>
    <w:rsid w:val="00943D35"/>
    <w:rsid w:val="00944425"/>
    <w:rsid w:val="00944777"/>
    <w:rsid w:val="009448E7"/>
    <w:rsid w:val="00944A39"/>
    <w:rsid w:val="00944D1A"/>
    <w:rsid w:val="00945258"/>
    <w:rsid w:val="009452E0"/>
    <w:rsid w:val="00945408"/>
    <w:rsid w:val="0094571F"/>
    <w:rsid w:val="0094574A"/>
    <w:rsid w:val="00945F3D"/>
    <w:rsid w:val="00945FCE"/>
    <w:rsid w:val="0094605C"/>
    <w:rsid w:val="00946099"/>
    <w:rsid w:val="009465D0"/>
    <w:rsid w:val="0094686A"/>
    <w:rsid w:val="00946983"/>
    <w:rsid w:val="009469FF"/>
    <w:rsid w:val="00946A64"/>
    <w:rsid w:val="00946C7B"/>
    <w:rsid w:val="00947481"/>
    <w:rsid w:val="00947E1D"/>
    <w:rsid w:val="00950530"/>
    <w:rsid w:val="00950598"/>
    <w:rsid w:val="00950607"/>
    <w:rsid w:val="00950B55"/>
    <w:rsid w:val="00950DFA"/>
    <w:rsid w:val="0095111A"/>
    <w:rsid w:val="00951208"/>
    <w:rsid w:val="00951A3B"/>
    <w:rsid w:val="00951CA9"/>
    <w:rsid w:val="0095221D"/>
    <w:rsid w:val="00952245"/>
    <w:rsid w:val="00952310"/>
    <w:rsid w:val="009524D5"/>
    <w:rsid w:val="009525AF"/>
    <w:rsid w:val="0095268D"/>
    <w:rsid w:val="00952BD8"/>
    <w:rsid w:val="00952FAE"/>
    <w:rsid w:val="00953D23"/>
    <w:rsid w:val="0095400A"/>
    <w:rsid w:val="0095419B"/>
    <w:rsid w:val="009546DC"/>
    <w:rsid w:val="00955138"/>
    <w:rsid w:val="00955236"/>
    <w:rsid w:val="0095556C"/>
    <w:rsid w:val="00955872"/>
    <w:rsid w:val="00955F1D"/>
    <w:rsid w:val="0095688D"/>
    <w:rsid w:val="00956C86"/>
    <w:rsid w:val="00957326"/>
    <w:rsid w:val="009573AC"/>
    <w:rsid w:val="009576A7"/>
    <w:rsid w:val="00957833"/>
    <w:rsid w:val="00957CB2"/>
    <w:rsid w:val="00957CBA"/>
    <w:rsid w:val="00957D5A"/>
    <w:rsid w:val="0096002D"/>
    <w:rsid w:val="009603CB"/>
    <w:rsid w:val="009605B4"/>
    <w:rsid w:val="0096075C"/>
    <w:rsid w:val="00960C16"/>
    <w:rsid w:val="00960C72"/>
    <w:rsid w:val="00960FCD"/>
    <w:rsid w:val="00961062"/>
    <w:rsid w:val="00961F47"/>
    <w:rsid w:val="00961F54"/>
    <w:rsid w:val="00962078"/>
    <w:rsid w:val="009621F3"/>
    <w:rsid w:val="00962929"/>
    <w:rsid w:val="00962D93"/>
    <w:rsid w:val="00962F5C"/>
    <w:rsid w:val="00963038"/>
    <w:rsid w:val="00963083"/>
    <w:rsid w:val="0096309F"/>
    <w:rsid w:val="0096328B"/>
    <w:rsid w:val="00964268"/>
    <w:rsid w:val="00964CC7"/>
    <w:rsid w:val="00964F4F"/>
    <w:rsid w:val="009651E4"/>
    <w:rsid w:val="00965385"/>
    <w:rsid w:val="009653E1"/>
    <w:rsid w:val="00966386"/>
    <w:rsid w:val="00967467"/>
    <w:rsid w:val="009678DD"/>
    <w:rsid w:val="00967B3F"/>
    <w:rsid w:val="00967E4D"/>
    <w:rsid w:val="009701A5"/>
    <w:rsid w:val="00970879"/>
    <w:rsid w:val="00970894"/>
    <w:rsid w:val="00970B77"/>
    <w:rsid w:val="00971491"/>
    <w:rsid w:val="00971DF8"/>
    <w:rsid w:val="00971FCA"/>
    <w:rsid w:val="00972015"/>
    <w:rsid w:val="009727F7"/>
    <w:rsid w:val="00973536"/>
    <w:rsid w:val="00973688"/>
    <w:rsid w:val="00973A09"/>
    <w:rsid w:val="00973B18"/>
    <w:rsid w:val="00973E97"/>
    <w:rsid w:val="00973FEB"/>
    <w:rsid w:val="009744BD"/>
    <w:rsid w:val="009746CF"/>
    <w:rsid w:val="0097471D"/>
    <w:rsid w:val="00974B4A"/>
    <w:rsid w:val="00974BCD"/>
    <w:rsid w:val="00974FAD"/>
    <w:rsid w:val="00975876"/>
    <w:rsid w:val="009758F2"/>
    <w:rsid w:val="00975D7F"/>
    <w:rsid w:val="009769F0"/>
    <w:rsid w:val="00976FFE"/>
    <w:rsid w:val="00977A37"/>
    <w:rsid w:val="00977F3D"/>
    <w:rsid w:val="009803E0"/>
    <w:rsid w:val="0098045E"/>
    <w:rsid w:val="009807F9"/>
    <w:rsid w:val="00980A41"/>
    <w:rsid w:val="00980C26"/>
    <w:rsid w:val="00980DC7"/>
    <w:rsid w:val="00980DEC"/>
    <w:rsid w:val="00981520"/>
    <w:rsid w:val="0098159C"/>
    <w:rsid w:val="0098180B"/>
    <w:rsid w:val="00981A09"/>
    <w:rsid w:val="00981CD6"/>
    <w:rsid w:val="0098233D"/>
    <w:rsid w:val="00982370"/>
    <w:rsid w:val="0098254C"/>
    <w:rsid w:val="009829BB"/>
    <w:rsid w:val="00982D5D"/>
    <w:rsid w:val="0098321A"/>
    <w:rsid w:val="00983878"/>
    <w:rsid w:val="009839B7"/>
    <w:rsid w:val="00984090"/>
    <w:rsid w:val="0098449F"/>
    <w:rsid w:val="00984501"/>
    <w:rsid w:val="00984576"/>
    <w:rsid w:val="009848EF"/>
    <w:rsid w:val="0098493B"/>
    <w:rsid w:val="00984B72"/>
    <w:rsid w:val="00984CD3"/>
    <w:rsid w:val="00984D6C"/>
    <w:rsid w:val="00985169"/>
    <w:rsid w:val="009854B8"/>
    <w:rsid w:val="00985563"/>
    <w:rsid w:val="00986092"/>
    <w:rsid w:val="00986353"/>
    <w:rsid w:val="00986641"/>
    <w:rsid w:val="00986AF6"/>
    <w:rsid w:val="009871CA"/>
    <w:rsid w:val="00987257"/>
    <w:rsid w:val="009874B7"/>
    <w:rsid w:val="0098767A"/>
    <w:rsid w:val="00987F36"/>
    <w:rsid w:val="009902E2"/>
    <w:rsid w:val="0099063D"/>
    <w:rsid w:val="00990B08"/>
    <w:rsid w:val="00990C0D"/>
    <w:rsid w:val="00991915"/>
    <w:rsid w:val="00992364"/>
    <w:rsid w:val="00992891"/>
    <w:rsid w:val="00992960"/>
    <w:rsid w:val="00992DD4"/>
    <w:rsid w:val="0099330D"/>
    <w:rsid w:val="009936DC"/>
    <w:rsid w:val="0099370B"/>
    <w:rsid w:val="00993C5B"/>
    <w:rsid w:val="00993E08"/>
    <w:rsid w:val="009948A8"/>
    <w:rsid w:val="00994F76"/>
    <w:rsid w:val="0099529C"/>
    <w:rsid w:val="00995902"/>
    <w:rsid w:val="00995AC4"/>
    <w:rsid w:val="00996A88"/>
    <w:rsid w:val="00996B10"/>
    <w:rsid w:val="009970F9"/>
    <w:rsid w:val="009976E4"/>
    <w:rsid w:val="00997A9B"/>
    <w:rsid w:val="009A0107"/>
    <w:rsid w:val="009A0487"/>
    <w:rsid w:val="009A06B7"/>
    <w:rsid w:val="009A09CC"/>
    <w:rsid w:val="009A0B5B"/>
    <w:rsid w:val="009A0FA0"/>
    <w:rsid w:val="009A12F8"/>
    <w:rsid w:val="009A1A53"/>
    <w:rsid w:val="009A1CA4"/>
    <w:rsid w:val="009A1D4C"/>
    <w:rsid w:val="009A1F3B"/>
    <w:rsid w:val="009A1F65"/>
    <w:rsid w:val="009A2070"/>
    <w:rsid w:val="009A207C"/>
    <w:rsid w:val="009A215E"/>
    <w:rsid w:val="009A2226"/>
    <w:rsid w:val="009A2231"/>
    <w:rsid w:val="009A23F0"/>
    <w:rsid w:val="009A25CE"/>
    <w:rsid w:val="009A28D0"/>
    <w:rsid w:val="009A33A9"/>
    <w:rsid w:val="009A35B8"/>
    <w:rsid w:val="009A3AD7"/>
    <w:rsid w:val="009A3B5D"/>
    <w:rsid w:val="009A3F89"/>
    <w:rsid w:val="009A43C0"/>
    <w:rsid w:val="009A44CD"/>
    <w:rsid w:val="009A4527"/>
    <w:rsid w:val="009A472F"/>
    <w:rsid w:val="009A4903"/>
    <w:rsid w:val="009A4A8D"/>
    <w:rsid w:val="009A4DA2"/>
    <w:rsid w:val="009A4E64"/>
    <w:rsid w:val="009A629D"/>
    <w:rsid w:val="009A6717"/>
    <w:rsid w:val="009A6914"/>
    <w:rsid w:val="009A69E2"/>
    <w:rsid w:val="009A6F1D"/>
    <w:rsid w:val="009A713F"/>
    <w:rsid w:val="009A7411"/>
    <w:rsid w:val="009A74E9"/>
    <w:rsid w:val="009A7ADF"/>
    <w:rsid w:val="009A7B1C"/>
    <w:rsid w:val="009B00E6"/>
    <w:rsid w:val="009B0103"/>
    <w:rsid w:val="009B0CDA"/>
    <w:rsid w:val="009B0D17"/>
    <w:rsid w:val="009B1259"/>
    <w:rsid w:val="009B142A"/>
    <w:rsid w:val="009B16A8"/>
    <w:rsid w:val="009B248F"/>
    <w:rsid w:val="009B2C76"/>
    <w:rsid w:val="009B2CD6"/>
    <w:rsid w:val="009B2FA8"/>
    <w:rsid w:val="009B37B4"/>
    <w:rsid w:val="009B3D32"/>
    <w:rsid w:val="009B3F7B"/>
    <w:rsid w:val="009B44FB"/>
    <w:rsid w:val="009B4539"/>
    <w:rsid w:val="009B50AF"/>
    <w:rsid w:val="009B5625"/>
    <w:rsid w:val="009B5955"/>
    <w:rsid w:val="009B5C61"/>
    <w:rsid w:val="009B5C9F"/>
    <w:rsid w:val="009B654D"/>
    <w:rsid w:val="009B676D"/>
    <w:rsid w:val="009B689E"/>
    <w:rsid w:val="009B68ED"/>
    <w:rsid w:val="009B6A69"/>
    <w:rsid w:val="009B6BC1"/>
    <w:rsid w:val="009B70DD"/>
    <w:rsid w:val="009B71F6"/>
    <w:rsid w:val="009B747C"/>
    <w:rsid w:val="009B7730"/>
    <w:rsid w:val="009B7A89"/>
    <w:rsid w:val="009B7C2E"/>
    <w:rsid w:val="009B7C64"/>
    <w:rsid w:val="009B7D01"/>
    <w:rsid w:val="009B7EB4"/>
    <w:rsid w:val="009B7F84"/>
    <w:rsid w:val="009C0197"/>
    <w:rsid w:val="009C030B"/>
    <w:rsid w:val="009C089B"/>
    <w:rsid w:val="009C0A30"/>
    <w:rsid w:val="009C0A92"/>
    <w:rsid w:val="009C0DAE"/>
    <w:rsid w:val="009C1075"/>
    <w:rsid w:val="009C1837"/>
    <w:rsid w:val="009C1C40"/>
    <w:rsid w:val="009C202B"/>
    <w:rsid w:val="009C2279"/>
    <w:rsid w:val="009C2327"/>
    <w:rsid w:val="009C25C4"/>
    <w:rsid w:val="009C2660"/>
    <w:rsid w:val="009C2B0E"/>
    <w:rsid w:val="009C2B55"/>
    <w:rsid w:val="009C2D5F"/>
    <w:rsid w:val="009C300C"/>
    <w:rsid w:val="009C30A5"/>
    <w:rsid w:val="009C3509"/>
    <w:rsid w:val="009C37D0"/>
    <w:rsid w:val="009C3F56"/>
    <w:rsid w:val="009C4350"/>
    <w:rsid w:val="009C4633"/>
    <w:rsid w:val="009C466C"/>
    <w:rsid w:val="009C4CDC"/>
    <w:rsid w:val="009C5073"/>
    <w:rsid w:val="009C512C"/>
    <w:rsid w:val="009C52C6"/>
    <w:rsid w:val="009C530F"/>
    <w:rsid w:val="009C540F"/>
    <w:rsid w:val="009C54F4"/>
    <w:rsid w:val="009C5520"/>
    <w:rsid w:val="009C5960"/>
    <w:rsid w:val="009C63D5"/>
    <w:rsid w:val="009C6864"/>
    <w:rsid w:val="009C6ABE"/>
    <w:rsid w:val="009C729F"/>
    <w:rsid w:val="009C7CD9"/>
    <w:rsid w:val="009C7D8A"/>
    <w:rsid w:val="009D0029"/>
    <w:rsid w:val="009D058B"/>
    <w:rsid w:val="009D0CE3"/>
    <w:rsid w:val="009D13EB"/>
    <w:rsid w:val="009D2547"/>
    <w:rsid w:val="009D25B0"/>
    <w:rsid w:val="009D2849"/>
    <w:rsid w:val="009D29C0"/>
    <w:rsid w:val="009D2A54"/>
    <w:rsid w:val="009D2E67"/>
    <w:rsid w:val="009D354B"/>
    <w:rsid w:val="009D38A1"/>
    <w:rsid w:val="009D406A"/>
    <w:rsid w:val="009D4741"/>
    <w:rsid w:val="009D4928"/>
    <w:rsid w:val="009D4B2D"/>
    <w:rsid w:val="009D4C97"/>
    <w:rsid w:val="009D4D09"/>
    <w:rsid w:val="009D4E6B"/>
    <w:rsid w:val="009D527C"/>
    <w:rsid w:val="009D5D33"/>
    <w:rsid w:val="009D613B"/>
    <w:rsid w:val="009D6498"/>
    <w:rsid w:val="009D6994"/>
    <w:rsid w:val="009D6A97"/>
    <w:rsid w:val="009D7307"/>
    <w:rsid w:val="009D7A5A"/>
    <w:rsid w:val="009E0211"/>
    <w:rsid w:val="009E0371"/>
    <w:rsid w:val="009E0372"/>
    <w:rsid w:val="009E0374"/>
    <w:rsid w:val="009E0390"/>
    <w:rsid w:val="009E062D"/>
    <w:rsid w:val="009E0632"/>
    <w:rsid w:val="009E0850"/>
    <w:rsid w:val="009E0A99"/>
    <w:rsid w:val="009E0C23"/>
    <w:rsid w:val="009E1348"/>
    <w:rsid w:val="009E1A8F"/>
    <w:rsid w:val="009E1A99"/>
    <w:rsid w:val="009E1C39"/>
    <w:rsid w:val="009E1CA1"/>
    <w:rsid w:val="009E1DAD"/>
    <w:rsid w:val="009E242A"/>
    <w:rsid w:val="009E251F"/>
    <w:rsid w:val="009E2531"/>
    <w:rsid w:val="009E28E7"/>
    <w:rsid w:val="009E2C0D"/>
    <w:rsid w:val="009E2C26"/>
    <w:rsid w:val="009E2DC6"/>
    <w:rsid w:val="009E3055"/>
    <w:rsid w:val="009E3247"/>
    <w:rsid w:val="009E33A5"/>
    <w:rsid w:val="009E349E"/>
    <w:rsid w:val="009E3D2F"/>
    <w:rsid w:val="009E42B0"/>
    <w:rsid w:val="009E42B6"/>
    <w:rsid w:val="009E4765"/>
    <w:rsid w:val="009E4C0B"/>
    <w:rsid w:val="009E4C72"/>
    <w:rsid w:val="009E4EFE"/>
    <w:rsid w:val="009E5391"/>
    <w:rsid w:val="009E5432"/>
    <w:rsid w:val="009E576C"/>
    <w:rsid w:val="009E58E3"/>
    <w:rsid w:val="009E58FB"/>
    <w:rsid w:val="009E5A2A"/>
    <w:rsid w:val="009E5CC0"/>
    <w:rsid w:val="009E5DD0"/>
    <w:rsid w:val="009E5FA6"/>
    <w:rsid w:val="009E605F"/>
    <w:rsid w:val="009E6526"/>
    <w:rsid w:val="009E6917"/>
    <w:rsid w:val="009E6C24"/>
    <w:rsid w:val="009E6C76"/>
    <w:rsid w:val="009E6CF1"/>
    <w:rsid w:val="009E6DE4"/>
    <w:rsid w:val="009E6E68"/>
    <w:rsid w:val="009E6F46"/>
    <w:rsid w:val="009E7500"/>
    <w:rsid w:val="009E7511"/>
    <w:rsid w:val="009E76B7"/>
    <w:rsid w:val="009E7A03"/>
    <w:rsid w:val="009E7B1C"/>
    <w:rsid w:val="009E7CDE"/>
    <w:rsid w:val="009E7D15"/>
    <w:rsid w:val="009F0014"/>
    <w:rsid w:val="009F00FA"/>
    <w:rsid w:val="009F011C"/>
    <w:rsid w:val="009F09AB"/>
    <w:rsid w:val="009F0EEF"/>
    <w:rsid w:val="009F155E"/>
    <w:rsid w:val="009F1B5C"/>
    <w:rsid w:val="009F1CF0"/>
    <w:rsid w:val="009F1EC9"/>
    <w:rsid w:val="009F2480"/>
    <w:rsid w:val="009F278B"/>
    <w:rsid w:val="009F3025"/>
    <w:rsid w:val="009F3AEB"/>
    <w:rsid w:val="009F3CF4"/>
    <w:rsid w:val="009F3D20"/>
    <w:rsid w:val="009F3FD4"/>
    <w:rsid w:val="009F402A"/>
    <w:rsid w:val="009F417A"/>
    <w:rsid w:val="009F425B"/>
    <w:rsid w:val="009F4651"/>
    <w:rsid w:val="009F47E9"/>
    <w:rsid w:val="009F494A"/>
    <w:rsid w:val="009F4953"/>
    <w:rsid w:val="009F4986"/>
    <w:rsid w:val="009F4A29"/>
    <w:rsid w:val="009F4C09"/>
    <w:rsid w:val="009F52A4"/>
    <w:rsid w:val="009F53E2"/>
    <w:rsid w:val="009F5570"/>
    <w:rsid w:val="009F5C08"/>
    <w:rsid w:val="009F5E83"/>
    <w:rsid w:val="009F5FF5"/>
    <w:rsid w:val="009F626E"/>
    <w:rsid w:val="009F653F"/>
    <w:rsid w:val="009F6669"/>
    <w:rsid w:val="009F68FA"/>
    <w:rsid w:val="009F7020"/>
    <w:rsid w:val="009F707C"/>
    <w:rsid w:val="009F77B8"/>
    <w:rsid w:val="009F7870"/>
    <w:rsid w:val="009F7FA7"/>
    <w:rsid w:val="00A005DF"/>
    <w:rsid w:val="00A0074C"/>
    <w:rsid w:val="00A00B93"/>
    <w:rsid w:val="00A00D84"/>
    <w:rsid w:val="00A00EB1"/>
    <w:rsid w:val="00A00EED"/>
    <w:rsid w:val="00A01086"/>
    <w:rsid w:val="00A01489"/>
    <w:rsid w:val="00A016A7"/>
    <w:rsid w:val="00A01842"/>
    <w:rsid w:val="00A019FD"/>
    <w:rsid w:val="00A01A1D"/>
    <w:rsid w:val="00A01F91"/>
    <w:rsid w:val="00A0219E"/>
    <w:rsid w:val="00A02DC3"/>
    <w:rsid w:val="00A02DD9"/>
    <w:rsid w:val="00A03182"/>
    <w:rsid w:val="00A031E3"/>
    <w:rsid w:val="00A031F5"/>
    <w:rsid w:val="00A0357E"/>
    <w:rsid w:val="00A03F81"/>
    <w:rsid w:val="00A0410B"/>
    <w:rsid w:val="00A04281"/>
    <w:rsid w:val="00A0479F"/>
    <w:rsid w:val="00A048DB"/>
    <w:rsid w:val="00A0498C"/>
    <w:rsid w:val="00A04F99"/>
    <w:rsid w:val="00A05069"/>
    <w:rsid w:val="00A05FEE"/>
    <w:rsid w:val="00A06720"/>
    <w:rsid w:val="00A067AB"/>
    <w:rsid w:val="00A070F6"/>
    <w:rsid w:val="00A07129"/>
    <w:rsid w:val="00A075B3"/>
    <w:rsid w:val="00A07731"/>
    <w:rsid w:val="00A07770"/>
    <w:rsid w:val="00A077E4"/>
    <w:rsid w:val="00A10120"/>
    <w:rsid w:val="00A102AA"/>
    <w:rsid w:val="00A10D2F"/>
    <w:rsid w:val="00A1170A"/>
    <w:rsid w:val="00A1177F"/>
    <w:rsid w:val="00A11A53"/>
    <w:rsid w:val="00A11F2F"/>
    <w:rsid w:val="00A11FC7"/>
    <w:rsid w:val="00A1264B"/>
    <w:rsid w:val="00A12C19"/>
    <w:rsid w:val="00A13627"/>
    <w:rsid w:val="00A13B0A"/>
    <w:rsid w:val="00A13D78"/>
    <w:rsid w:val="00A13DA0"/>
    <w:rsid w:val="00A14092"/>
    <w:rsid w:val="00A14109"/>
    <w:rsid w:val="00A14183"/>
    <w:rsid w:val="00A142E1"/>
    <w:rsid w:val="00A14512"/>
    <w:rsid w:val="00A149C1"/>
    <w:rsid w:val="00A14B4D"/>
    <w:rsid w:val="00A1507D"/>
    <w:rsid w:val="00A1531F"/>
    <w:rsid w:val="00A15352"/>
    <w:rsid w:val="00A15451"/>
    <w:rsid w:val="00A15730"/>
    <w:rsid w:val="00A157FF"/>
    <w:rsid w:val="00A1589E"/>
    <w:rsid w:val="00A159B4"/>
    <w:rsid w:val="00A159F1"/>
    <w:rsid w:val="00A15B90"/>
    <w:rsid w:val="00A15C1C"/>
    <w:rsid w:val="00A15D18"/>
    <w:rsid w:val="00A15DFC"/>
    <w:rsid w:val="00A16418"/>
    <w:rsid w:val="00A16484"/>
    <w:rsid w:val="00A164D1"/>
    <w:rsid w:val="00A16AEA"/>
    <w:rsid w:val="00A16E7A"/>
    <w:rsid w:val="00A16FE0"/>
    <w:rsid w:val="00A174D1"/>
    <w:rsid w:val="00A17AC5"/>
    <w:rsid w:val="00A17CD3"/>
    <w:rsid w:val="00A2041C"/>
    <w:rsid w:val="00A208DB"/>
    <w:rsid w:val="00A20D05"/>
    <w:rsid w:val="00A20EB3"/>
    <w:rsid w:val="00A212F3"/>
    <w:rsid w:val="00A21336"/>
    <w:rsid w:val="00A2187A"/>
    <w:rsid w:val="00A21BBA"/>
    <w:rsid w:val="00A21D70"/>
    <w:rsid w:val="00A21EAA"/>
    <w:rsid w:val="00A226B5"/>
    <w:rsid w:val="00A2288D"/>
    <w:rsid w:val="00A22DAA"/>
    <w:rsid w:val="00A22DEA"/>
    <w:rsid w:val="00A23116"/>
    <w:rsid w:val="00A231EB"/>
    <w:rsid w:val="00A23282"/>
    <w:rsid w:val="00A23623"/>
    <w:rsid w:val="00A236A0"/>
    <w:rsid w:val="00A239CA"/>
    <w:rsid w:val="00A23B8F"/>
    <w:rsid w:val="00A240A6"/>
    <w:rsid w:val="00A242BC"/>
    <w:rsid w:val="00A24AB7"/>
    <w:rsid w:val="00A250ED"/>
    <w:rsid w:val="00A255F3"/>
    <w:rsid w:val="00A2573A"/>
    <w:rsid w:val="00A25758"/>
    <w:rsid w:val="00A258BE"/>
    <w:rsid w:val="00A25DDF"/>
    <w:rsid w:val="00A25EF8"/>
    <w:rsid w:val="00A261C4"/>
    <w:rsid w:val="00A267AC"/>
    <w:rsid w:val="00A269AD"/>
    <w:rsid w:val="00A26ACE"/>
    <w:rsid w:val="00A270A2"/>
    <w:rsid w:val="00A270D2"/>
    <w:rsid w:val="00A273BA"/>
    <w:rsid w:val="00A27853"/>
    <w:rsid w:val="00A2799D"/>
    <w:rsid w:val="00A27B54"/>
    <w:rsid w:val="00A27C63"/>
    <w:rsid w:val="00A30840"/>
    <w:rsid w:val="00A30D8C"/>
    <w:rsid w:val="00A31123"/>
    <w:rsid w:val="00A315C9"/>
    <w:rsid w:val="00A31626"/>
    <w:rsid w:val="00A317DE"/>
    <w:rsid w:val="00A31EB8"/>
    <w:rsid w:val="00A31F6E"/>
    <w:rsid w:val="00A325D0"/>
    <w:rsid w:val="00A32608"/>
    <w:rsid w:val="00A3272E"/>
    <w:rsid w:val="00A3283E"/>
    <w:rsid w:val="00A3285E"/>
    <w:rsid w:val="00A328DB"/>
    <w:rsid w:val="00A32B47"/>
    <w:rsid w:val="00A335F5"/>
    <w:rsid w:val="00A33993"/>
    <w:rsid w:val="00A33C0F"/>
    <w:rsid w:val="00A33C23"/>
    <w:rsid w:val="00A33DB2"/>
    <w:rsid w:val="00A33F3D"/>
    <w:rsid w:val="00A33FAC"/>
    <w:rsid w:val="00A33FFB"/>
    <w:rsid w:val="00A34448"/>
    <w:rsid w:val="00A34EA3"/>
    <w:rsid w:val="00A34FA3"/>
    <w:rsid w:val="00A35274"/>
    <w:rsid w:val="00A3542A"/>
    <w:rsid w:val="00A35B6A"/>
    <w:rsid w:val="00A35BFA"/>
    <w:rsid w:val="00A35FCC"/>
    <w:rsid w:val="00A36443"/>
    <w:rsid w:val="00A36608"/>
    <w:rsid w:val="00A36A4D"/>
    <w:rsid w:val="00A36C26"/>
    <w:rsid w:val="00A36C3E"/>
    <w:rsid w:val="00A36EDB"/>
    <w:rsid w:val="00A371D8"/>
    <w:rsid w:val="00A376CD"/>
    <w:rsid w:val="00A37981"/>
    <w:rsid w:val="00A37A37"/>
    <w:rsid w:val="00A37E3A"/>
    <w:rsid w:val="00A401AC"/>
    <w:rsid w:val="00A40E14"/>
    <w:rsid w:val="00A41007"/>
    <w:rsid w:val="00A410BE"/>
    <w:rsid w:val="00A410D9"/>
    <w:rsid w:val="00A41200"/>
    <w:rsid w:val="00A41A2F"/>
    <w:rsid w:val="00A41FC4"/>
    <w:rsid w:val="00A426DB"/>
    <w:rsid w:val="00A427FD"/>
    <w:rsid w:val="00A42A12"/>
    <w:rsid w:val="00A42C4F"/>
    <w:rsid w:val="00A42D4C"/>
    <w:rsid w:val="00A42D96"/>
    <w:rsid w:val="00A42F2A"/>
    <w:rsid w:val="00A43E10"/>
    <w:rsid w:val="00A452A1"/>
    <w:rsid w:val="00A45334"/>
    <w:rsid w:val="00A455BE"/>
    <w:rsid w:val="00A45788"/>
    <w:rsid w:val="00A457E7"/>
    <w:rsid w:val="00A45849"/>
    <w:rsid w:val="00A45A7F"/>
    <w:rsid w:val="00A45C03"/>
    <w:rsid w:val="00A45CF6"/>
    <w:rsid w:val="00A45E76"/>
    <w:rsid w:val="00A460BF"/>
    <w:rsid w:val="00A461F2"/>
    <w:rsid w:val="00A46351"/>
    <w:rsid w:val="00A466CE"/>
    <w:rsid w:val="00A46FE2"/>
    <w:rsid w:val="00A477F3"/>
    <w:rsid w:val="00A479E8"/>
    <w:rsid w:val="00A47B39"/>
    <w:rsid w:val="00A47B46"/>
    <w:rsid w:val="00A47C7D"/>
    <w:rsid w:val="00A50577"/>
    <w:rsid w:val="00A50646"/>
    <w:rsid w:val="00A50DE4"/>
    <w:rsid w:val="00A51862"/>
    <w:rsid w:val="00A5272A"/>
    <w:rsid w:val="00A5290A"/>
    <w:rsid w:val="00A529EC"/>
    <w:rsid w:val="00A531ED"/>
    <w:rsid w:val="00A533EC"/>
    <w:rsid w:val="00A53D2F"/>
    <w:rsid w:val="00A5413E"/>
    <w:rsid w:val="00A54373"/>
    <w:rsid w:val="00A549E9"/>
    <w:rsid w:val="00A54BDA"/>
    <w:rsid w:val="00A54D36"/>
    <w:rsid w:val="00A5514D"/>
    <w:rsid w:val="00A55270"/>
    <w:rsid w:val="00A552D8"/>
    <w:rsid w:val="00A5534E"/>
    <w:rsid w:val="00A55531"/>
    <w:rsid w:val="00A558E7"/>
    <w:rsid w:val="00A55A3D"/>
    <w:rsid w:val="00A55AEC"/>
    <w:rsid w:val="00A55D60"/>
    <w:rsid w:val="00A562A5"/>
    <w:rsid w:val="00A56535"/>
    <w:rsid w:val="00A56732"/>
    <w:rsid w:val="00A569FB"/>
    <w:rsid w:val="00A56A90"/>
    <w:rsid w:val="00A56C6B"/>
    <w:rsid w:val="00A56C80"/>
    <w:rsid w:val="00A56D42"/>
    <w:rsid w:val="00A57420"/>
    <w:rsid w:val="00A5771C"/>
    <w:rsid w:val="00A578B2"/>
    <w:rsid w:val="00A57A19"/>
    <w:rsid w:val="00A57D01"/>
    <w:rsid w:val="00A6000D"/>
    <w:rsid w:val="00A6005F"/>
    <w:rsid w:val="00A604CA"/>
    <w:rsid w:val="00A60A0C"/>
    <w:rsid w:val="00A60A36"/>
    <w:rsid w:val="00A60A87"/>
    <w:rsid w:val="00A60B1C"/>
    <w:rsid w:val="00A60F8E"/>
    <w:rsid w:val="00A611DA"/>
    <w:rsid w:val="00A6132A"/>
    <w:rsid w:val="00A61524"/>
    <w:rsid w:val="00A61A01"/>
    <w:rsid w:val="00A61B99"/>
    <w:rsid w:val="00A62037"/>
    <w:rsid w:val="00A6222F"/>
    <w:rsid w:val="00A628B1"/>
    <w:rsid w:val="00A62DF4"/>
    <w:rsid w:val="00A6311F"/>
    <w:rsid w:val="00A638C9"/>
    <w:rsid w:val="00A63A8C"/>
    <w:rsid w:val="00A63B6F"/>
    <w:rsid w:val="00A63D57"/>
    <w:rsid w:val="00A63D93"/>
    <w:rsid w:val="00A6466C"/>
    <w:rsid w:val="00A647D1"/>
    <w:rsid w:val="00A64D79"/>
    <w:rsid w:val="00A64DF5"/>
    <w:rsid w:val="00A64F3A"/>
    <w:rsid w:val="00A65B37"/>
    <w:rsid w:val="00A65BAF"/>
    <w:rsid w:val="00A65CF3"/>
    <w:rsid w:val="00A65D5E"/>
    <w:rsid w:val="00A661E1"/>
    <w:rsid w:val="00A6624B"/>
    <w:rsid w:val="00A6630A"/>
    <w:rsid w:val="00A66618"/>
    <w:rsid w:val="00A668C7"/>
    <w:rsid w:val="00A66AE2"/>
    <w:rsid w:val="00A66C1D"/>
    <w:rsid w:val="00A66FCC"/>
    <w:rsid w:val="00A66FD5"/>
    <w:rsid w:val="00A672CC"/>
    <w:rsid w:val="00A67C4C"/>
    <w:rsid w:val="00A67C80"/>
    <w:rsid w:val="00A705E1"/>
    <w:rsid w:val="00A7140C"/>
    <w:rsid w:val="00A71B35"/>
    <w:rsid w:val="00A71FD0"/>
    <w:rsid w:val="00A7201C"/>
    <w:rsid w:val="00A7213A"/>
    <w:rsid w:val="00A7240E"/>
    <w:rsid w:val="00A7308E"/>
    <w:rsid w:val="00A73AA2"/>
    <w:rsid w:val="00A73AAB"/>
    <w:rsid w:val="00A73FB6"/>
    <w:rsid w:val="00A74147"/>
    <w:rsid w:val="00A7477E"/>
    <w:rsid w:val="00A74994"/>
    <w:rsid w:val="00A74D56"/>
    <w:rsid w:val="00A74E3E"/>
    <w:rsid w:val="00A74F8C"/>
    <w:rsid w:val="00A7570C"/>
    <w:rsid w:val="00A75CBC"/>
    <w:rsid w:val="00A75DD9"/>
    <w:rsid w:val="00A7643D"/>
    <w:rsid w:val="00A76456"/>
    <w:rsid w:val="00A766CD"/>
    <w:rsid w:val="00A76E53"/>
    <w:rsid w:val="00A77733"/>
    <w:rsid w:val="00A7774C"/>
    <w:rsid w:val="00A778F4"/>
    <w:rsid w:val="00A807D3"/>
    <w:rsid w:val="00A8105B"/>
    <w:rsid w:val="00A810D3"/>
    <w:rsid w:val="00A8115B"/>
    <w:rsid w:val="00A811BE"/>
    <w:rsid w:val="00A81AA9"/>
    <w:rsid w:val="00A81B2F"/>
    <w:rsid w:val="00A81BF6"/>
    <w:rsid w:val="00A8206E"/>
    <w:rsid w:val="00A822CD"/>
    <w:rsid w:val="00A82417"/>
    <w:rsid w:val="00A82436"/>
    <w:rsid w:val="00A8260B"/>
    <w:rsid w:val="00A82923"/>
    <w:rsid w:val="00A82A31"/>
    <w:rsid w:val="00A82A6C"/>
    <w:rsid w:val="00A82B0A"/>
    <w:rsid w:val="00A82D5A"/>
    <w:rsid w:val="00A84092"/>
    <w:rsid w:val="00A8426E"/>
    <w:rsid w:val="00A8432F"/>
    <w:rsid w:val="00A845E7"/>
    <w:rsid w:val="00A846BE"/>
    <w:rsid w:val="00A84936"/>
    <w:rsid w:val="00A84972"/>
    <w:rsid w:val="00A850C8"/>
    <w:rsid w:val="00A85646"/>
    <w:rsid w:val="00A85982"/>
    <w:rsid w:val="00A85BD3"/>
    <w:rsid w:val="00A85C9E"/>
    <w:rsid w:val="00A85F0A"/>
    <w:rsid w:val="00A8645C"/>
    <w:rsid w:val="00A868E5"/>
    <w:rsid w:val="00A86BE0"/>
    <w:rsid w:val="00A87454"/>
    <w:rsid w:val="00A8774A"/>
    <w:rsid w:val="00A87932"/>
    <w:rsid w:val="00A87A5D"/>
    <w:rsid w:val="00A9038C"/>
    <w:rsid w:val="00A9070F"/>
    <w:rsid w:val="00A9118F"/>
    <w:rsid w:val="00A9159B"/>
    <w:rsid w:val="00A91E02"/>
    <w:rsid w:val="00A92235"/>
    <w:rsid w:val="00A925AD"/>
    <w:rsid w:val="00A925D9"/>
    <w:rsid w:val="00A92DED"/>
    <w:rsid w:val="00A92EA1"/>
    <w:rsid w:val="00A92ED2"/>
    <w:rsid w:val="00A930F6"/>
    <w:rsid w:val="00A9311F"/>
    <w:rsid w:val="00A93133"/>
    <w:rsid w:val="00A93202"/>
    <w:rsid w:val="00A9344D"/>
    <w:rsid w:val="00A93595"/>
    <w:rsid w:val="00A93C33"/>
    <w:rsid w:val="00A93C42"/>
    <w:rsid w:val="00A93C8F"/>
    <w:rsid w:val="00A940A0"/>
    <w:rsid w:val="00A947F1"/>
    <w:rsid w:val="00A94B9E"/>
    <w:rsid w:val="00A94D78"/>
    <w:rsid w:val="00A95298"/>
    <w:rsid w:val="00A9567A"/>
    <w:rsid w:val="00A956A3"/>
    <w:rsid w:val="00A95762"/>
    <w:rsid w:val="00A959E0"/>
    <w:rsid w:val="00A966EC"/>
    <w:rsid w:val="00A966F1"/>
    <w:rsid w:val="00A9717A"/>
    <w:rsid w:val="00A974EA"/>
    <w:rsid w:val="00A9755D"/>
    <w:rsid w:val="00A97A90"/>
    <w:rsid w:val="00A97AA1"/>
    <w:rsid w:val="00A97B85"/>
    <w:rsid w:val="00A97C9B"/>
    <w:rsid w:val="00A97ED3"/>
    <w:rsid w:val="00AA05E5"/>
    <w:rsid w:val="00AA094F"/>
    <w:rsid w:val="00AA0BBE"/>
    <w:rsid w:val="00AA0C80"/>
    <w:rsid w:val="00AA1095"/>
    <w:rsid w:val="00AA11F0"/>
    <w:rsid w:val="00AA1270"/>
    <w:rsid w:val="00AA14CF"/>
    <w:rsid w:val="00AA158F"/>
    <w:rsid w:val="00AA16F2"/>
    <w:rsid w:val="00AA1929"/>
    <w:rsid w:val="00AA1AC8"/>
    <w:rsid w:val="00AA1AEA"/>
    <w:rsid w:val="00AA1EB8"/>
    <w:rsid w:val="00AA2314"/>
    <w:rsid w:val="00AA26D2"/>
    <w:rsid w:val="00AA2F6F"/>
    <w:rsid w:val="00AA3099"/>
    <w:rsid w:val="00AA326B"/>
    <w:rsid w:val="00AA3291"/>
    <w:rsid w:val="00AA342A"/>
    <w:rsid w:val="00AA37F7"/>
    <w:rsid w:val="00AA3B78"/>
    <w:rsid w:val="00AA3E3D"/>
    <w:rsid w:val="00AA4876"/>
    <w:rsid w:val="00AA4980"/>
    <w:rsid w:val="00AA4AE9"/>
    <w:rsid w:val="00AA4B33"/>
    <w:rsid w:val="00AA516E"/>
    <w:rsid w:val="00AA5218"/>
    <w:rsid w:val="00AA5569"/>
    <w:rsid w:val="00AA5983"/>
    <w:rsid w:val="00AA5E03"/>
    <w:rsid w:val="00AA5F06"/>
    <w:rsid w:val="00AA632A"/>
    <w:rsid w:val="00AA6AEB"/>
    <w:rsid w:val="00AA6BB9"/>
    <w:rsid w:val="00AA6E4F"/>
    <w:rsid w:val="00AA6F37"/>
    <w:rsid w:val="00AA7919"/>
    <w:rsid w:val="00AA7A01"/>
    <w:rsid w:val="00AB00B7"/>
    <w:rsid w:val="00AB05A6"/>
    <w:rsid w:val="00AB06EA"/>
    <w:rsid w:val="00AB0A41"/>
    <w:rsid w:val="00AB0AD6"/>
    <w:rsid w:val="00AB0C96"/>
    <w:rsid w:val="00AB13F5"/>
    <w:rsid w:val="00AB140E"/>
    <w:rsid w:val="00AB1AED"/>
    <w:rsid w:val="00AB1B95"/>
    <w:rsid w:val="00AB1BBB"/>
    <w:rsid w:val="00AB1F52"/>
    <w:rsid w:val="00AB217C"/>
    <w:rsid w:val="00AB289D"/>
    <w:rsid w:val="00AB2C22"/>
    <w:rsid w:val="00AB3108"/>
    <w:rsid w:val="00AB332C"/>
    <w:rsid w:val="00AB367B"/>
    <w:rsid w:val="00AB3785"/>
    <w:rsid w:val="00AB3F5D"/>
    <w:rsid w:val="00AB3FB0"/>
    <w:rsid w:val="00AB47CB"/>
    <w:rsid w:val="00AB4D9D"/>
    <w:rsid w:val="00AB4ED9"/>
    <w:rsid w:val="00AB502B"/>
    <w:rsid w:val="00AB50CB"/>
    <w:rsid w:val="00AB512B"/>
    <w:rsid w:val="00AB5203"/>
    <w:rsid w:val="00AB535E"/>
    <w:rsid w:val="00AB55B3"/>
    <w:rsid w:val="00AB578D"/>
    <w:rsid w:val="00AB61E7"/>
    <w:rsid w:val="00AB63DB"/>
    <w:rsid w:val="00AB6BDB"/>
    <w:rsid w:val="00AB71CA"/>
    <w:rsid w:val="00AC009D"/>
    <w:rsid w:val="00AC08BA"/>
    <w:rsid w:val="00AC0AD9"/>
    <w:rsid w:val="00AC0CE4"/>
    <w:rsid w:val="00AC0D0A"/>
    <w:rsid w:val="00AC18C1"/>
    <w:rsid w:val="00AC1C2B"/>
    <w:rsid w:val="00AC22D1"/>
    <w:rsid w:val="00AC24FA"/>
    <w:rsid w:val="00AC25F5"/>
    <w:rsid w:val="00AC2810"/>
    <w:rsid w:val="00AC29EC"/>
    <w:rsid w:val="00AC3315"/>
    <w:rsid w:val="00AC38BF"/>
    <w:rsid w:val="00AC3A60"/>
    <w:rsid w:val="00AC3D09"/>
    <w:rsid w:val="00AC3E34"/>
    <w:rsid w:val="00AC3E82"/>
    <w:rsid w:val="00AC3FEE"/>
    <w:rsid w:val="00AC41CC"/>
    <w:rsid w:val="00AC41E0"/>
    <w:rsid w:val="00AC4355"/>
    <w:rsid w:val="00AC4397"/>
    <w:rsid w:val="00AC43C9"/>
    <w:rsid w:val="00AC44C1"/>
    <w:rsid w:val="00AC471A"/>
    <w:rsid w:val="00AC481F"/>
    <w:rsid w:val="00AC4B9F"/>
    <w:rsid w:val="00AC4F8E"/>
    <w:rsid w:val="00AC50B1"/>
    <w:rsid w:val="00AC50C5"/>
    <w:rsid w:val="00AC53A5"/>
    <w:rsid w:val="00AC5752"/>
    <w:rsid w:val="00AC59FE"/>
    <w:rsid w:val="00AC5CCF"/>
    <w:rsid w:val="00AC5EAC"/>
    <w:rsid w:val="00AC662C"/>
    <w:rsid w:val="00AC66B1"/>
    <w:rsid w:val="00AC6D5F"/>
    <w:rsid w:val="00AC6E79"/>
    <w:rsid w:val="00AC790A"/>
    <w:rsid w:val="00AC7CF4"/>
    <w:rsid w:val="00AC7D23"/>
    <w:rsid w:val="00AC7EFD"/>
    <w:rsid w:val="00AD0183"/>
    <w:rsid w:val="00AD03A0"/>
    <w:rsid w:val="00AD0522"/>
    <w:rsid w:val="00AD0608"/>
    <w:rsid w:val="00AD072B"/>
    <w:rsid w:val="00AD0A7D"/>
    <w:rsid w:val="00AD0F35"/>
    <w:rsid w:val="00AD1264"/>
    <w:rsid w:val="00AD1430"/>
    <w:rsid w:val="00AD16E9"/>
    <w:rsid w:val="00AD173C"/>
    <w:rsid w:val="00AD1CC1"/>
    <w:rsid w:val="00AD23CA"/>
    <w:rsid w:val="00AD2904"/>
    <w:rsid w:val="00AD2E56"/>
    <w:rsid w:val="00AD2F60"/>
    <w:rsid w:val="00AD37F0"/>
    <w:rsid w:val="00AD3883"/>
    <w:rsid w:val="00AD3ADD"/>
    <w:rsid w:val="00AD3E0B"/>
    <w:rsid w:val="00AD4152"/>
    <w:rsid w:val="00AD4198"/>
    <w:rsid w:val="00AD4C5E"/>
    <w:rsid w:val="00AD50B1"/>
    <w:rsid w:val="00AD5260"/>
    <w:rsid w:val="00AD59BF"/>
    <w:rsid w:val="00AD5F08"/>
    <w:rsid w:val="00AD61CE"/>
    <w:rsid w:val="00AD630C"/>
    <w:rsid w:val="00AD638A"/>
    <w:rsid w:val="00AD6E1B"/>
    <w:rsid w:val="00AD7076"/>
    <w:rsid w:val="00AD72DC"/>
    <w:rsid w:val="00AD72E7"/>
    <w:rsid w:val="00AD72EF"/>
    <w:rsid w:val="00AD7318"/>
    <w:rsid w:val="00AD7509"/>
    <w:rsid w:val="00AD7964"/>
    <w:rsid w:val="00AD7C08"/>
    <w:rsid w:val="00AD7F73"/>
    <w:rsid w:val="00AE041C"/>
    <w:rsid w:val="00AE09AB"/>
    <w:rsid w:val="00AE09B1"/>
    <w:rsid w:val="00AE0E29"/>
    <w:rsid w:val="00AE0F87"/>
    <w:rsid w:val="00AE10E3"/>
    <w:rsid w:val="00AE1632"/>
    <w:rsid w:val="00AE16D1"/>
    <w:rsid w:val="00AE19BD"/>
    <w:rsid w:val="00AE1BC0"/>
    <w:rsid w:val="00AE1EF8"/>
    <w:rsid w:val="00AE2568"/>
    <w:rsid w:val="00AE28B4"/>
    <w:rsid w:val="00AE2CD7"/>
    <w:rsid w:val="00AE30E9"/>
    <w:rsid w:val="00AE32B7"/>
    <w:rsid w:val="00AE3953"/>
    <w:rsid w:val="00AE3BC0"/>
    <w:rsid w:val="00AE452F"/>
    <w:rsid w:val="00AE4553"/>
    <w:rsid w:val="00AE46A3"/>
    <w:rsid w:val="00AE4A77"/>
    <w:rsid w:val="00AE4C19"/>
    <w:rsid w:val="00AE4E88"/>
    <w:rsid w:val="00AE4ED9"/>
    <w:rsid w:val="00AE512A"/>
    <w:rsid w:val="00AE521D"/>
    <w:rsid w:val="00AE541E"/>
    <w:rsid w:val="00AE542C"/>
    <w:rsid w:val="00AE5615"/>
    <w:rsid w:val="00AE595D"/>
    <w:rsid w:val="00AE5D58"/>
    <w:rsid w:val="00AE5DE3"/>
    <w:rsid w:val="00AE5F27"/>
    <w:rsid w:val="00AE62FC"/>
    <w:rsid w:val="00AE63CC"/>
    <w:rsid w:val="00AE6590"/>
    <w:rsid w:val="00AE66E5"/>
    <w:rsid w:val="00AE68BE"/>
    <w:rsid w:val="00AE70CA"/>
    <w:rsid w:val="00AE73A1"/>
    <w:rsid w:val="00AE79F0"/>
    <w:rsid w:val="00AF0F03"/>
    <w:rsid w:val="00AF16ED"/>
    <w:rsid w:val="00AF1A6D"/>
    <w:rsid w:val="00AF1DDE"/>
    <w:rsid w:val="00AF2129"/>
    <w:rsid w:val="00AF26A5"/>
    <w:rsid w:val="00AF2965"/>
    <w:rsid w:val="00AF2DF7"/>
    <w:rsid w:val="00AF2E91"/>
    <w:rsid w:val="00AF309D"/>
    <w:rsid w:val="00AF30B5"/>
    <w:rsid w:val="00AF340E"/>
    <w:rsid w:val="00AF3986"/>
    <w:rsid w:val="00AF3B3D"/>
    <w:rsid w:val="00AF3E0B"/>
    <w:rsid w:val="00AF41B3"/>
    <w:rsid w:val="00AF4293"/>
    <w:rsid w:val="00AF43CD"/>
    <w:rsid w:val="00AF4553"/>
    <w:rsid w:val="00AF48FF"/>
    <w:rsid w:val="00AF5257"/>
    <w:rsid w:val="00AF54A2"/>
    <w:rsid w:val="00AF576B"/>
    <w:rsid w:val="00AF6597"/>
    <w:rsid w:val="00AF65CA"/>
    <w:rsid w:val="00AF6E74"/>
    <w:rsid w:val="00AF6FCA"/>
    <w:rsid w:val="00AF75CF"/>
    <w:rsid w:val="00B00AE0"/>
    <w:rsid w:val="00B00B37"/>
    <w:rsid w:val="00B00F4D"/>
    <w:rsid w:val="00B00F9E"/>
    <w:rsid w:val="00B010C5"/>
    <w:rsid w:val="00B01342"/>
    <w:rsid w:val="00B014AF"/>
    <w:rsid w:val="00B01A4E"/>
    <w:rsid w:val="00B022E9"/>
    <w:rsid w:val="00B02334"/>
    <w:rsid w:val="00B02746"/>
    <w:rsid w:val="00B0293E"/>
    <w:rsid w:val="00B02A50"/>
    <w:rsid w:val="00B02E47"/>
    <w:rsid w:val="00B03133"/>
    <w:rsid w:val="00B03974"/>
    <w:rsid w:val="00B03EDA"/>
    <w:rsid w:val="00B04189"/>
    <w:rsid w:val="00B043D8"/>
    <w:rsid w:val="00B04D7A"/>
    <w:rsid w:val="00B0518D"/>
    <w:rsid w:val="00B052DC"/>
    <w:rsid w:val="00B05391"/>
    <w:rsid w:val="00B0561B"/>
    <w:rsid w:val="00B05A1D"/>
    <w:rsid w:val="00B05A43"/>
    <w:rsid w:val="00B05A5B"/>
    <w:rsid w:val="00B06917"/>
    <w:rsid w:val="00B0693C"/>
    <w:rsid w:val="00B06BC8"/>
    <w:rsid w:val="00B071E6"/>
    <w:rsid w:val="00B07E2F"/>
    <w:rsid w:val="00B10014"/>
    <w:rsid w:val="00B100B4"/>
    <w:rsid w:val="00B102B4"/>
    <w:rsid w:val="00B10BC6"/>
    <w:rsid w:val="00B1100B"/>
    <w:rsid w:val="00B110F5"/>
    <w:rsid w:val="00B11546"/>
    <w:rsid w:val="00B11A23"/>
    <w:rsid w:val="00B12080"/>
    <w:rsid w:val="00B12345"/>
    <w:rsid w:val="00B12547"/>
    <w:rsid w:val="00B12690"/>
    <w:rsid w:val="00B1289E"/>
    <w:rsid w:val="00B129C1"/>
    <w:rsid w:val="00B12A0D"/>
    <w:rsid w:val="00B12D17"/>
    <w:rsid w:val="00B13305"/>
    <w:rsid w:val="00B135B2"/>
    <w:rsid w:val="00B13792"/>
    <w:rsid w:val="00B13832"/>
    <w:rsid w:val="00B13853"/>
    <w:rsid w:val="00B13B0C"/>
    <w:rsid w:val="00B1400A"/>
    <w:rsid w:val="00B14478"/>
    <w:rsid w:val="00B14C69"/>
    <w:rsid w:val="00B14CE9"/>
    <w:rsid w:val="00B14E99"/>
    <w:rsid w:val="00B15149"/>
    <w:rsid w:val="00B15D2C"/>
    <w:rsid w:val="00B16133"/>
    <w:rsid w:val="00B1627C"/>
    <w:rsid w:val="00B1634A"/>
    <w:rsid w:val="00B16493"/>
    <w:rsid w:val="00B1658D"/>
    <w:rsid w:val="00B16FCB"/>
    <w:rsid w:val="00B1703D"/>
    <w:rsid w:val="00B170FC"/>
    <w:rsid w:val="00B1736C"/>
    <w:rsid w:val="00B17390"/>
    <w:rsid w:val="00B17581"/>
    <w:rsid w:val="00B17AA5"/>
    <w:rsid w:val="00B17AE6"/>
    <w:rsid w:val="00B17C8B"/>
    <w:rsid w:val="00B17D21"/>
    <w:rsid w:val="00B204C0"/>
    <w:rsid w:val="00B20849"/>
    <w:rsid w:val="00B20B6A"/>
    <w:rsid w:val="00B215F1"/>
    <w:rsid w:val="00B216EB"/>
    <w:rsid w:val="00B21A5F"/>
    <w:rsid w:val="00B21B68"/>
    <w:rsid w:val="00B21C36"/>
    <w:rsid w:val="00B21EAD"/>
    <w:rsid w:val="00B22966"/>
    <w:rsid w:val="00B22C19"/>
    <w:rsid w:val="00B22C78"/>
    <w:rsid w:val="00B23232"/>
    <w:rsid w:val="00B23248"/>
    <w:rsid w:val="00B232F4"/>
    <w:rsid w:val="00B23562"/>
    <w:rsid w:val="00B2375E"/>
    <w:rsid w:val="00B23971"/>
    <w:rsid w:val="00B239A5"/>
    <w:rsid w:val="00B24218"/>
    <w:rsid w:val="00B2462C"/>
    <w:rsid w:val="00B24A70"/>
    <w:rsid w:val="00B24AFA"/>
    <w:rsid w:val="00B24FC0"/>
    <w:rsid w:val="00B25308"/>
    <w:rsid w:val="00B253DF"/>
    <w:rsid w:val="00B2570A"/>
    <w:rsid w:val="00B25762"/>
    <w:rsid w:val="00B25F09"/>
    <w:rsid w:val="00B26232"/>
    <w:rsid w:val="00B2663C"/>
    <w:rsid w:val="00B26778"/>
    <w:rsid w:val="00B269ED"/>
    <w:rsid w:val="00B2728B"/>
    <w:rsid w:val="00B27436"/>
    <w:rsid w:val="00B277FB"/>
    <w:rsid w:val="00B279DC"/>
    <w:rsid w:val="00B27A84"/>
    <w:rsid w:val="00B301A6"/>
    <w:rsid w:val="00B303AA"/>
    <w:rsid w:val="00B3043C"/>
    <w:rsid w:val="00B3060A"/>
    <w:rsid w:val="00B30957"/>
    <w:rsid w:val="00B30B80"/>
    <w:rsid w:val="00B30C67"/>
    <w:rsid w:val="00B31AC8"/>
    <w:rsid w:val="00B32461"/>
    <w:rsid w:val="00B3254F"/>
    <w:rsid w:val="00B327FD"/>
    <w:rsid w:val="00B3285B"/>
    <w:rsid w:val="00B32AB2"/>
    <w:rsid w:val="00B32DEA"/>
    <w:rsid w:val="00B32E18"/>
    <w:rsid w:val="00B332D4"/>
    <w:rsid w:val="00B33614"/>
    <w:rsid w:val="00B33911"/>
    <w:rsid w:val="00B33C34"/>
    <w:rsid w:val="00B33C8B"/>
    <w:rsid w:val="00B33D87"/>
    <w:rsid w:val="00B340D0"/>
    <w:rsid w:val="00B34264"/>
    <w:rsid w:val="00B34748"/>
    <w:rsid w:val="00B3489C"/>
    <w:rsid w:val="00B3489F"/>
    <w:rsid w:val="00B34CAD"/>
    <w:rsid w:val="00B3500B"/>
    <w:rsid w:val="00B35130"/>
    <w:rsid w:val="00B353B0"/>
    <w:rsid w:val="00B35692"/>
    <w:rsid w:val="00B35878"/>
    <w:rsid w:val="00B35948"/>
    <w:rsid w:val="00B35AED"/>
    <w:rsid w:val="00B35CD2"/>
    <w:rsid w:val="00B35D42"/>
    <w:rsid w:val="00B36736"/>
    <w:rsid w:val="00B3680F"/>
    <w:rsid w:val="00B36C6E"/>
    <w:rsid w:val="00B36DBF"/>
    <w:rsid w:val="00B36ED4"/>
    <w:rsid w:val="00B37032"/>
    <w:rsid w:val="00B37433"/>
    <w:rsid w:val="00B37476"/>
    <w:rsid w:val="00B3773B"/>
    <w:rsid w:val="00B37746"/>
    <w:rsid w:val="00B37ADA"/>
    <w:rsid w:val="00B37AF8"/>
    <w:rsid w:val="00B400A9"/>
    <w:rsid w:val="00B41078"/>
    <w:rsid w:val="00B41115"/>
    <w:rsid w:val="00B41124"/>
    <w:rsid w:val="00B417EF"/>
    <w:rsid w:val="00B41836"/>
    <w:rsid w:val="00B41ABB"/>
    <w:rsid w:val="00B41CB5"/>
    <w:rsid w:val="00B42024"/>
    <w:rsid w:val="00B42247"/>
    <w:rsid w:val="00B42733"/>
    <w:rsid w:val="00B42DA6"/>
    <w:rsid w:val="00B43DCB"/>
    <w:rsid w:val="00B43DFD"/>
    <w:rsid w:val="00B44906"/>
    <w:rsid w:val="00B44912"/>
    <w:rsid w:val="00B4496F"/>
    <w:rsid w:val="00B44AAB"/>
    <w:rsid w:val="00B44D91"/>
    <w:rsid w:val="00B44E56"/>
    <w:rsid w:val="00B45179"/>
    <w:rsid w:val="00B4580E"/>
    <w:rsid w:val="00B45916"/>
    <w:rsid w:val="00B45956"/>
    <w:rsid w:val="00B461C3"/>
    <w:rsid w:val="00B46376"/>
    <w:rsid w:val="00B46658"/>
    <w:rsid w:val="00B46891"/>
    <w:rsid w:val="00B46D25"/>
    <w:rsid w:val="00B46DC8"/>
    <w:rsid w:val="00B47107"/>
    <w:rsid w:val="00B47161"/>
    <w:rsid w:val="00B47423"/>
    <w:rsid w:val="00B4784F"/>
    <w:rsid w:val="00B47C8B"/>
    <w:rsid w:val="00B47FBC"/>
    <w:rsid w:val="00B500A8"/>
    <w:rsid w:val="00B503B7"/>
    <w:rsid w:val="00B507F5"/>
    <w:rsid w:val="00B5083B"/>
    <w:rsid w:val="00B50D74"/>
    <w:rsid w:val="00B510D1"/>
    <w:rsid w:val="00B517E2"/>
    <w:rsid w:val="00B51A3B"/>
    <w:rsid w:val="00B51D32"/>
    <w:rsid w:val="00B52348"/>
    <w:rsid w:val="00B527C0"/>
    <w:rsid w:val="00B52D08"/>
    <w:rsid w:val="00B531C3"/>
    <w:rsid w:val="00B531F6"/>
    <w:rsid w:val="00B535B4"/>
    <w:rsid w:val="00B53EED"/>
    <w:rsid w:val="00B5448E"/>
    <w:rsid w:val="00B549B0"/>
    <w:rsid w:val="00B54C6F"/>
    <w:rsid w:val="00B5571E"/>
    <w:rsid w:val="00B55A06"/>
    <w:rsid w:val="00B56409"/>
    <w:rsid w:val="00B56530"/>
    <w:rsid w:val="00B56BC2"/>
    <w:rsid w:val="00B56C4B"/>
    <w:rsid w:val="00B56FD0"/>
    <w:rsid w:val="00B5709D"/>
    <w:rsid w:val="00B57497"/>
    <w:rsid w:val="00B57618"/>
    <w:rsid w:val="00B57BCE"/>
    <w:rsid w:val="00B60075"/>
    <w:rsid w:val="00B60386"/>
    <w:rsid w:val="00B603AC"/>
    <w:rsid w:val="00B6064B"/>
    <w:rsid w:val="00B6087D"/>
    <w:rsid w:val="00B60B11"/>
    <w:rsid w:val="00B60BA8"/>
    <w:rsid w:val="00B60D77"/>
    <w:rsid w:val="00B60E17"/>
    <w:rsid w:val="00B60E47"/>
    <w:rsid w:val="00B6105A"/>
    <w:rsid w:val="00B610E8"/>
    <w:rsid w:val="00B61312"/>
    <w:rsid w:val="00B617F7"/>
    <w:rsid w:val="00B61986"/>
    <w:rsid w:val="00B61E6E"/>
    <w:rsid w:val="00B6204A"/>
    <w:rsid w:val="00B62342"/>
    <w:rsid w:val="00B62EF6"/>
    <w:rsid w:val="00B62EF7"/>
    <w:rsid w:val="00B636D2"/>
    <w:rsid w:val="00B6376E"/>
    <w:rsid w:val="00B64224"/>
    <w:rsid w:val="00B6441C"/>
    <w:rsid w:val="00B64741"/>
    <w:rsid w:val="00B64A1E"/>
    <w:rsid w:val="00B64CDF"/>
    <w:rsid w:val="00B6527F"/>
    <w:rsid w:val="00B655A1"/>
    <w:rsid w:val="00B65BE5"/>
    <w:rsid w:val="00B65DED"/>
    <w:rsid w:val="00B65E58"/>
    <w:rsid w:val="00B6620E"/>
    <w:rsid w:val="00B66988"/>
    <w:rsid w:val="00B66FC1"/>
    <w:rsid w:val="00B67942"/>
    <w:rsid w:val="00B67F2D"/>
    <w:rsid w:val="00B70A3E"/>
    <w:rsid w:val="00B70A4A"/>
    <w:rsid w:val="00B70C36"/>
    <w:rsid w:val="00B7100E"/>
    <w:rsid w:val="00B7185F"/>
    <w:rsid w:val="00B718D9"/>
    <w:rsid w:val="00B71A17"/>
    <w:rsid w:val="00B71A5A"/>
    <w:rsid w:val="00B71C48"/>
    <w:rsid w:val="00B729C5"/>
    <w:rsid w:val="00B72CFF"/>
    <w:rsid w:val="00B72D7A"/>
    <w:rsid w:val="00B72E4D"/>
    <w:rsid w:val="00B732FF"/>
    <w:rsid w:val="00B7426E"/>
    <w:rsid w:val="00B74514"/>
    <w:rsid w:val="00B74CE6"/>
    <w:rsid w:val="00B74D18"/>
    <w:rsid w:val="00B75374"/>
    <w:rsid w:val="00B755A1"/>
    <w:rsid w:val="00B75EB9"/>
    <w:rsid w:val="00B76038"/>
    <w:rsid w:val="00B76567"/>
    <w:rsid w:val="00B76598"/>
    <w:rsid w:val="00B76BFB"/>
    <w:rsid w:val="00B76ED9"/>
    <w:rsid w:val="00B77068"/>
    <w:rsid w:val="00B77543"/>
    <w:rsid w:val="00B776A3"/>
    <w:rsid w:val="00B77707"/>
    <w:rsid w:val="00B777DA"/>
    <w:rsid w:val="00B77FF2"/>
    <w:rsid w:val="00B80068"/>
    <w:rsid w:val="00B8054A"/>
    <w:rsid w:val="00B80565"/>
    <w:rsid w:val="00B8066B"/>
    <w:rsid w:val="00B8089A"/>
    <w:rsid w:val="00B8094F"/>
    <w:rsid w:val="00B810C7"/>
    <w:rsid w:val="00B81169"/>
    <w:rsid w:val="00B815DE"/>
    <w:rsid w:val="00B817EC"/>
    <w:rsid w:val="00B81AC9"/>
    <w:rsid w:val="00B826FA"/>
    <w:rsid w:val="00B8288D"/>
    <w:rsid w:val="00B8289B"/>
    <w:rsid w:val="00B829C2"/>
    <w:rsid w:val="00B832F5"/>
    <w:rsid w:val="00B834BB"/>
    <w:rsid w:val="00B8374F"/>
    <w:rsid w:val="00B8398C"/>
    <w:rsid w:val="00B84262"/>
    <w:rsid w:val="00B845CA"/>
    <w:rsid w:val="00B847F0"/>
    <w:rsid w:val="00B84803"/>
    <w:rsid w:val="00B84A02"/>
    <w:rsid w:val="00B84E9E"/>
    <w:rsid w:val="00B84FFA"/>
    <w:rsid w:val="00B85686"/>
    <w:rsid w:val="00B85FF7"/>
    <w:rsid w:val="00B8604A"/>
    <w:rsid w:val="00B86AFD"/>
    <w:rsid w:val="00B8723A"/>
    <w:rsid w:val="00B8750C"/>
    <w:rsid w:val="00B87704"/>
    <w:rsid w:val="00B87DDC"/>
    <w:rsid w:val="00B902E5"/>
    <w:rsid w:val="00B918D4"/>
    <w:rsid w:val="00B91D28"/>
    <w:rsid w:val="00B91E4B"/>
    <w:rsid w:val="00B91F12"/>
    <w:rsid w:val="00B91FE6"/>
    <w:rsid w:val="00B92136"/>
    <w:rsid w:val="00B924E8"/>
    <w:rsid w:val="00B92516"/>
    <w:rsid w:val="00B9275A"/>
    <w:rsid w:val="00B92815"/>
    <w:rsid w:val="00B92D03"/>
    <w:rsid w:val="00B9329D"/>
    <w:rsid w:val="00B93333"/>
    <w:rsid w:val="00B9374E"/>
    <w:rsid w:val="00B9383C"/>
    <w:rsid w:val="00B938E5"/>
    <w:rsid w:val="00B93984"/>
    <w:rsid w:val="00B93B27"/>
    <w:rsid w:val="00B93CDE"/>
    <w:rsid w:val="00B93EA5"/>
    <w:rsid w:val="00B93EEF"/>
    <w:rsid w:val="00B942CB"/>
    <w:rsid w:val="00B943FC"/>
    <w:rsid w:val="00B9485D"/>
    <w:rsid w:val="00B9495F"/>
    <w:rsid w:val="00B94C1C"/>
    <w:rsid w:val="00B94C2C"/>
    <w:rsid w:val="00B95080"/>
    <w:rsid w:val="00B950AD"/>
    <w:rsid w:val="00B9583D"/>
    <w:rsid w:val="00B95B57"/>
    <w:rsid w:val="00B96115"/>
    <w:rsid w:val="00B964B9"/>
    <w:rsid w:val="00B96999"/>
    <w:rsid w:val="00B96A96"/>
    <w:rsid w:val="00B96C27"/>
    <w:rsid w:val="00B96D7F"/>
    <w:rsid w:val="00B96E10"/>
    <w:rsid w:val="00B96EE6"/>
    <w:rsid w:val="00B975FA"/>
    <w:rsid w:val="00B97B94"/>
    <w:rsid w:val="00BA00CE"/>
    <w:rsid w:val="00BA0185"/>
    <w:rsid w:val="00BA09FD"/>
    <w:rsid w:val="00BA0BB4"/>
    <w:rsid w:val="00BA130B"/>
    <w:rsid w:val="00BA16FE"/>
    <w:rsid w:val="00BA1C32"/>
    <w:rsid w:val="00BA1C6E"/>
    <w:rsid w:val="00BA1D9F"/>
    <w:rsid w:val="00BA1F26"/>
    <w:rsid w:val="00BA23CD"/>
    <w:rsid w:val="00BA27AD"/>
    <w:rsid w:val="00BA2D21"/>
    <w:rsid w:val="00BA2D30"/>
    <w:rsid w:val="00BA2FFA"/>
    <w:rsid w:val="00BA31A2"/>
    <w:rsid w:val="00BA34C1"/>
    <w:rsid w:val="00BA3703"/>
    <w:rsid w:val="00BA3752"/>
    <w:rsid w:val="00BA3E56"/>
    <w:rsid w:val="00BA3ED2"/>
    <w:rsid w:val="00BA457B"/>
    <w:rsid w:val="00BA48C9"/>
    <w:rsid w:val="00BA4D3B"/>
    <w:rsid w:val="00BA4FCD"/>
    <w:rsid w:val="00BA531E"/>
    <w:rsid w:val="00BA53D4"/>
    <w:rsid w:val="00BA5EE9"/>
    <w:rsid w:val="00BA63A6"/>
    <w:rsid w:val="00BA6C36"/>
    <w:rsid w:val="00BA7159"/>
    <w:rsid w:val="00BA771D"/>
    <w:rsid w:val="00BA78BB"/>
    <w:rsid w:val="00BA7FD6"/>
    <w:rsid w:val="00BB00D5"/>
    <w:rsid w:val="00BB0807"/>
    <w:rsid w:val="00BB0923"/>
    <w:rsid w:val="00BB0952"/>
    <w:rsid w:val="00BB09A2"/>
    <w:rsid w:val="00BB0AAB"/>
    <w:rsid w:val="00BB0BCA"/>
    <w:rsid w:val="00BB0EC1"/>
    <w:rsid w:val="00BB105A"/>
    <w:rsid w:val="00BB1ABE"/>
    <w:rsid w:val="00BB1AEB"/>
    <w:rsid w:val="00BB224E"/>
    <w:rsid w:val="00BB2614"/>
    <w:rsid w:val="00BB2DC7"/>
    <w:rsid w:val="00BB2EA4"/>
    <w:rsid w:val="00BB302A"/>
    <w:rsid w:val="00BB30EA"/>
    <w:rsid w:val="00BB327F"/>
    <w:rsid w:val="00BB33E3"/>
    <w:rsid w:val="00BB3437"/>
    <w:rsid w:val="00BB3548"/>
    <w:rsid w:val="00BB36BF"/>
    <w:rsid w:val="00BB3BAA"/>
    <w:rsid w:val="00BB3DA9"/>
    <w:rsid w:val="00BB3DB8"/>
    <w:rsid w:val="00BB3F65"/>
    <w:rsid w:val="00BB4538"/>
    <w:rsid w:val="00BB4653"/>
    <w:rsid w:val="00BB468D"/>
    <w:rsid w:val="00BB4905"/>
    <w:rsid w:val="00BB4E89"/>
    <w:rsid w:val="00BB50D8"/>
    <w:rsid w:val="00BB524E"/>
    <w:rsid w:val="00BB53B5"/>
    <w:rsid w:val="00BB56C6"/>
    <w:rsid w:val="00BB5ACB"/>
    <w:rsid w:val="00BB5D80"/>
    <w:rsid w:val="00BB5DEC"/>
    <w:rsid w:val="00BB5E26"/>
    <w:rsid w:val="00BB6EF2"/>
    <w:rsid w:val="00BB7272"/>
    <w:rsid w:val="00BB7362"/>
    <w:rsid w:val="00BB74E3"/>
    <w:rsid w:val="00BB75E5"/>
    <w:rsid w:val="00BB7F65"/>
    <w:rsid w:val="00BB7FE3"/>
    <w:rsid w:val="00BC08A4"/>
    <w:rsid w:val="00BC0D61"/>
    <w:rsid w:val="00BC0FB5"/>
    <w:rsid w:val="00BC135E"/>
    <w:rsid w:val="00BC1809"/>
    <w:rsid w:val="00BC1BBB"/>
    <w:rsid w:val="00BC1BE0"/>
    <w:rsid w:val="00BC258B"/>
    <w:rsid w:val="00BC261B"/>
    <w:rsid w:val="00BC265E"/>
    <w:rsid w:val="00BC2A72"/>
    <w:rsid w:val="00BC2F25"/>
    <w:rsid w:val="00BC2F73"/>
    <w:rsid w:val="00BC2FCE"/>
    <w:rsid w:val="00BC3028"/>
    <w:rsid w:val="00BC3034"/>
    <w:rsid w:val="00BC30AB"/>
    <w:rsid w:val="00BC3796"/>
    <w:rsid w:val="00BC37B3"/>
    <w:rsid w:val="00BC3905"/>
    <w:rsid w:val="00BC3940"/>
    <w:rsid w:val="00BC3DE0"/>
    <w:rsid w:val="00BC48BF"/>
    <w:rsid w:val="00BC4AE2"/>
    <w:rsid w:val="00BC51DF"/>
    <w:rsid w:val="00BC57AA"/>
    <w:rsid w:val="00BC5A29"/>
    <w:rsid w:val="00BC5D8C"/>
    <w:rsid w:val="00BC6200"/>
    <w:rsid w:val="00BC666C"/>
    <w:rsid w:val="00BC687B"/>
    <w:rsid w:val="00BC691D"/>
    <w:rsid w:val="00BC6C05"/>
    <w:rsid w:val="00BC6FEE"/>
    <w:rsid w:val="00BC72D4"/>
    <w:rsid w:val="00BC73A7"/>
    <w:rsid w:val="00BC7687"/>
    <w:rsid w:val="00BC768C"/>
    <w:rsid w:val="00BC7F2A"/>
    <w:rsid w:val="00BD0277"/>
    <w:rsid w:val="00BD02EA"/>
    <w:rsid w:val="00BD08E5"/>
    <w:rsid w:val="00BD0B18"/>
    <w:rsid w:val="00BD0B9E"/>
    <w:rsid w:val="00BD0D5E"/>
    <w:rsid w:val="00BD1017"/>
    <w:rsid w:val="00BD106E"/>
    <w:rsid w:val="00BD1681"/>
    <w:rsid w:val="00BD1E7F"/>
    <w:rsid w:val="00BD1FC7"/>
    <w:rsid w:val="00BD226D"/>
    <w:rsid w:val="00BD269C"/>
    <w:rsid w:val="00BD27F1"/>
    <w:rsid w:val="00BD29B0"/>
    <w:rsid w:val="00BD2E04"/>
    <w:rsid w:val="00BD30AB"/>
    <w:rsid w:val="00BD30CF"/>
    <w:rsid w:val="00BD3353"/>
    <w:rsid w:val="00BD345D"/>
    <w:rsid w:val="00BD36D5"/>
    <w:rsid w:val="00BD3A71"/>
    <w:rsid w:val="00BD435E"/>
    <w:rsid w:val="00BD4717"/>
    <w:rsid w:val="00BD4963"/>
    <w:rsid w:val="00BD5127"/>
    <w:rsid w:val="00BD53F5"/>
    <w:rsid w:val="00BD56A6"/>
    <w:rsid w:val="00BD588B"/>
    <w:rsid w:val="00BD5976"/>
    <w:rsid w:val="00BD63C7"/>
    <w:rsid w:val="00BD66C3"/>
    <w:rsid w:val="00BD66EC"/>
    <w:rsid w:val="00BD693C"/>
    <w:rsid w:val="00BD704B"/>
    <w:rsid w:val="00BD72EE"/>
    <w:rsid w:val="00BD7526"/>
    <w:rsid w:val="00BD77BA"/>
    <w:rsid w:val="00BD79D3"/>
    <w:rsid w:val="00BD7B00"/>
    <w:rsid w:val="00BD7BD6"/>
    <w:rsid w:val="00BD7CD1"/>
    <w:rsid w:val="00BE056E"/>
    <w:rsid w:val="00BE067F"/>
    <w:rsid w:val="00BE06E5"/>
    <w:rsid w:val="00BE070B"/>
    <w:rsid w:val="00BE0715"/>
    <w:rsid w:val="00BE07E2"/>
    <w:rsid w:val="00BE0D10"/>
    <w:rsid w:val="00BE145C"/>
    <w:rsid w:val="00BE161C"/>
    <w:rsid w:val="00BE16B0"/>
    <w:rsid w:val="00BE18F4"/>
    <w:rsid w:val="00BE18FF"/>
    <w:rsid w:val="00BE1B39"/>
    <w:rsid w:val="00BE1E45"/>
    <w:rsid w:val="00BE252E"/>
    <w:rsid w:val="00BE2945"/>
    <w:rsid w:val="00BE29C0"/>
    <w:rsid w:val="00BE2A21"/>
    <w:rsid w:val="00BE2B60"/>
    <w:rsid w:val="00BE2C7C"/>
    <w:rsid w:val="00BE2CA2"/>
    <w:rsid w:val="00BE2D01"/>
    <w:rsid w:val="00BE2FAB"/>
    <w:rsid w:val="00BE2FFE"/>
    <w:rsid w:val="00BE313E"/>
    <w:rsid w:val="00BE32FE"/>
    <w:rsid w:val="00BE395C"/>
    <w:rsid w:val="00BE3EF1"/>
    <w:rsid w:val="00BE4487"/>
    <w:rsid w:val="00BE4D9A"/>
    <w:rsid w:val="00BE4DA8"/>
    <w:rsid w:val="00BE4FE3"/>
    <w:rsid w:val="00BE5200"/>
    <w:rsid w:val="00BE5435"/>
    <w:rsid w:val="00BE5650"/>
    <w:rsid w:val="00BE582B"/>
    <w:rsid w:val="00BE5A3B"/>
    <w:rsid w:val="00BE74EC"/>
    <w:rsid w:val="00BE79B0"/>
    <w:rsid w:val="00BE7E54"/>
    <w:rsid w:val="00BE7E6B"/>
    <w:rsid w:val="00BE7ECA"/>
    <w:rsid w:val="00BF16AE"/>
    <w:rsid w:val="00BF1A16"/>
    <w:rsid w:val="00BF1C2B"/>
    <w:rsid w:val="00BF1D8B"/>
    <w:rsid w:val="00BF1E1C"/>
    <w:rsid w:val="00BF2262"/>
    <w:rsid w:val="00BF236D"/>
    <w:rsid w:val="00BF294D"/>
    <w:rsid w:val="00BF29CD"/>
    <w:rsid w:val="00BF2FBD"/>
    <w:rsid w:val="00BF32FC"/>
    <w:rsid w:val="00BF33AA"/>
    <w:rsid w:val="00BF340A"/>
    <w:rsid w:val="00BF3C79"/>
    <w:rsid w:val="00BF40A8"/>
    <w:rsid w:val="00BF4327"/>
    <w:rsid w:val="00BF4AD7"/>
    <w:rsid w:val="00BF4DF4"/>
    <w:rsid w:val="00BF4E27"/>
    <w:rsid w:val="00BF50E0"/>
    <w:rsid w:val="00BF5288"/>
    <w:rsid w:val="00BF5639"/>
    <w:rsid w:val="00BF5883"/>
    <w:rsid w:val="00BF5D8C"/>
    <w:rsid w:val="00BF6027"/>
    <w:rsid w:val="00BF611A"/>
    <w:rsid w:val="00BF62FC"/>
    <w:rsid w:val="00BF6335"/>
    <w:rsid w:val="00BF66DE"/>
    <w:rsid w:val="00BF6F3C"/>
    <w:rsid w:val="00BF716D"/>
    <w:rsid w:val="00BF73D1"/>
    <w:rsid w:val="00BF7544"/>
    <w:rsid w:val="00BF7B9D"/>
    <w:rsid w:val="00BF7DFF"/>
    <w:rsid w:val="00BF7FA2"/>
    <w:rsid w:val="00C00280"/>
    <w:rsid w:val="00C003C5"/>
    <w:rsid w:val="00C005FD"/>
    <w:rsid w:val="00C0079F"/>
    <w:rsid w:val="00C012E2"/>
    <w:rsid w:val="00C0148E"/>
    <w:rsid w:val="00C014F9"/>
    <w:rsid w:val="00C0194B"/>
    <w:rsid w:val="00C01D7F"/>
    <w:rsid w:val="00C01EEF"/>
    <w:rsid w:val="00C02CDF"/>
    <w:rsid w:val="00C0336B"/>
    <w:rsid w:val="00C033AA"/>
    <w:rsid w:val="00C0353C"/>
    <w:rsid w:val="00C038B5"/>
    <w:rsid w:val="00C039EB"/>
    <w:rsid w:val="00C03BB0"/>
    <w:rsid w:val="00C0485B"/>
    <w:rsid w:val="00C048BA"/>
    <w:rsid w:val="00C049D3"/>
    <w:rsid w:val="00C049D8"/>
    <w:rsid w:val="00C04B18"/>
    <w:rsid w:val="00C04E76"/>
    <w:rsid w:val="00C04E8B"/>
    <w:rsid w:val="00C050F3"/>
    <w:rsid w:val="00C054C6"/>
    <w:rsid w:val="00C05544"/>
    <w:rsid w:val="00C059F2"/>
    <w:rsid w:val="00C05A2B"/>
    <w:rsid w:val="00C05AB7"/>
    <w:rsid w:val="00C05E76"/>
    <w:rsid w:val="00C06066"/>
    <w:rsid w:val="00C061CB"/>
    <w:rsid w:val="00C062E7"/>
    <w:rsid w:val="00C06718"/>
    <w:rsid w:val="00C06A95"/>
    <w:rsid w:val="00C06B7B"/>
    <w:rsid w:val="00C06C64"/>
    <w:rsid w:val="00C06E51"/>
    <w:rsid w:val="00C06F9E"/>
    <w:rsid w:val="00C07507"/>
    <w:rsid w:val="00C07838"/>
    <w:rsid w:val="00C07A99"/>
    <w:rsid w:val="00C07EA7"/>
    <w:rsid w:val="00C07EDD"/>
    <w:rsid w:val="00C07F5E"/>
    <w:rsid w:val="00C10056"/>
    <w:rsid w:val="00C10064"/>
    <w:rsid w:val="00C101A6"/>
    <w:rsid w:val="00C102E2"/>
    <w:rsid w:val="00C109BC"/>
    <w:rsid w:val="00C11186"/>
    <w:rsid w:val="00C11ECE"/>
    <w:rsid w:val="00C12213"/>
    <w:rsid w:val="00C123E4"/>
    <w:rsid w:val="00C125D8"/>
    <w:rsid w:val="00C12BED"/>
    <w:rsid w:val="00C12CD0"/>
    <w:rsid w:val="00C12F4D"/>
    <w:rsid w:val="00C130BD"/>
    <w:rsid w:val="00C14395"/>
    <w:rsid w:val="00C14893"/>
    <w:rsid w:val="00C14C17"/>
    <w:rsid w:val="00C15758"/>
    <w:rsid w:val="00C157F0"/>
    <w:rsid w:val="00C1668C"/>
    <w:rsid w:val="00C167BA"/>
    <w:rsid w:val="00C169E1"/>
    <w:rsid w:val="00C17080"/>
    <w:rsid w:val="00C175EB"/>
    <w:rsid w:val="00C1787D"/>
    <w:rsid w:val="00C17993"/>
    <w:rsid w:val="00C20241"/>
    <w:rsid w:val="00C202A9"/>
    <w:rsid w:val="00C2031C"/>
    <w:rsid w:val="00C20562"/>
    <w:rsid w:val="00C20714"/>
    <w:rsid w:val="00C20B14"/>
    <w:rsid w:val="00C20B26"/>
    <w:rsid w:val="00C20E4C"/>
    <w:rsid w:val="00C21159"/>
    <w:rsid w:val="00C212A5"/>
    <w:rsid w:val="00C21D4A"/>
    <w:rsid w:val="00C21EF3"/>
    <w:rsid w:val="00C21F6A"/>
    <w:rsid w:val="00C221F5"/>
    <w:rsid w:val="00C228B5"/>
    <w:rsid w:val="00C22D6B"/>
    <w:rsid w:val="00C22F49"/>
    <w:rsid w:val="00C23074"/>
    <w:rsid w:val="00C231A7"/>
    <w:rsid w:val="00C231B7"/>
    <w:rsid w:val="00C236D9"/>
    <w:rsid w:val="00C23771"/>
    <w:rsid w:val="00C239ED"/>
    <w:rsid w:val="00C23AC7"/>
    <w:rsid w:val="00C23EFF"/>
    <w:rsid w:val="00C24715"/>
    <w:rsid w:val="00C2472A"/>
    <w:rsid w:val="00C24804"/>
    <w:rsid w:val="00C248C4"/>
    <w:rsid w:val="00C249BD"/>
    <w:rsid w:val="00C24E61"/>
    <w:rsid w:val="00C24E98"/>
    <w:rsid w:val="00C25553"/>
    <w:rsid w:val="00C257A8"/>
    <w:rsid w:val="00C257CE"/>
    <w:rsid w:val="00C25861"/>
    <w:rsid w:val="00C25907"/>
    <w:rsid w:val="00C25DE9"/>
    <w:rsid w:val="00C2619D"/>
    <w:rsid w:val="00C26458"/>
    <w:rsid w:val="00C2660A"/>
    <w:rsid w:val="00C26887"/>
    <w:rsid w:val="00C26D7F"/>
    <w:rsid w:val="00C271CA"/>
    <w:rsid w:val="00C2740D"/>
    <w:rsid w:val="00C27541"/>
    <w:rsid w:val="00C2759F"/>
    <w:rsid w:val="00C2763B"/>
    <w:rsid w:val="00C278BF"/>
    <w:rsid w:val="00C27B42"/>
    <w:rsid w:val="00C27C02"/>
    <w:rsid w:val="00C30904"/>
    <w:rsid w:val="00C30A80"/>
    <w:rsid w:val="00C30B97"/>
    <w:rsid w:val="00C3126C"/>
    <w:rsid w:val="00C315FA"/>
    <w:rsid w:val="00C317DF"/>
    <w:rsid w:val="00C318BC"/>
    <w:rsid w:val="00C32186"/>
    <w:rsid w:val="00C328B1"/>
    <w:rsid w:val="00C3314F"/>
    <w:rsid w:val="00C33521"/>
    <w:rsid w:val="00C335E2"/>
    <w:rsid w:val="00C33877"/>
    <w:rsid w:val="00C33A81"/>
    <w:rsid w:val="00C33CFB"/>
    <w:rsid w:val="00C34A88"/>
    <w:rsid w:val="00C35372"/>
    <w:rsid w:val="00C35D52"/>
    <w:rsid w:val="00C36470"/>
    <w:rsid w:val="00C37276"/>
    <w:rsid w:val="00C37660"/>
    <w:rsid w:val="00C378FA"/>
    <w:rsid w:val="00C37BA3"/>
    <w:rsid w:val="00C37D1D"/>
    <w:rsid w:val="00C403DB"/>
    <w:rsid w:val="00C40610"/>
    <w:rsid w:val="00C408B7"/>
    <w:rsid w:val="00C40E9C"/>
    <w:rsid w:val="00C411C3"/>
    <w:rsid w:val="00C41414"/>
    <w:rsid w:val="00C41650"/>
    <w:rsid w:val="00C4169A"/>
    <w:rsid w:val="00C41BEF"/>
    <w:rsid w:val="00C4209F"/>
    <w:rsid w:val="00C421A3"/>
    <w:rsid w:val="00C4226E"/>
    <w:rsid w:val="00C426BE"/>
    <w:rsid w:val="00C42E84"/>
    <w:rsid w:val="00C4358D"/>
    <w:rsid w:val="00C43ADF"/>
    <w:rsid w:val="00C441A9"/>
    <w:rsid w:val="00C4421A"/>
    <w:rsid w:val="00C444BD"/>
    <w:rsid w:val="00C44704"/>
    <w:rsid w:val="00C4478D"/>
    <w:rsid w:val="00C44AE4"/>
    <w:rsid w:val="00C44C72"/>
    <w:rsid w:val="00C45198"/>
    <w:rsid w:val="00C455EC"/>
    <w:rsid w:val="00C45D5F"/>
    <w:rsid w:val="00C46063"/>
    <w:rsid w:val="00C46DE4"/>
    <w:rsid w:val="00C46F21"/>
    <w:rsid w:val="00C46FEE"/>
    <w:rsid w:val="00C473BE"/>
    <w:rsid w:val="00C47719"/>
    <w:rsid w:val="00C47EF4"/>
    <w:rsid w:val="00C50051"/>
    <w:rsid w:val="00C50BC0"/>
    <w:rsid w:val="00C50C61"/>
    <w:rsid w:val="00C50DC4"/>
    <w:rsid w:val="00C50DE7"/>
    <w:rsid w:val="00C5166B"/>
    <w:rsid w:val="00C517F2"/>
    <w:rsid w:val="00C51D97"/>
    <w:rsid w:val="00C520BA"/>
    <w:rsid w:val="00C528FE"/>
    <w:rsid w:val="00C52CCC"/>
    <w:rsid w:val="00C530AB"/>
    <w:rsid w:val="00C53167"/>
    <w:rsid w:val="00C53C3B"/>
    <w:rsid w:val="00C53CAB"/>
    <w:rsid w:val="00C54030"/>
    <w:rsid w:val="00C5421E"/>
    <w:rsid w:val="00C542A0"/>
    <w:rsid w:val="00C543FD"/>
    <w:rsid w:val="00C5592F"/>
    <w:rsid w:val="00C55CE5"/>
    <w:rsid w:val="00C55E3F"/>
    <w:rsid w:val="00C5618F"/>
    <w:rsid w:val="00C5637B"/>
    <w:rsid w:val="00C56392"/>
    <w:rsid w:val="00C5646D"/>
    <w:rsid w:val="00C56615"/>
    <w:rsid w:val="00C5683A"/>
    <w:rsid w:val="00C56984"/>
    <w:rsid w:val="00C569D5"/>
    <w:rsid w:val="00C56A20"/>
    <w:rsid w:val="00C56B36"/>
    <w:rsid w:val="00C56FCB"/>
    <w:rsid w:val="00C572D5"/>
    <w:rsid w:val="00C579AC"/>
    <w:rsid w:val="00C57B0A"/>
    <w:rsid w:val="00C6028C"/>
    <w:rsid w:val="00C608F4"/>
    <w:rsid w:val="00C6091C"/>
    <w:rsid w:val="00C610B1"/>
    <w:rsid w:val="00C61425"/>
    <w:rsid w:val="00C614DF"/>
    <w:rsid w:val="00C61D4B"/>
    <w:rsid w:val="00C62364"/>
    <w:rsid w:val="00C629F8"/>
    <w:rsid w:val="00C62F43"/>
    <w:rsid w:val="00C6301C"/>
    <w:rsid w:val="00C631A0"/>
    <w:rsid w:val="00C63396"/>
    <w:rsid w:val="00C634FE"/>
    <w:rsid w:val="00C63866"/>
    <w:rsid w:val="00C638B7"/>
    <w:rsid w:val="00C6391A"/>
    <w:rsid w:val="00C639E4"/>
    <w:rsid w:val="00C63C16"/>
    <w:rsid w:val="00C64108"/>
    <w:rsid w:val="00C64206"/>
    <w:rsid w:val="00C64417"/>
    <w:rsid w:val="00C6486F"/>
    <w:rsid w:val="00C64953"/>
    <w:rsid w:val="00C64D7D"/>
    <w:rsid w:val="00C653F2"/>
    <w:rsid w:val="00C65ACD"/>
    <w:rsid w:val="00C65CD9"/>
    <w:rsid w:val="00C65DD3"/>
    <w:rsid w:val="00C6653A"/>
    <w:rsid w:val="00C665B5"/>
    <w:rsid w:val="00C66839"/>
    <w:rsid w:val="00C66C5E"/>
    <w:rsid w:val="00C6710E"/>
    <w:rsid w:val="00C67209"/>
    <w:rsid w:val="00C6729B"/>
    <w:rsid w:val="00C67625"/>
    <w:rsid w:val="00C67C47"/>
    <w:rsid w:val="00C67DAC"/>
    <w:rsid w:val="00C67EB7"/>
    <w:rsid w:val="00C67EFC"/>
    <w:rsid w:val="00C67F93"/>
    <w:rsid w:val="00C70012"/>
    <w:rsid w:val="00C7008A"/>
    <w:rsid w:val="00C70778"/>
    <w:rsid w:val="00C707B1"/>
    <w:rsid w:val="00C707D1"/>
    <w:rsid w:val="00C707E2"/>
    <w:rsid w:val="00C71730"/>
    <w:rsid w:val="00C718BA"/>
    <w:rsid w:val="00C71F4D"/>
    <w:rsid w:val="00C71F6C"/>
    <w:rsid w:val="00C72212"/>
    <w:rsid w:val="00C72BE5"/>
    <w:rsid w:val="00C730C8"/>
    <w:rsid w:val="00C7345E"/>
    <w:rsid w:val="00C7375D"/>
    <w:rsid w:val="00C73AB6"/>
    <w:rsid w:val="00C745D4"/>
    <w:rsid w:val="00C75E19"/>
    <w:rsid w:val="00C760B7"/>
    <w:rsid w:val="00C7616C"/>
    <w:rsid w:val="00C76628"/>
    <w:rsid w:val="00C768CC"/>
    <w:rsid w:val="00C768D8"/>
    <w:rsid w:val="00C76F6C"/>
    <w:rsid w:val="00C76F82"/>
    <w:rsid w:val="00C77258"/>
    <w:rsid w:val="00C779B4"/>
    <w:rsid w:val="00C77E66"/>
    <w:rsid w:val="00C80261"/>
    <w:rsid w:val="00C80598"/>
    <w:rsid w:val="00C806B3"/>
    <w:rsid w:val="00C8085C"/>
    <w:rsid w:val="00C81140"/>
    <w:rsid w:val="00C81657"/>
    <w:rsid w:val="00C817E4"/>
    <w:rsid w:val="00C81AA7"/>
    <w:rsid w:val="00C82125"/>
    <w:rsid w:val="00C82652"/>
    <w:rsid w:val="00C826FF"/>
    <w:rsid w:val="00C83485"/>
    <w:rsid w:val="00C84167"/>
    <w:rsid w:val="00C8417D"/>
    <w:rsid w:val="00C852D7"/>
    <w:rsid w:val="00C8563B"/>
    <w:rsid w:val="00C85866"/>
    <w:rsid w:val="00C859A6"/>
    <w:rsid w:val="00C85DED"/>
    <w:rsid w:val="00C85E80"/>
    <w:rsid w:val="00C862C8"/>
    <w:rsid w:val="00C8676E"/>
    <w:rsid w:val="00C86D5A"/>
    <w:rsid w:val="00C87C7F"/>
    <w:rsid w:val="00C90071"/>
    <w:rsid w:val="00C9017A"/>
    <w:rsid w:val="00C901DA"/>
    <w:rsid w:val="00C90C67"/>
    <w:rsid w:val="00C90E39"/>
    <w:rsid w:val="00C90FD9"/>
    <w:rsid w:val="00C9122E"/>
    <w:rsid w:val="00C912CE"/>
    <w:rsid w:val="00C91A3C"/>
    <w:rsid w:val="00C922A6"/>
    <w:rsid w:val="00C925D9"/>
    <w:rsid w:val="00C929FF"/>
    <w:rsid w:val="00C92FE2"/>
    <w:rsid w:val="00C93019"/>
    <w:rsid w:val="00C93240"/>
    <w:rsid w:val="00C93635"/>
    <w:rsid w:val="00C93726"/>
    <w:rsid w:val="00C93F51"/>
    <w:rsid w:val="00C9434B"/>
    <w:rsid w:val="00C94935"/>
    <w:rsid w:val="00C94A1F"/>
    <w:rsid w:val="00C95341"/>
    <w:rsid w:val="00C953AE"/>
    <w:rsid w:val="00C953F4"/>
    <w:rsid w:val="00C95E61"/>
    <w:rsid w:val="00C95FC5"/>
    <w:rsid w:val="00C95FEE"/>
    <w:rsid w:val="00C961C2"/>
    <w:rsid w:val="00C96463"/>
    <w:rsid w:val="00C96928"/>
    <w:rsid w:val="00C96B2A"/>
    <w:rsid w:val="00C96B91"/>
    <w:rsid w:val="00C97025"/>
    <w:rsid w:val="00C9770A"/>
    <w:rsid w:val="00C97821"/>
    <w:rsid w:val="00C97D0E"/>
    <w:rsid w:val="00C97E39"/>
    <w:rsid w:val="00CA032B"/>
    <w:rsid w:val="00CA06BA"/>
    <w:rsid w:val="00CA0E19"/>
    <w:rsid w:val="00CA1042"/>
    <w:rsid w:val="00CA1907"/>
    <w:rsid w:val="00CA20B8"/>
    <w:rsid w:val="00CA218A"/>
    <w:rsid w:val="00CA23F8"/>
    <w:rsid w:val="00CA25E7"/>
    <w:rsid w:val="00CA26C8"/>
    <w:rsid w:val="00CA2BA9"/>
    <w:rsid w:val="00CA2DE8"/>
    <w:rsid w:val="00CA310F"/>
    <w:rsid w:val="00CA331C"/>
    <w:rsid w:val="00CA3891"/>
    <w:rsid w:val="00CA3CDD"/>
    <w:rsid w:val="00CA404C"/>
    <w:rsid w:val="00CA42DD"/>
    <w:rsid w:val="00CA4369"/>
    <w:rsid w:val="00CA43EB"/>
    <w:rsid w:val="00CA4498"/>
    <w:rsid w:val="00CA4E54"/>
    <w:rsid w:val="00CA53CF"/>
    <w:rsid w:val="00CA54A0"/>
    <w:rsid w:val="00CA5877"/>
    <w:rsid w:val="00CA5B4C"/>
    <w:rsid w:val="00CA6030"/>
    <w:rsid w:val="00CA6262"/>
    <w:rsid w:val="00CA6450"/>
    <w:rsid w:val="00CA6A12"/>
    <w:rsid w:val="00CA6B7F"/>
    <w:rsid w:val="00CA6CBD"/>
    <w:rsid w:val="00CA6F03"/>
    <w:rsid w:val="00CA782B"/>
    <w:rsid w:val="00CA789C"/>
    <w:rsid w:val="00CB0017"/>
    <w:rsid w:val="00CB029A"/>
    <w:rsid w:val="00CB0729"/>
    <w:rsid w:val="00CB080C"/>
    <w:rsid w:val="00CB0AA8"/>
    <w:rsid w:val="00CB0B04"/>
    <w:rsid w:val="00CB0E7A"/>
    <w:rsid w:val="00CB14CB"/>
    <w:rsid w:val="00CB1CFD"/>
    <w:rsid w:val="00CB2109"/>
    <w:rsid w:val="00CB25A3"/>
    <w:rsid w:val="00CB2659"/>
    <w:rsid w:val="00CB2720"/>
    <w:rsid w:val="00CB28F1"/>
    <w:rsid w:val="00CB2915"/>
    <w:rsid w:val="00CB2C57"/>
    <w:rsid w:val="00CB2DBA"/>
    <w:rsid w:val="00CB2F93"/>
    <w:rsid w:val="00CB3323"/>
    <w:rsid w:val="00CB3492"/>
    <w:rsid w:val="00CB394D"/>
    <w:rsid w:val="00CB3A2F"/>
    <w:rsid w:val="00CB3EB4"/>
    <w:rsid w:val="00CB41AE"/>
    <w:rsid w:val="00CB4734"/>
    <w:rsid w:val="00CB4751"/>
    <w:rsid w:val="00CB4938"/>
    <w:rsid w:val="00CB4B3B"/>
    <w:rsid w:val="00CB50DA"/>
    <w:rsid w:val="00CB5B49"/>
    <w:rsid w:val="00CB5E67"/>
    <w:rsid w:val="00CB5F9D"/>
    <w:rsid w:val="00CB6330"/>
    <w:rsid w:val="00CB6552"/>
    <w:rsid w:val="00CB658D"/>
    <w:rsid w:val="00CB6749"/>
    <w:rsid w:val="00CB693D"/>
    <w:rsid w:val="00CB6E96"/>
    <w:rsid w:val="00CB778B"/>
    <w:rsid w:val="00CB7E20"/>
    <w:rsid w:val="00CB7F93"/>
    <w:rsid w:val="00CC01FE"/>
    <w:rsid w:val="00CC0382"/>
    <w:rsid w:val="00CC051E"/>
    <w:rsid w:val="00CC0746"/>
    <w:rsid w:val="00CC1686"/>
    <w:rsid w:val="00CC169A"/>
    <w:rsid w:val="00CC1722"/>
    <w:rsid w:val="00CC1854"/>
    <w:rsid w:val="00CC1990"/>
    <w:rsid w:val="00CC1D59"/>
    <w:rsid w:val="00CC1ECB"/>
    <w:rsid w:val="00CC1FA0"/>
    <w:rsid w:val="00CC2859"/>
    <w:rsid w:val="00CC2917"/>
    <w:rsid w:val="00CC2A6B"/>
    <w:rsid w:val="00CC30A5"/>
    <w:rsid w:val="00CC3281"/>
    <w:rsid w:val="00CC34B2"/>
    <w:rsid w:val="00CC3C14"/>
    <w:rsid w:val="00CC3DE3"/>
    <w:rsid w:val="00CC420A"/>
    <w:rsid w:val="00CC4AD7"/>
    <w:rsid w:val="00CC517A"/>
    <w:rsid w:val="00CC52B9"/>
    <w:rsid w:val="00CC53E6"/>
    <w:rsid w:val="00CC5C1F"/>
    <w:rsid w:val="00CC5C3C"/>
    <w:rsid w:val="00CC6034"/>
    <w:rsid w:val="00CC60B0"/>
    <w:rsid w:val="00CC60E6"/>
    <w:rsid w:val="00CC6375"/>
    <w:rsid w:val="00CC6E6F"/>
    <w:rsid w:val="00CC744C"/>
    <w:rsid w:val="00CC772D"/>
    <w:rsid w:val="00CC7774"/>
    <w:rsid w:val="00CC7A5D"/>
    <w:rsid w:val="00CD076A"/>
    <w:rsid w:val="00CD0956"/>
    <w:rsid w:val="00CD1083"/>
    <w:rsid w:val="00CD11E9"/>
    <w:rsid w:val="00CD1D45"/>
    <w:rsid w:val="00CD1EAE"/>
    <w:rsid w:val="00CD1FC0"/>
    <w:rsid w:val="00CD2757"/>
    <w:rsid w:val="00CD2FDD"/>
    <w:rsid w:val="00CD361D"/>
    <w:rsid w:val="00CD3911"/>
    <w:rsid w:val="00CD39E1"/>
    <w:rsid w:val="00CD3DCD"/>
    <w:rsid w:val="00CD3F85"/>
    <w:rsid w:val="00CD4140"/>
    <w:rsid w:val="00CD46E1"/>
    <w:rsid w:val="00CD4AD4"/>
    <w:rsid w:val="00CD4C5C"/>
    <w:rsid w:val="00CD504C"/>
    <w:rsid w:val="00CD5106"/>
    <w:rsid w:val="00CD515F"/>
    <w:rsid w:val="00CD58BC"/>
    <w:rsid w:val="00CD5C51"/>
    <w:rsid w:val="00CD5DE4"/>
    <w:rsid w:val="00CD5F62"/>
    <w:rsid w:val="00CD6515"/>
    <w:rsid w:val="00CD659B"/>
    <w:rsid w:val="00CD65BD"/>
    <w:rsid w:val="00CD6625"/>
    <w:rsid w:val="00CD688B"/>
    <w:rsid w:val="00CD76C3"/>
    <w:rsid w:val="00CD77B3"/>
    <w:rsid w:val="00CD783F"/>
    <w:rsid w:val="00CD7FBF"/>
    <w:rsid w:val="00CE0D67"/>
    <w:rsid w:val="00CE0DB4"/>
    <w:rsid w:val="00CE0DC8"/>
    <w:rsid w:val="00CE1049"/>
    <w:rsid w:val="00CE11E8"/>
    <w:rsid w:val="00CE120F"/>
    <w:rsid w:val="00CE1819"/>
    <w:rsid w:val="00CE18D5"/>
    <w:rsid w:val="00CE1D63"/>
    <w:rsid w:val="00CE1F0C"/>
    <w:rsid w:val="00CE1F3C"/>
    <w:rsid w:val="00CE2A9B"/>
    <w:rsid w:val="00CE2C60"/>
    <w:rsid w:val="00CE3977"/>
    <w:rsid w:val="00CE398C"/>
    <w:rsid w:val="00CE3A6B"/>
    <w:rsid w:val="00CE3AC9"/>
    <w:rsid w:val="00CE3BCA"/>
    <w:rsid w:val="00CE3FC3"/>
    <w:rsid w:val="00CE411E"/>
    <w:rsid w:val="00CE4831"/>
    <w:rsid w:val="00CE4D10"/>
    <w:rsid w:val="00CE500C"/>
    <w:rsid w:val="00CE505F"/>
    <w:rsid w:val="00CE5278"/>
    <w:rsid w:val="00CE5467"/>
    <w:rsid w:val="00CE5BAD"/>
    <w:rsid w:val="00CE5CBA"/>
    <w:rsid w:val="00CE5F6D"/>
    <w:rsid w:val="00CE65F5"/>
    <w:rsid w:val="00CE6739"/>
    <w:rsid w:val="00CE6909"/>
    <w:rsid w:val="00CE75DB"/>
    <w:rsid w:val="00CE7655"/>
    <w:rsid w:val="00CE7AC0"/>
    <w:rsid w:val="00CE7DDC"/>
    <w:rsid w:val="00CF051C"/>
    <w:rsid w:val="00CF0D9F"/>
    <w:rsid w:val="00CF15B5"/>
    <w:rsid w:val="00CF15BD"/>
    <w:rsid w:val="00CF1929"/>
    <w:rsid w:val="00CF2827"/>
    <w:rsid w:val="00CF2E7E"/>
    <w:rsid w:val="00CF3011"/>
    <w:rsid w:val="00CF33C4"/>
    <w:rsid w:val="00CF396C"/>
    <w:rsid w:val="00CF39BA"/>
    <w:rsid w:val="00CF39E6"/>
    <w:rsid w:val="00CF3A05"/>
    <w:rsid w:val="00CF41B0"/>
    <w:rsid w:val="00CF42A7"/>
    <w:rsid w:val="00CF4B59"/>
    <w:rsid w:val="00CF5204"/>
    <w:rsid w:val="00CF557E"/>
    <w:rsid w:val="00CF578D"/>
    <w:rsid w:val="00CF5A56"/>
    <w:rsid w:val="00CF6A5B"/>
    <w:rsid w:val="00CF703C"/>
    <w:rsid w:val="00CF71BE"/>
    <w:rsid w:val="00CF7204"/>
    <w:rsid w:val="00CF7536"/>
    <w:rsid w:val="00CF7778"/>
    <w:rsid w:val="00CF77C8"/>
    <w:rsid w:val="00CF79D8"/>
    <w:rsid w:val="00D004A0"/>
    <w:rsid w:val="00D00CCF"/>
    <w:rsid w:val="00D00E60"/>
    <w:rsid w:val="00D0124F"/>
    <w:rsid w:val="00D0131F"/>
    <w:rsid w:val="00D016C0"/>
    <w:rsid w:val="00D01B96"/>
    <w:rsid w:val="00D01BD6"/>
    <w:rsid w:val="00D01FC5"/>
    <w:rsid w:val="00D025F3"/>
    <w:rsid w:val="00D02897"/>
    <w:rsid w:val="00D028B2"/>
    <w:rsid w:val="00D02B78"/>
    <w:rsid w:val="00D02F72"/>
    <w:rsid w:val="00D03348"/>
    <w:rsid w:val="00D03353"/>
    <w:rsid w:val="00D03538"/>
    <w:rsid w:val="00D03AA7"/>
    <w:rsid w:val="00D03ACD"/>
    <w:rsid w:val="00D03C12"/>
    <w:rsid w:val="00D03CC1"/>
    <w:rsid w:val="00D03EA4"/>
    <w:rsid w:val="00D0402F"/>
    <w:rsid w:val="00D04431"/>
    <w:rsid w:val="00D04D4C"/>
    <w:rsid w:val="00D05245"/>
    <w:rsid w:val="00D055E0"/>
    <w:rsid w:val="00D058CB"/>
    <w:rsid w:val="00D0592F"/>
    <w:rsid w:val="00D05C94"/>
    <w:rsid w:val="00D06183"/>
    <w:rsid w:val="00D06304"/>
    <w:rsid w:val="00D06431"/>
    <w:rsid w:val="00D06462"/>
    <w:rsid w:val="00D06A57"/>
    <w:rsid w:val="00D06C9A"/>
    <w:rsid w:val="00D06F0C"/>
    <w:rsid w:val="00D07018"/>
    <w:rsid w:val="00D07433"/>
    <w:rsid w:val="00D076F1"/>
    <w:rsid w:val="00D07768"/>
    <w:rsid w:val="00D07C8A"/>
    <w:rsid w:val="00D10C07"/>
    <w:rsid w:val="00D10D62"/>
    <w:rsid w:val="00D10D6C"/>
    <w:rsid w:val="00D1111A"/>
    <w:rsid w:val="00D1213B"/>
    <w:rsid w:val="00D121E2"/>
    <w:rsid w:val="00D13476"/>
    <w:rsid w:val="00D134E2"/>
    <w:rsid w:val="00D13536"/>
    <w:rsid w:val="00D1370B"/>
    <w:rsid w:val="00D13B67"/>
    <w:rsid w:val="00D13D2D"/>
    <w:rsid w:val="00D15227"/>
    <w:rsid w:val="00D15450"/>
    <w:rsid w:val="00D15490"/>
    <w:rsid w:val="00D15AB0"/>
    <w:rsid w:val="00D15BCF"/>
    <w:rsid w:val="00D15CED"/>
    <w:rsid w:val="00D15F56"/>
    <w:rsid w:val="00D15FA3"/>
    <w:rsid w:val="00D16CFF"/>
    <w:rsid w:val="00D17465"/>
    <w:rsid w:val="00D17FD3"/>
    <w:rsid w:val="00D203B5"/>
    <w:rsid w:val="00D2088D"/>
    <w:rsid w:val="00D20902"/>
    <w:rsid w:val="00D20B0D"/>
    <w:rsid w:val="00D20CB2"/>
    <w:rsid w:val="00D20E7E"/>
    <w:rsid w:val="00D20FDD"/>
    <w:rsid w:val="00D21506"/>
    <w:rsid w:val="00D21598"/>
    <w:rsid w:val="00D21883"/>
    <w:rsid w:val="00D21964"/>
    <w:rsid w:val="00D21D92"/>
    <w:rsid w:val="00D22124"/>
    <w:rsid w:val="00D228DB"/>
    <w:rsid w:val="00D22A83"/>
    <w:rsid w:val="00D234D9"/>
    <w:rsid w:val="00D23721"/>
    <w:rsid w:val="00D237D7"/>
    <w:rsid w:val="00D23AE7"/>
    <w:rsid w:val="00D23F66"/>
    <w:rsid w:val="00D243E3"/>
    <w:rsid w:val="00D2478A"/>
    <w:rsid w:val="00D247EF"/>
    <w:rsid w:val="00D247F1"/>
    <w:rsid w:val="00D2498D"/>
    <w:rsid w:val="00D24A3E"/>
    <w:rsid w:val="00D24EE3"/>
    <w:rsid w:val="00D24FE7"/>
    <w:rsid w:val="00D253D5"/>
    <w:rsid w:val="00D25473"/>
    <w:rsid w:val="00D255A6"/>
    <w:rsid w:val="00D25EBD"/>
    <w:rsid w:val="00D26159"/>
    <w:rsid w:val="00D26215"/>
    <w:rsid w:val="00D26225"/>
    <w:rsid w:val="00D267A0"/>
    <w:rsid w:val="00D26DC5"/>
    <w:rsid w:val="00D274B8"/>
    <w:rsid w:val="00D27786"/>
    <w:rsid w:val="00D277D9"/>
    <w:rsid w:val="00D2792C"/>
    <w:rsid w:val="00D3013D"/>
    <w:rsid w:val="00D301B1"/>
    <w:rsid w:val="00D30633"/>
    <w:rsid w:val="00D30F0C"/>
    <w:rsid w:val="00D31A0F"/>
    <w:rsid w:val="00D32470"/>
    <w:rsid w:val="00D32683"/>
    <w:rsid w:val="00D328F0"/>
    <w:rsid w:val="00D32AEE"/>
    <w:rsid w:val="00D32BA4"/>
    <w:rsid w:val="00D32C97"/>
    <w:rsid w:val="00D32FE2"/>
    <w:rsid w:val="00D331B7"/>
    <w:rsid w:val="00D3368D"/>
    <w:rsid w:val="00D33A33"/>
    <w:rsid w:val="00D33B00"/>
    <w:rsid w:val="00D33C22"/>
    <w:rsid w:val="00D33E18"/>
    <w:rsid w:val="00D344C6"/>
    <w:rsid w:val="00D34AAF"/>
    <w:rsid w:val="00D34B66"/>
    <w:rsid w:val="00D34E00"/>
    <w:rsid w:val="00D34F5D"/>
    <w:rsid w:val="00D34F88"/>
    <w:rsid w:val="00D352FE"/>
    <w:rsid w:val="00D3591F"/>
    <w:rsid w:val="00D35C63"/>
    <w:rsid w:val="00D35EF5"/>
    <w:rsid w:val="00D36123"/>
    <w:rsid w:val="00D3627A"/>
    <w:rsid w:val="00D36775"/>
    <w:rsid w:val="00D36A88"/>
    <w:rsid w:val="00D36C20"/>
    <w:rsid w:val="00D36ED5"/>
    <w:rsid w:val="00D371C3"/>
    <w:rsid w:val="00D37203"/>
    <w:rsid w:val="00D372A2"/>
    <w:rsid w:val="00D37D46"/>
    <w:rsid w:val="00D4037D"/>
    <w:rsid w:val="00D40407"/>
    <w:rsid w:val="00D40548"/>
    <w:rsid w:val="00D40C90"/>
    <w:rsid w:val="00D40C91"/>
    <w:rsid w:val="00D40F61"/>
    <w:rsid w:val="00D41324"/>
    <w:rsid w:val="00D413D0"/>
    <w:rsid w:val="00D41628"/>
    <w:rsid w:val="00D41961"/>
    <w:rsid w:val="00D41C30"/>
    <w:rsid w:val="00D41EC4"/>
    <w:rsid w:val="00D422C1"/>
    <w:rsid w:val="00D4275B"/>
    <w:rsid w:val="00D42853"/>
    <w:rsid w:val="00D42D5D"/>
    <w:rsid w:val="00D433AD"/>
    <w:rsid w:val="00D43ABD"/>
    <w:rsid w:val="00D43CF1"/>
    <w:rsid w:val="00D43D9B"/>
    <w:rsid w:val="00D43FE4"/>
    <w:rsid w:val="00D4465B"/>
    <w:rsid w:val="00D446C1"/>
    <w:rsid w:val="00D44764"/>
    <w:rsid w:val="00D4489E"/>
    <w:rsid w:val="00D4494C"/>
    <w:rsid w:val="00D44A55"/>
    <w:rsid w:val="00D458C9"/>
    <w:rsid w:val="00D45C57"/>
    <w:rsid w:val="00D4653A"/>
    <w:rsid w:val="00D467D3"/>
    <w:rsid w:val="00D47650"/>
    <w:rsid w:val="00D477D2"/>
    <w:rsid w:val="00D4788E"/>
    <w:rsid w:val="00D47D14"/>
    <w:rsid w:val="00D47FD3"/>
    <w:rsid w:val="00D50558"/>
    <w:rsid w:val="00D50BAF"/>
    <w:rsid w:val="00D50E9D"/>
    <w:rsid w:val="00D512A1"/>
    <w:rsid w:val="00D513F5"/>
    <w:rsid w:val="00D51429"/>
    <w:rsid w:val="00D516D5"/>
    <w:rsid w:val="00D51752"/>
    <w:rsid w:val="00D51AEC"/>
    <w:rsid w:val="00D51C8D"/>
    <w:rsid w:val="00D51C92"/>
    <w:rsid w:val="00D5228D"/>
    <w:rsid w:val="00D52621"/>
    <w:rsid w:val="00D5267C"/>
    <w:rsid w:val="00D526F9"/>
    <w:rsid w:val="00D5286D"/>
    <w:rsid w:val="00D528DE"/>
    <w:rsid w:val="00D52A4E"/>
    <w:rsid w:val="00D52AE2"/>
    <w:rsid w:val="00D52DA2"/>
    <w:rsid w:val="00D539A0"/>
    <w:rsid w:val="00D53B75"/>
    <w:rsid w:val="00D53E53"/>
    <w:rsid w:val="00D54582"/>
    <w:rsid w:val="00D54ACC"/>
    <w:rsid w:val="00D54C03"/>
    <w:rsid w:val="00D54EBB"/>
    <w:rsid w:val="00D5514A"/>
    <w:rsid w:val="00D5517E"/>
    <w:rsid w:val="00D552D1"/>
    <w:rsid w:val="00D555A1"/>
    <w:rsid w:val="00D55714"/>
    <w:rsid w:val="00D5574D"/>
    <w:rsid w:val="00D55848"/>
    <w:rsid w:val="00D55A9A"/>
    <w:rsid w:val="00D55EA3"/>
    <w:rsid w:val="00D56C3B"/>
    <w:rsid w:val="00D56DC4"/>
    <w:rsid w:val="00D56DF0"/>
    <w:rsid w:val="00D57CE4"/>
    <w:rsid w:val="00D60797"/>
    <w:rsid w:val="00D607C2"/>
    <w:rsid w:val="00D60BBA"/>
    <w:rsid w:val="00D60DB9"/>
    <w:rsid w:val="00D610D2"/>
    <w:rsid w:val="00D6128A"/>
    <w:rsid w:val="00D6176C"/>
    <w:rsid w:val="00D6182C"/>
    <w:rsid w:val="00D61830"/>
    <w:rsid w:val="00D61936"/>
    <w:rsid w:val="00D61B41"/>
    <w:rsid w:val="00D61E91"/>
    <w:rsid w:val="00D61F7C"/>
    <w:rsid w:val="00D62492"/>
    <w:rsid w:val="00D625CF"/>
    <w:rsid w:val="00D62617"/>
    <w:rsid w:val="00D62C7F"/>
    <w:rsid w:val="00D62CEE"/>
    <w:rsid w:val="00D62F04"/>
    <w:rsid w:val="00D633A3"/>
    <w:rsid w:val="00D63905"/>
    <w:rsid w:val="00D63CE0"/>
    <w:rsid w:val="00D63D7D"/>
    <w:rsid w:val="00D63F86"/>
    <w:rsid w:val="00D6427B"/>
    <w:rsid w:val="00D642EA"/>
    <w:rsid w:val="00D64555"/>
    <w:rsid w:val="00D645CE"/>
    <w:rsid w:val="00D64744"/>
    <w:rsid w:val="00D64ACC"/>
    <w:rsid w:val="00D6580D"/>
    <w:rsid w:val="00D65871"/>
    <w:rsid w:val="00D658FF"/>
    <w:rsid w:val="00D65B71"/>
    <w:rsid w:val="00D65D59"/>
    <w:rsid w:val="00D65E90"/>
    <w:rsid w:val="00D66402"/>
    <w:rsid w:val="00D66461"/>
    <w:rsid w:val="00D666EC"/>
    <w:rsid w:val="00D66BB6"/>
    <w:rsid w:val="00D6710D"/>
    <w:rsid w:val="00D67147"/>
    <w:rsid w:val="00D673CA"/>
    <w:rsid w:val="00D67B1C"/>
    <w:rsid w:val="00D70080"/>
    <w:rsid w:val="00D7034C"/>
    <w:rsid w:val="00D707E0"/>
    <w:rsid w:val="00D709AE"/>
    <w:rsid w:val="00D70B99"/>
    <w:rsid w:val="00D70FBA"/>
    <w:rsid w:val="00D71431"/>
    <w:rsid w:val="00D71770"/>
    <w:rsid w:val="00D71CC3"/>
    <w:rsid w:val="00D71F44"/>
    <w:rsid w:val="00D72238"/>
    <w:rsid w:val="00D722E8"/>
    <w:rsid w:val="00D725CE"/>
    <w:rsid w:val="00D728ED"/>
    <w:rsid w:val="00D72F58"/>
    <w:rsid w:val="00D732AE"/>
    <w:rsid w:val="00D7386B"/>
    <w:rsid w:val="00D73D58"/>
    <w:rsid w:val="00D74285"/>
    <w:rsid w:val="00D74332"/>
    <w:rsid w:val="00D74447"/>
    <w:rsid w:val="00D7470E"/>
    <w:rsid w:val="00D747CB"/>
    <w:rsid w:val="00D752B4"/>
    <w:rsid w:val="00D7533F"/>
    <w:rsid w:val="00D753BF"/>
    <w:rsid w:val="00D755FF"/>
    <w:rsid w:val="00D75F00"/>
    <w:rsid w:val="00D762AF"/>
    <w:rsid w:val="00D76957"/>
    <w:rsid w:val="00D76C2E"/>
    <w:rsid w:val="00D76E19"/>
    <w:rsid w:val="00D77248"/>
    <w:rsid w:val="00D77357"/>
    <w:rsid w:val="00D77916"/>
    <w:rsid w:val="00D77986"/>
    <w:rsid w:val="00D77B61"/>
    <w:rsid w:val="00D77B79"/>
    <w:rsid w:val="00D77C16"/>
    <w:rsid w:val="00D80157"/>
    <w:rsid w:val="00D803FE"/>
    <w:rsid w:val="00D804CE"/>
    <w:rsid w:val="00D806A0"/>
    <w:rsid w:val="00D80851"/>
    <w:rsid w:val="00D80860"/>
    <w:rsid w:val="00D80A9B"/>
    <w:rsid w:val="00D80B7F"/>
    <w:rsid w:val="00D80FA8"/>
    <w:rsid w:val="00D810B8"/>
    <w:rsid w:val="00D81918"/>
    <w:rsid w:val="00D81C37"/>
    <w:rsid w:val="00D81ECE"/>
    <w:rsid w:val="00D82386"/>
    <w:rsid w:val="00D82714"/>
    <w:rsid w:val="00D829EC"/>
    <w:rsid w:val="00D82A47"/>
    <w:rsid w:val="00D82BCB"/>
    <w:rsid w:val="00D82ED2"/>
    <w:rsid w:val="00D83115"/>
    <w:rsid w:val="00D83370"/>
    <w:rsid w:val="00D83676"/>
    <w:rsid w:val="00D838CA"/>
    <w:rsid w:val="00D839B7"/>
    <w:rsid w:val="00D83F5A"/>
    <w:rsid w:val="00D843A1"/>
    <w:rsid w:val="00D8478C"/>
    <w:rsid w:val="00D84BEF"/>
    <w:rsid w:val="00D84C82"/>
    <w:rsid w:val="00D84E7E"/>
    <w:rsid w:val="00D85070"/>
    <w:rsid w:val="00D851A6"/>
    <w:rsid w:val="00D85688"/>
    <w:rsid w:val="00D857C4"/>
    <w:rsid w:val="00D857DF"/>
    <w:rsid w:val="00D857E8"/>
    <w:rsid w:val="00D8591E"/>
    <w:rsid w:val="00D85F9C"/>
    <w:rsid w:val="00D864F9"/>
    <w:rsid w:val="00D86532"/>
    <w:rsid w:val="00D867BE"/>
    <w:rsid w:val="00D868AF"/>
    <w:rsid w:val="00D86CAD"/>
    <w:rsid w:val="00D86DA6"/>
    <w:rsid w:val="00D87193"/>
    <w:rsid w:val="00D873FA"/>
    <w:rsid w:val="00D87534"/>
    <w:rsid w:val="00D876B8"/>
    <w:rsid w:val="00D87F7F"/>
    <w:rsid w:val="00D9009C"/>
    <w:rsid w:val="00D900CB"/>
    <w:rsid w:val="00D90295"/>
    <w:rsid w:val="00D9031C"/>
    <w:rsid w:val="00D90733"/>
    <w:rsid w:val="00D90B04"/>
    <w:rsid w:val="00D9107D"/>
    <w:rsid w:val="00D9125A"/>
    <w:rsid w:val="00D9130B"/>
    <w:rsid w:val="00D915FD"/>
    <w:rsid w:val="00D919D4"/>
    <w:rsid w:val="00D91CD4"/>
    <w:rsid w:val="00D91DFF"/>
    <w:rsid w:val="00D922B0"/>
    <w:rsid w:val="00D92795"/>
    <w:rsid w:val="00D92B33"/>
    <w:rsid w:val="00D92C6F"/>
    <w:rsid w:val="00D9377E"/>
    <w:rsid w:val="00D93785"/>
    <w:rsid w:val="00D93963"/>
    <w:rsid w:val="00D93964"/>
    <w:rsid w:val="00D93A1A"/>
    <w:rsid w:val="00D9430D"/>
    <w:rsid w:val="00D946C4"/>
    <w:rsid w:val="00D94760"/>
    <w:rsid w:val="00D949AD"/>
    <w:rsid w:val="00D95675"/>
    <w:rsid w:val="00D95C84"/>
    <w:rsid w:val="00D966EB"/>
    <w:rsid w:val="00D96A2A"/>
    <w:rsid w:val="00D96CB1"/>
    <w:rsid w:val="00D9704F"/>
    <w:rsid w:val="00D97250"/>
    <w:rsid w:val="00D9732E"/>
    <w:rsid w:val="00D975FA"/>
    <w:rsid w:val="00D97BE9"/>
    <w:rsid w:val="00D97CD4"/>
    <w:rsid w:val="00D97E94"/>
    <w:rsid w:val="00D97F9E"/>
    <w:rsid w:val="00DA00FD"/>
    <w:rsid w:val="00DA0100"/>
    <w:rsid w:val="00DA01EA"/>
    <w:rsid w:val="00DA0763"/>
    <w:rsid w:val="00DA0E93"/>
    <w:rsid w:val="00DA164D"/>
    <w:rsid w:val="00DA1814"/>
    <w:rsid w:val="00DA19BD"/>
    <w:rsid w:val="00DA1BEA"/>
    <w:rsid w:val="00DA2099"/>
    <w:rsid w:val="00DA21CD"/>
    <w:rsid w:val="00DA25AF"/>
    <w:rsid w:val="00DA2734"/>
    <w:rsid w:val="00DA2824"/>
    <w:rsid w:val="00DA41A7"/>
    <w:rsid w:val="00DA4EE4"/>
    <w:rsid w:val="00DA5317"/>
    <w:rsid w:val="00DA675E"/>
    <w:rsid w:val="00DA6C0D"/>
    <w:rsid w:val="00DA730C"/>
    <w:rsid w:val="00DA7362"/>
    <w:rsid w:val="00DA7780"/>
    <w:rsid w:val="00DB0289"/>
    <w:rsid w:val="00DB053D"/>
    <w:rsid w:val="00DB084A"/>
    <w:rsid w:val="00DB0A21"/>
    <w:rsid w:val="00DB12A8"/>
    <w:rsid w:val="00DB1672"/>
    <w:rsid w:val="00DB1970"/>
    <w:rsid w:val="00DB1B83"/>
    <w:rsid w:val="00DB1C55"/>
    <w:rsid w:val="00DB1C75"/>
    <w:rsid w:val="00DB1E34"/>
    <w:rsid w:val="00DB1FF3"/>
    <w:rsid w:val="00DB24D3"/>
    <w:rsid w:val="00DB28FC"/>
    <w:rsid w:val="00DB2A97"/>
    <w:rsid w:val="00DB36CB"/>
    <w:rsid w:val="00DB3B19"/>
    <w:rsid w:val="00DB40AB"/>
    <w:rsid w:val="00DB42E2"/>
    <w:rsid w:val="00DB45AB"/>
    <w:rsid w:val="00DB4C1F"/>
    <w:rsid w:val="00DB4DB8"/>
    <w:rsid w:val="00DB531F"/>
    <w:rsid w:val="00DB5645"/>
    <w:rsid w:val="00DB5721"/>
    <w:rsid w:val="00DB5EEF"/>
    <w:rsid w:val="00DB66CC"/>
    <w:rsid w:val="00DB6769"/>
    <w:rsid w:val="00DB6AE9"/>
    <w:rsid w:val="00DB6D95"/>
    <w:rsid w:val="00DB7CE0"/>
    <w:rsid w:val="00DB7F51"/>
    <w:rsid w:val="00DC002E"/>
    <w:rsid w:val="00DC0603"/>
    <w:rsid w:val="00DC0FF3"/>
    <w:rsid w:val="00DC1440"/>
    <w:rsid w:val="00DC17F6"/>
    <w:rsid w:val="00DC1AAA"/>
    <w:rsid w:val="00DC2207"/>
    <w:rsid w:val="00DC22F4"/>
    <w:rsid w:val="00DC2973"/>
    <w:rsid w:val="00DC29D7"/>
    <w:rsid w:val="00DC2B50"/>
    <w:rsid w:val="00DC2D0A"/>
    <w:rsid w:val="00DC30FC"/>
    <w:rsid w:val="00DC3140"/>
    <w:rsid w:val="00DC3700"/>
    <w:rsid w:val="00DC389B"/>
    <w:rsid w:val="00DC3DCF"/>
    <w:rsid w:val="00DC3EAF"/>
    <w:rsid w:val="00DC40A9"/>
    <w:rsid w:val="00DC423A"/>
    <w:rsid w:val="00DC453F"/>
    <w:rsid w:val="00DC4A0F"/>
    <w:rsid w:val="00DC4A36"/>
    <w:rsid w:val="00DC4B31"/>
    <w:rsid w:val="00DC50E8"/>
    <w:rsid w:val="00DC550C"/>
    <w:rsid w:val="00DC5663"/>
    <w:rsid w:val="00DC5696"/>
    <w:rsid w:val="00DC581F"/>
    <w:rsid w:val="00DC5C55"/>
    <w:rsid w:val="00DC60EE"/>
    <w:rsid w:val="00DC615E"/>
    <w:rsid w:val="00DC61DA"/>
    <w:rsid w:val="00DC6430"/>
    <w:rsid w:val="00DC66D6"/>
    <w:rsid w:val="00DC6720"/>
    <w:rsid w:val="00DC6E00"/>
    <w:rsid w:val="00DC73C7"/>
    <w:rsid w:val="00DC77B3"/>
    <w:rsid w:val="00DC7EA2"/>
    <w:rsid w:val="00DD00EC"/>
    <w:rsid w:val="00DD0115"/>
    <w:rsid w:val="00DD0530"/>
    <w:rsid w:val="00DD0FC0"/>
    <w:rsid w:val="00DD12FE"/>
    <w:rsid w:val="00DD1330"/>
    <w:rsid w:val="00DD1923"/>
    <w:rsid w:val="00DD1FBE"/>
    <w:rsid w:val="00DD22AE"/>
    <w:rsid w:val="00DD22FA"/>
    <w:rsid w:val="00DD23EA"/>
    <w:rsid w:val="00DD2903"/>
    <w:rsid w:val="00DD3108"/>
    <w:rsid w:val="00DD33EB"/>
    <w:rsid w:val="00DD3497"/>
    <w:rsid w:val="00DD392A"/>
    <w:rsid w:val="00DD3A06"/>
    <w:rsid w:val="00DD4319"/>
    <w:rsid w:val="00DD458D"/>
    <w:rsid w:val="00DD4D86"/>
    <w:rsid w:val="00DD4F73"/>
    <w:rsid w:val="00DD50FA"/>
    <w:rsid w:val="00DD5345"/>
    <w:rsid w:val="00DD5484"/>
    <w:rsid w:val="00DD5784"/>
    <w:rsid w:val="00DD5B59"/>
    <w:rsid w:val="00DD5BF0"/>
    <w:rsid w:val="00DD6ECE"/>
    <w:rsid w:val="00DD71C1"/>
    <w:rsid w:val="00DD763D"/>
    <w:rsid w:val="00DD77BF"/>
    <w:rsid w:val="00DD7E6C"/>
    <w:rsid w:val="00DE03DC"/>
    <w:rsid w:val="00DE04B2"/>
    <w:rsid w:val="00DE0679"/>
    <w:rsid w:val="00DE0BF0"/>
    <w:rsid w:val="00DE1925"/>
    <w:rsid w:val="00DE1FCC"/>
    <w:rsid w:val="00DE23A2"/>
    <w:rsid w:val="00DE27E0"/>
    <w:rsid w:val="00DE2913"/>
    <w:rsid w:val="00DE2A08"/>
    <w:rsid w:val="00DE2ABC"/>
    <w:rsid w:val="00DE2FAD"/>
    <w:rsid w:val="00DE31B2"/>
    <w:rsid w:val="00DE3342"/>
    <w:rsid w:val="00DE3529"/>
    <w:rsid w:val="00DE3B2A"/>
    <w:rsid w:val="00DE3D2C"/>
    <w:rsid w:val="00DE4699"/>
    <w:rsid w:val="00DE484E"/>
    <w:rsid w:val="00DE4E22"/>
    <w:rsid w:val="00DE4E8F"/>
    <w:rsid w:val="00DE4ED8"/>
    <w:rsid w:val="00DE545D"/>
    <w:rsid w:val="00DE5572"/>
    <w:rsid w:val="00DE5693"/>
    <w:rsid w:val="00DE56EB"/>
    <w:rsid w:val="00DE5922"/>
    <w:rsid w:val="00DE59B6"/>
    <w:rsid w:val="00DE5FFF"/>
    <w:rsid w:val="00DE67ED"/>
    <w:rsid w:val="00DE6882"/>
    <w:rsid w:val="00DE69CE"/>
    <w:rsid w:val="00DE6E37"/>
    <w:rsid w:val="00DE7943"/>
    <w:rsid w:val="00DE796B"/>
    <w:rsid w:val="00DE7B83"/>
    <w:rsid w:val="00DE7E06"/>
    <w:rsid w:val="00DE7EC7"/>
    <w:rsid w:val="00DE7FE2"/>
    <w:rsid w:val="00DF061E"/>
    <w:rsid w:val="00DF0A9B"/>
    <w:rsid w:val="00DF0B37"/>
    <w:rsid w:val="00DF0B70"/>
    <w:rsid w:val="00DF0F74"/>
    <w:rsid w:val="00DF12AA"/>
    <w:rsid w:val="00DF1566"/>
    <w:rsid w:val="00DF1B9B"/>
    <w:rsid w:val="00DF1DA5"/>
    <w:rsid w:val="00DF21D5"/>
    <w:rsid w:val="00DF27A2"/>
    <w:rsid w:val="00DF2936"/>
    <w:rsid w:val="00DF2FEC"/>
    <w:rsid w:val="00DF31AE"/>
    <w:rsid w:val="00DF37EC"/>
    <w:rsid w:val="00DF43AC"/>
    <w:rsid w:val="00DF4403"/>
    <w:rsid w:val="00DF44D6"/>
    <w:rsid w:val="00DF478F"/>
    <w:rsid w:val="00DF479E"/>
    <w:rsid w:val="00DF4A15"/>
    <w:rsid w:val="00DF4AC4"/>
    <w:rsid w:val="00DF4BE5"/>
    <w:rsid w:val="00DF4C1F"/>
    <w:rsid w:val="00DF4C78"/>
    <w:rsid w:val="00DF5401"/>
    <w:rsid w:val="00DF549D"/>
    <w:rsid w:val="00DF5613"/>
    <w:rsid w:val="00DF57C4"/>
    <w:rsid w:val="00DF59BC"/>
    <w:rsid w:val="00DF5C94"/>
    <w:rsid w:val="00DF5F9B"/>
    <w:rsid w:val="00DF60F3"/>
    <w:rsid w:val="00DF616B"/>
    <w:rsid w:val="00DF6574"/>
    <w:rsid w:val="00DF66EA"/>
    <w:rsid w:val="00DF6727"/>
    <w:rsid w:val="00DF678E"/>
    <w:rsid w:val="00DF692A"/>
    <w:rsid w:val="00DF6A9C"/>
    <w:rsid w:val="00DF7D31"/>
    <w:rsid w:val="00E0032E"/>
    <w:rsid w:val="00E0079E"/>
    <w:rsid w:val="00E00EA0"/>
    <w:rsid w:val="00E01289"/>
    <w:rsid w:val="00E01362"/>
    <w:rsid w:val="00E015FC"/>
    <w:rsid w:val="00E01605"/>
    <w:rsid w:val="00E01771"/>
    <w:rsid w:val="00E01B96"/>
    <w:rsid w:val="00E01CA0"/>
    <w:rsid w:val="00E022D4"/>
    <w:rsid w:val="00E0295C"/>
    <w:rsid w:val="00E02A14"/>
    <w:rsid w:val="00E02AD4"/>
    <w:rsid w:val="00E02CC1"/>
    <w:rsid w:val="00E02E6B"/>
    <w:rsid w:val="00E035CE"/>
    <w:rsid w:val="00E03673"/>
    <w:rsid w:val="00E03877"/>
    <w:rsid w:val="00E03A4F"/>
    <w:rsid w:val="00E03A55"/>
    <w:rsid w:val="00E03B46"/>
    <w:rsid w:val="00E03C4A"/>
    <w:rsid w:val="00E03E17"/>
    <w:rsid w:val="00E03E22"/>
    <w:rsid w:val="00E04100"/>
    <w:rsid w:val="00E04230"/>
    <w:rsid w:val="00E047BB"/>
    <w:rsid w:val="00E047E1"/>
    <w:rsid w:val="00E0481B"/>
    <w:rsid w:val="00E04BC1"/>
    <w:rsid w:val="00E04D33"/>
    <w:rsid w:val="00E052A2"/>
    <w:rsid w:val="00E055FC"/>
    <w:rsid w:val="00E056E8"/>
    <w:rsid w:val="00E059D6"/>
    <w:rsid w:val="00E05A0F"/>
    <w:rsid w:val="00E05BC2"/>
    <w:rsid w:val="00E05E4A"/>
    <w:rsid w:val="00E06178"/>
    <w:rsid w:val="00E06234"/>
    <w:rsid w:val="00E066CD"/>
    <w:rsid w:val="00E06829"/>
    <w:rsid w:val="00E069B6"/>
    <w:rsid w:val="00E070E5"/>
    <w:rsid w:val="00E07158"/>
    <w:rsid w:val="00E071C7"/>
    <w:rsid w:val="00E07331"/>
    <w:rsid w:val="00E0734C"/>
    <w:rsid w:val="00E07458"/>
    <w:rsid w:val="00E07843"/>
    <w:rsid w:val="00E07EA2"/>
    <w:rsid w:val="00E10015"/>
    <w:rsid w:val="00E103E7"/>
    <w:rsid w:val="00E10A08"/>
    <w:rsid w:val="00E10D8D"/>
    <w:rsid w:val="00E11A39"/>
    <w:rsid w:val="00E12869"/>
    <w:rsid w:val="00E1288A"/>
    <w:rsid w:val="00E12D1A"/>
    <w:rsid w:val="00E148FC"/>
    <w:rsid w:val="00E14A20"/>
    <w:rsid w:val="00E14C29"/>
    <w:rsid w:val="00E14C4F"/>
    <w:rsid w:val="00E14C72"/>
    <w:rsid w:val="00E15000"/>
    <w:rsid w:val="00E15042"/>
    <w:rsid w:val="00E15215"/>
    <w:rsid w:val="00E152A0"/>
    <w:rsid w:val="00E15899"/>
    <w:rsid w:val="00E159ED"/>
    <w:rsid w:val="00E15AD2"/>
    <w:rsid w:val="00E15D32"/>
    <w:rsid w:val="00E162A4"/>
    <w:rsid w:val="00E162F0"/>
    <w:rsid w:val="00E16A88"/>
    <w:rsid w:val="00E16AA2"/>
    <w:rsid w:val="00E16D39"/>
    <w:rsid w:val="00E16D9D"/>
    <w:rsid w:val="00E16F37"/>
    <w:rsid w:val="00E171B1"/>
    <w:rsid w:val="00E17912"/>
    <w:rsid w:val="00E1799A"/>
    <w:rsid w:val="00E20816"/>
    <w:rsid w:val="00E20FBD"/>
    <w:rsid w:val="00E2106F"/>
    <w:rsid w:val="00E213AB"/>
    <w:rsid w:val="00E215F7"/>
    <w:rsid w:val="00E2188F"/>
    <w:rsid w:val="00E218CC"/>
    <w:rsid w:val="00E222B3"/>
    <w:rsid w:val="00E2234F"/>
    <w:rsid w:val="00E2245F"/>
    <w:rsid w:val="00E229B7"/>
    <w:rsid w:val="00E22BE9"/>
    <w:rsid w:val="00E233BE"/>
    <w:rsid w:val="00E2355C"/>
    <w:rsid w:val="00E2377E"/>
    <w:rsid w:val="00E23822"/>
    <w:rsid w:val="00E2392F"/>
    <w:rsid w:val="00E2440F"/>
    <w:rsid w:val="00E2468D"/>
    <w:rsid w:val="00E249BA"/>
    <w:rsid w:val="00E24AD7"/>
    <w:rsid w:val="00E24BAB"/>
    <w:rsid w:val="00E24EB1"/>
    <w:rsid w:val="00E257B1"/>
    <w:rsid w:val="00E25826"/>
    <w:rsid w:val="00E2585E"/>
    <w:rsid w:val="00E25CB1"/>
    <w:rsid w:val="00E26109"/>
    <w:rsid w:val="00E26440"/>
    <w:rsid w:val="00E26613"/>
    <w:rsid w:val="00E26EBA"/>
    <w:rsid w:val="00E26F6C"/>
    <w:rsid w:val="00E27117"/>
    <w:rsid w:val="00E27195"/>
    <w:rsid w:val="00E27665"/>
    <w:rsid w:val="00E27672"/>
    <w:rsid w:val="00E27C22"/>
    <w:rsid w:val="00E27C69"/>
    <w:rsid w:val="00E3006C"/>
    <w:rsid w:val="00E30260"/>
    <w:rsid w:val="00E30263"/>
    <w:rsid w:val="00E31314"/>
    <w:rsid w:val="00E3174A"/>
    <w:rsid w:val="00E31BEC"/>
    <w:rsid w:val="00E32719"/>
    <w:rsid w:val="00E32A21"/>
    <w:rsid w:val="00E32A68"/>
    <w:rsid w:val="00E32D69"/>
    <w:rsid w:val="00E33140"/>
    <w:rsid w:val="00E332BA"/>
    <w:rsid w:val="00E33B32"/>
    <w:rsid w:val="00E33C86"/>
    <w:rsid w:val="00E33D49"/>
    <w:rsid w:val="00E341AA"/>
    <w:rsid w:val="00E341F0"/>
    <w:rsid w:val="00E34267"/>
    <w:rsid w:val="00E344FD"/>
    <w:rsid w:val="00E34528"/>
    <w:rsid w:val="00E34DF9"/>
    <w:rsid w:val="00E355F3"/>
    <w:rsid w:val="00E356CD"/>
    <w:rsid w:val="00E36723"/>
    <w:rsid w:val="00E36733"/>
    <w:rsid w:val="00E36FA5"/>
    <w:rsid w:val="00E37482"/>
    <w:rsid w:val="00E37483"/>
    <w:rsid w:val="00E3755F"/>
    <w:rsid w:val="00E37653"/>
    <w:rsid w:val="00E379E3"/>
    <w:rsid w:val="00E37A0F"/>
    <w:rsid w:val="00E37A56"/>
    <w:rsid w:val="00E37DF4"/>
    <w:rsid w:val="00E37EBF"/>
    <w:rsid w:val="00E40161"/>
    <w:rsid w:val="00E401F8"/>
    <w:rsid w:val="00E40441"/>
    <w:rsid w:val="00E404B3"/>
    <w:rsid w:val="00E408BE"/>
    <w:rsid w:val="00E40A72"/>
    <w:rsid w:val="00E40AC3"/>
    <w:rsid w:val="00E40DA2"/>
    <w:rsid w:val="00E40F88"/>
    <w:rsid w:val="00E4161C"/>
    <w:rsid w:val="00E416FF"/>
    <w:rsid w:val="00E41955"/>
    <w:rsid w:val="00E41ABF"/>
    <w:rsid w:val="00E41DFA"/>
    <w:rsid w:val="00E41ED5"/>
    <w:rsid w:val="00E42284"/>
    <w:rsid w:val="00E422F4"/>
    <w:rsid w:val="00E4238B"/>
    <w:rsid w:val="00E4284D"/>
    <w:rsid w:val="00E42BF1"/>
    <w:rsid w:val="00E4356C"/>
    <w:rsid w:val="00E43951"/>
    <w:rsid w:val="00E44162"/>
    <w:rsid w:val="00E441F4"/>
    <w:rsid w:val="00E4439B"/>
    <w:rsid w:val="00E443F0"/>
    <w:rsid w:val="00E44BDA"/>
    <w:rsid w:val="00E451C8"/>
    <w:rsid w:val="00E452CD"/>
    <w:rsid w:val="00E45937"/>
    <w:rsid w:val="00E45B8E"/>
    <w:rsid w:val="00E45DBA"/>
    <w:rsid w:val="00E467C8"/>
    <w:rsid w:val="00E46F2F"/>
    <w:rsid w:val="00E47097"/>
    <w:rsid w:val="00E4722F"/>
    <w:rsid w:val="00E472EC"/>
    <w:rsid w:val="00E4798A"/>
    <w:rsid w:val="00E47F9D"/>
    <w:rsid w:val="00E50A63"/>
    <w:rsid w:val="00E50A8B"/>
    <w:rsid w:val="00E50D00"/>
    <w:rsid w:val="00E50EDF"/>
    <w:rsid w:val="00E51221"/>
    <w:rsid w:val="00E5139B"/>
    <w:rsid w:val="00E51B9D"/>
    <w:rsid w:val="00E51FD7"/>
    <w:rsid w:val="00E5234F"/>
    <w:rsid w:val="00E5288E"/>
    <w:rsid w:val="00E529E8"/>
    <w:rsid w:val="00E52A41"/>
    <w:rsid w:val="00E52C57"/>
    <w:rsid w:val="00E52CBD"/>
    <w:rsid w:val="00E52D06"/>
    <w:rsid w:val="00E52E62"/>
    <w:rsid w:val="00E530B5"/>
    <w:rsid w:val="00E53322"/>
    <w:rsid w:val="00E536C9"/>
    <w:rsid w:val="00E53819"/>
    <w:rsid w:val="00E5390F"/>
    <w:rsid w:val="00E53B94"/>
    <w:rsid w:val="00E541E5"/>
    <w:rsid w:val="00E545AD"/>
    <w:rsid w:val="00E5470F"/>
    <w:rsid w:val="00E54719"/>
    <w:rsid w:val="00E55179"/>
    <w:rsid w:val="00E55731"/>
    <w:rsid w:val="00E55915"/>
    <w:rsid w:val="00E55C27"/>
    <w:rsid w:val="00E5628D"/>
    <w:rsid w:val="00E563E2"/>
    <w:rsid w:val="00E5668E"/>
    <w:rsid w:val="00E56E4A"/>
    <w:rsid w:val="00E57197"/>
    <w:rsid w:val="00E571C2"/>
    <w:rsid w:val="00E574CF"/>
    <w:rsid w:val="00E57518"/>
    <w:rsid w:val="00E57811"/>
    <w:rsid w:val="00E57A02"/>
    <w:rsid w:val="00E57E07"/>
    <w:rsid w:val="00E60161"/>
    <w:rsid w:val="00E601FB"/>
    <w:rsid w:val="00E602F2"/>
    <w:rsid w:val="00E603EE"/>
    <w:rsid w:val="00E60B69"/>
    <w:rsid w:val="00E60C9F"/>
    <w:rsid w:val="00E60DD5"/>
    <w:rsid w:val="00E618FF"/>
    <w:rsid w:val="00E61FA7"/>
    <w:rsid w:val="00E62078"/>
    <w:rsid w:val="00E62389"/>
    <w:rsid w:val="00E62DD0"/>
    <w:rsid w:val="00E62F50"/>
    <w:rsid w:val="00E633D5"/>
    <w:rsid w:val="00E63520"/>
    <w:rsid w:val="00E63628"/>
    <w:rsid w:val="00E63AE4"/>
    <w:rsid w:val="00E63E8C"/>
    <w:rsid w:val="00E647A7"/>
    <w:rsid w:val="00E64FDA"/>
    <w:rsid w:val="00E65385"/>
    <w:rsid w:val="00E65649"/>
    <w:rsid w:val="00E658B3"/>
    <w:rsid w:val="00E65A4C"/>
    <w:rsid w:val="00E661EA"/>
    <w:rsid w:val="00E66208"/>
    <w:rsid w:val="00E66555"/>
    <w:rsid w:val="00E66D39"/>
    <w:rsid w:val="00E66EAF"/>
    <w:rsid w:val="00E674D5"/>
    <w:rsid w:val="00E67772"/>
    <w:rsid w:val="00E67908"/>
    <w:rsid w:val="00E67968"/>
    <w:rsid w:val="00E67E7A"/>
    <w:rsid w:val="00E7013E"/>
    <w:rsid w:val="00E709A2"/>
    <w:rsid w:val="00E70CDD"/>
    <w:rsid w:val="00E70D26"/>
    <w:rsid w:val="00E70DE3"/>
    <w:rsid w:val="00E70E1D"/>
    <w:rsid w:val="00E7111E"/>
    <w:rsid w:val="00E71369"/>
    <w:rsid w:val="00E71404"/>
    <w:rsid w:val="00E71515"/>
    <w:rsid w:val="00E7174D"/>
    <w:rsid w:val="00E71AAA"/>
    <w:rsid w:val="00E71F1F"/>
    <w:rsid w:val="00E72178"/>
    <w:rsid w:val="00E722BF"/>
    <w:rsid w:val="00E72366"/>
    <w:rsid w:val="00E7276F"/>
    <w:rsid w:val="00E727DE"/>
    <w:rsid w:val="00E72F36"/>
    <w:rsid w:val="00E72FFA"/>
    <w:rsid w:val="00E73122"/>
    <w:rsid w:val="00E735EA"/>
    <w:rsid w:val="00E73D17"/>
    <w:rsid w:val="00E73F2A"/>
    <w:rsid w:val="00E74086"/>
    <w:rsid w:val="00E748A4"/>
    <w:rsid w:val="00E74C26"/>
    <w:rsid w:val="00E74D6F"/>
    <w:rsid w:val="00E75326"/>
    <w:rsid w:val="00E75445"/>
    <w:rsid w:val="00E754DD"/>
    <w:rsid w:val="00E75BB8"/>
    <w:rsid w:val="00E75E5C"/>
    <w:rsid w:val="00E75EAC"/>
    <w:rsid w:val="00E760E5"/>
    <w:rsid w:val="00E76A1A"/>
    <w:rsid w:val="00E76AB4"/>
    <w:rsid w:val="00E76BD7"/>
    <w:rsid w:val="00E76CD5"/>
    <w:rsid w:val="00E76D25"/>
    <w:rsid w:val="00E76D95"/>
    <w:rsid w:val="00E76E5B"/>
    <w:rsid w:val="00E7737D"/>
    <w:rsid w:val="00E7739B"/>
    <w:rsid w:val="00E7748A"/>
    <w:rsid w:val="00E774E2"/>
    <w:rsid w:val="00E8008E"/>
    <w:rsid w:val="00E81028"/>
    <w:rsid w:val="00E8108A"/>
    <w:rsid w:val="00E8117D"/>
    <w:rsid w:val="00E81490"/>
    <w:rsid w:val="00E815B0"/>
    <w:rsid w:val="00E815FF"/>
    <w:rsid w:val="00E817A9"/>
    <w:rsid w:val="00E8180F"/>
    <w:rsid w:val="00E818E4"/>
    <w:rsid w:val="00E81DC4"/>
    <w:rsid w:val="00E81F44"/>
    <w:rsid w:val="00E8210E"/>
    <w:rsid w:val="00E82602"/>
    <w:rsid w:val="00E82919"/>
    <w:rsid w:val="00E82BCB"/>
    <w:rsid w:val="00E83092"/>
    <w:rsid w:val="00E8375A"/>
    <w:rsid w:val="00E83CAF"/>
    <w:rsid w:val="00E83D76"/>
    <w:rsid w:val="00E83E00"/>
    <w:rsid w:val="00E83F12"/>
    <w:rsid w:val="00E843FF"/>
    <w:rsid w:val="00E84C08"/>
    <w:rsid w:val="00E84C5F"/>
    <w:rsid w:val="00E84FE3"/>
    <w:rsid w:val="00E85645"/>
    <w:rsid w:val="00E859FA"/>
    <w:rsid w:val="00E8602E"/>
    <w:rsid w:val="00E86670"/>
    <w:rsid w:val="00E868CF"/>
    <w:rsid w:val="00E8691E"/>
    <w:rsid w:val="00E8714A"/>
    <w:rsid w:val="00E8718A"/>
    <w:rsid w:val="00E874AE"/>
    <w:rsid w:val="00E87F15"/>
    <w:rsid w:val="00E87FD5"/>
    <w:rsid w:val="00E905BA"/>
    <w:rsid w:val="00E906E2"/>
    <w:rsid w:val="00E9097D"/>
    <w:rsid w:val="00E90B58"/>
    <w:rsid w:val="00E90BE0"/>
    <w:rsid w:val="00E915B5"/>
    <w:rsid w:val="00E9207D"/>
    <w:rsid w:val="00E92B16"/>
    <w:rsid w:val="00E92B27"/>
    <w:rsid w:val="00E92D02"/>
    <w:rsid w:val="00E92EFC"/>
    <w:rsid w:val="00E9329E"/>
    <w:rsid w:val="00E93F59"/>
    <w:rsid w:val="00E93FAE"/>
    <w:rsid w:val="00E940A3"/>
    <w:rsid w:val="00E941AA"/>
    <w:rsid w:val="00E9564B"/>
    <w:rsid w:val="00E956E6"/>
    <w:rsid w:val="00E95729"/>
    <w:rsid w:val="00E95A69"/>
    <w:rsid w:val="00E95BE0"/>
    <w:rsid w:val="00E95CE9"/>
    <w:rsid w:val="00E95DC5"/>
    <w:rsid w:val="00E95DD1"/>
    <w:rsid w:val="00E95EF0"/>
    <w:rsid w:val="00E95F2F"/>
    <w:rsid w:val="00E96178"/>
    <w:rsid w:val="00E96D58"/>
    <w:rsid w:val="00E96EC9"/>
    <w:rsid w:val="00E96F52"/>
    <w:rsid w:val="00E9764C"/>
    <w:rsid w:val="00E97EDA"/>
    <w:rsid w:val="00EA0870"/>
    <w:rsid w:val="00EA1148"/>
    <w:rsid w:val="00EA1488"/>
    <w:rsid w:val="00EA15AF"/>
    <w:rsid w:val="00EA1B04"/>
    <w:rsid w:val="00EA1FFB"/>
    <w:rsid w:val="00EA20F4"/>
    <w:rsid w:val="00EA324A"/>
    <w:rsid w:val="00EA3299"/>
    <w:rsid w:val="00EA3B1C"/>
    <w:rsid w:val="00EA3DD3"/>
    <w:rsid w:val="00EA3E81"/>
    <w:rsid w:val="00EA4394"/>
    <w:rsid w:val="00EA4B9D"/>
    <w:rsid w:val="00EA4EE1"/>
    <w:rsid w:val="00EA4F4A"/>
    <w:rsid w:val="00EA4FE8"/>
    <w:rsid w:val="00EA50DE"/>
    <w:rsid w:val="00EA5709"/>
    <w:rsid w:val="00EA592B"/>
    <w:rsid w:val="00EA59B7"/>
    <w:rsid w:val="00EA6119"/>
    <w:rsid w:val="00EA6755"/>
    <w:rsid w:val="00EA6A28"/>
    <w:rsid w:val="00EA6A9D"/>
    <w:rsid w:val="00EA745B"/>
    <w:rsid w:val="00EA7895"/>
    <w:rsid w:val="00EA7AA1"/>
    <w:rsid w:val="00EB022D"/>
    <w:rsid w:val="00EB060E"/>
    <w:rsid w:val="00EB0665"/>
    <w:rsid w:val="00EB0894"/>
    <w:rsid w:val="00EB0BD0"/>
    <w:rsid w:val="00EB1172"/>
    <w:rsid w:val="00EB1843"/>
    <w:rsid w:val="00EB1940"/>
    <w:rsid w:val="00EB1975"/>
    <w:rsid w:val="00EB1B1D"/>
    <w:rsid w:val="00EB2521"/>
    <w:rsid w:val="00EB270F"/>
    <w:rsid w:val="00EB2BDF"/>
    <w:rsid w:val="00EB2FAA"/>
    <w:rsid w:val="00EB3D8D"/>
    <w:rsid w:val="00EB41B5"/>
    <w:rsid w:val="00EB44FE"/>
    <w:rsid w:val="00EB49CD"/>
    <w:rsid w:val="00EB4B8C"/>
    <w:rsid w:val="00EB4CED"/>
    <w:rsid w:val="00EB5DB3"/>
    <w:rsid w:val="00EB60E2"/>
    <w:rsid w:val="00EB638D"/>
    <w:rsid w:val="00EB6919"/>
    <w:rsid w:val="00EB6B07"/>
    <w:rsid w:val="00EB6B09"/>
    <w:rsid w:val="00EB6B46"/>
    <w:rsid w:val="00EB6C3B"/>
    <w:rsid w:val="00EB6F62"/>
    <w:rsid w:val="00EB7009"/>
    <w:rsid w:val="00EB708E"/>
    <w:rsid w:val="00EB7154"/>
    <w:rsid w:val="00EB716A"/>
    <w:rsid w:val="00EB717F"/>
    <w:rsid w:val="00EB7218"/>
    <w:rsid w:val="00EB7222"/>
    <w:rsid w:val="00EB7506"/>
    <w:rsid w:val="00EC07ED"/>
    <w:rsid w:val="00EC0E3F"/>
    <w:rsid w:val="00EC0F78"/>
    <w:rsid w:val="00EC119A"/>
    <w:rsid w:val="00EC142D"/>
    <w:rsid w:val="00EC1479"/>
    <w:rsid w:val="00EC1682"/>
    <w:rsid w:val="00EC1D95"/>
    <w:rsid w:val="00EC1DD9"/>
    <w:rsid w:val="00EC1F2F"/>
    <w:rsid w:val="00EC1FC1"/>
    <w:rsid w:val="00EC204B"/>
    <w:rsid w:val="00EC2052"/>
    <w:rsid w:val="00EC22BF"/>
    <w:rsid w:val="00EC2551"/>
    <w:rsid w:val="00EC2910"/>
    <w:rsid w:val="00EC2924"/>
    <w:rsid w:val="00EC2C49"/>
    <w:rsid w:val="00EC2D38"/>
    <w:rsid w:val="00EC2D85"/>
    <w:rsid w:val="00EC2E7D"/>
    <w:rsid w:val="00EC3509"/>
    <w:rsid w:val="00EC3AA6"/>
    <w:rsid w:val="00EC3D95"/>
    <w:rsid w:val="00EC3F36"/>
    <w:rsid w:val="00EC45A6"/>
    <w:rsid w:val="00EC477A"/>
    <w:rsid w:val="00EC4E43"/>
    <w:rsid w:val="00EC51D1"/>
    <w:rsid w:val="00EC5248"/>
    <w:rsid w:val="00EC529B"/>
    <w:rsid w:val="00EC589A"/>
    <w:rsid w:val="00EC590A"/>
    <w:rsid w:val="00EC5E6B"/>
    <w:rsid w:val="00EC6114"/>
    <w:rsid w:val="00EC62FE"/>
    <w:rsid w:val="00EC65E9"/>
    <w:rsid w:val="00EC6718"/>
    <w:rsid w:val="00EC675C"/>
    <w:rsid w:val="00EC6C76"/>
    <w:rsid w:val="00EC6E39"/>
    <w:rsid w:val="00EC7EC4"/>
    <w:rsid w:val="00ED0058"/>
    <w:rsid w:val="00ED09E3"/>
    <w:rsid w:val="00ED0C44"/>
    <w:rsid w:val="00ED150D"/>
    <w:rsid w:val="00ED159D"/>
    <w:rsid w:val="00ED19E1"/>
    <w:rsid w:val="00ED1EE9"/>
    <w:rsid w:val="00ED2418"/>
    <w:rsid w:val="00ED27DE"/>
    <w:rsid w:val="00ED2910"/>
    <w:rsid w:val="00ED297D"/>
    <w:rsid w:val="00ED2BB8"/>
    <w:rsid w:val="00ED2E4C"/>
    <w:rsid w:val="00ED2E5D"/>
    <w:rsid w:val="00ED3276"/>
    <w:rsid w:val="00ED330E"/>
    <w:rsid w:val="00ED3311"/>
    <w:rsid w:val="00ED3631"/>
    <w:rsid w:val="00ED3632"/>
    <w:rsid w:val="00ED387A"/>
    <w:rsid w:val="00ED5250"/>
    <w:rsid w:val="00ED54A5"/>
    <w:rsid w:val="00ED54AB"/>
    <w:rsid w:val="00ED56AC"/>
    <w:rsid w:val="00ED5958"/>
    <w:rsid w:val="00ED5DA8"/>
    <w:rsid w:val="00ED5E64"/>
    <w:rsid w:val="00ED6305"/>
    <w:rsid w:val="00ED6329"/>
    <w:rsid w:val="00ED64C1"/>
    <w:rsid w:val="00ED66F7"/>
    <w:rsid w:val="00ED734A"/>
    <w:rsid w:val="00ED7359"/>
    <w:rsid w:val="00ED73E5"/>
    <w:rsid w:val="00ED752A"/>
    <w:rsid w:val="00ED771D"/>
    <w:rsid w:val="00EE023A"/>
    <w:rsid w:val="00EE05A9"/>
    <w:rsid w:val="00EE0906"/>
    <w:rsid w:val="00EE0CE0"/>
    <w:rsid w:val="00EE1097"/>
    <w:rsid w:val="00EE1C94"/>
    <w:rsid w:val="00EE1D22"/>
    <w:rsid w:val="00EE2036"/>
    <w:rsid w:val="00EE2245"/>
    <w:rsid w:val="00EE27C2"/>
    <w:rsid w:val="00EE2879"/>
    <w:rsid w:val="00EE2D3A"/>
    <w:rsid w:val="00EE3089"/>
    <w:rsid w:val="00EE31B9"/>
    <w:rsid w:val="00EE3859"/>
    <w:rsid w:val="00EE3E91"/>
    <w:rsid w:val="00EE5DD3"/>
    <w:rsid w:val="00EE5E25"/>
    <w:rsid w:val="00EE5F34"/>
    <w:rsid w:val="00EE5F6A"/>
    <w:rsid w:val="00EE62E6"/>
    <w:rsid w:val="00EE6590"/>
    <w:rsid w:val="00EE6746"/>
    <w:rsid w:val="00EE68CF"/>
    <w:rsid w:val="00EE703F"/>
    <w:rsid w:val="00EE7360"/>
    <w:rsid w:val="00EE7DB3"/>
    <w:rsid w:val="00EE7DF8"/>
    <w:rsid w:val="00EF009A"/>
    <w:rsid w:val="00EF0296"/>
    <w:rsid w:val="00EF039E"/>
    <w:rsid w:val="00EF054C"/>
    <w:rsid w:val="00EF09C0"/>
    <w:rsid w:val="00EF0B30"/>
    <w:rsid w:val="00EF11FE"/>
    <w:rsid w:val="00EF1873"/>
    <w:rsid w:val="00EF1EAA"/>
    <w:rsid w:val="00EF1F90"/>
    <w:rsid w:val="00EF2371"/>
    <w:rsid w:val="00EF2387"/>
    <w:rsid w:val="00EF26ED"/>
    <w:rsid w:val="00EF2818"/>
    <w:rsid w:val="00EF2BD4"/>
    <w:rsid w:val="00EF2C6E"/>
    <w:rsid w:val="00EF2FB4"/>
    <w:rsid w:val="00EF3078"/>
    <w:rsid w:val="00EF3986"/>
    <w:rsid w:val="00EF39D1"/>
    <w:rsid w:val="00EF4178"/>
    <w:rsid w:val="00EF4672"/>
    <w:rsid w:val="00EF4BED"/>
    <w:rsid w:val="00EF4E43"/>
    <w:rsid w:val="00EF4FFD"/>
    <w:rsid w:val="00EF555F"/>
    <w:rsid w:val="00EF5563"/>
    <w:rsid w:val="00EF56D1"/>
    <w:rsid w:val="00EF5D01"/>
    <w:rsid w:val="00EF62F7"/>
    <w:rsid w:val="00EF69F7"/>
    <w:rsid w:val="00EF6CCD"/>
    <w:rsid w:val="00EF6CEA"/>
    <w:rsid w:val="00EF6E1C"/>
    <w:rsid w:val="00EF74B9"/>
    <w:rsid w:val="00EF7782"/>
    <w:rsid w:val="00EF7822"/>
    <w:rsid w:val="00EF7981"/>
    <w:rsid w:val="00EF7A75"/>
    <w:rsid w:val="00EF7F99"/>
    <w:rsid w:val="00F0016A"/>
    <w:rsid w:val="00F003E0"/>
    <w:rsid w:val="00F00478"/>
    <w:rsid w:val="00F005A7"/>
    <w:rsid w:val="00F005E9"/>
    <w:rsid w:val="00F00774"/>
    <w:rsid w:val="00F00BFC"/>
    <w:rsid w:val="00F00F3B"/>
    <w:rsid w:val="00F01508"/>
    <w:rsid w:val="00F016FD"/>
    <w:rsid w:val="00F01976"/>
    <w:rsid w:val="00F01AC1"/>
    <w:rsid w:val="00F01BB2"/>
    <w:rsid w:val="00F02024"/>
    <w:rsid w:val="00F02202"/>
    <w:rsid w:val="00F022F9"/>
    <w:rsid w:val="00F02693"/>
    <w:rsid w:val="00F02759"/>
    <w:rsid w:val="00F027A3"/>
    <w:rsid w:val="00F027AD"/>
    <w:rsid w:val="00F02962"/>
    <w:rsid w:val="00F029CB"/>
    <w:rsid w:val="00F02C8F"/>
    <w:rsid w:val="00F02E34"/>
    <w:rsid w:val="00F0366F"/>
    <w:rsid w:val="00F03E15"/>
    <w:rsid w:val="00F04399"/>
    <w:rsid w:val="00F0454B"/>
    <w:rsid w:val="00F04770"/>
    <w:rsid w:val="00F04AC4"/>
    <w:rsid w:val="00F04EB9"/>
    <w:rsid w:val="00F057DA"/>
    <w:rsid w:val="00F0608D"/>
    <w:rsid w:val="00F06096"/>
    <w:rsid w:val="00F066C8"/>
    <w:rsid w:val="00F068B0"/>
    <w:rsid w:val="00F0692E"/>
    <w:rsid w:val="00F069FF"/>
    <w:rsid w:val="00F06A90"/>
    <w:rsid w:val="00F06C4C"/>
    <w:rsid w:val="00F06FD2"/>
    <w:rsid w:val="00F075F4"/>
    <w:rsid w:val="00F0789A"/>
    <w:rsid w:val="00F07A1D"/>
    <w:rsid w:val="00F07ADB"/>
    <w:rsid w:val="00F07D30"/>
    <w:rsid w:val="00F07E7E"/>
    <w:rsid w:val="00F105E0"/>
    <w:rsid w:val="00F10BAD"/>
    <w:rsid w:val="00F10F2B"/>
    <w:rsid w:val="00F111AE"/>
    <w:rsid w:val="00F11411"/>
    <w:rsid w:val="00F115BE"/>
    <w:rsid w:val="00F119C1"/>
    <w:rsid w:val="00F11AEF"/>
    <w:rsid w:val="00F12542"/>
    <w:rsid w:val="00F128BF"/>
    <w:rsid w:val="00F12D5D"/>
    <w:rsid w:val="00F12EA2"/>
    <w:rsid w:val="00F1398C"/>
    <w:rsid w:val="00F13F69"/>
    <w:rsid w:val="00F142A5"/>
    <w:rsid w:val="00F142A6"/>
    <w:rsid w:val="00F14595"/>
    <w:rsid w:val="00F14693"/>
    <w:rsid w:val="00F1485E"/>
    <w:rsid w:val="00F14A1E"/>
    <w:rsid w:val="00F14CD3"/>
    <w:rsid w:val="00F15027"/>
    <w:rsid w:val="00F153C1"/>
    <w:rsid w:val="00F157C3"/>
    <w:rsid w:val="00F15BB5"/>
    <w:rsid w:val="00F15E71"/>
    <w:rsid w:val="00F15EC9"/>
    <w:rsid w:val="00F16047"/>
    <w:rsid w:val="00F160D8"/>
    <w:rsid w:val="00F164E0"/>
    <w:rsid w:val="00F1653D"/>
    <w:rsid w:val="00F16651"/>
    <w:rsid w:val="00F1695A"/>
    <w:rsid w:val="00F170F4"/>
    <w:rsid w:val="00F17834"/>
    <w:rsid w:val="00F178FF"/>
    <w:rsid w:val="00F20246"/>
    <w:rsid w:val="00F20397"/>
    <w:rsid w:val="00F204B7"/>
    <w:rsid w:val="00F20525"/>
    <w:rsid w:val="00F207F2"/>
    <w:rsid w:val="00F20A6F"/>
    <w:rsid w:val="00F20E11"/>
    <w:rsid w:val="00F21072"/>
    <w:rsid w:val="00F211F1"/>
    <w:rsid w:val="00F212D1"/>
    <w:rsid w:val="00F21858"/>
    <w:rsid w:val="00F21876"/>
    <w:rsid w:val="00F21D4D"/>
    <w:rsid w:val="00F21D63"/>
    <w:rsid w:val="00F225AD"/>
    <w:rsid w:val="00F225BD"/>
    <w:rsid w:val="00F2265A"/>
    <w:rsid w:val="00F2266E"/>
    <w:rsid w:val="00F22DF0"/>
    <w:rsid w:val="00F22E6B"/>
    <w:rsid w:val="00F22F7B"/>
    <w:rsid w:val="00F23C3C"/>
    <w:rsid w:val="00F23D7D"/>
    <w:rsid w:val="00F24004"/>
    <w:rsid w:val="00F24351"/>
    <w:rsid w:val="00F24C36"/>
    <w:rsid w:val="00F24C54"/>
    <w:rsid w:val="00F24D0A"/>
    <w:rsid w:val="00F258D2"/>
    <w:rsid w:val="00F26003"/>
    <w:rsid w:val="00F26034"/>
    <w:rsid w:val="00F2631D"/>
    <w:rsid w:val="00F26401"/>
    <w:rsid w:val="00F26C3D"/>
    <w:rsid w:val="00F26DF0"/>
    <w:rsid w:val="00F270CF"/>
    <w:rsid w:val="00F270ED"/>
    <w:rsid w:val="00F27458"/>
    <w:rsid w:val="00F277AF"/>
    <w:rsid w:val="00F27F13"/>
    <w:rsid w:val="00F27F7C"/>
    <w:rsid w:val="00F30100"/>
    <w:rsid w:val="00F306A6"/>
    <w:rsid w:val="00F30787"/>
    <w:rsid w:val="00F30865"/>
    <w:rsid w:val="00F3092C"/>
    <w:rsid w:val="00F30CC0"/>
    <w:rsid w:val="00F3173C"/>
    <w:rsid w:val="00F31F29"/>
    <w:rsid w:val="00F32673"/>
    <w:rsid w:val="00F3268B"/>
    <w:rsid w:val="00F32A9A"/>
    <w:rsid w:val="00F32EF7"/>
    <w:rsid w:val="00F32F52"/>
    <w:rsid w:val="00F330E7"/>
    <w:rsid w:val="00F33178"/>
    <w:rsid w:val="00F3317D"/>
    <w:rsid w:val="00F33357"/>
    <w:rsid w:val="00F33B42"/>
    <w:rsid w:val="00F33BBB"/>
    <w:rsid w:val="00F34060"/>
    <w:rsid w:val="00F340D7"/>
    <w:rsid w:val="00F34978"/>
    <w:rsid w:val="00F349CB"/>
    <w:rsid w:val="00F34AD9"/>
    <w:rsid w:val="00F34B95"/>
    <w:rsid w:val="00F34BF1"/>
    <w:rsid w:val="00F34BF6"/>
    <w:rsid w:val="00F34D82"/>
    <w:rsid w:val="00F354C4"/>
    <w:rsid w:val="00F36019"/>
    <w:rsid w:val="00F36289"/>
    <w:rsid w:val="00F362BA"/>
    <w:rsid w:val="00F3645B"/>
    <w:rsid w:val="00F3664F"/>
    <w:rsid w:val="00F36921"/>
    <w:rsid w:val="00F36E38"/>
    <w:rsid w:val="00F370A5"/>
    <w:rsid w:val="00F37829"/>
    <w:rsid w:val="00F37976"/>
    <w:rsid w:val="00F37E2F"/>
    <w:rsid w:val="00F40282"/>
    <w:rsid w:val="00F40C4A"/>
    <w:rsid w:val="00F40DC6"/>
    <w:rsid w:val="00F41344"/>
    <w:rsid w:val="00F416DF"/>
    <w:rsid w:val="00F417D5"/>
    <w:rsid w:val="00F419BF"/>
    <w:rsid w:val="00F41F1F"/>
    <w:rsid w:val="00F4216C"/>
    <w:rsid w:val="00F4221E"/>
    <w:rsid w:val="00F42367"/>
    <w:rsid w:val="00F42731"/>
    <w:rsid w:val="00F42990"/>
    <w:rsid w:val="00F42BA9"/>
    <w:rsid w:val="00F4399B"/>
    <w:rsid w:val="00F43EF8"/>
    <w:rsid w:val="00F443EC"/>
    <w:rsid w:val="00F44619"/>
    <w:rsid w:val="00F44843"/>
    <w:rsid w:val="00F450EA"/>
    <w:rsid w:val="00F45198"/>
    <w:rsid w:val="00F45E57"/>
    <w:rsid w:val="00F46674"/>
    <w:rsid w:val="00F46DD4"/>
    <w:rsid w:val="00F500A1"/>
    <w:rsid w:val="00F50833"/>
    <w:rsid w:val="00F51203"/>
    <w:rsid w:val="00F51344"/>
    <w:rsid w:val="00F513EF"/>
    <w:rsid w:val="00F5140A"/>
    <w:rsid w:val="00F51BA4"/>
    <w:rsid w:val="00F51DDA"/>
    <w:rsid w:val="00F5208B"/>
    <w:rsid w:val="00F520AB"/>
    <w:rsid w:val="00F52B24"/>
    <w:rsid w:val="00F52CB1"/>
    <w:rsid w:val="00F530BC"/>
    <w:rsid w:val="00F53625"/>
    <w:rsid w:val="00F53823"/>
    <w:rsid w:val="00F538F9"/>
    <w:rsid w:val="00F53FA5"/>
    <w:rsid w:val="00F54034"/>
    <w:rsid w:val="00F5450F"/>
    <w:rsid w:val="00F545DC"/>
    <w:rsid w:val="00F5487D"/>
    <w:rsid w:val="00F54DDE"/>
    <w:rsid w:val="00F54E0A"/>
    <w:rsid w:val="00F553E3"/>
    <w:rsid w:val="00F554E8"/>
    <w:rsid w:val="00F55581"/>
    <w:rsid w:val="00F55750"/>
    <w:rsid w:val="00F5595D"/>
    <w:rsid w:val="00F55BA5"/>
    <w:rsid w:val="00F55C68"/>
    <w:rsid w:val="00F55D9B"/>
    <w:rsid w:val="00F55E05"/>
    <w:rsid w:val="00F55EFE"/>
    <w:rsid w:val="00F55F06"/>
    <w:rsid w:val="00F561BB"/>
    <w:rsid w:val="00F563CA"/>
    <w:rsid w:val="00F56704"/>
    <w:rsid w:val="00F567D7"/>
    <w:rsid w:val="00F56AC4"/>
    <w:rsid w:val="00F56B20"/>
    <w:rsid w:val="00F572D2"/>
    <w:rsid w:val="00F5769F"/>
    <w:rsid w:val="00F57942"/>
    <w:rsid w:val="00F57BE3"/>
    <w:rsid w:val="00F57BF8"/>
    <w:rsid w:val="00F608E2"/>
    <w:rsid w:val="00F60EC9"/>
    <w:rsid w:val="00F60F04"/>
    <w:rsid w:val="00F61285"/>
    <w:rsid w:val="00F616E2"/>
    <w:rsid w:val="00F6170B"/>
    <w:rsid w:val="00F61D8E"/>
    <w:rsid w:val="00F62073"/>
    <w:rsid w:val="00F62087"/>
    <w:rsid w:val="00F622CD"/>
    <w:rsid w:val="00F62419"/>
    <w:rsid w:val="00F62631"/>
    <w:rsid w:val="00F6304C"/>
    <w:rsid w:val="00F630E0"/>
    <w:rsid w:val="00F632D5"/>
    <w:rsid w:val="00F63594"/>
    <w:rsid w:val="00F6369D"/>
    <w:rsid w:val="00F637A4"/>
    <w:rsid w:val="00F6390C"/>
    <w:rsid w:val="00F63A85"/>
    <w:rsid w:val="00F63C15"/>
    <w:rsid w:val="00F64223"/>
    <w:rsid w:val="00F643ED"/>
    <w:rsid w:val="00F64C7E"/>
    <w:rsid w:val="00F64D8F"/>
    <w:rsid w:val="00F65250"/>
    <w:rsid w:val="00F65689"/>
    <w:rsid w:val="00F656D8"/>
    <w:rsid w:val="00F65E85"/>
    <w:rsid w:val="00F65E9D"/>
    <w:rsid w:val="00F65F28"/>
    <w:rsid w:val="00F660AD"/>
    <w:rsid w:val="00F67658"/>
    <w:rsid w:val="00F677F2"/>
    <w:rsid w:val="00F67E10"/>
    <w:rsid w:val="00F67E9B"/>
    <w:rsid w:val="00F70277"/>
    <w:rsid w:val="00F70A83"/>
    <w:rsid w:val="00F70A98"/>
    <w:rsid w:val="00F70FB3"/>
    <w:rsid w:val="00F71050"/>
    <w:rsid w:val="00F7201C"/>
    <w:rsid w:val="00F727F3"/>
    <w:rsid w:val="00F72BD1"/>
    <w:rsid w:val="00F72D2D"/>
    <w:rsid w:val="00F7335D"/>
    <w:rsid w:val="00F7341B"/>
    <w:rsid w:val="00F73B97"/>
    <w:rsid w:val="00F73DB8"/>
    <w:rsid w:val="00F74185"/>
    <w:rsid w:val="00F741E1"/>
    <w:rsid w:val="00F742EF"/>
    <w:rsid w:val="00F7444D"/>
    <w:rsid w:val="00F74700"/>
    <w:rsid w:val="00F748E1"/>
    <w:rsid w:val="00F74C4F"/>
    <w:rsid w:val="00F75052"/>
    <w:rsid w:val="00F75221"/>
    <w:rsid w:val="00F75245"/>
    <w:rsid w:val="00F7570F"/>
    <w:rsid w:val="00F757D6"/>
    <w:rsid w:val="00F75BA2"/>
    <w:rsid w:val="00F75EB7"/>
    <w:rsid w:val="00F75F42"/>
    <w:rsid w:val="00F76132"/>
    <w:rsid w:val="00F761EC"/>
    <w:rsid w:val="00F76A38"/>
    <w:rsid w:val="00F76A45"/>
    <w:rsid w:val="00F76D2A"/>
    <w:rsid w:val="00F771DB"/>
    <w:rsid w:val="00F77259"/>
    <w:rsid w:val="00F776D8"/>
    <w:rsid w:val="00F777C1"/>
    <w:rsid w:val="00F77D9A"/>
    <w:rsid w:val="00F800B3"/>
    <w:rsid w:val="00F800E6"/>
    <w:rsid w:val="00F802EE"/>
    <w:rsid w:val="00F80854"/>
    <w:rsid w:val="00F808DC"/>
    <w:rsid w:val="00F80A8A"/>
    <w:rsid w:val="00F80FB3"/>
    <w:rsid w:val="00F80FB8"/>
    <w:rsid w:val="00F812F4"/>
    <w:rsid w:val="00F8148C"/>
    <w:rsid w:val="00F81593"/>
    <w:rsid w:val="00F81616"/>
    <w:rsid w:val="00F81E3F"/>
    <w:rsid w:val="00F82050"/>
    <w:rsid w:val="00F82BBA"/>
    <w:rsid w:val="00F82D0E"/>
    <w:rsid w:val="00F8314D"/>
    <w:rsid w:val="00F83979"/>
    <w:rsid w:val="00F84331"/>
    <w:rsid w:val="00F844C2"/>
    <w:rsid w:val="00F84628"/>
    <w:rsid w:val="00F8476C"/>
    <w:rsid w:val="00F847E9"/>
    <w:rsid w:val="00F8485C"/>
    <w:rsid w:val="00F84884"/>
    <w:rsid w:val="00F84D92"/>
    <w:rsid w:val="00F84FC0"/>
    <w:rsid w:val="00F8504C"/>
    <w:rsid w:val="00F851A6"/>
    <w:rsid w:val="00F8520D"/>
    <w:rsid w:val="00F85328"/>
    <w:rsid w:val="00F85C7E"/>
    <w:rsid w:val="00F85FA0"/>
    <w:rsid w:val="00F86077"/>
    <w:rsid w:val="00F8625F"/>
    <w:rsid w:val="00F8631E"/>
    <w:rsid w:val="00F8662B"/>
    <w:rsid w:val="00F86BD9"/>
    <w:rsid w:val="00F871F7"/>
    <w:rsid w:val="00F87308"/>
    <w:rsid w:val="00F874F1"/>
    <w:rsid w:val="00F878E7"/>
    <w:rsid w:val="00F90A91"/>
    <w:rsid w:val="00F90E05"/>
    <w:rsid w:val="00F91175"/>
    <w:rsid w:val="00F9118C"/>
    <w:rsid w:val="00F911C5"/>
    <w:rsid w:val="00F91A1C"/>
    <w:rsid w:val="00F91BA5"/>
    <w:rsid w:val="00F9206D"/>
    <w:rsid w:val="00F9271F"/>
    <w:rsid w:val="00F927B3"/>
    <w:rsid w:val="00F9293A"/>
    <w:rsid w:val="00F93230"/>
    <w:rsid w:val="00F93335"/>
    <w:rsid w:val="00F93414"/>
    <w:rsid w:val="00F93470"/>
    <w:rsid w:val="00F9349E"/>
    <w:rsid w:val="00F93561"/>
    <w:rsid w:val="00F93845"/>
    <w:rsid w:val="00F93B62"/>
    <w:rsid w:val="00F93F55"/>
    <w:rsid w:val="00F94538"/>
    <w:rsid w:val="00F945BC"/>
    <w:rsid w:val="00F94953"/>
    <w:rsid w:val="00F94CC1"/>
    <w:rsid w:val="00F94FCA"/>
    <w:rsid w:val="00F956B8"/>
    <w:rsid w:val="00F95C75"/>
    <w:rsid w:val="00F9637C"/>
    <w:rsid w:val="00F96CCC"/>
    <w:rsid w:val="00F96D24"/>
    <w:rsid w:val="00F96FAC"/>
    <w:rsid w:val="00F96FF1"/>
    <w:rsid w:val="00F975DE"/>
    <w:rsid w:val="00F97D22"/>
    <w:rsid w:val="00F97E7B"/>
    <w:rsid w:val="00FA0118"/>
    <w:rsid w:val="00FA0530"/>
    <w:rsid w:val="00FA067E"/>
    <w:rsid w:val="00FA08CD"/>
    <w:rsid w:val="00FA0ACF"/>
    <w:rsid w:val="00FA1198"/>
    <w:rsid w:val="00FA137E"/>
    <w:rsid w:val="00FA142C"/>
    <w:rsid w:val="00FA147F"/>
    <w:rsid w:val="00FA1501"/>
    <w:rsid w:val="00FA1550"/>
    <w:rsid w:val="00FA19A5"/>
    <w:rsid w:val="00FA1A0C"/>
    <w:rsid w:val="00FA206F"/>
    <w:rsid w:val="00FA361B"/>
    <w:rsid w:val="00FA380C"/>
    <w:rsid w:val="00FA3D88"/>
    <w:rsid w:val="00FA4437"/>
    <w:rsid w:val="00FA46F4"/>
    <w:rsid w:val="00FA476E"/>
    <w:rsid w:val="00FA4947"/>
    <w:rsid w:val="00FA4A45"/>
    <w:rsid w:val="00FA4BAF"/>
    <w:rsid w:val="00FA4BEE"/>
    <w:rsid w:val="00FA4EF5"/>
    <w:rsid w:val="00FA4FED"/>
    <w:rsid w:val="00FA513F"/>
    <w:rsid w:val="00FA51EE"/>
    <w:rsid w:val="00FA53B1"/>
    <w:rsid w:val="00FA56C7"/>
    <w:rsid w:val="00FA58DA"/>
    <w:rsid w:val="00FA5AE3"/>
    <w:rsid w:val="00FA5B6C"/>
    <w:rsid w:val="00FA5DA0"/>
    <w:rsid w:val="00FA63C3"/>
    <w:rsid w:val="00FA67F6"/>
    <w:rsid w:val="00FA6A0F"/>
    <w:rsid w:val="00FA7496"/>
    <w:rsid w:val="00FA77E0"/>
    <w:rsid w:val="00FB000A"/>
    <w:rsid w:val="00FB007F"/>
    <w:rsid w:val="00FB0454"/>
    <w:rsid w:val="00FB06EC"/>
    <w:rsid w:val="00FB0743"/>
    <w:rsid w:val="00FB07D3"/>
    <w:rsid w:val="00FB0989"/>
    <w:rsid w:val="00FB0CB7"/>
    <w:rsid w:val="00FB0D73"/>
    <w:rsid w:val="00FB0D9A"/>
    <w:rsid w:val="00FB10B7"/>
    <w:rsid w:val="00FB178A"/>
    <w:rsid w:val="00FB18D0"/>
    <w:rsid w:val="00FB2558"/>
    <w:rsid w:val="00FB2590"/>
    <w:rsid w:val="00FB2772"/>
    <w:rsid w:val="00FB2D90"/>
    <w:rsid w:val="00FB32EC"/>
    <w:rsid w:val="00FB38C4"/>
    <w:rsid w:val="00FB3F4C"/>
    <w:rsid w:val="00FB424A"/>
    <w:rsid w:val="00FB4409"/>
    <w:rsid w:val="00FB452D"/>
    <w:rsid w:val="00FB4B3C"/>
    <w:rsid w:val="00FB5290"/>
    <w:rsid w:val="00FB5CEA"/>
    <w:rsid w:val="00FB6AC4"/>
    <w:rsid w:val="00FB6E93"/>
    <w:rsid w:val="00FB6F19"/>
    <w:rsid w:val="00FB70A5"/>
    <w:rsid w:val="00FB71E9"/>
    <w:rsid w:val="00FB73C4"/>
    <w:rsid w:val="00FB75D2"/>
    <w:rsid w:val="00FB785A"/>
    <w:rsid w:val="00FB7F48"/>
    <w:rsid w:val="00FC03C8"/>
    <w:rsid w:val="00FC03D7"/>
    <w:rsid w:val="00FC0412"/>
    <w:rsid w:val="00FC0A75"/>
    <w:rsid w:val="00FC18C0"/>
    <w:rsid w:val="00FC1F27"/>
    <w:rsid w:val="00FC2AEC"/>
    <w:rsid w:val="00FC3380"/>
    <w:rsid w:val="00FC3AA6"/>
    <w:rsid w:val="00FC3E00"/>
    <w:rsid w:val="00FC440A"/>
    <w:rsid w:val="00FC4759"/>
    <w:rsid w:val="00FC4EB1"/>
    <w:rsid w:val="00FC50C6"/>
    <w:rsid w:val="00FC55E6"/>
    <w:rsid w:val="00FC5779"/>
    <w:rsid w:val="00FC5F08"/>
    <w:rsid w:val="00FC6003"/>
    <w:rsid w:val="00FC6144"/>
    <w:rsid w:val="00FC62DE"/>
    <w:rsid w:val="00FC6514"/>
    <w:rsid w:val="00FC69F1"/>
    <w:rsid w:val="00FC6D5D"/>
    <w:rsid w:val="00FC70B4"/>
    <w:rsid w:val="00FC7B2A"/>
    <w:rsid w:val="00FC7BD7"/>
    <w:rsid w:val="00FC7E9F"/>
    <w:rsid w:val="00FD01E8"/>
    <w:rsid w:val="00FD0B87"/>
    <w:rsid w:val="00FD0E42"/>
    <w:rsid w:val="00FD0E58"/>
    <w:rsid w:val="00FD0EE8"/>
    <w:rsid w:val="00FD1E17"/>
    <w:rsid w:val="00FD2A36"/>
    <w:rsid w:val="00FD2EC2"/>
    <w:rsid w:val="00FD329E"/>
    <w:rsid w:val="00FD3864"/>
    <w:rsid w:val="00FD3E4A"/>
    <w:rsid w:val="00FD4365"/>
    <w:rsid w:val="00FD477E"/>
    <w:rsid w:val="00FD4A5F"/>
    <w:rsid w:val="00FD4ADA"/>
    <w:rsid w:val="00FD4C48"/>
    <w:rsid w:val="00FD518F"/>
    <w:rsid w:val="00FD5190"/>
    <w:rsid w:val="00FD5362"/>
    <w:rsid w:val="00FD579A"/>
    <w:rsid w:val="00FD5A6B"/>
    <w:rsid w:val="00FD5BE6"/>
    <w:rsid w:val="00FD5D65"/>
    <w:rsid w:val="00FD6078"/>
    <w:rsid w:val="00FD6477"/>
    <w:rsid w:val="00FD6DD3"/>
    <w:rsid w:val="00FD7017"/>
    <w:rsid w:val="00FD759E"/>
    <w:rsid w:val="00FD7CFB"/>
    <w:rsid w:val="00FD7F9C"/>
    <w:rsid w:val="00FE054B"/>
    <w:rsid w:val="00FE07BC"/>
    <w:rsid w:val="00FE0846"/>
    <w:rsid w:val="00FE0E84"/>
    <w:rsid w:val="00FE0F0D"/>
    <w:rsid w:val="00FE0FF5"/>
    <w:rsid w:val="00FE12E8"/>
    <w:rsid w:val="00FE176D"/>
    <w:rsid w:val="00FE1A22"/>
    <w:rsid w:val="00FE1DA4"/>
    <w:rsid w:val="00FE1E55"/>
    <w:rsid w:val="00FE200D"/>
    <w:rsid w:val="00FE20A3"/>
    <w:rsid w:val="00FE2209"/>
    <w:rsid w:val="00FE2253"/>
    <w:rsid w:val="00FE2267"/>
    <w:rsid w:val="00FE2291"/>
    <w:rsid w:val="00FE2423"/>
    <w:rsid w:val="00FE254B"/>
    <w:rsid w:val="00FE269F"/>
    <w:rsid w:val="00FE2834"/>
    <w:rsid w:val="00FE2F97"/>
    <w:rsid w:val="00FE3017"/>
    <w:rsid w:val="00FE3392"/>
    <w:rsid w:val="00FE37D0"/>
    <w:rsid w:val="00FE3A6E"/>
    <w:rsid w:val="00FE3F5E"/>
    <w:rsid w:val="00FE44CE"/>
    <w:rsid w:val="00FE4688"/>
    <w:rsid w:val="00FE50CD"/>
    <w:rsid w:val="00FE5540"/>
    <w:rsid w:val="00FE58B2"/>
    <w:rsid w:val="00FE5B9F"/>
    <w:rsid w:val="00FE6097"/>
    <w:rsid w:val="00FE615C"/>
    <w:rsid w:val="00FE6298"/>
    <w:rsid w:val="00FE6378"/>
    <w:rsid w:val="00FE685D"/>
    <w:rsid w:val="00FE6BFA"/>
    <w:rsid w:val="00FE6EC4"/>
    <w:rsid w:val="00FE7F5C"/>
    <w:rsid w:val="00FF0609"/>
    <w:rsid w:val="00FF0BEC"/>
    <w:rsid w:val="00FF0D9F"/>
    <w:rsid w:val="00FF0F03"/>
    <w:rsid w:val="00FF1505"/>
    <w:rsid w:val="00FF18F8"/>
    <w:rsid w:val="00FF1F72"/>
    <w:rsid w:val="00FF1FD7"/>
    <w:rsid w:val="00FF2030"/>
    <w:rsid w:val="00FF22E0"/>
    <w:rsid w:val="00FF2D79"/>
    <w:rsid w:val="00FF2F19"/>
    <w:rsid w:val="00FF3215"/>
    <w:rsid w:val="00FF3D53"/>
    <w:rsid w:val="00FF3DA7"/>
    <w:rsid w:val="00FF4143"/>
    <w:rsid w:val="00FF461E"/>
    <w:rsid w:val="00FF480D"/>
    <w:rsid w:val="00FF4830"/>
    <w:rsid w:val="00FF4B27"/>
    <w:rsid w:val="00FF4B3B"/>
    <w:rsid w:val="00FF4EA9"/>
    <w:rsid w:val="00FF4F26"/>
    <w:rsid w:val="00FF4FA9"/>
    <w:rsid w:val="00FF5468"/>
    <w:rsid w:val="00FF546D"/>
    <w:rsid w:val="00FF5522"/>
    <w:rsid w:val="00FF5690"/>
    <w:rsid w:val="00FF598C"/>
    <w:rsid w:val="00FF5B62"/>
    <w:rsid w:val="00FF5D66"/>
    <w:rsid w:val="00FF5E69"/>
    <w:rsid w:val="00FF5EF1"/>
    <w:rsid w:val="00FF6209"/>
    <w:rsid w:val="00FF6839"/>
    <w:rsid w:val="00FF6C5F"/>
    <w:rsid w:val="00FF7571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D8130"/>
  <w15:docId w15:val="{97F36195-6F84-45FD-9CF7-D9B02AD0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aliases w:val="_Nadpis 1"/>
    <w:basedOn w:val="Normln"/>
    <w:next w:val="Normln0"/>
    <w:link w:val="Nadpis1Char"/>
    <w:qFormat/>
    <w:rsid w:val="0042284D"/>
    <w:pPr>
      <w:keepNext/>
      <w:numPr>
        <w:numId w:val="17"/>
      </w:numPr>
      <w:spacing w:before="360" w:after="240"/>
      <w:jc w:val="both"/>
      <w:outlineLvl w:val="0"/>
    </w:pPr>
    <w:rPr>
      <w:rFonts w:asciiTheme="minorHAnsi" w:hAnsiTheme="minorHAnsi"/>
      <w:b/>
      <w:caps/>
      <w:kern w:val="28"/>
      <w:sz w:val="22"/>
    </w:rPr>
  </w:style>
  <w:style w:type="paragraph" w:styleId="Nadpis20">
    <w:name w:val="heading 2"/>
    <w:basedOn w:val="Normln"/>
    <w:next w:val="Normln"/>
    <w:link w:val="Nadpis2Char"/>
    <w:qFormat/>
    <w:rsid w:val="00D0743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uiPriority w:val="9"/>
    <w:qFormat/>
    <w:rsid w:val="00D07433"/>
    <w:pPr>
      <w:keepNext/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rsid w:val="00D07433"/>
    <w:pPr>
      <w:keepNext/>
      <w:spacing w:before="240" w:after="60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AF65CA"/>
    <w:pPr>
      <w:widowControl/>
      <w:pBdr>
        <w:bottom w:val="single" w:sz="6" w:space="1" w:color="4F81BD"/>
      </w:pBdr>
      <w:autoSpaceDE/>
      <w:autoSpaceDN/>
      <w:adjustRightInd/>
      <w:spacing w:before="300"/>
      <w:ind w:left="1008" w:hanging="1008"/>
      <w:jc w:val="both"/>
      <w:outlineLvl w:val="4"/>
    </w:pPr>
    <w:rPr>
      <w:rFonts w:ascii="Calibri" w:hAnsi="Calibri"/>
      <w:caps/>
      <w:color w:val="365F91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qFormat/>
    <w:rsid w:val="00AF65CA"/>
    <w:pPr>
      <w:widowControl/>
      <w:pBdr>
        <w:bottom w:val="dotted" w:sz="6" w:space="1" w:color="4F81BD"/>
      </w:pBdr>
      <w:autoSpaceDE/>
      <w:autoSpaceDN/>
      <w:adjustRightInd/>
      <w:spacing w:before="300"/>
      <w:ind w:left="1152" w:hanging="1152"/>
      <w:jc w:val="both"/>
      <w:outlineLvl w:val="5"/>
    </w:pPr>
    <w:rPr>
      <w:rFonts w:ascii="Calibri" w:hAnsi="Calibri"/>
      <w:caps/>
      <w:color w:val="365F91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D0743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qFormat/>
    <w:rsid w:val="00D07433"/>
    <w:p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"/>
    <w:qFormat/>
    <w:rsid w:val="00D074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rsid w:val="0042284D"/>
    <w:rPr>
      <w:rFonts w:eastAsia="Times New Roman" w:cs="Times New Roman"/>
      <w:b/>
      <w:caps/>
      <w:kern w:val="28"/>
      <w:szCs w:val="20"/>
    </w:rPr>
  </w:style>
  <w:style w:type="character" w:customStyle="1" w:styleId="Nadpis2Char">
    <w:name w:val="Nadpis 2 Char"/>
    <w:basedOn w:val="Standardnpsmoodstavce"/>
    <w:link w:val="Nadpis20"/>
    <w:rsid w:val="00D07433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D074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D07433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D07433"/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Textpoznpodarou">
    <w:name w:val="footnote text"/>
    <w:aliases w:val="fn"/>
    <w:basedOn w:val="Normln"/>
    <w:link w:val="TextpoznpodarouChar"/>
    <w:uiPriority w:val="99"/>
    <w:rsid w:val="00D07433"/>
    <w:pPr>
      <w:spacing w:after="240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character" w:customStyle="1" w:styleId="TrailerWGM">
    <w:name w:val="Trailer WGM"/>
    <w:rsid w:val="00D07433"/>
    <w:rPr>
      <w:caps/>
      <w:sz w:val="14"/>
    </w:rPr>
  </w:style>
  <w:style w:type="paragraph" w:styleId="Zhlav">
    <w:name w:val="header"/>
    <w:basedOn w:val="Normln"/>
    <w:link w:val="Zhlav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0743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07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433"/>
    <w:rPr>
      <w:rFonts w:ascii="Tahoma" w:eastAsia="Times New Roman" w:hAnsi="Tahoma" w:cs="Tahoma"/>
      <w:sz w:val="16"/>
      <w:szCs w:val="16"/>
    </w:rPr>
  </w:style>
  <w:style w:type="paragraph" w:customStyle="1" w:styleId="BlockText2">
    <w:name w:val="Block Text 2"/>
    <w:aliases w:val="k2"/>
    <w:basedOn w:val="Normln"/>
    <w:rsid w:val="00D07433"/>
    <w:pPr>
      <w:spacing w:line="480" w:lineRule="auto"/>
      <w:ind w:left="1440" w:right="1440"/>
    </w:pPr>
  </w:style>
  <w:style w:type="paragraph" w:customStyle="1" w:styleId="BlockTextTab">
    <w:name w:val="Block Text Tab"/>
    <w:aliases w:val="kt"/>
    <w:basedOn w:val="Normln"/>
    <w:rsid w:val="00D07433"/>
    <w:pPr>
      <w:spacing w:after="240"/>
      <w:ind w:left="1440" w:right="1440" w:firstLine="720"/>
    </w:pPr>
  </w:style>
  <w:style w:type="paragraph" w:styleId="Textvbloku">
    <w:name w:val="Block Text"/>
    <w:aliases w:val="k"/>
    <w:basedOn w:val="Normln"/>
    <w:rsid w:val="00D07433"/>
    <w:pPr>
      <w:spacing w:after="240"/>
      <w:ind w:left="1440" w:right="1440"/>
    </w:pPr>
  </w:style>
  <w:style w:type="paragraph" w:styleId="Zkladntext2">
    <w:name w:val="Body Text 2"/>
    <w:aliases w:val="b2"/>
    <w:basedOn w:val="Normln"/>
    <w:link w:val="Zkladntext2Char"/>
    <w:rsid w:val="00D07433"/>
    <w:pPr>
      <w:spacing w:line="480" w:lineRule="auto"/>
      <w:ind w:firstLine="1440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3">
    <w:name w:val="Body Text 3"/>
    <w:aliases w:val="b3"/>
    <w:basedOn w:val="Normln"/>
    <w:link w:val="Zkladntext3Char"/>
    <w:rsid w:val="00D07433"/>
    <w:pPr>
      <w:spacing w:after="240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4">
    <w:name w:val="Body Text 4"/>
    <w:aliases w:val="b4"/>
    <w:basedOn w:val="Normln"/>
    <w:rsid w:val="00D07433"/>
    <w:pPr>
      <w:spacing w:line="480" w:lineRule="auto"/>
    </w:pPr>
  </w:style>
  <w:style w:type="paragraph" w:styleId="Zkladntextodsazen">
    <w:name w:val="Body Text Indent"/>
    <w:aliases w:val="i"/>
    <w:basedOn w:val="Normln"/>
    <w:link w:val="ZkladntextodsazenChar"/>
    <w:rsid w:val="00D07433"/>
    <w:pPr>
      <w:spacing w:after="240"/>
      <w:ind w:left="1440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2">
    <w:name w:val="Body Text First Indent 2"/>
    <w:aliases w:val="fi2"/>
    <w:basedOn w:val="Normln"/>
    <w:link w:val="Zkladntext-prvnodsazen2Char"/>
    <w:rsid w:val="00D07433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aliases w:val="b"/>
    <w:basedOn w:val="Normln"/>
    <w:link w:val="ZkladntextChar"/>
    <w:rsid w:val="00D07433"/>
    <w:pPr>
      <w:spacing w:after="240"/>
      <w:ind w:firstLine="144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-prvnodsazen">
    <w:name w:val="Body Text First Indent"/>
    <w:aliases w:val="fi"/>
    <w:basedOn w:val="Normln"/>
    <w:link w:val="Zkladntext-prvnodsazenChar"/>
    <w:rsid w:val="00D07433"/>
    <w:pPr>
      <w:spacing w:after="240"/>
      <w:ind w:left="1440" w:firstLine="720"/>
    </w:pPr>
  </w:style>
  <w:style w:type="character" w:customStyle="1" w:styleId="Zkladntext-prvnodsazenChar">
    <w:name w:val="Základní text - první odsazený Char"/>
    <w:aliases w:val="fi Char"/>
    <w:basedOn w:val="ZkladntextChar"/>
    <w:link w:val="Zkladntext-prvnodsazen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2">
    <w:name w:val="Body Text Indent 2"/>
    <w:aliases w:val="i2"/>
    <w:basedOn w:val="Normln"/>
    <w:link w:val="Zkladntextodsazen2Char"/>
    <w:rsid w:val="00D07433"/>
    <w:pPr>
      <w:spacing w:line="480" w:lineRule="auto"/>
      <w:ind w:left="1440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Zkladntextodsazen3">
    <w:name w:val="Body Text Indent 3"/>
    <w:aliases w:val="i3"/>
    <w:basedOn w:val="Normln"/>
    <w:link w:val="Zkladntextodsazen3Char"/>
    <w:rsid w:val="00D07433"/>
    <w:pPr>
      <w:tabs>
        <w:tab w:val="left" w:pos="4320"/>
      </w:tabs>
      <w:spacing w:after="240"/>
      <w:ind w:left="4320" w:hanging="4320"/>
    </w:p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D07433"/>
    <w:pPr>
      <w:spacing w:before="120" w:after="120"/>
    </w:pPr>
    <w:rPr>
      <w:b/>
    </w:rPr>
  </w:style>
  <w:style w:type="character" w:styleId="Odkaznakoment">
    <w:name w:val="annotation reference"/>
    <w:uiPriority w:val="99"/>
    <w:rsid w:val="00D0743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07433"/>
  </w:style>
  <w:style w:type="character" w:customStyle="1" w:styleId="TextkomenteChar">
    <w:name w:val="Text komentáře Char"/>
    <w:basedOn w:val="Standardnpsmoodstavce"/>
    <w:link w:val="Textkomente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074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743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vysvtlivek">
    <w:name w:val="endnote text"/>
    <w:aliases w:val="en"/>
    <w:basedOn w:val="Normln"/>
    <w:link w:val="TextvysvtlivekChar"/>
    <w:uiPriority w:val="99"/>
    <w:rsid w:val="00D07433"/>
    <w:pPr>
      <w:spacing w:after="240"/>
    </w:pPr>
  </w:style>
  <w:style w:type="character" w:customStyle="1" w:styleId="TextvysvtlivekChar">
    <w:name w:val="Text vysvětlivek Char"/>
    <w:aliases w:val="en Char"/>
    <w:basedOn w:val="Standardnpsmoodstavce"/>
    <w:link w:val="Textvysvtlivek"/>
    <w:uiPriority w:val="99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Adresanaoblku">
    <w:name w:val="envelope address"/>
    <w:basedOn w:val="Normln"/>
    <w:rsid w:val="00D07433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rsid w:val="00D07433"/>
  </w:style>
  <w:style w:type="paragraph" w:customStyle="1" w:styleId="EnvelopeWGMReturn">
    <w:name w:val="Envelope WGM Return"/>
    <w:basedOn w:val="Normln"/>
    <w:rsid w:val="00D07433"/>
  </w:style>
  <w:style w:type="character" w:styleId="Znakapoznpodarou">
    <w:name w:val="footnote reference"/>
    <w:uiPriority w:val="99"/>
    <w:rsid w:val="00D07433"/>
    <w:rPr>
      <w:vertAlign w:val="superscript"/>
    </w:rPr>
  </w:style>
  <w:style w:type="paragraph" w:styleId="Rejstk1">
    <w:name w:val="index 1"/>
    <w:basedOn w:val="Normln"/>
    <w:next w:val="Normln"/>
    <w:autoRedefine/>
    <w:semiHidden/>
    <w:rsid w:val="00D07433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D07433"/>
    <w:rPr>
      <w:b/>
    </w:rPr>
  </w:style>
  <w:style w:type="paragraph" w:styleId="Seznam2">
    <w:name w:val="List 2"/>
    <w:aliases w:val="l2"/>
    <w:basedOn w:val="Normln"/>
    <w:rsid w:val="00D07433"/>
    <w:pPr>
      <w:numPr>
        <w:numId w:val="1"/>
      </w:numPr>
      <w:tabs>
        <w:tab w:val="clear" w:pos="360"/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D07433"/>
    <w:pPr>
      <w:numPr>
        <w:numId w:val="2"/>
      </w:numPr>
      <w:tabs>
        <w:tab w:val="clear" w:pos="360"/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D07433"/>
    <w:pPr>
      <w:numPr>
        <w:numId w:val="3"/>
      </w:numPr>
      <w:tabs>
        <w:tab w:val="clear" w:pos="360"/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D07433"/>
    <w:pPr>
      <w:numPr>
        <w:numId w:val="4"/>
      </w:numPr>
      <w:tabs>
        <w:tab w:val="clear" w:pos="360"/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D07433"/>
    <w:pPr>
      <w:numPr>
        <w:numId w:val="6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D07433"/>
    <w:pPr>
      <w:numPr>
        <w:numId w:val="7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D07433"/>
    <w:pPr>
      <w:numPr>
        <w:numId w:val="8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eznamsodrkami">
    <w:name w:val="List Bullet"/>
    <w:aliases w:val="lb"/>
    <w:basedOn w:val="Normln"/>
    <w:rsid w:val="00D07433"/>
    <w:pPr>
      <w:numPr>
        <w:numId w:val="9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Pokraovnseznamu2">
    <w:name w:val="List Continue 2"/>
    <w:aliases w:val="lc2"/>
    <w:basedOn w:val="Normln"/>
    <w:rsid w:val="00D07433"/>
    <w:pPr>
      <w:spacing w:after="240"/>
      <w:ind w:left="1440"/>
    </w:pPr>
  </w:style>
  <w:style w:type="paragraph" w:styleId="Pokraovnseznamu3">
    <w:name w:val="List Continue 3"/>
    <w:aliases w:val="lc3"/>
    <w:basedOn w:val="Normln"/>
    <w:rsid w:val="00D07433"/>
    <w:pPr>
      <w:spacing w:after="240"/>
      <w:ind w:left="2160"/>
    </w:pPr>
  </w:style>
  <w:style w:type="paragraph" w:styleId="Pokraovnseznamu4">
    <w:name w:val="List Continue 4"/>
    <w:aliases w:val="lc4"/>
    <w:basedOn w:val="Normln"/>
    <w:rsid w:val="00D07433"/>
    <w:pPr>
      <w:spacing w:after="240"/>
      <w:ind w:left="2880"/>
    </w:pPr>
  </w:style>
  <w:style w:type="paragraph" w:styleId="Pokraovnseznamu5">
    <w:name w:val="List Continue 5"/>
    <w:aliases w:val="lc5"/>
    <w:basedOn w:val="Normln"/>
    <w:rsid w:val="00D07433"/>
    <w:pPr>
      <w:spacing w:after="240"/>
      <w:ind w:left="3600"/>
    </w:pPr>
  </w:style>
  <w:style w:type="paragraph" w:styleId="Pokraovnseznamu">
    <w:name w:val="List Continue"/>
    <w:aliases w:val="lc"/>
    <w:basedOn w:val="Normln"/>
    <w:rsid w:val="00D07433"/>
    <w:pPr>
      <w:spacing w:after="240"/>
      <w:ind w:left="720"/>
    </w:pPr>
  </w:style>
  <w:style w:type="paragraph" w:styleId="slovanseznam2">
    <w:name w:val="List Number 2"/>
    <w:aliases w:val="ln2"/>
    <w:basedOn w:val="Normln"/>
    <w:rsid w:val="00D07433"/>
    <w:pPr>
      <w:numPr>
        <w:numId w:val="10"/>
      </w:numPr>
      <w:tabs>
        <w:tab w:val="clear" w:pos="720"/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D07433"/>
    <w:pPr>
      <w:numPr>
        <w:numId w:val="11"/>
      </w:numPr>
      <w:tabs>
        <w:tab w:val="clear" w:pos="1080"/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D07433"/>
    <w:pPr>
      <w:numPr>
        <w:numId w:val="12"/>
      </w:numPr>
      <w:tabs>
        <w:tab w:val="clear" w:pos="1440"/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D07433"/>
    <w:pPr>
      <w:numPr>
        <w:numId w:val="13"/>
      </w:numPr>
      <w:tabs>
        <w:tab w:val="clear" w:pos="1800"/>
        <w:tab w:val="num" w:pos="3600"/>
      </w:tabs>
      <w:spacing w:after="240"/>
      <w:ind w:left="3600" w:hanging="720"/>
    </w:pPr>
  </w:style>
  <w:style w:type="paragraph" w:styleId="slovanseznam">
    <w:name w:val="List Number"/>
    <w:aliases w:val="ln"/>
    <w:basedOn w:val="Normln"/>
    <w:rsid w:val="00D07433"/>
    <w:pPr>
      <w:numPr>
        <w:numId w:val="14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Seznam">
    <w:name w:val="List"/>
    <w:aliases w:val="l"/>
    <w:basedOn w:val="Normln"/>
    <w:rsid w:val="00D07433"/>
    <w:pPr>
      <w:numPr>
        <w:numId w:val="15"/>
      </w:numPr>
      <w:tabs>
        <w:tab w:val="clear" w:pos="360"/>
        <w:tab w:val="num" w:pos="720"/>
      </w:tabs>
      <w:spacing w:after="240"/>
      <w:ind w:left="720" w:hanging="720"/>
    </w:pPr>
  </w:style>
  <w:style w:type="paragraph" w:styleId="Textmakra">
    <w:name w:val="macro"/>
    <w:link w:val="TextmakraChar"/>
    <w:semiHidden/>
    <w:rsid w:val="00D074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extmakraChar">
    <w:name w:val="Text makra Char"/>
    <w:basedOn w:val="Standardnpsmoodstavce"/>
    <w:link w:val="Textmakra"/>
    <w:semiHidden/>
    <w:rsid w:val="00D07433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Memohead">
    <w:name w:val="Memohead"/>
    <w:rsid w:val="00D07433"/>
    <w:pPr>
      <w:spacing w:after="240" w:line="240" w:lineRule="auto"/>
    </w:pPr>
    <w:rPr>
      <w:rFonts w:ascii="Times New Roman" w:eastAsia="Times New Roman" w:hAnsi="Times New Roman" w:cs="Times New Roman"/>
      <w:b/>
      <w:noProof/>
      <w:sz w:val="20"/>
      <w:szCs w:val="20"/>
      <w:lang w:val="en-US"/>
    </w:rPr>
  </w:style>
  <w:style w:type="paragraph" w:customStyle="1" w:styleId="Memorandum">
    <w:name w:val="Memorandum"/>
    <w:basedOn w:val="Normln"/>
    <w:semiHidden/>
    <w:rsid w:val="00D07433"/>
    <w:pPr>
      <w:spacing w:after="720"/>
      <w:jc w:val="center"/>
    </w:pPr>
    <w:rPr>
      <w:rFonts w:ascii="EngraversGothic BT" w:hAnsi="EngraversGothic BT"/>
      <w:b/>
      <w:spacing w:val="100"/>
      <w:sz w:val="28"/>
    </w:rPr>
  </w:style>
  <w:style w:type="paragraph" w:styleId="Zhlavzprvy">
    <w:name w:val="Message Header"/>
    <w:basedOn w:val="Normln"/>
    <w:link w:val="ZhlavzprvyChar"/>
    <w:semiHidden/>
    <w:rsid w:val="00D074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ZhlavzprvyChar">
    <w:name w:val="Záhlaví zprávy Char"/>
    <w:basedOn w:val="Standardnpsmoodstavce"/>
    <w:link w:val="Zhlavzprvy"/>
    <w:semiHidden/>
    <w:rsid w:val="00D07433"/>
    <w:rPr>
      <w:rFonts w:ascii="Times New Roman" w:eastAsia="Times New Roman" w:hAnsi="Times New Roman" w:cs="Times New Roman"/>
      <w:sz w:val="20"/>
      <w:szCs w:val="20"/>
      <w:shd w:val="pct20" w:color="auto" w:fill="auto"/>
    </w:rPr>
  </w:style>
  <w:style w:type="character" w:styleId="slostrnky">
    <w:name w:val="page number"/>
    <w:rsid w:val="00D07433"/>
    <w:rPr>
      <w:rFonts w:ascii="Times New Roman" w:hAnsi="Times New Roman" w:cs="Times New Roman"/>
      <w:sz w:val="24"/>
    </w:rPr>
  </w:style>
  <w:style w:type="paragraph" w:styleId="Prosttext">
    <w:name w:val="Plain Text"/>
    <w:aliases w:val="(WGM)"/>
    <w:basedOn w:val="Normln"/>
    <w:link w:val="ProsttextChar"/>
    <w:rsid w:val="00D07433"/>
    <w:pPr>
      <w:spacing w:after="240"/>
    </w:pPr>
  </w:style>
  <w:style w:type="character" w:customStyle="1" w:styleId="ProsttextChar">
    <w:name w:val="Prostý text Char"/>
    <w:aliases w:val="(WGM) Char"/>
    <w:basedOn w:val="Standardnpsmoodstavce"/>
    <w:link w:val="Prosttext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pis">
    <w:name w:val="Signature"/>
    <w:aliases w:val="sg"/>
    <w:basedOn w:val="Normln"/>
    <w:link w:val="PodpisChar"/>
    <w:rsid w:val="00D07433"/>
    <w:pPr>
      <w:spacing w:after="240"/>
      <w:ind w:left="4320"/>
    </w:pPr>
  </w:style>
  <w:style w:type="character" w:customStyle="1" w:styleId="PodpisChar">
    <w:name w:val="Podpis Char"/>
    <w:aliases w:val="sg Char"/>
    <w:basedOn w:val="Standardnpsmoodstavce"/>
    <w:link w:val="Po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Podnadpis">
    <w:name w:val="Subtitle"/>
    <w:aliases w:val="sb"/>
    <w:basedOn w:val="Normln"/>
    <w:link w:val="PodnadpisChar"/>
    <w:qFormat/>
    <w:rsid w:val="00D07433"/>
    <w:pPr>
      <w:keepNext/>
      <w:spacing w:after="240"/>
      <w:jc w:val="center"/>
      <w:outlineLvl w:val="1"/>
    </w:pPr>
  </w:style>
  <w:style w:type="character" w:customStyle="1" w:styleId="PodnadpisChar">
    <w:name w:val="Podnadpis Char"/>
    <w:aliases w:val="sb Char"/>
    <w:basedOn w:val="Standardnpsmoodstavce"/>
    <w:link w:val="Podnadpis"/>
    <w:rsid w:val="00D07433"/>
    <w:rPr>
      <w:rFonts w:ascii="Times New Roman" w:eastAsia="Times New Roman" w:hAnsi="Times New Roman" w:cs="Times New Roman"/>
      <w:sz w:val="20"/>
      <w:szCs w:val="20"/>
    </w:rPr>
  </w:style>
  <w:style w:type="paragraph" w:styleId="Seznamcitac">
    <w:name w:val="table of authorities"/>
    <w:basedOn w:val="Normln"/>
    <w:next w:val="Normln"/>
    <w:semiHidden/>
    <w:rsid w:val="00D07433"/>
    <w:pPr>
      <w:spacing w:after="240"/>
      <w:ind w:left="245" w:hanging="245"/>
    </w:pPr>
  </w:style>
  <w:style w:type="paragraph" w:styleId="Nzev">
    <w:name w:val="Title"/>
    <w:aliases w:val="tl"/>
    <w:basedOn w:val="Normln"/>
    <w:link w:val="NzevChar"/>
    <w:qFormat/>
    <w:rsid w:val="00D07433"/>
    <w:pPr>
      <w:keepNext/>
      <w:spacing w:after="240"/>
      <w:jc w:val="center"/>
      <w:outlineLvl w:val="0"/>
    </w:pPr>
    <w:rPr>
      <w:b/>
    </w:rPr>
  </w:style>
  <w:style w:type="character" w:customStyle="1" w:styleId="NzevChar">
    <w:name w:val="Název Char"/>
    <w:aliases w:val="tl Char"/>
    <w:basedOn w:val="Standardnpsmoodstavce"/>
    <w:link w:val="Nzev"/>
    <w:rsid w:val="00D07433"/>
    <w:rPr>
      <w:rFonts w:ascii="Times New Roman" w:eastAsia="Times New Roman" w:hAnsi="Times New Roman" w:cs="Times New Roman"/>
      <w:b/>
      <w:sz w:val="20"/>
      <w:szCs w:val="20"/>
    </w:rPr>
  </w:style>
  <w:style w:type="paragraph" w:styleId="Hlavikaobsahu">
    <w:name w:val="toa heading"/>
    <w:basedOn w:val="Normln"/>
    <w:next w:val="Normln"/>
    <w:semiHidden/>
    <w:rsid w:val="00D07433"/>
    <w:pPr>
      <w:spacing w:before="240" w:after="240"/>
    </w:pPr>
    <w:rPr>
      <w:b/>
    </w:rPr>
  </w:style>
  <w:style w:type="paragraph" w:styleId="Obsah1">
    <w:name w:val="toc 1"/>
    <w:basedOn w:val="Normln"/>
    <w:next w:val="Normln"/>
    <w:autoRedefine/>
    <w:rsid w:val="00D07433"/>
  </w:style>
  <w:style w:type="paragraph" w:styleId="Obsah2">
    <w:name w:val="toc 2"/>
    <w:basedOn w:val="Normln"/>
    <w:next w:val="Normln"/>
    <w:autoRedefine/>
    <w:rsid w:val="00D07433"/>
    <w:pPr>
      <w:ind w:left="240"/>
    </w:pPr>
  </w:style>
  <w:style w:type="paragraph" w:styleId="Obsah3">
    <w:name w:val="toc 3"/>
    <w:basedOn w:val="Normln"/>
    <w:next w:val="Normln"/>
    <w:autoRedefine/>
    <w:rsid w:val="00D07433"/>
    <w:pPr>
      <w:ind w:left="480"/>
    </w:pPr>
  </w:style>
  <w:style w:type="paragraph" w:styleId="Obsah4">
    <w:name w:val="toc 4"/>
    <w:basedOn w:val="Normln"/>
    <w:next w:val="Normln"/>
    <w:autoRedefine/>
    <w:rsid w:val="00D07433"/>
    <w:pPr>
      <w:ind w:left="720"/>
    </w:pPr>
  </w:style>
  <w:style w:type="paragraph" w:styleId="Obsah5">
    <w:name w:val="toc 5"/>
    <w:basedOn w:val="Normln"/>
    <w:next w:val="Normln"/>
    <w:autoRedefine/>
    <w:rsid w:val="00D07433"/>
    <w:pPr>
      <w:ind w:left="960"/>
    </w:pPr>
  </w:style>
  <w:style w:type="paragraph" w:styleId="Obsah6">
    <w:name w:val="toc 6"/>
    <w:basedOn w:val="Normln"/>
    <w:next w:val="Normln"/>
    <w:autoRedefine/>
    <w:rsid w:val="00D07433"/>
    <w:pPr>
      <w:ind w:left="1200"/>
    </w:pPr>
  </w:style>
  <w:style w:type="paragraph" w:styleId="Obsah7">
    <w:name w:val="toc 7"/>
    <w:basedOn w:val="Normln"/>
    <w:next w:val="Normln"/>
    <w:autoRedefine/>
    <w:rsid w:val="00D07433"/>
    <w:pPr>
      <w:ind w:left="1440"/>
    </w:pPr>
  </w:style>
  <w:style w:type="paragraph" w:styleId="Obsah8">
    <w:name w:val="toc 8"/>
    <w:basedOn w:val="Normln"/>
    <w:next w:val="Normln"/>
    <w:autoRedefine/>
    <w:rsid w:val="00D07433"/>
    <w:pPr>
      <w:ind w:left="1680"/>
    </w:pPr>
  </w:style>
  <w:style w:type="paragraph" w:styleId="Obsah9">
    <w:name w:val="toc 9"/>
    <w:basedOn w:val="Normln"/>
    <w:next w:val="Normln"/>
    <w:autoRedefine/>
    <w:rsid w:val="00D07433"/>
    <w:pPr>
      <w:ind w:left="1920"/>
    </w:pPr>
  </w:style>
  <w:style w:type="paragraph" w:styleId="Seznamsodrkami2">
    <w:name w:val="List Bullet 2"/>
    <w:aliases w:val="lb2"/>
    <w:basedOn w:val="Normln"/>
    <w:rsid w:val="00D07433"/>
    <w:pPr>
      <w:numPr>
        <w:numId w:val="5"/>
      </w:numPr>
      <w:tabs>
        <w:tab w:val="clear" w:pos="720"/>
        <w:tab w:val="num" w:pos="1440"/>
      </w:tabs>
      <w:spacing w:after="240"/>
      <w:ind w:left="1440" w:hanging="720"/>
    </w:pPr>
  </w:style>
  <w:style w:type="table" w:styleId="Mkatabulky">
    <w:name w:val="Table Grid"/>
    <w:basedOn w:val="Normlntabulka"/>
    <w:rsid w:val="00D07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D07433"/>
    <w:rPr>
      <w:color w:val="0000FF"/>
      <w:spacing w:val="0"/>
      <w:u w:val="double"/>
    </w:rPr>
  </w:style>
  <w:style w:type="character" w:customStyle="1" w:styleId="DeltaViewDeletion">
    <w:name w:val="DeltaView Deletion"/>
    <w:rsid w:val="00D07433"/>
    <w:rPr>
      <w:strike/>
      <w:color w:val="FF0000"/>
      <w:spacing w:val="0"/>
    </w:rPr>
  </w:style>
  <w:style w:type="character" w:customStyle="1" w:styleId="platne1">
    <w:name w:val="platne1"/>
    <w:basedOn w:val="Standardnpsmoodstavce"/>
    <w:rsid w:val="00D07433"/>
  </w:style>
  <w:style w:type="paragraph" w:customStyle="1" w:styleId="CharChar">
    <w:name w:val="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numbering" w:styleId="111111">
    <w:name w:val="Outline List 2"/>
    <w:basedOn w:val="Bezseznamu"/>
    <w:rsid w:val="00D07433"/>
    <w:pPr>
      <w:numPr>
        <w:numId w:val="16"/>
      </w:numPr>
    </w:pPr>
  </w:style>
  <w:style w:type="paragraph" w:customStyle="1" w:styleId="CharCharCharCharCharCharChar">
    <w:name w:val="Char Char Char Char Char Char Char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/>
    </w:rPr>
  </w:style>
  <w:style w:type="paragraph" w:styleId="Odstavecseseznamem">
    <w:name w:val="List Paragraph"/>
    <w:basedOn w:val="Normln"/>
    <w:link w:val="OdstavecseseznamemChar"/>
    <w:uiPriority w:val="34"/>
    <w:qFormat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ole">
    <w:name w:val="pole"/>
    <w:basedOn w:val="Normln"/>
    <w:qFormat/>
    <w:rsid w:val="00D07433"/>
    <w:pPr>
      <w:widowControl/>
      <w:tabs>
        <w:tab w:val="left" w:pos="1701"/>
      </w:tabs>
      <w:autoSpaceDE/>
      <w:autoSpaceDN/>
      <w:adjustRightInd/>
      <w:ind w:left="1701" w:hanging="1701"/>
    </w:pPr>
    <w:rPr>
      <w:rFonts w:ascii="Arial" w:eastAsia="Calibri" w:hAnsi="Arial"/>
      <w:sz w:val="22"/>
      <w:szCs w:val="22"/>
    </w:rPr>
  </w:style>
  <w:style w:type="character" w:styleId="Hypertextovodkaz">
    <w:name w:val="Hyperlink"/>
    <w:rsid w:val="00D07433"/>
    <w:rPr>
      <w:color w:val="0000FF"/>
      <w:u w:val="single"/>
    </w:rPr>
  </w:style>
  <w:style w:type="character" w:styleId="Sledovanodkaz">
    <w:name w:val="FollowedHyperlink"/>
    <w:rsid w:val="00D07433"/>
    <w:rPr>
      <w:color w:val="800080"/>
      <w:u w:val="single"/>
    </w:rPr>
  </w:style>
  <w:style w:type="paragraph" w:customStyle="1" w:styleId="xl66">
    <w:name w:val="xl66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7">
    <w:name w:val="xl67"/>
    <w:basedOn w:val="Normln"/>
    <w:rsid w:val="00D07433"/>
    <w:pPr>
      <w:widowControl/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68">
    <w:name w:val="xl6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2">
    <w:name w:val="xl7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ln"/>
    <w:rsid w:val="00D074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77">
    <w:name w:val="xl77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1">
    <w:name w:val="xl8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5">
    <w:name w:val="xl8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86">
    <w:name w:val="xl86"/>
    <w:basedOn w:val="Normln"/>
    <w:rsid w:val="00D07433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FF0000"/>
      <w:sz w:val="16"/>
      <w:szCs w:val="16"/>
    </w:rPr>
  </w:style>
  <w:style w:type="paragraph" w:customStyle="1" w:styleId="xl87">
    <w:name w:val="xl87"/>
    <w:basedOn w:val="Normln"/>
    <w:rsid w:val="00D07433"/>
    <w:pPr>
      <w:widowControl/>
      <w:pBdr>
        <w:bottom w:val="single" w:sz="4" w:space="0" w:color="auto"/>
      </w:pBdr>
      <w:shd w:val="clear" w:color="auto" w:fill="333333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8">
    <w:name w:val="xl88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0">
    <w:name w:val="xl100"/>
    <w:basedOn w:val="Normln"/>
    <w:rsid w:val="00D0743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1">
    <w:name w:val="xl101"/>
    <w:basedOn w:val="Normln"/>
    <w:rsid w:val="00D07433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2">
    <w:name w:val="xl102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3">
    <w:name w:val="xl10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8">
    <w:name w:val="xl108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09">
    <w:name w:val="xl109"/>
    <w:basedOn w:val="Normln"/>
    <w:rsid w:val="00D0743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ln"/>
    <w:rsid w:val="00D07433"/>
    <w:pPr>
      <w:widowControl/>
      <w:pBdr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ln"/>
    <w:rsid w:val="00D07433"/>
    <w:pPr>
      <w:widowControl/>
      <w:pBdr>
        <w:top w:val="single" w:sz="4" w:space="0" w:color="auto"/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ln"/>
    <w:rsid w:val="00D074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ln"/>
    <w:rsid w:val="00D07433"/>
    <w:pPr>
      <w:widowControl/>
      <w:pBdr>
        <w:left w:val="single" w:sz="4" w:space="0" w:color="auto"/>
        <w:right w:val="single" w:sz="4" w:space="9" w:color="auto"/>
      </w:pBdr>
      <w:shd w:val="clear" w:color="auto" w:fill="C0C0C0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ln"/>
    <w:rsid w:val="00D07433"/>
    <w:pPr>
      <w:widowControl/>
      <w:shd w:val="clear" w:color="auto" w:fill="C0C0C0"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8">
    <w:name w:val="xl118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19">
    <w:name w:val="xl119"/>
    <w:basedOn w:val="Normln"/>
    <w:rsid w:val="00D07433"/>
    <w:pPr>
      <w:widowControl/>
      <w:pBdr>
        <w:bottom w:val="single" w:sz="4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1">
    <w:name w:val="xl121"/>
    <w:basedOn w:val="Normln"/>
    <w:rsid w:val="00D0743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2">
    <w:name w:val="xl122"/>
    <w:basedOn w:val="Normln"/>
    <w:rsid w:val="00D0743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CharChar1">
    <w:name w:val="Char Char1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CharChar2">
    <w:name w:val="Char Char2"/>
    <w:basedOn w:val="Normln"/>
    <w:rsid w:val="00D07433"/>
    <w:pPr>
      <w:widowControl/>
      <w:autoSpaceDE/>
      <w:autoSpaceDN/>
      <w:adjustRightInd/>
      <w:spacing w:after="160" w:line="240" w:lineRule="exact"/>
    </w:pPr>
    <w:rPr>
      <w:rFonts w:ascii="Verdana" w:hAnsi="Verdana" w:cs="Verdana"/>
    </w:rPr>
  </w:style>
  <w:style w:type="paragraph" w:customStyle="1" w:styleId="text">
    <w:name w:val="text"/>
    <w:rsid w:val="00D07433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D07433"/>
    <w:pPr>
      <w:autoSpaceDE/>
      <w:autoSpaceDN/>
      <w:adjustRightInd/>
      <w:spacing w:before="120" w:line="240" w:lineRule="exact"/>
      <w:jc w:val="center"/>
    </w:pPr>
    <w:rPr>
      <w:rFonts w:ascii="Arial" w:hAnsi="Arial"/>
      <w:lang w:eastAsia="cs-CZ"/>
    </w:rPr>
  </w:style>
  <w:style w:type="paragraph" w:customStyle="1" w:styleId="ListParagraph1">
    <w:name w:val="List Paragraph1"/>
    <w:basedOn w:val="Normln"/>
    <w:rsid w:val="00D074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bold"/>
    <w:rsid w:val="00D07433"/>
    <w:rPr>
      <w:b/>
    </w:rPr>
  </w:style>
  <w:style w:type="paragraph" w:customStyle="1" w:styleId="Clanek11">
    <w:name w:val="Clanek 1.1"/>
    <w:basedOn w:val="Nadpis20"/>
    <w:link w:val="Clanek11Char"/>
    <w:qFormat/>
    <w:rsid w:val="00D07433"/>
    <w:pPr>
      <w:keepNext w:val="0"/>
      <w:tabs>
        <w:tab w:val="num" w:pos="941"/>
      </w:tabs>
      <w:autoSpaceDE/>
      <w:autoSpaceDN/>
      <w:adjustRightInd/>
      <w:spacing w:before="120" w:after="120"/>
      <w:ind w:left="941" w:hanging="567"/>
      <w:jc w:val="both"/>
    </w:pPr>
    <w:rPr>
      <w:rFonts w:ascii="Arial" w:hAnsi="Arial" w:cs="Arial"/>
      <w:bCs/>
      <w:iCs/>
      <w:sz w:val="22"/>
      <w:szCs w:val="28"/>
    </w:rPr>
  </w:style>
  <w:style w:type="paragraph" w:customStyle="1" w:styleId="Nadpis2">
    <w:name w:val="_Nadpis 2"/>
    <w:basedOn w:val="Nadpis20"/>
    <w:next w:val="Normln"/>
    <w:qFormat/>
    <w:rsid w:val="00D07433"/>
    <w:pPr>
      <w:keepLines/>
      <w:numPr>
        <w:numId w:val="18"/>
      </w:numPr>
      <w:autoSpaceDE/>
      <w:autoSpaceDN/>
      <w:adjustRightInd/>
      <w:spacing w:before="120" w:after="120"/>
      <w:jc w:val="both"/>
    </w:pPr>
    <w:rPr>
      <w:sz w:val="22"/>
      <w:szCs w:val="24"/>
    </w:rPr>
  </w:style>
  <w:style w:type="paragraph" w:customStyle="1" w:styleId="Normln0">
    <w:name w:val="_Normální"/>
    <w:basedOn w:val="Normln"/>
    <w:qFormat/>
    <w:rsid w:val="00D07433"/>
    <w:pPr>
      <w:keepNext/>
      <w:widowControl/>
      <w:tabs>
        <w:tab w:val="num" w:pos="0"/>
      </w:tabs>
      <w:autoSpaceDE/>
      <w:autoSpaceDN/>
      <w:adjustRightInd/>
      <w:spacing w:before="120" w:after="120"/>
      <w:jc w:val="both"/>
    </w:pPr>
    <w:rPr>
      <w:color w:val="000000"/>
      <w:sz w:val="22"/>
      <w:szCs w:val="24"/>
    </w:rPr>
  </w:style>
  <w:style w:type="character" w:customStyle="1" w:styleId="Clanek11Char">
    <w:name w:val="Clanek 1.1 Char"/>
    <w:link w:val="Clanek11"/>
    <w:rsid w:val="00D07433"/>
    <w:rPr>
      <w:rFonts w:ascii="Arial" w:eastAsia="Times New Roman" w:hAnsi="Arial" w:cs="Arial"/>
      <w:b/>
      <w:bCs/>
      <w:i/>
      <w:iCs/>
      <w:szCs w:val="28"/>
    </w:rPr>
  </w:style>
  <w:style w:type="paragraph" w:customStyle="1" w:styleId="Smluvnstrana">
    <w:name w:val="Smluvní strana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b/>
      <w:sz w:val="28"/>
    </w:rPr>
  </w:style>
  <w:style w:type="paragraph" w:customStyle="1" w:styleId="Identifikacestran">
    <w:name w:val="Identifikace stran"/>
    <w:basedOn w:val="Normln"/>
    <w:rsid w:val="00D07433"/>
    <w:pPr>
      <w:widowControl/>
      <w:overflowPunct w:val="0"/>
      <w:spacing w:line="280" w:lineRule="atLeast"/>
      <w:jc w:val="both"/>
      <w:textAlignment w:val="baseline"/>
    </w:pPr>
    <w:rPr>
      <w:sz w:val="24"/>
    </w:rPr>
  </w:style>
  <w:style w:type="paragraph" w:customStyle="1" w:styleId="HHTitle2">
    <w:name w:val="HH Title 2"/>
    <w:basedOn w:val="Nzev"/>
    <w:semiHidden/>
    <w:rsid w:val="00D07433"/>
    <w:pPr>
      <w:keepNext w:val="0"/>
      <w:widowControl/>
      <w:autoSpaceDE/>
      <w:autoSpaceDN/>
      <w:adjustRightInd/>
      <w:spacing w:before="240" w:after="120"/>
    </w:pPr>
    <w:rPr>
      <w:rFonts w:ascii="Times New Roman Bold" w:hAnsi="Times New Roman Bold" w:cs="Arial"/>
      <w:bCs/>
      <w:caps/>
      <w:kern w:val="28"/>
      <w:sz w:val="22"/>
      <w:szCs w:val="32"/>
    </w:rPr>
  </w:style>
  <w:style w:type="paragraph" w:styleId="Revize">
    <w:name w:val="Revision"/>
    <w:hidden/>
    <w:uiPriority w:val="99"/>
    <w:semiHidden/>
    <w:rsid w:val="00D0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laneka">
    <w:name w:val="Clanek (a)"/>
    <w:basedOn w:val="Normln"/>
    <w:qFormat/>
    <w:rsid w:val="0089044B"/>
    <w:pPr>
      <w:keepLines/>
      <w:tabs>
        <w:tab w:val="num" w:pos="1547"/>
      </w:tabs>
      <w:autoSpaceDE/>
      <w:autoSpaceDN/>
      <w:adjustRightInd/>
      <w:spacing w:before="120" w:after="120"/>
      <w:ind w:left="1547" w:hanging="425"/>
      <w:jc w:val="both"/>
    </w:pPr>
    <w:rPr>
      <w:sz w:val="22"/>
      <w:szCs w:val="24"/>
    </w:rPr>
  </w:style>
  <w:style w:type="paragraph" w:customStyle="1" w:styleId="Claneki">
    <w:name w:val="Clanek (i)"/>
    <w:basedOn w:val="Normln"/>
    <w:qFormat/>
    <w:rsid w:val="0089044B"/>
    <w:pPr>
      <w:keepNext/>
      <w:widowControl/>
      <w:tabs>
        <w:tab w:val="num" w:pos="1418"/>
      </w:tabs>
      <w:autoSpaceDE/>
      <w:autoSpaceDN/>
      <w:adjustRightInd/>
      <w:spacing w:before="120" w:after="120"/>
      <w:ind w:left="1418" w:hanging="426"/>
      <w:jc w:val="both"/>
    </w:pPr>
    <w:rPr>
      <w:color w:val="000000"/>
      <w:sz w:val="22"/>
      <w:szCs w:val="24"/>
    </w:rPr>
  </w:style>
  <w:style w:type="paragraph" w:customStyle="1" w:styleId="Smluvnistranypreambule">
    <w:name w:val="Smluvni_strany_preambule"/>
    <w:basedOn w:val="Normln"/>
    <w:next w:val="Normln"/>
    <w:semiHidden/>
    <w:rsid w:val="00C2472A"/>
    <w:pPr>
      <w:widowControl/>
      <w:autoSpaceDE/>
      <w:autoSpaceDN/>
      <w:adjustRightInd/>
      <w:spacing w:before="480" w:after="240"/>
      <w:jc w:val="both"/>
    </w:pPr>
    <w:rPr>
      <w:rFonts w:ascii="Times New Roman Bold" w:hAnsi="Times New Roman Bold"/>
      <w:b/>
      <w:caps/>
      <w:sz w:val="22"/>
      <w:szCs w:val="24"/>
    </w:rPr>
  </w:style>
  <w:style w:type="paragraph" w:customStyle="1" w:styleId="SMLOUVACISLO">
    <w:name w:val="SMLOUVA CISLO"/>
    <w:basedOn w:val="Normln"/>
    <w:rsid w:val="00B610E8"/>
    <w:pPr>
      <w:widowControl/>
      <w:autoSpaceDE/>
      <w:autoSpaceDN/>
      <w:adjustRightInd/>
      <w:spacing w:before="60"/>
      <w:ind w:left="1134" w:hanging="1134"/>
      <w:outlineLvl w:val="0"/>
    </w:pPr>
    <w:rPr>
      <w:rFonts w:ascii="Arial" w:hAnsi="Arial"/>
      <w:b/>
      <w:spacing w:val="10"/>
      <w:sz w:val="24"/>
      <w:lang w:eastAsia="cs-CZ"/>
    </w:rPr>
  </w:style>
  <w:style w:type="character" w:styleId="Siln">
    <w:name w:val="Strong"/>
    <w:uiPriority w:val="22"/>
    <w:qFormat/>
    <w:rsid w:val="008B437C"/>
    <w:rPr>
      <w:b/>
      <w:bCs/>
    </w:rPr>
  </w:style>
  <w:style w:type="paragraph" w:customStyle="1" w:styleId="11slovantext">
    <w:name w:val="1.1 Číslovaný text"/>
    <w:basedOn w:val="Normln"/>
    <w:link w:val="11slovantextChar"/>
    <w:rsid w:val="00464E92"/>
    <w:pPr>
      <w:widowControl/>
      <w:numPr>
        <w:numId w:val="31"/>
      </w:numPr>
      <w:tabs>
        <w:tab w:val="num" w:pos="1163"/>
      </w:tabs>
      <w:autoSpaceDE/>
      <w:autoSpaceDN/>
      <w:adjustRightInd/>
      <w:spacing w:after="120" w:line="280" w:lineRule="atLeast"/>
      <w:ind w:left="1163"/>
      <w:jc w:val="both"/>
    </w:pPr>
    <w:rPr>
      <w:rFonts w:ascii="Calibri" w:hAnsi="Calibri"/>
      <w:sz w:val="22"/>
      <w:szCs w:val="24"/>
    </w:rPr>
  </w:style>
  <w:style w:type="character" w:customStyle="1" w:styleId="11slovantextChar">
    <w:name w:val="1.1 Číslovaný text Char"/>
    <w:link w:val="11slovantext"/>
    <w:rsid w:val="00464E92"/>
    <w:rPr>
      <w:rFonts w:ascii="Calibri" w:eastAsia="Times New Roman" w:hAnsi="Calibri" w:cs="Times New Roman"/>
      <w:szCs w:val="24"/>
    </w:rPr>
  </w:style>
  <w:style w:type="paragraph" w:customStyle="1" w:styleId="Default">
    <w:name w:val="Default"/>
    <w:rsid w:val="001970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dstavec1">
    <w:name w:val="$ Odstavec 1."/>
    <w:basedOn w:val="Normln"/>
    <w:next w:val="Normln"/>
    <w:rsid w:val="00D73D58"/>
    <w:pPr>
      <w:widowControl/>
      <w:tabs>
        <w:tab w:val="num" w:pos="360"/>
        <w:tab w:val="num" w:pos="732"/>
      </w:tabs>
      <w:autoSpaceDE/>
      <w:autoSpaceDN/>
      <w:adjustRightInd/>
      <w:spacing w:after="60"/>
      <w:ind w:left="732" w:hanging="510"/>
      <w:jc w:val="both"/>
    </w:pPr>
    <w:rPr>
      <w:sz w:val="24"/>
      <w:szCs w:val="24"/>
      <w:lang w:eastAsia="cs-CZ"/>
    </w:rPr>
  </w:style>
  <w:style w:type="paragraph" w:customStyle="1" w:styleId="Normlnbezsla">
    <w:name w:val="Normální bez čísla"/>
    <w:basedOn w:val="Normln"/>
    <w:link w:val="NormlnbezslaChar"/>
    <w:qFormat/>
    <w:rsid w:val="00472397"/>
    <w:pPr>
      <w:widowControl/>
      <w:autoSpaceDE/>
      <w:autoSpaceDN/>
      <w:adjustRightInd/>
      <w:spacing w:after="120"/>
      <w:ind w:left="425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lnbezslaChar">
    <w:name w:val="Normální bez čísla Char"/>
    <w:basedOn w:val="Standardnpsmoodstavce"/>
    <w:link w:val="Normlnbezsla"/>
    <w:rsid w:val="00472397"/>
  </w:style>
  <w:style w:type="character" w:styleId="Zstupntext">
    <w:name w:val="Placeholder Text"/>
    <w:basedOn w:val="Standardnpsmoodstavce"/>
    <w:uiPriority w:val="99"/>
    <w:semiHidden/>
    <w:rsid w:val="00472397"/>
    <w:rPr>
      <w:color w:val="808080"/>
    </w:rPr>
  </w:style>
  <w:style w:type="paragraph" w:customStyle="1" w:styleId="nadpisek">
    <w:name w:val="nadpisek"/>
    <w:basedOn w:val="Normlnbezsla"/>
    <w:link w:val="nadpisekChar"/>
    <w:qFormat/>
    <w:rsid w:val="00C318BC"/>
    <w:pPr>
      <w:keepNext/>
      <w:spacing w:after="40"/>
      <w:ind w:left="0"/>
    </w:pPr>
    <w:rPr>
      <w:b/>
    </w:rPr>
  </w:style>
  <w:style w:type="character" w:customStyle="1" w:styleId="nadpisekChar">
    <w:name w:val="nadpisek Char"/>
    <w:basedOn w:val="NormlnbezslaChar"/>
    <w:link w:val="nadpisek"/>
    <w:rsid w:val="00C318BC"/>
    <w:rPr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6FE2"/>
    <w:rPr>
      <w:color w:val="808080"/>
      <w:shd w:val="clear" w:color="auto" w:fill="E6E6E6"/>
    </w:rPr>
  </w:style>
  <w:style w:type="paragraph" w:customStyle="1" w:styleId="Standard1">
    <w:name w:val="Standard_1"/>
    <w:basedOn w:val="Normln"/>
    <w:rsid w:val="002E397D"/>
    <w:pPr>
      <w:widowControl/>
      <w:autoSpaceDE/>
      <w:autoSpaceDN/>
      <w:adjustRightInd/>
      <w:spacing w:after="160"/>
      <w:jc w:val="both"/>
    </w:pPr>
    <w:rPr>
      <w:rFonts w:ascii="Arial" w:hAnsi="Arial" w:cs="Arial"/>
      <w:sz w:val="22"/>
      <w:szCs w:val="24"/>
      <w:lang w:val="de-DE" w:eastAsia="de-DE"/>
    </w:rPr>
  </w:style>
  <w:style w:type="character" w:customStyle="1" w:styleId="OdstavecseseznamemChar">
    <w:name w:val="Odstavec se seznamem Char"/>
    <w:link w:val="Odstavecseseznamem"/>
    <w:uiPriority w:val="34"/>
    <w:rsid w:val="00733F5E"/>
    <w:rPr>
      <w:rFonts w:ascii="Calibri" w:eastAsia="Times New Roman" w:hAnsi="Calibri" w:cs="Times New Roman"/>
    </w:rPr>
  </w:style>
  <w:style w:type="paragraph" w:customStyle="1" w:styleId="Stednmka1zvraznn21">
    <w:name w:val="Střední mřížka 1 – zvýraznění 21"/>
    <w:basedOn w:val="Normln"/>
    <w:uiPriority w:val="99"/>
    <w:rsid w:val="00733F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D638A"/>
    <w:rPr>
      <w:vertAlign w:val="superscript"/>
    </w:rPr>
  </w:style>
  <w:style w:type="character" w:customStyle="1" w:styleId="Nadpis5Char">
    <w:name w:val="Nadpis 5 Char"/>
    <w:basedOn w:val="Standardnpsmoodstavce"/>
    <w:link w:val="Nadpis5"/>
    <w:uiPriority w:val="9"/>
    <w:rsid w:val="00AF65CA"/>
    <w:rPr>
      <w:rFonts w:ascii="Calibri" w:eastAsia="Times New Roman" w:hAnsi="Calibri" w:cs="Times New Roman"/>
      <w:caps/>
      <w:color w:val="365F91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AF65CA"/>
    <w:rPr>
      <w:rFonts w:ascii="Calibri" w:eastAsia="Times New Roman" w:hAnsi="Calibri" w:cs="Times New Roman"/>
      <w:caps/>
      <w:color w:val="365F91"/>
      <w:spacing w:val="10"/>
    </w:rPr>
  </w:style>
  <w:style w:type="numbering" w:customStyle="1" w:styleId="Bezseznamu1">
    <w:name w:val="Bez seznamu1"/>
    <w:next w:val="Bezseznamu"/>
    <w:uiPriority w:val="99"/>
    <w:semiHidden/>
    <w:unhideWhenUsed/>
    <w:rsid w:val="00AF65CA"/>
  </w:style>
  <w:style w:type="paragraph" w:customStyle="1" w:styleId="Nadpis3-Oredoanalza">
    <w:name w:val="Nadpis3-Oredo analýza"/>
    <w:basedOn w:val="Nadpis3"/>
    <w:rsid w:val="00AF65CA"/>
    <w:pPr>
      <w:widowControl/>
      <w:tabs>
        <w:tab w:val="left" w:pos="851"/>
        <w:tab w:val="num" w:pos="1224"/>
      </w:tabs>
      <w:autoSpaceDE/>
      <w:autoSpaceDN/>
      <w:adjustRightInd/>
      <w:spacing w:before="120" w:after="120" w:line="360" w:lineRule="auto"/>
      <w:ind w:left="1224" w:hanging="504"/>
    </w:pPr>
    <w:rPr>
      <w:rFonts w:ascii="Arial" w:hAnsi="Arial" w:cs="Arial"/>
      <w:b/>
      <w:bCs/>
      <w:sz w:val="22"/>
      <w:szCs w:val="22"/>
      <w:lang w:eastAsia="cs-CZ"/>
    </w:rPr>
  </w:style>
  <w:style w:type="paragraph" w:customStyle="1" w:styleId="StylNadpis2TunnenKurzva">
    <w:name w:val="Styl Nadpis 2 + Tučné není Kurzíva"/>
    <w:basedOn w:val="Nadpis20"/>
    <w:rsid w:val="00AF65CA"/>
    <w:pPr>
      <w:widowControl/>
      <w:numPr>
        <w:ilvl w:val="1"/>
        <w:numId w:val="38"/>
      </w:numPr>
      <w:autoSpaceDE/>
      <w:autoSpaceDN/>
      <w:adjustRightInd/>
    </w:pPr>
    <w:rPr>
      <w:rFonts w:ascii="Arial" w:hAnsi="Arial" w:cs="Arial"/>
      <w:bCs/>
      <w:i w:val="0"/>
      <w:sz w:val="28"/>
      <w:szCs w:val="28"/>
      <w:lang w:eastAsia="cs-CZ"/>
    </w:rPr>
  </w:style>
  <w:style w:type="table" w:customStyle="1" w:styleId="Barevntabulkasmkou6zvraznn51">
    <w:name w:val="Barevná tabulka s mřížkou 6 – zvýraznění 51"/>
    <w:basedOn w:val="Normlntabulka"/>
    <w:uiPriority w:val="51"/>
    <w:rsid w:val="00AF65C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paragraph" w:customStyle="1" w:styleId="StylNadpis2nenKurzva">
    <w:name w:val="Styl Nadpis 2 + není Kurzíva"/>
    <w:basedOn w:val="Nadpis20"/>
    <w:rsid w:val="00AF65CA"/>
    <w:pPr>
      <w:widowControl/>
      <w:numPr>
        <w:ilvl w:val="1"/>
        <w:numId w:val="17"/>
      </w:numPr>
      <w:autoSpaceDE/>
      <w:autoSpaceDN/>
      <w:adjustRightInd/>
    </w:pPr>
    <w:rPr>
      <w:rFonts w:ascii="Arial" w:hAnsi="Arial" w:cs="Arial"/>
      <w:sz w:val="28"/>
      <w:szCs w:val="2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736A5"/>
    <w:rPr>
      <w:color w:val="605E5C"/>
      <w:shd w:val="clear" w:color="auto" w:fill="E1DFDD"/>
    </w:rPr>
  </w:style>
  <w:style w:type="character" w:customStyle="1" w:styleId="FontStyle22">
    <w:name w:val="Font Style22"/>
    <w:rsid w:val="00F27F7C"/>
    <w:rPr>
      <w:rFonts w:ascii="Arial" w:hAnsi="Arial" w:cs="Arial" w:hint="default"/>
      <w:sz w:val="20"/>
      <w:szCs w:val="20"/>
    </w:rPr>
  </w:style>
  <w:style w:type="paragraph" w:customStyle="1" w:styleId="oddl-nadpis">
    <w:name w:val="oddíl-nadpis"/>
    <w:basedOn w:val="Normln"/>
    <w:rsid w:val="00975D7F"/>
    <w:pPr>
      <w:keepNext/>
      <w:tabs>
        <w:tab w:val="left" w:pos="567"/>
      </w:tabs>
      <w:suppressAutoHyphens/>
      <w:autoSpaceDE/>
      <w:autoSpaceDN/>
      <w:adjustRightInd/>
      <w:spacing w:before="240" w:line="240" w:lineRule="exact"/>
    </w:pPr>
    <w:rPr>
      <w:rFonts w:ascii="Arial" w:hAnsi="Arial" w:cs="Calibri"/>
      <w:b/>
      <w:sz w:val="24"/>
      <w:lang w:eastAsia="ar-SA"/>
    </w:rPr>
  </w:style>
  <w:style w:type="character" w:customStyle="1" w:styleId="Nadpis10">
    <w:name w:val="Nadpis #1_"/>
    <w:basedOn w:val="Standardnpsmoodstavce"/>
    <w:link w:val="Nadpis11"/>
    <w:rsid w:val="000C197B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Nadpis21">
    <w:name w:val="Nadpis #2_"/>
    <w:basedOn w:val="Standardnpsmoodstavce"/>
    <w:link w:val="Nadpis22"/>
    <w:rsid w:val="000C197B"/>
    <w:rPr>
      <w:rFonts w:ascii="Georgia" w:eastAsia="Georgia" w:hAnsi="Georgia" w:cs="Georgia"/>
      <w:b/>
      <w:bCs/>
      <w:sz w:val="20"/>
      <w:szCs w:val="20"/>
      <w:u w:val="single"/>
    </w:rPr>
  </w:style>
  <w:style w:type="character" w:customStyle="1" w:styleId="Zkladntext0">
    <w:name w:val="Základní text_"/>
    <w:basedOn w:val="Standardnpsmoodstavce"/>
    <w:link w:val="Zkladntext1"/>
    <w:rsid w:val="000C197B"/>
    <w:rPr>
      <w:rFonts w:ascii="Georgia" w:eastAsia="Georgia" w:hAnsi="Georgia" w:cs="Georgia"/>
      <w:sz w:val="20"/>
      <w:szCs w:val="20"/>
    </w:rPr>
  </w:style>
  <w:style w:type="paragraph" w:customStyle="1" w:styleId="Nadpis11">
    <w:name w:val="Nadpis #1"/>
    <w:basedOn w:val="Normln"/>
    <w:link w:val="Nadpis10"/>
    <w:rsid w:val="000C197B"/>
    <w:pPr>
      <w:autoSpaceDE/>
      <w:autoSpaceDN/>
      <w:adjustRightInd/>
      <w:spacing w:after="240"/>
      <w:jc w:val="center"/>
      <w:outlineLvl w:val="0"/>
    </w:pPr>
    <w:rPr>
      <w:b/>
      <w:bCs/>
      <w:sz w:val="28"/>
      <w:szCs w:val="28"/>
      <w:u w:val="single"/>
    </w:rPr>
  </w:style>
  <w:style w:type="paragraph" w:customStyle="1" w:styleId="Nadpis22">
    <w:name w:val="Nadpis #2"/>
    <w:basedOn w:val="Normln"/>
    <w:link w:val="Nadpis21"/>
    <w:rsid w:val="000C197B"/>
    <w:pPr>
      <w:autoSpaceDE/>
      <w:autoSpaceDN/>
      <w:adjustRightInd/>
      <w:spacing w:after="190" w:line="295" w:lineRule="auto"/>
      <w:ind w:firstLine="190"/>
      <w:outlineLvl w:val="1"/>
    </w:pPr>
    <w:rPr>
      <w:rFonts w:ascii="Georgia" w:eastAsia="Georgia" w:hAnsi="Georgia" w:cs="Georgia"/>
      <w:b/>
      <w:bCs/>
      <w:u w:val="single"/>
    </w:rPr>
  </w:style>
  <w:style w:type="paragraph" w:customStyle="1" w:styleId="Zkladntext1">
    <w:name w:val="Základní text1"/>
    <w:basedOn w:val="Normln"/>
    <w:link w:val="Zkladntext0"/>
    <w:rsid w:val="000C197B"/>
    <w:pPr>
      <w:autoSpaceDE/>
      <w:autoSpaceDN/>
      <w:adjustRightInd/>
      <w:spacing w:after="240" w:line="276" w:lineRule="auto"/>
    </w:pPr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yc@khk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buckova@kh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.janecek@kh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1EAE-FB99-4630-9B87-93F8330F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13</Pages>
  <Words>4907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Balaš David, Mgr.</dc:creator>
  <cp:keywords/>
  <dc:description/>
  <cp:lastModifiedBy>Bučková Jitka Mgr.</cp:lastModifiedBy>
  <cp:revision>34</cp:revision>
  <cp:lastPrinted>2025-06-07T15:26:00Z</cp:lastPrinted>
  <dcterms:created xsi:type="dcterms:W3CDTF">2025-09-29T11:59:00Z</dcterms:created>
  <dcterms:modified xsi:type="dcterms:W3CDTF">2026-01-12T06:58:00Z</dcterms:modified>
</cp:coreProperties>
</file>