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E109" w14:textId="77777777" w:rsidR="00F94B21" w:rsidRPr="00F94B21" w:rsidRDefault="00F94B21" w:rsidP="00F94B21">
      <w:pPr>
        <w:rPr>
          <w:lang w:val="cs-CZ"/>
        </w:rPr>
      </w:pPr>
    </w:p>
    <w:p w14:paraId="50A5F9BC" w14:textId="77777777" w:rsidR="00F94B21" w:rsidRDefault="00F94B21" w:rsidP="000E6248">
      <w:pPr>
        <w:pStyle w:val="Nzev"/>
        <w:jc w:val="center"/>
        <w:rPr>
          <w:sz w:val="44"/>
          <w:szCs w:val="44"/>
          <w:lang w:val="cs-CZ"/>
        </w:rPr>
      </w:pPr>
    </w:p>
    <w:p w14:paraId="675834F6" w14:textId="4A08DA27" w:rsidR="00220690" w:rsidRPr="000E6248" w:rsidRDefault="00220690" w:rsidP="000E6248">
      <w:pPr>
        <w:pStyle w:val="Nzev"/>
        <w:jc w:val="center"/>
        <w:rPr>
          <w:b/>
          <w:bCs/>
          <w:sz w:val="44"/>
          <w:szCs w:val="44"/>
          <w:lang w:val="cs-CZ"/>
        </w:rPr>
      </w:pPr>
      <w:r w:rsidRPr="000E6248">
        <w:rPr>
          <w:sz w:val="44"/>
          <w:szCs w:val="44"/>
          <w:lang w:val="cs-CZ"/>
        </w:rPr>
        <w:t>Výzva k podání nabídky a pokyny k jejímu zpracování – též zadávací dokumentace</w:t>
      </w:r>
    </w:p>
    <w:p w14:paraId="0A6C2737" w14:textId="77777777" w:rsidR="00F94B21" w:rsidRDefault="00F94B21" w:rsidP="000E6248">
      <w:pPr>
        <w:jc w:val="center"/>
        <w:rPr>
          <w:b/>
          <w:bCs/>
          <w:sz w:val="40"/>
          <w:szCs w:val="40"/>
          <w:lang w:val="cs-CZ"/>
        </w:rPr>
      </w:pPr>
    </w:p>
    <w:p w14:paraId="56E391CE" w14:textId="2D78B2B2" w:rsidR="007E611E" w:rsidRPr="00AA3AAE" w:rsidRDefault="00367FBD" w:rsidP="000E6248">
      <w:pPr>
        <w:jc w:val="center"/>
        <w:rPr>
          <w:b/>
          <w:bCs/>
          <w:color w:val="4F81BD" w:themeColor="accent1"/>
          <w:sz w:val="40"/>
          <w:szCs w:val="40"/>
          <w:lang w:val="cs-CZ"/>
        </w:rPr>
      </w:pPr>
      <w:r w:rsidRPr="00AA3AAE">
        <w:rPr>
          <w:b/>
          <w:bCs/>
          <w:color w:val="4F81BD" w:themeColor="accent1"/>
          <w:sz w:val="40"/>
          <w:szCs w:val="40"/>
          <w:lang w:val="cs-CZ"/>
        </w:rPr>
        <w:t>Nákup 120 ks stolních PC pro potřeby nemocnice</w:t>
      </w:r>
    </w:p>
    <w:p w14:paraId="2FB994B8" w14:textId="77777777" w:rsidR="00F94B21" w:rsidRPr="000E6248" w:rsidRDefault="00F94B21" w:rsidP="000E6248">
      <w:pPr>
        <w:jc w:val="center"/>
        <w:rPr>
          <w:b/>
          <w:bCs/>
          <w:sz w:val="40"/>
          <w:szCs w:val="40"/>
          <w:lang w:val="cs-CZ"/>
        </w:rPr>
      </w:pPr>
    </w:p>
    <w:p w14:paraId="735D6FA3" w14:textId="7B1AE93A" w:rsidR="007E611E" w:rsidRPr="00F64C91" w:rsidRDefault="00367FBD">
      <w:pPr>
        <w:pStyle w:val="Nadpis1"/>
        <w:rPr>
          <w:lang w:val="cs-CZ"/>
        </w:rPr>
      </w:pPr>
      <w:r w:rsidRPr="00F64C91">
        <w:rPr>
          <w:lang w:val="cs-CZ"/>
        </w:rPr>
        <w:t>Identifikace zadavatele</w:t>
      </w:r>
    </w:p>
    <w:p w14:paraId="3C268E27" w14:textId="073CF6D2" w:rsidR="0023799C" w:rsidRPr="00F64C91" w:rsidRDefault="00367FBD" w:rsidP="0023799C">
      <w:pPr>
        <w:rPr>
          <w:lang w:val="cs-CZ"/>
        </w:rPr>
      </w:pPr>
      <w:r w:rsidRPr="00F64C91">
        <w:rPr>
          <w:lang w:val="cs-CZ"/>
        </w:rPr>
        <w:t xml:space="preserve">Zadavatel: </w:t>
      </w:r>
      <w:r w:rsidR="0023799C" w:rsidRPr="00F64C91">
        <w:rPr>
          <w:lang w:val="cs-CZ"/>
        </w:rPr>
        <w:tab/>
      </w:r>
      <w:r w:rsidR="0023799C" w:rsidRPr="00F64C91">
        <w:rPr>
          <w:lang w:val="cs-CZ"/>
        </w:rPr>
        <w:tab/>
        <w:t>Oblastní nemocnice Trutnov a.s.</w:t>
      </w:r>
      <w:r w:rsidRPr="00F64C91">
        <w:rPr>
          <w:lang w:val="cs-CZ"/>
        </w:rPr>
        <w:br/>
        <w:t xml:space="preserve">Sídlo: </w:t>
      </w:r>
      <w:r w:rsidR="0023799C" w:rsidRPr="00F64C91">
        <w:rPr>
          <w:lang w:val="cs-CZ"/>
        </w:rPr>
        <w:tab/>
      </w:r>
      <w:r w:rsidR="0023799C" w:rsidRPr="00F64C91">
        <w:rPr>
          <w:lang w:val="cs-CZ"/>
        </w:rPr>
        <w:tab/>
      </w:r>
      <w:r w:rsidR="0023799C" w:rsidRPr="00F64C91">
        <w:rPr>
          <w:lang w:val="cs-CZ"/>
        </w:rPr>
        <w:tab/>
        <w:t xml:space="preserve">Maxima Gorkého 77, </w:t>
      </w:r>
      <w:proofErr w:type="spellStart"/>
      <w:r w:rsidR="0023799C" w:rsidRPr="00F64C91">
        <w:rPr>
          <w:lang w:val="cs-CZ"/>
        </w:rPr>
        <w:t>Kryblice</w:t>
      </w:r>
      <w:proofErr w:type="spellEnd"/>
      <w:r w:rsidR="0023799C" w:rsidRPr="00F64C91">
        <w:rPr>
          <w:lang w:val="cs-CZ"/>
        </w:rPr>
        <w:t>, 541 01 Trutnov</w:t>
      </w:r>
      <w:r w:rsidR="0023799C" w:rsidRPr="00F64C91">
        <w:rPr>
          <w:lang w:val="cs-CZ"/>
        </w:rPr>
        <w:br/>
      </w:r>
      <w:r w:rsidRPr="00F64C91">
        <w:rPr>
          <w:lang w:val="cs-CZ"/>
        </w:rPr>
        <w:t>IČO</w:t>
      </w:r>
      <w:r w:rsidR="0023799C" w:rsidRPr="00F64C91">
        <w:rPr>
          <w:lang w:val="cs-CZ"/>
        </w:rPr>
        <w:t>, DIČ</w:t>
      </w:r>
      <w:r w:rsidRPr="00F64C91">
        <w:rPr>
          <w:lang w:val="cs-CZ"/>
        </w:rPr>
        <w:t>:</w:t>
      </w:r>
      <w:r w:rsidR="0023799C" w:rsidRPr="00F64C91">
        <w:rPr>
          <w:lang w:val="cs-CZ"/>
        </w:rPr>
        <w:tab/>
      </w:r>
      <w:r w:rsidR="0023799C" w:rsidRPr="00F64C91">
        <w:rPr>
          <w:lang w:val="cs-CZ"/>
        </w:rPr>
        <w:tab/>
        <w:t>260 00 237, CZ699004900</w:t>
      </w:r>
      <w:r w:rsidRPr="00F64C91">
        <w:rPr>
          <w:lang w:val="cs-CZ"/>
        </w:rPr>
        <w:br/>
      </w:r>
      <w:r w:rsidR="0023799C" w:rsidRPr="00F64C91">
        <w:rPr>
          <w:lang w:val="cs-CZ"/>
        </w:rPr>
        <w:t>zápis v OR:</w:t>
      </w:r>
      <w:r w:rsidR="0023799C" w:rsidRPr="00F64C91">
        <w:rPr>
          <w:lang w:val="cs-CZ"/>
        </w:rPr>
        <w:tab/>
      </w:r>
      <w:r w:rsidR="0023799C" w:rsidRPr="00F64C91">
        <w:rPr>
          <w:lang w:val="cs-CZ"/>
        </w:rPr>
        <w:tab/>
        <w:t>u Krajského soudu v Hradci Králové, odd. B, vložka 2334</w:t>
      </w:r>
      <w:r w:rsidR="0023799C" w:rsidRPr="00F64C91">
        <w:rPr>
          <w:lang w:val="cs-CZ"/>
        </w:rPr>
        <w:br/>
        <w:t>statutární orgán:</w:t>
      </w:r>
      <w:r w:rsidR="0023799C" w:rsidRPr="00F64C91">
        <w:rPr>
          <w:lang w:val="cs-CZ"/>
        </w:rPr>
        <w:tab/>
        <w:t>Ing. Miroslav Procházka, Ph.D., předseda správní rady</w:t>
      </w:r>
      <w:r w:rsidR="0023799C" w:rsidRPr="00F64C91">
        <w:rPr>
          <w:lang w:val="cs-CZ"/>
        </w:rPr>
        <w:br/>
        <w:t>kontaktní osoba:</w:t>
      </w:r>
      <w:r w:rsidR="0023799C" w:rsidRPr="00F64C91">
        <w:rPr>
          <w:lang w:val="cs-CZ"/>
        </w:rPr>
        <w:tab/>
        <w:t xml:space="preserve">Ing. Jakub Strnka, vedoucí </w:t>
      </w:r>
      <w:r w:rsidR="00900E97" w:rsidRPr="00F64C91">
        <w:rPr>
          <w:lang w:val="cs-CZ"/>
        </w:rPr>
        <w:t xml:space="preserve">úseku </w:t>
      </w:r>
      <w:r w:rsidR="0023799C" w:rsidRPr="00F64C91">
        <w:rPr>
          <w:lang w:val="cs-CZ"/>
        </w:rPr>
        <w:t>ICT</w:t>
      </w:r>
      <w:r w:rsidR="0023799C" w:rsidRPr="00F64C91">
        <w:rPr>
          <w:lang w:val="cs-CZ"/>
        </w:rPr>
        <w:br/>
      </w:r>
      <w:r w:rsidR="0023799C" w:rsidRPr="00F64C91">
        <w:rPr>
          <w:lang w:val="cs-CZ"/>
        </w:rPr>
        <w:tab/>
      </w:r>
      <w:r w:rsidR="0023799C" w:rsidRPr="00F64C91">
        <w:rPr>
          <w:lang w:val="cs-CZ"/>
        </w:rPr>
        <w:tab/>
      </w:r>
      <w:r w:rsidR="0023799C" w:rsidRPr="00F64C91">
        <w:rPr>
          <w:lang w:val="cs-CZ"/>
        </w:rPr>
        <w:tab/>
      </w:r>
      <w:r w:rsidR="00F94B21">
        <w:rPr>
          <w:lang w:val="cs-CZ"/>
        </w:rPr>
        <w:t xml:space="preserve">Tel.: </w:t>
      </w:r>
      <w:r w:rsidR="0023799C" w:rsidRPr="00F64C91">
        <w:rPr>
          <w:lang w:val="cs-CZ"/>
        </w:rPr>
        <w:t>+420 732 509 911, e</w:t>
      </w:r>
      <w:r w:rsidR="00F94B21">
        <w:rPr>
          <w:lang w:val="cs-CZ"/>
        </w:rPr>
        <w:t>-</w:t>
      </w:r>
      <w:r w:rsidR="0023799C" w:rsidRPr="00F64C91">
        <w:rPr>
          <w:lang w:val="cs-CZ"/>
        </w:rPr>
        <w:t>mail: strnka.jakub@nemtru.cz</w:t>
      </w:r>
    </w:p>
    <w:p w14:paraId="6290BE51" w14:textId="0ABE288E" w:rsidR="007E611E" w:rsidRPr="00F64C91" w:rsidRDefault="00367FBD" w:rsidP="0023799C">
      <w:pPr>
        <w:rPr>
          <w:lang w:val="cs-CZ"/>
        </w:rPr>
      </w:pPr>
      <w:r w:rsidRPr="00F64C91">
        <w:rPr>
          <w:lang w:val="cs-CZ"/>
        </w:rPr>
        <w:t>Zakázka je zadávána v souladu s § 31 zákona č. 134/2016 Sb., o zadávání veřejných zakázek, ve znění pozdějších předpisů (dále jen „ZZVZ“) jako veřejná zakázka malého rozsahu.</w:t>
      </w:r>
    </w:p>
    <w:p w14:paraId="65E21E3D" w14:textId="1E9108AA" w:rsidR="007E611E" w:rsidRPr="00F64C91" w:rsidRDefault="00367FBD">
      <w:pPr>
        <w:pStyle w:val="Nadpis1"/>
        <w:rPr>
          <w:lang w:val="cs-CZ"/>
        </w:rPr>
      </w:pPr>
      <w:r w:rsidRPr="00F64C91">
        <w:rPr>
          <w:lang w:val="cs-CZ"/>
        </w:rPr>
        <w:t>Předmět zakázky</w:t>
      </w:r>
    </w:p>
    <w:p w14:paraId="0269C0C0" w14:textId="4BE77365" w:rsidR="00966754" w:rsidRDefault="00966754" w:rsidP="00966754">
      <w:pPr>
        <w:rPr>
          <w:lang w:val="cs-CZ"/>
        </w:rPr>
      </w:pPr>
      <w:r w:rsidRPr="00966754">
        <w:rPr>
          <w:lang w:val="cs-CZ"/>
        </w:rPr>
        <w:t>Předmětem zakázky je dodávka celkem 120 kusů stolních počítačů včetně příslušenství a operačního systému dle technické specifikace uvedené v samostatném dokumentu „0</w:t>
      </w:r>
      <w:r w:rsidR="0012201D">
        <w:rPr>
          <w:lang w:val="cs-CZ"/>
        </w:rPr>
        <w:t>3</w:t>
      </w:r>
      <w:r w:rsidRPr="00966754">
        <w:rPr>
          <w:lang w:val="cs-CZ"/>
        </w:rPr>
        <w:t>_vzmr_pc-nemocnice-technicka-specifikace“ (dále jen „Technická specifikace“).</w:t>
      </w:r>
    </w:p>
    <w:p w14:paraId="077339E8" w14:textId="6DDAEAAC" w:rsidR="007E611E" w:rsidRPr="00F64C91" w:rsidRDefault="00367FBD" w:rsidP="00966754">
      <w:pPr>
        <w:pStyle w:val="Nadpis1"/>
        <w:rPr>
          <w:lang w:val="cs-CZ"/>
        </w:rPr>
      </w:pPr>
      <w:r w:rsidRPr="00F64C91">
        <w:rPr>
          <w:lang w:val="cs-CZ"/>
        </w:rPr>
        <w:t>Předpokládaná hodnota</w:t>
      </w:r>
    </w:p>
    <w:p w14:paraId="6A8134EC" w14:textId="7303A79B" w:rsidR="007E611E" w:rsidRPr="00F64C91" w:rsidRDefault="00367FBD">
      <w:pPr>
        <w:rPr>
          <w:lang w:val="cs-CZ"/>
        </w:rPr>
      </w:pPr>
      <w:r w:rsidRPr="00F64C91">
        <w:rPr>
          <w:lang w:val="cs-CZ"/>
        </w:rPr>
        <w:t xml:space="preserve">Předpokládaná hodnota zakázky: </w:t>
      </w:r>
      <w:r w:rsidR="001B277D" w:rsidRPr="00F64C91">
        <w:rPr>
          <w:lang w:val="cs-CZ"/>
        </w:rPr>
        <w:t>1 440 000</w:t>
      </w:r>
      <w:r w:rsidRPr="00F64C91">
        <w:rPr>
          <w:lang w:val="cs-CZ"/>
        </w:rPr>
        <w:t xml:space="preserve"> Kč bez DPH.</w:t>
      </w:r>
    </w:p>
    <w:p w14:paraId="79D8320C" w14:textId="597C72B3" w:rsidR="007E611E" w:rsidRPr="00F64C91" w:rsidRDefault="00367FBD">
      <w:pPr>
        <w:pStyle w:val="Nadpis1"/>
        <w:rPr>
          <w:lang w:val="cs-CZ"/>
        </w:rPr>
      </w:pPr>
      <w:r w:rsidRPr="00F64C91">
        <w:rPr>
          <w:lang w:val="cs-CZ"/>
        </w:rPr>
        <w:t>Lhůta a místo plnění</w:t>
      </w:r>
    </w:p>
    <w:p w14:paraId="40304E3D" w14:textId="6200F6F9" w:rsidR="00187FB5" w:rsidRPr="00F64C91" w:rsidRDefault="00367FBD" w:rsidP="00F94B21">
      <w:pPr>
        <w:rPr>
          <w:lang w:val="cs-CZ"/>
        </w:rPr>
      </w:pPr>
      <w:r w:rsidRPr="00F94B21">
        <w:rPr>
          <w:lang w:val="cs-CZ"/>
        </w:rPr>
        <w:t>Místo plnění:</w:t>
      </w:r>
      <w:r w:rsidR="00F94B21">
        <w:rPr>
          <w:lang w:val="cs-CZ"/>
        </w:rPr>
        <w:t xml:space="preserve"> </w:t>
      </w:r>
      <w:r w:rsidR="001B277D" w:rsidRPr="00F64C91">
        <w:rPr>
          <w:lang w:val="cs-CZ"/>
        </w:rPr>
        <w:t>Oblastní nemocnice Trutnov a.s.</w:t>
      </w:r>
      <w:r w:rsidR="00F94B21">
        <w:rPr>
          <w:lang w:val="cs-CZ"/>
        </w:rPr>
        <w:t xml:space="preserve">, </w:t>
      </w:r>
      <w:r w:rsidR="00452993" w:rsidRPr="00F64C91">
        <w:rPr>
          <w:lang w:val="cs-CZ"/>
        </w:rPr>
        <w:t xml:space="preserve">Maxima Gorkého 77, </w:t>
      </w:r>
      <w:proofErr w:type="spellStart"/>
      <w:r w:rsidR="00452993" w:rsidRPr="00F64C91">
        <w:rPr>
          <w:lang w:val="cs-CZ"/>
        </w:rPr>
        <w:t>Kryblice</w:t>
      </w:r>
      <w:proofErr w:type="spellEnd"/>
      <w:r w:rsidR="00452993" w:rsidRPr="00F64C91">
        <w:rPr>
          <w:lang w:val="cs-CZ"/>
        </w:rPr>
        <w:t>, 541 01 Trutnov</w:t>
      </w:r>
    </w:p>
    <w:p w14:paraId="3BF1CBBB" w14:textId="77777777" w:rsidR="00EF1427" w:rsidRPr="00F94B21" w:rsidRDefault="00367FBD" w:rsidP="00F94B21">
      <w:pPr>
        <w:rPr>
          <w:lang w:val="cs-CZ"/>
        </w:rPr>
      </w:pPr>
      <w:r w:rsidRPr="00F94B21">
        <w:rPr>
          <w:lang w:val="cs-CZ"/>
        </w:rPr>
        <w:lastRenderedPageBreak/>
        <w:t>Požadované termíny dodání:</w:t>
      </w:r>
    </w:p>
    <w:p w14:paraId="723AB69C" w14:textId="692E932E" w:rsidR="00EF1427" w:rsidRDefault="00367FBD" w:rsidP="00F94B21">
      <w:pPr>
        <w:pStyle w:val="Odstavecseseznamem"/>
        <w:numPr>
          <w:ilvl w:val="0"/>
          <w:numId w:val="10"/>
        </w:numPr>
        <w:rPr>
          <w:lang w:val="cs-CZ"/>
        </w:rPr>
      </w:pPr>
      <w:r w:rsidRPr="00F64C91">
        <w:rPr>
          <w:lang w:val="cs-CZ"/>
        </w:rPr>
        <w:t xml:space="preserve">Vyhlášení zakázky: </w:t>
      </w:r>
      <w:r w:rsidR="00187FB5" w:rsidRPr="00F64C91">
        <w:rPr>
          <w:lang w:val="cs-CZ"/>
        </w:rPr>
        <w:t>8</w:t>
      </w:r>
      <w:r w:rsidRPr="00F64C91">
        <w:rPr>
          <w:lang w:val="cs-CZ"/>
        </w:rPr>
        <w:t xml:space="preserve">. </w:t>
      </w:r>
      <w:r w:rsidR="00187FB5" w:rsidRPr="00F64C91">
        <w:rPr>
          <w:lang w:val="cs-CZ"/>
        </w:rPr>
        <w:t>1</w:t>
      </w:r>
      <w:r w:rsidRPr="00F64C91">
        <w:rPr>
          <w:lang w:val="cs-CZ"/>
        </w:rPr>
        <w:t>. 202</w:t>
      </w:r>
      <w:r w:rsidR="00187FB5" w:rsidRPr="00F64C91">
        <w:rPr>
          <w:lang w:val="cs-CZ"/>
        </w:rPr>
        <w:t>6</w:t>
      </w:r>
    </w:p>
    <w:p w14:paraId="6446FCA5" w14:textId="77777777" w:rsidR="00EF1427" w:rsidRPr="00F64C91" w:rsidRDefault="00367FBD" w:rsidP="00F94B21">
      <w:pPr>
        <w:pStyle w:val="Odstavecseseznamem"/>
        <w:numPr>
          <w:ilvl w:val="0"/>
          <w:numId w:val="10"/>
        </w:numPr>
        <w:rPr>
          <w:lang w:val="cs-CZ"/>
        </w:rPr>
      </w:pPr>
      <w:r w:rsidRPr="00F64C91">
        <w:rPr>
          <w:lang w:val="cs-CZ"/>
        </w:rPr>
        <w:t>Lhůta pro podání nabídek: do 15. 1. 202</w:t>
      </w:r>
      <w:r w:rsidR="00187FB5" w:rsidRPr="00F64C91">
        <w:rPr>
          <w:lang w:val="cs-CZ"/>
        </w:rPr>
        <w:t>6</w:t>
      </w:r>
    </w:p>
    <w:p w14:paraId="19DE3B2F" w14:textId="77777777" w:rsidR="00EF1427" w:rsidRPr="00F64C91" w:rsidRDefault="00367FBD" w:rsidP="00F94B21">
      <w:pPr>
        <w:pStyle w:val="Odstavecseseznamem"/>
        <w:numPr>
          <w:ilvl w:val="0"/>
          <w:numId w:val="10"/>
        </w:numPr>
        <w:rPr>
          <w:lang w:val="cs-CZ"/>
        </w:rPr>
      </w:pPr>
      <w:r w:rsidRPr="00F64C91">
        <w:rPr>
          <w:lang w:val="cs-CZ"/>
        </w:rPr>
        <w:t>Předpokládaný podpis smlouvy: 20. 1. 202</w:t>
      </w:r>
      <w:r w:rsidR="00964EF9" w:rsidRPr="00F64C91">
        <w:rPr>
          <w:lang w:val="cs-CZ"/>
        </w:rPr>
        <w:t>6</w:t>
      </w:r>
    </w:p>
    <w:p w14:paraId="76050146" w14:textId="175E6DAE" w:rsidR="007E611E" w:rsidRPr="00F64C91" w:rsidRDefault="00964EF9" w:rsidP="00F94B21">
      <w:pPr>
        <w:pStyle w:val="Odstavecseseznamem"/>
        <w:numPr>
          <w:ilvl w:val="0"/>
          <w:numId w:val="10"/>
        </w:numPr>
        <w:rPr>
          <w:lang w:val="cs-CZ"/>
        </w:rPr>
      </w:pPr>
      <w:r w:rsidRPr="00F64C91">
        <w:rPr>
          <w:lang w:val="cs-CZ"/>
        </w:rPr>
        <w:t xml:space="preserve">Požadovaný termín dodání: </w:t>
      </w:r>
      <w:r w:rsidR="000B40B4" w:rsidRPr="00F64C91">
        <w:rPr>
          <w:lang w:val="cs-CZ"/>
        </w:rPr>
        <w:t>do 10 pracovních dnů od uzavření smlouvy</w:t>
      </w:r>
    </w:p>
    <w:p w14:paraId="390ED1A4" w14:textId="04C4C058" w:rsidR="007E611E" w:rsidRPr="00F64C91" w:rsidRDefault="00367FBD">
      <w:pPr>
        <w:pStyle w:val="Nadpis1"/>
        <w:rPr>
          <w:lang w:val="cs-CZ"/>
        </w:rPr>
      </w:pPr>
      <w:r w:rsidRPr="00F64C91">
        <w:rPr>
          <w:lang w:val="cs-CZ"/>
        </w:rPr>
        <w:t>Platební podmínky</w:t>
      </w:r>
    </w:p>
    <w:p w14:paraId="088D5A1F" w14:textId="46EFA5E4" w:rsidR="007E611E" w:rsidRPr="00F64C91" w:rsidRDefault="000857D9">
      <w:pPr>
        <w:rPr>
          <w:lang w:val="cs-CZ"/>
        </w:rPr>
      </w:pPr>
      <w:r w:rsidRPr="00F64C91">
        <w:rPr>
          <w:lang w:val="cs-CZ"/>
        </w:rPr>
        <w:t>Platba proběhne po řádném dodání a akceptaci dle návrhu kupní smlouvy.</w:t>
      </w:r>
    </w:p>
    <w:p w14:paraId="31C70D10" w14:textId="4E08E063" w:rsidR="007E611E" w:rsidRDefault="00367FBD">
      <w:pPr>
        <w:pStyle w:val="Nadpis1"/>
        <w:rPr>
          <w:lang w:val="cs-CZ"/>
        </w:rPr>
      </w:pPr>
      <w:r w:rsidRPr="00F64C91">
        <w:rPr>
          <w:lang w:val="cs-CZ"/>
        </w:rPr>
        <w:t>Technická specifikace</w:t>
      </w:r>
    </w:p>
    <w:p w14:paraId="2D5F2613" w14:textId="29151EA7" w:rsidR="000E6248" w:rsidRDefault="000E6248" w:rsidP="000B061F">
      <w:pPr>
        <w:rPr>
          <w:lang w:val="cs-CZ"/>
        </w:rPr>
      </w:pPr>
      <w:r>
        <w:rPr>
          <w:lang w:val="cs-CZ"/>
        </w:rPr>
        <w:t>Technická specifikace předmětu zakázky je uvedena v</w:t>
      </w:r>
      <w:r w:rsidR="00B95FCC">
        <w:rPr>
          <w:lang w:val="cs-CZ"/>
        </w:rPr>
        <w:t> samostatném dokumentu.</w:t>
      </w:r>
      <w:r w:rsidR="000B061F">
        <w:rPr>
          <w:lang w:val="cs-CZ"/>
        </w:rPr>
        <w:t xml:space="preserve"> J</w:t>
      </w:r>
      <w:r w:rsidR="000B061F" w:rsidRPr="000B061F">
        <w:rPr>
          <w:lang w:val="cs-CZ"/>
        </w:rPr>
        <w:t>e přípustné nabídnout rovnocenné nebo lepší řešení,</w:t>
      </w:r>
      <w:r w:rsidR="000B061F">
        <w:rPr>
          <w:lang w:val="cs-CZ"/>
        </w:rPr>
        <w:t xml:space="preserve"> </w:t>
      </w:r>
      <w:r w:rsidR="000B061F" w:rsidRPr="000B061F">
        <w:rPr>
          <w:lang w:val="cs-CZ"/>
        </w:rPr>
        <w:t>rovnocennost musí dodavatel v nabídce doložit (</w:t>
      </w:r>
      <w:proofErr w:type="spellStart"/>
      <w:r w:rsidR="000B061F" w:rsidRPr="000B061F">
        <w:rPr>
          <w:lang w:val="cs-CZ"/>
        </w:rPr>
        <w:t>datasheet</w:t>
      </w:r>
      <w:proofErr w:type="spellEnd"/>
      <w:r w:rsidR="000B061F" w:rsidRPr="000B061F">
        <w:rPr>
          <w:lang w:val="cs-CZ"/>
        </w:rPr>
        <w:t xml:space="preserve"> / parametry).</w:t>
      </w:r>
    </w:p>
    <w:p w14:paraId="21D97161" w14:textId="3CE79F6C" w:rsidR="007D4BFB" w:rsidRPr="007D4BFB" w:rsidRDefault="007D4BFB" w:rsidP="007D4BFB">
      <w:pPr>
        <w:pStyle w:val="Nadpis1"/>
        <w:rPr>
          <w:lang w:val="cs-CZ"/>
        </w:rPr>
      </w:pPr>
      <w:r w:rsidRPr="007D4BFB">
        <w:rPr>
          <w:lang w:val="cs-CZ"/>
        </w:rPr>
        <w:t>Dotazy k zadávacím podmínkám a vysvětlení</w:t>
      </w:r>
    </w:p>
    <w:p w14:paraId="45CE3E68" w14:textId="617F055E" w:rsidR="007D4BFB" w:rsidRPr="007D4BFB" w:rsidRDefault="007D4BFB" w:rsidP="007D4BFB">
      <w:pPr>
        <w:rPr>
          <w:lang w:val="cs-CZ"/>
        </w:rPr>
      </w:pPr>
      <w:r w:rsidRPr="007D4BFB">
        <w:rPr>
          <w:lang w:val="cs-CZ"/>
        </w:rPr>
        <w:t xml:space="preserve">Dodavatel může požádat o vysvětlení zadávacích podmínek písemně, a to elektronicky na e-mail kontaktní osoby zadavatele uvedený v bodě 1 této výzvy, nejpozději do </w:t>
      </w:r>
      <w:r>
        <w:rPr>
          <w:lang w:val="cs-CZ"/>
        </w:rPr>
        <w:t>12. 1. 2026 do</w:t>
      </w:r>
      <w:r w:rsidRPr="007D4BFB">
        <w:rPr>
          <w:lang w:val="cs-CZ"/>
        </w:rPr>
        <w:t xml:space="preserve"> 12</w:t>
      </w:r>
      <w:r>
        <w:rPr>
          <w:lang w:val="cs-CZ"/>
        </w:rPr>
        <w:t>.</w:t>
      </w:r>
      <w:r w:rsidRPr="007D4BFB">
        <w:rPr>
          <w:lang w:val="cs-CZ"/>
        </w:rPr>
        <w:t>00</w:t>
      </w:r>
      <w:r>
        <w:rPr>
          <w:lang w:val="cs-CZ"/>
        </w:rPr>
        <w:t> </w:t>
      </w:r>
      <w:r w:rsidRPr="007D4BFB">
        <w:rPr>
          <w:lang w:val="cs-CZ"/>
        </w:rPr>
        <w:t>hod. Zadavatel poskytne vysvětlení bez zbytečného odkladu a zpřístupní je všem dodavatelům stejným způsobem prostřednictvím profilu zadavatele. Zadavatel je oprávněn zadávací podmínky upřesnit nebo změnit</w:t>
      </w:r>
      <w:r>
        <w:rPr>
          <w:lang w:val="cs-CZ"/>
        </w:rPr>
        <w:t>.</w:t>
      </w:r>
      <w:r w:rsidRPr="007D4BFB">
        <w:rPr>
          <w:lang w:val="cs-CZ"/>
        </w:rPr>
        <w:t xml:space="preserve"> </w:t>
      </w:r>
      <w:r>
        <w:rPr>
          <w:lang w:val="cs-CZ"/>
        </w:rPr>
        <w:t>V</w:t>
      </w:r>
      <w:r w:rsidRPr="007D4BFB">
        <w:rPr>
          <w:lang w:val="cs-CZ"/>
        </w:rPr>
        <w:t xml:space="preserve"> takovém případě informaci zveřejní stejným způsobem a v případě potřeby přiměřeně prodlouží lhůtu pro podání nabídek.</w:t>
      </w:r>
    </w:p>
    <w:p w14:paraId="0459C25A" w14:textId="328B4989" w:rsidR="007E611E" w:rsidRDefault="000E6248" w:rsidP="000E6248">
      <w:pPr>
        <w:pStyle w:val="Nadpis1"/>
        <w:rPr>
          <w:lang w:val="cs-CZ"/>
        </w:rPr>
      </w:pPr>
      <w:r>
        <w:rPr>
          <w:lang w:val="cs-CZ"/>
        </w:rPr>
        <w:t>Poža</w:t>
      </w:r>
      <w:r w:rsidR="00367FBD" w:rsidRPr="00F64C91">
        <w:rPr>
          <w:lang w:val="cs-CZ"/>
        </w:rPr>
        <w:t xml:space="preserve">davky na </w:t>
      </w:r>
      <w:r>
        <w:rPr>
          <w:lang w:val="cs-CZ"/>
        </w:rPr>
        <w:t>obsah nabídky</w:t>
      </w:r>
      <w:r w:rsidRPr="00F64C91">
        <w:rPr>
          <w:lang w:val="cs-CZ"/>
        </w:rPr>
        <w:t xml:space="preserve"> </w:t>
      </w:r>
      <w:r>
        <w:rPr>
          <w:lang w:val="cs-CZ"/>
        </w:rPr>
        <w:t xml:space="preserve">a </w:t>
      </w:r>
      <w:r w:rsidR="00367FBD" w:rsidRPr="00F64C91">
        <w:rPr>
          <w:lang w:val="cs-CZ"/>
        </w:rPr>
        <w:t>prokázání kvalifikace</w:t>
      </w:r>
    </w:p>
    <w:p w14:paraId="566AF844" w14:textId="1C14CB61" w:rsidR="000E6248" w:rsidRPr="000E6248" w:rsidRDefault="000E6248" w:rsidP="00F94B21">
      <w:pPr>
        <w:pStyle w:val="Odstavecseseznamem"/>
        <w:numPr>
          <w:ilvl w:val="0"/>
          <w:numId w:val="19"/>
        </w:numPr>
        <w:rPr>
          <w:lang w:val="cs-CZ"/>
        </w:rPr>
      </w:pPr>
      <w:r w:rsidRPr="000E6248">
        <w:rPr>
          <w:lang w:val="cs-CZ"/>
        </w:rPr>
        <w:t>identifikace dodavatele,</w:t>
      </w:r>
    </w:p>
    <w:p w14:paraId="60C31E58" w14:textId="3B3EB3EC" w:rsidR="000E6248" w:rsidRPr="000E6248" w:rsidRDefault="000E6248" w:rsidP="00F94B21">
      <w:pPr>
        <w:pStyle w:val="Odstavecseseznamem"/>
        <w:numPr>
          <w:ilvl w:val="0"/>
          <w:numId w:val="19"/>
        </w:numPr>
        <w:rPr>
          <w:lang w:val="cs-CZ"/>
        </w:rPr>
      </w:pPr>
      <w:r w:rsidRPr="000E6248">
        <w:rPr>
          <w:lang w:val="cs-CZ"/>
        </w:rPr>
        <w:t>nabídková cena (jednotková cena</w:t>
      </w:r>
      <w:r>
        <w:rPr>
          <w:lang w:val="cs-CZ"/>
        </w:rPr>
        <w:t xml:space="preserve"> za </w:t>
      </w:r>
      <w:r w:rsidRPr="000E6248">
        <w:rPr>
          <w:lang w:val="cs-CZ"/>
        </w:rPr>
        <w:t>k</w:t>
      </w:r>
      <w:r>
        <w:rPr>
          <w:lang w:val="cs-CZ"/>
        </w:rPr>
        <w:t xml:space="preserve">us, </w:t>
      </w:r>
      <w:r w:rsidRPr="000E6248">
        <w:rPr>
          <w:lang w:val="cs-CZ"/>
        </w:rPr>
        <w:t>celkem bez DPH, DPH, celkem s DPH),</w:t>
      </w:r>
    </w:p>
    <w:p w14:paraId="38700769" w14:textId="195FCC6E" w:rsidR="000E6248" w:rsidRDefault="000E6248" w:rsidP="00F94B21">
      <w:pPr>
        <w:pStyle w:val="Odstavecseseznamem"/>
        <w:numPr>
          <w:ilvl w:val="0"/>
          <w:numId w:val="19"/>
        </w:numPr>
        <w:rPr>
          <w:lang w:val="cs-CZ"/>
        </w:rPr>
      </w:pPr>
      <w:r w:rsidRPr="000E6248">
        <w:rPr>
          <w:lang w:val="cs-CZ"/>
        </w:rPr>
        <w:t xml:space="preserve">prohlášení o splnění technické specifikace + </w:t>
      </w:r>
      <w:r w:rsidR="000B061F">
        <w:rPr>
          <w:lang w:val="cs-CZ"/>
        </w:rPr>
        <w:t>do</w:t>
      </w:r>
      <w:r w:rsidRPr="000E6248">
        <w:rPr>
          <w:lang w:val="cs-CZ"/>
        </w:rPr>
        <w:t xml:space="preserve">plněná tabulka </w:t>
      </w:r>
      <w:r w:rsidR="00D33435">
        <w:rPr>
          <w:lang w:val="cs-CZ"/>
        </w:rPr>
        <w:t xml:space="preserve">nabízených </w:t>
      </w:r>
      <w:r w:rsidRPr="000E6248">
        <w:rPr>
          <w:lang w:val="cs-CZ"/>
        </w:rPr>
        <w:t>parametrů,</w:t>
      </w:r>
    </w:p>
    <w:p w14:paraId="244427B3" w14:textId="16247F24" w:rsidR="00D95133" w:rsidRPr="000E6248" w:rsidRDefault="00D95133" w:rsidP="00F94B21">
      <w:pPr>
        <w:pStyle w:val="Odstavecseseznamem"/>
        <w:numPr>
          <w:ilvl w:val="0"/>
          <w:numId w:val="19"/>
        </w:numPr>
        <w:rPr>
          <w:lang w:val="cs-CZ"/>
        </w:rPr>
      </w:pPr>
      <w:proofErr w:type="spellStart"/>
      <w:r>
        <w:rPr>
          <w:lang w:val="cs-CZ"/>
        </w:rPr>
        <w:t>datasheet</w:t>
      </w:r>
      <w:proofErr w:type="spellEnd"/>
      <w:r w:rsidR="00B95FCC">
        <w:rPr>
          <w:lang w:val="cs-CZ"/>
        </w:rPr>
        <w:t xml:space="preserve"> výrobce</w:t>
      </w:r>
      <w:r>
        <w:rPr>
          <w:lang w:val="cs-CZ"/>
        </w:rPr>
        <w:t xml:space="preserve"> </w:t>
      </w:r>
      <w:r w:rsidR="007D4BFB">
        <w:rPr>
          <w:lang w:val="cs-CZ"/>
        </w:rPr>
        <w:t xml:space="preserve">s parametry </w:t>
      </w:r>
      <w:r>
        <w:rPr>
          <w:lang w:val="cs-CZ"/>
        </w:rPr>
        <w:t>nabízeného předmětu zakázky,</w:t>
      </w:r>
    </w:p>
    <w:p w14:paraId="09539AB9" w14:textId="77777777" w:rsidR="000B061F" w:rsidRDefault="000E6248" w:rsidP="00F94B21">
      <w:pPr>
        <w:pStyle w:val="Odstavecseseznamem"/>
        <w:numPr>
          <w:ilvl w:val="0"/>
          <w:numId w:val="19"/>
        </w:numPr>
        <w:rPr>
          <w:lang w:val="cs-CZ"/>
        </w:rPr>
      </w:pPr>
      <w:r w:rsidRPr="000E6248">
        <w:rPr>
          <w:lang w:val="cs-CZ"/>
        </w:rPr>
        <w:t>akceptace návrhu smlouvy</w:t>
      </w:r>
    </w:p>
    <w:p w14:paraId="1DB8E249" w14:textId="0183C63F" w:rsidR="00604ED1" w:rsidRPr="00F64C91" w:rsidRDefault="000B061F" w:rsidP="00F94B21">
      <w:pPr>
        <w:pStyle w:val="Odstavecseseznamem"/>
        <w:numPr>
          <w:ilvl w:val="0"/>
          <w:numId w:val="19"/>
        </w:numPr>
        <w:rPr>
          <w:lang w:val="cs-CZ"/>
        </w:rPr>
      </w:pPr>
      <w:r>
        <w:rPr>
          <w:lang w:val="cs-CZ"/>
        </w:rPr>
        <w:t xml:space="preserve">prokázání </w:t>
      </w:r>
      <w:r w:rsidR="00367FBD" w:rsidRPr="00F64C91">
        <w:rPr>
          <w:lang w:val="cs-CZ"/>
        </w:rPr>
        <w:t>základní způsobilost</w:t>
      </w:r>
      <w:r>
        <w:rPr>
          <w:lang w:val="cs-CZ"/>
        </w:rPr>
        <w:t>i</w:t>
      </w:r>
      <w:r w:rsidR="00367FBD" w:rsidRPr="00F64C91">
        <w:rPr>
          <w:lang w:val="cs-CZ"/>
        </w:rPr>
        <w:t xml:space="preserve"> dle § 74 ZZVZ (čestné prohlášení)</w:t>
      </w:r>
    </w:p>
    <w:p w14:paraId="22178C7C" w14:textId="35F38DDC" w:rsidR="00604ED1" w:rsidRPr="00F64C91" w:rsidRDefault="00D33435" w:rsidP="00F94B21">
      <w:pPr>
        <w:pStyle w:val="Odstavecseseznamem"/>
        <w:numPr>
          <w:ilvl w:val="0"/>
          <w:numId w:val="19"/>
        </w:numPr>
        <w:rPr>
          <w:lang w:val="cs-CZ"/>
        </w:rPr>
      </w:pPr>
      <w:r>
        <w:rPr>
          <w:lang w:val="cs-CZ"/>
        </w:rPr>
        <w:t xml:space="preserve">doklad o </w:t>
      </w:r>
      <w:r w:rsidR="00367FBD" w:rsidRPr="00F64C91">
        <w:rPr>
          <w:lang w:val="cs-CZ"/>
        </w:rPr>
        <w:t>profesní způsobilost</w:t>
      </w:r>
      <w:r>
        <w:rPr>
          <w:lang w:val="cs-CZ"/>
        </w:rPr>
        <w:t>i</w:t>
      </w:r>
      <w:r w:rsidR="00367FBD" w:rsidRPr="00F64C91">
        <w:rPr>
          <w:lang w:val="cs-CZ"/>
        </w:rPr>
        <w:t xml:space="preserve"> – výpis z obchodního rejstříku</w:t>
      </w:r>
      <w:r w:rsidR="00604ED1" w:rsidRPr="00F64C91">
        <w:rPr>
          <w:lang w:val="cs-CZ"/>
        </w:rPr>
        <w:t xml:space="preserve"> </w:t>
      </w:r>
      <w:r w:rsidR="00367FBD" w:rsidRPr="00F64C91">
        <w:rPr>
          <w:lang w:val="cs-CZ"/>
        </w:rPr>
        <w:t>/</w:t>
      </w:r>
      <w:r w:rsidR="00604ED1" w:rsidRPr="00F64C91">
        <w:rPr>
          <w:lang w:val="cs-CZ"/>
        </w:rPr>
        <w:t xml:space="preserve"> </w:t>
      </w:r>
      <w:r w:rsidR="00367FBD" w:rsidRPr="00F64C91">
        <w:rPr>
          <w:lang w:val="cs-CZ"/>
        </w:rPr>
        <w:t>živnostenský list</w:t>
      </w:r>
    </w:p>
    <w:p w14:paraId="426FBAED" w14:textId="064C53FA" w:rsidR="007E611E" w:rsidRPr="00F64C91" w:rsidRDefault="00367FBD">
      <w:pPr>
        <w:pStyle w:val="Nadpis1"/>
        <w:rPr>
          <w:lang w:val="cs-CZ"/>
        </w:rPr>
      </w:pPr>
      <w:r w:rsidRPr="00F64C91">
        <w:rPr>
          <w:lang w:val="cs-CZ"/>
        </w:rPr>
        <w:t>Hodnoticí kritéria</w:t>
      </w:r>
    </w:p>
    <w:p w14:paraId="5362DBB3" w14:textId="77777777" w:rsidR="007E611E" w:rsidRPr="00F64C91" w:rsidRDefault="00367FBD">
      <w:pPr>
        <w:rPr>
          <w:lang w:val="cs-CZ"/>
        </w:rPr>
      </w:pPr>
      <w:r w:rsidRPr="00F64C91">
        <w:rPr>
          <w:lang w:val="cs-CZ"/>
        </w:rPr>
        <w:t>Nabídková cena bez DPH – váha 100 %.</w:t>
      </w:r>
    </w:p>
    <w:p w14:paraId="129339C5" w14:textId="5B64901D" w:rsidR="007E611E" w:rsidRPr="00F64C91" w:rsidRDefault="00367FBD">
      <w:pPr>
        <w:pStyle w:val="Nadpis1"/>
        <w:rPr>
          <w:lang w:val="cs-CZ"/>
        </w:rPr>
      </w:pPr>
      <w:r w:rsidRPr="00F64C91">
        <w:rPr>
          <w:lang w:val="cs-CZ"/>
        </w:rPr>
        <w:lastRenderedPageBreak/>
        <w:t>Další podmínky zadavatele</w:t>
      </w:r>
    </w:p>
    <w:p w14:paraId="286C0722" w14:textId="77777777" w:rsidR="004A25A5" w:rsidRPr="00F64C91" w:rsidRDefault="00367FBD" w:rsidP="00F94B21">
      <w:pPr>
        <w:pStyle w:val="Odstavecseseznamem"/>
        <w:numPr>
          <w:ilvl w:val="0"/>
          <w:numId w:val="20"/>
        </w:numPr>
        <w:rPr>
          <w:lang w:val="cs-CZ"/>
        </w:rPr>
      </w:pPr>
      <w:r w:rsidRPr="00F64C91">
        <w:rPr>
          <w:lang w:val="cs-CZ"/>
        </w:rPr>
        <w:t>Nabídka musí být podána písemně v českém jazyce.</w:t>
      </w:r>
    </w:p>
    <w:p w14:paraId="539E690A" w14:textId="7F30855D" w:rsidR="004A25A5" w:rsidRPr="00F64C91" w:rsidRDefault="00367FBD" w:rsidP="00F94B21">
      <w:pPr>
        <w:pStyle w:val="Odstavecseseznamem"/>
        <w:numPr>
          <w:ilvl w:val="0"/>
          <w:numId w:val="20"/>
        </w:numPr>
        <w:rPr>
          <w:lang w:val="cs-CZ"/>
        </w:rPr>
      </w:pPr>
      <w:r w:rsidRPr="00F64C91">
        <w:rPr>
          <w:lang w:val="cs-CZ"/>
        </w:rPr>
        <w:t>Zadavatel si vyhrazuje právo zakázku zrušit i bez udání důvodu.</w:t>
      </w:r>
    </w:p>
    <w:p w14:paraId="351C08F1" w14:textId="4CAE3E72" w:rsidR="007E611E" w:rsidRPr="00F64C91" w:rsidRDefault="00367FBD" w:rsidP="00F94B21">
      <w:pPr>
        <w:pStyle w:val="Odstavecseseznamem"/>
        <w:numPr>
          <w:ilvl w:val="0"/>
          <w:numId w:val="20"/>
        </w:numPr>
        <w:rPr>
          <w:lang w:val="cs-CZ"/>
        </w:rPr>
      </w:pPr>
      <w:r w:rsidRPr="00F64C91">
        <w:rPr>
          <w:lang w:val="cs-CZ"/>
        </w:rPr>
        <w:t>Dodavatel musí umožnit kontrolu splnění technických parametrů.</w:t>
      </w:r>
    </w:p>
    <w:p w14:paraId="14771358" w14:textId="6EA0E8D6" w:rsidR="00C92EEA" w:rsidRPr="00F64C91" w:rsidRDefault="00C92EEA" w:rsidP="00F94B21">
      <w:pPr>
        <w:pStyle w:val="Odstavecseseznamem"/>
        <w:numPr>
          <w:ilvl w:val="0"/>
          <w:numId w:val="20"/>
        </w:numPr>
        <w:rPr>
          <w:lang w:val="cs-CZ"/>
        </w:rPr>
      </w:pPr>
      <w:r w:rsidRPr="00F64C91">
        <w:rPr>
          <w:lang w:val="cs-CZ"/>
        </w:rPr>
        <w:t xml:space="preserve">Součástí zadávacích podmínek je návrh kupní smlouvy, který upravuje mimo jiné smluvní sankce a podmínky odstoupení. </w:t>
      </w:r>
      <w:r w:rsidR="00E90263" w:rsidRPr="00E90263">
        <w:rPr>
          <w:lang w:val="cs-CZ"/>
        </w:rPr>
        <w:t>Zadavatel nepřipouští věcné změny návrhu kupní smlouvy.</w:t>
      </w:r>
      <w:r w:rsidR="00E90263">
        <w:rPr>
          <w:lang w:val="cs-CZ"/>
        </w:rPr>
        <w:t xml:space="preserve"> </w:t>
      </w:r>
      <w:r w:rsidRPr="00F64C91">
        <w:rPr>
          <w:lang w:val="cs-CZ"/>
        </w:rPr>
        <w:t>Účastník podáním nabídky návrh smlouvy akceptuje.</w:t>
      </w:r>
    </w:p>
    <w:p w14:paraId="3EB1BEE0" w14:textId="59739034" w:rsidR="00C92EEA" w:rsidRDefault="004F26C5" w:rsidP="00F94B21">
      <w:pPr>
        <w:pStyle w:val="Odstavecseseznamem"/>
        <w:numPr>
          <w:ilvl w:val="0"/>
          <w:numId w:val="20"/>
        </w:numPr>
        <w:rPr>
          <w:lang w:val="cs-CZ"/>
        </w:rPr>
      </w:pPr>
      <w:r w:rsidRPr="00F64C91">
        <w:rPr>
          <w:lang w:val="cs-CZ"/>
        </w:rPr>
        <w:t>Dodávka bude považována za řádně splněnou až po akceptaci zadavatelem dle návrhu kupní smlouvy (včetně akceptačního protokolu).</w:t>
      </w:r>
    </w:p>
    <w:p w14:paraId="7DECC986" w14:textId="29EBD7CD" w:rsidR="000B061F" w:rsidRPr="000B061F" w:rsidRDefault="000B061F" w:rsidP="00F94B21">
      <w:pPr>
        <w:pStyle w:val="Odstavecseseznamem"/>
        <w:numPr>
          <w:ilvl w:val="0"/>
          <w:numId w:val="20"/>
        </w:numPr>
        <w:rPr>
          <w:lang w:val="cs-CZ"/>
        </w:rPr>
      </w:pPr>
      <w:r w:rsidRPr="000B061F">
        <w:rPr>
          <w:lang w:val="cs-CZ"/>
        </w:rPr>
        <w:t>Nabídková cena zahrnuje minimálně dodání do místa plnění, vyložení, veškeré příslušenství a licence dle technické specifikace, dokumentaci, seznam S/N, součinnost při akceptaci,</w:t>
      </w:r>
      <w:r>
        <w:rPr>
          <w:lang w:val="cs-CZ"/>
        </w:rPr>
        <w:t xml:space="preserve"> </w:t>
      </w:r>
      <w:r w:rsidRPr="000B061F">
        <w:rPr>
          <w:lang w:val="cs-CZ"/>
        </w:rPr>
        <w:t>případné poplatky a další náklady dodavatele.</w:t>
      </w:r>
    </w:p>
    <w:p w14:paraId="0F8FDF3E" w14:textId="6D55D717" w:rsidR="007E611E" w:rsidRPr="00F64C91" w:rsidRDefault="00367FBD">
      <w:pPr>
        <w:pStyle w:val="Nadpis1"/>
        <w:rPr>
          <w:lang w:val="cs-CZ"/>
        </w:rPr>
      </w:pPr>
      <w:r w:rsidRPr="00F64C91">
        <w:rPr>
          <w:lang w:val="cs-CZ"/>
        </w:rPr>
        <w:t>Lhůta a místo podání nabídek</w:t>
      </w:r>
    </w:p>
    <w:p w14:paraId="013F31C0" w14:textId="702B24E5" w:rsidR="004A25A5" w:rsidRPr="00F64C91" w:rsidRDefault="00367FBD" w:rsidP="004A25A5">
      <w:pPr>
        <w:pStyle w:val="Odstavecseseznamem"/>
        <w:numPr>
          <w:ilvl w:val="0"/>
          <w:numId w:val="15"/>
        </w:numPr>
        <w:rPr>
          <w:lang w:val="cs-CZ"/>
        </w:rPr>
      </w:pPr>
      <w:r w:rsidRPr="00F64C91">
        <w:rPr>
          <w:lang w:val="cs-CZ"/>
        </w:rPr>
        <w:t>Lhůta pro podání nabídek: do 15. 1. 202</w:t>
      </w:r>
      <w:r w:rsidR="004A25A5" w:rsidRPr="00F64C91">
        <w:rPr>
          <w:lang w:val="cs-CZ"/>
        </w:rPr>
        <w:t>6</w:t>
      </w:r>
      <w:r w:rsidRPr="00F64C91">
        <w:rPr>
          <w:lang w:val="cs-CZ"/>
        </w:rPr>
        <w:t>, 12</w:t>
      </w:r>
      <w:r w:rsidR="004A25A5" w:rsidRPr="00F64C91">
        <w:rPr>
          <w:lang w:val="cs-CZ"/>
        </w:rPr>
        <w:t>.</w:t>
      </w:r>
      <w:r w:rsidRPr="00F64C91">
        <w:rPr>
          <w:lang w:val="cs-CZ"/>
        </w:rPr>
        <w:t>00 hod.</w:t>
      </w:r>
    </w:p>
    <w:p w14:paraId="1D741143" w14:textId="1367694C" w:rsidR="007E611E" w:rsidRDefault="00367FBD" w:rsidP="004A25A5">
      <w:pPr>
        <w:pStyle w:val="Odstavecseseznamem"/>
        <w:numPr>
          <w:ilvl w:val="0"/>
          <w:numId w:val="15"/>
        </w:numPr>
        <w:rPr>
          <w:lang w:val="cs-CZ"/>
        </w:rPr>
      </w:pPr>
      <w:r w:rsidRPr="00F64C91">
        <w:rPr>
          <w:lang w:val="cs-CZ"/>
        </w:rPr>
        <w:t>Místo podání: elektronicky prostřednictvím profilu zadavatele.</w:t>
      </w:r>
    </w:p>
    <w:p w14:paraId="7EDA691A" w14:textId="77777777" w:rsidR="007F1EAC" w:rsidRDefault="007F1EAC" w:rsidP="007F1EAC">
      <w:pPr>
        <w:rPr>
          <w:lang w:val="cs-CZ"/>
        </w:rPr>
      </w:pPr>
    </w:p>
    <w:p w14:paraId="3DA3B4B3" w14:textId="77777777" w:rsidR="00254B52" w:rsidRDefault="00254B52" w:rsidP="007F1EAC">
      <w:pPr>
        <w:rPr>
          <w:lang w:val="cs-CZ"/>
        </w:rPr>
      </w:pPr>
    </w:p>
    <w:p w14:paraId="0704ADB4" w14:textId="28657390" w:rsidR="007F1EAC" w:rsidRPr="007F1EAC" w:rsidRDefault="007F1EAC" w:rsidP="007F1EAC">
      <w:pPr>
        <w:rPr>
          <w:lang w:val="cs-CZ"/>
        </w:rPr>
      </w:pPr>
      <w:r>
        <w:rPr>
          <w:lang w:val="cs-CZ"/>
        </w:rPr>
        <w:t>V Trutnově 8. 1. 2026</w:t>
      </w:r>
    </w:p>
    <w:sectPr w:rsidR="007F1EAC" w:rsidRPr="007F1EAC" w:rsidSect="00900E97">
      <w:headerReference w:type="default" r:id="rId8"/>
      <w:pgSz w:w="12240" w:h="15840"/>
      <w:pgMar w:top="1440" w:right="1800" w:bottom="1440" w:left="1800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02D88" w14:textId="77777777" w:rsidR="00474B7B" w:rsidRDefault="00474B7B" w:rsidP="00220690">
      <w:pPr>
        <w:spacing w:after="0" w:line="240" w:lineRule="auto"/>
      </w:pPr>
      <w:r>
        <w:separator/>
      </w:r>
    </w:p>
  </w:endnote>
  <w:endnote w:type="continuationSeparator" w:id="0">
    <w:p w14:paraId="3E066913" w14:textId="77777777" w:rsidR="00474B7B" w:rsidRDefault="00474B7B" w:rsidP="0022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38C2" w14:textId="77777777" w:rsidR="00474B7B" w:rsidRDefault="00474B7B" w:rsidP="00220690">
      <w:pPr>
        <w:spacing w:after="0" w:line="240" w:lineRule="auto"/>
      </w:pPr>
      <w:r>
        <w:separator/>
      </w:r>
    </w:p>
  </w:footnote>
  <w:footnote w:type="continuationSeparator" w:id="0">
    <w:p w14:paraId="47EA734C" w14:textId="77777777" w:rsidR="00474B7B" w:rsidRDefault="00474B7B" w:rsidP="00220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1B99" w14:textId="47BFEB5E" w:rsidR="00220690" w:rsidRDefault="00220690" w:rsidP="00220690">
    <w:pPr>
      <w:pStyle w:val="Zhlav"/>
      <w:ind w:left="-709"/>
    </w:pPr>
    <w:r w:rsidRPr="00220690">
      <w:rPr>
        <w:noProof/>
      </w:rPr>
      <w:drawing>
        <wp:inline distT="0" distB="0" distL="0" distR="0" wp14:anchorId="28B55030" wp14:editId="0A345298">
          <wp:extent cx="1357604" cy="496684"/>
          <wp:effectExtent l="0" t="0" r="0" b="0"/>
          <wp:docPr id="19396295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6295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7013" cy="500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AD5F75" w14:textId="77777777" w:rsidR="00900E97" w:rsidRDefault="00900E97" w:rsidP="00220690">
    <w:pPr>
      <w:pStyle w:val="Zhlav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DE7D0B"/>
    <w:multiLevelType w:val="hybridMultilevel"/>
    <w:tmpl w:val="6958B392"/>
    <w:lvl w:ilvl="0" w:tplc="F28470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E1BB7"/>
    <w:multiLevelType w:val="hybridMultilevel"/>
    <w:tmpl w:val="DBEEF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518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C290AB7"/>
    <w:multiLevelType w:val="hybridMultilevel"/>
    <w:tmpl w:val="919CB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507D2"/>
    <w:multiLevelType w:val="hybridMultilevel"/>
    <w:tmpl w:val="78BE8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2431C"/>
    <w:multiLevelType w:val="hybridMultilevel"/>
    <w:tmpl w:val="32903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35827"/>
    <w:multiLevelType w:val="hybridMultilevel"/>
    <w:tmpl w:val="39C0D106"/>
    <w:lvl w:ilvl="0" w:tplc="F28470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A36F0"/>
    <w:multiLevelType w:val="hybridMultilevel"/>
    <w:tmpl w:val="5DA87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D4BD4"/>
    <w:multiLevelType w:val="hybridMultilevel"/>
    <w:tmpl w:val="D5B4D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53D7E"/>
    <w:multiLevelType w:val="hybridMultilevel"/>
    <w:tmpl w:val="9D8442A4"/>
    <w:lvl w:ilvl="0" w:tplc="F28470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323AD"/>
    <w:multiLevelType w:val="hybridMultilevel"/>
    <w:tmpl w:val="A8044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6347">
    <w:abstractNumId w:val="8"/>
  </w:num>
  <w:num w:numId="2" w16cid:durableId="574558912">
    <w:abstractNumId w:val="6"/>
  </w:num>
  <w:num w:numId="3" w16cid:durableId="1099720222">
    <w:abstractNumId w:val="5"/>
  </w:num>
  <w:num w:numId="4" w16cid:durableId="234634467">
    <w:abstractNumId w:val="4"/>
  </w:num>
  <w:num w:numId="5" w16cid:durableId="2003386929">
    <w:abstractNumId w:val="7"/>
  </w:num>
  <w:num w:numId="6" w16cid:durableId="166867218">
    <w:abstractNumId w:val="3"/>
  </w:num>
  <w:num w:numId="7" w16cid:durableId="1531259129">
    <w:abstractNumId w:val="2"/>
  </w:num>
  <w:num w:numId="8" w16cid:durableId="1739860050">
    <w:abstractNumId w:val="1"/>
  </w:num>
  <w:num w:numId="9" w16cid:durableId="550729417">
    <w:abstractNumId w:val="0"/>
  </w:num>
  <w:num w:numId="10" w16cid:durableId="1981883964">
    <w:abstractNumId w:val="19"/>
  </w:num>
  <w:num w:numId="11" w16cid:durableId="1895390389">
    <w:abstractNumId w:val="12"/>
  </w:num>
  <w:num w:numId="12" w16cid:durableId="1041900755">
    <w:abstractNumId w:val="9"/>
  </w:num>
  <w:num w:numId="13" w16cid:durableId="40179078">
    <w:abstractNumId w:val="18"/>
  </w:num>
  <w:num w:numId="14" w16cid:durableId="897328562">
    <w:abstractNumId w:val="15"/>
  </w:num>
  <w:num w:numId="15" w16cid:durableId="1467626332">
    <w:abstractNumId w:val="14"/>
  </w:num>
  <w:num w:numId="16" w16cid:durableId="16397995">
    <w:abstractNumId w:val="10"/>
  </w:num>
  <w:num w:numId="17" w16cid:durableId="563954109">
    <w:abstractNumId w:val="13"/>
  </w:num>
  <w:num w:numId="18" w16cid:durableId="1936817248">
    <w:abstractNumId w:val="11"/>
  </w:num>
  <w:num w:numId="19" w16cid:durableId="1169440564">
    <w:abstractNumId w:val="17"/>
  </w:num>
  <w:num w:numId="20" w16cid:durableId="11947335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7D9"/>
    <w:rsid w:val="000B061F"/>
    <w:rsid w:val="000B40B4"/>
    <w:rsid w:val="000E6248"/>
    <w:rsid w:val="0012201D"/>
    <w:rsid w:val="0015074B"/>
    <w:rsid w:val="00187FB5"/>
    <w:rsid w:val="001B277D"/>
    <w:rsid w:val="00220690"/>
    <w:rsid w:val="0023799C"/>
    <w:rsid w:val="00254B52"/>
    <w:rsid w:val="00281CA9"/>
    <w:rsid w:val="0029639D"/>
    <w:rsid w:val="00326F90"/>
    <w:rsid w:val="00346EA6"/>
    <w:rsid w:val="00367FBD"/>
    <w:rsid w:val="00452993"/>
    <w:rsid w:val="00474B7B"/>
    <w:rsid w:val="004A25A5"/>
    <w:rsid w:val="004F26C5"/>
    <w:rsid w:val="00604ED1"/>
    <w:rsid w:val="00666970"/>
    <w:rsid w:val="007D4BFB"/>
    <w:rsid w:val="007E611E"/>
    <w:rsid w:val="007F1EAC"/>
    <w:rsid w:val="00900E97"/>
    <w:rsid w:val="00916DB8"/>
    <w:rsid w:val="00964EF9"/>
    <w:rsid w:val="00966754"/>
    <w:rsid w:val="00A11224"/>
    <w:rsid w:val="00AA1D8D"/>
    <w:rsid w:val="00AA3AAE"/>
    <w:rsid w:val="00B47730"/>
    <w:rsid w:val="00B95FCC"/>
    <w:rsid w:val="00C92EEA"/>
    <w:rsid w:val="00CB0664"/>
    <w:rsid w:val="00D01E02"/>
    <w:rsid w:val="00D3088B"/>
    <w:rsid w:val="00D33435"/>
    <w:rsid w:val="00D95133"/>
    <w:rsid w:val="00E146A1"/>
    <w:rsid w:val="00E90263"/>
    <w:rsid w:val="00ED19BA"/>
    <w:rsid w:val="00EF1427"/>
    <w:rsid w:val="00EF4793"/>
    <w:rsid w:val="00F64C91"/>
    <w:rsid w:val="00F94B21"/>
    <w:rsid w:val="00FB43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6AEC6"/>
  <w14:defaultImageDpi w14:val="300"/>
  <w15:docId w15:val="{A459EBFB-AA58-4883-9458-D3A8DA7E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277D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numPr>
        <w:numId w:val="1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numPr>
        <w:ilvl w:val="1"/>
        <w:numId w:val="1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11391</TotalTime>
  <Pages>3</Pages>
  <Words>536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Ing. Jakub Strnka, DiS.</cp:lastModifiedBy>
  <cp:revision>17</cp:revision>
  <dcterms:created xsi:type="dcterms:W3CDTF">2013-12-23T23:15:00Z</dcterms:created>
  <dcterms:modified xsi:type="dcterms:W3CDTF">2025-12-31T12:47:00Z</dcterms:modified>
  <cp:category/>
</cp:coreProperties>
</file>