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6553B1B6" w14:textId="77777777" w:rsidR="00417845" w:rsidRDefault="00417845" w:rsidP="00417845">
      <w:pPr>
        <w:spacing w:before="120"/>
        <w:jc w:val="center"/>
        <w:rPr>
          <w:b/>
          <w:bCs/>
          <w:sz w:val="28"/>
          <w:szCs w:val="28"/>
        </w:rPr>
      </w:pPr>
      <w:r w:rsidRPr="00417845">
        <w:rPr>
          <w:b/>
          <w:bCs/>
          <w:sz w:val="28"/>
          <w:szCs w:val="28"/>
        </w:rPr>
        <w:t>„III/01421 Peklo – rekonstrukce opěrné zdi“</w:t>
      </w:r>
    </w:p>
    <w:p w14:paraId="578204FD" w14:textId="77777777" w:rsidR="00417845" w:rsidRDefault="00417845" w:rsidP="00417845">
      <w:pPr>
        <w:spacing w:before="120"/>
        <w:jc w:val="center"/>
        <w:rPr>
          <w:b/>
          <w:bCs/>
          <w:sz w:val="28"/>
          <w:szCs w:val="28"/>
        </w:rPr>
      </w:pPr>
    </w:p>
    <w:p w14:paraId="4074FFC7" w14:textId="56D57F50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87642">
    <w:abstractNumId w:val="0"/>
  </w:num>
  <w:num w:numId="2" w16cid:durableId="1157765884">
    <w:abstractNumId w:val="3"/>
  </w:num>
  <w:num w:numId="3" w16cid:durableId="1179854215">
    <w:abstractNumId w:val="1"/>
  </w:num>
  <w:num w:numId="4" w16cid:durableId="1001926381">
    <w:abstractNumId w:val="4"/>
  </w:num>
  <w:num w:numId="5" w16cid:durableId="1841507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17845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D48C3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2025-12-10T08:47:00Z</dcterms:modified>
</cp:coreProperties>
</file>