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488ECED"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325F54" w:rsidRPr="00325F54">
        <w:rPr>
          <w:b/>
          <w:sz w:val="24"/>
          <w:szCs w:val="24"/>
        </w:rPr>
        <w:t>II/327 Skřivany - Smidary</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25F54"/>
    <w:rsid w:val="00337EBB"/>
    <w:rsid w:val="00372207"/>
    <w:rsid w:val="00386847"/>
    <w:rsid w:val="00431B15"/>
    <w:rsid w:val="00474C4C"/>
    <w:rsid w:val="00486C9B"/>
    <w:rsid w:val="004E43EF"/>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395</Words>
  <Characters>2333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2025-11-26T10:14:00Z</dcterms:modified>
</cp:coreProperties>
</file>