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FAEA" w14:textId="35E2FF73" w:rsidR="009353D3" w:rsidRPr="006A7AAA" w:rsidRDefault="009353D3" w:rsidP="009353D3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u w:val="double"/>
        </w:rPr>
      </w:pPr>
      <w:r w:rsidRPr="006A7AAA">
        <w:rPr>
          <w:rFonts w:ascii="Times New Roman" w:hAnsi="Times New Roman" w:cs="Times New Roman"/>
          <w:b/>
          <w:bCs/>
          <w:u w:val="double"/>
        </w:rPr>
        <w:t>Souhrnné prohlášení dodavatele</w:t>
      </w:r>
    </w:p>
    <w:p w14:paraId="3B04C94F" w14:textId="15E7834B" w:rsidR="00087239" w:rsidRPr="006A7AAA" w:rsidRDefault="009353D3" w:rsidP="000C796B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u w:val="double"/>
        </w:rPr>
      </w:pPr>
      <w:r w:rsidRPr="006A7AAA">
        <w:rPr>
          <w:rFonts w:ascii="Times New Roman" w:hAnsi="Times New Roman" w:cs="Times New Roman"/>
          <w:b/>
          <w:bCs/>
          <w:u w:val="double"/>
        </w:rPr>
        <w:t>Krycí list nabídky</w:t>
      </w:r>
    </w:p>
    <w:tbl>
      <w:tblPr>
        <w:tblStyle w:val="Mkatabulky"/>
        <w:tblW w:w="4991" w:type="pct"/>
        <w:tblInd w:w="0" w:type="dxa"/>
        <w:tblLook w:val="04A0" w:firstRow="1" w:lastRow="0" w:firstColumn="1" w:lastColumn="0" w:noHBand="0" w:noVBand="1"/>
      </w:tblPr>
      <w:tblGrid>
        <w:gridCol w:w="1900"/>
        <w:gridCol w:w="7146"/>
      </w:tblGrid>
      <w:tr w:rsidR="009353D3" w:rsidRPr="006A7AAA" w14:paraId="3B861AF5" w14:textId="77777777" w:rsidTr="009353D3">
        <w:trPr>
          <w:trHeight w:val="2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01D9FBD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highlight w:val="black"/>
              </w:rPr>
            </w:pPr>
            <w:r w:rsidRPr="006A7AAA">
              <w:rPr>
                <w:rFonts w:ascii="Times New Roman" w:hAnsi="Times New Roman" w:cs="Times New Roman"/>
                <w:b/>
                <w:highlight w:val="black"/>
              </w:rPr>
              <w:t>Informace o veřejné zakázce</w:t>
            </w:r>
          </w:p>
        </w:tc>
      </w:tr>
      <w:tr w:rsidR="009353D3" w:rsidRPr="006A7AAA" w14:paraId="70930898" w14:textId="77777777" w:rsidTr="009353D3">
        <w:trPr>
          <w:trHeight w:val="708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C5083D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</w:rPr>
              <w:t>Název veřejné zakázky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E0D3" w14:textId="08A857D8" w:rsidR="009353D3" w:rsidRPr="00394C20" w:rsidRDefault="00394C20">
            <w:pPr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bookmarkStart w:id="0" w:name="_Hlk213682582"/>
            <w:bookmarkStart w:id="1" w:name="_Hlk213678336"/>
            <w:proofErr w:type="spellStart"/>
            <w:r w:rsidRPr="00394C20">
              <w:rPr>
                <w:rFonts w:ascii="Times New Roman" w:hAnsi="Times New Roman" w:cs="Times New Roman"/>
                <w:b/>
              </w:rPr>
              <w:t>Zak</w:t>
            </w:r>
            <w:proofErr w:type="spellEnd"/>
            <w:r w:rsidRPr="00394C20">
              <w:rPr>
                <w:rFonts w:ascii="Times New Roman" w:hAnsi="Times New Roman" w:cs="Times New Roman"/>
                <w:b/>
              </w:rPr>
              <w:t>. č. ZD/19/451 – Parkovací dům – ON Trutnov</w:t>
            </w:r>
            <w:bookmarkEnd w:id="0"/>
            <w:r w:rsidRPr="00394C20">
              <w:rPr>
                <w:rFonts w:ascii="Times New Roman" w:hAnsi="Times New Roman" w:cs="Times New Roman"/>
                <w:b/>
              </w:rPr>
              <w:t xml:space="preserve"> – Technický dozor stavebníka a zajištění činnosti koordinátora BOZP a koordinátora BIM</w:t>
            </w:r>
            <w:bookmarkEnd w:id="1"/>
          </w:p>
        </w:tc>
      </w:tr>
      <w:tr w:rsidR="009353D3" w:rsidRPr="006A7AAA" w14:paraId="4DB251FF" w14:textId="77777777" w:rsidTr="009353D3">
        <w:trPr>
          <w:trHeight w:val="313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BD987E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FB8E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Královéhradecký kraj, Pivovarské náměstí 1245, 500 03 Hradec Králové, IČO 708 89 546</w:t>
            </w:r>
          </w:p>
        </w:tc>
      </w:tr>
      <w:tr w:rsidR="009353D3" w:rsidRPr="006A7AAA" w14:paraId="549789FC" w14:textId="77777777" w:rsidTr="009353D3">
        <w:trPr>
          <w:trHeight w:val="211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00948E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DB29" w14:textId="105771F9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 xml:space="preserve">Veřejná zakázka malého rozsahu </w:t>
            </w:r>
            <w:r w:rsidR="006A7AAA">
              <w:rPr>
                <w:rFonts w:ascii="Times New Roman" w:hAnsi="Times New Roman" w:cs="Times New Roman"/>
              </w:rPr>
              <w:t>3</w:t>
            </w:r>
            <w:r w:rsidRPr="006A7AAA">
              <w:rPr>
                <w:rFonts w:ascii="Times New Roman" w:hAnsi="Times New Roman" w:cs="Times New Roman"/>
              </w:rPr>
              <w:t>. kategorie</w:t>
            </w:r>
            <w:r w:rsidR="00024718" w:rsidRPr="006A7AAA">
              <w:rPr>
                <w:rFonts w:ascii="Times New Roman" w:hAnsi="Times New Roman" w:cs="Times New Roman"/>
              </w:rPr>
              <w:t xml:space="preserve"> na služby</w:t>
            </w:r>
          </w:p>
        </w:tc>
      </w:tr>
      <w:tr w:rsidR="00394C20" w:rsidRPr="006A7AAA" w14:paraId="023378AD" w14:textId="77777777" w:rsidTr="009353D3">
        <w:trPr>
          <w:trHeight w:val="211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96300" w14:textId="60DA1B82" w:rsidR="00394C20" w:rsidRPr="006A7AAA" w:rsidRDefault="00394C2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Předpokládaná hodnota 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E406" w14:textId="3329FB05" w:rsidR="00394C20" w:rsidRPr="006A7AAA" w:rsidRDefault="00394C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1 900 000,- Kč bez DPH</w:t>
            </w:r>
          </w:p>
        </w:tc>
      </w:tr>
    </w:tbl>
    <w:p w14:paraId="54957D6F" w14:textId="77777777" w:rsidR="009353D3" w:rsidRPr="006A7AAA" w:rsidRDefault="009353D3" w:rsidP="00935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03"/>
        <w:gridCol w:w="7159"/>
      </w:tblGrid>
      <w:tr w:rsidR="009353D3" w:rsidRPr="006A7AAA" w14:paraId="60EA3622" w14:textId="77777777" w:rsidTr="009353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5F9F2F4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</w:rPr>
              <w:t>Identifikační údaje dodavatele</w:t>
            </w:r>
          </w:p>
        </w:tc>
      </w:tr>
      <w:tr w:rsidR="009353D3" w:rsidRPr="006A7AAA" w14:paraId="7A6717E1" w14:textId="77777777" w:rsidTr="009353D3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2B98BC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ABA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A7A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353D3" w:rsidRPr="006A7AAA" w14:paraId="3771F972" w14:textId="77777777" w:rsidTr="009353D3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0C0BAC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A5EB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A7A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353D3" w:rsidRPr="006A7AAA" w14:paraId="55C2CEEE" w14:textId="77777777" w:rsidTr="009353D3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7B526C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C210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A7A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353D3" w:rsidRPr="006A7AAA" w14:paraId="25534D73" w14:textId="77777777" w:rsidTr="009353D3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89689D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14F2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A7A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7CEFDD6" w14:textId="77777777" w:rsidR="009353D3" w:rsidRPr="006A7AAA" w:rsidRDefault="009353D3" w:rsidP="0093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903"/>
        <w:gridCol w:w="7159"/>
      </w:tblGrid>
      <w:tr w:rsidR="009353D3" w:rsidRPr="006A7AAA" w14:paraId="5577056B" w14:textId="77777777" w:rsidTr="009353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AECB20A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</w:rPr>
              <w:t>Kontaktní údaje dodavatele</w:t>
            </w:r>
          </w:p>
        </w:tc>
      </w:tr>
      <w:tr w:rsidR="009353D3" w:rsidRPr="006A7AAA" w14:paraId="5AB1FA3C" w14:textId="77777777" w:rsidTr="009353D3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17C744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</w:rPr>
              <w:t>Kontaktní osoba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5D08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A7A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353D3" w:rsidRPr="006A7AAA" w14:paraId="4DCA0702" w14:textId="77777777" w:rsidTr="009353D3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D9B339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9355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A7A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353D3" w:rsidRPr="006A7AAA" w14:paraId="00F5C957" w14:textId="77777777" w:rsidTr="009353D3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7BBD7A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E4C9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A7AAA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039CBAB" w14:textId="77777777" w:rsidR="009353D3" w:rsidRPr="006A7AAA" w:rsidRDefault="009353D3" w:rsidP="00935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53D3" w:rsidRPr="006A7AAA" w14:paraId="71576DE7" w14:textId="77777777" w:rsidTr="009353D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44760BF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</w:rPr>
              <w:t>Kritérium – Celková nabídková cena v Kč bez DPH</w:t>
            </w:r>
          </w:p>
        </w:tc>
      </w:tr>
      <w:tr w:rsidR="009353D3" w:rsidRPr="006A7AAA" w14:paraId="18C568FD" w14:textId="77777777" w:rsidTr="009353D3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203420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Nabídková cena bez DPH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7C772E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DPH samostatně (21 %)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F50B76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A7AAA">
              <w:rPr>
                <w:rFonts w:ascii="Times New Roman" w:hAnsi="Times New Roman" w:cs="Times New Roman"/>
              </w:rPr>
              <w:t>Nabídková cena včetně DPH</w:t>
            </w:r>
          </w:p>
        </w:tc>
      </w:tr>
      <w:tr w:rsidR="009353D3" w:rsidRPr="006A7AAA" w14:paraId="7EB8FF2D" w14:textId="77777777" w:rsidTr="009353D3">
        <w:trPr>
          <w:trHeight w:val="67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7172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23D1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D701" w14:textId="77777777" w:rsidR="009353D3" w:rsidRPr="006A7AAA" w:rsidRDefault="00935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7AAA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</w:tbl>
    <w:p w14:paraId="29A14C88" w14:textId="76015A99" w:rsidR="006A7AAA" w:rsidRDefault="006A7AAA" w:rsidP="000C796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</w:p>
    <w:p w14:paraId="2CFD8E1A" w14:textId="1641524A" w:rsidR="003811BB" w:rsidRDefault="003811BB" w:rsidP="000C796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</w:p>
    <w:p w14:paraId="62FEA85D" w14:textId="5E8DDC90" w:rsidR="003811BB" w:rsidRDefault="003811BB" w:rsidP="000C796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</w:p>
    <w:p w14:paraId="035365EB" w14:textId="3179A789" w:rsidR="003811BB" w:rsidRDefault="003811BB" w:rsidP="000C796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</w:p>
    <w:p w14:paraId="231D1155" w14:textId="2D2EBD33" w:rsidR="003811BB" w:rsidRDefault="003811BB" w:rsidP="000C796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</w:p>
    <w:p w14:paraId="751D26C4" w14:textId="77777777" w:rsidR="003811BB" w:rsidRPr="006A7AAA" w:rsidRDefault="003811BB" w:rsidP="000C796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</w:p>
    <w:p w14:paraId="123EE50F" w14:textId="77777777" w:rsidR="00176148" w:rsidRPr="006A7AAA" w:rsidRDefault="00176148" w:rsidP="0017614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A7AAA">
        <w:rPr>
          <w:rFonts w:ascii="Times New Roman" w:hAnsi="Times New Roman" w:cs="Times New Roman"/>
          <w:b/>
          <w:bCs/>
          <w:u w:val="single"/>
        </w:rPr>
        <w:t>Prohlášení o kvalifikaci</w:t>
      </w:r>
    </w:p>
    <w:p w14:paraId="5D345112" w14:textId="77777777" w:rsidR="000B5257" w:rsidRPr="006A7AAA" w:rsidRDefault="00176148" w:rsidP="000B525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</w:rPr>
      </w:pPr>
      <w:r w:rsidRPr="006A7AAA">
        <w:rPr>
          <w:rFonts w:ascii="Times New Roman" w:hAnsi="Times New Roman" w:cs="Times New Roman"/>
        </w:rPr>
        <w:t xml:space="preserve">Výše jmenovaný dodavatel tímto čestně prohlašuje, že </w:t>
      </w:r>
      <w:r w:rsidRPr="006A7AAA">
        <w:rPr>
          <w:rFonts w:ascii="Times New Roman" w:hAnsi="Times New Roman" w:cs="Times New Roman"/>
          <w:b/>
        </w:rPr>
        <w:t>se seznámil s obsahem zadávací dokumentace k veřejné zakázce,</w:t>
      </w:r>
      <w:r w:rsidRPr="006A7AAA">
        <w:rPr>
          <w:rFonts w:ascii="Times New Roman" w:hAnsi="Times New Roman" w:cs="Times New Roman"/>
          <w:bCs/>
        </w:rPr>
        <w:t xml:space="preserve"> </w:t>
      </w:r>
      <w:r w:rsidRPr="006A7AAA">
        <w:rPr>
          <w:rFonts w:ascii="Times New Roman" w:hAnsi="Times New Roman" w:cs="Times New Roman"/>
        </w:rPr>
        <w:t xml:space="preserve">jejímž zadavatelem je Královéhradecký kraj, IČO 708 89 546, se sídlem Pivovarské náměstí č.p. 1245, 500 03 Hradec Králové, </w:t>
      </w:r>
      <w:r w:rsidRPr="006A7AAA">
        <w:rPr>
          <w:rFonts w:ascii="Times New Roman" w:hAnsi="Times New Roman" w:cs="Times New Roman"/>
          <w:b/>
        </w:rPr>
        <w:t>a že splňuje</w:t>
      </w:r>
      <w:r w:rsidR="00087239" w:rsidRPr="006A7AAA">
        <w:rPr>
          <w:rFonts w:ascii="Times New Roman" w:hAnsi="Times New Roman" w:cs="Times New Roman"/>
          <w:b/>
        </w:rPr>
        <w:t xml:space="preserve"> </w:t>
      </w:r>
    </w:p>
    <w:p w14:paraId="7611006E" w14:textId="27B1DB99" w:rsidR="000B5257" w:rsidRPr="006A7AAA" w:rsidRDefault="00865B8F" w:rsidP="00865B8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</w:rPr>
      </w:pPr>
      <w:r w:rsidRPr="006A7AAA">
        <w:rPr>
          <w:rFonts w:ascii="Times New Roman" w:hAnsi="Times New Roman" w:cs="Times New Roman"/>
          <w:b/>
        </w:rPr>
        <w:t>1.</w:t>
      </w:r>
      <w:r w:rsidR="00176148" w:rsidRPr="006A7AAA">
        <w:rPr>
          <w:rFonts w:ascii="Times New Roman" w:hAnsi="Times New Roman" w:cs="Times New Roman"/>
          <w:b/>
        </w:rPr>
        <w:t xml:space="preserve">základní způsobilosti, </w:t>
      </w:r>
      <w:r w:rsidRPr="006A7AAA">
        <w:rPr>
          <w:rFonts w:ascii="Times New Roman" w:hAnsi="Times New Roman" w:cs="Times New Roman"/>
          <w:b/>
        </w:rPr>
        <w:t>a to</w:t>
      </w:r>
      <w:r w:rsidR="00176148" w:rsidRPr="006A7AAA">
        <w:rPr>
          <w:rFonts w:ascii="Times New Roman" w:hAnsi="Times New Roman" w:cs="Times New Roman"/>
          <w:b/>
        </w:rPr>
        <w:t>:</w:t>
      </w:r>
    </w:p>
    <w:p w14:paraId="48E55FC4" w14:textId="77777777" w:rsidR="00176148" w:rsidRDefault="00176148" w:rsidP="00087239">
      <w:pPr>
        <w:pStyle w:val="Odstavecseseznamem"/>
        <w:keepLines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6A7AAA">
        <w:rPr>
          <w:rFonts w:ascii="Times New Roman" w:hAnsi="Times New Roman" w:cs="Times New Roman"/>
          <w:bCs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7AFCA968" w14:textId="77777777" w:rsidR="009B03D0" w:rsidRPr="006A7AAA" w:rsidRDefault="009B03D0" w:rsidP="009B03D0">
      <w:pPr>
        <w:pStyle w:val="Odstavecseseznamem"/>
        <w:keepLines/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</w:rPr>
      </w:pPr>
    </w:p>
    <w:p w14:paraId="2297ACE9" w14:textId="77777777" w:rsidR="00176148" w:rsidRDefault="00176148" w:rsidP="00087239">
      <w:pPr>
        <w:pStyle w:val="Odstavecseseznamem"/>
        <w:keepLines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6A7AAA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638D7F38" w14:textId="77777777" w:rsidR="009B03D0" w:rsidRPr="006A7AAA" w:rsidRDefault="009B03D0" w:rsidP="009B03D0">
      <w:pPr>
        <w:pStyle w:val="Odstavecseseznamem"/>
        <w:keepLines/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</w:rPr>
      </w:pPr>
    </w:p>
    <w:p w14:paraId="2FD11DCB" w14:textId="77777777" w:rsidR="00176148" w:rsidRDefault="00176148" w:rsidP="00087239">
      <w:pPr>
        <w:pStyle w:val="Odstavecseseznamem"/>
        <w:keepLines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6A7AAA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7E369313" w14:textId="77777777" w:rsidR="009B03D0" w:rsidRPr="006A7AAA" w:rsidRDefault="009B03D0" w:rsidP="009B03D0">
      <w:pPr>
        <w:pStyle w:val="Odstavecseseznamem"/>
        <w:keepLines/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</w:rPr>
      </w:pPr>
    </w:p>
    <w:p w14:paraId="0470C29A" w14:textId="77777777" w:rsidR="00176148" w:rsidRDefault="00176148" w:rsidP="00087239">
      <w:pPr>
        <w:pStyle w:val="Odstavecseseznamem"/>
        <w:keepLines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6A7AAA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59A88625" w14:textId="77777777" w:rsidR="009B03D0" w:rsidRPr="006A7AAA" w:rsidRDefault="009B03D0" w:rsidP="009B03D0">
      <w:pPr>
        <w:pStyle w:val="Odstavecseseznamem"/>
        <w:keepLines/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</w:rPr>
      </w:pPr>
    </w:p>
    <w:p w14:paraId="74E636DA" w14:textId="2224ED48" w:rsidR="00176148" w:rsidRPr="006A7AAA" w:rsidRDefault="00176148" w:rsidP="00087239">
      <w:pPr>
        <w:pStyle w:val="Odstavecseseznamem"/>
        <w:keepLines/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6A7AAA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7DAFA3E4" w14:textId="77777777" w:rsidR="00087239" w:rsidRPr="006A7AAA" w:rsidRDefault="00087239" w:rsidP="00087239">
      <w:pPr>
        <w:pStyle w:val="Odstavecseseznamem"/>
        <w:keepLines/>
        <w:spacing w:before="120" w:after="120" w:line="240" w:lineRule="auto"/>
        <w:ind w:left="714"/>
        <w:jc w:val="both"/>
        <w:rPr>
          <w:rFonts w:ascii="Times New Roman" w:hAnsi="Times New Roman" w:cs="Times New Roman"/>
          <w:bCs/>
        </w:rPr>
      </w:pPr>
    </w:p>
    <w:p w14:paraId="3ED35024" w14:textId="1578A2E1" w:rsidR="00176148" w:rsidRPr="006A7AAA" w:rsidRDefault="000B5257" w:rsidP="000B5257">
      <w:pPr>
        <w:keepLines/>
        <w:spacing w:line="240" w:lineRule="auto"/>
        <w:jc w:val="both"/>
        <w:rPr>
          <w:rFonts w:ascii="Times New Roman" w:hAnsi="Times New Roman" w:cs="Times New Roman"/>
          <w:b/>
        </w:rPr>
      </w:pPr>
      <w:r w:rsidRPr="006A7AAA">
        <w:rPr>
          <w:rFonts w:ascii="Times New Roman" w:hAnsi="Times New Roman" w:cs="Times New Roman"/>
          <w:b/>
        </w:rPr>
        <w:t xml:space="preserve">2. </w:t>
      </w:r>
      <w:r w:rsidR="00176148" w:rsidRPr="006A7AAA">
        <w:rPr>
          <w:rFonts w:ascii="Times New Roman" w:hAnsi="Times New Roman" w:cs="Times New Roman"/>
          <w:b/>
        </w:rPr>
        <w:t xml:space="preserve">profesní způsobilost požadovanou zadavatelem, </w:t>
      </w:r>
      <w:r w:rsidRPr="006A7AAA">
        <w:rPr>
          <w:rFonts w:ascii="Times New Roman" w:hAnsi="Times New Roman" w:cs="Times New Roman"/>
          <w:b/>
        </w:rPr>
        <w:t>neboť ve lhůtě k podání nabídek disponuje</w:t>
      </w:r>
      <w:r w:rsidR="00176148" w:rsidRPr="006A7AAA">
        <w:rPr>
          <w:rFonts w:ascii="Times New Roman" w:hAnsi="Times New Roman" w:cs="Times New Roman"/>
          <w:b/>
        </w:rPr>
        <w:t xml:space="preserve"> níže uvedenými doklady</w:t>
      </w:r>
      <w:r w:rsidRPr="006A7AAA">
        <w:rPr>
          <w:rFonts w:ascii="Times New Roman" w:hAnsi="Times New Roman" w:cs="Times New Roman"/>
          <w:b/>
        </w:rPr>
        <w:t xml:space="preserve">: </w:t>
      </w:r>
    </w:p>
    <w:p w14:paraId="3DAD8A0B" w14:textId="77777777" w:rsidR="009B03D0" w:rsidRDefault="00176148" w:rsidP="009B03D0">
      <w:pPr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7AAA">
        <w:rPr>
          <w:rFonts w:ascii="Times New Roman" w:hAnsi="Times New Roman" w:cs="Times New Roman"/>
          <w:u w:val="single"/>
        </w:rPr>
        <w:t>výpis z obchodního rejstříku</w:t>
      </w:r>
      <w:r w:rsidRPr="006A7AAA">
        <w:rPr>
          <w:rFonts w:ascii="Times New Roman" w:hAnsi="Times New Roman" w:cs="Times New Roman"/>
        </w:rPr>
        <w:t>, či výpis z jiné obdobné evidence, pokud je v ní zapsán, ne starší než 3 měsíce přede dnem zahájení zadávacího řízení,</w:t>
      </w:r>
    </w:p>
    <w:p w14:paraId="15DC1E08" w14:textId="77777777" w:rsidR="009B03D0" w:rsidRDefault="009B03D0" w:rsidP="009B03D0">
      <w:pPr>
        <w:keepLines/>
        <w:spacing w:after="0" w:line="240" w:lineRule="auto"/>
        <w:ind w:left="1062"/>
        <w:jc w:val="both"/>
        <w:rPr>
          <w:rFonts w:ascii="Times New Roman" w:hAnsi="Times New Roman" w:cs="Times New Roman"/>
        </w:rPr>
      </w:pPr>
    </w:p>
    <w:p w14:paraId="2DA73932" w14:textId="19F095BF" w:rsidR="009B03D0" w:rsidRPr="009B03D0" w:rsidRDefault="00176148" w:rsidP="009B03D0">
      <w:pPr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3D0">
        <w:rPr>
          <w:rFonts w:ascii="Times New Roman" w:hAnsi="Times New Roman" w:cs="Times New Roman"/>
          <w:u w:val="single"/>
        </w:rPr>
        <w:t>doklad osvědčující odbornou způsobilost dodavatele</w:t>
      </w:r>
      <w:r w:rsidRPr="009B03D0">
        <w:rPr>
          <w:rFonts w:ascii="Times New Roman" w:hAnsi="Times New Roman" w:cs="Times New Roman"/>
        </w:rPr>
        <w:t xml:space="preserve">, nebo osoby, kterou dodavatel disponuje a jejímž prostřednictvím odbornou způsobilost zabezpečuje, ve smyslu § 77 odst. 2 písm. c) ZZVZ ve formě </w:t>
      </w:r>
      <w:bookmarkStart w:id="2" w:name="_Hlk123040904"/>
      <w:r w:rsidR="009B03D0" w:rsidRPr="009B03D0">
        <w:rPr>
          <w:rFonts w:ascii="Times New Roman" w:hAnsi="Times New Roman" w:cs="Times New Roman"/>
        </w:rPr>
        <w:t xml:space="preserve">ve formě </w:t>
      </w:r>
      <w:r w:rsidR="009B03D0" w:rsidRPr="009B03D0">
        <w:rPr>
          <w:rFonts w:ascii="Times New Roman" w:hAnsi="Times New Roman" w:cs="Times New Roman"/>
          <w:b/>
        </w:rPr>
        <w:t>osvědčení o autorizaci</w:t>
      </w:r>
      <w:r w:rsidR="009B03D0" w:rsidRPr="009B03D0">
        <w:rPr>
          <w:rFonts w:ascii="Times New Roman" w:hAnsi="Times New Roman" w:cs="Times New Roman"/>
        </w:rPr>
        <w:t xml:space="preserve"> podle zákona č. 360/1992 Sb., o výkonu povolání autorizovaných architektů a o výkonu povolání autorizovaných inženýrů a techniků činných ve výstavbě, ve znění pozdějších předpisů (dále jen „autorizační zákon“)</w:t>
      </w:r>
      <w:r w:rsidR="009B03D0" w:rsidRPr="009B03D0">
        <w:rPr>
          <w:rFonts w:ascii="Times New Roman" w:hAnsi="Times New Roman" w:cs="Times New Roman"/>
          <w:b/>
        </w:rPr>
        <w:t xml:space="preserve">, anebo osvědčení o registraci </w:t>
      </w:r>
      <w:r w:rsidR="009B03D0" w:rsidRPr="009B03D0">
        <w:rPr>
          <w:rFonts w:ascii="Times New Roman" w:hAnsi="Times New Roman" w:cs="Times New Roman"/>
        </w:rPr>
        <w:t xml:space="preserve">dle § 30r (autorizačního zákona) – požadavek na: </w:t>
      </w:r>
    </w:p>
    <w:p w14:paraId="370D0CF0" w14:textId="77777777" w:rsidR="009B03D0" w:rsidRPr="009B03D0" w:rsidRDefault="009B03D0" w:rsidP="009B03D0">
      <w:pPr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9B03D0">
        <w:rPr>
          <w:rFonts w:ascii="Times New Roman" w:hAnsi="Times New Roman" w:cs="Times New Roman"/>
          <w:b/>
          <w:bCs/>
        </w:rPr>
        <w:t>autorizace v oboru pozemní stavby</w:t>
      </w:r>
    </w:p>
    <w:p w14:paraId="481E90D9" w14:textId="2AD48C09" w:rsidR="009B03D0" w:rsidRPr="009B03D0" w:rsidRDefault="009B03D0" w:rsidP="009B03D0">
      <w:pPr>
        <w:suppressAutoHyphens/>
        <w:autoSpaceDE w:val="0"/>
        <w:autoSpaceDN w:val="0"/>
        <w:adjustRightInd w:val="0"/>
        <w:spacing w:before="120" w:after="120"/>
        <w:ind w:left="1134"/>
        <w:jc w:val="both"/>
        <w:rPr>
          <w:rFonts w:ascii="Times New Roman" w:hAnsi="Times New Roman" w:cs="Times New Roman"/>
          <w:b/>
          <w:bCs/>
        </w:rPr>
      </w:pPr>
      <w:r w:rsidRPr="009B03D0">
        <w:rPr>
          <w:rFonts w:ascii="Times New Roman" w:hAnsi="Times New Roman" w:cs="Times New Roman"/>
          <w:u w:val="single"/>
        </w:rPr>
        <w:t>a doklad prokazující odbornou způsobilost</w:t>
      </w:r>
      <w:r w:rsidRPr="009B03D0">
        <w:rPr>
          <w:rFonts w:ascii="Times New Roman" w:hAnsi="Times New Roman" w:cs="Times New Roman"/>
        </w:rPr>
        <w:t xml:space="preserve"> ve smyslu zákona č. 309/2006 Sb., kterým se upravují další požadavky bezpečnosti a ochrany zdraví při práci v pracovněprávních vztazích a o zajištění bezpečnosti a ochrany zdraví při činnosti nebo poskytování služeb mimo pracovněprávní vztahy: </w:t>
      </w:r>
    </w:p>
    <w:p w14:paraId="57A7BE8F" w14:textId="77777777" w:rsidR="009B03D0" w:rsidRPr="009B03D0" w:rsidRDefault="009B03D0" w:rsidP="009B03D0">
      <w:pPr>
        <w:numPr>
          <w:ilvl w:val="0"/>
          <w:numId w:val="16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9B03D0">
        <w:rPr>
          <w:rFonts w:ascii="Times New Roman" w:hAnsi="Times New Roman" w:cs="Times New Roman"/>
          <w:b/>
          <w:bCs/>
        </w:rPr>
        <w:t>osvědčení Koordinátor bezpečnosti a ochrany zdraví při práci na staveništi</w:t>
      </w:r>
    </w:p>
    <w:p w14:paraId="41B64262" w14:textId="77777777" w:rsidR="009B03D0" w:rsidRPr="009B03D0" w:rsidRDefault="009B03D0" w:rsidP="009B03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</w:p>
    <w:p w14:paraId="53707E95" w14:textId="64B7A5AB" w:rsidR="00644007" w:rsidRPr="009B03D0" w:rsidRDefault="00644007" w:rsidP="009B03D0">
      <w:pPr>
        <w:keepLines/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233E1C5" w14:textId="3FEECBC3" w:rsidR="00807E01" w:rsidRPr="009B03D0" w:rsidRDefault="00644007" w:rsidP="009B03D0">
      <w:pPr>
        <w:keepLines/>
        <w:suppressAutoHyphens/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B03D0">
        <w:rPr>
          <w:rFonts w:ascii="Times New Roman" w:hAnsi="Times New Roman" w:cs="Times New Roman"/>
          <w:b/>
          <w:bCs/>
          <w:u w:val="single"/>
        </w:rPr>
        <w:lastRenderedPageBreak/>
        <w:t>Osoba vykonávající TDS</w:t>
      </w:r>
      <w:r w:rsidR="009B03D0">
        <w:rPr>
          <w:rFonts w:ascii="Times New Roman" w:hAnsi="Times New Roman" w:cs="Times New Roman"/>
          <w:b/>
          <w:bCs/>
          <w:u w:val="single"/>
        </w:rPr>
        <w:t>, osoba koordinátora BIM</w:t>
      </w:r>
      <w:r w:rsidRPr="009B03D0">
        <w:rPr>
          <w:rFonts w:ascii="Times New Roman" w:hAnsi="Times New Roman" w:cs="Times New Roman"/>
          <w:b/>
          <w:bCs/>
          <w:u w:val="single"/>
        </w:rPr>
        <w:t xml:space="preserve"> </w:t>
      </w:r>
      <w:r w:rsidR="009B03D0">
        <w:rPr>
          <w:rFonts w:ascii="Times New Roman" w:hAnsi="Times New Roman" w:cs="Times New Roman"/>
          <w:b/>
          <w:bCs/>
          <w:u w:val="single"/>
        </w:rPr>
        <w:t>i</w:t>
      </w:r>
      <w:r w:rsidRPr="009B03D0">
        <w:rPr>
          <w:rFonts w:ascii="Times New Roman" w:hAnsi="Times New Roman" w:cs="Times New Roman"/>
          <w:b/>
          <w:bCs/>
          <w:u w:val="single"/>
        </w:rPr>
        <w:t xml:space="preserve"> osoba koordinátora BOZP mohou být totožné.  </w:t>
      </w:r>
    </w:p>
    <w:p w14:paraId="78060A50" w14:textId="77777777" w:rsidR="00644007" w:rsidRPr="00644007" w:rsidRDefault="00644007" w:rsidP="00644007">
      <w:pPr>
        <w:pStyle w:val="Odstavecseseznamem"/>
        <w:keepLines/>
        <w:suppressAutoHyphens/>
        <w:spacing w:line="240" w:lineRule="auto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bookmarkEnd w:id="2"/>
    <w:p w14:paraId="1BDA40AF" w14:textId="77777777" w:rsidR="00743A5A" w:rsidRDefault="00176148" w:rsidP="00153CA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/>
        </w:rPr>
      </w:pPr>
      <w:r w:rsidRPr="00153CA4">
        <w:rPr>
          <w:rFonts w:ascii="Times New Roman" w:hAnsi="Times New Roman" w:cs="Times New Roman"/>
          <w:b/>
        </w:rPr>
        <w:t>technickou kvalifikaci, požadovanou zadavatelem, neboť</w:t>
      </w:r>
    </w:p>
    <w:p w14:paraId="66DBB1D7" w14:textId="77777777" w:rsidR="00743A5A" w:rsidRDefault="00743A5A" w:rsidP="00743A5A">
      <w:pPr>
        <w:pStyle w:val="Odstavecseseznamem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/>
        </w:rPr>
      </w:pPr>
    </w:p>
    <w:p w14:paraId="7993BA92" w14:textId="290230CA" w:rsidR="00EB56EA" w:rsidRPr="00EB56EA" w:rsidRDefault="00176148" w:rsidP="00743A5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/>
        </w:rPr>
      </w:pPr>
      <w:bookmarkStart w:id="3" w:name="_Hlk215062501"/>
      <w:r w:rsidRPr="00743A5A">
        <w:rPr>
          <w:rFonts w:ascii="Times New Roman" w:hAnsi="Times New Roman" w:cs="Times New Roman"/>
          <w:b/>
        </w:rPr>
        <w:t xml:space="preserve">v posledních 5 letech </w:t>
      </w:r>
      <w:r w:rsidR="00743A5A">
        <w:rPr>
          <w:rFonts w:ascii="Times New Roman" w:hAnsi="Times New Roman" w:cs="Times New Roman"/>
          <w:b/>
        </w:rPr>
        <w:t xml:space="preserve">před zahájením tohoto zadávacího řízení </w:t>
      </w:r>
      <w:r w:rsidRPr="00743A5A">
        <w:rPr>
          <w:rFonts w:ascii="Times New Roman" w:hAnsi="Times New Roman" w:cs="Times New Roman"/>
          <w:b/>
        </w:rPr>
        <w:t xml:space="preserve">poskytl </w:t>
      </w:r>
      <w:r w:rsidR="003811BB" w:rsidRPr="00743A5A">
        <w:rPr>
          <w:rFonts w:ascii="Times New Roman" w:hAnsi="Times New Roman" w:cs="Times New Roman"/>
          <w:bCs/>
        </w:rPr>
        <w:t>alespoň</w:t>
      </w:r>
      <w:r w:rsidR="00153CA4" w:rsidRPr="00743A5A">
        <w:rPr>
          <w:rFonts w:ascii="Times New Roman" w:hAnsi="Times New Roman" w:cs="Times New Roman"/>
          <w:bCs/>
        </w:rPr>
        <w:t xml:space="preserve"> </w:t>
      </w:r>
      <w:r w:rsidR="00EB56EA">
        <w:rPr>
          <w:rFonts w:ascii="Times New Roman" w:hAnsi="Times New Roman" w:cs="Times New Roman"/>
          <w:color w:val="000000"/>
        </w:rPr>
        <w:t xml:space="preserve">2 zakázky </w:t>
      </w:r>
      <w:r w:rsidR="00153CA4" w:rsidRPr="00743A5A">
        <w:rPr>
          <w:rFonts w:ascii="Times New Roman" w:hAnsi="Times New Roman" w:cs="Times New Roman"/>
          <w:color w:val="000000"/>
        </w:rPr>
        <w:t>na služby</w:t>
      </w:r>
      <w:r w:rsidR="00EB56EA">
        <w:rPr>
          <w:rFonts w:ascii="Times New Roman" w:hAnsi="Times New Roman" w:cs="Times New Roman"/>
          <w:color w:val="000000"/>
        </w:rPr>
        <w:t xml:space="preserve"> spočívající ve výkonu činnosti TDS: </w:t>
      </w:r>
    </w:p>
    <w:p w14:paraId="7E12B82B" w14:textId="7CC41A71" w:rsidR="00EB56EA" w:rsidRPr="00EB56EA" w:rsidRDefault="00153CA4" w:rsidP="00EB56EA">
      <w:pPr>
        <w:numPr>
          <w:ilvl w:val="0"/>
          <w:numId w:val="16"/>
        </w:numPr>
        <w:autoSpaceDE w:val="0"/>
        <w:autoSpaceDN w:val="0"/>
        <w:adjustRightInd w:val="0"/>
        <w:spacing w:after="0" w:line="280" w:lineRule="atLeast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EB56EA">
        <w:rPr>
          <w:rFonts w:ascii="Times New Roman" w:hAnsi="Times New Roman" w:cs="Times New Roman"/>
          <w:color w:val="000000"/>
        </w:rPr>
        <w:t xml:space="preserve"> </w:t>
      </w:r>
      <w:bookmarkStart w:id="4" w:name="_Hlk215064121"/>
      <w:r w:rsidR="003C4DAC">
        <w:rPr>
          <w:rFonts w:ascii="Times New Roman" w:hAnsi="Times New Roman" w:cs="Times New Roman"/>
          <w:color w:val="000000"/>
        </w:rPr>
        <w:t>j</w:t>
      </w:r>
      <w:r w:rsidR="00EB56EA" w:rsidRPr="00EB56EA">
        <w:rPr>
          <w:rFonts w:ascii="Times New Roman" w:hAnsi="Times New Roman" w:cs="Times New Roman"/>
          <w:color w:val="000000"/>
        </w:rPr>
        <w:t xml:space="preserve">edné zakázky na služby, jejímž předmětem byl výkon činnosti TDS v rámci stavební akce, jejímž předmětem byla výstavba nebo rekonstrukce budovy občanské </w:t>
      </w:r>
      <w:r w:rsidR="00EB56EA" w:rsidRPr="00EB56EA">
        <w:rPr>
          <w:rFonts w:ascii="Times New Roman" w:hAnsi="Times New Roman" w:cs="Times New Roman"/>
        </w:rPr>
        <w:t>výstavby nebo haly občanské výstavby nebo budovy pro bydlení, jejíž stavební</w:t>
      </w:r>
      <w:r w:rsidR="00EB56EA" w:rsidRPr="00EB56EA">
        <w:rPr>
          <w:rFonts w:ascii="Times New Roman" w:hAnsi="Times New Roman" w:cs="Times New Roman"/>
          <w:color w:val="000000"/>
        </w:rPr>
        <w:t xml:space="preserve"> náklady činily alespoň 100 000 000,- Kč bez DPH;</w:t>
      </w:r>
    </w:p>
    <w:p w14:paraId="2F30384B" w14:textId="77777777" w:rsidR="00EB56EA" w:rsidRPr="00EB56EA" w:rsidRDefault="00EB56EA" w:rsidP="00EB56EA">
      <w:pPr>
        <w:autoSpaceDE w:val="0"/>
        <w:autoSpaceDN w:val="0"/>
        <w:adjustRightInd w:val="0"/>
        <w:spacing w:line="280" w:lineRule="atLeast"/>
        <w:ind w:left="709"/>
        <w:rPr>
          <w:rFonts w:ascii="Times New Roman" w:hAnsi="Times New Roman" w:cs="Times New Roman"/>
          <w:color w:val="000000"/>
        </w:rPr>
      </w:pPr>
    </w:p>
    <w:bookmarkEnd w:id="4"/>
    <w:p w14:paraId="70525FFF" w14:textId="6D237B24" w:rsidR="00EB56EA" w:rsidRDefault="00EB56EA" w:rsidP="00EB56EA">
      <w:pPr>
        <w:numPr>
          <w:ilvl w:val="0"/>
          <w:numId w:val="16"/>
        </w:numPr>
        <w:autoSpaceDE w:val="0"/>
        <w:autoSpaceDN w:val="0"/>
        <w:adjustRightInd w:val="0"/>
        <w:spacing w:after="0" w:line="280" w:lineRule="atLeast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EB56EA">
        <w:rPr>
          <w:rFonts w:ascii="Times New Roman" w:hAnsi="Times New Roman" w:cs="Times New Roman"/>
          <w:color w:val="000000"/>
        </w:rPr>
        <w:t>jedné zak</w:t>
      </w:r>
      <w:bookmarkStart w:id="5" w:name="_Hlk215064176"/>
      <w:r w:rsidRPr="00EB56EA">
        <w:rPr>
          <w:rFonts w:ascii="Times New Roman" w:hAnsi="Times New Roman" w:cs="Times New Roman"/>
          <w:color w:val="000000"/>
        </w:rPr>
        <w:t xml:space="preserve">ázky na služby, </w:t>
      </w:r>
      <w:bookmarkStart w:id="6" w:name="_Hlk215064475"/>
      <w:r w:rsidRPr="00EB56EA">
        <w:rPr>
          <w:rFonts w:ascii="Times New Roman" w:hAnsi="Times New Roman" w:cs="Times New Roman"/>
          <w:color w:val="000000"/>
        </w:rPr>
        <w:t xml:space="preserve">jejímž předmětem byl výkon činnosti TDS v rámci stavební akce, jejímž předmětem byla výstavba nebo rekonstrukce budovy občanské </w:t>
      </w:r>
      <w:r w:rsidRPr="00EB56EA">
        <w:rPr>
          <w:rFonts w:ascii="Times New Roman" w:hAnsi="Times New Roman" w:cs="Times New Roman"/>
        </w:rPr>
        <w:t>výstavby nebo haly občanské výstavby nebo budovy pro bydlení, jejíž stavební</w:t>
      </w:r>
      <w:r w:rsidRPr="00EB56EA">
        <w:rPr>
          <w:rFonts w:ascii="Times New Roman" w:hAnsi="Times New Roman" w:cs="Times New Roman"/>
          <w:color w:val="000000"/>
        </w:rPr>
        <w:t xml:space="preserve"> náklady činily alespoň 50 000 000,- Kč bez DPH</w:t>
      </w:r>
      <w:r w:rsidR="003C4DAC">
        <w:rPr>
          <w:rFonts w:ascii="Times New Roman" w:hAnsi="Times New Roman" w:cs="Times New Roman"/>
          <w:color w:val="000000"/>
        </w:rPr>
        <w:t xml:space="preserve">. </w:t>
      </w:r>
      <w:bookmarkEnd w:id="5"/>
      <w:bookmarkEnd w:id="6"/>
    </w:p>
    <w:p w14:paraId="4EC315B4" w14:textId="77777777" w:rsidR="003C4DAC" w:rsidRPr="003C4DAC" w:rsidRDefault="003C4DAC" w:rsidP="003C4DAC">
      <w:pPr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 w:cs="Times New Roman"/>
          <w:color w:val="000000"/>
        </w:rPr>
      </w:pPr>
    </w:p>
    <w:p w14:paraId="1391B4FB" w14:textId="2B56CD3D" w:rsidR="00153CA4" w:rsidRPr="00153CA4" w:rsidRDefault="00EB56EA" w:rsidP="003C4DAC">
      <w:pPr>
        <w:widowControl w:val="0"/>
        <w:spacing w:before="120" w:after="120"/>
        <w:jc w:val="both"/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</w:pPr>
      <w:bookmarkStart w:id="7" w:name="_Hlk203652938"/>
      <w:r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  <w:t xml:space="preserve"> </w:t>
      </w:r>
      <w:r w:rsidR="00153CA4" w:rsidRPr="00153CA4"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  <w:t xml:space="preserve">Za budovy občanské výstavby budou zadavatelem považovány stavební objekty zařazené v číselníku Klasifikace </w:t>
      </w:r>
      <w:r w:rsidR="00153CA4" w:rsidRPr="00153CA4"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  <w:t xml:space="preserve">stavebních objektů (KSO) ve skupině 801.  Za haly občanské výstavby budou zadavatelem považovány stavební objekty zařazené v číselníku Klasifikace stavebních objektů (KSO) ve skupině 802. Za budovy pro bydlení budou zadavatelem považovány stavební objekty zařazené v číselníku Klasifikace stavebních objektů (KSO) ve skupině 803. </w:t>
      </w:r>
    </w:p>
    <w:p w14:paraId="57D8C55E" w14:textId="77777777" w:rsidR="00153CA4" w:rsidRPr="00153CA4" w:rsidRDefault="00153CA4" w:rsidP="003C4DAC">
      <w:pPr>
        <w:widowControl w:val="0"/>
        <w:spacing w:before="120" w:after="120"/>
        <w:jc w:val="both"/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</w:pPr>
      <w:r w:rsidRPr="00153CA4"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  <w:t>Za rekonstrukci ve smyslu tohoto ustanovení se nepovažuje snižování energetické náročnosti budov (ETICS, výměna okenních a dveřních výplní, zateplení střešního pláště, změna způsobu vytápění, instalace vzduchotechniky včetně rekuperace, úprava měření a regulace, apod.)</w:t>
      </w:r>
    </w:p>
    <w:p w14:paraId="7F8F112E" w14:textId="5C067323" w:rsidR="00176148" w:rsidRPr="006A7AAA" w:rsidRDefault="00176148" w:rsidP="00176148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  <w:bookmarkStart w:id="8" w:name="_Hlk215062552"/>
      <w:bookmarkStart w:id="9" w:name="_Hlk215062460"/>
      <w:bookmarkEnd w:id="3"/>
      <w:bookmarkEnd w:id="7"/>
      <w:r w:rsidRPr="003811BB">
        <w:rPr>
          <w:rFonts w:ascii="Times New Roman" w:hAnsi="Times New Roman" w:cs="Times New Roman"/>
          <w:b/>
        </w:rPr>
        <w:t xml:space="preserve">Významná služba </w:t>
      </w:r>
      <w:r w:rsidR="00743A5A">
        <w:rPr>
          <w:rFonts w:ascii="Times New Roman" w:hAnsi="Times New Roman" w:cs="Times New Roman"/>
          <w:b/>
        </w:rPr>
        <w:t xml:space="preserve">(TDS) </w:t>
      </w:r>
      <w:r w:rsidRPr="003811BB">
        <w:rPr>
          <w:rFonts w:ascii="Times New Roman" w:hAnsi="Times New Roman" w:cs="Times New Roman"/>
          <w:b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76148" w:rsidRPr="006A7AAA" w14:paraId="587487C3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930F38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Objednatel</w:t>
            </w:r>
          </w:p>
          <w:p w14:paraId="5ABB9469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Identifikační údaje objednatele včetně kontaktní osoby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5B68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176148" w:rsidRPr="006A7AAA" w14:paraId="6A684AAC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891BA9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Doba realizace</w:t>
            </w:r>
          </w:p>
          <w:p w14:paraId="6BF6D15F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2571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76148" w:rsidRPr="006A7AAA" w14:paraId="4D3F10C5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05949B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Stručný popis předmětu plnění</w:t>
            </w:r>
          </w:p>
          <w:p w14:paraId="7722DC44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Z popisu musí být patrné splnění požadovaného předmětu referenční zakázky (stručný popis služby, stručný popis stavby)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145E" w14:textId="77777777" w:rsidR="00176148" w:rsidRPr="006A7AAA" w:rsidRDefault="00176148">
            <w:pPr>
              <w:tabs>
                <w:tab w:val="left" w:pos="1842"/>
              </w:tabs>
              <w:spacing w:before="120" w:after="120" w:line="240" w:lineRule="auto"/>
              <w:rPr>
                <w:rFonts w:ascii="Times New Roman" w:hAnsi="Times New Roman"/>
                <w:highlight w:val="yellow"/>
              </w:rPr>
            </w:pPr>
            <w:r w:rsidRPr="006A7AAA">
              <w:rPr>
                <w:rFonts w:ascii="Times New Roman" w:hAnsi="Times New Roman"/>
                <w:highlight w:val="yellow"/>
              </w:rPr>
              <w:t>[doplní dodavatel</w:t>
            </w:r>
            <w:r w:rsidRPr="006A7AAA">
              <w:rPr>
                <w:rFonts w:ascii="Times New Roman" w:hAnsi="Times New Roman"/>
                <w:highlight w:val="yellow"/>
                <w:lang w:val="en-US"/>
              </w:rPr>
              <w:t>]</w:t>
            </w:r>
          </w:p>
        </w:tc>
      </w:tr>
      <w:tr w:rsidR="00176148" w:rsidRPr="006A7AAA" w14:paraId="6072A83D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733F5E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KSO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BEE8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 dle skutečnosti]</w:t>
            </w:r>
          </w:p>
        </w:tc>
      </w:tr>
      <w:tr w:rsidR="00176148" w:rsidRPr="006A7AAA" w14:paraId="25017779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7BAAC7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Stavební náklady (finanční objem)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82A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</w:tbl>
    <w:p w14:paraId="0FB81EE0" w14:textId="77777777" w:rsidR="00743A5A" w:rsidRDefault="00743A5A" w:rsidP="00743A5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</w:p>
    <w:p w14:paraId="250234FF" w14:textId="01F1D18D" w:rsidR="00743A5A" w:rsidRPr="006A7AAA" w:rsidRDefault="00743A5A" w:rsidP="00743A5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  <w:r w:rsidRPr="003811BB">
        <w:rPr>
          <w:rFonts w:ascii="Times New Roman" w:hAnsi="Times New Roman" w:cs="Times New Roman"/>
          <w:b/>
        </w:rPr>
        <w:t xml:space="preserve">Významná služba </w:t>
      </w:r>
      <w:r>
        <w:rPr>
          <w:rFonts w:ascii="Times New Roman" w:hAnsi="Times New Roman" w:cs="Times New Roman"/>
          <w:b/>
        </w:rPr>
        <w:t xml:space="preserve">(TDS) </w:t>
      </w:r>
      <w:r w:rsidRPr="003811BB">
        <w:rPr>
          <w:rFonts w:ascii="Times New Roman" w:hAnsi="Times New Roman" w:cs="Times New Roman"/>
          <w:b/>
        </w:rPr>
        <w:t xml:space="preserve">č. </w:t>
      </w:r>
      <w:r>
        <w:rPr>
          <w:rFonts w:ascii="Times New Roman" w:hAnsi="Times New Roman" w:cs="Times New Roman"/>
          <w:b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3A5A" w:rsidRPr="006A7AAA" w14:paraId="167F1A01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B7D9E0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lastRenderedPageBreak/>
              <w:t>Objednatel</w:t>
            </w:r>
          </w:p>
          <w:p w14:paraId="082E4BE8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Identifikační údaje objednatele včetně kontaktní osoby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BB7A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743A5A" w:rsidRPr="006A7AAA" w14:paraId="410865EA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155462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Doba realizace</w:t>
            </w:r>
          </w:p>
          <w:p w14:paraId="3E52FA09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FB39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43A5A" w:rsidRPr="006A7AAA" w14:paraId="3E91C047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3AA24A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Stručný popis předmětu plnění</w:t>
            </w:r>
          </w:p>
          <w:p w14:paraId="3670DA62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Z popisu musí být patrné splnění požadovaného předmětu referenční zakázky (stručný popis služby, stručný popis stavby)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B1DA" w14:textId="77777777" w:rsidR="00743A5A" w:rsidRPr="006A7AAA" w:rsidRDefault="00743A5A" w:rsidP="003E7487">
            <w:pPr>
              <w:tabs>
                <w:tab w:val="left" w:pos="1842"/>
              </w:tabs>
              <w:spacing w:before="120" w:after="120" w:line="240" w:lineRule="auto"/>
              <w:rPr>
                <w:rFonts w:ascii="Times New Roman" w:hAnsi="Times New Roman"/>
                <w:highlight w:val="yellow"/>
              </w:rPr>
            </w:pPr>
            <w:r w:rsidRPr="006A7AAA">
              <w:rPr>
                <w:rFonts w:ascii="Times New Roman" w:hAnsi="Times New Roman"/>
                <w:highlight w:val="yellow"/>
              </w:rPr>
              <w:t>[doplní dodavatel</w:t>
            </w:r>
            <w:r w:rsidRPr="006A7AAA">
              <w:rPr>
                <w:rFonts w:ascii="Times New Roman" w:hAnsi="Times New Roman"/>
                <w:highlight w:val="yellow"/>
                <w:lang w:val="en-US"/>
              </w:rPr>
              <w:t>]</w:t>
            </w:r>
          </w:p>
        </w:tc>
      </w:tr>
      <w:tr w:rsidR="00743A5A" w:rsidRPr="006A7AAA" w14:paraId="76E21DB8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8A3397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KSO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12DA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 dle skutečnosti]</w:t>
            </w:r>
          </w:p>
        </w:tc>
      </w:tr>
      <w:tr w:rsidR="00743A5A" w:rsidRPr="006A7AAA" w14:paraId="1B34B643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9B0498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Stavební náklady (finanční objem)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12A8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</w:tbl>
    <w:bookmarkEnd w:id="8"/>
    <w:p w14:paraId="2B4A0CFB" w14:textId="5B32AF02" w:rsidR="00743A5A" w:rsidRPr="00743A5A" w:rsidRDefault="00743A5A" w:rsidP="00743A5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b/>
        </w:rPr>
      </w:pPr>
      <w:r w:rsidRPr="00743A5A">
        <w:rPr>
          <w:rFonts w:ascii="Times New Roman" w:hAnsi="Times New Roman" w:cs="Times New Roman"/>
          <w:b/>
        </w:rPr>
        <w:t>v posledních 5 letech</w:t>
      </w:r>
      <w:r>
        <w:rPr>
          <w:rFonts w:ascii="Times New Roman" w:hAnsi="Times New Roman" w:cs="Times New Roman"/>
          <w:b/>
        </w:rPr>
        <w:t xml:space="preserve"> před zahájením tohoto zadávacího řízení</w:t>
      </w:r>
      <w:r w:rsidRPr="00743A5A">
        <w:rPr>
          <w:rFonts w:ascii="Times New Roman" w:hAnsi="Times New Roman" w:cs="Times New Roman"/>
          <w:b/>
        </w:rPr>
        <w:t xml:space="preserve"> poskytl </w:t>
      </w:r>
      <w:r w:rsidRPr="00743A5A">
        <w:rPr>
          <w:rFonts w:ascii="Times New Roman" w:hAnsi="Times New Roman" w:cs="Times New Roman"/>
          <w:bCs/>
        </w:rPr>
        <w:t xml:space="preserve">alespoň </w:t>
      </w:r>
      <w:r w:rsidR="00EB56EA">
        <w:rPr>
          <w:rFonts w:ascii="Times New Roman" w:hAnsi="Times New Roman" w:cs="Times New Roman"/>
          <w:color w:val="000000"/>
        </w:rPr>
        <w:t>jednu (1) zakázku</w:t>
      </w:r>
      <w:r w:rsidRPr="00743A5A">
        <w:rPr>
          <w:rFonts w:ascii="Times New Roman" w:hAnsi="Times New Roman" w:cs="Times New Roman"/>
          <w:color w:val="000000"/>
        </w:rPr>
        <w:t xml:space="preserve"> na služby spočívající ve výkonu </w:t>
      </w:r>
      <w:r>
        <w:rPr>
          <w:rFonts w:ascii="Times New Roman" w:hAnsi="Times New Roman" w:cs="Times New Roman"/>
          <w:color w:val="000000"/>
        </w:rPr>
        <w:t xml:space="preserve">koordinátora BOZP </w:t>
      </w:r>
      <w:r w:rsidRPr="00743A5A">
        <w:rPr>
          <w:rFonts w:ascii="Times New Roman" w:hAnsi="Times New Roman" w:cs="Times New Roman"/>
          <w:color w:val="000000"/>
        </w:rPr>
        <w:t xml:space="preserve">v rámci stavební akce, jejímž předmětem byla výstavba nebo rekonstrukce budovy občanské </w:t>
      </w:r>
      <w:r w:rsidRPr="00743A5A">
        <w:rPr>
          <w:rFonts w:ascii="Times New Roman" w:hAnsi="Times New Roman" w:cs="Times New Roman"/>
        </w:rPr>
        <w:t>výstavby nebo haly občanské výstavby nebo budovy pro bydlení, jejíž stavební</w:t>
      </w:r>
      <w:r w:rsidRPr="00743A5A">
        <w:rPr>
          <w:rFonts w:ascii="Times New Roman" w:hAnsi="Times New Roman" w:cs="Times New Roman"/>
          <w:color w:val="000000"/>
        </w:rPr>
        <w:t xml:space="preserve"> náklady činily alespoň </w:t>
      </w:r>
      <w:r w:rsidR="00EB56EA">
        <w:rPr>
          <w:rFonts w:ascii="Times New Roman" w:hAnsi="Times New Roman" w:cs="Times New Roman"/>
          <w:color w:val="000000"/>
        </w:rPr>
        <w:t>50</w:t>
      </w:r>
      <w:r w:rsidRPr="00743A5A">
        <w:rPr>
          <w:rFonts w:ascii="Times New Roman" w:hAnsi="Times New Roman" w:cs="Times New Roman"/>
          <w:color w:val="000000"/>
        </w:rPr>
        <w:t> 000 000,- Kč bez DPH;</w:t>
      </w:r>
    </w:p>
    <w:p w14:paraId="52E0BE57" w14:textId="77777777" w:rsidR="00743A5A" w:rsidRPr="00153CA4" w:rsidRDefault="00743A5A" w:rsidP="003C4DAC">
      <w:pPr>
        <w:widowControl w:val="0"/>
        <w:spacing w:before="120" w:after="120"/>
        <w:jc w:val="both"/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</w:pPr>
      <w:r w:rsidRPr="00153CA4"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  <w:t xml:space="preserve">Za budovy občanské výstavby budou zadavatelem považovány stavební objekty zařazené v číselníku Klasifikace stavebních objektů (KSO) ve skupině 801.  Za haly občanské výstavby budou zadavatelem považovány stavební objekty zařazené v číselníku Klasifikace stavebních objektů (KSO) ve skupině 802. Za budovy pro bydlení budou zadavatelem považovány stavební objekty zařazené v číselníku Klasifikace stavebních objektů (KSO) ve skupině 803. </w:t>
      </w:r>
    </w:p>
    <w:p w14:paraId="12F3028C" w14:textId="77777777" w:rsidR="00743A5A" w:rsidRPr="00153CA4" w:rsidRDefault="00743A5A" w:rsidP="003C4DAC">
      <w:pPr>
        <w:widowControl w:val="0"/>
        <w:spacing w:before="120" w:after="120"/>
        <w:jc w:val="both"/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</w:pPr>
      <w:r w:rsidRPr="00153CA4">
        <w:rPr>
          <w:rFonts w:ascii="Times New Roman" w:eastAsia="Arial" w:hAnsi="Times New Roman" w:cs="Times New Roman"/>
          <w:bCs/>
          <w:i/>
          <w:iCs/>
          <w:color w:val="4C94D8"/>
          <w:sz w:val="18"/>
          <w:szCs w:val="18"/>
        </w:rPr>
        <w:t>Za rekonstrukci ve smyslu tohoto ustanovení se nepovažuje snižování energetické náročnosti budov (ETICS, výměna okenních a dveřních výplní, zateplení střešního pláště, změna způsobu vytápění, instalace vzduchotechniky včetně rekuperace, úprava měření a regulace, apod.)</w:t>
      </w:r>
    </w:p>
    <w:p w14:paraId="7509D8B3" w14:textId="7F54B75F" w:rsidR="00743A5A" w:rsidRPr="006A7AAA" w:rsidRDefault="00743A5A" w:rsidP="00743A5A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</w:rPr>
      </w:pPr>
      <w:r w:rsidRPr="003811BB">
        <w:rPr>
          <w:rFonts w:ascii="Times New Roman" w:hAnsi="Times New Roman" w:cs="Times New Roman"/>
          <w:b/>
        </w:rPr>
        <w:t xml:space="preserve">Významná služba </w:t>
      </w:r>
      <w:r>
        <w:rPr>
          <w:rFonts w:ascii="Times New Roman" w:hAnsi="Times New Roman" w:cs="Times New Roman"/>
          <w:b/>
        </w:rPr>
        <w:t xml:space="preserve">(BOZP) </w:t>
      </w:r>
      <w:r w:rsidRPr="003811BB">
        <w:rPr>
          <w:rFonts w:ascii="Times New Roman" w:hAnsi="Times New Roman" w:cs="Times New Roman"/>
          <w:b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3A5A" w:rsidRPr="006A7AAA" w14:paraId="229A4F42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B337B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Objednatel</w:t>
            </w:r>
          </w:p>
          <w:p w14:paraId="2F82B141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Identifikační údaje objednatele včetně kontaktní osoby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CD99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743A5A" w:rsidRPr="006A7AAA" w14:paraId="7414EDEE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DF674D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Doba realizace</w:t>
            </w:r>
          </w:p>
          <w:p w14:paraId="598AC405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E5DC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43A5A" w:rsidRPr="006A7AAA" w14:paraId="28CE2451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F8A876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Stručný popis předmětu plnění</w:t>
            </w:r>
          </w:p>
          <w:p w14:paraId="1B63B161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Cs/>
              </w:rPr>
              <w:t>Z popisu musí být patrné splnění požadovaného předmětu referenční zakázky (stručný popis služby, stručný popis stavby)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890A" w14:textId="77777777" w:rsidR="00743A5A" w:rsidRPr="006A7AAA" w:rsidRDefault="00743A5A" w:rsidP="003E7487">
            <w:pPr>
              <w:tabs>
                <w:tab w:val="left" w:pos="1842"/>
              </w:tabs>
              <w:spacing w:before="120" w:after="120" w:line="240" w:lineRule="auto"/>
              <w:rPr>
                <w:rFonts w:ascii="Times New Roman" w:hAnsi="Times New Roman"/>
                <w:highlight w:val="yellow"/>
              </w:rPr>
            </w:pPr>
            <w:r w:rsidRPr="006A7AAA">
              <w:rPr>
                <w:rFonts w:ascii="Times New Roman" w:hAnsi="Times New Roman"/>
                <w:highlight w:val="yellow"/>
              </w:rPr>
              <w:t>[doplní dodavatel</w:t>
            </w:r>
            <w:r w:rsidRPr="006A7AAA">
              <w:rPr>
                <w:rFonts w:ascii="Times New Roman" w:hAnsi="Times New Roman"/>
                <w:highlight w:val="yellow"/>
                <w:lang w:val="en-US"/>
              </w:rPr>
              <w:t>]</w:t>
            </w:r>
          </w:p>
        </w:tc>
      </w:tr>
      <w:tr w:rsidR="00743A5A" w:rsidRPr="006A7AAA" w14:paraId="74FDCBC7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540F8C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KSO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125A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 dle skutečnosti]</w:t>
            </w:r>
          </w:p>
        </w:tc>
      </w:tr>
      <w:tr w:rsidR="00743A5A" w:rsidRPr="006A7AAA" w14:paraId="61E8BDFB" w14:textId="77777777" w:rsidTr="003E748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7F7D44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lastRenderedPageBreak/>
              <w:t>Stavební náklady (finanční objem)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69CE" w14:textId="77777777" w:rsidR="00743A5A" w:rsidRPr="006A7AAA" w:rsidRDefault="00743A5A" w:rsidP="003E748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</w:tbl>
    <w:p w14:paraId="0748A484" w14:textId="77777777" w:rsidR="00153CA4" w:rsidRDefault="00153CA4" w:rsidP="00176148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</w:rPr>
      </w:pPr>
    </w:p>
    <w:bookmarkEnd w:id="9"/>
    <w:p w14:paraId="791AB403" w14:textId="3E0CACA9" w:rsidR="00176148" w:rsidRPr="006A7AAA" w:rsidRDefault="00176148" w:rsidP="00176148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</w:rPr>
      </w:pPr>
      <w:r w:rsidRPr="006A7AAA">
        <w:rPr>
          <w:rFonts w:ascii="Times New Roman" w:hAnsi="Times New Roman" w:cs="Times New Roman"/>
          <w:b/>
        </w:rPr>
        <w:t xml:space="preserve">b) Dodavatel k prokázání technické kvalifikace předkládá tento seznam techniků </w:t>
      </w:r>
    </w:p>
    <w:p w14:paraId="07AE8100" w14:textId="6764C666" w:rsidR="00176148" w:rsidRPr="006A7AAA" w:rsidRDefault="00176148" w:rsidP="00176148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  <w:r w:rsidRPr="006A7AAA">
        <w:rPr>
          <w:rFonts w:ascii="Times New Roman" w:hAnsi="Times New Roman" w:cs="Times New Roman"/>
          <w:b/>
          <w:bCs/>
        </w:rPr>
        <w:t xml:space="preserve"> </w:t>
      </w:r>
      <w:bookmarkStart w:id="10" w:name="_Hlk122287773"/>
      <w:r w:rsidRPr="006A7AAA">
        <w:rPr>
          <w:rFonts w:ascii="Times New Roman" w:hAnsi="Times New Roman" w:cs="Times New Roman"/>
          <w:b/>
          <w:bCs/>
        </w:rPr>
        <w:t>osoba vykonávající funkci TDS</w:t>
      </w:r>
      <w:bookmarkEnd w:id="10"/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76148" w:rsidRPr="006A7AAA" w14:paraId="11D54C64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978037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A60E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176148" w:rsidRPr="006A7AAA" w14:paraId="62039740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E061FC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C93A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176148" w:rsidRPr="006A7AAA" w14:paraId="54EEC705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CE62A5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191B" w14:textId="77777777" w:rsidR="00176148" w:rsidRPr="006A7AAA" w:rsidRDefault="00176148">
            <w:pPr>
              <w:tabs>
                <w:tab w:val="left" w:pos="1842"/>
              </w:tabs>
              <w:spacing w:before="120" w:after="120" w:line="240" w:lineRule="auto"/>
              <w:rPr>
                <w:rFonts w:ascii="Times New Roman" w:hAnsi="Times New Roman"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176148" w:rsidRPr="006A7AAA" w14:paraId="3117F523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55FD14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Osvědčení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E88A" w14:textId="77777777" w:rsidR="00176148" w:rsidRPr="006A7AAA" w:rsidRDefault="00176148">
            <w:pPr>
              <w:tabs>
                <w:tab w:val="left" w:pos="1842"/>
              </w:tabs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highlight w:val="yellow"/>
              </w:rPr>
              <w:t xml:space="preserve">ANO </w:t>
            </w:r>
            <w:r w:rsidRPr="006A7AAA">
              <w:rPr>
                <w:rFonts w:ascii="Times New Roman" w:hAnsi="Times New Roman"/>
                <w:highlight w:val="yellow"/>
                <w:lang w:val="en-US"/>
              </w:rPr>
              <w:t>[</w:t>
            </w:r>
            <w:r w:rsidRPr="006A7AAA">
              <w:rPr>
                <w:rFonts w:ascii="Times New Roman" w:hAnsi="Times New Roman"/>
                <w:highlight w:val="yellow"/>
              </w:rPr>
              <w:t>dodavatel doplní osvědčení do nabídky]</w:t>
            </w:r>
          </w:p>
        </w:tc>
      </w:tr>
      <w:tr w:rsidR="00176148" w:rsidRPr="006A7AAA" w14:paraId="6035381C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2414FB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Praxe s výkonem činnosti alespoň 10 let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D626" w14:textId="52C63F44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 xml:space="preserve">ANO </w:t>
            </w:r>
          </w:p>
        </w:tc>
      </w:tr>
    </w:tbl>
    <w:p w14:paraId="44B9908B" w14:textId="1F6D04A3" w:rsidR="00176148" w:rsidRPr="006A7AAA" w:rsidRDefault="00176148" w:rsidP="00176148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  <w:bookmarkStart w:id="11" w:name="_Hlk213849838"/>
      <w:r w:rsidRPr="006A7AAA">
        <w:rPr>
          <w:rFonts w:ascii="Times New Roman" w:hAnsi="Times New Roman" w:cs="Times New Roman"/>
          <w:b/>
          <w:bCs/>
        </w:rPr>
        <w:t>osoba vykonávající funkci koordinátora BOZP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76148" w:rsidRPr="006A7AAA" w14:paraId="7E8A8368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EAF56C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EA4D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176148" w:rsidRPr="006A7AAA" w14:paraId="2F9E58A1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E01B27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Číslo osvědčení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7014" w14:textId="77777777" w:rsidR="00176148" w:rsidRPr="006A7AAA" w:rsidRDefault="00176148">
            <w:pPr>
              <w:tabs>
                <w:tab w:val="left" w:pos="1842"/>
              </w:tabs>
              <w:spacing w:before="120" w:after="120" w:line="240" w:lineRule="auto"/>
              <w:rPr>
                <w:rFonts w:ascii="Times New Roman" w:hAnsi="Times New Roman"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176148" w:rsidRPr="006A7AAA" w14:paraId="0EC54DF1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BAD627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Osvědčení BOZP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82D0" w14:textId="77777777" w:rsidR="00176148" w:rsidRPr="006A7AAA" w:rsidRDefault="00176148">
            <w:pPr>
              <w:tabs>
                <w:tab w:val="left" w:pos="1842"/>
              </w:tabs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highlight w:val="yellow"/>
              </w:rPr>
              <w:t xml:space="preserve">ANO </w:t>
            </w:r>
            <w:r w:rsidRPr="006A7AAA">
              <w:rPr>
                <w:rFonts w:ascii="Times New Roman" w:hAnsi="Times New Roman"/>
                <w:highlight w:val="yellow"/>
                <w:lang w:val="en-US"/>
              </w:rPr>
              <w:t>[</w:t>
            </w:r>
            <w:r w:rsidRPr="006A7AAA">
              <w:rPr>
                <w:rFonts w:ascii="Times New Roman" w:hAnsi="Times New Roman"/>
                <w:highlight w:val="yellow"/>
              </w:rPr>
              <w:t>dodavatel doplní osvědčení do nabídky]</w:t>
            </w:r>
          </w:p>
        </w:tc>
      </w:tr>
      <w:tr w:rsidR="00176148" w:rsidRPr="006A7AAA" w14:paraId="4F49B7F3" w14:textId="77777777" w:rsidTr="0017614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4BCB00" w14:textId="77777777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Praxe s výkonem činnosti alespoň 10 let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9E88" w14:textId="1A76036C" w:rsidR="00176148" w:rsidRPr="006A7AAA" w:rsidRDefault="00176148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 xml:space="preserve">ANO </w:t>
            </w:r>
          </w:p>
        </w:tc>
      </w:tr>
    </w:tbl>
    <w:bookmarkEnd w:id="11"/>
    <w:p w14:paraId="245D0AF8" w14:textId="420E0A71" w:rsidR="00153CA4" w:rsidRPr="006A7AAA" w:rsidRDefault="00153CA4" w:rsidP="00153CA4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  <w:r w:rsidRPr="006A7AAA">
        <w:rPr>
          <w:rFonts w:ascii="Times New Roman" w:hAnsi="Times New Roman" w:cs="Times New Roman"/>
          <w:b/>
          <w:bCs/>
        </w:rPr>
        <w:t>osoba vykonávající funkci koordinátora B</w:t>
      </w:r>
      <w:r>
        <w:rPr>
          <w:rFonts w:ascii="Times New Roman" w:hAnsi="Times New Roman" w:cs="Times New Roman"/>
          <w:b/>
          <w:bCs/>
        </w:rPr>
        <w:t>IM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53CA4" w:rsidRPr="006A7AAA" w14:paraId="4A329B46" w14:textId="77777777" w:rsidTr="00B64317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7A7F0C" w14:textId="77777777" w:rsidR="00153CA4" w:rsidRPr="006A7AAA" w:rsidRDefault="00153CA4" w:rsidP="00B64317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6A7AAA">
              <w:rPr>
                <w:rFonts w:ascii="Times New Roman" w:hAnsi="Times New Roman"/>
                <w:b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B69E" w14:textId="77777777" w:rsidR="00153CA4" w:rsidRPr="006A7AAA" w:rsidRDefault="00153CA4" w:rsidP="00B64317">
            <w:pPr>
              <w:spacing w:before="120" w:after="12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6A7AAA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</w:tbl>
    <w:p w14:paraId="7F265CC3" w14:textId="77777777" w:rsidR="00153CA4" w:rsidRPr="006A7AAA" w:rsidRDefault="00153CA4" w:rsidP="000C796B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72C82CD" w14:textId="5E1AA472" w:rsidR="00176148" w:rsidRPr="006A7AAA" w:rsidRDefault="00176148" w:rsidP="0017614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A7AAA">
        <w:rPr>
          <w:rFonts w:ascii="Times New Roman" w:hAnsi="Times New Roman" w:cs="Times New Roman"/>
          <w:b/>
          <w:bCs/>
          <w:u w:val="single"/>
        </w:rPr>
        <w:t>Prohlášení o neexistenci střetu zájmů</w:t>
      </w:r>
    </w:p>
    <w:p w14:paraId="41A2C2DF" w14:textId="77777777" w:rsidR="00176148" w:rsidRPr="006A7AAA" w:rsidRDefault="00176148" w:rsidP="00176148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</w:rPr>
      </w:pPr>
      <w:r w:rsidRPr="006A7AAA">
        <w:rPr>
          <w:rFonts w:ascii="Times New Roman" w:hAnsi="Times New Roman" w:cs="Times New Roman"/>
          <w:b/>
        </w:rPr>
        <w:t>Dodavatel předkládá čestné prohlášení o neexistenci střetu zájmů v souladu s § 4b zákona č. 159/2006 Sb., o střetu zájmů, ve znění pozdějších předpisů</w:t>
      </w:r>
      <w:r w:rsidRPr="006A7AAA">
        <w:rPr>
          <w:rFonts w:ascii="Times New Roman" w:hAnsi="Times New Roman" w:cs="Times New Roman"/>
        </w:rPr>
        <w:footnoteReference w:id="1"/>
      </w:r>
      <w:r w:rsidRPr="006A7AAA">
        <w:rPr>
          <w:rFonts w:ascii="Times New Roman" w:hAnsi="Times New Roman" w:cs="Times New Roman"/>
          <w:b/>
        </w:rPr>
        <w:t xml:space="preserve"> a prohlašuje, že</w:t>
      </w:r>
    </w:p>
    <w:p w14:paraId="1C1ABB08" w14:textId="77777777" w:rsidR="00176148" w:rsidRPr="006A7AAA" w:rsidRDefault="00176148" w:rsidP="00176148">
      <w:pPr>
        <w:numPr>
          <w:ilvl w:val="0"/>
          <w:numId w:val="1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</w:rPr>
      </w:pPr>
      <w:r w:rsidRPr="006A7AAA">
        <w:rPr>
          <w:rFonts w:ascii="Times New Roman" w:hAnsi="Times New Roman" w:cs="Times New Roman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6A7AAA">
        <w:rPr>
          <w:rFonts w:ascii="Times New Roman" w:hAnsi="Times New Roman" w:cs="Times New Roman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4885E976" w14:textId="77777777" w:rsidR="00176148" w:rsidRPr="006A7AAA" w:rsidRDefault="00176148" w:rsidP="00176148">
      <w:pPr>
        <w:numPr>
          <w:ilvl w:val="0"/>
          <w:numId w:val="1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</w:rPr>
      </w:pPr>
      <w:r w:rsidRPr="006A7AAA">
        <w:rPr>
          <w:rFonts w:ascii="Times New Roman" w:hAnsi="Times New Roman" w:cs="Times New Roman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45A3F9D" w14:textId="77777777" w:rsidR="00176148" w:rsidRPr="006A7AAA" w:rsidRDefault="00176148" w:rsidP="00176148">
      <w:pPr>
        <w:pStyle w:val="Odstavecseseznamem"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</w:rPr>
      </w:pPr>
    </w:p>
    <w:p w14:paraId="25474B85" w14:textId="34579331" w:rsidR="00176148" w:rsidRPr="006A7AAA" w:rsidRDefault="00176148" w:rsidP="00176148">
      <w:pPr>
        <w:pStyle w:val="Odstavecseseznamem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A7AAA">
        <w:rPr>
          <w:rFonts w:ascii="Times New Roman" w:hAnsi="Times New Roman" w:cs="Times New Roman"/>
          <w:b/>
          <w:bCs/>
          <w:u w:val="single"/>
        </w:rPr>
        <w:t>Prohlášení o neexistenci důvodu aplikace zákazu zadání či plnění veřejné zakázky v souladu s Nařízením Rady (EU) 2022/576 ze dne 8. dubna 2022</w:t>
      </w:r>
    </w:p>
    <w:p w14:paraId="2FA0777D" w14:textId="37FE1737" w:rsidR="00860C09" w:rsidRPr="006A7AAA" w:rsidRDefault="00176148" w:rsidP="000C796B">
      <w:pPr>
        <w:autoSpaceDE w:val="0"/>
        <w:autoSpaceDN w:val="0"/>
        <w:adjustRightInd w:val="0"/>
        <w:spacing w:before="360" w:after="360"/>
        <w:jc w:val="both"/>
        <w:rPr>
          <w:rFonts w:ascii="Times New Roman" w:hAnsi="Times New Roman" w:cs="Times New Roman"/>
        </w:rPr>
      </w:pPr>
      <w:r w:rsidRPr="006A7AAA">
        <w:rPr>
          <w:rFonts w:ascii="Times New Roman" w:hAnsi="Times New Roman" w:cs="Times New Roman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</w:t>
      </w:r>
      <w:r w:rsidR="00B369F1" w:rsidRPr="006A7AAA">
        <w:rPr>
          <w:rFonts w:ascii="Times New Roman" w:hAnsi="Times New Roman" w:cs="Times New Roman"/>
        </w:rPr>
        <w:t xml:space="preserve">. </w:t>
      </w:r>
    </w:p>
    <w:p w14:paraId="7FA083A7" w14:textId="77777777" w:rsidR="00176148" w:rsidRPr="006A7AAA" w:rsidRDefault="00176148" w:rsidP="00176148">
      <w:pPr>
        <w:pStyle w:val="Odstavecseseznamem"/>
        <w:spacing w:before="240" w:after="240"/>
        <w:ind w:firstLine="696"/>
        <w:jc w:val="center"/>
        <w:rPr>
          <w:rFonts w:ascii="Times New Roman" w:eastAsia="Arial" w:hAnsi="Times New Roman" w:cs="Times New Roman"/>
          <w:b/>
          <w:u w:val="single"/>
        </w:rPr>
      </w:pPr>
      <w:r w:rsidRPr="006A7AAA">
        <w:rPr>
          <w:rFonts w:ascii="Times New Roman" w:eastAsia="Arial" w:hAnsi="Times New Roman" w:cs="Times New Roman"/>
          <w:b/>
          <w:u w:val="single"/>
        </w:rPr>
        <w:t>Seznam poddodavatelů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176148" w:rsidRPr="006A7AAA" w14:paraId="112CF3EA" w14:textId="77777777" w:rsidTr="0017614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BE7A836" w14:textId="77777777" w:rsidR="00176148" w:rsidRPr="006A7AAA" w:rsidRDefault="00176148">
            <w:pPr>
              <w:spacing w:before="120" w:after="120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b/>
                <w:lang w:eastAsia="en-US"/>
              </w:rPr>
              <w:t xml:space="preserve">Dodavatel prohlašuje, že </w:t>
            </w:r>
            <w:r w:rsidRPr="006A7AAA">
              <w:rPr>
                <w:rFonts w:ascii="Times New Roman" w:eastAsia="Arial" w:hAnsi="Times New Roman" w:cs="Times New Roman"/>
                <w:highlight w:val="yellow"/>
                <w:lang w:eastAsia="en-US"/>
              </w:rPr>
              <w:t>[dodavatel zaškrtne příslušnou možnost]</w:t>
            </w:r>
          </w:p>
        </w:tc>
      </w:tr>
      <w:tr w:rsidR="00176148" w:rsidRPr="006A7AAA" w14:paraId="725153E1" w14:textId="77777777" w:rsidTr="001761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18C0" w14:textId="77777777" w:rsidR="00176148" w:rsidRPr="006A7AAA" w:rsidRDefault="00176148">
            <w:pPr>
              <w:spacing w:before="120" w:after="120"/>
              <w:jc w:val="center"/>
              <w:rPr>
                <w:rFonts w:ascii="Times New Roman" w:eastAsia="Arial" w:hAnsi="Times New Roman" w:cs="Times New Roman"/>
                <w:lang w:eastAsia="en-US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02ED5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lang w:eastAsia="en-US"/>
              </w:rPr>
              <w:t>k plnění veřejné zakázky nehodlá využít poddodavatele</w:t>
            </w:r>
          </w:p>
        </w:tc>
      </w:tr>
      <w:tr w:rsidR="00176148" w:rsidRPr="006A7AAA" w14:paraId="25B2C91D" w14:textId="77777777" w:rsidTr="0017614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C8EA" w14:textId="77777777" w:rsidR="00176148" w:rsidRPr="006A7AAA" w:rsidRDefault="00176148">
            <w:pPr>
              <w:spacing w:before="120" w:after="120"/>
              <w:jc w:val="center"/>
              <w:rPr>
                <w:rFonts w:ascii="Times New Roman" w:eastAsia="Arial" w:hAnsi="Times New Roman" w:cs="Times New Roman"/>
                <w:lang w:eastAsia="en-US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7B52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lang w:eastAsia="en-US"/>
              </w:rPr>
              <w:t>k plnění veřejné zakázky hodlá využít dále uvedené poddodavatele</w:t>
            </w:r>
          </w:p>
        </w:tc>
      </w:tr>
    </w:tbl>
    <w:p w14:paraId="56DA2C95" w14:textId="77777777" w:rsidR="00176148" w:rsidRPr="006A7AAA" w:rsidRDefault="00176148" w:rsidP="00176148">
      <w:pPr>
        <w:pStyle w:val="Odstavecseseznamem"/>
        <w:spacing w:after="120" w:line="240" w:lineRule="auto"/>
        <w:rPr>
          <w:rFonts w:ascii="Times New Roman" w:eastAsia="Arial" w:hAnsi="Times New Roman" w:cs="Times New Roman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6747"/>
      </w:tblGrid>
      <w:tr w:rsidR="00176148" w:rsidRPr="006A7AAA" w14:paraId="4B1056FE" w14:textId="77777777" w:rsidTr="0017614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ED422C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lang w:eastAsia="en-US"/>
              </w:rPr>
              <w:t>Identifikační údaje poddodavatele</w:t>
            </w:r>
          </w:p>
        </w:tc>
      </w:tr>
      <w:tr w:rsidR="00176148" w:rsidRPr="006A7AAA" w14:paraId="4FC6165A" w14:textId="77777777" w:rsidTr="00176148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CE63347" w14:textId="77777777" w:rsidR="00176148" w:rsidRPr="006A7AAA" w:rsidRDefault="00176148">
            <w:pPr>
              <w:spacing w:before="120" w:after="120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b/>
                <w:lang w:eastAsia="en-US"/>
              </w:rPr>
              <w:t>Obchodní firma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FEF0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highlight w:val="yellow"/>
                <w:lang w:eastAsia="en-US"/>
              </w:rPr>
              <w:t>[doplní dodavatel]</w:t>
            </w:r>
          </w:p>
        </w:tc>
      </w:tr>
      <w:tr w:rsidR="00176148" w:rsidRPr="006A7AAA" w14:paraId="581F54E9" w14:textId="77777777" w:rsidTr="00176148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D545A60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lang w:eastAsia="en-US"/>
              </w:rPr>
              <w:t>IČO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135B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highlight w:val="yellow"/>
                <w:lang w:eastAsia="en-US"/>
              </w:rPr>
              <w:t>[doplní dodavatel]</w:t>
            </w:r>
          </w:p>
        </w:tc>
      </w:tr>
      <w:tr w:rsidR="00176148" w:rsidRPr="006A7AAA" w14:paraId="1FC9368B" w14:textId="77777777" w:rsidTr="00176148"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5095A17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lang w:eastAsia="en-US"/>
              </w:rPr>
              <w:t>Sídlo</w:t>
            </w:r>
          </w:p>
        </w:tc>
        <w:tc>
          <w:tcPr>
            <w:tcW w:w="6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1055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highlight w:val="yellow"/>
                <w:lang w:eastAsia="en-US"/>
              </w:rPr>
              <w:t>[doplní dodavatel]</w:t>
            </w:r>
          </w:p>
        </w:tc>
      </w:tr>
      <w:tr w:rsidR="00176148" w:rsidRPr="006A7AAA" w14:paraId="3C3813A6" w14:textId="77777777" w:rsidTr="0017614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3E25AD" w14:textId="77777777" w:rsidR="00176148" w:rsidRPr="006A7AAA" w:rsidRDefault="00176148">
            <w:pPr>
              <w:tabs>
                <w:tab w:val="left" w:pos="2612"/>
              </w:tabs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lang w:eastAsia="en-US"/>
              </w:rPr>
              <w:t>Plnění, které bude poddodavatel realizovat</w:t>
            </w:r>
          </w:p>
        </w:tc>
      </w:tr>
      <w:tr w:rsidR="00176148" w:rsidRPr="006A7AAA" w14:paraId="691840A6" w14:textId="77777777" w:rsidTr="0017614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568AD1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highlight w:val="yellow"/>
                <w:lang w:eastAsia="en-US"/>
              </w:rPr>
              <w:t>[doplní dodavatel]</w:t>
            </w:r>
          </w:p>
        </w:tc>
      </w:tr>
      <w:tr w:rsidR="00176148" w:rsidRPr="006A7AAA" w14:paraId="426CECE6" w14:textId="77777777" w:rsidTr="0017614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752081" w14:textId="77777777" w:rsidR="00176148" w:rsidRPr="006A7AAA" w:rsidRDefault="00176148">
            <w:pPr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lang w:eastAsia="en-US"/>
              </w:rPr>
              <w:t>Jedná se o poddodavatele, kterým dodavatel prokazuje splnění části kvalifikačních předpokladů?</w:t>
            </w:r>
          </w:p>
        </w:tc>
      </w:tr>
      <w:tr w:rsidR="00176148" w:rsidRPr="006A7AAA" w14:paraId="27026E24" w14:textId="77777777" w:rsidTr="0017614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C90CF1" w14:textId="77777777" w:rsidR="00176148" w:rsidRPr="006A7AAA" w:rsidRDefault="00176148">
            <w:pPr>
              <w:spacing w:before="120" w:after="120"/>
              <w:rPr>
                <w:rFonts w:ascii="Times New Roman" w:eastAsia="Arial" w:hAnsi="Times New Roman" w:cs="Times New Roman"/>
                <w:b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highlight w:val="yellow"/>
                <w:lang w:eastAsia="en-US"/>
              </w:rPr>
              <w:t>[doplní dodavatel]</w:t>
            </w:r>
          </w:p>
        </w:tc>
      </w:tr>
      <w:tr w:rsidR="00176148" w:rsidRPr="006A7AAA" w14:paraId="2206855C" w14:textId="77777777" w:rsidTr="0017614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4826D5" w14:textId="40CDC9CB" w:rsidR="00176148" w:rsidRPr="00543452" w:rsidRDefault="00543452">
            <w:pPr>
              <w:spacing w:before="120" w:after="120"/>
              <w:jc w:val="both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543452">
              <w:rPr>
                <w:rFonts w:ascii="Times New Roman" w:eastAsia="Arial" w:hAnsi="Times New Roman" w:cs="Times New Roman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176148" w:rsidRPr="006A7AAA" w14:paraId="2593F612" w14:textId="77777777" w:rsidTr="00176148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36D4F0" w14:textId="77777777" w:rsidR="00176148" w:rsidRPr="006A7AAA" w:rsidRDefault="00176148">
            <w:pPr>
              <w:spacing w:before="120" w:after="120"/>
              <w:rPr>
                <w:rFonts w:ascii="Times New Roman" w:eastAsia="Arial" w:hAnsi="Times New Roman" w:cs="Times New Roman"/>
                <w:highlight w:val="yellow"/>
                <w:lang w:eastAsia="en-US"/>
              </w:rPr>
            </w:pPr>
            <w:r w:rsidRPr="006A7AAA">
              <w:rPr>
                <w:rFonts w:ascii="Times New Roman" w:eastAsia="Arial" w:hAnsi="Times New Roman" w:cs="Times New Roman"/>
                <w:highlight w:val="yellow"/>
                <w:lang w:eastAsia="en-US"/>
              </w:rPr>
              <w:t>ANO/NE</w:t>
            </w:r>
          </w:p>
        </w:tc>
      </w:tr>
    </w:tbl>
    <w:p w14:paraId="3853E62F" w14:textId="77777777" w:rsidR="00176148" w:rsidRPr="006A7AAA" w:rsidRDefault="00176148" w:rsidP="00176148">
      <w:pPr>
        <w:pStyle w:val="Odstavecseseznamem"/>
        <w:numPr>
          <w:ilvl w:val="0"/>
          <w:numId w:val="11"/>
        </w:numPr>
        <w:spacing w:before="240" w:after="240" w:line="240" w:lineRule="auto"/>
        <w:jc w:val="both"/>
        <w:rPr>
          <w:rFonts w:ascii="Times New Roman" w:eastAsia="Arial" w:hAnsi="Times New Roman" w:cs="Times New Roman"/>
          <w:highlight w:val="yellow"/>
        </w:rPr>
      </w:pPr>
      <w:r w:rsidRPr="006A7AAA">
        <w:rPr>
          <w:rFonts w:ascii="Times New Roman" w:eastAsia="Arial" w:hAnsi="Times New Roman" w:cs="Times New Roman"/>
          <w:highlight w:val="yellow"/>
        </w:rPr>
        <w:lastRenderedPageBreak/>
        <w:t>Tabulku výše užije dodavatel tolikrát, kolik poddodavatelů hodlá při plnění veřejné zakázky využít.</w:t>
      </w:r>
    </w:p>
    <w:p w14:paraId="62FDC6F9" w14:textId="05B4FAF4" w:rsidR="00B369F1" w:rsidRDefault="00B369F1" w:rsidP="00176148">
      <w:pPr>
        <w:pStyle w:val="Odstavecseseznamem"/>
        <w:rPr>
          <w:rFonts w:ascii="Times New Roman" w:hAnsi="Times New Roman" w:cs="Times New Roman"/>
          <w:b/>
          <w:bCs/>
        </w:rPr>
      </w:pPr>
    </w:p>
    <w:p w14:paraId="0B0C0C4E" w14:textId="77777777" w:rsidR="003811BB" w:rsidRPr="006A7AAA" w:rsidRDefault="003811BB" w:rsidP="00176148">
      <w:pPr>
        <w:pStyle w:val="Odstavecseseznamem"/>
        <w:rPr>
          <w:rFonts w:ascii="Times New Roman" w:hAnsi="Times New Roman" w:cs="Times New Roman"/>
          <w:b/>
          <w:bCs/>
        </w:rPr>
      </w:pPr>
    </w:p>
    <w:p w14:paraId="27B90629" w14:textId="77777777" w:rsidR="00176148" w:rsidRPr="006A7AAA" w:rsidRDefault="00176148" w:rsidP="00176148">
      <w:pPr>
        <w:keepLine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A7AAA">
        <w:rPr>
          <w:rFonts w:ascii="Times New Roman" w:hAnsi="Times New Roman" w:cs="Times New Roman"/>
          <w:b/>
          <w:bCs/>
          <w:u w:val="single"/>
        </w:rPr>
        <w:t xml:space="preserve">Čestné prohlášení </w:t>
      </w:r>
      <w:bookmarkStart w:id="12" w:name="_Hlk94533199"/>
      <w:r w:rsidRPr="006A7AAA">
        <w:rPr>
          <w:rFonts w:ascii="Times New Roman" w:hAnsi="Times New Roman" w:cs="Times New Roman"/>
          <w:b/>
          <w:bCs/>
          <w:u w:val="single"/>
        </w:rPr>
        <w:t xml:space="preserve">k sociálně odpovědnému plnění veřejné zakázky  </w:t>
      </w:r>
      <w:bookmarkEnd w:id="12"/>
    </w:p>
    <w:p w14:paraId="09293427" w14:textId="77777777" w:rsidR="00543452" w:rsidRPr="00543452" w:rsidRDefault="00543452" w:rsidP="00543452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</w:rPr>
      </w:pPr>
      <w:bookmarkStart w:id="13" w:name="_Hlk94532486"/>
      <w:bookmarkStart w:id="14" w:name="_Hlk107411314"/>
      <w:r w:rsidRPr="00543452">
        <w:rPr>
          <w:rFonts w:ascii="Times New Roman" w:hAnsi="Times New Roman" w:cs="Times New Roman"/>
        </w:rPr>
        <w:t>Dodavatel čestně prohlašuje, že, bude-li s ním uzavřena smlouva na veřejnou zakázku, zajistí po celou dobu plnění veřejné zakázky:</w:t>
      </w:r>
    </w:p>
    <w:p w14:paraId="0CC27438" w14:textId="77777777" w:rsidR="00543452" w:rsidRPr="00543452" w:rsidRDefault="00543452" w:rsidP="00543452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543452">
        <w:rPr>
          <w:rFonts w:ascii="Times New Roman" w:hAnsi="Times New Roman" w:cs="Times New Roman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1AF136BA" w14:textId="77777777" w:rsidR="00543452" w:rsidRPr="00543452" w:rsidRDefault="00543452" w:rsidP="00543452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543452">
        <w:rPr>
          <w:rFonts w:ascii="Times New Roman" w:hAnsi="Times New Roman" w:cs="Times New Roman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32CD41C2" w14:textId="77777777" w:rsidR="00543452" w:rsidRPr="00543452" w:rsidRDefault="00543452" w:rsidP="00543452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543452">
        <w:rPr>
          <w:rFonts w:ascii="Times New Roman" w:hAnsi="Times New Roman" w:cs="Times New Roman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13"/>
    </w:p>
    <w:bookmarkEnd w:id="14"/>
    <w:p w14:paraId="602FF61D" w14:textId="77777777" w:rsidR="00543452" w:rsidRDefault="00543452" w:rsidP="0017614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0D5040F" w14:textId="7F61A626" w:rsidR="00176148" w:rsidRPr="006A7AAA" w:rsidRDefault="00176148" w:rsidP="00176148">
      <w:pPr>
        <w:keepLines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6A7AAA">
        <w:rPr>
          <w:rFonts w:ascii="Times New Roman" w:hAnsi="Times New Roman" w:cs="Times New Roman"/>
          <w:b/>
          <w:bCs/>
          <w:u w:val="single"/>
        </w:rPr>
        <w:t>Prohlášení k akceptaci obchodních podmínek</w:t>
      </w:r>
    </w:p>
    <w:p w14:paraId="770992E8" w14:textId="2FEE2BAE" w:rsidR="00176148" w:rsidRPr="006A7AAA" w:rsidRDefault="00176148" w:rsidP="00C85D9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Times New Roman" w:hAnsi="Times New Roman" w:cs="Times New Roman"/>
        </w:rPr>
      </w:pPr>
      <w:r w:rsidRPr="006A7AAA">
        <w:rPr>
          <w:rFonts w:ascii="Times New Roman" w:hAnsi="Times New Roman" w:cs="Times New Roman"/>
        </w:rPr>
        <w:t>Dodavatel prohlašuje, že se seznámil s návrhem smlouvy, který je přílohou č. 2 zadávacích podmínek a že s takto navrženými obchodními podmínkami bez výhrad souhlasí a bere na vědomí, že smlouva na plnění této veřejné zakázky bude uzavírána ve znění přílohy č. 2 zadávacích podmínek, a zavazuje se, že v případě, že bude vybraným dodavatelem, smlouvu ve znění přílohy č. 2 uzavře na výzvu zadavatele bez zbytečného odkladu.</w:t>
      </w:r>
    </w:p>
    <w:p w14:paraId="5F0E7605" w14:textId="73C8B9C8" w:rsidR="005F38F1" w:rsidRDefault="005F38F1" w:rsidP="00C85D9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Times New Roman" w:hAnsi="Times New Roman" w:cs="Times New Roman"/>
        </w:rPr>
      </w:pPr>
    </w:p>
    <w:p w14:paraId="768C228B" w14:textId="7916161E" w:rsidR="00C85D92" w:rsidRDefault="00C85D92" w:rsidP="00C85D9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Times New Roman" w:hAnsi="Times New Roman" w:cs="Times New Roman"/>
        </w:rPr>
      </w:pPr>
    </w:p>
    <w:p w14:paraId="5F5B8531" w14:textId="77777777" w:rsidR="00C85D92" w:rsidRPr="006A7AAA" w:rsidRDefault="00C85D92" w:rsidP="00C85D9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Times New Roman" w:hAnsi="Times New Roman" w:cs="Times New Roman"/>
        </w:rPr>
      </w:pPr>
    </w:p>
    <w:p w14:paraId="085EEF58" w14:textId="77777777" w:rsidR="00C85D92" w:rsidRDefault="00176148" w:rsidP="00C85D92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  <w:r w:rsidRPr="006A7AAA">
        <w:rPr>
          <w:rFonts w:ascii="Times New Roman" w:hAnsi="Times New Roman" w:cs="Times New Roman"/>
        </w:rPr>
        <w:t>Za dodavatele dne ………</w:t>
      </w:r>
    </w:p>
    <w:p w14:paraId="44BE2A63" w14:textId="77777777" w:rsidR="00C85D92" w:rsidRDefault="00C85D92" w:rsidP="00C85D92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</w:p>
    <w:p w14:paraId="047B23DB" w14:textId="3D10B35F" w:rsidR="00176148" w:rsidRPr="006A7AAA" w:rsidRDefault="00176148" w:rsidP="00C85D92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  <w:r w:rsidRPr="006A7AAA">
        <w:rPr>
          <w:rFonts w:ascii="Times New Roman" w:hAnsi="Times New Roman" w:cs="Times New Roman"/>
        </w:rPr>
        <w:tab/>
      </w:r>
    </w:p>
    <w:p w14:paraId="7C450B7D" w14:textId="53993CE6" w:rsidR="00176148" w:rsidRPr="006A7AAA" w:rsidRDefault="00176148" w:rsidP="00C85D92">
      <w:pPr>
        <w:widowControl w:val="0"/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</w:rPr>
      </w:pPr>
      <w:r w:rsidRPr="006A7AAA">
        <w:rPr>
          <w:rFonts w:ascii="Times New Roman" w:hAnsi="Times New Roman" w:cs="Times New Roman"/>
        </w:rPr>
        <w:t>………………………</w:t>
      </w:r>
      <w:r w:rsidR="00860C09" w:rsidRPr="006A7AAA">
        <w:rPr>
          <w:rFonts w:ascii="Times New Roman" w:hAnsi="Times New Roman" w:cs="Times New Roman"/>
        </w:rPr>
        <w:t>…………………………………</w:t>
      </w:r>
    </w:p>
    <w:sectPr w:rsidR="00176148" w:rsidRPr="006A7A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8706" w14:textId="77777777" w:rsidR="00891359" w:rsidRDefault="00891359" w:rsidP="009353D3">
      <w:pPr>
        <w:spacing w:after="0" w:line="240" w:lineRule="auto"/>
      </w:pPr>
      <w:r>
        <w:separator/>
      </w:r>
    </w:p>
  </w:endnote>
  <w:endnote w:type="continuationSeparator" w:id="0">
    <w:p w14:paraId="316AE8BF" w14:textId="77777777" w:rsidR="00891359" w:rsidRDefault="00891359" w:rsidP="009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6C3D" w14:textId="77777777" w:rsidR="00891359" w:rsidRDefault="00891359" w:rsidP="009353D3">
      <w:pPr>
        <w:spacing w:after="0" w:line="240" w:lineRule="auto"/>
      </w:pPr>
      <w:r>
        <w:separator/>
      </w:r>
    </w:p>
  </w:footnote>
  <w:footnote w:type="continuationSeparator" w:id="0">
    <w:p w14:paraId="3A498AA4" w14:textId="77777777" w:rsidR="00891359" w:rsidRDefault="00891359" w:rsidP="009353D3">
      <w:pPr>
        <w:spacing w:after="0" w:line="240" w:lineRule="auto"/>
      </w:pPr>
      <w:r>
        <w:continuationSeparator/>
      </w:r>
    </w:p>
  </w:footnote>
  <w:footnote w:id="1">
    <w:p w14:paraId="11E5BBBB" w14:textId="77777777" w:rsidR="00176148" w:rsidRDefault="00176148" w:rsidP="00176148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87AE" w14:textId="2EC79D14" w:rsidR="00F62ADC" w:rsidRPr="00F62ADC" w:rsidRDefault="00F62ADC">
    <w:pPr>
      <w:pStyle w:val="Zhlav"/>
      <w:rPr>
        <w:rFonts w:ascii="Times New Roman" w:hAnsi="Times New Roman" w:cs="Times New Roman"/>
        <w:sz w:val="18"/>
        <w:szCs w:val="18"/>
      </w:rPr>
    </w:pPr>
    <w:r w:rsidRPr="00F62ADC">
      <w:rPr>
        <w:rFonts w:ascii="Times New Roman" w:hAnsi="Times New Roman" w:cs="Times New Roman"/>
        <w:sz w:val="18"/>
        <w:szCs w:val="18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93F"/>
    <w:multiLevelType w:val="hybridMultilevel"/>
    <w:tmpl w:val="346C7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42A3"/>
    <w:multiLevelType w:val="hybridMultilevel"/>
    <w:tmpl w:val="A056961E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 w15:restartNumberingAfterBreak="0">
    <w:nsid w:val="18872307"/>
    <w:multiLevelType w:val="hybridMultilevel"/>
    <w:tmpl w:val="4864BB4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52F3B"/>
    <w:multiLevelType w:val="hybridMultilevel"/>
    <w:tmpl w:val="9F3C33F4"/>
    <w:lvl w:ilvl="0" w:tplc="65F2547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21CA6"/>
    <w:multiLevelType w:val="hybridMultilevel"/>
    <w:tmpl w:val="E1CC0D1A"/>
    <w:lvl w:ilvl="0" w:tplc="2D9AD3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26F92"/>
    <w:multiLevelType w:val="hybridMultilevel"/>
    <w:tmpl w:val="58E00E50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6" w15:restartNumberingAfterBreak="0">
    <w:nsid w:val="31B236D9"/>
    <w:multiLevelType w:val="hybridMultilevel"/>
    <w:tmpl w:val="2BCA7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46515"/>
    <w:multiLevelType w:val="hybridMultilevel"/>
    <w:tmpl w:val="B0F2C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645C1"/>
    <w:multiLevelType w:val="hybridMultilevel"/>
    <w:tmpl w:val="B5B2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93F70"/>
    <w:multiLevelType w:val="hybridMultilevel"/>
    <w:tmpl w:val="AD5C22A0"/>
    <w:lvl w:ilvl="0" w:tplc="EA94E7F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30A6"/>
    <w:multiLevelType w:val="hybridMultilevel"/>
    <w:tmpl w:val="659C7FA4"/>
    <w:lvl w:ilvl="0" w:tplc="E4E01948">
      <w:start w:val="2"/>
      <w:numFmt w:val="lowerLetter"/>
      <w:lvlText w:val="%1)"/>
      <w:lvlJc w:val="left"/>
      <w:pPr>
        <w:ind w:left="1062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A44B0"/>
    <w:multiLevelType w:val="hybridMultilevel"/>
    <w:tmpl w:val="BCD0E672"/>
    <w:lvl w:ilvl="0" w:tplc="24D08B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91852"/>
    <w:multiLevelType w:val="hybridMultilevel"/>
    <w:tmpl w:val="DA8CA50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 w16cid:durableId="11337127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310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278171">
    <w:abstractNumId w:val="13"/>
  </w:num>
  <w:num w:numId="4" w16cid:durableId="891426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851329">
    <w:abstractNumId w:val="17"/>
  </w:num>
  <w:num w:numId="6" w16cid:durableId="2026977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3861395">
    <w:abstractNumId w:val="1"/>
  </w:num>
  <w:num w:numId="8" w16cid:durableId="1650742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530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256634">
    <w:abstractNumId w:val="7"/>
  </w:num>
  <w:num w:numId="11" w16cid:durableId="1725829670">
    <w:abstractNumId w:val="13"/>
  </w:num>
  <w:num w:numId="12" w16cid:durableId="864517770">
    <w:abstractNumId w:val="2"/>
  </w:num>
  <w:num w:numId="13" w16cid:durableId="216858987">
    <w:abstractNumId w:val="8"/>
  </w:num>
  <w:num w:numId="14" w16cid:durableId="455022915">
    <w:abstractNumId w:val="6"/>
  </w:num>
  <w:num w:numId="15" w16cid:durableId="1185286981">
    <w:abstractNumId w:val="12"/>
  </w:num>
  <w:num w:numId="16" w16cid:durableId="1261062899">
    <w:abstractNumId w:val="5"/>
  </w:num>
  <w:num w:numId="17" w16cid:durableId="1037003387">
    <w:abstractNumId w:val="11"/>
  </w:num>
  <w:num w:numId="18" w16cid:durableId="235745143">
    <w:abstractNumId w:val="0"/>
  </w:num>
  <w:num w:numId="19" w16cid:durableId="1042439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D3"/>
    <w:rsid w:val="00024718"/>
    <w:rsid w:val="000329CC"/>
    <w:rsid w:val="00087239"/>
    <w:rsid w:val="000B5257"/>
    <w:rsid w:val="000C59DB"/>
    <w:rsid w:val="000C796B"/>
    <w:rsid w:val="001355DD"/>
    <w:rsid w:val="00153CA4"/>
    <w:rsid w:val="00175A7B"/>
    <w:rsid w:val="00176148"/>
    <w:rsid w:val="001E24DA"/>
    <w:rsid w:val="002A0865"/>
    <w:rsid w:val="003811BB"/>
    <w:rsid w:val="00394C20"/>
    <w:rsid w:val="003A0583"/>
    <w:rsid w:val="003A39A0"/>
    <w:rsid w:val="003C4DAC"/>
    <w:rsid w:val="003E2B3F"/>
    <w:rsid w:val="00422390"/>
    <w:rsid w:val="00531B0A"/>
    <w:rsid w:val="00532E14"/>
    <w:rsid w:val="00543452"/>
    <w:rsid w:val="005F38F1"/>
    <w:rsid w:val="00644007"/>
    <w:rsid w:val="006A7AAA"/>
    <w:rsid w:val="00743A5A"/>
    <w:rsid w:val="007901D4"/>
    <w:rsid w:val="007A14A3"/>
    <w:rsid w:val="007B2938"/>
    <w:rsid w:val="007F5AFF"/>
    <w:rsid w:val="00807E01"/>
    <w:rsid w:val="00860C09"/>
    <w:rsid w:val="00863516"/>
    <w:rsid w:val="00865B8F"/>
    <w:rsid w:val="00891359"/>
    <w:rsid w:val="009353D3"/>
    <w:rsid w:val="00987A18"/>
    <w:rsid w:val="009B03D0"/>
    <w:rsid w:val="009B03DF"/>
    <w:rsid w:val="00A10FAE"/>
    <w:rsid w:val="00A134BD"/>
    <w:rsid w:val="00A97B90"/>
    <w:rsid w:val="00AB3E0A"/>
    <w:rsid w:val="00B30B5F"/>
    <w:rsid w:val="00B369F1"/>
    <w:rsid w:val="00C47D4F"/>
    <w:rsid w:val="00C75AEF"/>
    <w:rsid w:val="00C85D92"/>
    <w:rsid w:val="00D25054"/>
    <w:rsid w:val="00D94530"/>
    <w:rsid w:val="00DB6580"/>
    <w:rsid w:val="00DE4482"/>
    <w:rsid w:val="00DE714F"/>
    <w:rsid w:val="00DF040C"/>
    <w:rsid w:val="00EB56EA"/>
    <w:rsid w:val="00EF196C"/>
    <w:rsid w:val="00F62ADC"/>
    <w:rsid w:val="00F73353"/>
    <w:rsid w:val="00F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624A"/>
  <w15:chartTrackingRefBased/>
  <w15:docId w15:val="{D5A30439-8C72-407E-8A51-25056029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3D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53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53D3"/>
    <w:rPr>
      <w:rFonts w:eastAsiaTheme="minorEastAsia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353D3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353D3"/>
    <w:rPr>
      <w:vertAlign w:val="superscript"/>
    </w:rPr>
  </w:style>
  <w:style w:type="table" w:styleId="Mkatabulky">
    <w:name w:val="Table Grid"/>
    <w:basedOn w:val="Normlntabulka"/>
    <w:uiPriority w:val="59"/>
    <w:rsid w:val="009353D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9353D3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uiPriority w:val="59"/>
    <w:rsid w:val="009353D3"/>
    <w:pPr>
      <w:spacing w:after="0" w:line="240" w:lineRule="auto"/>
    </w:pPr>
    <w:rPr>
      <w:rFonts w:eastAsiaTheme="minorEastAsia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A39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39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39A0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39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39A0"/>
    <w:rPr>
      <w:rFonts w:eastAsiaTheme="minorEastAsia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AD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2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2ADC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9B03D0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1811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Fusová Zuzana Mgr.</dc:creator>
  <cp:keywords/>
  <dc:description/>
  <cp:lastModifiedBy>Stoklasa Fusová Zuzana Mgr.</cp:lastModifiedBy>
  <cp:revision>5</cp:revision>
  <dcterms:created xsi:type="dcterms:W3CDTF">2025-11-18T12:07:00Z</dcterms:created>
  <dcterms:modified xsi:type="dcterms:W3CDTF">2025-11-27T09:53:00Z</dcterms:modified>
</cp:coreProperties>
</file>