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69EEC2D1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720E21" w:rsidRPr="008702C5">
        <w:rPr>
          <w:rFonts w:ascii="Arial" w:hAnsi="Arial" w:cs="Arial"/>
          <w:b/>
          <w:sz w:val="20"/>
          <w:szCs w:val="20"/>
        </w:rPr>
        <w:t>Veřejné opatrovnictví s klienty s duševním onemocněním</w:t>
      </w:r>
      <w:r w:rsidR="00720E21" w:rsidRPr="0093108F">
        <w:rPr>
          <w:rFonts w:ascii="Arial" w:hAnsi="Arial" w:cs="Arial"/>
          <w:bCs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20E21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1A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2025-11-14T09:58:00Z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