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A10B68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22CF9E21" w:rsidR="00C66DA3" w:rsidRDefault="00D759FB" w:rsidP="00A10B68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p w14:paraId="11F227DD" w14:textId="77777777" w:rsidR="00973A05" w:rsidRPr="00A10B68" w:rsidRDefault="00973A05" w:rsidP="00A10B68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rPr>
          <w:rFonts w:ascii="Palatino Linotype" w:hAnsi="Palatino Linotype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A10B68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A10B68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51" w:type="pct"/>
            <w:vAlign w:val="center"/>
          </w:tcPr>
          <w:p w14:paraId="10D09785" w14:textId="299AFD49" w:rsidR="00C5658A" w:rsidRPr="00C23D2F" w:rsidRDefault="00DC2C73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DC2C73">
              <w:rPr>
                <w:rFonts w:ascii="Palatino Linotype" w:hAnsi="Palatino Linotype"/>
                <w:b/>
                <w:sz w:val="24"/>
                <w:szCs w:val="24"/>
              </w:rPr>
              <w:t>Modernizace stravovacího provozu, Městská nemocnice, a.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 </w:t>
            </w:r>
            <w:r w:rsidRPr="00DC2C73">
              <w:rPr>
                <w:rFonts w:ascii="Palatino Linotype" w:hAnsi="Palatino Linotype"/>
                <w:b/>
                <w:sz w:val="24"/>
                <w:szCs w:val="24"/>
              </w:rPr>
              <w:t>s. ve Dvoře Králové nad Labem</w:t>
            </w:r>
            <w:r w:rsidR="00A10B68" w:rsidRPr="00A10B68">
              <w:rPr>
                <w:rFonts w:ascii="Palatino Linotype" w:hAnsi="Palatino Linotype"/>
                <w:b/>
                <w:sz w:val="24"/>
                <w:szCs w:val="24"/>
              </w:rPr>
              <w:t xml:space="preserve"> – </w:t>
            </w:r>
            <w:proofErr w:type="spellStart"/>
            <w:r w:rsidR="00A10B68" w:rsidRPr="00A10B68">
              <w:rPr>
                <w:rFonts w:ascii="Palatino Linotype" w:hAnsi="Palatino Linotype"/>
                <w:b/>
                <w:sz w:val="24"/>
                <w:szCs w:val="24"/>
              </w:rPr>
              <w:t>gastrotechnologie</w:t>
            </w:r>
            <w:proofErr w:type="spellEnd"/>
          </w:p>
        </w:tc>
      </w:tr>
      <w:tr w:rsidR="00F86835" w:rsidRPr="00FF7275" w14:paraId="7F9DFF82" w14:textId="77777777" w:rsidTr="00A10B68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751" w:type="pct"/>
            <w:vAlign w:val="center"/>
          </w:tcPr>
          <w:p w14:paraId="08E62173" w14:textId="2F5CF6EC" w:rsidR="00F86835" w:rsidRPr="00FF7275" w:rsidRDefault="00530C79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751" w:type="pct"/>
            <w:vAlign w:val="center"/>
          </w:tcPr>
          <w:p w14:paraId="5E6E56E2" w14:textId="5E3A3CE3" w:rsidR="00C5658A" w:rsidRPr="00FF7275" w:rsidRDefault="00AF7666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Otevřené nadlimitní</w:t>
            </w:r>
            <w:r w:rsidR="00C23D2F">
              <w:rPr>
                <w:rFonts w:ascii="Palatino Linotype" w:hAnsi="Palatino Linotype" w:cs="Arial"/>
                <w:sz w:val="20"/>
                <w:szCs w:val="20"/>
              </w:rPr>
              <w:t xml:space="preserve"> řízení</w:t>
            </w:r>
          </w:p>
        </w:tc>
      </w:tr>
      <w:tr w:rsidR="00846F38" w:rsidRPr="00FF7275" w14:paraId="5D31EF36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751" w:type="pct"/>
            <w:vAlign w:val="center"/>
          </w:tcPr>
          <w:p w14:paraId="61E9B0D6" w14:textId="0F51AAF7" w:rsidR="00846F38" w:rsidRPr="00396BAF" w:rsidRDefault="00A10B68" w:rsidP="00A10B68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b/>
                <w:bCs/>
              </w:rPr>
              <w:t xml:space="preserve">21.011.172 </w:t>
            </w:r>
            <w:r w:rsidR="00AB1D30" w:rsidRPr="00AB1D30">
              <w:rPr>
                <w:rFonts w:ascii="Palatino Linotype" w:hAnsi="Palatino Linotype" w:cs="Arial"/>
                <w:b/>
                <w:bCs/>
              </w:rPr>
              <w:t>Kč bez DPH</w:t>
            </w:r>
          </w:p>
        </w:tc>
      </w:tr>
    </w:tbl>
    <w:p w14:paraId="30B1D65C" w14:textId="36BB3BE2" w:rsidR="00B37081" w:rsidRDefault="00B37081" w:rsidP="00A10B68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47F5266A" w14:textId="77777777" w:rsidR="00973A05" w:rsidRPr="00FF7275" w:rsidRDefault="00973A05" w:rsidP="00A10B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A10B68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</w:tcPr>
          <w:p w14:paraId="2A09E668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FF7275" w14:paraId="40DB426F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</w:tcPr>
          <w:p w14:paraId="6CEC508E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</w:tcPr>
          <w:p w14:paraId="5F347960" w14:textId="77777777" w:rsidR="001D5358" w:rsidRPr="00FF7275" w:rsidRDefault="002F28C1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</w:tcPr>
          <w:p w14:paraId="6599C56A" w14:textId="77777777" w:rsidR="00C5658A" w:rsidRPr="00FF7275" w:rsidRDefault="00C5658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751" w:type="pct"/>
          </w:tcPr>
          <w:p w14:paraId="5C3484E2" w14:textId="002F8720" w:rsidR="00DB5808" w:rsidRPr="00FF7275" w:rsidRDefault="00DB580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7E8AAFFC" w14:textId="28386F98" w:rsidR="00B25D5A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751" w:type="pct"/>
          </w:tcPr>
          <w:p w14:paraId="298E60CB" w14:textId="5089B5D0" w:rsidR="00B25D5A" w:rsidRPr="00FF7275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77777777" w:rsidR="001D5358" w:rsidRPr="00FF7275" w:rsidRDefault="001D5358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A10B68">
        <w:tc>
          <w:tcPr>
            <w:tcW w:w="1249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751" w:type="pct"/>
          </w:tcPr>
          <w:p w14:paraId="651D986C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751" w:type="pct"/>
          </w:tcPr>
          <w:p w14:paraId="3F65637A" w14:textId="77777777" w:rsidR="001D5358" w:rsidRPr="00FF7275" w:rsidRDefault="001D535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A10B68">
        <w:tc>
          <w:tcPr>
            <w:tcW w:w="1249" w:type="pct"/>
            <w:shd w:val="clear" w:color="auto" w:fill="D6E3BC" w:themeFill="accent3" w:themeFillTint="66"/>
            <w:vAlign w:val="center"/>
          </w:tcPr>
          <w:p w14:paraId="258A4D12" w14:textId="2AAA3C59" w:rsidR="00B25D5A" w:rsidRPr="00FF7275" w:rsidRDefault="002A6750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Pověřený zástupce prodávajícího</w:t>
            </w:r>
          </w:p>
        </w:tc>
        <w:tc>
          <w:tcPr>
            <w:tcW w:w="3751" w:type="pct"/>
          </w:tcPr>
          <w:p w14:paraId="45BB775E" w14:textId="27819EEC" w:rsidR="00B25D5A" w:rsidRPr="00FF7275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C36529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25D5A" w:rsidRPr="00FF7275" w14:paraId="79B966F2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EB8FC71" w14:textId="0538CF43" w:rsidR="00B25D5A" w:rsidRPr="00FF7275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43E464CA" w14:textId="07AE8993" w:rsidR="00B25D5A" w:rsidRPr="00FF7275" w:rsidRDefault="00767473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751" w:type="pct"/>
          </w:tcPr>
          <w:p w14:paraId="2BFB82A9" w14:textId="6F73FF20" w:rsidR="00B25D5A" w:rsidRPr="00FF7275" w:rsidRDefault="00B25D5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2FB81BCC" w14:textId="77777777" w:rsidTr="00A10B68">
        <w:tc>
          <w:tcPr>
            <w:tcW w:w="1249" w:type="pct"/>
            <w:shd w:val="clear" w:color="auto" w:fill="CCC0D9" w:themeFill="accent4" w:themeFillTint="66"/>
          </w:tcPr>
          <w:p w14:paraId="230F8A97" w14:textId="36015111" w:rsidR="00AB22BC" w:rsidRPr="00FF7275" w:rsidRDefault="00AB22BC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Kontaktní </w:t>
            </w:r>
            <w:r w:rsidR="001072C8">
              <w:rPr>
                <w:rFonts w:ascii="Palatino Linotype" w:hAnsi="Palatino Linotype" w:cs="Arial"/>
                <w:sz w:val="20"/>
                <w:szCs w:val="20"/>
              </w:rPr>
              <w:t xml:space="preserve">osoba </w:t>
            </w:r>
            <w:r w:rsidR="002A6750" w:rsidRPr="0030604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pro</w:t>
            </w:r>
            <w:r w:rsidR="00A10B6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 </w:t>
            </w:r>
            <w:r w:rsidR="002A6750" w:rsidRPr="0030604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reklamace</w:t>
            </w:r>
          </w:p>
        </w:tc>
        <w:tc>
          <w:tcPr>
            <w:tcW w:w="3751" w:type="pct"/>
          </w:tcPr>
          <w:p w14:paraId="26449295" w14:textId="0ADD6BE1" w:rsidR="00AB22BC" w:rsidRPr="00FF7275" w:rsidRDefault="00AB22BC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005FA0C8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19D24735" w14:textId="134AB732" w:rsidR="00AB22BC" w:rsidRPr="00FF7275" w:rsidRDefault="00AB22BC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3302756D" w14:textId="6B804D0F" w:rsidR="00AB22BC" w:rsidRPr="00FF7275" w:rsidRDefault="00AB22BC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FF7275" w14:paraId="70F75840" w14:textId="77777777" w:rsidTr="00A10B68">
        <w:tc>
          <w:tcPr>
            <w:tcW w:w="1249" w:type="pct"/>
            <w:shd w:val="clear" w:color="auto" w:fill="F2F2F2" w:themeFill="background1" w:themeFillShade="F2"/>
          </w:tcPr>
          <w:p w14:paraId="14E5C1CC" w14:textId="622D0F33" w:rsidR="00AB22BC" w:rsidRPr="00FF7275" w:rsidRDefault="00767473" w:rsidP="00A10B6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AB22BC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751" w:type="pct"/>
          </w:tcPr>
          <w:p w14:paraId="4D487D2F" w14:textId="34192CBD" w:rsidR="00AB22BC" w:rsidRPr="00FF7275" w:rsidRDefault="00AB22BC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196CC83B" w:rsidR="00B25D5A" w:rsidRDefault="00B25D5A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15021EC" w14:textId="77777777" w:rsidR="00B25D5A" w:rsidRPr="00FF7275" w:rsidRDefault="00B25D5A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48590A" w:rsidRPr="00FF7275" w14:paraId="758EAC5D" w14:textId="77777777" w:rsidTr="000D72BC">
        <w:tc>
          <w:tcPr>
            <w:tcW w:w="5382" w:type="dxa"/>
            <w:shd w:val="clear" w:color="auto" w:fill="D6E3BC" w:themeFill="accent3" w:themeFillTint="66"/>
          </w:tcPr>
          <w:p w14:paraId="63C173EE" w14:textId="613DCE4E" w:rsidR="0048590A" w:rsidRPr="00E54F4B" w:rsidRDefault="00A10B68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N</w:t>
            </w:r>
            <w:r w:rsidR="0048590A" w:rsidRPr="00E54F4B">
              <w:rPr>
                <w:rFonts w:ascii="Palatino Linotype" w:hAnsi="Palatino Linotype" w:cs="Arial"/>
                <w:b/>
                <w:sz w:val="20"/>
                <w:szCs w:val="20"/>
              </w:rPr>
              <w:t>abídková cena v Kč bez DPH</w:t>
            </w:r>
          </w:p>
        </w:tc>
        <w:tc>
          <w:tcPr>
            <w:tcW w:w="3680" w:type="dxa"/>
            <w:shd w:val="clear" w:color="auto" w:fill="EEECE1" w:themeFill="background2"/>
          </w:tcPr>
          <w:p w14:paraId="66C6D964" w14:textId="24C990B7" w:rsidR="0048590A" w:rsidRPr="00FF7275" w:rsidRDefault="0048590A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2A6750" w:rsidRPr="00FF7275" w14:paraId="3432295C" w14:textId="77777777" w:rsidTr="002A6750">
        <w:tc>
          <w:tcPr>
            <w:tcW w:w="5382" w:type="dxa"/>
            <w:shd w:val="clear" w:color="auto" w:fill="EAF1DD" w:themeFill="accent3" w:themeFillTint="33"/>
          </w:tcPr>
          <w:p w14:paraId="6E27F651" w14:textId="09D949CF" w:rsidR="002A6750" w:rsidRPr="00E54F4B" w:rsidRDefault="002A6750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</w:p>
        </w:tc>
        <w:tc>
          <w:tcPr>
            <w:tcW w:w="3680" w:type="dxa"/>
            <w:shd w:val="clear" w:color="auto" w:fill="EEECE1" w:themeFill="background2"/>
          </w:tcPr>
          <w:p w14:paraId="0E21727F" w14:textId="77777777" w:rsidR="002A6750" w:rsidRPr="00FF7275" w:rsidRDefault="002A6750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2A6750" w:rsidRPr="00FF7275" w14:paraId="53116C75" w14:textId="77777777" w:rsidTr="002A6750">
        <w:tc>
          <w:tcPr>
            <w:tcW w:w="5382" w:type="dxa"/>
            <w:shd w:val="clear" w:color="auto" w:fill="EAF1DD" w:themeFill="accent3" w:themeFillTint="33"/>
          </w:tcPr>
          <w:p w14:paraId="3758E8A9" w14:textId="6BBC1A35" w:rsidR="002A6750" w:rsidRDefault="002A6750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Nabídková cena vč. DPH</w:t>
            </w:r>
          </w:p>
        </w:tc>
        <w:tc>
          <w:tcPr>
            <w:tcW w:w="3680" w:type="dxa"/>
            <w:shd w:val="clear" w:color="auto" w:fill="EEECE1" w:themeFill="background2"/>
          </w:tcPr>
          <w:p w14:paraId="68E2778E" w14:textId="77777777" w:rsidR="002A6750" w:rsidRPr="00FF7275" w:rsidRDefault="002A6750" w:rsidP="00A10B68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</w:tbl>
    <w:p w14:paraId="777491F8" w14:textId="77777777" w:rsidR="00767473" w:rsidRDefault="00767473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A10B6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E7358C3" w14:textId="77777777" w:rsidR="00134EF3" w:rsidRPr="006A37C9" w:rsidRDefault="00134EF3" w:rsidP="00A10B68">
      <w:pPr>
        <w:widowControl w:val="0"/>
        <w:autoSpaceDE w:val="0"/>
        <w:autoSpaceDN w:val="0"/>
        <w:adjustRightInd w:val="0"/>
        <w:spacing w:before="480" w:after="240" w:line="240" w:lineRule="auto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Dodavatel k prokázání příslušných částí základní způsobilosti prohlašuje, že:</w:t>
      </w:r>
    </w:p>
    <w:p w14:paraId="4A20EE35" w14:textId="77777777" w:rsidR="00134EF3" w:rsidRPr="006A37C9" w:rsidRDefault="00134EF3" w:rsidP="00A10B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6C5F3806" w14:textId="77777777" w:rsidR="00134EF3" w:rsidRPr="006A37C9" w:rsidRDefault="00134EF3" w:rsidP="00A10B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1BF5370B" w14:textId="4C5A7F93" w:rsidR="00134EF3" w:rsidRDefault="00134EF3" w:rsidP="00A10B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pokud není zapsán v obchodním rejstříku, prohlašuje </w:t>
      </w:r>
      <w:r w:rsidR="002100F1">
        <w:rPr>
          <w:rFonts w:ascii="Palatino Linotype" w:hAnsi="Palatino Linotype" w:cs="Arial"/>
          <w:sz w:val="20"/>
          <w:szCs w:val="20"/>
        </w:rPr>
        <w:t>–</w:t>
      </w:r>
      <w:r w:rsidRPr="006A37C9">
        <w:rPr>
          <w:rFonts w:ascii="Palatino Linotype" w:hAnsi="Palatino Linotype" w:cs="Arial"/>
          <w:sz w:val="20"/>
          <w:szCs w:val="20"/>
        </w:rPr>
        <w:t xml:space="preserve"> že</w:t>
      </w:r>
      <w:r w:rsidR="002100F1">
        <w:rPr>
          <w:rFonts w:ascii="Palatino Linotype" w:hAnsi="Palatino Linotype" w:cs="Arial"/>
          <w:sz w:val="20"/>
          <w:szCs w:val="20"/>
        </w:rPr>
        <w:t xml:space="preserve"> </w:t>
      </w:r>
      <w:r w:rsidRPr="006A37C9">
        <w:rPr>
          <w:rFonts w:ascii="Palatino Linotype" w:hAnsi="Palatino Linotype" w:cs="Arial"/>
          <w:sz w:val="20"/>
          <w:szCs w:val="20"/>
        </w:rPr>
        <w:t>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51EFC339" w14:textId="77777777" w:rsidR="00A10B68" w:rsidRDefault="00A10B68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5B9F7A77" w14:textId="45D33046" w:rsidR="00150FF1" w:rsidRDefault="000724C2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eastAsia="Arial" w:hAnsi="Palatino Linotype" w:cs="Arial"/>
        </w:rPr>
      </w:pPr>
      <w:r w:rsidRPr="00554B32">
        <w:rPr>
          <w:rFonts w:ascii="Palatino Linotype" w:hAnsi="Palatino Linotype" w:cs="Arial"/>
          <w:b/>
        </w:rPr>
        <w:t xml:space="preserve">Dodavatel k prokázání </w:t>
      </w:r>
      <w:r w:rsidRPr="00554B32">
        <w:rPr>
          <w:rFonts w:ascii="Palatino Linotype" w:hAnsi="Palatino Linotype" w:cs="Arial"/>
          <w:b/>
          <w:u w:val="single"/>
        </w:rPr>
        <w:t>technické kvalifikace</w:t>
      </w:r>
      <w:r w:rsidR="009A610B" w:rsidRPr="00902B3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CA379B" w:rsidRPr="00902B35">
        <w:rPr>
          <w:rFonts w:ascii="Palatino Linotype" w:hAnsi="Palatino Linotype" w:cs="Arial"/>
          <w:sz w:val="20"/>
          <w:szCs w:val="20"/>
        </w:rPr>
        <w:t xml:space="preserve">předkládá </w:t>
      </w:r>
      <w:r w:rsidR="00134EF3" w:rsidRPr="00AA1649">
        <w:rPr>
          <w:rFonts w:ascii="Palatino Linotype" w:eastAsia="Arial" w:hAnsi="Palatino Linotype" w:cs="Arial"/>
          <w:b/>
        </w:rPr>
        <w:t>Seznam významných dodávek poskytnutých za poslední</w:t>
      </w:r>
      <w:r w:rsidR="00A10B68">
        <w:rPr>
          <w:rFonts w:ascii="Palatino Linotype" w:eastAsia="Arial" w:hAnsi="Palatino Linotype" w:cs="Arial"/>
          <w:b/>
        </w:rPr>
        <w:t>ch</w:t>
      </w:r>
      <w:r w:rsidR="00134EF3" w:rsidRPr="00AA1649">
        <w:rPr>
          <w:rFonts w:ascii="Palatino Linotype" w:eastAsia="Arial" w:hAnsi="Palatino Linotype" w:cs="Arial"/>
          <w:b/>
        </w:rPr>
        <w:t xml:space="preserve"> </w:t>
      </w:r>
      <w:r w:rsidR="00A10B68">
        <w:rPr>
          <w:rFonts w:ascii="Palatino Linotype" w:eastAsia="Arial" w:hAnsi="Palatino Linotype" w:cs="Arial"/>
          <w:b/>
        </w:rPr>
        <w:t>pět</w:t>
      </w:r>
      <w:r w:rsidR="00134EF3" w:rsidRPr="00AA1649">
        <w:rPr>
          <w:rFonts w:ascii="Palatino Linotype" w:eastAsia="Arial" w:hAnsi="Palatino Linotype" w:cs="Arial"/>
          <w:b/>
        </w:rPr>
        <w:t xml:space="preserve"> (</w:t>
      </w:r>
      <w:r w:rsidR="00A10B68">
        <w:rPr>
          <w:rFonts w:ascii="Palatino Linotype" w:eastAsia="Arial" w:hAnsi="Palatino Linotype" w:cs="Arial"/>
          <w:b/>
        </w:rPr>
        <w:t>5</w:t>
      </w:r>
      <w:r w:rsidR="00134EF3" w:rsidRPr="00AA1649">
        <w:rPr>
          <w:rFonts w:ascii="Palatino Linotype" w:eastAsia="Arial" w:hAnsi="Palatino Linotype" w:cs="Arial"/>
          <w:b/>
        </w:rPr>
        <w:t xml:space="preserve">) </w:t>
      </w:r>
      <w:r w:rsidR="00A10B68">
        <w:rPr>
          <w:rFonts w:ascii="Palatino Linotype" w:eastAsia="Arial" w:hAnsi="Palatino Linotype" w:cs="Arial"/>
          <w:b/>
        </w:rPr>
        <w:t>let</w:t>
      </w:r>
      <w:r w:rsidR="00134EF3" w:rsidRPr="00AA1649">
        <w:rPr>
          <w:rFonts w:ascii="Palatino Linotype" w:eastAsia="Arial" w:hAnsi="Palatino Linotype" w:cs="Arial"/>
        </w:rPr>
        <w:t xml:space="preserve"> před zahájením zadávacího řízení. </w:t>
      </w:r>
    </w:p>
    <w:p w14:paraId="35B46A02" w14:textId="77777777" w:rsidR="00150FF1" w:rsidRDefault="00150FF1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hAnsi="Palatino Linotype"/>
        </w:rPr>
      </w:pPr>
    </w:p>
    <w:p w14:paraId="2B1F5891" w14:textId="504F5A7B" w:rsidR="00150FF1" w:rsidRDefault="00134EF3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hAnsi="Palatino Linotype"/>
        </w:rPr>
      </w:pPr>
      <w:r w:rsidRPr="00150FF1">
        <w:rPr>
          <w:rFonts w:ascii="Palatino Linotype" w:hAnsi="Palatino Linotype"/>
        </w:rPr>
        <w:t xml:space="preserve">Ze seznamu významných dodávek musí vyplývat realizace </w:t>
      </w:r>
      <w:r w:rsidRPr="00150FF1">
        <w:rPr>
          <w:rFonts w:ascii="Palatino Linotype" w:hAnsi="Palatino Linotype"/>
          <w:b/>
          <w:bCs/>
        </w:rPr>
        <w:t xml:space="preserve">alespoň dvou (2) významných obdobných zakázek na dodávky, jejichž předmětem byla </w:t>
      </w:r>
      <w:r w:rsidRPr="002045DC">
        <w:rPr>
          <w:rFonts w:ascii="Palatino Linotype" w:hAnsi="Palatino Linotype"/>
          <w:b/>
          <w:bCs/>
        </w:rPr>
        <w:t xml:space="preserve">dodávka a montáž </w:t>
      </w:r>
      <w:proofErr w:type="spellStart"/>
      <w:r w:rsidRPr="002045DC">
        <w:rPr>
          <w:rFonts w:ascii="Palatino Linotype" w:hAnsi="Palatino Linotype"/>
          <w:b/>
          <w:bCs/>
        </w:rPr>
        <w:t>gastrotechnologie</w:t>
      </w:r>
      <w:proofErr w:type="spellEnd"/>
      <w:r w:rsidRPr="002045DC">
        <w:rPr>
          <w:rFonts w:ascii="Palatino Linotype" w:hAnsi="Palatino Linotype"/>
          <w:b/>
          <w:bCs/>
        </w:rPr>
        <w:t xml:space="preserve"> do kuchyní hromadného stravování</w:t>
      </w:r>
      <w:r w:rsidRPr="00150FF1">
        <w:rPr>
          <w:rFonts w:ascii="Palatino Linotype" w:hAnsi="Palatino Linotype"/>
        </w:rPr>
        <w:t xml:space="preserve">, přičemž hodnota jedné zakázky byla alespoň </w:t>
      </w:r>
      <w:r w:rsidR="00DC2C73">
        <w:rPr>
          <w:rFonts w:ascii="Palatino Linotype" w:hAnsi="Palatino Linotype"/>
        </w:rPr>
        <w:t>8</w:t>
      </w:r>
      <w:r w:rsidRPr="00150FF1">
        <w:rPr>
          <w:rFonts w:ascii="Palatino Linotype" w:hAnsi="Palatino Linotype"/>
        </w:rPr>
        <w:t xml:space="preserve"> mil. Kč bez DPH</w:t>
      </w:r>
      <w:r w:rsidR="00150FF1">
        <w:rPr>
          <w:rFonts w:ascii="Palatino Linotype" w:hAnsi="Palatino Linotype"/>
        </w:rPr>
        <w:t>:</w:t>
      </w:r>
    </w:p>
    <w:p w14:paraId="03B90618" w14:textId="77777777" w:rsidR="00150FF1" w:rsidRDefault="00150FF1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hAnsi="Palatino Linotype"/>
        </w:rPr>
      </w:pPr>
    </w:p>
    <w:p w14:paraId="567BFF00" w14:textId="319E90A2" w:rsidR="007D12A2" w:rsidRPr="00150FF1" w:rsidRDefault="007D12A2" w:rsidP="00A10B68">
      <w:pPr>
        <w:pStyle w:val="Odstavecseseznamem"/>
        <w:widowControl w:val="0"/>
        <w:spacing w:before="240" w:after="240" w:line="240" w:lineRule="auto"/>
        <w:ind w:left="142"/>
        <w:jc w:val="both"/>
        <w:rPr>
          <w:rFonts w:ascii="Palatino Linotype" w:eastAsia="Arial" w:hAnsi="Palatino Linotype" w:cs="Arial"/>
        </w:rPr>
      </w:pPr>
      <w:r w:rsidRPr="00150FF1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134EF3" w:rsidRPr="00150FF1">
        <w:rPr>
          <w:rFonts w:ascii="Palatino Linotype" w:hAnsi="Palatino Linotype" w:cs="Arial"/>
          <w:b/>
          <w:sz w:val="20"/>
          <w:szCs w:val="20"/>
        </w:rPr>
        <w:t>dodávka</w:t>
      </w:r>
      <w:r w:rsidRPr="00150FF1"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5239"/>
      </w:tblGrid>
      <w:tr w:rsidR="007D12A2" w:rsidRPr="00FF7275" w14:paraId="4A0FE8FF" w14:textId="77777777" w:rsidTr="00A10B68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2908B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DA013C5" w14:textId="46880B7F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významné </w:t>
            </w:r>
            <w:r w:rsidR="00134EF3">
              <w:rPr>
                <w:rFonts w:ascii="Palatino Linotype" w:hAnsi="Palatino Linotype" w:cs="Arial"/>
                <w:bCs/>
                <w:sz w:val="20"/>
                <w:szCs w:val="20"/>
              </w:rPr>
              <w:t>dodávky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600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12A2" w:rsidRPr="00FF7275" w14:paraId="735BADB9" w14:textId="77777777" w:rsidTr="00A10B68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A6729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00478A6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293C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D12A2" w:rsidRPr="00FF7275" w14:paraId="2C3DE43C" w14:textId="77777777" w:rsidTr="00A10B68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484A0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700AFB0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CA4E" w14:textId="77777777" w:rsidR="007D12A2" w:rsidRPr="00FF7275" w:rsidRDefault="007D12A2" w:rsidP="00A10B68">
            <w:pPr>
              <w:widowControl w:val="0"/>
              <w:tabs>
                <w:tab w:val="left" w:pos="1842"/>
              </w:tabs>
              <w:spacing w:before="6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885A6A" w:rsidRPr="00FF7275" w14:paraId="782A28A2" w14:textId="77777777" w:rsidTr="00A10B68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EE74C" w14:textId="62EB03FD" w:rsidR="00885A6A" w:rsidRDefault="00885A6A" w:rsidP="00A10B68">
            <w:pPr>
              <w:widowControl w:val="0"/>
              <w:spacing w:before="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byly </w:t>
            </w:r>
            <w:r w:rsidR="00134EF3" w:rsidRPr="00AA1649">
              <w:rPr>
                <w:rFonts w:ascii="Palatino Linotype" w:hAnsi="Palatino Linotype"/>
                <w:b/>
                <w:bCs/>
              </w:rPr>
              <w:t xml:space="preserve">dodávky, jejichž předmětem </w:t>
            </w:r>
            <w:r w:rsidR="00134EF3" w:rsidRPr="00134EF3">
              <w:rPr>
                <w:rFonts w:ascii="Palatino Linotype" w:hAnsi="Palatino Linotype"/>
              </w:rPr>
              <w:t xml:space="preserve">byla </w:t>
            </w:r>
            <w:r w:rsidR="00134EF3" w:rsidRPr="00134EF3">
              <w:rPr>
                <w:rFonts w:ascii="Palatino Linotype" w:hAnsi="Palatino Linotype"/>
                <w:sz w:val="18"/>
                <w:szCs w:val="18"/>
              </w:rPr>
              <w:t xml:space="preserve">dodávka a montáž </w:t>
            </w:r>
            <w:proofErr w:type="spellStart"/>
            <w:r w:rsidR="00134EF3" w:rsidRPr="00134EF3">
              <w:rPr>
                <w:rFonts w:ascii="Palatino Linotype" w:hAnsi="Palatino Linotype"/>
                <w:sz w:val="18"/>
                <w:szCs w:val="18"/>
              </w:rPr>
              <w:t>gastrotechnologie</w:t>
            </w:r>
            <w:proofErr w:type="spellEnd"/>
            <w:r w:rsidR="00134EF3" w:rsidRPr="00134EF3">
              <w:rPr>
                <w:rFonts w:ascii="Palatino Linotype" w:hAnsi="Palatino Linotype"/>
                <w:sz w:val="18"/>
                <w:szCs w:val="18"/>
              </w:rPr>
              <w:t xml:space="preserve"> do kuchyní hromadného stravování, přičemž hodnota jedné zakázky byla alespoň </w:t>
            </w:r>
            <w:r w:rsidR="00DC2C73">
              <w:rPr>
                <w:rFonts w:ascii="Palatino Linotype" w:hAnsi="Palatino Linotype"/>
                <w:sz w:val="18"/>
                <w:szCs w:val="18"/>
              </w:rPr>
              <w:t>8</w:t>
            </w:r>
            <w:r w:rsidR="00134EF3" w:rsidRPr="00134EF3">
              <w:rPr>
                <w:rFonts w:ascii="Palatino Linotype" w:hAnsi="Palatino Linotype"/>
                <w:sz w:val="18"/>
                <w:szCs w:val="18"/>
              </w:rPr>
              <w:t xml:space="preserve"> mil. Kč bez DPH</w:t>
            </w:r>
          </w:p>
          <w:p w14:paraId="0C29BA9D" w14:textId="020C0A2E" w:rsidR="00885A6A" w:rsidRDefault="00885A6A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6464">
              <w:rPr>
                <w:rFonts w:ascii="Palatino Linotype" w:hAnsi="Palatino Linotype" w:cs="Arial"/>
                <w:bCs/>
                <w:iCs/>
                <w:sz w:val="18"/>
                <w:szCs w:val="18"/>
              </w:rPr>
              <w:t>(Ano/Ne)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714" w14:textId="77777777" w:rsidR="00885A6A" w:rsidRPr="00FF7275" w:rsidRDefault="00885A6A" w:rsidP="00A10B68">
            <w:pPr>
              <w:widowControl w:val="0"/>
              <w:tabs>
                <w:tab w:val="left" w:pos="1842"/>
              </w:tabs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</w:tc>
      </w:tr>
      <w:tr w:rsidR="007D12A2" w:rsidRPr="00FF7275" w14:paraId="7B63CAFC" w14:textId="77777777" w:rsidTr="00A10B68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999BA" w14:textId="4CC66AF3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</w:t>
            </w:r>
            <w:r w:rsidR="00885A6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 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CCC" w14:textId="77777777" w:rsidR="007D12A2" w:rsidRPr="00FF7275" w:rsidRDefault="007D12A2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3D69CF3" w14:textId="77777777" w:rsidR="00A10B68" w:rsidRDefault="00A10B68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1B78330D" w14:textId="77777777" w:rsidR="00A10B68" w:rsidRDefault="00A10B68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484D49E0" w14:textId="0B501D14" w:rsidR="00150FF1" w:rsidRPr="00FF7275" w:rsidRDefault="00150FF1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>Významná dodávka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5239"/>
      </w:tblGrid>
      <w:tr w:rsidR="00150FF1" w:rsidRPr="00FF7275" w14:paraId="37D6BA93" w14:textId="77777777" w:rsidTr="00A10B68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7F84E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2A9DB1B0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dodávky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F3F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50FF1" w:rsidRPr="00FF7275" w14:paraId="0C24CE9E" w14:textId="77777777" w:rsidTr="00A10B68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06874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773F5D1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E4C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50FF1" w:rsidRPr="00FF7275" w14:paraId="207E3E4F" w14:textId="77777777" w:rsidTr="00A10B68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17312D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43C68AE0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336" w14:textId="77777777" w:rsidR="00150FF1" w:rsidRPr="00FF7275" w:rsidRDefault="00150FF1" w:rsidP="00A10B68">
            <w:pPr>
              <w:widowControl w:val="0"/>
              <w:tabs>
                <w:tab w:val="left" w:pos="1842"/>
              </w:tabs>
              <w:spacing w:before="6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50FF1" w:rsidRPr="00FF7275" w14:paraId="34EBFD70" w14:textId="77777777" w:rsidTr="00A10B68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91F50" w14:textId="720E9DF7" w:rsidR="00150FF1" w:rsidRDefault="00150FF1" w:rsidP="00A10B68">
            <w:pPr>
              <w:widowControl w:val="0"/>
              <w:spacing w:before="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byly </w:t>
            </w:r>
            <w:r w:rsidRPr="00AA1649">
              <w:rPr>
                <w:rFonts w:ascii="Palatino Linotype" w:hAnsi="Palatino Linotype"/>
                <w:b/>
                <w:bCs/>
              </w:rPr>
              <w:t xml:space="preserve">dodávky, jejichž předmětem </w:t>
            </w:r>
            <w:r w:rsidRPr="00134EF3">
              <w:rPr>
                <w:rFonts w:ascii="Palatino Linotype" w:hAnsi="Palatino Linotype"/>
              </w:rPr>
              <w:t xml:space="preserve">byla </w:t>
            </w:r>
            <w:r w:rsidRPr="00134EF3">
              <w:rPr>
                <w:rFonts w:ascii="Palatino Linotype" w:hAnsi="Palatino Linotype"/>
                <w:sz w:val="18"/>
                <w:szCs w:val="18"/>
              </w:rPr>
              <w:t xml:space="preserve">dodávka a montáž </w:t>
            </w:r>
            <w:proofErr w:type="spellStart"/>
            <w:r w:rsidRPr="00134EF3">
              <w:rPr>
                <w:rFonts w:ascii="Palatino Linotype" w:hAnsi="Palatino Linotype"/>
                <w:sz w:val="18"/>
                <w:szCs w:val="18"/>
              </w:rPr>
              <w:t>gastrotechnologie</w:t>
            </w:r>
            <w:proofErr w:type="spellEnd"/>
            <w:r w:rsidRPr="00134EF3">
              <w:rPr>
                <w:rFonts w:ascii="Palatino Linotype" w:hAnsi="Palatino Linotype"/>
                <w:sz w:val="18"/>
                <w:szCs w:val="18"/>
              </w:rPr>
              <w:t xml:space="preserve"> do kuchyní hromadného stravování, přičemž hodnota jedné zakázky byla alespoň </w:t>
            </w:r>
            <w:r w:rsidR="00DC2C73">
              <w:rPr>
                <w:rFonts w:ascii="Palatino Linotype" w:hAnsi="Palatino Linotype"/>
                <w:sz w:val="18"/>
                <w:szCs w:val="18"/>
              </w:rPr>
              <w:t>8</w:t>
            </w:r>
            <w:r w:rsidRPr="00134EF3">
              <w:rPr>
                <w:rFonts w:ascii="Palatino Linotype" w:hAnsi="Palatino Linotype"/>
                <w:sz w:val="18"/>
                <w:szCs w:val="18"/>
              </w:rPr>
              <w:t xml:space="preserve"> mil. Kč bez DPH</w:t>
            </w:r>
          </w:p>
          <w:p w14:paraId="12A305E6" w14:textId="77777777" w:rsidR="00150FF1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6464">
              <w:rPr>
                <w:rFonts w:ascii="Palatino Linotype" w:hAnsi="Palatino Linotype" w:cs="Arial"/>
                <w:bCs/>
                <w:iCs/>
                <w:sz w:val="18"/>
                <w:szCs w:val="18"/>
              </w:rPr>
              <w:t>(Ano/Ne)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71F" w14:textId="77777777" w:rsidR="00150FF1" w:rsidRPr="00FF7275" w:rsidRDefault="00150FF1" w:rsidP="00A10B68">
            <w:pPr>
              <w:widowControl w:val="0"/>
              <w:tabs>
                <w:tab w:val="left" w:pos="1842"/>
              </w:tabs>
              <w:spacing w:before="6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</w:tc>
      </w:tr>
      <w:tr w:rsidR="00150FF1" w:rsidRPr="00FF7275" w14:paraId="24BACBD8" w14:textId="77777777" w:rsidTr="00A10B68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68EF9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 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5C4" w14:textId="77777777" w:rsidR="00150FF1" w:rsidRPr="00FF7275" w:rsidRDefault="00150FF1" w:rsidP="00A10B68">
            <w:pPr>
              <w:widowControl w:val="0"/>
              <w:spacing w:before="6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F54651" w14:textId="77777777" w:rsidR="00A10B68" w:rsidRDefault="00A10B68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2C93E890" w14:textId="77777777" w:rsidR="00A10B68" w:rsidRDefault="00A10B68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4E54DF09" w14:textId="77777777" w:rsidR="00A10B68" w:rsidRDefault="00A10B68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55AD17C6" w14:textId="04868DA9" w:rsidR="009E66DD" w:rsidRPr="00F53E81" w:rsidRDefault="00150FF1" w:rsidP="00A10B6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Se</w:t>
      </w:r>
      <w:r w:rsidR="009E66DD" w:rsidRPr="00F53E81">
        <w:rPr>
          <w:rFonts w:ascii="Palatino Linotype" w:hAnsi="Palatino Linotype" w:cs="Arial"/>
          <w:b/>
          <w:bCs/>
          <w:sz w:val="24"/>
          <w:szCs w:val="24"/>
        </w:rPr>
        <w:t>znam poddodavatelů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78"/>
        <w:gridCol w:w="5030"/>
        <w:gridCol w:w="1554"/>
      </w:tblGrid>
      <w:tr w:rsidR="009E66DD" w:rsidRPr="00A10B68" w14:paraId="0433951A" w14:textId="77777777" w:rsidTr="004B2FC8">
        <w:tc>
          <w:tcPr>
            <w:tcW w:w="9062" w:type="dxa"/>
            <w:gridSpan w:val="3"/>
          </w:tcPr>
          <w:p w14:paraId="6C75F48C" w14:textId="77777777" w:rsidR="009E66DD" w:rsidRPr="00A10B68" w:rsidRDefault="009E66DD" w:rsidP="00407194">
            <w:pPr>
              <w:widowControl w:val="0"/>
              <w:spacing w:before="120"/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eastAsia="Arial" w:hAnsi="Palatino Linotype" w:cs="Arial"/>
                <w:b/>
                <w:sz w:val="20"/>
                <w:szCs w:val="20"/>
              </w:rPr>
              <w:t xml:space="preserve">Dodavatel prohlašuje, že </w:t>
            </w:r>
            <w:r w:rsidRPr="00A10B68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9E66DD" w:rsidRPr="00A10B68" w14:paraId="3F8AFFBA" w14:textId="77777777" w:rsidTr="004B2FC8">
        <w:tc>
          <w:tcPr>
            <w:tcW w:w="7508" w:type="dxa"/>
            <w:gridSpan w:val="2"/>
          </w:tcPr>
          <w:p w14:paraId="49EBABD6" w14:textId="77777777" w:rsidR="009E66DD" w:rsidRPr="00A10B68" w:rsidRDefault="009E66DD" w:rsidP="00407194">
            <w:pPr>
              <w:widowControl w:val="0"/>
              <w:spacing w:before="120"/>
              <w:jc w:val="both"/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 xml:space="preserve">k plnění veřejné zakázky </w:t>
            </w:r>
            <w:r w:rsidRPr="00A10B68">
              <w:rPr>
                <w:rFonts w:ascii="Palatino Linotype" w:eastAsia="Arial" w:hAnsi="Palatino Linotype" w:cs="Arial"/>
                <w:b/>
                <w:bCs/>
                <w:i/>
                <w:iCs/>
                <w:sz w:val="20"/>
                <w:szCs w:val="20"/>
              </w:rPr>
              <w:t>nehodlá</w:t>
            </w:r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 xml:space="preserve"> využít poddodavatele</w:t>
            </w:r>
          </w:p>
        </w:tc>
        <w:tc>
          <w:tcPr>
            <w:tcW w:w="1554" w:type="dxa"/>
          </w:tcPr>
          <w:p w14:paraId="712BFCB8" w14:textId="77777777" w:rsidR="009E66DD" w:rsidRPr="00A10B68" w:rsidRDefault="009E66DD" w:rsidP="00407194">
            <w:pPr>
              <w:widowControl w:val="0"/>
              <w:spacing w:before="120"/>
              <w:jc w:val="both"/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</w:pPr>
          </w:p>
        </w:tc>
      </w:tr>
      <w:tr w:rsidR="009E66DD" w:rsidRPr="00A10B68" w14:paraId="76B5ABF7" w14:textId="77777777" w:rsidTr="004B2FC8">
        <w:tc>
          <w:tcPr>
            <w:tcW w:w="7508" w:type="dxa"/>
            <w:gridSpan w:val="2"/>
          </w:tcPr>
          <w:p w14:paraId="5281572A" w14:textId="77777777" w:rsidR="009E66DD" w:rsidRPr="00A10B68" w:rsidRDefault="009E66DD" w:rsidP="00407194">
            <w:pPr>
              <w:widowControl w:val="0"/>
              <w:spacing w:before="120"/>
              <w:jc w:val="both"/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 xml:space="preserve">k plnění veřejné zakázky </w:t>
            </w:r>
            <w:r w:rsidRPr="00A10B68">
              <w:rPr>
                <w:rFonts w:ascii="Palatino Linotype" w:eastAsia="Arial" w:hAnsi="Palatino Linotype" w:cs="Arial"/>
                <w:b/>
                <w:bCs/>
                <w:i/>
                <w:iCs/>
                <w:sz w:val="20"/>
                <w:szCs w:val="20"/>
              </w:rPr>
              <w:t>hodlá</w:t>
            </w:r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 xml:space="preserve"> využít dále uvedené poddodavatele</w:t>
            </w:r>
          </w:p>
        </w:tc>
        <w:tc>
          <w:tcPr>
            <w:tcW w:w="1554" w:type="dxa"/>
          </w:tcPr>
          <w:p w14:paraId="46F9C2DE" w14:textId="77777777" w:rsidR="009E66DD" w:rsidRPr="00A10B68" w:rsidRDefault="009E66DD" w:rsidP="00407194">
            <w:pPr>
              <w:widowControl w:val="0"/>
              <w:spacing w:before="120"/>
              <w:jc w:val="both"/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</w:pPr>
          </w:p>
        </w:tc>
      </w:tr>
      <w:tr w:rsidR="009E66DD" w:rsidRPr="00A10B68" w14:paraId="51C41BBD" w14:textId="77777777" w:rsidTr="004B2FC8">
        <w:tc>
          <w:tcPr>
            <w:tcW w:w="9062" w:type="dxa"/>
            <w:gridSpan w:val="3"/>
            <w:shd w:val="clear" w:color="auto" w:fill="C6D9F1" w:themeFill="text2" w:themeFillTint="33"/>
            <w:vAlign w:val="center"/>
          </w:tcPr>
          <w:p w14:paraId="32932375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9E66DD" w:rsidRPr="00A10B68" w14:paraId="0FE080E3" w14:textId="77777777" w:rsidTr="004B2FC8"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B691280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584" w:type="dxa"/>
            <w:gridSpan w:val="2"/>
          </w:tcPr>
          <w:p w14:paraId="38F7A778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A10B68" w14:paraId="2D2D56FC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2BD3339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6584" w:type="dxa"/>
            <w:gridSpan w:val="2"/>
          </w:tcPr>
          <w:p w14:paraId="1F62D25F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A10B68" w14:paraId="31414403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F6EDE89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6584" w:type="dxa"/>
            <w:gridSpan w:val="2"/>
          </w:tcPr>
          <w:p w14:paraId="1B5BF135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A10B68" w14:paraId="005D9506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FDB050D" w14:textId="77777777" w:rsidR="009E66DD" w:rsidRPr="00A10B68" w:rsidRDefault="009E66DD" w:rsidP="00407194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9E66DD" w:rsidRPr="00A10B68" w14:paraId="7FBD6B66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212ABDBB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A10B68" w14:paraId="1FAEE084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0CE26B0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9E66DD" w:rsidRPr="00A10B68" w14:paraId="6757D469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12E7F2BC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10B6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A10B68" w14:paraId="5D81E3CF" w14:textId="77777777" w:rsidTr="004B2FC8">
        <w:tc>
          <w:tcPr>
            <w:tcW w:w="9062" w:type="dxa"/>
            <w:gridSpan w:val="3"/>
            <w:shd w:val="clear" w:color="auto" w:fill="B8CCE4" w:themeFill="accent1" w:themeFillTint="66"/>
          </w:tcPr>
          <w:p w14:paraId="2F7CB03D" w14:textId="2E16F494" w:rsidR="009E66DD" w:rsidRPr="00A10B68" w:rsidRDefault="00A10B68" w:rsidP="004071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bookmarkStart w:id="0" w:name="_Hlk105156215"/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</w:t>
            </w:r>
            <w:r>
              <w:rPr>
                <w:rFonts w:ascii="Palatino Linotype" w:eastAsia="Arial" w:hAnsi="Palatino Linotype" w:cs="Arial"/>
                <w:sz w:val="20"/>
                <w:szCs w:val="20"/>
              </w:rPr>
              <w:t> </w:t>
            </w:r>
            <w:r w:rsidRPr="00A10B68">
              <w:rPr>
                <w:rFonts w:ascii="Palatino Linotype" w:eastAsia="Arial" w:hAnsi="Palatino Linotype" w:cs="Arial"/>
                <w:sz w:val="20"/>
                <w:szCs w:val="20"/>
              </w:rPr>
              <w:t>omezujících opatřeních vzhledem k činnosti Ruska destabilizujícím situaci na Ukrajině?</w:t>
            </w:r>
          </w:p>
        </w:tc>
      </w:tr>
      <w:tr w:rsidR="009E66DD" w:rsidRPr="00A10B68" w14:paraId="2A2629BF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5B0D5942" w14:textId="77777777" w:rsidR="009E66DD" w:rsidRPr="00A10B68" w:rsidRDefault="009E66DD" w:rsidP="004071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Palatino Linotype" w:eastAsia="Arial" w:hAnsi="Palatino Linotype" w:cs="Arial"/>
                <w:sz w:val="20"/>
                <w:szCs w:val="20"/>
              </w:rPr>
            </w:pPr>
            <w:r w:rsidRPr="00A10B68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ANO/NE</w:t>
            </w:r>
          </w:p>
        </w:tc>
      </w:tr>
    </w:tbl>
    <w:bookmarkEnd w:id="0"/>
    <w:p w14:paraId="151C4607" w14:textId="77777777" w:rsidR="009E66DD" w:rsidRDefault="009E66DD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46D7D0BF" w14:textId="77777777" w:rsidR="00A10B68" w:rsidRDefault="00A10B68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74DCFB4" w14:textId="77777777" w:rsidR="00447C91" w:rsidRDefault="00447C91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E0ADC20" w14:textId="77777777" w:rsidR="00407194" w:rsidRPr="00B64755" w:rsidRDefault="00407194" w:rsidP="00A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A10B6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lastRenderedPageBreak/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A10B68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7561EC2A" w14:textId="67828896" w:rsidR="006026E1" w:rsidRPr="00E22BB7" w:rsidRDefault="00C50EAC" w:rsidP="004071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7D2BB4" w14:textId="15BECA7F" w:rsidR="00973A05" w:rsidRDefault="00973A05" w:rsidP="004071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0926FCC" w14:textId="77777777" w:rsidR="00407194" w:rsidRDefault="00407194" w:rsidP="00407194">
      <w:pPr>
        <w:widowControl w:val="0"/>
        <w:autoSpaceDE w:val="0"/>
        <w:autoSpaceDN w:val="0"/>
        <w:adjustRightInd w:val="0"/>
        <w:spacing w:before="240" w:after="240" w:line="240" w:lineRule="auto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7D024E09" w14:textId="352D5EE2" w:rsidR="00973A05" w:rsidRPr="00DC5949" w:rsidRDefault="00A10B68" w:rsidP="00A10B68">
      <w:pPr>
        <w:widowControl w:val="0"/>
        <w:autoSpaceDE w:val="0"/>
        <w:autoSpaceDN w:val="0"/>
        <w:adjustRightInd w:val="0"/>
        <w:spacing w:before="240" w:after="240" w:line="240" w:lineRule="auto"/>
        <w:ind w:left="357"/>
        <w:jc w:val="center"/>
        <w:rPr>
          <w:rFonts w:ascii="Palatino Linotype" w:hAnsi="Palatino Linotype" w:cs="Arial"/>
          <w:b/>
          <w:bCs/>
          <w:sz w:val="24"/>
          <w:szCs w:val="32"/>
        </w:rPr>
      </w:pPr>
      <w:bookmarkStart w:id="1" w:name="_Hlk105156271"/>
      <w:r>
        <w:rPr>
          <w:rFonts w:ascii="Palatino Linotype" w:hAnsi="Palatino Linotype" w:cs="Arial"/>
          <w:b/>
          <w:bCs/>
          <w:sz w:val="24"/>
          <w:szCs w:val="32"/>
        </w:rPr>
        <w:t xml:space="preserve">V. </w:t>
      </w:r>
      <w:r w:rsidR="00973A05" w:rsidRPr="001045EE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5C78B192" w14:textId="77777777" w:rsidR="00973A05" w:rsidRPr="00A10B68" w:rsidRDefault="00973A05" w:rsidP="00407194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A10B68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bookmarkEnd w:id="1"/>
    </w:p>
    <w:p w14:paraId="62201CAF" w14:textId="77777777" w:rsidR="00973A05" w:rsidRPr="009E66DD" w:rsidRDefault="00973A05" w:rsidP="00A10B68">
      <w:pPr>
        <w:pStyle w:val="Odstavecseseznamem"/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4F96089" w14:textId="60C7BB83" w:rsidR="00973A05" w:rsidRPr="006A0585" w:rsidRDefault="00A10B68" w:rsidP="00A10B68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VI. </w:t>
      </w:r>
      <w:r w:rsidR="00973A05"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2" w:name="_Hlk94533199"/>
      <w:r w:rsidR="00973A05"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306042">
        <w:rPr>
          <w:rFonts w:ascii="Palatino Linotype" w:hAnsi="Palatino Linotype" w:cs="Arial"/>
          <w:b/>
          <w:bCs/>
          <w:sz w:val="24"/>
          <w:szCs w:val="32"/>
        </w:rPr>
        <w:t xml:space="preserve">(společensky) </w:t>
      </w:r>
      <w:r w:rsidR="00973A05" w:rsidRPr="002333AF">
        <w:rPr>
          <w:rFonts w:ascii="Palatino Linotype" w:hAnsi="Palatino Linotype" w:cs="Arial"/>
          <w:b/>
          <w:bCs/>
          <w:sz w:val="24"/>
          <w:szCs w:val="32"/>
        </w:rPr>
        <w:t>a environmentálně</w:t>
      </w:r>
      <w:r w:rsidR="00973A05" w:rsidRPr="006A0585">
        <w:rPr>
          <w:rFonts w:ascii="Palatino Linotype" w:hAnsi="Palatino Linotype" w:cs="Arial"/>
          <w:b/>
          <w:bCs/>
          <w:sz w:val="24"/>
          <w:szCs w:val="32"/>
        </w:rPr>
        <w:t xml:space="preserve"> odpovědnému plnění veřejné zakázky</w:t>
      </w:r>
      <w:bookmarkEnd w:id="2"/>
    </w:p>
    <w:p w14:paraId="6DF91E04" w14:textId="77777777" w:rsidR="00973A05" w:rsidRPr="000C647B" w:rsidRDefault="00973A05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/>
          <w:sz w:val="20"/>
          <w:szCs w:val="20"/>
        </w:rPr>
      </w:pPr>
      <w:bookmarkStart w:id="3" w:name="_Hlk94532486"/>
      <w:r w:rsidRPr="000C647B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9016CC7" w14:textId="77777777" w:rsidR="00973A05" w:rsidRPr="000C647B" w:rsidRDefault="00973A05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/>
          <w:sz w:val="20"/>
          <w:szCs w:val="20"/>
        </w:rPr>
      </w:pPr>
      <w:r w:rsidRPr="000C647B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16B6C25F" w14:textId="77777777" w:rsidR="00973A05" w:rsidRPr="000C647B" w:rsidRDefault="00973A05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/>
          <w:sz w:val="20"/>
          <w:szCs w:val="20"/>
        </w:rPr>
      </w:pPr>
      <w:r w:rsidRPr="000C647B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7C4B7333" w14:textId="77777777" w:rsidR="00973A05" w:rsidRPr="000C647B" w:rsidRDefault="00973A05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/>
          <w:sz w:val="20"/>
          <w:szCs w:val="20"/>
        </w:rPr>
      </w:pPr>
      <w:r w:rsidRPr="000C647B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3"/>
    <w:p w14:paraId="758F70AC" w14:textId="77727CF8" w:rsidR="00973A05" w:rsidRDefault="00973A05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color w:val="000000"/>
          <w:sz w:val="20"/>
          <w:szCs w:val="20"/>
        </w:rPr>
      </w:pPr>
      <w:r w:rsidRPr="000C647B">
        <w:rPr>
          <w:rFonts w:ascii="Palatino Linotype" w:hAnsi="Palatino Linotype"/>
          <w:sz w:val="20"/>
          <w:szCs w:val="20"/>
        </w:rPr>
        <w:lastRenderedPageBreak/>
        <w:t xml:space="preserve">Zhotovitel tímto čestným prohlášením dále prohlašuje, že </w:t>
      </w:r>
      <w:r w:rsidRPr="000C647B">
        <w:rPr>
          <w:rFonts w:ascii="Palatino Linotype" w:hAnsi="Palatino Linotype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0C647B">
        <w:rPr>
          <w:rFonts w:ascii="Palatino Linotype" w:hAnsi="Palatino Linotype" w:cs="Arial"/>
          <w:b/>
          <w:bCs/>
          <w:color w:val="000000"/>
          <w:sz w:val="20"/>
          <w:szCs w:val="20"/>
        </w:rPr>
        <w:t>minimalizovány dopady na životní prostředí</w:t>
      </w:r>
      <w:r w:rsidRPr="000C647B">
        <w:rPr>
          <w:rFonts w:ascii="Palatino Linotype" w:hAnsi="Palatino Linotype" w:cs="Arial"/>
          <w:color w:val="000000"/>
          <w:sz w:val="20"/>
          <w:szCs w:val="20"/>
        </w:rPr>
        <w:t xml:space="preserve"> a byla respektována udržitelnost a pokud je to možné a vhodné bude implementovat nové nebo značně zlepšené produkty, služby nebo postupy související s předmětem veřejné zakázky a bude dodržovat další požadavky na</w:t>
      </w:r>
      <w:r w:rsidR="00D70466">
        <w:rPr>
          <w:rFonts w:ascii="Palatino Linotype" w:hAnsi="Palatino Linotype" w:cs="Arial"/>
          <w:color w:val="000000"/>
          <w:sz w:val="20"/>
          <w:szCs w:val="20"/>
        </w:rPr>
        <w:t> </w:t>
      </w:r>
      <w:r w:rsidRPr="000C647B">
        <w:rPr>
          <w:rFonts w:ascii="Palatino Linotype" w:hAnsi="Palatino Linotype" w:cs="Arial"/>
          <w:color w:val="000000"/>
          <w:sz w:val="20"/>
          <w:szCs w:val="20"/>
        </w:rPr>
        <w:t>společenskou a environmentální odpovědnost.</w:t>
      </w:r>
    </w:p>
    <w:p w14:paraId="259C8F0E" w14:textId="77777777" w:rsidR="00407194" w:rsidRDefault="00407194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color w:val="000000"/>
          <w:sz w:val="20"/>
          <w:szCs w:val="20"/>
        </w:rPr>
      </w:pPr>
    </w:p>
    <w:p w14:paraId="5347C097" w14:textId="455843A3" w:rsidR="00D41A0E" w:rsidRPr="00D70466" w:rsidRDefault="00D70466" w:rsidP="00D70466">
      <w:pPr>
        <w:widowControl w:val="0"/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VII. </w:t>
      </w:r>
      <w:r w:rsidR="00D41A0E" w:rsidRPr="00D70466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414A146A" w14:textId="3F2B284F" w:rsidR="007E5AE6" w:rsidRDefault="00D41A0E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2F60D9">
        <w:rPr>
          <w:rFonts w:ascii="Palatino Linotype" w:hAnsi="Palatino Linotype" w:cs="Arial"/>
          <w:sz w:val="20"/>
          <w:szCs w:val="20"/>
        </w:rPr>
        <w:t>3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740B2F">
        <w:rPr>
          <w:rFonts w:ascii="Palatino Linotype" w:hAnsi="Palatino Linotype" w:cs="Arial"/>
          <w:sz w:val="20"/>
          <w:szCs w:val="20"/>
        </w:rPr>
        <w:t xml:space="preserve">zadávacích podmínek </w:t>
      </w:r>
      <w:r w:rsidRPr="00D41A0E">
        <w:rPr>
          <w:rFonts w:ascii="Palatino Linotype" w:hAnsi="Palatino Linotype" w:cs="Arial"/>
          <w:sz w:val="20"/>
          <w:szCs w:val="20"/>
        </w:rPr>
        <w:t xml:space="preserve">a že s takto navrženými obchodními podmínkami bez výhrad souhlasí a bere na vědomí, že smlouva na plnění této veřejné zakázky bude uzavírána ve znění </w:t>
      </w:r>
      <w:r w:rsidR="00740B2F">
        <w:rPr>
          <w:rFonts w:ascii="Palatino Linotype" w:hAnsi="Palatino Linotype" w:cs="Arial"/>
          <w:sz w:val="20"/>
          <w:szCs w:val="20"/>
        </w:rPr>
        <w:t xml:space="preserve">této </w:t>
      </w:r>
      <w:r w:rsidRPr="00D41A0E">
        <w:rPr>
          <w:rFonts w:ascii="Palatino Linotype" w:hAnsi="Palatino Linotype" w:cs="Arial"/>
          <w:sz w:val="20"/>
          <w:szCs w:val="20"/>
        </w:rPr>
        <w:t>přílohy, a zavazuje se, že v případě, že</w:t>
      </w:r>
      <w:r w:rsidR="00D70466">
        <w:rPr>
          <w:rFonts w:ascii="Palatino Linotype" w:hAnsi="Palatino Linotype" w:cs="Arial"/>
          <w:sz w:val="20"/>
          <w:szCs w:val="20"/>
        </w:rPr>
        <w:t> </w:t>
      </w:r>
      <w:r w:rsidRPr="00D41A0E">
        <w:rPr>
          <w:rFonts w:ascii="Palatino Linotype" w:hAnsi="Palatino Linotype" w:cs="Arial"/>
          <w:sz w:val="20"/>
          <w:szCs w:val="20"/>
        </w:rPr>
        <w:t xml:space="preserve">bude vybraným dodavatelem, smlouvu ve znění přílohy č. </w:t>
      </w:r>
      <w:r w:rsidR="002F60D9">
        <w:rPr>
          <w:rFonts w:ascii="Palatino Linotype" w:hAnsi="Palatino Linotype" w:cs="Arial"/>
          <w:sz w:val="20"/>
          <w:szCs w:val="20"/>
        </w:rPr>
        <w:t>3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1D1DCD33" w14:textId="77777777" w:rsidR="00D0764C" w:rsidRDefault="00D0764C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16D56A67" w14:textId="77777777" w:rsidR="00D70466" w:rsidRDefault="00D70466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A91C82E" w14:textId="548C1614" w:rsidR="00D70466" w:rsidRPr="00D70466" w:rsidRDefault="00D70466" w:rsidP="00D70466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70466">
        <w:rPr>
          <w:rFonts w:ascii="Palatino Linotype" w:hAnsi="Palatino Linotype" w:cs="Arial"/>
          <w:b/>
          <w:bCs/>
          <w:sz w:val="24"/>
          <w:szCs w:val="24"/>
        </w:rPr>
        <w:t xml:space="preserve">VIII. </w:t>
      </w:r>
      <w:r w:rsidRPr="00D70466">
        <w:rPr>
          <w:rFonts w:ascii="Palatino Linotype" w:hAnsi="Palatino Linotype" w:cs="Arial"/>
          <w:b/>
          <w:bCs/>
          <w:sz w:val="24"/>
          <w:szCs w:val="24"/>
        </w:rPr>
        <w:t>Prohlášení k malému či střednímu podniku</w:t>
      </w:r>
    </w:p>
    <w:p w14:paraId="75B98664" w14:textId="77777777" w:rsidR="00D70466" w:rsidRPr="00D70466" w:rsidRDefault="00D70466" w:rsidP="00D70466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15EFD08" w14:textId="6965A9EE" w:rsidR="00D70466" w:rsidRDefault="00D70466" w:rsidP="00D70466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70466">
        <w:rPr>
          <w:rFonts w:ascii="Palatino Linotype" w:hAnsi="Palatino Linotype" w:cs="Arial"/>
          <w:sz w:val="20"/>
          <w:szCs w:val="20"/>
        </w:rPr>
        <w:t xml:space="preserve">Dodavatel prohlašuje, že [je/není] malým či středním podnikem ve smyslu Doporučení Komise ze dne 6. května 2003 týkající se definice mikropodniků, malých a středních podniků (oznámeno pod číslem dokumentu </w:t>
      </w:r>
      <w:proofErr w:type="gramStart"/>
      <w:r w:rsidRPr="00D70466">
        <w:rPr>
          <w:rFonts w:ascii="Palatino Linotype" w:hAnsi="Palatino Linotype" w:cs="Arial"/>
          <w:sz w:val="20"/>
          <w:szCs w:val="20"/>
        </w:rPr>
        <w:t>C(</w:t>
      </w:r>
      <w:proofErr w:type="gramEnd"/>
      <w:r w:rsidRPr="00D70466">
        <w:rPr>
          <w:rFonts w:ascii="Palatino Linotype" w:hAnsi="Palatino Linotype" w:cs="Arial"/>
          <w:sz w:val="20"/>
          <w:szCs w:val="20"/>
        </w:rPr>
        <w:t>2003) 1422) (</w:t>
      </w:r>
      <w:proofErr w:type="spellStart"/>
      <w:r w:rsidRPr="00D70466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D70466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D70466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D70466">
        <w:rPr>
          <w:rFonts w:ascii="Palatino Linotype" w:hAnsi="Palatino Linotype" w:cs="Arial"/>
          <w:sz w:val="20"/>
          <w:szCs w:val="20"/>
        </w:rPr>
        <w:t>. L 124, 20.5.2003, s. 36–41).</w:t>
      </w:r>
    </w:p>
    <w:p w14:paraId="76509848" w14:textId="77777777" w:rsidR="00D70466" w:rsidRDefault="00D70466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6085E6A" w14:textId="77777777" w:rsidR="00D70466" w:rsidRPr="00D41A0E" w:rsidRDefault="00D70466" w:rsidP="00A10B68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71D3B14" w14:textId="77777777" w:rsidR="00D0764C" w:rsidRDefault="00C50EAC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33D30523" w14:textId="77777777" w:rsidR="00407194" w:rsidRDefault="00407194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3EFFD6D" w14:textId="77777777" w:rsidR="00407194" w:rsidRDefault="00407194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13DB235" w14:textId="4178D77F" w:rsidR="00C50EAC" w:rsidRPr="00FF7275" w:rsidRDefault="00C50EAC" w:rsidP="00A10B68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A10B6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55B2" w14:textId="77777777" w:rsidR="0018381A" w:rsidRDefault="0018381A" w:rsidP="002002D1">
      <w:pPr>
        <w:spacing w:after="0" w:line="240" w:lineRule="auto"/>
      </w:pPr>
      <w:r>
        <w:separator/>
      </w:r>
    </w:p>
  </w:endnote>
  <w:endnote w:type="continuationSeparator" w:id="0">
    <w:p w14:paraId="3D4A2E0B" w14:textId="77777777" w:rsidR="0018381A" w:rsidRDefault="0018381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548677"/>
      <w:docPartObj>
        <w:docPartGallery w:val="Page Numbers (Bottom of Page)"/>
        <w:docPartUnique/>
      </w:docPartObj>
    </w:sdtPr>
    <w:sdtEndPr/>
    <w:sdtContent>
      <w:p w14:paraId="4949A20D" w14:textId="49B21C3F" w:rsidR="00A10B68" w:rsidRDefault="00A10B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656E" w14:textId="77777777" w:rsidR="0018381A" w:rsidRDefault="0018381A" w:rsidP="002002D1">
      <w:pPr>
        <w:spacing w:after="0" w:line="240" w:lineRule="auto"/>
      </w:pPr>
      <w:r>
        <w:separator/>
      </w:r>
    </w:p>
  </w:footnote>
  <w:footnote w:type="continuationSeparator" w:id="0">
    <w:p w14:paraId="48371551" w14:textId="77777777" w:rsidR="0018381A" w:rsidRDefault="0018381A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407194" w:rsidRDefault="00C50EAC" w:rsidP="00C50EAC">
      <w:pPr>
        <w:pStyle w:val="Textpoznpodarou"/>
        <w:jc w:val="both"/>
        <w:rPr>
          <w:rFonts w:ascii="Palatino Linotype" w:hAnsi="Palatino Linotype" w:cs="Arial"/>
          <w:sz w:val="16"/>
          <w:szCs w:val="16"/>
        </w:rPr>
      </w:pPr>
      <w:r w:rsidRPr="00407194">
        <w:rPr>
          <w:rStyle w:val="Znakapoznpodarou"/>
          <w:rFonts w:ascii="Palatino Linotype" w:hAnsi="Palatino Linotype" w:cs="Arial"/>
          <w:sz w:val="16"/>
          <w:szCs w:val="16"/>
        </w:rPr>
        <w:footnoteRef/>
      </w:r>
      <w:r w:rsidRPr="00407194">
        <w:rPr>
          <w:rFonts w:ascii="Palatino Linotype" w:hAnsi="Palatino Linotype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407194" w:rsidRDefault="00D41A0E">
      <w:pPr>
        <w:pStyle w:val="Textpoznpodarou"/>
        <w:rPr>
          <w:rFonts w:ascii="Palatino Linotype" w:hAnsi="Palatino Linotype"/>
          <w:sz w:val="16"/>
          <w:szCs w:val="16"/>
        </w:rPr>
      </w:pPr>
      <w:r w:rsidRPr="00407194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407194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F7D64FC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52359E">
      <w:rPr>
        <w:rFonts w:ascii="Palatino Linotype" w:hAnsi="Palatino Linotype" w:cs="Arial"/>
        <w:bCs/>
        <w:sz w:val="16"/>
      </w:rPr>
      <w:t>2</w:t>
    </w:r>
    <w:r w:rsidR="00407194">
      <w:rPr>
        <w:rFonts w:ascii="Palatino Linotype" w:hAnsi="Palatino Linotype" w:cs="Arial"/>
        <w:bCs/>
        <w:sz w:val="16"/>
      </w:rPr>
      <w:t xml:space="preserve"> Zadávací dokumentace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FB3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2F0F1F92"/>
    <w:multiLevelType w:val="hybridMultilevel"/>
    <w:tmpl w:val="CB3065A4"/>
    <w:lvl w:ilvl="0" w:tplc="0405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76B19A9"/>
    <w:multiLevelType w:val="hybridMultilevel"/>
    <w:tmpl w:val="26C822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4D7BF0"/>
    <w:multiLevelType w:val="hybridMultilevel"/>
    <w:tmpl w:val="D682BCE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65261">
    <w:abstractNumId w:val="12"/>
  </w:num>
  <w:num w:numId="2" w16cid:durableId="1109357239">
    <w:abstractNumId w:val="24"/>
  </w:num>
  <w:num w:numId="3" w16cid:durableId="833371629">
    <w:abstractNumId w:val="7"/>
  </w:num>
  <w:num w:numId="4" w16cid:durableId="1174346126">
    <w:abstractNumId w:val="13"/>
  </w:num>
  <w:num w:numId="5" w16cid:durableId="1741752018">
    <w:abstractNumId w:val="28"/>
  </w:num>
  <w:num w:numId="6" w16cid:durableId="1110517464">
    <w:abstractNumId w:val="27"/>
  </w:num>
  <w:num w:numId="7" w16cid:durableId="1779444736">
    <w:abstractNumId w:val="5"/>
  </w:num>
  <w:num w:numId="8" w16cid:durableId="1915047002">
    <w:abstractNumId w:val="11"/>
  </w:num>
  <w:num w:numId="9" w16cid:durableId="1212039941">
    <w:abstractNumId w:val="4"/>
  </w:num>
  <w:num w:numId="10" w16cid:durableId="589971987">
    <w:abstractNumId w:val="2"/>
  </w:num>
  <w:num w:numId="11" w16cid:durableId="285355753">
    <w:abstractNumId w:val="10"/>
  </w:num>
  <w:num w:numId="12" w16cid:durableId="1899396458">
    <w:abstractNumId w:val="26"/>
  </w:num>
  <w:num w:numId="13" w16cid:durableId="352610152">
    <w:abstractNumId w:val="25"/>
  </w:num>
  <w:num w:numId="14" w16cid:durableId="1905676510">
    <w:abstractNumId w:val="1"/>
  </w:num>
  <w:num w:numId="15" w16cid:durableId="1529955166">
    <w:abstractNumId w:val="29"/>
  </w:num>
  <w:num w:numId="16" w16cid:durableId="1216622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98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6912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60897">
    <w:abstractNumId w:val="18"/>
  </w:num>
  <w:num w:numId="20" w16cid:durableId="231475031">
    <w:abstractNumId w:val="9"/>
  </w:num>
  <w:num w:numId="21" w16cid:durableId="731733782">
    <w:abstractNumId w:val="3"/>
  </w:num>
  <w:num w:numId="22" w16cid:durableId="539559921">
    <w:abstractNumId w:val="19"/>
  </w:num>
  <w:num w:numId="23" w16cid:durableId="755712823">
    <w:abstractNumId w:val="17"/>
  </w:num>
  <w:num w:numId="24" w16cid:durableId="1921326859">
    <w:abstractNumId w:val="21"/>
  </w:num>
  <w:num w:numId="25" w16cid:durableId="1904218269">
    <w:abstractNumId w:val="20"/>
  </w:num>
  <w:num w:numId="26" w16cid:durableId="254245693">
    <w:abstractNumId w:val="22"/>
  </w:num>
  <w:num w:numId="27" w16cid:durableId="1671063535">
    <w:abstractNumId w:val="6"/>
  </w:num>
  <w:num w:numId="28" w16cid:durableId="1017119312">
    <w:abstractNumId w:val="0"/>
  </w:num>
  <w:num w:numId="29" w16cid:durableId="1521970258">
    <w:abstractNumId w:val="8"/>
  </w:num>
  <w:num w:numId="30" w16cid:durableId="1215505431">
    <w:abstractNumId w:val="15"/>
  </w:num>
  <w:num w:numId="31" w16cid:durableId="211814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88C"/>
    <w:rsid w:val="00013E10"/>
    <w:rsid w:val="0001774B"/>
    <w:rsid w:val="00025F66"/>
    <w:rsid w:val="00031B60"/>
    <w:rsid w:val="00044348"/>
    <w:rsid w:val="000477D5"/>
    <w:rsid w:val="000724C2"/>
    <w:rsid w:val="00081846"/>
    <w:rsid w:val="00083109"/>
    <w:rsid w:val="00085645"/>
    <w:rsid w:val="000A2FA0"/>
    <w:rsid w:val="000A4DF6"/>
    <w:rsid w:val="000B3F6B"/>
    <w:rsid w:val="000C647B"/>
    <w:rsid w:val="000D24E2"/>
    <w:rsid w:val="000D72BC"/>
    <w:rsid w:val="00106D2E"/>
    <w:rsid w:val="001072C8"/>
    <w:rsid w:val="001164AD"/>
    <w:rsid w:val="001326D0"/>
    <w:rsid w:val="00134EF3"/>
    <w:rsid w:val="00150FF1"/>
    <w:rsid w:val="001579B1"/>
    <w:rsid w:val="001707B7"/>
    <w:rsid w:val="00174270"/>
    <w:rsid w:val="0018381A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045DC"/>
    <w:rsid w:val="002100F1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A6750"/>
    <w:rsid w:val="002A7413"/>
    <w:rsid w:val="002B2D32"/>
    <w:rsid w:val="002B5CA3"/>
    <w:rsid w:val="002C4D05"/>
    <w:rsid w:val="002D411B"/>
    <w:rsid w:val="002E1804"/>
    <w:rsid w:val="002F28C1"/>
    <w:rsid w:val="002F60D9"/>
    <w:rsid w:val="00304593"/>
    <w:rsid w:val="00306042"/>
    <w:rsid w:val="00311C50"/>
    <w:rsid w:val="003205F9"/>
    <w:rsid w:val="00323DF8"/>
    <w:rsid w:val="003352C9"/>
    <w:rsid w:val="003418E5"/>
    <w:rsid w:val="00353A8B"/>
    <w:rsid w:val="00354AFE"/>
    <w:rsid w:val="00375ED8"/>
    <w:rsid w:val="00380AD4"/>
    <w:rsid w:val="0038267D"/>
    <w:rsid w:val="00396BAF"/>
    <w:rsid w:val="003B1052"/>
    <w:rsid w:val="003B109C"/>
    <w:rsid w:val="003B3F9A"/>
    <w:rsid w:val="003B6A5F"/>
    <w:rsid w:val="003D7455"/>
    <w:rsid w:val="003F42D8"/>
    <w:rsid w:val="00405C94"/>
    <w:rsid w:val="00407194"/>
    <w:rsid w:val="00420897"/>
    <w:rsid w:val="00424B11"/>
    <w:rsid w:val="0042601D"/>
    <w:rsid w:val="00430B67"/>
    <w:rsid w:val="00431805"/>
    <w:rsid w:val="00440812"/>
    <w:rsid w:val="004413C3"/>
    <w:rsid w:val="00447862"/>
    <w:rsid w:val="00447C91"/>
    <w:rsid w:val="004573AB"/>
    <w:rsid w:val="004653A3"/>
    <w:rsid w:val="0046756A"/>
    <w:rsid w:val="00474FAD"/>
    <w:rsid w:val="004806BD"/>
    <w:rsid w:val="00482FFD"/>
    <w:rsid w:val="004853C2"/>
    <w:rsid w:val="0048590A"/>
    <w:rsid w:val="00485A87"/>
    <w:rsid w:val="004A1B8A"/>
    <w:rsid w:val="004A27B9"/>
    <w:rsid w:val="004A52C3"/>
    <w:rsid w:val="004B4F9A"/>
    <w:rsid w:val="004C3CA8"/>
    <w:rsid w:val="004C5B9C"/>
    <w:rsid w:val="004D7A76"/>
    <w:rsid w:val="00510899"/>
    <w:rsid w:val="005144A8"/>
    <w:rsid w:val="005210AE"/>
    <w:rsid w:val="0052359E"/>
    <w:rsid w:val="00530160"/>
    <w:rsid w:val="00530C79"/>
    <w:rsid w:val="00532311"/>
    <w:rsid w:val="00535601"/>
    <w:rsid w:val="00535C8F"/>
    <w:rsid w:val="005416A7"/>
    <w:rsid w:val="00541786"/>
    <w:rsid w:val="00554011"/>
    <w:rsid w:val="00554B32"/>
    <w:rsid w:val="00555ED1"/>
    <w:rsid w:val="00571EB8"/>
    <w:rsid w:val="0057489A"/>
    <w:rsid w:val="0058256D"/>
    <w:rsid w:val="005845D2"/>
    <w:rsid w:val="00585FCC"/>
    <w:rsid w:val="00592AB8"/>
    <w:rsid w:val="005A071B"/>
    <w:rsid w:val="005A4052"/>
    <w:rsid w:val="005D3498"/>
    <w:rsid w:val="005D6247"/>
    <w:rsid w:val="005E2A1D"/>
    <w:rsid w:val="005F1593"/>
    <w:rsid w:val="005F1D8C"/>
    <w:rsid w:val="005F4817"/>
    <w:rsid w:val="00600683"/>
    <w:rsid w:val="006026E1"/>
    <w:rsid w:val="00605073"/>
    <w:rsid w:val="00612869"/>
    <w:rsid w:val="00623DF4"/>
    <w:rsid w:val="00640F13"/>
    <w:rsid w:val="00647F39"/>
    <w:rsid w:val="0066739E"/>
    <w:rsid w:val="006733C4"/>
    <w:rsid w:val="00685B33"/>
    <w:rsid w:val="00690EE0"/>
    <w:rsid w:val="006A0585"/>
    <w:rsid w:val="006A5B06"/>
    <w:rsid w:val="006B0540"/>
    <w:rsid w:val="006B580A"/>
    <w:rsid w:val="006F24A9"/>
    <w:rsid w:val="006F5A81"/>
    <w:rsid w:val="006F7A5C"/>
    <w:rsid w:val="006F7D5A"/>
    <w:rsid w:val="007034BF"/>
    <w:rsid w:val="007132F6"/>
    <w:rsid w:val="00717EB6"/>
    <w:rsid w:val="0073737B"/>
    <w:rsid w:val="00740B2F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55A2"/>
    <w:rsid w:val="00795AA4"/>
    <w:rsid w:val="007A10ED"/>
    <w:rsid w:val="007B26A3"/>
    <w:rsid w:val="007B47BA"/>
    <w:rsid w:val="007C4888"/>
    <w:rsid w:val="007C4F6B"/>
    <w:rsid w:val="007D12A2"/>
    <w:rsid w:val="007D357D"/>
    <w:rsid w:val="007D3A71"/>
    <w:rsid w:val="007D72DA"/>
    <w:rsid w:val="007E0CD2"/>
    <w:rsid w:val="007E474B"/>
    <w:rsid w:val="007E5AE6"/>
    <w:rsid w:val="007E639A"/>
    <w:rsid w:val="007F08B2"/>
    <w:rsid w:val="007F5EEA"/>
    <w:rsid w:val="008100EB"/>
    <w:rsid w:val="00810230"/>
    <w:rsid w:val="008127D5"/>
    <w:rsid w:val="00813E58"/>
    <w:rsid w:val="008179DB"/>
    <w:rsid w:val="00823295"/>
    <w:rsid w:val="0084590E"/>
    <w:rsid w:val="00846F38"/>
    <w:rsid w:val="008633DF"/>
    <w:rsid w:val="008653DE"/>
    <w:rsid w:val="00865408"/>
    <w:rsid w:val="008654CA"/>
    <w:rsid w:val="00866080"/>
    <w:rsid w:val="00873403"/>
    <w:rsid w:val="00885A6A"/>
    <w:rsid w:val="008A7162"/>
    <w:rsid w:val="008A7ED4"/>
    <w:rsid w:val="008B05D1"/>
    <w:rsid w:val="008B1C02"/>
    <w:rsid w:val="008D2B5D"/>
    <w:rsid w:val="008D3A89"/>
    <w:rsid w:val="008D47D4"/>
    <w:rsid w:val="008E3C6A"/>
    <w:rsid w:val="008E7421"/>
    <w:rsid w:val="008F10DA"/>
    <w:rsid w:val="008F397A"/>
    <w:rsid w:val="00902649"/>
    <w:rsid w:val="00902B35"/>
    <w:rsid w:val="00903F99"/>
    <w:rsid w:val="00906C44"/>
    <w:rsid w:val="00923085"/>
    <w:rsid w:val="00931CF3"/>
    <w:rsid w:val="00933807"/>
    <w:rsid w:val="00935F3A"/>
    <w:rsid w:val="00944E5A"/>
    <w:rsid w:val="00946ED4"/>
    <w:rsid w:val="00972FE0"/>
    <w:rsid w:val="00973A05"/>
    <w:rsid w:val="00976161"/>
    <w:rsid w:val="00980E46"/>
    <w:rsid w:val="00987A0C"/>
    <w:rsid w:val="00993B39"/>
    <w:rsid w:val="009A193D"/>
    <w:rsid w:val="009A52FF"/>
    <w:rsid w:val="009A5B22"/>
    <w:rsid w:val="009A610B"/>
    <w:rsid w:val="009A7D74"/>
    <w:rsid w:val="009B0B84"/>
    <w:rsid w:val="009E0727"/>
    <w:rsid w:val="009E1134"/>
    <w:rsid w:val="009E4542"/>
    <w:rsid w:val="009E4929"/>
    <w:rsid w:val="009E66DD"/>
    <w:rsid w:val="009F1AF1"/>
    <w:rsid w:val="009F72B3"/>
    <w:rsid w:val="009F7FB5"/>
    <w:rsid w:val="00A041CE"/>
    <w:rsid w:val="00A04EE3"/>
    <w:rsid w:val="00A05449"/>
    <w:rsid w:val="00A06F26"/>
    <w:rsid w:val="00A10B68"/>
    <w:rsid w:val="00A15545"/>
    <w:rsid w:val="00A31F75"/>
    <w:rsid w:val="00A41563"/>
    <w:rsid w:val="00A4279A"/>
    <w:rsid w:val="00A4419F"/>
    <w:rsid w:val="00A4569D"/>
    <w:rsid w:val="00A563DD"/>
    <w:rsid w:val="00A65597"/>
    <w:rsid w:val="00A709E2"/>
    <w:rsid w:val="00A806A6"/>
    <w:rsid w:val="00A834B9"/>
    <w:rsid w:val="00A91F1E"/>
    <w:rsid w:val="00AA4DD7"/>
    <w:rsid w:val="00AA5718"/>
    <w:rsid w:val="00AB1D30"/>
    <w:rsid w:val="00AB22BC"/>
    <w:rsid w:val="00AC1997"/>
    <w:rsid w:val="00AC5E33"/>
    <w:rsid w:val="00AD3DDA"/>
    <w:rsid w:val="00AD5D5F"/>
    <w:rsid w:val="00AF4BFB"/>
    <w:rsid w:val="00AF616A"/>
    <w:rsid w:val="00AF7666"/>
    <w:rsid w:val="00B06759"/>
    <w:rsid w:val="00B07504"/>
    <w:rsid w:val="00B25D5A"/>
    <w:rsid w:val="00B33DD3"/>
    <w:rsid w:val="00B37081"/>
    <w:rsid w:val="00B40A5C"/>
    <w:rsid w:val="00B5215D"/>
    <w:rsid w:val="00B540C2"/>
    <w:rsid w:val="00B55945"/>
    <w:rsid w:val="00B64755"/>
    <w:rsid w:val="00B94166"/>
    <w:rsid w:val="00B979A4"/>
    <w:rsid w:val="00BA1B2C"/>
    <w:rsid w:val="00BC2CD5"/>
    <w:rsid w:val="00BC586B"/>
    <w:rsid w:val="00BD17CE"/>
    <w:rsid w:val="00BE3237"/>
    <w:rsid w:val="00BE33C2"/>
    <w:rsid w:val="00C02982"/>
    <w:rsid w:val="00C02F1E"/>
    <w:rsid w:val="00C12E5C"/>
    <w:rsid w:val="00C20C16"/>
    <w:rsid w:val="00C23D2F"/>
    <w:rsid w:val="00C258C8"/>
    <w:rsid w:val="00C36529"/>
    <w:rsid w:val="00C452D3"/>
    <w:rsid w:val="00C505D9"/>
    <w:rsid w:val="00C50C87"/>
    <w:rsid w:val="00C50EAC"/>
    <w:rsid w:val="00C522CF"/>
    <w:rsid w:val="00C53A54"/>
    <w:rsid w:val="00C5658A"/>
    <w:rsid w:val="00C64309"/>
    <w:rsid w:val="00C65C2D"/>
    <w:rsid w:val="00C66DA3"/>
    <w:rsid w:val="00C750B0"/>
    <w:rsid w:val="00C77EBE"/>
    <w:rsid w:val="00C87375"/>
    <w:rsid w:val="00CA379B"/>
    <w:rsid w:val="00CB2EA2"/>
    <w:rsid w:val="00CB5F85"/>
    <w:rsid w:val="00CB6A93"/>
    <w:rsid w:val="00CC29FD"/>
    <w:rsid w:val="00CD5C93"/>
    <w:rsid w:val="00CE7727"/>
    <w:rsid w:val="00CF0254"/>
    <w:rsid w:val="00D04499"/>
    <w:rsid w:val="00D0764C"/>
    <w:rsid w:val="00D14ECC"/>
    <w:rsid w:val="00D24BA1"/>
    <w:rsid w:val="00D32802"/>
    <w:rsid w:val="00D32C92"/>
    <w:rsid w:val="00D41A0E"/>
    <w:rsid w:val="00D445C9"/>
    <w:rsid w:val="00D50D62"/>
    <w:rsid w:val="00D55238"/>
    <w:rsid w:val="00D6563D"/>
    <w:rsid w:val="00D65814"/>
    <w:rsid w:val="00D66BAF"/>
    <w:rsid w:val="00D70466"/>
    <w:rsid w:val="00D71F57"/>
    <w:rsid w:val="00D759FB"/>
    <w:rsid w:val="00D822AB"/>
    <w:rsid w:val="00DA62A3"/>
    <w:rsid w:val="00DB5808"/>
    <w:rsid w:val="00DC2C73"/>
    <w:rsid w:val="00DC4E69"/>
    <w:rsid w:val="00DC5949"/>
    <w:rsid w:val="00DD2A32"/>
    <w:rsid w:val="00DD6EC7"/>
    <w:rsid w:val="00DE5DED"/>
    <w:rsid w:val="00DE61A8"/>
    <w:rsid w:val="00DE7984"/>
    <w:rsid w:val="00DF1278"/>
    <w:rsid w:val="00DF38A8"/>
    <w:rsid w:val="00DF7A87"/>
    <w:rsid w:val="00E00920"/>
    <w:rsid w:val="00E1066F"/>
    <w:rsid w:val="00E114F0"/>
    <w:rsid w:val="00E22BB7"/>
    <w:rsid w:val="00E54F4B"/>
    <w:rsid w:val="00E55025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42BA5"/>
    <w:rsid w:val="00F53C13"/>
    <w:rsid w:val="00F53E81"/>
    <w:rsid w:val="00F55A6B"/>
    <w:rsid w:val="00F60F68"/>
    <w:rsid w:val="00F86835"/>
    <w:rsid w:val="00FC2C9F"/>
    <w:rsid w:val="00FD366A"/>
    <w:rsid w:val="00FF0E28"/>
    <w:rsid w:val="00FF727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4573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3</cp:revision>
  <dcterms:created xsi:type="dcterms:W3CDTF">2025-10-29T11:55:00Z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