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067CC1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2A05C025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27B25">
        <w:rPr>
          <w:rFonts w:ascii="Arial" w:hAnsi="Arial" w:cs="Arial"/>
          <w:sz w:val="20"/>
          <w:szCs w:val="20"/>
        </w:rPr>
        <w:t>…………………………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12DF5D3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</w:t>
      </w:r>
      <w:r w:rsidR="00B27B25">
        <w:rPr>
          <w:rFonts w:ascii="Arial" w:hAnsi="Arial" w:cs="Arial"/>
          <w:b/>
          <w:sz w:val="20"/>
          <w:szCs w:val="20"/>
          <w:highlight w:val="yellow"/>
        </w:rPr>
        <w:t>bude doplněno před podpisem</w:t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122C5238" w14:textId="2276CF1F" w:rsidR="00B0377B" w:rsidRPr="00B27B25" w:rsidRDefault="002347CB" w:rsidP="00BF2672">
      <w:pPr>
        <w:spacing w:after="12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bCs/>
          <w:sz w:val="20"/>
          <w:szCs w:val="20"/>
        </w:rPr>
        <w:t xml:space="preserve">společnost zapsaná v obchodním rejstříku vedeném </w:t>
      </w:r>
      <w:bookmarkStart w:id="0" w:name="_Hlk196376980"/>
      <w:r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bCs/>
          <w:sz w:val="20"/>
          <w:szCs w:val="20"/>
          <w:lang w:val="en-US"/>
        </w:rPr>
        <w:t>]</w:t>
      </w:r>
      <w:r w:rsidRPr="00B27B25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B27B25">
        <w:rPr>
          <w:rFonts w:ascii="Arial" w:hAnsi="Arial" w:cs="Arial"/>
          <w:bCs/>
          <w:sz w:val="20"/>
          <w:szCs w:val="20"/>
        </w:rPr>
        <w:t xml:space="preserve">pod spisovou značkou </w:t>
      </w:r>
      <w:r w:rsidR="004F6A68"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4F6A68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="004F6A68" w:rsidRPr="00B27B25">
        <w:rPr>
          <w:rFonts w:ascii="Arial" w:hAnsi="Arial" w:cs="Arial"/>
          <w:bCs/>
          <w:sz w:val="20"/>
          <w:szCs w:val="20"/>
          <w:lang w:val="en-US"/>
        </w:rPr>
        <w:t>]</w:t>
      </w:r>
    </w:p>
    <w:p w14:paraId="122C5239" w14:textId="42C73268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se sídlem</w:t>
      </w:r>
      <w:r w:rsidR="007B72C0" w:rsidRPr="00B27B25">
        <w:rPr>
          <w:rFonts w:ascii="Arial" w:hAnsi="Arial" w:cs="Arial"/>
          <w:sz w:val="20"/>
          <w:szCs w:val="20"/>
        </w:rPr>
        <w:tab/>
      </w:r>
      <w:r w:rsidR="007B72C0" w:rsidRPr="00B27B25">
        <w:rPr>
          <w:rFonts w:ascii="Arial" w:hAnsi="Arial" w:cs="Arial"/>
          <w:sz w:val="20"/>
          <w:szCs w:val="20"/>
        </w:rPr>
        <w:tab/>
      </w:r>
      <w:r w:rsidRPr="00B27B25">
        <w:rPr>
          <w:rFonts w:ascii="Arial" w:hAnsi="Arial" w:cs="Arial"/>
          <w:sz w:val="20"/>
          <w:szCs w:val="20"/>
          <w:highlight w:val="yellow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sz w:val="20"/>
          <w:szCs w:val="20"/>
          <w:highlight w:val="yellow"/>
        </w:rPr>
        <w:t>]</w:t>
      </w:r>
    </w:p>
    <w:p w14:paraId="122C523A" w14:textId="0F558E64" w:rsidR="0016043B" w:rsidRPr="00B27B25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IČO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7788C319" w14:textId="60443F22" w:rsidR="002347C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DIČ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C" w14:textId="3536ED05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zastoupen</w:t>
      </w:r>
      <w:r w:rsidR="0016043B" w:rsidRPr="00B27B25">
        <w:rPr>
          <w:rFonts w:ascii="Arial" w:hAnsi="Arial" w:cs="Arial"/>
          <w:sz w:val="20"/>
          <w:szCs w:val="20"/>
        </w:rPr>
        <w:t>ý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D" w14:textId="172FA15A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bankovní spojení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E" w14:textId="194DA694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číslo účtu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bookmarkStart w:id="1" w:name="_Hlk196378698"/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bookmarkEnd w:id="1"/>
    <w:p w14:paraId="75EF4DBF" w14:textId="778A096E" w:rsidR="00C54318" w:rsidRPr="00B27B25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 xml:space="preserve">dále jako </w:t>
      </w:r>
      <w:r w:rsidRPr="00B27B25">
        <w:rPr>
          <w:rFonts w:ascii="Arial" w:hAnsi="Arial" w:cs="Arial"/>
          <w:i/>
          <w:sz w:val="20"/>
          <w:szCs w:val="20"/>
        </w:rPr>
        <w:t>„</w:t>
      </w:r>
      <w:r w:rsidR="00886DB4" w:rsidRPr="00B27B25">
        <w:rPr>
          <w:rFonts w:ascii="Arial" w:hAnsi="Arial" w:cs="Arial"/>
          <w:i/>
          <w:sz w:val="20"/>
          <w:szCs w:val="20"/>
        </w:rPr>
        <w:t>prodávající</w:t>
      </w:r>
      <w:r w:rsidRPr="00B27B25">
        <w:rPr>
          <w:rFonts w:ascii="Arial" w:hAnsi="Arial" w:cs="Arial"/>
          <w:i/>
          <w:sz w:val="20"/>
          <w:szCs w:val="20"/>
        </w:rPr>
        <w:t>“;</w:t>
      </w:r>
      <w:r w:rsidRPr="00B27B25">
        <w:rPr>
          <w:rFonts w:ascii="Arial" w:hAnsi="Arial" w:cs="Arial"/>
          <w:sz w:val="20"/>
          <w:szCs w:val="20"/>
        </w:rPr>
        <w:t xml:space="preserve"> </w:t>
      </w:r>
      <w:r w:rsidR="00886DB4" w:rsidRPr="00B27B25">
        <w:rPr>
          <w:rFonts w:ascii="Arial" w:hAnsi="Arial" w:cs="Arial"/>
          <w:sz w:val="20"/>
          <w:szCs w:val="20"/>
        </w:rPr>
        <w:t>kupující</w:t>
      </w:r>
      <w:r w:rsidRPr="00B27B25">
        <w:rPr>
          <w:rFonts w:ascii="Arial" w:hAnsi="Arial" w:cs="Arial"/>
          <w:sz w:val="20"/>
          <w:szCs w:val="20"/>
        </w:rPr>
        <w:t xml:space="preserve"> a </w:t>
      </w:r>
      <w:r w:rsidR="00886DB4" w:rsidRPr="00B27B25">
        <w:rPr>
          <w:rFonts w:ascii="Arial" w:hAnsi="Arial" w:cs="Arial"/>
          <w:sz w:val="20"/>
          <w:szCs w:val="20"/>
        </w:rPr>
        <w:t>prodávající</w:t>
      </w:r>
      <w:r w:rsidRPr="00B27B25">
        <w:rPr>
          <w:rFonts w:ascii="Arial" w:hAnsi="Arial" w:cs="Arial"/>
          <w:sz w:val="20"/>
          <w:szCs w:val="20"/>
        </w:rPr>
        <w:t xml:space="preserve"> společně také jako </w:t>
      </w:r>
      <w:r w:rsidRPr="00B27B25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B27B25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27B25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7D439BF6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33175F" w:rsidRPr="0033175F">
        <w:rPr>
          <w:rFonts w:ascii="Arial" w:hAnsi="Arial" w:cs="Arial"/>
          <w:b/>
          <w:bCs/>
          <w:color w:val="000000"/>
        </w:rPr>
        <w:t xml:space="preserve">Revitalizace budovy Galerie moderního umění v Hradci Králové – </w:t>
      </w:r>
      <w:r w:rsidR="00516BF3" w:rsidRPr="00516BF3">
        <w:rPr>
          <w:rFonts w:ascii="Arial" w:hAnsi="Arial" w:cs="Arial"/>
          <w:b/>
          <w:bCs/>
          <w:color w:val="000000"/>
        </w:rPr>
        <w:t>gastrotechnologie</w:t>
      </w:r>
      <w:r w:rsidR="002347CB" w:rsidRPr="00757ACE">
        <w:rPr>
          <w:rFonts w:ascii="Arial" w:hAnsi="Arial" w:cs="Arial"/>
          <w:color w:val="000000"/>
        </w:rPr>
        <w:t xml:space="preserve"> </w:t>
      </w:r>
      <w:r w:rsidR="0087511A" w:rsidRPr="0087511A">
        <w:rPr>
          <w:rFonts w:ascii="Arial" w:hAnsi="Arial" w:cs="Arial"/>
          <w:color w:val="000000"/>
        </w:rPr>
        <w:t xml:space="preserve">zadané v otevřeném nadlimitním řízení dle zákona č. 134/2016 Sb., o zadávání veřejných zakázek, v účinném znění (dále také „ZZVZ“). </w:t>
      </w:r>
      <w:r w:rsidR="002347CB" w:rsidRPr="00757ACE">
        <w:rPr>
          <w:rFonts w:ascii="Arial" w:hAnsi="Arial" w:cs="Arial"/>
          <w:color w:val="000000"/>
        </w:rPr>
        <w:t>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72975DA1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33175F" w:rsidRPr="0033175F">
        <w:rPr>
          <w:rFonts w:ascii="Arial" w:hAnsi="Arial" w:cs="Arial"/>
          <w:b/>
          <w:bCs/>
          <w:color w:val="000000"/>
        </w:rPr>
        <w:t>„Revitalizace budovy Galerie moderního umění v Hradci Králové“, reg. číslo: CZ.06.04.04/00/22_033/0000403</w:t>
      </w:r>
      <w:r w:rsidR="0033175F" w:rsidRPr="0033175F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(dále jen „projekt“), který je předmětem </w:t>
      </w:r>
      <w:r w:rsidR="0033175F" w:rsidRPr="0033175F">
        <w:rPr>
          <w:rFonts w:ascii="Arial" w:hAnsi="Arial" w:cs="Arial"/>
          <w:color w:val="000000"/>
        </w:rPr>
        <w:t>žádosti o podporu z Integrovaného regionálního operačního programu 2 Výzvy č. 33 Muzea – SC 4.4 (MRR).</w:t>
      </w:r>
      <w:r w:rsidR="006D5EB2" w:rsidRPr="006D5EB2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3D2E224E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</w:t>
      </w:r>
      <w:r w:rsidR="00FC0C4B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10EB08C3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="004F6A68">
        <w:rPr>
          <w:rFonts w:ascii="Arial" w:hAnsi="Arial" w:cs="Arial"/>
          <w:color w:val="000000"/>
        </w:rPr>
        <w:t>1 roku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161709AE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>zástupc</w:t>
      </w:r>
      <w:r w:rsidR="0087511A">
        <w:rPr>
          <w:rFonts w:ascii="Arial" w:hAnsi="Arial" w:cs="Arial"/>
          <w:color w:val="000000"/>
        </w:rPr>
        <w:t>i</w:t>
      </w:r>
      <w:r w:rsidRPr="00BF2672">
        <w:rPr>
          <w:rFonts w:ascii="Arial" w:hAnsi="Arial" w:cs="Arial"/>
          <w:color w:val="000000"/>
        </w:rPr>
        <w:t xml:space="preserve">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7DCA0561" w14:textId="47D6E520" w:rsidR="00D62EAE" w:rsidRDefault="0033175F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33175F">
        <w:rPr>
          <w:rFonts w:ascii="Arial" w:hAnsi="Arial" w:cs="Arial"/>
        </w:rPr>
        <w:t xml:space="preserve">Ing. Tomáš Padrián tel.: +420 724 010 463, e-mail:  </w:t>
      </w:r>
      <w:hyperlink r:id="rId11" w:history="1">
        <w:r w:rsidR="00D62EAE" w:rsidRPr="00324200">
          <w:rPr>
            <w:rStyle w:val="Hypertextovodkaz"/>
            <w:rFonts w:ascii="Arial" w:hAnsi="Arial" w:cs="Arial"/>
          </w:rPr>
          <w:t>tpadrian@khk.cz</w:t>
        </w:r>
      </w:hyperlink>
    </w:p>
    <w:p w14:paraId="34C3CCBE" w14:textId="20583438" w:rsidR="002414C8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722823" w:rsidRPr="00CE37FA">
          <w:rPr>
            <w:rStyle w:val="Hypertextovodkaz"/>
            <w:rFonts w:ascii="Arial" w:hAnsi="Arial" w:cs="Arial"/>
          </w:rPr>
          <w:t>vnyc@khk.cz</w:t>
        </w:r>
      </w:hyperlink>
    </w:p>
    <w:p w14:paraId="15FF0F36" w14:textId="77777777" w:rsidR="00722823" w:rsidRPr="00EA180B" w:rsidRDefault="00722823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</w:p>
    <w:p w14:paraId="3B079D9C" w14:textId="5F2FCCFB" w:rsidR="00722823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</w:p>
    <w:p w14:paraId="6C99BABA" w14:textId="1EA09A55" w:rsidR="00D62EAE" w:rsidRDefault="00D62EAE" w:rsidP="00D62EAE">
      <w:pPr>
        <w:pStyle w:val="Zkladntext"/>
        <w:spacing w:before="6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Jana Hrubá, správkyně budov GMU, tel.: +420 721 087 656, email: </w:t>
      </w:r>
      <w:hyperlink r:id="rId13" w:history="1">
        <w:r w:rsidRPr="00D62EAE">
          <w:rPr>
            <w:rStyle w:val="Hypertextovodkaz"/>
            <w:rFonts w:ascii="Arial" w:hAnsi="Arial" w:cs="Arial"/>
          </w:rPr>
          <w:t>spravce@galeriehk.cz</w:t>
        </w:r>
      </w:hyperlink>
    </w:p>
    <w:p w14:paraId="32D77C6A" w14:textId="14BC3689" w:rsidR="00D62EAE" w:rsidRDefault="00D62EAE" w:rsidP="00D62EAE">
      <w:pPr>
        <w:pStyle w:val="Zkladntext"/>
        <w:spacing w:before="60" w:after="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Ing. Petr Hebelka, ekonom GMU, tel.: +420 120 920, email: </w:t>
      </w:r>
      <w:hyperlink r:id="rId14" w:history="1">
        <w:r w:rsidRPr="00324200">
          <w:rPr>
            <w:rStyle w:val="Hypertextovodkaz"/>
            <w:rFonts w:ascii="Arial" w:hAnsi="Arial" w:cs="Arial"/>
          </w:rPr>
          <w:t>ekonom@galeriehk.cz</w:t>
        </w:r>
      </w:hyperlink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0A5D520E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722823" w:rsidRPr="00722823">
        <w:rPr>
          <w:rFonts w:ascii="Arial" w:hAnsi="Arial" w:cs="Arial"/>
          <w:color w:val="000000"/>
          <w:highlight w:val="yellow"/>
        </w:rPr>
        <w:t>[bude doplněno před podpisem</w:t>
      </w:r>
      <w:r w:rsidR="00722823" w:rsidRPr="00722823">
        <w:rPr>
          <w:rFonts w:ascii="Arial" w:hAnsi="Arial" w:cs="Arial"/>
          <w:color w:val="000000"/>
        </w:rPr>
        <w:t>]</w:t>
      </w:r>
    </w:p>
    <w:p w14:paraId="5AD434C7" w14:textId="77777777" w:rsidR="00722823" w:rsidRPr="00722823" w:rsidRDefault="00FF74CC" w:rsidP="00722823">
      <w:pPr>
        <w:pStyle w:val="Zkladntext"/>
        <w:keepNext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</w:t>
      </w:r>
      <w:bookmarkStart w:id="4" w:name="_Hlk196379598"/>
      <w:r w:rsidRPr="005003D3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en-US"/>
        </w:rPr>
        <w:t xml:space="preserve"> </w:t>
      </w:r>
      <w:r w:rsidR="00722823" w:rsidRPr="00722823">
        <w:rPr>
          <w:rFonts w:ascii="Arial" w:hAnsi="Arial" w:cs="Arial"/>
          <w:color w:val="000000"/>
        </w:rPr>
        <w:t>[</w:t>
      </w:r>
      <w:r w:rsidR="00722823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722823" w:rsidRPr="00722823">
        <w:rPr>
          <w:rFonts w:ascii="Arial" w:hAnsi="Arial" w:cs="Arial"/>
          <w:color w:val="000000"/>
        </w:rPr>
        <w:t>]</w:t>
      </w:r>
      <w:bookmarkEnd w:id="4"/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5C015686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</w:t>
      </w:r>
      <w:r w:rsidR="0087511A">
        <w:rPr>
          <w:rFonts w:ascii="Arial" w:hAnsi="Arial" w:cs="Arial"/>
          <w:color w:val="000000"/>
          <w:lang w:val="en-US"/>
        </w:rPr>
        <w:t xml:space="preserve"> </w:t>
      </w:r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10C86B83" w:rsidR="00261C40" w:rsidRDefault="00261C40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DD142E" w:rsidRPr="00DD142E">
        <w:rPr>
          <w:rFonts w:ascii="Arial" w:hAnsi="Arial" w:cs="Arial"/>
          <w:color w:val="000000"/>
        </w:rPr>
        <w:t>Projektov</w:t>
      </w:r>
      <w:r w:rsidR="00DD142E">
        <w:rPr>
          <w:rFonts w:ascii="Arial" w:hAnsi="Arial" w:cs="Arial"/>
          <w:color w:val="000000"/>
        </w:rPr>
        <w:t>á</w:t>
      </w:r>
      <w:r w:rsidR="00DD142E" w:rsidRPr="00DD142E">
        <w:rPr>
          <w:rFonts w:ascii="Arial" w:hAnsi="Arial" w:cs="Arial"/>
          <w:color w:val="000000"/>
        </w:rPr>
        <w:t xml:space="preserve"> dokumentac</w:t>
      </w:r>
      <w:r w:rsidR="00DD142E">
        <w:rPr>
          <w:rFonts w:ascii="Arial" w:hAnsi="Arial" w:cs="Arial"/>
          <w:color w:val="000000"/>
        </w:rPr>
        <w:t>e</w:t>
      </w:r>
      <w:r w:rsidR="00DD142E" w:rsidRPr="00DD142E"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pro provádění stavby</w:t>
      </w:r>
    </w:p>
    <w:p w14:paraId="48901D11" w14:textId="73A45AB6" w:rsidR="00F72BBA" w:rsidRPr="00D62EAE" w:rsidRDefault="0094489B" w:rsidP="00E86886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 </w:t>
      </w:r>
      <w:r w:rsidR="00F72BBA" w:rsidRPr="00D62EAE">
        <w:rPr>
          <w:rFonts w:ascii="Arial" w:hAnsi="Arial" w:cs="Arial"/>
          <w:color w:val="000000"/>
        </w:rPr>
        <w:t>Předmět smlouvy je vymezen následující dokumentací, která tvoří přílohy této smlouvy, jakožto nedílné součásti této smlouvy:</w:t>
      </w:r>
    </w:p>
    <w:p w14:paraId="381A5BE3" w14:textId="080B6E9B" w:rsidR="00D62EAE" w:rsidRDefault="00F72BBA" w:rsidP="00516BF3">
      <w:pPr>
        <w:pStyle w:val="Zkladntext"/>
        <w:spacing w:before="60" w:after="6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D62EA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516BF3" w:rsidRPr="00516BF3">
        <w:rPr>
          <w:rFonts w:ascii="Arial" w:hAnsi="Arial" w:cs="Arial"/>
          <w:color w:val="000000"/>
        </w:rPr>
        <w:t>p01a_D.3.3.01 PS 01 Gastro</w:t>
      </w:r>
      <w:r w:rsidR="00D62EAE">
        <w:rPr>
          <w:rFonts w:ascii="Arial" w:hAnsi="Arial" w:cs="Arial"/>
          <w:color w:val="000000"/>
        </w:rPr>
        <w:t xml:space="preserve">            </w:t>
      </w:r>
    </w:p>
    <w:p w14:paraId="152E6CED" w14:textId="78F1D655" w:rsidR="00D62EAE" w:rsidRDefault="00F72BBA" w:rsidP="00516BF3">
      <w:pPr>
        <w:pStyle w:val="Zkladntext"/>
        <w:spacing w:before="60" w:after="60"/>
        <w:ind w:left="720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3</w:t>
      </w:r>
      <w:r w:rsidR="000D52B6"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="00516BF3" w:rsidRPr="00516BF3">
        <w:rPr>
          <w:rFonts w:ascii="Arial" w:hAnsi="Arial" w:cs="Arial"/>
          <w:color w:val="000000"/>
        </w:rPr>
        <w:t>p01b_240501C - PS 01 GASTROTECHNOLOGIE s výkazem výměr</w:t>
      </w:r>
      <w:r w:rsidR="00D62EAE">
        <w:rPr>
          <w:rFonts w:ascii="Arial" w:hAnsi="Arial" w:cs="Arial"/>
          <w:color w:val="000000"/>
        </w:rPr>
        <w:t xml:space="preserve">              </w:t>
      </w:r>
    </w:p>
    <w:p w14:paraId="0176E086" w14:textId="25AEF87C" w:rsidR="00F72BBA" w:rsidRDefault="00D62EAE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4 - </w:t>
      </w:r>
      <w:r w:rsidR="00F72BBA" w:rsidRPr="00D24617">
        <w:rPr>
          <w:rFonts w:ascii="Arial" w:hAnsi="Arial" w:cs="Arial"/>
          <w:color w:val="000000"/>
        </w:rPr>
        <w:t xml:space="preserve">Vybraná vysvětlení zadávací dokumentace </w:t>
      </w:r>
      <w:bookmarkStart w:id="5" w:name="_Hlk196381801"/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bookmarkEnd w:id="5"/>
    </w:p>
    <w:p w14:paraId="69CC1CCE" w14:textId="66A97AB6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- Schvalovací list vzorku</w:t>
      </w:r>
      <w:r w:rsidR="00875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vzor</w:t>
      </w:r>
    </w:p>
    <w:p w14:paraId="567A0D6F" w14:textId="59272AF3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</w:t>
      </w:r>
      <w:r w:rsidR="003C1EE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Reklamační protokol vzor</w:t>
      </w:r>
    </w:p>
    <w:p w14:paraId="7B90311D" w14:textId="0C3879EB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</w:t>
      </w:r>
      <w:r w:rsidR="003C1EE5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Změnový list vzor</w:t>
      </w:r>
    </w:p>
    <w:p w14:paraId="261E720C" w14:textId="29AF917D" w:rsidR="003C1EE5" w:rsidRDefault="003C1EE5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8 - Akceptační protokol</w:t>
      </w:r>
    </w:p>
    <w:p w14:paraId="122C5266" w14:textId="5464DEEA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>vysvětlení zadávací dokumentace v rámci zadávacího řízení</w:t>
      </w:r>
      <w:r w:rsidR="0072217F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 xml:space="preserve">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0F2E0D7C" w14:textId="6947C1DA" w:rsidR="00516BF3" w:rsidRDefault="00FE4F96" w:rsidP="0052286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FE4F96">
        <w:rPr>
          <w:rFonts w:ascii="Arial" w:hAnsi="Arial" w:cs="Arial"/>
          <w:color w:val="000000"/>
        </w:rPr>
        <w:t xml:space="preserve">Předmětem smlouvy je </w:t>
      </w:r>
      <w:r w:rsidR="00516BF3" w:rsidRPr="00516BF3">
        <w:rPr>
          <w:rFonts w:ascii="Arial" w:hAnsi="Arial" w:cs="Arial"/>
          <w:color w:val="000000"/>
        </w:rPr>
        <w:t xml:space="preserve">kompletní dodávka a montáž PS 01 Gastrotechnologie v objektu Galerie moderního umění v Hradci Králové v rozsahu a specifikaci dané projektovou dokumentací ve stupni Dokumentace pro provádění stavby (dále i DPS) zpracované společností INS spol. s r.o., Náchod, IČ: 60109971, ev.č. akce 1700 09 20 z 03/2021, dále pak i v souladu s podmínkami uvedenými ve stavebním povolení stavby – ROZHODNUTÍ stavební povolení SZ MMHK/136202/2020 ST2/Bo, nabytí právní moci ze dne </w:t>
      </w:r>
      <w:r w:rsidR="00A41CBA">
        <w:rPr>
          <w:rFonts w:ascii="Arial" w:hAnsi="Arial" w:cs="Arial"/>
          <w:color w:val="000000"/>
        </w:rPr>
        <w:t>6. 5. 2023.</w:t>
      </w:r>
    </w:p>
    <w:p w14:paraId="637FDCC9" w14:textId="2EA7612C" w:rsidR="008151CD" w:rsidRPr="00FE4F96" w:rsidRDefault="00FE4F96" w:rsidP="00516BF3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se zavazuje </w:t>
      </w:r>
      <w:r w:rsidR="00D24617" w:rsidRPr="00FE4F96">
        <w:rPr>
          <w:rFonts w:ascii="Arial" w:hAnsi="Arial" w:cs="Arial"/>
          <w:color w:val="000000"/>
        </w:rPr>
        <w:t>poskytnout</w:t>
      </w:r>
      <w:r w:rsidR="005656DA" w:rsidRPr="00FE4F96">
        <w:rPr>
          <w:rFonts w:ascii="Arial" w:hAnsi="Arial" w:cs="Arial"/>
          <w:color w:val="000000"/>
        </w:rPr>
        <w:t xml:space="preserve"> související služb</w:t>
      </w:r>
      <w:r w:rsidR="00D24617" w:rsidRPr="00FE4F96">
        <w:rPr>
          <w:rFonts w:ascii="Arial" w:hAnsi="Arial" w:cs="Arial"/>
          <w:color w:val="000000"/>
        </w:rPr>
        <w:t>y</w:t>
      </w:r>
      <w:r w:rsidR="00D8604C" w:rsidRPr="00FE4F96">
        <w:rPr>
          <w:rFonts w:ascii="Arial" w:hAnsi="Arial" w:cs="Arial"/>
          <w:color w:val="000000"/>
        </w:rPr>
        <w:t xml:space="preserve"> a dodávk</w:t>
      </w:r>
      <w:r w:rsidR="00D24617" w:rsidRPr="00FE4F96">
        <w:rPr>
          <w:rFonts w:ascii="Arial" w:hAnsi="Arial" w:cs="Arial"/>
          <w:color w:val="000000"/>
        </w:rPr>
        <w:t>y</w:t>
      </w:r>
      <w:r w:rsidR="00C76F7E" w:rsidRPr="00FE4F96">
        <w:rPr>
          <w:rFonts w:ascii="Arial" w:hAnsi="Arial" w:cs="Arial"/>
          <w:color w:val="000000"/>
        </w:rPr>
        <w:t xml:space="preserve"> (</w:t>
      </w:r>
      <w:r w:rsidR="00C456ED" w:rsidRPr="00FE4F96">
        <w:rPr>
          <w:rFonts w:ascii="Arial" w:hAnsi="Arial" w:cs="Arial"/>
          <w:color w:val="000000"/>
        </w:rPr>
        <w:t xml:space="preserve">dále také jen „dodávka </w:t>
      </w:r>
      <w:r w:rsidR="0087511A" w:rsidRPr="00FE4F96">
        <w:rPr>
          <w:rFonts w:ascii="Arial" w:hAnsi="Arial" w:cs="Arial"/>
          <w:color w:val="000000"/>
        </w:rPr>
        <w:t>vybavení</w:t>
      </w:r>
      <w:r w:rsidR="00C456ED" w:rsidRPr="00FE4F96">
        <w:rPr>
          <w:rFonts w:ascii="Arial" w:hAnsi="Arial" w:cs="Arial"/>
          <w:color w:val="000000"/>
        </w:rPr>
        <w:t>“ či</w:t>
      </w:r>
      <w:r w:rsidR="000C150B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„zboží“), včetně dohodnutých záručních podmínek</w:t>
      </w:r>
      <w:r w:rsidR="009B62B6" w:rsidRPr="00FE4F96">
        <w:rPr>
          <w:rFonts w:ascii="Arial" w:hAnsi="Arial" w:cs="Arial"/>
          <w:color w:val="000000"/>
        </w:rPr>
        <w:t>,</w:t>
      </w:r>
      <w:r w:rsidR="00E676C5" w:rsidRPr="00FE4F96">
        <w:rPr>
          <w:rFonts w:ascii="Arial" w:hAnsi="Arial" w:cs="Arial"/>
          <w:color w:val="000000"/>
        </w:rPr>
        <w:t xml:space="preserve"> servisních služeb</w:t>
      </w:r>
      <w:r w:rsidR="004C2277" w:rsidRPr="00FE4F96">
        <w:rPr>
          <w:rFonts w:ascii="Arial" w:hAnsi="Arial" w:cs="Arial"/>
          <w:color w:val="000000"/>
        </w:rPr>
        <w:t xml:space="preserve"> </w:t>
      </w:r>
      <w:bookmarkStart w:id="6" w:name="_Hlk123565179"/>
      <w:r w:rsidR="004C2277" w:rsidRPr="00FE4F96">
        <w:rPr>
          <w:rFonts w:ascii="Arial" w:hAnsi="Arial" w:cs="Arial"/>
          <w:color w:val="000000"/>
        </w:rPr>
        <w:t>a</w:t>
      </w:r>
      <w:r w:rsidR="00E676C5" w:rsidRPr="00FE4F96">
        <w:rPr>
          <w:rFonts w:ascii="Arial" w:hAnsi="Arial" w:cs="Arial"/>
          <w:color w:val="000000"/>
        </w:rPr>
        <w:t xml:space="preserve"> </w:t>
      </w:r>
      <w:r w:rsidR="004C2277" w:rsidRPr="00FE4F96">
        <w:rPr>
          <w:rFonts w:ascii="Arial" w:hAnsi="Arial" w:cs="Arial"/>
          <w:color w:val="000000"/>
        </w:rPr>
        <w:t>protokolárního provedení proškolení obsluhy uživatele objektu</w:t>
      </w:r>
      <w:bookmarkEnd w:id="6"/>
      <w:r w:rsidR="009B62B6" w:rsidRPr="00FE4F96">
        <w:rPr>
          <w:rFonts w:ascii="Arial" w:hAnsi="Arial" w:cs="Arial"/>
          <w:color w:val="000000"/>
        </w:rPr>
        <w:t>,</w:t>
      </w:r>
      <w:r w:rsidR="004C2277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a převést vlastnická práva k předmětu plnění na kupujícího, a to v</w:t>
      </w:r>
      <w:r w:rsidR="00610F05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rozsahu a za podmínek stanovených v</w:t>
      </w:r>
      <w:r w:rsidR="009F356E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této smlouvě.</w:t>
      </w:r>
      <w:r w:rsidR="00C97B46" w:rsidRPr="00FE4F9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2E379EE3" w14:textId="5DF801AB" w:rsidR="00607E4C" w:rsidRDefault="005C4BB3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5C4BB3">
        <w:rPr>
          <w:color w:val="000000"/>
        </w:rPr>
        <w:t>při přípravě povinná účast prodávajícího na kontrolním dni stavby každých 14 dnů od výzvy, při vlastní realizaci bude kontrolní den 1 x týdně na stavbě;</w:t>
      </w:r>
    </w:p>
    <w:p w14:paraId="56C2246A" w14:textId="60155A5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1D136F42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podpis předávacího </w:t>
      </w:r>
      <w:r w:rsidR="00253708">
        <w:rPr>
          <w:color w:val="000000"/>
        </w:rPr>
        <w:t xml:space="preserve">a akceptačního </w:t>
      </w:r>
      <w:r w:rsidRPr="004C5FE2">
        <w:rPr>
          <w:color w:val="000000"/>
        </w:rPr>
        <w:t>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>shodě (CE declaration) a případně další;</w:t>
      </w:r>
    </w:p>
    <w:p w14:paraId="38F82FE1" w14:textId="02D37261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</w:t>
      </w:r>
      <w:r w:rsidR="0094489B">
        <w:rPr>
          <w:color w:val="000000"/>
        </w:rPr>
        <w:t>, prodávající je povinen předložit kupujícímu doklad o likvidaci odpadů, pokud takovou povinnost stanoví platné právní předpisy;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4124AB32" w14:textId="181B5E63" w:rsidR="00253708" w:rsidRPr="000F5DBA" w:rsidRDefault="00A57E5B" w:rsidP="0094489B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94489B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94489B">
        <w:rPr>
          <w:rFonts w:ascii="Arial" w:hAnsi="Arial" w:cs="Arial"/>
          <w:b/>
          <w:bCs/>
          <w:color w:val="000000"/>
        </w:rPr>
        <w:t xml:space="preserve">řed </w:t>
      </w:r>
      <w:r w:rsidRPr="0094489B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94489B">
        <w:rPr>
          <w:rFonts w:ascii="Arial" w:hAnsi="Arial" w:cs="Arial"/>
          <w:b/>
          <w:bCs/>
          <w:color w:val="000000"/>
        </w:rPr>
        <w:t>výrobou a dodání</w:t>
      </w:r>
      <w:r w:rsidR="00905A4E" w:rsidRPr="0094489B">
        <w:rPr>
          <w:rFonts w:ascii="Arial" w:hAnsi="Arial" w:cs="Arial"/>
          <w:b/>
          <w:bCs/>
          <w:color w:val="000000"/>
        </w:rPr>
        <w:t>m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>zboží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94489B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94489B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94489B">
        <w:rPr>
          <w:rFonts w:ascii="Arial" w:hAnsi="Arial" w:cs="Arial"/>
          <w:b/>
          <w:bCs/>
          <w:color w:val="000000"/>
        </w:rPr>
        <w:t>v místě umístění</w:t>
      </w:r>
      <w:r w:rsidRPr="0094489B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94489B">
        <w:rPr>
          <w:rFonts w:ascii="Arial" w:hAnsi="Arial" w:cs="Arial"/>
          <w:b/>
          <w:bCs/>
          <w:color w:val="000000"/>
        </w:rPr>
        <w:t>kupujícího</w:t>
      </w:r>
      <w:r w:rsidR="00C456ED" w:rsidRPr="0094489B">
        <w:rPr>
          <w:rFonts w:ascii="Arial" w:hAnsi="Arial" w:cs="Arial"/>
          <w:b/>
          <w:bCs/>
          <w:color w:val="000000"/>
        </w:rPr>
        <w:t>.</w:t>
      </w:r>
      <w:r w:rsidR="00DB7E01" w:rsidRPr="0094489B">
        <w:rPr>
          <w:rFonts w:ascii="Arial" w:hAnsi="Arial" w:cs="Arial"/>
          <w:b/>
          <w:bCs/>
          <w:color w:val="000000"/>
        </w:rPr>
        <w:t xml:space="preserve"> </w:t>
      </w:r>
    </w:p>
    <w:p w14:paraId="68B3EFCE" w14:textId="00A9A9D1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bookmarkStart w:id="7" w:name="_Hlk209010951"/>
      <w:r w:rsidRPr="000F5DBA">
        <w:rPr>
          <w:rFonts w:ascii="Arial" w:eastAsia="MS Gothic" w:hAnsi="Arial" w:cs="Arial"/>
          <w:sz w:val="20"/>
          <w:szCs w:val="20"/>
        </w:rPr>
        <w:t>Materiálové a technologické specifikace jsou popsány v projektové dokumentaci. V dokumentaci jsou uvedeny minimální požadované kvalitativní, technické a fyzikální parametry jednotlivých materiálů a technologií, které budou na stavbě použity. Konkrétní materiálová a technologická skladba konstrukcí podléhá odsouhlasení v rámci kontrolních dnů za účasti kupujícího, technického dozoru investora a projektanta.</w:t>
      </w:r>
    </w:p>
    <w:p w14:paraId="5A039A96" w14:textId="064DDB4D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r w:rsidRPr="000F5DBA">
        <w:rPr>
          <w:rFonts w:ascii="Arial" w:eastAsia="MS Gothic" w:hAnsi="Arial" w:cs="Arial"/>
          <w:sz w:val="20"/>
          <w:szCs w:val="20"/>
        </w:rPr>
        <w:t>Kupující a autor projektové dokumentace umožní pro plnění použití i jiných kvalitativně a technicky stejných případně kvalitnějších řešení nebo výrobků.</w:t>
      </w:r>
    </w:p>
    <w:bookmarkEnd w:id="7"/>
    <w:p w14:paraId="122C5271" w14:textId="09AD8A00" w:rsidR="000D0DC9" w:rsidRPr="000F5DBA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F5DBA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 w:rsidRPr="000F5DBA">
        <w:rPr>
          <w:rFonts w:ascii="Arial" w:hAnsi="Arial" w:cs="Arial"/>
          <w:color w:val="000000"/>
        </w:rPr>
        <w:t>,</w:t>
      </w:r>
      <w:r w:rsidRPr="000F5DBA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48B8CB46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8" w:name="_Hlk179374554"/>
      <w:r w:rsidRPr="00AF44AE">
        <w:rPr>
          <w:rFonts w:ascii="Arial" w:hAnsi="Arial" w:cs="Arial"/>
          <w:color w:val="000000"/>
        </w:rPr>
        <w:t xml:space="preserve">Místem plnění </w:t>
      </w:r>
      <w:r w:rsidR="00610F05"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 w:rsidR="000F5DBA" w:rsidRPr="000F5DBA">
        <w:rPr>
          <w:rFonts w:ascii="Arial" w:hAnsi="Arial" w:cs="Arial"/>
          <w:color w:val="000000"/>
        </w:rPr>
        <w:t>Galerie moderního umění v Hradci Králové, Velké náměstí 139/140, 500 03 Hradec Králové, p.č. st.149, p.č. st.150.</w:t>
      </w:r>
      <w:r w:rsidR="007B7756" w:rsidRPr="007B7756">
        <w:rPr>
          <w:rFonts w:ascii="Arial" w:hAnsi="Arial" w:cs="Arial"/>
          <w:color w:val="000000"/>
        </w:rPr>
        <w:t xml:space="preserve"> </w:t>
      </w:r>
      <w:bookmarkStart w:id="9" w:name="_Hlk196380352"/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bookmarkEnd w:id="9"/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8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124A7714" w:rsidR="00E676C5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0F5DBA">
        <w:rPr>
          <w:rFonts w:ascii="Arial" w:hAnsi="Arial" w:cs="Arial"/>
          <w:b/>
          <w:color w:val="000000"/>
        </w:rPr>
        <w:t>12 týdnů</w:t>
      </w:r>
      <w:r w:rsidR="007B7756">
        <w:rPr>
          <w:rFonts w:ascii="Arial" w:hAnsi="Arial" w:cs="Arial"/>
          <w:b/>
          <w:color w:val="000000"/>
        </w:rPr>
        <w:t xml:space="preserve">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</w:t>
      </w:r>
      <w:r w:rsidR="00F6085A">
        <w:rPr>
          <w:rFonts w:ascii="Arial" w:hAnsi="Arial" w:cs="Arial"/>
          <w:b/>
          <w:color w:val="000000"/>
        </w:rPr>
        <w:t> předání a převzetí staveniště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2641B0" w14:paraId="651BEE47" w14:textId="77777777" w:rsidTr="00F6085A">
        <w:tc>
          <w:tcPr>
            <w:tcW w:w="3260" w:type="dxa"/>
          </w:tcPr>
          <w:p w14:paraId="4260C4FD" w14:textId="77777777" w:rsidR="002641B0" w:rsidRPr="00A41CBA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bookmarkStart w:id="10" w:name="_Hlk196381299"/>
            <w:r w:rsidRPr="00A41CBA">
              <w:rPr>
                <w:rFonts w:ascii="Arial" w:hAnsi="Arial" w:cs="Arial"/>
                <w:color w:val="000000"/>
              </w:rPr>
              <w:t>Zahájení plnění:</w:t>
            </w:r>
          </w:p>
          <w:p w14:paraId="73E00514" w14:textId="77777777" w:rsidR="002641B0" w:rsidRPr="00A41CBA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</w:tcPr>
          <w:p w14:paraId="742FB411" w14:textId="3F528815" w:rsidR="002641B0" w:rsidRPr="00A41CBA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41CBA">
              <w:rPr>
                <w:rFonts w:ascii="Arial" w:hAnsi="Arial" w:cs="Arial"/>
                <w:color w:val="000000"/>
              </w:rPr>
              <w:t xml:space="preserve">do 3 pracovních dnů od výzvy k </w:t>
            </w:r>
            <w:bookmarkStart w:id="11" w:name="_Hlk196381285"/>
            <w:r w:rsidRPr="00A41CBA">
              <w:rPr>
                <w:rFonts w:ascii="Arial" w:hAnsi="Arial" w:cs="Arial"/>
                <w:color w:val="000000"/>
              </w:rPr>
              <w:t>předání a převzetí staveniště</w:t>
            </w:r>
            <w:bookmarkEnd w:id="11"/>
          </w:p>
        </w:tc>
      </w:tr>
      <w:tr w:rsidR="00195739" w14:paraId="616559DB" w14:textId="77777777" w:rsidTr="00F6085A">
        <w:tc>
          <w:tcPr>
            <w:tcW w:w="3260" w:type="dxa"/>
          </w:tcPr>
          <w:p w14:paraId="7B910E9A" w14:textId="415A4656" w:rsidR="00195739" w:rsidRPr="00A41CBA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41CBA">
              <w:rPr>
                <w:rFonts w:ascii="Arial" w:hAnsi="Arial" w:cs="Arial"/>
              </w:rPr>
              <w:t>Dokončení plnění a předání díla bez vad a nedodělků:</w:t>
            </w:r>
          </w:p>
        </w:tc>
        <w:tc>
          <w:tcPr>
            <w:tcW w:w="5245" w:type="dxa"/>
          </w:tcPr>
          <w:p w14:paraId="06EA30F8" w14:textId="3F49217E" w:rsidR="00195739" w:rsidRPr="00A41CBA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41CBA">
              <w:rPr>
                <w:rFonts w:ascii="Arial" w:hAnsi="Arial" w:cs="Arial"/>
              </w:rPr>
              <w:t>do 12 týdnů od výzvy k předání a převzetí staveniště</w:t>
            </w:r>
          </w:p>
        </w:tc>
      </w:tr>
      <w:bookmarkEnd w:id="10"/>
    </w:tbl>
    <w:p w14:paraId="47AFE5D2" w14:textId="77777777" w:rsidR="002641B0" w:rsidRDefault="002641B0" w:rsidP="002641B0">
      <w:pPr>
        <w:pStyle w:val="Zkladntext"/>
        <w:spacing w:after="0" w:line="276" w:lineRule="auto"/>
        <w:ind w:left="360"/>
        <w:rPr>
          <w:rFonts w:ascii="Arial" w:hAnsi="Arial" w:cs="Arial"/>
          <w:color w:val="000000"/>
        </w:rPr>
      </w:pP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20786E4C" w14:textId="77777777" w:rsidR="00195739" w:rsidRDefault="00195739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2E8D5EA" w14:textId="77777777" w:rsidR="00D06F09" w:rsidRDefault="00D06F09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45E331B" w14:textId="77777777" w:rsidR="00D06F09" w:rsidRDefault="00D06F09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AC" w14:textId="19635FC8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(flash)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26861CF5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</w:t>
      </w:r>
      <w:r w:rsidR="00253708">
        <w:rPr>
          <w:rFonts w:ascii="Arial" w:hAnsi="Arial" w:cs="Arial"/>
          <w:color w:val="000000"/>
        </w:rPr>
        <w:t xml:space="preserve">, </w:t>
      </w:r>
      <w:r w:rsidRPr="00C456ED">
        <w:rPr>
          <w:rFonts w:ascii="Arial" w:hAnsi="Arial" w:cs="Arial"/>
          <w:color w:val="000000"/>
        </w:rPr>
        <w:t>kupujícího</w:t>
      </w:r>
      <w:r w:rsidR="00253708">
        <w:rPr>
          <w:rFonts w:ascii="Arial" w:hAnsi="Arial" w:cs="Arial"/>
          <w:color w:val="000000"/>
        </w:rPr>
        <w:t xml:space="preserve"> a zástupce uživatele objektu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74C2BFCF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</w:t>
      </w:r>
      <w:r w:rsidR="00F6085A">
        <w:rPr>
          <w:rFonts w:ascii="Arial" w:hAnsi="Arial" w:cs="Arial"/>
          <w:color w:val="000000"/>
        </w:rPr>
        <w:t>1</w:t>
      </w:r>
      <w:r w:rsidR="00C456ED" w:rsidRPr="00C456ED">
        <w:rPr>
          <w:rFonts w:ascii="Arial" w:hAnsi="Arial" w:cs="Arial"/>
          <w:color w:val="000000"/>
        </w:rPr>
        <w:t xml:space="preserve"> týdn</w:t>
      </w:r>
      <w:r w:rsidR="00F6085A">
        <w:rPr>
          <w:rFonts w:ascii="Arial" w:hAnsi="Arial" w:cs="Arial"/>
          <w:color w:val="000000"/>
        </w:rPr>
        <w:t>e</w:t>
      </w:r>
      <w:r w:rsidR="00C456ED" w:rsidRPr="00C456ED">
        <w:rPr>
          <w:rFonts w:ascii="Arial" w:hAnsi="Arial" w:cs="Arial"/>
          <w:color w:val="000000"/>
        </w:rPr>
        <w:t xml:space="preserve">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68EF759D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12" w:name="_Hlk196382342"/>
      <w:r w:rsidR="00E54B94" w:rsidRPr="00722823">
        <w:rPr>
          <w:rFonts w:ascii="Arial" w:hAnsi="Arial" w:cs="Arial"/>
          <w:color w:val="000000"/>
        </w:rPr>
        <w:t>[</w:t>
      </w:r>
      <w:r w:rsidR="00E54B94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E54B94" w:rsidRPr="00722823">
        <w:rPr>
          <w:rFonts w:ascii="Arial" w:hAnsi="Arial" w:cs="Arial"/>
          <w:color w:val="000000"/>
        </w:rPr>
        <w:t>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13" w:name="_Hlk123565358"/>
      <w:bookmarkStart w:id="14" w:name="_Hlk123565099"/>
      <w:bookmarkEnd w:id="12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13"/>
    </w:p>
    <w:bookmarkEnd w:id="14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2178852C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="00C3578B" w:rsidRPr="00C3578B">
        <w:rPr>
          <w:rFonts w:ascii="Arial" w:hAnsi="Arial" w:cs="Arial"/>
          <w:color w:val="000000"/>
          <w:highlight w:val="yellow"/>
        </w:rPr>
        <w:t>[bude doplněno před podpisem</w:t>
      </w:r>
      <w:r w:rsidR="00C3578B" w:rsidRPr="00C3578B">
        <w:rPr>
          <w:rFonts w:ascii="Arial" w:hAnsi="Arial" w:cs="Arial"/>
          <w:color w:val="000000"/>
        </w:rPr>
        <w:t>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="0017051A" w:rsidRPr="0017051A">
        <w:rPr>
          <w:rFonts w:ascii="Arial" w:hAnsi="Arial" w:cs="Arial"/>
          <w:color w:val="000000"/>
          <w:highlight w:val="yellow"/>
        </w:rPr>
        <w:t>[bude doplněno před podpisem]</w:t>
      </w:r>
      <w:r w:rsidRPr="0017051A">
        <w:rPr>
          <w:rFonts w:ascii="Arial" w:hAnsi="Arial" w:cs="Arial"/>
          <w:color w:val="000000"/>
          <w:highlight w:val="yellow"/>
        </w:rPr>
        <w:t>.</w:t>
      </w:r>
      <w:r w:rsidRPr="009C1D7B">
        <w:rPr>
          <w:rFonts w:ascii="Arial" w:hAnsi="Arial" w:cs="Arial"/>
          <w:color w:val="000000"/>
        </w:rPr>
        <w:t xml:space="preserve">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054A3B76" w14:textId="78241FEC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79BECB2C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</w:t>
      </w:r>
      <w:r w:rsidR="009A5823">
        <w:rPr>
          <w:rFonts w:ascii="Arial" w:hAnsi="Arial" w:cs="Arial"/>
          <w:color w:val="000000"/>
        </w:rPr>
        <w:t xml:space="preserve">MK ČR, </w:t>
      </w:r>
      <w:r w:rsidR="00F93466" w:rsidRPr="00070F52">
        <w:rPr>
          <w:rFonts w:ascii="Arial" w:hAnsi="Arial" w:cs="Arial"/>
          <w:color w:val="000000"/>
        </w:rPr>
        <w:t>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0AAC41FD" w14:textId="6AC047DC" w:rsidR="00DC52C2" w:rsidRDefault="00DC52C2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C52C2">
        <w:rPr>
          <w:rFonts w:ascii="Arial" w:hAnsi="Arial" w:cs="Arial"/>
          <w:color w:val="000000"/>
        </w:rPr>
        <w:t>Prodávající je povinen poskytovat kupujícímu údaje v souladu s článkem 22 bod 2 d) Nařízení Evropského parlamentu a Rady (EU) 2021/241 ze dne 12. února 2021, kterým se zřizuje Nástroj pro oživení a odolnost</w:t>
      </w:r>
      <w:r>
        <w:rPr>
          <w:rFonts w:ascii="Arial" w:hAnsi="Arial" w:cs="Arial"/>
          <w:color w:val="000000"/>
        </w:rPr>
        <w:t>,</w:t>
      </w:r>
      <w:r w:rsidRPr="00DC52C2">
        <w:rPr>
          <w:rFonts w:ascii="Arial" w:hAnsi="Arial" w:cs="Arial"/>
          <w:color w:val="000000"/>
        </w:rPr>
        <w:t xml:space="preserve"> tj. pro účely auditu a kontroly a pro zajištění srovnatelných informací o využívání finančních prostředků v souvislosti s opatřeními k provádění reforem a investičních projektů v rámci plánu pro oživení a odolnost.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0BD7D924" w:rsidR="00F93466" w:rsidRDefault="00F93466" w:rsidP="00FC0C4B">
      <w:pPr>
        <w:jc w:val="left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2CE95377" w14:textId="507F0821" w:rsidR="00B2562D" w:rsidRPr="00B2562D" w:rsidRDefault="00B2562D" w:rsidP="00FC0C4B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2562D">
        <w:rPr>
          <w:rFonts w:ascii="Arial" w:hAnsi="Arial" w:cs="Arial"/>
          <w:color w:val="000000"/>
        </w:rPr>
        <w:t xml:space="preserve">Tato smlouva je v souladu § 211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ákona č. 134/2016 Sb. o zadávání veřejných zakázek ve znění pozdějších předpisů ve spojení se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ákonem č. 300/2008 Sb. o elektronických úkonech a autorizované konverzi dokumentů, ve znění pozdějších předpisů, uzavřena elektronicky. Smlouva bude podepsána uznávaným elektronickým podpisem ve smyslu ustanovení § 211 odst. 8 zákona č. 134/2016 Sb. o zadávání veřejných zakázek ve znění pozdějších předpisů (kvalifikovaný certifikát). Pakliže bude smlouva uzavřena v listinné podobě, bude vyhotovena v </w:t>
      </w:r>
      <w:r>
        <w:rPr>
          <w:rFonts w:ascii="Arial" w:hAnsi="Arial" w:cs="Arial"/>
          <w:color w:val="000000"/>
        </w:rPr>
        <w:t>5</w:t>
      </w:r>
      <w:r w:rsidRPr="00B2562D">
        <w:rPr>
          <w:rFonts w:ascii="Arial" w:hAnsi="Arial" w:cs="Arial"/>
          <w:color w:val="000000"/>
        </w:rPr>
        <w:t xml:space="preserve"> stejnopisech, z nichž </w:t>
      </w:r>
      <w:r>
        <w:rPr>
          <w:rFonts w:ascii="Arial" w:hAnsi="Arial" w:cs="Arial"/>
          <w:color w:val="000000"/>
        </w:rPr>
        <w:t>kupující</w:t>
      </w:r>
      <w:r w:rsidRPr="00B2562D">
        <w:rPr>
          <w:rFonts w:ascii="Arial" w:hAnsi="Arial" w:cs="Arial"/>
          <w:color w:val="000000"/>
        </w:rPr>
        <w:t xml:space="preserve"> obdrží </w:t>
      </w:r>
      <w:r>
        <w:rPr>
          <w:rFonts w:ascii="Arial" w:hAnsi="Arial" w:cs="Arial"/>
          <w:color w:val="000000"/>
        </w:rPr>
        <w:t>tři</w:t>
      </w:r>
      <w:r w:rsidRPr="00B2562D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prodávající</w:t>
      </w:r>
      <w:r w:rsidRPr="00B2562D">
        <w:rPr>
          <w:rFonts w:ascii="Arial" w:hAnsi="Arial" w:cs="Arial"/>
          <w:color w:val="000000"/>
        </w:rPr>
        <w:t xml:space="preserve"> dva stejnopisy. 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2D576990" w14:textId="77777777" w:rsidR="00534587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534587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 w:rsidR="005345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684BA5" w14:textId="4078345B" w:rsidR="007455D1" w:rsidRPr="00A85B08" w:rsidRDefault="00534587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534587">
        <w:rPr>
          <w:rFonts w:ascii="Arial" w:hAnsi="Arial" w:cs="Arial"/>
          <w:color w:val="000000"/>
          <w:sz w:val="20"/>
          <w:szCs w:val="20"/>
          <w:highlight w:val="yellow"/>
        </w:rPr>
        <w:t>[bude doplněno před podpisem]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7FAF3C1A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příjmení]</w:t>
      </w:r>
    </w:p>
    <w:p w14:paraId="0DA56282" w14:textId="3F5C52FB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512E3AC2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5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647B1ED5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Žádáme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91187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067CC1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 XXX XXX</w:t>
            </w:r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067CC1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5A646DF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7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0"/>
        <w:gridCol w:w="140"/>
        <w:gridCol w:w="655"/>
        <w:gridCol w:w="722"/>
        <w:gridCol w:w="885"/>
        <w:gridCol w:w="515"/>
        <w:gridCol w:w="427"/>
        <w:gridCol w:w="425"/>
        <w:gridCol w:w="478"/>
        <w:gridCol w:w="464"/>
        <w:gridCol w:w="435"/>
        <w:gridCol w:w="300"/>
        <w:gridCol w:w="685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5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5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 - specialistu: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343203F2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B1DFE08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B260132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559B5EE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ABC117C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79C88AF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397A8BB8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583E377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52F4767A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3E909322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1001BF6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C55D353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09DECC7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1EB04DA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73DB494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191ACA2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ABF2A6D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D1FDD29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B40FAC9" w14:textId="77777777" w:rsidR="00067CC1" w:rsidRDefault="00067CC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8139E71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EF5809D" w14:textId="77777777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E9D9230" w14:textId="5DA90172" w:rsidR="00067CC1" w:rsidRDefault="00067CC1" w:rsidP="00067CC1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067CC1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AKCEPTAČNÍHO PROTOKOLU</w:t>
      </w:r>
    </w:p>
    <w:p w14:paraId="691BA0F1" w14:textId="77777777" w:rsidR="00067CC1" w:rsidRDefault="00067CC1" w:rsidP="00067CC1">
      <w:pPr>
        <w:widowControl w:val="0"/>
        <w:rPr>
          <w:rFonts w:ascii="Arial" w:hAnsi="Arial" w:cs="Arial"/>
          <w:color w:val="000000"/>
        </w:rPr>
      </w:pPr>
    </w:p>
    <w:p w14:paraId="5572F2AB" w14:textId="09BB846F" w:rsidR="003C1EE5" w:rsidRDefault="003C1EE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9AD74CE" wp14:editId="0A982476">
            <wp:extent cx="5761355" cy="72307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3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1EE5" w:rsidSect="00FA21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96F2" w14:textId="77777777" w:rsidR="00CE53B2" w:rsidRDefault="00CE53B2">
      <w:r>
        <w:separator/>
      </w:r>
    </w:p>
  </w:endnote>
  <w:endnote w:type="continuationSeparator" w:id="0">
    <w:p w14:paraId="7DE923A8" w14:textId="77777777" w:rsidR="00CE53B2" w:rsidRDefault="00C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A1EA" w14:textId="77777777" w:rsidR="007E4DF5" w:rsidRDefault="007E4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8553" w14:textId="77777777" w:rsidR="00CE53B2" w:rsidRDefault="00CE53B2">
      <w:r>
        <w:separator/>
      </w:r>
    </w:p>
  </w:footnote>
  <w:footnote w:type="continuationSeparator" w:id="0">
    <w:p w14:paraId="1271B9F8" w14:textId="77777777" w:rsidR="00CE53B2" w:rsidRDefault="00CE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7EFD" w14:textId="77777777" w:rsidR="007E4DF5" w:rsidRDefault="007E4D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5633" w14:textId="66F40F93" w:rsidR="00FA219A" w:rsidRDefault="00FA2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B67CAD"/>
    <w:multiLevelType w:val="multilevel"/>
    <w:tmpl w:val="AEDE065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8"/>
  </w:num>
  <w:num w:numId="2" w16cid:durableId="718018342">
    <w:abstractNumId w:val="14"/>
  </w:num>
  <w:num w:numId="3" w16cid:durableId="1477457009">
    <w:abstractNumId w:val="18"/>
  </w:num>
  <w:num w:numId="4" w16cid:durableId="182063449">
    <w:abstractNumId w:val="7"/>
  </w:num>
  <w:num w:numId="5" w16cid:durableId="1260136574">
    <w:abstractNumId w:val="13"/>
  </w:num>
  <w:num w:numId="6" w16cid:durableId="303238556">
    <w:abstractNumId w:val="10"/>
  </w:num>
  <w:num w:numId="7" w16cid:durableId="125120979">
    <w:abstractNumId w:val="21"/>
  </w:num>
  <w:num w:numId="8" w16cid:durableId="2110156197">
    <w:abstractNumId w:val="11"/>
  </w:num>
  <w:num w:numId="9" w16cid:durableId="645668822">
    <w:abstractNumId w:val="16"/>
  </w:num>
  <w:num w:numId="10" w16cid:durableId="1309624852">
    <w:abstractNumId w:val="15"/>
  </w:num>
  <w:num w:numId="11" w16cid:durableId="1380789013">
    <w:abstractNumId w:val="19"/>
  </w:num>
  <w:num w:numId="12" w16cid:durableId="1623995124">
    <w:abstractNumId w:val="17"/>
  </w:num>
  <w:num w:numId="13" w16cid:durableId="343358283">
    <w:abstractNumId w:val="25"/>
  </w:num>
  <w:num w:numId="14" w16cid:durableId="321542113">
    <w:abstractNumId w:val="20"/>
  </w:num>
  <w:num w:numId="15" w16cid:durableId="856388535">
    <w:abstractNumId w:val="30"/>
  </w:num>
  <w:num w:numId="16" w16cid:durableId="1597207488">
    <w:abstractNumId w:val="8"/>
  </w:num>
  <w:num w:numId="17" w16cid:durableId="923684142">
    <w:abstractNumId w:val="9"/>
  </w:num>
  <w:num w:numId="18" w16cid:durableId="1617910997">
    <w:abstractNumId w:val="29"/>
  </w:num>
  <w:num w:numId="19" w16cid:durableId="171381324">
    <w:abstractNumId w:val="23"/>
  </w:num>
  <w:num w:numId="20" w16cid:durableId="33043589">
    <w:abstractNumId w:val="26"/>
  </w:num>
  <w:num w:numId="21" w16cid:durableId="863904362">
    <w:abstractNumId w:val="22"/>
  </w:num>
  <w:num w:numId="22" w16cid:durableId="69236509">
    <w:abstractNumId w:val="12"/>
  </w:num>
  <w:num w:numId="23" w16cid:durableId="165755093">
    <w:abstractNumId w:val="24"/>
  </w:num>
  <w:num w:numId="24" w16cid:durableId="189344882">
    <w:abstractNumId w:val="27"/>
  </w:num>
  <w:num w:numId="25" w16cid:durableId="188674814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2FF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6D87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67840"/>
    <w:rsid w:val="00067CC1"/>
    <w:rsid w:val="0007236A"/>
    <w:rsid w:val="00072D48"/>
    <w:rsid w:val="000737D8"/>
    <w:rsid w:val="00074F09"/>
    <w:rsid w:val="0007792C"/>
    <w:rsid w:val="00077DD1"/>
    <w:rsid w:val="00080BCB"/>
    <w:rsid w:val="00080E0D"/>
    <w:rsid w:val="0008116B"/>
    <w:rsid w:val="000828CF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97189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16C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5DBA"/>
    <w:rsid w:val="000F74A1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27D97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51A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739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5D7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0B5A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822"/>
    <w:rsid w:val="00240F1E"/>
    <w:rsid w:val="00241145"/>
    <w:rsid w:val="002412A3"/>
    <w:rsid w:val="002414C8"/>
    <w:rsid w:val="002420A1"/>
    <w:rsid w:val="00245D19"/>
    <w:rsid w:val="002501BB"/>
    <w:rsid w:val="00251397"/>
    <w:rsid w:val="002515D1"/>
    <w:rsid w:val="00253708"/>
    <w:rsid w:val="0025457B"/>
    <w:rsid w:val="002567C9"/>
    <w:rsid w:val="00257747"/>
    <w:rsid w:val="002606B5"/>
    <w:rsid w:val="0026147B"/>
    <w:rsid w:val="00261C40"/>
    <w:rsid w:val="0026201B"/>
    <w:rsid w:val="00262DC4"/>
    <w:rsid w:val="002641B0"/>
    <w:rsid w:val="00264D3B"/>
    <w:rsid w:val="002656F3"/>
    <w:rsid w:val="00266F49"/>
    <w:rsid w:val="002703B3"/>
    <w:rsid w:val="00270486"/>
    <w:rsid w:val="002705CF"/>
    <w:rsid w:val="0027138A"/>
    <w:rsid w:val="00271A39"/>
    <w:rsid w:val="00271F8B"/>
    <w:rsid w:val="002728AB"/>
    <w:rsid w:val="0027364A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1987"/>
    <w:rsid w:val="002D66C0"/>
    <w:rsid w:val="002E0983"/>
    <w:rsid w:val="002E26C2"/>
    <w:rsid w:val="002E27B5"/>
    <w:rsid w:val="002E2AD9"/>
    <w:rsid w:val="002E2AEF"/>
    <w:rsid w:val="002E69AC"/>
    <w:rsid w:val="002F0099"/>
    <w:rsid w:val="002F03A1"/>
    <w:rsid w:val="002F2D0F"/>
    <w:rsid w:val="002F40E8"/>
    <w:rsid w:val="002F519B"/>
    <w:rsid w:val="002F53F7"/>
    <w:rsid w:val="002F5602"/>
    <w:rsid w:val="002F5726"/>
    <w:rsid w:val="002F5C97"/>
    <w:rsid w:val="002F6D9C"/>
    <w:rsid w:val="00302516"/>
    <w:rsid w:val="00304255"/>
    <w:rsid w:val="003064DC"/>
    <w:rsid w:val="00310ACA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0489"/>
    <w:rsid w:val="00331519"/>
    <w:rsid w:val="0033175F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29D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1EE5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B6C"/>
    <w:rsid w:val="003D6C3A"/>
    <w:rsid w:val="003D7EFF"/>
    <w:rsid w:val="003E0A84"/>
    <w:rsid w:val="003E2DB2"/>
    <w:rsid w:val="003E3706"/>
    <w:rsid w:val="003E50BB"/>
    <w:rsid w:val="003E51AC"/>
    <w:rsid w:val="003E6A48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15D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3895"/>
    <w:rsid w:val="00454C91"/>
    <w:rsid w:val="0046364B"/>
    <w:rsid w:val="00465DBE"/>
    <w:rsid w:val="004660CD"/>
    <w:rsid w:val="004668EC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C688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6A68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3B68"/>
    <w:rsid w:val="00514800"/>
    <w:rsid w:val="0051681D"/>
    <w:rsid w:val="00516BF3"/>
    <w:rsid w:val="00522F80"/>
    <w:rsid w:val="00526029"/>
    <w:rsid w:val="00527531"/>
    <w:rsid w:val="00532652"/>
    <w:rsid w:val="0053413B"/>
    <w:rsid w:val="00534587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0C8"/>
    <w:rsid w:val="005A443B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4BB3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07E4C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3661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5EB2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0742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217F"/>
    <w:rsid w:val="00722823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484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67E0F"/>
    <w:rsid w:val="0077015A"/>
    <w:rsid w:val="007728B3"/>
    <w:rsid w:val="00772A6A"/>
    <w:rsid w:val="00777BEE"/>
    <w:rsid w:val="0078079D"/>
    <w:rsid w:val="007821A2"/>
    <w:rsid w:val="007828C0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372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756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4DF5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1D76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1A"/>
    <w:rsid w:val="00875168"/>
    <w:rsid w:val="00876A17"/>
    <w:rsid w:val="00880D1A"/>
    <w:rsid w:val="00880F7B"/>
    <w:rsid w:val="00881AD9"/>
    <w:rsid w:val="008822D1"/>
    <w:rsid w:val="00882CBA"/>
    <w:rsid w:val="008839C4"/>
    <w:rsid w:val="00883A6C"/>
    <w:rsid w:val="00883E45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0573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489B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2FF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823"/>
    <w:rsid w:val="009A5D0C"/>
    <w:rsid w:val="009A6744"/>
    <w:rsid w:val="009A76A5"/>
    <w:rsid w:val="009B07E0"/>
    <w:rsid w:val="009B19C8"/>
    <w:rsid w:val="009B1BD5"/>
    <w:rsid w:val="009B2B52"/>
    <w:rsid w:val="009B2CD0"/>
    <w:rsid w:val="009B31CD"/>
    <w:rsid w:val="009B48C6"/>
    <w:rsid w:val="009B5FDB"/>
    <w:rsid w:val="009B62B6"/>
    <w:rsid w:val="009B6359"/>
    <w:rsid w:val="009C02EE"/>
    <w:rsid w:val="009C19A7"/>
    <w:rsid w:val="009C1D7B"/>
    <w:rsid w:val="009C6F1C"/>
    <w:rsid w:val="009C7836"/>
    <w:rsid w:val="009C7E49"/>
    <w:rsid w:val="009C7EE0"/>
    <w:rsid w:val="009D1DD5"/>
    <w:rsid w:val="009D25CC"/>
    <w:rsid w:val="009D5549"/>
    <w:rsid w:val="009D75CE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1CBA"/>
    <w:rsid w:val="00A435EB"/>
    <w:rsid w:val="00A4524B"/>
    <w:rsid w:val="00A52687"/>
    <w:rsid w:val="00A53CC2"/>
    <w:rsid w:val="00A554F5"/>
    <w:rsid w:val="00A5787A"/>
    <w:rsid w:val="00A57ADE"/>
    <w:rsid w:val="00A57E5B"/>
    <w:rsid w:val="00A615B8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1CC0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01BC"/>
    <w:rsid w:val="00B21361"/>
    <w:rsid w:val="00B22177"/>
    <w:rsid w:val="00B2562D"/>
    <w:rsid w:val="00B2715A"/>
    <w:rsid w:val="00B27A5C"/>
    <w:rsid w:val="00B27B25"/>
    <w:rsid w:val="00B30ACF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229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78B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0E70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38AA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3B2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06F09"/>
    <w:rsid w:val="00D14E5B"/>
    <w:rsid w:val="00D150B4"/>
    <w:rsid w:val="00D17D71"/>
    <w:rsid w:val="00D23626"/>
    <w:rsid w:val="00D236DF"/>
    <w:rsid w:val="00D2416F"/>
    <w:rsid w:val="00D24617"/>
    <w:rsid w:val="00D250CD"/>
    <w:rsid w:val="00D26831"/>
    <w:rsid w:val="00D26A2E"/>
    <w:rsid w:val="00D27C51"/>
    <w:rsid w:val="00D30E83"/>
    <w:rsid w:val="00D320BB"/>
    <w:rsid w:val="00D32EF0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2EAE"/>
    <w:rsid w:val="00D63A7E"/>
    <w:rsid w:val="00D63FCD"/>
    <w:rsid w:val="00D66256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1DC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3B28"/>
    <w:rsid w:val="00DC4582"/>
    <w:rsid w:val="00DC4808"/>
    <w:rsid w:val="00DC4A1B"/>
    <w:rsid w:val="00DC52C2"/>
    <w:rsid w:val="00DC67E2"/>
    <w:rsid w:val="00DC7F17"/>
    <w:rsid w:val="00DD142E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E7497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B94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1C7F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5862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DF8"/>
    <w:rsid w:val="00F51ECC"/>
    <w:rsid w:val="00F527D0"/>
    <w:rsid w:val="00F530B1"/>
    <w:rsid w:val="00F531E1"/>
    <w:rsid w:val="00F57CB1"/>
    <w:rsid w:val="00F6085A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676C"/>
    <w:rsid w:val="00FB703E"/>
    <w:rsid w:val="00FB79D1"/>
    <w:rsid w:val="00FB7E72"/>
    <w:rsid w:val="00FC0904"/>
    <w:rsid w:val="00FC0C4B"/>
    <w:rsid w:val="00FC2377"/>
    <w:rsid w:val="00FC2D32"/>
    <w:rsid w:val="00FC3E70"/>
    <w:rsid w:val="00FC456D"/>
    <w:rsid w:val="00FD0A38"/>
    <w:rsid w:val="00FD3A9F"/>
    <w:rsid w:val="00FD41AE"/>
    <w:rsid w:val="00FD5567"/>
    <w:rsid w:val="00FE4EDD"/>
    <w:rsid w:val="00FE4F96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823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  <w:style w:type="table" w:styleId="Mkatabulky">
    <w:name w:val="Table Grid"/>
    <w:basedOn w:val="Normlntabulka"/>
    <w:locked/>
    <w:rsid w:val="0026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ravce@galerieh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adrian@khk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onom@galerieh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5483</Words>
  <Characters>33684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39089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Bučková Jitka Mgr.</cp:lastModifiedBy>
  <cp:revision>13</cp:revision>
  <cp:lastPrinted>2016-03-15T12:30:00Z</cp:lastPrinted>
  <dcterms:created xsi:type="dcterms:W3CDTF">2025-05-19T11:50:00Z</dcterms:created>
  <dcterms:modified xsi:type="dcterms:W3CDTF">2025-09-18T07:59:00Z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