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016F" w14:textId="77777777" w:rsidR="00967565" w:rsidRDefault="00967565">
      <w:pPr>
        <w:pStyle w:val="Zkladntext"/>
        <w:spacing w:before="2"/>
        <w:rPr>
          <w:sz w:val="5"/>
        </w:rPr>
      </w:pPr>
    </w:p>
    <w:p w14:paraId="2405E527" w14:textId="77777777" w:rsidR="00967565" w:rsidRDefault="003534D8">
      <w:pPr>
        <w:pStyle w:val="Zkladntext"/>
        <w:ind w:left="104"/>
      </w:pPr>
      <w:r>
        <w:pict w14:anchorId="31395272">
          <v:group id="_x0000_s1044" style="width:535.7pt;height:214.7pt;mso-position-horizontal-relative:char;mso-position-vertical-relative:line" coordsize="10714,4294">
            <v:shape id="_x0000_s1067" style="position:absolute;left:145;top:834;width:5043;height:2297" coordorigin="145,834" coordsize="5043,2297" path="m258,834r-44,9l178,867r-24,37l145,949r,2067l154,3061r24,37l214,3122r44,9l5072,3131r45,-9l5153,3098r25,-37l5188,3016r,-2067l5178,904r-25,-37l5117,843r-45,-9l258,834xe" filled="f" strokecolor="gray" strokeweight=".72pt">
              <v:path arrowok="t"/>
            </v:shape>
            <v:shape id="_x0000_s1066" style="position:absolute;left:15;top:541;width:5300;height:3737" coordorigin="16,541" coordsize="5300,3737" path="m128,541r-44,9l49,574,24,610r-8,44l16,4168r8,43l49,4246r35,24l128,4278r5074,l5246,4270r36,-24l5306,4211r9,-43l5315,654r-9,-44l5282,574r-36,-24l5202,541r-5074,xe" filled="f" strokeweight="1.56pt">
              <v:path arrowok="t"/>
            </v:shape>
            <v:line id="_x0000_s1065" style="position:absolute" from="1,4187" to="5341,4187" strokecolor="white" strokeweight="1.56pt"/>
            <v:shape id="_x0000_s1064" style="position:absolute;left:5415;top:541;width:5283;height:3737" coordorigin="5416,541" coordsize="5283,3737" path="m5528,541r-44,9l5449,574r-25,36l5416,654r,3514l5424,4211r25,35l5484,4270r44,8l10588,4278r43,-8l10666,4246r24,-35l10698,4168r,-3514l10690,610r-24,-36l10631,550r-43,-9l5528,541xe" filled="f" strokeweight="1.56pt">
              <v:path arrowok="t"/>
            </v:shape>
            <v:shape id="_x0000_s1063" style="position:absolute;left:5528;top:834;width:5043;height:2537" coordorigin="5528,834" coordsize="5043,2537" path="m5656,834r-50,10l5566,871r-28,40l5528,961r,2283l5538,3293r28,40l5606,3361r50,10l10444,3371r49,-10l10533,3333r28,-40l10571,3244r,-2283l10561,911r-28,-40l10493,844r-49,-10l5656,834xe" filled="f" strokecolor="gray" strokeweight=".72pt">
              <v:path arrowok="t"/>
            </v:shape>
            <v:shape id="_x0000_s1062" style="position:absolute;left:5401;top:15;width:5297;height:440" coordorigin="5401,16" coordsize="5297,440" path="m10612,455r-5124,l5454,448r-28,-20l5408,400r-7,-34l5401,104r7,-34l5426,42r28,-19l5488,16r5124,l10645,23r28,19l10691,70r7,34l10698,366r-7,34l10673,428r-28,20l10612,455xe" fillcolor="silver" stroked="f">
              <v:path arrowok="t"/>
            </v:shape>
            <v:shape id="_x0000_s1061" style="position:absolute;left:5401;top:15;width:5297;height:440" coordorigin="5401,16" coordsize="5297,440" path="m5488,16r-34,7l5426,42r-18,28l5401,104r,262l5408,400r18,28l5454,448r34,7l10612,455r33,-7l10673,428r18,-28l10698,366r,-262l10691,70r-18,-28l10645,23r-33,-7l5488,16xe" filled="f" strokeweight="1.5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4554;top:55;width:2550;height:305" filled="f" stroked="f">
              <v:textbox inset="0,0,0,0">
                <w:txbxContent>
                  <w:p w14:paraId="32990897" w14:textId="77777777" w:rsidR="00967565" w:rsidRDefault="003534D8">
                    <w:pPr>
                      <w:tabs>
                        <w:tab w:val="left" w:pos="1005"/>
                      </w:tabs>
                      <w:spacing w:line="304" w:lineRule="exact"/>
                      <w:rPr>
                        <w:rFonts w:ascii="Arial" w:hAnsi="Arial"/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color w:val="050505"/>
                        <w:spacing w:val="-6"/>
                        <w:position w:val="5"/>
                        <w:sz w:val="23"/>
                      </w:rPr>
                      <w:t>st</w:t>
                    </w:r>
                    <w:r>
                      <w:rPr>
                        <w:b/>
                        <w:color w:val="050505"/>
                        <w:spacing w:val="-6"/>
                        <w:sz w:val="18"/>
                      </w:rPr>
                      <w:t>rana</w:t>
                    </w:r>
                    <w:r>
                      <w:rPr>
                        <w:color w:val="050505"/>
                        <w:spacing w:val="-6"/>
                        <w:position w:val="5"/>
                        <w:sz w:val="17"/>
                      </w:rPr>
                      <w:t>1</w:t>
                    </w:r>
                    <w:r>
                      <w:rPr>
                        <w:color w:val="050505"/>
                        <w:spacing w:val="-6"/>
                        <w:sz w:val="17"/>
                      </w:rPr>
                      <w:t>1</w:t>
                    </w:r>
                    <w:r>
                      <w:rPr>
                        <w:color w:val="050505"/>
                        <w:spacing w:val="21"/>
                        <w:sz w:val="17"/>
                      </w:rPr>
                      <w:t xml:space="preserve"> </w:t>
                    </w:r>
                    <w:r>
                      <w:rPr>
                        <w:color w:val="050505"/>
                        <w:position w:val="5"/>
                        <w:sz w:val="17"/>
                      </w:rPr>
                      <w:t>2</w:t>
                    </w:r>
                    <w:r>
                      <w:rPr>
                        <w:color w:val="050505"/>
                        <w:position w:val="5"/>
                        <w:sz w:val="17"/>
                      </w:rPr>
                      <w:tab/>
                    </w:r>
                    <w:r>
                      <w:rPr>
                        <w:rFonts w:ascii="Arial" w:hAnsi="Arial"/>
                        <w:b/>
                        <w:i/>
                        <w:color w:val="050505"/>
                        <w:w w:val="90"/>
                        <w:sz w:val="24"/>
                      </w:rPr>
                      <w:t>Číslo</w:t>
                    </w:r>
                    <w:r>
                      <w:rPr>
                        <w:rFonts w:ascii="Arial" w:hAnsi="Arial"/>
                        <w:b/>
                        <w:i/>
                        <w:color w:val="050505"/>
                        <w:spacing w:val="-2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050505"/>
                        <w:w w:val="90"/>
                        <w:sz w:val="24"/>
                      </w:rPr>
                      <w:t>smlouvy:</w:t>
                    </w:r>
                  </w:p>
                </w:txbxContent>
              </v:textbox>
            </v:shape>
            <v:shape id="_x0000_s1059" type="#_x0000_t202" style="position:absolute;left:8927;top:92;width:1715;height:341" filled="f" stroked="f">
              <v:textbox inset="0,0,0,0">
                <w:txbxContent>
                  <w:p w14:paraId="66788C61" w14:textId="77777777" w:rsidR="00967565" w:rsidRDefault="003534D8">
                    <w:pPr>
                      <w:rPr>
                        <w:rFonts w:ascii="Courier New"/>
                        <w:b/>
                        <w:sz w:val="30"/>
                      </w:rPr>
                    </w:pPr>
                    <w:r>
                      <w:rPr>
                        <w:rFonts w:ascii="Courier New"/>
                        <w:b/>
                        <w:color w:val="050505"/>
                        <w:w w:val="90"/>
                        <w:sz w:val="30"/>
                      </w:rPr>
                      <w:t>OTH0003700</w:t>
                    </w:r>
                  </w:p>
                </w:txbxContent>
              </v:textbox>
            </v:shape>
            <v:shape id="_x0000_s1058" type="#_x0000_t202" style="position:absolute;left:137;top:592;width:2291;height:1000" filled="f" stroked="f">
              <v:textbox inset="0,0,0,0">
                <w:txbxContent>
                  <w:p w14:paraId="7062A9A5" w14:textId="77777777" w:rsidR="00967565" w:rsidRDefault="003534D8">
                    <w:pPr>
                      <w:spacing w:line="212" w:lineRule="exac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050505"/>
                        <w:sz w:val="19"/>
                      </w:rPr>
                      <w:t>Prodávající</w:t>
                    </w:r>
                  </w:p>
                  <w:p w14:paraId="141319D4" w14:textId="77777777" w:rsidR="00967565" w:rsidRDefault="003534D8">
                    <w:pPr>
                      <w:spacing w:before="99" w:line="278" w:lineRule="auto"/>
                      <w:ind w:left="905" w:hanging="14"/>
                      <w:rPr>
                        <w:sz w:val="18"/>
                      </w:rPr>
                    </w:pPr>
                    <w:r>
                      <w:rPr>
                        <w:color w:val="050505"/>
                        <w:w w:val="105"/>
                        <w:sz w:val="18"/>
                      </w:rPr>
                      <w:t>OLFIN Car s.r.o. Na Rybárně 1670</w:t>
                    </w:r>
                  </w:p>
                  <w:p w14:paraId="3BD2894C" w14:textId="77777777" w:rsidR="00967565" w:rsidRDefault="003534D8">
                    <w:pPr>
                      <w:tabs>
                        <w:tab w:val="left" w:pos="899"/>
                      </w:tabs>
                      <w:ind w:left="96"/>
                      <w:rPr>
                        <w:sz w:val="18"/>
                      </w:rPr>
                    </w:pPr>
                    <w:r>
                      <w:rPr>
                        <w:color w:val="050505"/>
                        <w:spacing w:val="5"/>
                        <w:w w:val="110"/>
                        <w:sz w:val="18"/>
                      </w:rPr>
                      <w:t>50002</w:t>
                    </w:r>
                    <w:r>
                      <w:rPr>
                        <w:color w:val="050505"/>
                        <w:spacing w:val="5"/>
                        <w:w w:val="110"/>
                        <w:sz w:val="18"/>
                      </w:rPr>
                      <w:tab/>
                    </w:r>
                    <w:r>
                      <w:rPr>
                        <w:color w:val="050505"/>
                        <w:w w:val="110"/>
                        <w:sz w:val="18"/>
                      </w:rPr>
                      <w:t>Hradec</w:t>
                    </w:r>
                    <w:r>
                      <w:rPr>
                        <w:color w:val="050505"/>
                        <w:spacing w:val="-1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050505"/>
                        <w:w w:val="110"/>
                        <w:sz w:val="18"/>
                      </w:rPr>
                      <w:t>Králové</w:t>
                    </w:r>
                  </w:p>
                </w:txbxContent>
              </v:textbox>
            </v:shape>
            <v:shape id="_x0000_s1057" type="#_x0000_t202" style="position:absolute;left:5529;top:592;width:771;height:213" filled="f" stroked="f">
              <v:textbox inset="0,0,0,0">
                <w:txbxContent>
                  <w:p w14:paraId="283680EE" w14:textId="77777777" w:rsidR="00967565" w:rsidRDefault="003534D8">
                    <w:pPr>
                      <w:spacing w:line="212" w:lineRule="exac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050505"/>
                        <w:sz w:val="19"/>
                      </w:rPr>
                      <w:t>Kupující</w:t>
                    </w:r>
                  </w:p>
                </w:txbxContent>
              </v:textbox>
            </v:shape>
            <v:shape id="_x0000_s1056" type="#_x0000_t202" style="position:absolute;left:5626;top:1647;width:563;height:200" filled="f" stroked="f">
              <v:textbox inset="0,0,0,0">
                <w:txbxContent>
                  <w:p w14:paraId="79B867E6" w14:textId="77777777" w:rsidR="00967565" w:rsidRDefault="003534D8">
                    <w:pPr>
                      <w:spacing w:line="200" w:lineRule="exact"/>
                      <w:rPr>
                        <w:sz w:val="18"/>
                      </w:rPr>
                    </w:pPr>
                    <w:r>
                      <w:rPr>
                        <w:color w:val="050505"/>
                        <w:w w:val="105"/>
                        <w:sz w:val="18"/>
                      </w:rPr>
                      <w:t>547 01</w:t>
                    </w:r>
                  </w:p>
                </w:txbxContent>
              </v:textbox>
            </v:shape>
            <v:shape id="_x0000_s1055" type="#_x0000_t202" style="position:absolute;left:6422;top:926;width:2543;height:921" filled="f" stroked="f">
              <v:textbox inset="0,0,0,0">
                <w:txbxContent>
                  <w:p w14:paraId="1445310E" w14:textId="77777777" w:rsidR="00967565" w:rsidRDefault="003534D8">
                    <w:pPr>
                      <w:spacing w:line="278" w:lineRule="auto"/>
                      <w:ind w:left="8" w:hanging="9"/>
                      <w:rPr>
                        <w:sz w:val="18"/>
                      </w:rPr>
                    </w:pPr>
                    <w:r>
                      <w:rPr>
                        <w:color w:val="050505"/>
                        <w:w w:val="105"/>
                        <w:sz w:val="18"/>
                      </w:rPr>
                      <w:t>Oblastní nemocnice Náchod a</w:t>
                    </w:r>
                    <w:r>
                      <w:rPr>
                        <w:color w:val="333333"/>
                        <w:w w:val="105"/>
                        <w:sz w:val="18"/>
                      </w:rPr>
                      <w:t>.</w:t>
                    </w:r>
                    <w:r>
                      <w:rPr>
                        <w:color w:val="050505"/>
                        <w:w w:val="105"/>
                        <w:sz w:val="18"/>
                      </w:rPr>
                      <w:t>s</w:t>
                    </w:r>
                    <w:r>
                      <w:rPr>
                        <w:color w:val="333333"/>
                        <w:w w:val="105"/>
                        <w:sz w:val="18"/>
                      </w:rPr>
                      <w:t xml:space="preserve">. </w:t>
                    </w:r>
                    <w:r>
                      <w:rPr>
                        <w:color w:val="050505"/>
                        <w:w w:val="105"/>
                        <w:sz w:val="18"/>
                      </w:rPr>
                      <w:t>RNDr. Bc. Jan Mach</w:t>
                    </w:r>
                  </w:p>
                  <w:p w14:paraId="3D7796CA" w14:textId="77777777" w:rsidR="00967565" w:rsidRDefault="003534D8">
                    <w:pPr>
                      <w:ind w:left="8"/>
                      <w:rPr>
                        <w:sz w:val="18"/>
                      </w:rPr>
                    </w:pPr>
                    <w:r>
                      <w:rPr>
                        <w:color w:val="050505"/>
                        <w:w w:val="105"/>
                        <w:sz w:val="18"/>
                      </w:rPr>
                      <w:t>Purkyňova 446</w:t>
                    </w:r>
                  </w:p>
                  <w:p w14:paraId="2FE09FC5" w14:textId="77777777" w:rsidR="00967565" w:rsidRDefault="003534D8">
                    <w:pPr>
                      <w:spacing w:before="26"/>
                      <w:ind w:left="13"/>
                      <w:rPr>
                        <w:sz w:val="18"/>
                      </w:rPr>
                    </w:pPr>
                    <w:r>
                      <w:rPr>
                        <w:color w:val="050505"/>
                        <w:w w:val="105"/>
                        <w:sz w:val="18"/>
                      </w:rPr>
                      <w:t>Náchod</w:t>
                    </w:r>
                  </w:p>
                </w:txbxContent>
              </v:textbox>
            </v:shape>
            <v:shape id="_x0000_s1054" type="#_x0000_t202" style="position:absolute;left:224;top:2142;width:134;height:157" filled="f" stroked="f">
              <v:textbox inset="0,0,0,0">
                <w:txbxContent>
                  <w:p w14:paraId="512423E9" w14:textId="77777777" w:rsidR="00967565" w:rsidRDefault="003534D8">
                    <w:pPr>
                      <w:spacing w:line="157" w:lineRule="exact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color w:val="050505"/>
                        <w:w w:val="90"/>
                        <w:sz w:val="14"/>
                      </w:rPr>
                      <w:t>IČ</w:t>
                    </w:r>
                  </w:p>
                </w:txbxContent>
              </v:textbox>
            </v:shape>
            <v:shape id="_x0000_s1053" type="#_x0000_t202" style="position:absolute;left:862;top:2123;width:791;height:205" filled="f" stroked="f">
              <v:textbox inset="0,0,0,0">
                <w:txbxContent>
                  <w:p w14:paraId="12F333C8" w14:textId="77777777" w:rsidR="00967565" w:rsidRDefault="003534D8">
                    <w:pPr>
                      <w:rPr>
                        <w:rFonts w:ascii="Courier New"/>
                        <w:b/>
                        <w:sz w:val="18"/>
                      </w:rPr>
                    </w:pPr>
                    <w:r>
                      <w:rPr>
                        <w:rFonts w:ascii="Courier New"/>
                        <w:b/>
                        <w:color w:val="050505"/>
                        <w:w w:val="90"/>
                        <w:sz w:val="18"/>
                      </w:rPr>
                      <w:t>60913312</w:t>
                    </w:r>
                  </w:p>
                </w:txbxContent>
              </v:textbox>
            </v:shape>
            <v:shape id="_x0000_s1052" type="#_x0000_t202" style="position:absolute;left:226;top:2373;width:1612;height:205" filled="f" stroked="f">
              <v:textbox inset="0,0,0,0">
                <w:txbxContent>
                  <w:p w14:paraId="4BE217EF" w14:textId="77777777" w:rsidR="00967565" w:rsidRDefault="003534D8">
                    <w:pPr>
                      <w:tabs>
                        <w:tab w:val="left" w:pos="607"/>
                      </w:tabs>
                      <w:rPr>
                        <w:rFonts w:ascii="Courier New" w:hAnsi="Courier New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color w:val="050505"/>
                        <w:sz w:val="14"/>
                      </w:rPr>
                      <w:t>DIČ</w:t>
                    </w:r>
                    <w:r>
                      <w:rPr>
                        <w:rFonts w:ascii="Arial" w:hAnsi="Arial"/>
                        <w:i/>
                        <w:color w:val="050505"/>
                        <w:sz w:val="14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color w:val="050505"/>
                        <w:w w:val="90"/>
                        <w:sz w:val="18"/>
                      </w:rPr>
                      <w:t>(260913312</w:t>
                    </w:r>
                  </w:p>
                </w:txbxContent>
              </v:textbox>
            </v:shape>
            <v:shape id="_x0000_s1051" type="#_x0000_t202" style="position:absolute;left:2561;top:2171;width:2370;height:422" filled="f" stroked="f">
              <v:textbox inset="0,0,0,0">
                <w:txbxContent>
                  <w:p w14:paraId="5E699299" w14:textId="77777777" w:rsidR="00967565" w:rsidRDefault="003534D8">
                    <w:pPr>
                      <w:tabs>
                        <w:tab w:val="left" w:pos="927"/>
                      </w:tabs>
                      <w:spacing w:line="166" w:lineRule="exac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050505"/>
                        <w:position w:val="1"/>
                        <w:sz w:val="14"/>
                      </w:rPr>
                      <w:t>Telefon</w:t>
                    </w:r>
                    <w:r>
                      <w:rPr>
                        <w:rFonts w:ascii="Arial"/>
                        <w:i/>
                        <w:color w:val="050505"/>
                        <w:position w:val="1"/>
                        <w:sz w:val="14"/>
                      </w:rPr>
                      <w:tab/>
                    </w:r>
                    <w:r>
                      <w:rPr>
                        <w:rFonts w:ascii="Arial"/>
                        <w:color w:val="050505"/>
                        <w:sz w:val="14"/>
                      </w:rPr>
                      <w:t>+420 498 652</w:t>
                    </w:r>
                    <w:r>
                      <w:rPr>
                        <w:rFonts w:ascii="Arial"/>
                        <w:color w:val="050505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1A1A1A"/>
                        <w:sz w:val="14"/>
                      </w:rPr>
                      <w:t>333</w:t>
                    </w:r>
                  </w:p>
                  <w:p w14:paraId="1329F10B" w14:textId="77777777" w:rsidR="00967565" w:rsidRDefault="003534D8">
                    <w:pPr>
                      <w:spacing w:before="93"/>
                      <w:ind w:left="10"/>
                      <w:rPr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050505"/>
                        <w:sz w:val="14"/>
                      </w:rPr>
                      <w:t xml:space="preserve">Adresa WWW </w:t>
                    </w:r>
                    <w:r>
                      <w:rPr>
                        <w:color w:val="050505"/>
                        <w:sz w:val="14"/>
                      </w:rPr>
                      <w:t xml:space="preserve">http </w:t>
                    </w:r>
                    <w:r>
                      <w:rPr>
                        <w:color w:val="333333"/>
                        <w:sz w:val="14"/>
                      </w:rPr>
                      <w:t>:</w:t>
                    </w:r>
                    <w:r>
                      <w:rPr>
                        <w:color w:val="1A1A1A"/>
                        <w:sz w:val="14"/>
                      </w:rPr>
                      <w:t>/ / www</w:t>
                    </w:r>
                    <w:r>
                      <w:rPr>
                        <w:color w:val="4F4F4F"/>
                        <w:sz w:val="14"/>
                      </w:rPr>
                      <w:t>.</w:t>
                    </w:r>
                    <w:r>
                      <w:rPr>
                        <w:color w:val="050505"/>
                        <w:sz w:val="14"/>
                      </w:rPr>
                      <w:t>olfinca r.cz</w:t>
                    </w:r>
                  </w:p>
                </w:txbxContent>
              </v:textbox>
            </v:shape>
            <v:shape id="_x0000_s1050" type="#_x0000_t202" style="position:absolute;left:5617;top:2411;width:228;height:412" filled="f" stroked="f">
              <v:textbox inset="0,0,0,0">
                <w:txbxContent>
                  <w:p w14:paraId="64ED4487" w14:textId="77777777" w:rsidR="00967565" w:rsidRDefault="003534D8">
                    <w:pPr>
                      <w:spacing w:line="157" w:lineRule="exact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color w:val="050505"/>
                        <w:sz w:val="14"/>
                      </w:rPr>
                      <w:t>IČ</w:t>
                    </w:r>
                  </w:p>
                  <w:p w14:paraId="7D6AE846" w14:textId="77777777" w:rsidR="00967565" w:rsidRDefault="003534D8">
                    <w:pPr>
                      <w:spacing w:before="93"/>
                      <w:ind w:left="1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color w:val="050505"/>
                        <w:w w:val="90"/>
                        <w:sz w:val="14"/>
                      </w:rPr>
                      <w:t>DIČ</w:t>
                    </w:r>
                  </w:p>
                </w:txbxContent>
              </v:textbox>
            </v:shape>
            <v:shape id="_x0000_s1049" type="#_x0000_t202" style="position:absolute;left:6227;top:2378;width:1103;height:455" filled="f" stroked="f">
              <v:textbox inset="0,0,0,0">
                <w:txbxContent>
                  <w:p w14:paraId="6CD87094" w14:textId="77777777" w:rsidR="00967565" w:rsidRDefault="003534D8">
                    <w:pPr>
                      <w:ind w:left="37"/>
                      <w:rPr>
                        <w:rFonts w:ascii="Courier New"/>
                        <w:b/>
                        <w:sz w:val="18"/>
                      </w:rPr>
                    </w:pPr>
                    <w:r>
                      <w:rPr>
                        <w:rFonts w:ascii="Courier New"/>
                        <w:b/>
                        <w:color w:val="050505"/>
                        <w:sz w:val="18"/>
                      </w:rPr>
                      <w:t>26000202</w:t>
                    </w:r>
                  </w:p>
                  <w:p w14:paraId="4663DCD8" w14:textId="77777777" w:rsidR="00967565" w:rsidRDefault="003534D8">
                    <w:pPr>
                      <w:spacing w:before="46"/>
                      <w:rPr>
                        <w:rFonts w:ascii="Courier New"/>
                        <w:b/>
                        <w:sz w:val="18"/>
                      </w:rPr>
                    </w:pPr>
                    <w:r>
                      <w:rPr>
                        <w:rFonts w:ascii="Courier New"/>
                        <w:b/>
                        <w:color w:val="050505"/>
                        <w:w w:val="90"/>
                        <w:sz w:val="18"/>
                      </w:rPr>
                      <w:t>(2699004900</w:t>
                    </w:r>
                  </w:p>
                </w:txbxContent>
              </v:textbox>
            </v:shape>
            <v:shape id="_x0000_s1048" type="#_x0000_t202" style="position:absolute;left:135;top:2891;width:4899;height:505" filled="f" stroked="f">
              <v:textbox inset="0,0,0,0">
                <w:txbxContent>
                  <w:p w14:paraId="5305B83B" w14:textId="77777777" w:rsidR="00967565" w:rsidRDefault="003534D8">
                    <w:pPr>
                      <w:tabs>
                        <w:tab w:val="left" w:pos="1092"/>
                      </w:tabs>
                      <w:spacing w:line="181" w:lineRule="exact"/>
                      <w:ind w:left="91"/>
                      <w:rPr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050505"/>
                        <w:position w:val="2"/>
                        <w:sz w:val="14"/>
                      </w:rPr>
                      <w:t>EI.</w:t>
                    </w:r>
                    <w:r>
                      <w:rPr>
                        <w:rFonts w:ascii="Arial"/>
                        <w:i/>
                        <w:color w:val="050505"/>
                        <w:spacing w:val="-30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A1A1A"/>
                        <w:position w:val="2"/>
                        <w:sz w:val="14"/>
                      </w:rPr>
                      <w:t>adresa</w:t>
                    </w:r>
                    <w:r>
                      <w:rPr>
                        <w:rFonts w:ascii="Arial"/>
                        <w:i/>
                        <w:color w:val="1A1A1A"/>
                        <w:position w:val="2"/>
                        <w:sz w:val="14"/>
                      </w:rPr>
                      <w:tab/>
                    </w:r>
                    <w:r>
                      <w:rPr>
                        <w:color w:val="050505"/>
                        <w:sz w:val="14"/>
                      </w:rPr>
                      <w:t xml:space="preserve">prodej-toyotahk@o lfincar </w:t>
                    </w:r>
                    <w:r>
                      <w:rPr>
                        <w:color w:val="4F4F4F"/>
                        <w:sz w:val="14"/>
                      </w:rPr>
                      <w:t>.</w:t>
                    </w:r>
                    <w:r>
                      <w:rPr>
                        <w:color w:val="050505"/>
                        <w:sz w:val="14"/>
                      </w:rPr>
                      <w:t>cz</w:t>
                    </w:r>
                  </w:p>
                  <w:p w14:paraId="1D799E68" w14:textId="77777777" w:rsidR="00967565" w:rsidRDefault="003534D8">
                    <w:pPr>
                      <w:tabs>
                        <w:tab w:val="left" w:pos="1488"/>
                      </w:tabs>
                      <w:spacing w:before="151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i/>
                        <w:color w:val="050505"/>
                        <w:sz w:val="14"/>
                      </w:rPr>
                      <w:t>Bankovní</w:t>
                    </w:r>
                    <w:r>
                      <w:rPr>
                        <w:rFonts w:ascii="Arial" w:hAnsi="Arial"/>
                        <w:i/>
                        <w:color w:val="050505"/>
                        <w:spacing w:val="-2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A1A1A"/>
                        <w:sz w:val="14"/>
                      </w:rPr>
                      <w:t>spojení</w:t>
                    </w:r>
                    <w:r>
                      <w:rPr>
                        <w:rFonts w:ascii="Arial" w:hAnsi="Arial"/>
                        <w:i/>
                        <w:color w:val="1A1A1A"/>
                        <w:sz w:val="14"/>
                      </w:rPr>
                      <w:tab/>
                    </w:r>
                    <w:r>
                      <w:rPr>
                        <w:rFonts w:ascii="Arial" w:hAnsi="Arial"/>
                        <w:color w:val="050505"/>
                        <w:sz w:val="15"/>
                      </w:rPr>
                      <w:t>UniCredit Bank Czech Republic and Slovakia,</w:t>
                    </w:r>
                    <w:r>
                      <w:rPr>
                        <w:rFonts w:ascii="Arial" w:hAnsi="Arial"/>
                        <w:color w:val="050505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50505"/>
                        <w:sz w:val="15"/>
                      </w:rPr>
                      <w:t>a.s.</w:t>
                    </w:r>
                  </w:p>
                </w:txbxContent>
              </v:textbox>
            </v:shape>
            <v:shape id="_x0000_s1047" type="#_x0000_t202" style="position:absolute;left:5619;top:3146;width:574;height:157" filled="f" stroked="f">
              <v:textbox inset="0,0,0,0">
                <w:txbxContent>
                  <w:p w14:paraId="798C8F2B" w14:textId="77777777" w:rsidR="00967565" w:rsidRDefault="003534D8">
                    <w:pPr>
                      <w:spacing w:line="157" w:lineRule="exac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050505"/>
                        <w:w w:val="90"/>
                        <w:sz w:val="14"/>
                      </w:rPr>
                      <w:t>EI.</w:t>
                    </w:r>
                    <w:r>
                      <w:rPr>
                        <w:rFonts w:ascii="Arial"/>
                        <w:i/>
                        <w:color w:val="050505"/>
                        <w:spacing w:val="-20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A1A1A"/>
                        <w:w w:val="90"/>
                        <w:sz w:val="14"/>
                      </w:rPr>
                      <w:t>adresa</w:t>
                    </w:r>
                  </w:p>
                </w:txbxContent>
              </v:textbox>
            </v:shape>
            <v:shape id="_x0000_s1046" type="#_x0000_t202" style="position:absolute;left:6609;top:3158;width:2592;height:156" filled="f" stroked="f">
              <v:textbox inset="0,0,0,0">
                <w:txbxContent>
                  <w:p w14:paraId="38F1EFFC" w14:textId="77777777" w:rsidR="00967565" w:rsidRDefault="003534D8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color w:val="1A1A1A"/>
                        <w:w w:val="105"/>
                        <w:sz w:val="14"/>
                      </w:rPr>
                      <w:t>s okolova</w:t>
                    </w:r>
                    <w:r>
                      <w:rPr>
                        <w:color w:val="333333"/>
                        <w:w w:val="105"/>
                        <w:sz w:val="14"/>
                      </w:rPr>
                      <w:t>.</w:t>
                    </w:r>
                    <w:r>
                      <w:rPr>
                        <w:color w:val="1A1A1A"/>
                        <w:w w:val="105"/>
                        <w:sz w:val="14"/>
                      </w:rPr>
                      <w:t>veronika@ne mocnicenac hod</w:t>
                    </w:r>
                    <w:r>
                      <w:rPr>
                        <w:color w:val="333333"/>
                        <w:w w:val="105"/>
                        <w:sz w:val="14"/>
                      </w:rPr>
                      <w:t>.</w:t>
                    </w:r>
                    <w:r>
                      <w:rPr>
                        <w:color w:val="050505"/>
                        <w:w w:val="105"/>
                        <w:sz w:val="14"/>
                      </w:rPr>
                      <w:t>cz</w:t>
                    </w:r>
                  </w:p>
                </w:txbxContent>
              </v:textbox>
            </v:shape>
            <v:shape id="_x0000_s1045" type="#_x0000_t202" style="position:absolute;left:126;top:3440;width:4632;height:615" filled="f" stroked="f">
              <v:textbox inset="0,0,0,0">
                <w:txbxContent>
                  <w:p w14:paraId="23B2FD75" w14:textId="77777777" w:rsidR="00967565" w:rsidRDefault="003534D8">
                    <w:pPr>
                      <w:tabs>
                        <w:tab w:val="left" w:pos="1494"/>
                      </w:tabs>
                      <w:ind w:left="9"/>
                      <w:rPr>
                        <w:rFonts w:ascii="Courier New" w:hAnsi="Courier New"/>
                        <w:sz w:val="18"/>
                      </w:rPr>
                    </w:pPr>
                    <w:r>
                      <w:rPr>
                        <w:color w:val="1A1A1A"/>
                        <w:sz w:val="14"/>
                      </w:rPr>
                      <w:t>Číslo</w:t>
                    </w:r>
                    <w:r>
                      <w:rPr>
                        <w:color w:val="1A1A1A"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50505"/>
                        <w:sz w:val="15"/>
                      </w:rPr>
                      <w:t>účtu</w:t>
                    </w:r>
                    <w:r>
                      <w:rPr>
                        <w:i/>
                        <w:color w:val="050505"/>
                        <w:sz w:val="15"/>
                      </w:rPr>
                      <w:tab/>
                    </w:r>
                    <w:r>
                      <w:rPr>
                        <w:rFonts w:ascii="Courier New" w:hAnsi="Courier New"/>
                        <w:color w:val="050505"/>
                        <w:sz w:val="18"/>
                      </w:rPr>
                      <w:t>1387709771/2700</w:t>
                    </w:r>
                  </w:p>
                  <w:p w14:paraId="24B24487" w14:textId="77777777" w:rsidR="00967565" w:rsidRDefault="003534D8">
                    <w:pPr>
                      <w:tabs>
                        <w:tab w:val="left" w:pos="1498"/>
                      </w:tabs>
                      <w:spacing w:before="22"/>
                      <w:ind w:left="6"/>
                      <w:rPr>
                        <w:rFonts w:ascii="Courier New"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050505"/>
                        <w:sz w:val="14"/>
                      </w:rPr>
                      <w:t>IBAN</w:t>
                    </w:r>
                    <w:r>
                      <w:rPr>
                        <w:rFonts w:ascii="Arial"/>
                        <w:i/>
                        <w:color w:val="050505"/>
                        <w:sz w:val="14"/>
                      </w:rPr>
                      <w:tab/>
                    </w:r>
                    <w:r>
                      <w:rPr>
                        <w:rFonts w:ascii="Courier New"/>
                        <w:color w:val="050505"/>
                        <w:sz w:val="18"/>
                      </w:rPr>
                      <w:t>CZ8427000000001387709771</w:t>
                    </w:r>
                  </w:p>
                  <w:p w14:paraId="65FBAC68" w14:textId="77777777" w:rsidR="00967565" w:rsidRDefault="003534D8">
                    <w:pPr>
                      <w:spacing w:before="12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color w:val="1A1A1A"/>
                        <w:w w:val="95"/>
                        <w:sz w:val="14"/>
                      </w:rPr>
                      <w:t>Společnost</w:t>
                    </w:r>
                    <w:r>
                      <w:rPr>
                        <w:rFonts w:ascii="Arial" w:hAnsi="Arial"/>
                        <w:i/>
                        <w:color w:val="1A1A1A"/>
                        <w:spacing w:val="-1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50505"/>
                        <w:w w:val="95"/>
                        <w:sz w:val="14"/>
                      </w:rPr>
                      <w:t>je</w:t>
                    </w:r>
                    <w:r>
                      <w:rPr>
                        <w:rFonts w:ascii="Arial" w:hAnsi="Arial"/>
                        <w:i/>
                        <w:color w:val="050505"/>
                        <w:spacing w:val="-2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50505"/>
                        <w:w w:val="95"/>
                        <w:sz w:val="14"/>
                      </w:rPr>
                      <w:t>zapsána</w:t>
                    </w:r>
                    <w:r>
                      <w:rPr>
                        <w:rFonts w:ascii="Arial" w:hAnsi="Arial"/>
                        <w:i/>
                        <w:color w:val="050505"/>
                        <w:spacing w:val="-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50505"/>
                        <w:w w:val="95"/>
                        <w:sz w:val="14"/>
                      </w:rPr>
                      <w:t>u</w:t>
                    </w:r>
                    <w:r>
                      <w:rPr>
                        <w:rFonts w:ascii="Arial" w:hAnsi="Arial"/>
                        <w:i/>
                        <w:color w:val="050505"/>
                        <w:spacing w:val="-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50505"/>
                        <w:w w:val="95"/>
                        <w:sz w:val="14"/>
                      </w:rPr>
                      <w:t>Krajského</w:t>
                    </w:r>
                    <w:r>
                      <w:rPr>
                        <w:rFonts w:ascii="Arial" w:hAnsi="Arial"/>
                        <w:i/>
                        <w:color w:val="050505"/>
                        <w:spacing w:val="-1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A1A1A"/>
                        <w:w w:val="95"/>
                        <w:sz w:val="14"/>
                      </w:rPr>
                      <w:t>soudu</w:t>
                    </w:r>
                    <w:r>
                      <w:rPr>
                        <w:rFonts w:ascii="Arial" w:hAnsi="Arial"/>
                        <w:i/>
                        <w:color w:val="1A1A1A"/>
                        <w:spacing w:val="-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A1A1A"/>
                        <w:w w:val="95"/>
                        <w:sz w:val="14"/>
                      </w:rPr>
                      <w:t>v</w:t>
                    </w:r>
                    <w:r>
                      <w:rPr>
                        <w:rFonts w:ascii="Arial" w:hAnsi="Arial"/>
                        <w:i/>
                        <w:color w:val="1A1A1A"/>
                        <w:spacing w:val="-1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50505"/>
                        <w:w w:val="95"/>
                        <w:sz w:val="14"/>
                      </w:rPr>
                      <w:t>Hradci</w:t>
                    </w:r>
                    <w:r>
                      <w:rPr>
                        <w:rFonts w:ascii="Arial" w:hAnsi="Arial"/>
                        <w:i/>
                        <w:color w:val="050505"/>
                        <w:spacing w:val="-1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50505"/>
                        <w:w w:val="95"/>
                        <w:sz w:val="14"/>
                      </w:rPr>
                      <w:t>Králové,</w:t>
                    </w:r>
                    <w:r>
                      <w:rPr>
                        <w:rFonts w:ascii="Arial" w:hAnsi="Arial"/>
                        <w:i/>
                        <w:color w:val="050505"/>
                        <w:spacing w:val="-1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50505"/>
                        <w:w w:val="95"/>
                        <w:sz w:val="14"/>
                      </w:rPr>
                      <w:t>oddíl</w:t>
                    </w:r>
                    <w:r>
                      <w:rPr>
                        <w:rFonts w:ascii="Arial" w:hAnsi="Arial"/>
                        <w:i/>
                        <w:color w:val="050505"/>
                        <w:spacing w:val="-14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050505"/>
                        <w:w w:val="95"/>
                        <w:sz w:val="15"/>
                      </w:rPr>
                      <w:t>C,</w:t>
                    </w:r>
                    <w:r>
                      <w:rPr>
                        <w:color w:val="050505"/>
                        <w:spacing w:val="-1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A1A1A"/>
                        <w:w w:val="95"/>
                        <w:sz w:val="14"/>
                      </w:rPr>
                      <w:t>vložka</w:t>
                    </w:r>
                    <w:r>
                      <w:rPr>
                        <w:rFonts w:ascii="Arial" w:hAnsi="Arial"/>
                        <w:i/>
                        <w:color w:val="1A1A1A"/>
                        <w:spacing w:val="-14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50505"/>
                        <w:w w:val="95"/>
                        <w:sz w:val="14"/>
                      </w:rPr>
                      <w:t>6359</w:t>
                    </w:r>
                  </w:p>
                </w:txbxContent>
              </v:textbox>
            </v:shape>
            <w10:anchorlock/>
          </v:group>
        </w:pict>
      </w:r>
    </w:p>
    <w:p w14:paraId="1134DD3E" w14:textId="77777777" w:rsidR="00967565" w:rsidRDefault="003534D8">
      <w:pPr>
        <w:pStyle w:val="Zkladntext"/>
        <w:ind w:left="118"/>
      </w:pPr>
      <w:r>
        <w:rPr>
          <w:position w:val="-1"/>
        </w:rPr>
      </w:r>
      <w:r>
        <w:rPr>
          <w:position w:val="-1"/>
        </w:rPr>
        <w:pict w14:anchorId="075899B3">
          <v:shape id="_x0000_s1043" type="#_x0000_t202" style="width:534.15pt;height:15.15pt;mso-left-percent:-10001;mso-top-percent:-10001;mso-position-horizontal:absolute;mso-position-horizontal-relative:char;mso-position-vertical:absolute;mso-position-vertical-relative:line;mso-left-percent:-10001;mso-top-percent:-10001" fillcolor="silver" strokeweight="1.56pt">
            <v:textbox inset="0,0,0,0">
              <w:txbxContent>
                <w:p w14:paraId="65ECF1DD" w14:textId="77777777" w:rsidR="00967565" w:rsidRDefault="003534D8">
                  <w:pPr>
                    <w:spacing w:before="39"/>
                    <w:ind w:left="107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050505"/>
                      <w:sz w:val="18"/>
                    </w:rPr>
                    <w:t>I. PŘEDMĚT KOUPĚ</w:t>
                  </w:r>
                </w:p>
              </w:txbxContent>
            </v:textbox>
            <w10:anchorlock/>
          </v:shape>
        </w:pict>
      </w:r>
    </w:p>
    <w:p w14:paraId="34183F5C" w14:textId="77777777" w:rsidR="00967565" w:rsidRDefault="003534D8">
      <w:pPr>
        <w:tabs>
          <w:tab w:val="left" w:pos="1655"/>
        </w:tabs>
        <w:spacing w:before="16"/>
        <w:ind w:left="121"/>
        <w:rPr>
          <w:rFonts w:ascii="Arial" w:hAnsi="Arial"/>
          <w:b/>
          <w:sz w:val="19"/>
        </w:rPr>
      </w:pPr>
      <w:r>
        <w:rPr>
          <w:rFonts w:ascii="Arial" w:hAnsi="Arial"/>
          <w:color w:val="050505"/>
          <w:w w:val="105"/>
          <w:sz w:val="20"/>
        </w:rPr>
        <w:t>Typ/</w:t>
      </w:r>
      <w:r>
        <w:rPr>
          <w:rFonts w:ascii="Arial" w:hAnsi="Arial"/>
          <w:color w:val="050505"/>
          <w:spacing w:val="-14"/>
          <w:w w:val="105"/>
          <w:sz w:val="20"/>
        </w:rPr>
        <w:t xml:space="preserve"> </w:t>
      </w:r>
      <w:r>
        <w:rPr>
          <w:rFonts w:ascii="Arial" w:hAnsi="Arial"/>
          <w:color w:val="050505"/>
          <w:w w:val="105"/>
          <w:sz w:val="20"/>
        </w:rPr>
        <w:t>Model:</w:t>
      </w:r>
      <w:r>
        <w:rPr>
          <w:rFonts w:ascii="Arial" w:hAnsi="Arial"/>
          <w:color w:val="050505"/>
          <w:w w:val="105"/>
          <w:sz w:val="20"/>
        </w:rPr>
        <w:tab/>
      </w:r>
      <w:r>
        <w:rPr>
          <w:rFonts w:ascii="Arial" w:hAnsi="Arial"/>
          <w:b/>
          <w:color w:val="050505"/>
          <w:w w:val="105"/>
          <w:sz w:val="19"/>
        </w:rPr>
        <w:t>Osobní/</w:t>
      </w:r>
      <w:r>
        <w:rPr>
          <w:rFonts w:ascii="Arial" w:hAnsi="Arial"/>
          <w:b/>
          <w:color w:val="050505"/>
          <w:spacing w:val="-9"/>
          <w:w w:val="105"/>
          <w:sz w:val="19"/>
        </w:rPr>
        <w:t xml:space="preserve"> </w:t>
      </w:r>
      <w:r>
        <w:rPr>
          <w:rFonts w:ascii="Arial" w:hAnsi="Arial"/>
          <w:b/>
          <w:color w:val="050505"/>
          <w:w w:val="105"/>
          <w:sz w:val="19"/>
        </w:rPr>
        <w:t>MDZZ42L-LBESNW</w:t>
      </w:r>
      <w:r>
        <w:rPr>
          <w:rFonts w:ascii="Arial" w:hAnsi="Arial"/>
          <w:b/>
          <w:color w:val="050505"/>
          <w:spacing w:val="-20"/>
          <w:w w:val="105"/>
          <w:sz w:val="19"/>
        </w:rPr>
        <w:t xml:space="preserve"> </w:t>
      </w:r>
      <w:r>
        <w:rPr>
          <w:rFonts w:ascii="Arial" w:hAnsi="Arial"/>
          <w:b/>
          <w:color w:val="050505"/>
          <w:w w:val="105"/>
          <w:sz w:val="19"/>
        </w:rPr>
        <w:t>-</w:t>
      </w:r>
      <w:r>
        <w:rPr>
          <w:rFonts w:ascii="Arial" w:hAnsi="Arial"/>
          <w:b/>
          <w:color w:val="050505"/>
          <w:spacing w:val="1"/>
          <w:w w:val="105"/>
          <w:sz w:val="19"/>
        </w:rPr>
        <w:t xml:space="preserve"> </w:t>
      </w:r>
      <w:r>
        <w:rPr>
          <w:rFonts w:ascii="Arial" w:hAnsi="Arial"/>
          <w:b/>
          <w:color w:val="050505"/>
          <w:w w:val="105"/>
          <w:sz w:val="19"/>
        </w:rPr>
        <w:t>Proace</w:t>
      </w:r>
      <w:r>
        <w:rPr>
          <w:rFonts w:ascii="Arial" w:hAnsi="Arial"/>
          <w:b/>
          <w:color w:val="050505"/>
          <w:spacing w:val="-8"/>
          <w:w w:val="105"/>
          <w:sz w:val="19"/>
        </w:rPr>
        <w:t xml:space="preserve"> </w:t>
      </w:r>
      <w:r>
        <w:rPr>
          <w:rFonts w:ascii="Arial" w:hAnsi="Arial"/>
          <w:b/>
          <w:color w:val="050505"/>
          <w:w w:val="105"/>
          <w:sz w:val="19"/>
        </w:rPr>
        <w:t>BEV</w:t>
      </w:r>
      <w:r>
        <w:rPr>
          <w:rFonts w:ascii="Arial" w:hAnsi="Arial"/>
          <w:b/>
          <w:color w:val="050505"/>
          <w:spacing w:val="-13"/>
          <w:w w:val="105"/>
          <w:sz w:val="19"/>
        </w:rPr>
        <w:t xml:space="preserve"> </w:t>
      </w:r>
      <w:r>
        <w:rPr>
          <w:rFonts w:ascii="Arial" w:hAnsi="Arial"/>
          <w:b/>
          <w:color w:val="050505"/>
          <w:w w:val="105"/>
          <w:sz w:val="19"/>
        </w:rPr>
        <w:t>MV26</w:t>
      </w:r>
      <w:r>
        <w:rPr>
          <w:rFonts w:ascii="Arial" w:hAnsi="Arial"/>
          <w:b/>
          <w:color w:val="050505"/>
          <w:spacing w:val="-13"/>
          <w:w w:val="105"/>
          <w:sz w:val="19"/>
        </w:rPr>
        <w:t xml:space="preserve"> </w:t>
      </w:r>
      <w:r>
        <w:rPr>
          <w:rFonts w:ascii="Arial" w:hAnsi="Arial"/>
          <w:b/>
          <w:color w:val="050505"/>
          <w:w w:val="105"/>
          <w:sz w:val="19"/>
        </w:rPr>
        <w:t>4D</w:t>
      </w:r>
      <w:r>
        <w:rPr>
          <w:rFonts w:ascii="Arial" w:hAnsi="Arial"/>
          <w:b/>
          <w:color w:val="050505"/>
          <w:spacing w:val="-19"/>
          <w:w w:val="105"/>
          <w:sz w:val="19"/>
        </w:rPr>
        <w:t xml:space="preserve"> </w:t>
      </w:r>
      <w:r>
        <w:rPr>
          <w:rFonts w:ascii="Arial" w:hAnsi="Arial"/>
          <w:b/>
          <w:color w:val="050505"/>
          <w:w w:val="105"/>
          <w:sz w:val="19"/>
        </w:rPr>
        <w:t>-</w:t>
      </w:r>
      <w:r>
        <w:rPr>
          <w:rFonts w:ascii="Arial" w:hAnsi="Arial"/>
          <w:b/>
          <w:color w:val="050505"/>
          <w:spacing w:val="3"/>
          <w:w w:val="105"/>
          <w:sz w:val="19"/>
        </w:rPr>
        <w:t xml:space="preserve"> </w:t>
      </w:r>
      <w:r>
        <w:rPr>
          <w:rFonts w:ascii="Arial" w:hAnsi="Arial"/>
          <w:b/>
          <w:color w:val="050505"/>
          <w:w w:val="105"/>
          <w:sz w:val="19"/>
        </w:rPr>
        <w:t>Panel</w:t>
      </w:r>
      <w:r>
        <w:rPr>
          <w:rFonts w:ascii="Arial" w:hAnsi="Arial"/>
          <w:b/>
          <w:color w:val="050505"/>
          <w:spacing w:val="-9"/>
          <w:w w:val="105"/>
          <w:sz w:val="19"/>
        </w:rPr>
        <w:t xml:space="preserve"> </w:t>
      </w:r>
      <w:r>
        <w:rPr>
          <w:rFonts w:ascii="Arial" w:hAnsi="Arial"/>
          <w:b/>
          <w:color w:val="050505"/>
          <w:w w:val="105"/>
          <w:sz w:val="19"/>
        </w:rPr>
        <w:t>Van</w:t>
      </w:r>
      <w:r>
        <w:rPr>
          <w:rFonts w:ascii="Arial" w:hAnsi="Arial"/>
          <w:b/>
          <w:color w:val="050505"/>
          <w:spacing w:val="-20"/>
          <w:w w:val="105"/>
          <w:sz w:val="19"/>
        </w:rPr>
        <w:t xml:space="preserve"> </w:t>
      </w:r>
      <w:r>
        <w:rPr>
          <w:rFonts w:ascii="Arial" w:hAnsi="Arial"/>
          <w:b/>
          <w:color w:val="050505"/>
          <w:w w:val="105"/>
          <w:sz w:val="19"/>
        </w:rPr>
        <w:t>L1</w:t>
      </w:r>
      <w:r>
        <w:rPr>
          <w:rFonts w:ascii="Arial" w:hAnsi="Arial"/>
          <w:b/>
          <w:color w:val="050505"/>
          <w:spacing w:val="-12"/>
          <w:w w:val="105"/>
          <w:sz w:val="19"/>
        </w:rPr>
        <w:t xml:space="preserve"> </w:t>
      </w:r>
      <w:r>
        <w:rPr>
          <w:rFonts w:ascii="Arial" w:hAnsi="Arial"/>
          <w:b/>
          <w:color w:val="050505"/>
          <w:w w:val="105"/>
          <w:sz w:val="19"/>
        </w:rPr>
        <w:t>BEV75</w:t>
      </w:r>
      <w:r>
        <w:rPr>
          <w:rFonts w:ascii="Arial" w:hAnsi="Arial"/>
          <w:b/>
          <w:color w:val="050505"/>
          <w:spacing w:val="32"/>
          <w:w w:val="105"/>
          <w:sz w:val="19"/>
        </w:rPr>
        <w:t xml:space="preserve"> </w:t>
      </w:r>
      <w:r>
        <w:rPr>
          <w:rFonts w:ascii="Arial" w:hAnsi="Arial"/>
          <w:b/>
          <w:color w:val="050505"/>
          <w:w w:val="105"/>
          <w:sz w:val="19"/>
        </w:rPr>
        <w:t>1AT</w:t>
      </w:r>
    </w:p>
    <w:p w14:paraId="214369DE" w14:textId="77777777" w:rsidR="00967565" w:rsidRDefault="003534D8">
      <w:pPr>
        <w:tabs>
          <w:tab w:val="left" w:pos="1654"/>
        </w:tabs>
        <w:spacing w:before="39"/>
        <w:ind w:left="120"/>
        <w:rPr>
          <w:rFonts w:ascii="Arial"/>
          <w:b/>
          <w:sz w:val="19"/>
        </w:rPr>
      </w:pPr>
      <w:r>
        <w:rPr>
          <w:rFonts w:ascii="Arial"/>
          <w:color w:val="050505"/>
          <w:sz w:val="20"/>
        </w:rPr>
        <w:t>Barva:</w:t>
      </w:r>
      <w:r>
        <w:rPr>
          <w:rFonts w:ascii="Arial"/>
          <w:color w:val="050505"/>
          <w:sz w:val="20"/>
        </w:rPr>
        <w:tab/>
      </w:r>
      <w:r>
        <w:rPr>
          <w:rFonts w:ascii="Arial"/>
          <w:b/>
          <w:color w:val="050505"/>
          <w:sz w:val="19"/>
        </w:rPr>
        <w:t xml:space="preserve">EPR - EPR </w:t>
      </w:r>
      <w:r>
        <w:rPr>
          <w:b/>
          <w:color w:val="050505"/>
          <w:sz w:val="20"/>
        </w:rPr>
        <w:t>lcy</w:t>
      </w:r>
      <w:r>
        <w:rPr>
          <w:b/>
          <w:color w:val="050505"/>
          <w:spacing w:val="6"/>
          <w:sz w:val="20"/>
        </w:rPr>
        <w:t xml:space="preserve"> </w:t>
      </w:r>
      <w:r>
        <w:rPr>
          <w:rFonts w:ascii="Arial"/>
          <w:b/>
          <w:color w:val="050505"/>
          <w:sz w:val="19"/>
        </w:rPr>
        <w:t>White</w:t>
      </w:r>
    </w:p>
    <w:p w14:paraId="32411B07" w14:textId="77777777" w:rsidR="00967565" w:rsidRDefault="003534D8">
      <w:pPr>
        <w:tabs>
          <w:tab w:val="left" w:pos="1658"/>
        </w:tabs>
        <w:spacing w:before="38"/>
        <w:ind w:left="121"/>
        <w:rPr>
          <w:rFonts w:ascii="Arial"/>
          <w:b/>
          <w:sz w:val="19"/>
        </w:rPr>
      </w:pPr>
      <w:r>
        <w:rPr>
          <w:rFonts w:ascii="Arial"/>
          <w:color w:val="050505"/>
          <w:sz w:val="20"/>
        </w:rPr>
        <w:t>SFX:</w:t>
      </w:r>
      <w:r>
        <w:rPr>
          <w:rFonts w:ascii="Arial"/>
          <w:color w:val="050505"/>
          <w:sz w:val="20"/>
        </w:rPr>
        <w:tab/>
      </w:r>
      <w:r>
        <w:rPr>
          <w:rFonts w:ascii="Arial"/>
          <w:b/>
          <w:color w:val="050505"/>
          <w:sz w:val="19"/>
        </w:rPr>
        <w:t>Active</w:t>
      </w:r>
      <w:r>
        <w:rPr>
          <w:rFonts w:ascii="Arial"/>
          <w:b/>
          <w:color w:val="050505"/>
          <w:spacing w:val="-6"/>
          <w:sz w:val="19"/>
        </w:rPr>
        <w:t xml:space="preserve"> </w:t>
      </w:r>
      <w:r>
        <w:rPr>
          <w:rFonts w:ascii="Arial"/>
          <w:b/>
          <w:color w:val="050505"/>
          <w:sz w:val="19"/>
        </w:rPr>
        <w:t>(81)</w:t>
      </w:r>
    </w:p>
    <w:p w14:paraId="06B6A9EC" w14:textId="77777777" w:rsidR="00967565" w:rsidRDefault="003534D8">
      <w:pPr>
        <w:tabs>
          <w:tab w:val="left" w:pos="1654"/>
        </w:tabs>
        <w:spacing w:before="39"/>
        <w:ind w:left="120"/>
        <w:rPr>
          <w:rFonts w:ascii="Arial"/>
          <w:b/>
          <w:sz w:val="19"/>
        </w:rPr>
      </w:pPr>
      <w:r>
        <w:rPr>
          <w:rFonts w:ascii="Arial"/>
          <w:color w:val="050505"/>
          <w:sz w:val="20"/>
        </w:rPr>
        <w:t>Karoserie:</w:t>
      </w:r>
      <w:r>
        <w:rPr>
          <w:rFonts w:ascii="Arial"/>
          <w:color w:val="050505"/>
          <w:sz w:val="20"/>
        </w:rPr>
        <w:tab/>
      </w:r>
      <w:r>
        <w:rPr>
          <w:rFonts w:ascii="Arial"/>
          <w:b/>
          <w:color w:val="050505"/>
          <w:sz w:val="19"/>
        </w:rPr>
        <w:t>PV - 4</w:t>
      </w:r>
      <w:r>
        <w:rPr>
          <w:rFonts w:ascii="Arial"/>
          <w:b/>
          <w:color w:val="050505"/>
          <w:spacing w:val="13"/>
          <w:sz w:val="19"/>
        </w:rPr>
        <w:t xml:space="preserve"> </w:t>
      </w:r>
      <w:r>
        <w:rPr>
          <w:rFonts w:ascii="Arial"/>
          <w:b/>
          <w:color w:val="050505"/>
          <w:sz w:val="19"/>
        </w:rPr>
        <w:t>dv.</w:t>
      </w:r>
    </w:p>
    <w:p w14:paraId="28A17610" w14:textId="77777777" w:rsidR="00967565" w:rsidRDefault="003534D8">
      <w:pPr>
        <w:tabs>
          <w:tab w:val="left" w:pos="1654"/>
        </w:tabs>
        <w:spacing w:before="44"/>
        <w:ind w:left="121"/>
        <w:rPr>
          <w:rFonts w:ascii="Arial" w:hAnsi="Arial"/>
          <w:b/>
          <w:sz w:val="19"/>
        </w:rPr>
      </w:pPr>
      <w:r>
        <w:rPr>
          <w:rFonts w:ascii="Arial" w:hAnsi="Arial"/>
          <w:color w:val="050505"/>
          <w:w w:val="105"/>
          <w:sz w:val="20"/>
        </w:rPr>
        <w:t>Interiér:</w:t>
      </w:r>
      <w:r>
        <w:rPr>
          <w:rFonts w:ascii="Arial" w:hAnsi="Arial"/>
          <w:color w:val="050505"/>
          <w:w w:val="105"/>
          <w:sz w:val="20"/>
        </w:rPr>
        <w:tab/>
      </w:r>
      <w:r>
        <w:rPr>
          <w:rFonts w:ascii="Arial" w:hAnsi="Arial"/>
          <w:b/>
          <w:color w:val="050505"/>
          <w:w w:val="105"/>
          <w:sz w:val="19"/>
        </w:rPr>
        <w:t>FT/CM - Dark</w:t>
      </w:r>
      <w:r>
        <w:rPr>
          <w:rFonts w:ascii="Arial" w:hAnsi="Arial"/>
          <w:b/>
          <w:color w:val="050505"/>
          <w:spacing w:val="-24"/>
          <w:w w:val="105"/>
          <w:sz w:val="19"/>
        </w:rPr>
        <w:t xml:space="preserve"> </w:t>
      </w:r>
      <w:r>
        <w:rPr>
          <w:rFonts w:ascii="Arial" w:hAnsi="Arial"/>
          <w:b/>
          <w:color w:val="050505"/>
          <w:w w:val="105"/>
          <w:sz w:val="19"/>
        </w:rPr>
        <w:t>Grey</w:t>
      </w:r>
    </w:p>
    <w:p w14:paraId="553B078C" w14:textId="77777777" w:rsidR="00967565" w:rsidRDefault="003534D8">
      <w:pPr>
        <w:pStyle w:val="Zkladntext"/>
        <w:spacing w:before="35"/>
        <w:ind w:left="119"/>
        <w:rPr>
          <w:rFonts w:ascii="Arial" w:hAnsi="Arial"/>
        </w:rPr>
      </w:pPr>
      <w:r>
        <w:rPr>
          <w:rFonts w:ascii="Arial" w:hAnsi="Arial"/>
          <w:color w:val="050505"/>
        </w:rPr>
        <w:t>Příslušenství automobilu (doplňky)</w:t>
      </w:r>
    </w:p>
    <w:p w14:paraId="549D677D" w14:textId="77777777" w:rsidR="00967565" w:rsidRDefault="003534D8">
      <w:pPr>
        <w:spacing w:before="44" w:line="278" w:lineRule="auto"/>
        <w:ind w:left="4150" w:right="5588" w:firstLine="9"/>
        <w:jc w:val="center"/>
        <w:rPr>
          <w:sz w:val="18"/>
        </w:rPr>
      </w:pPr>
      <w:r>
        <w:pict w14:anchorId="6D0D2923">
          <v:group id="_x0000_s1039" style="position:absolute;left:0;text-align:left;margin-left:29.95pt;margin-top:24.85pt;width:535.7pt;height:16pt;z-index:251680768;mso-position-horizontal-relative:page" coordorigin="599,497" coordsize="10714,320">
            <v:rect id="_x0000_s1042" style="position:absolute;left:614;top:512;width:10683;height:288" fillcolor="silver" stroked="f"/>
            <v:rect id="_x0000_s1041" style="position:absolute;left:614;top:512;width:10683;height:288" filled="f" strokeweight="1.56pt"/>
            <v:shape id="_x0000_s1040" type="#_x0000_t202" style="position:absolute;left:598;top:496;width:10714;height:320" filled="f" stroked="f">
              <v:textbox inset="0,0,0,0">
                <w:txbxContent>
                  <w:p w14:paraId="1736A3FE" w14:textId="77777777" w:rsidR="00967565" w:rsidRDefault="003534D8">
                    <w:pPr>
                      <w:spacing w:before="66"/>
                      <w:ind w:left="147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b/>
                        <w:color w:val="050505"/>
                        <w:sz w:val="19"/>
                      </w:rPr>
                      <w:t xml:space="preserve">li. </w:t>
                    </w:r>
                    <w:r>
                      <w:rPr>
                        <w:rFonts w:ascii="Arial" w:hAnsi="Arial"/>
                        <w:b/>
                        <w:color w:val="050505"/>
                        <w:sz w:val="18"/>
                      </w:rPr>
                      <w:t>KUPNÍ CENA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50505"/>
          <w:w w:val="105"/>
          <w:sz w:val="18"/>
        </w:rPr>
        <w:t>povinná výbava zimní komplety</w:t>
      </w:r>
    </w:p>
    <w:p w14:paraId="35981A40" w14:textId="77777777" w:rsidR="00967565" w:rsidRDefault="00967565">
      <w:pPr>
        <w:pStyle w:val="Zkladntext"/>
        <w:spacing w:before="1"/>
        <w:rPr>
          <w:sz w:val="22"/>
        </w:rPr>
      </w:pPr>
    </w:p>
    <w:p w14:paraId="2733DC0C" w14:textId="77777777" w:rsidR="00967565" w:rsidRDefault="003534D8">
      <w:pPr>
        <w:tabs>
          <w:tab w:val="left" w:pos="8506"/>
          <w:tab w:val="left" w:pos="10424"/>
        </w:tabs>
        <w:spacing w:before="96"/>
        <w:ind w:left="6132"/>
        <w:rPr>
          <w:rFonts w:ascii="Arial"/>
          <w:sz w:val="15"/>
        </w:rPr>
      </w:pPr>
      <w:r>
        <w:rPr>
          <w:rFonts w:ascii="Arial"/>
          <w:color w:val="050505"/>
          <w:sz w:val="15"/>
        </w:rPr>
        <w:t>Bez</w:t>
      </w:r>
      <w:r>
        <w:rPr>
          <w:rFonts w:ascii="Arial"/>
          <w:color w:val="050505"/>
          <w:spacing w:val="-11"/>
          <w:sz w:val="15"/>
        </w:rPr>
        <w:t xml:space="preserve"> </w:t>
      </w:r>
      <w:r>
        <w:rPr>
          <w:rFonts w:ascii="Arial"/>
          <w:color w:val="050505"/>
          <w:sz w:val="15"/>
        </w:rPr>
        <w:t>DPH</w:t>
      </w:r>
      <w:r>
        <w:rPr>
          <w:rFonts w:ascii="Arial"/>
          <w:color w:val="050505"/>
          <w:sz w:val="15"/>
        </w:rPr>
        <w:tab/>
        <w:t>DPH</w:t>
      </w:r>
      <w:r>
        <w:rPr>
          <w:rFonts w:ascii="Arial"/>
          <w:color w:val="050505"/>
          <w:sz w:val="15"/>
        </w:rPr>
        <w:tab/>
        <w:t>S</w:t>
      </w:r>
      <w:r>
        <w:rPr>
          <w:rFonts w:ascii="Arial"/>
          <w:color w:val="050505"/>
          <w:spacing w:val="-26"/>
          <w:sz w:val="15"/>
        </w:rPr>
        <w:t xml:space="preserve"> </w:t>
      </w:r>
      <w:r>
        <w:rPr>
          <w:rFonts w:ascii="Arial"/>
          <w:color w:val="050505"/>
          <w:sz w:val="15"/>
        </w:rPr>
        <w:t>DPH</w:t>
      </w:r>
    </w:p>
    <w:p w14:paraId="0B8D8730" w14:textId="77777777" w:rsidR="00967565" w:rsidRDefault="003534D8">
      <w:pPr>
        <w:tabs>
          <w:tab w:val="left" w:pos="5464"/>
          <w:tab w:val="left" w:pos="7706"/>
          <w:tab w:val="left" w:pos="9593"/>
        </w:tabs>
        <w:spacing w:before="45"/>
        <w:ind w:left="123"/>
        <w:rPr>
          <w:sz w:val="18"/>
        </w:rPr>
      </w:pPr>
      <w:r>
        <w:rPr>
          <w:color w:val="050505"/>
          <w:w w:val="115"/>
          <w:sz w:val="18"/>
        </w:rPr>
        <w:t>Cena</w:t>
      </w:r>
      <w:r>
        <w:rPr>
          <w:color w:val="050505"/>
          <w:spacing w:val="-34"/>
          <w:w w:val="115"/>
          <w:sz w:val="18"/>
        </w:rPr>
        <w:t xml:space="preserve"> </w:t>
      </w:r>
      <w:r>
        <w:rPr>
          <w:color w:val="050505"/>
          <w:w w:val="115"/>
          <w:sz w:val="18"/>
        </w:rPr>
        <w:t>automobilu:</w:t>
      </w:r>
      <w:r>
        <w:rPr>
          <w:color w:val="050505"/>
          <w:w w:val="115"/>
          <w:sz w:val="18"/>
        </w:rPr>
        <w:tab/>
        <w:t>1215</w:t>
      </w:r>
      <w:r>
        <w:rPr>
          <w:color w:val="050505"/>
          <w:spacing w:val="-19"/>
          <w:w w:val="115"/>
          <w:sz w:val="18"/>
        </w:rPr>
        <w:t xml:space="preserve"> </w:t>
      </w:r>
      <w:r>
        <w:rPr>
          <w:color w:val="050505"/>
          <w:w w:val="115"/>
          <w:sz w:val="18"/>
        </w:rPr>
        <w:t>000,00Kč</w:t>
      </w:r>
      <w:r>
        <w:rPr>
          <w:color w:val="050505"/>
          <w:w w:val="115"/>
          <w:sz w:val="18"/>
        </w:rPr>
        <w:tab/>
        <w:t>255150,00Kč</w:t>
      </w:r>
      <w:r>
        <w:rPr>
          <w:color w:val="050505"/>
          <w:w w:val="115"/>
          <w:sz w:val="18"/>
        </w:rPr>
        <w:tab/>
        <w:t>1470150,00Kč</w:t>
      </w:r>
    </w:p>
    <w:p w14:paraId="4F87F336" w14:textId="77777777" w:rsidR="00967565" w:rsidRDefault="003534D8">
      <w:pPr>
        <w:tabs>
          <w:tab w:val="left" w:pos="5496"/>
          <w:tab w:val="left" w:pos="7587"/>
          <w:tab w:val="left" w:pos="9630"/>
        </w:tabs>
        <w:spacing w:before="33"/>
        <w:ind w:left="119"/>
        <w:rPr>
          <w:sz w:val="18"/>
        </w:rPr>
      </w:pPr>
      <w:r>
        <w:rPr>
          <w:color w:val="050505"/>
          <w:w w:val="105"/>
          <w:sz w:val="18"/>
        </w:rPr>
        <w:t>Sleva:</w:t>
      </w:r>
      <w:r>
        <w:rPr>
          <w:color w:val="050505"/>
          <w:w w:val="105"/>
          <w:sz w:val="18"/>
        </w:rPr>
        <w:tab/>
        <w:t>-</w:t>
      </w:r>
      <w:r>
        <w:rPr>
          <w:color w:val="050505"/>
          <w:spacing w:val="12"/>
          <w:w w:val="105"/>
          <w:sz w:val="18"/>
        </w:rPr>
        <w:t xml:space="preserve"> </w:t>
      </w:r>
      <w:r>
        <w:rPr>
          <w:color w:val="050505"/>
          <w:w w:val="105"/>
          <w:sz w:val="18"/>
        </w:rPr>
        <w:t>564</w:t>
      </w:r>
      <w:r>
        <w:rPr>
          <w:color w:val="050505"/>
          <w:spacing w:val="26"/>
          <w:w w:val="105"/>
          <w:sz w:val="18"/>
        </w:rPr>
        <w:t xml:space="preserve"> </w:t>
      </w:r>
      <w:r>
        <w:rPr>
          <w:color w:val="050505"/>
          <w:w w:val="105"/>
          <w:sz w:val="18"/>
        </w:rPr>
        <w:t>975,21Kč</w:t>
      </w:r>
      <w:r>
        <w:rPr>
          <w:color w:val="050505"/>
          <w:w w:val="105"/>
          <w:sz w:val="18"/>
        </w:rPr>
        <w:tab/>
        <w:t>-</w:t>
      </w:r>
      <w:r>
        <w:rPr>
          <w:color w:val="050505"/>
          <w:spacing w:val="-1"/>
          <w:w w:val="105"/>
          <w:sz w:val="18"/>
        </w:rPr>
        <w:t xml:space="preserve"> </w:t>
      </w:r>
      <w:r>
        <w:rPr>
          <w:color w:val="050505"/>
          <w:w w:val="105"/>
          <w:sz w:val="18"/>
        </w:rPr>
        <w:t>118</w:t>
      </w:r>
      <w:r>
        <w:rPr>
          <w:color w:val="050505"/>
          <w:spacing w:val="34"/>
          <w:w w:val="105"/>
          <w:sz w:val="18"/>
        </w:rPr>
        <w:t xml:space="preserve"> </w:t>
      </w:r>
      <w:r>
        <w:rPr>
          <w:color w:val="050505"/>
          <w:w w:val="105"/>
          <w:sz w:val="18"/>
        </w:rPr>
        <w:t>644,79Kč</w:t>
      </w:r>
      <w:r>
        <w:rPr>
          <w:color w:val="050505"/>
          <w:w w:val="105"/>
          <w:sz w:val="18"/>
        </w:rPr>
        <w:tab/>
        <w:t>- 683</w:t>
      </w:r>
      <w:r>
        <w:rPr>
          <w:color w:val="050505"/>
          <w:spacing w:val="44"/>
          <w:w w:val="105"/>
          <w:sz w:val="18"/>
        </w:rPr>
        <w:t xml:space="preserve"> </w:t>
      </w:r>
      <w:r>
        <w:rPr>
          <w:color w:val="050505"/>
          <w:w w:val="105"/>
          <w:sz w:val="18"/>
        </w:rPr>
        <w:t>620,00Kč</w:t>
      </w:r>
    </w:p>
    <w:p w14:paraId="2D8A2FFE" w14:textId="77777777" w:rsidR="00967565" w:rsidRDefault="003534D8">
      <w:pPr>
        <w:tabs>
          <w:tab w:val="left" w:pos="5726"/>
          <w:tab w:val="left" w:pos="7914"/>
          <w:tab w:val="left" w:pos="9855"/>
        </w:tabs>
        <w:spacing w:before="33"/>
        <w:ind w:left="123"/>
        <w:rPr>
          <w:sz w:val="18"/>
        </w:rPr>
      </w:pPr>
      <w:r>
        <w:rPr>
          <w:color w:val="050505"/>
          <w:w w:val="110"/>
          <w:sz w:val="18"/>
        </w:rPr>
        <w:t>Cena</w:t>
      </w:r>
      <w:r>
        <w:rPr>
          <w:color w:val="050505"/>
          <w:spacing w:val="5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příslušenství:</w:t>
      </w:r>
      <w:r>
        <w:rPr>
          <w:color w:val="050505"/>
          <w:w w:val="110"/>
          <w:sz w:val="18"/>
        </w:rPr>
        <w:tab/>
        <w:t>23</w:t>
      </w:r>
      <w:r>
        <w:rPr>
          <w:color w:val="050505"/>
          <w:spacing w:val="-10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485,95Kč</w:t>
      </w:r>
      <w:r>
        <w:rPr>
          <w:color w:val="050505"/>
          <w:w w:val="110"/>
          <w:sz w:val="18"/>
        </w:rPr>
        <w:tab/>
        <w:t>4</w:t>
      </w:r>
      <w:r>
        <w:rPr>
          <w:color w:val="050505"/>
          <w:spacing w:val="-6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932,05Kč</w:t>
      </w:r>
      <w:r>
        <w:rPr>
          <w:color w:val="050505"/>
          <w:w w:val="110"/>
          <w:sz w:val="18"/>
        </w:rPr>
        <w:tab/>
        <w:t>28</w:t>
      </w:r>
      <w:r>
        <w:rPr>
          <w:color w:val="050505"/>
          <w:spacing w:val="-22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418,00Kč</w:t>
      </w:r>
    </w:p>
    <w:p w14:paraId="295FE0CB" w14:textId="77777777" w:rsidR="00967565" w:rsidRDefault="003534D8">
      <w:pPr>
        <w:tabs>
          <w:tab w:val="left" w:pos="5616"/>
          <w:tab w:val="left" w:pos="7694"/>
          <w:tab w:val="left" w:pos="9742"/>
        </w:tabs>
        <w:spacing w:before="34"/>
        <w:ind w:left="123"/>
        <w:rPr>
          <w:sz w:val="18"/>
        </w:rPr>
      </w:pPr>
      <w:r>
        <w:rPr>
          <w:color w:val="050505"/>
          <w:w w:val="110"/>
          <w:sz w:val="18"/>
        </w:rPr>
        <w:t>Celková</w:t>
      </w:r>
      <w:r>
        <w:rPr>
          <w:color w:val="050505"/>
          <w:spacing w:val="-11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kupní</w:t>
      </w:r>
      <w:r>
        <w:rPr>
          <w:color w:val="050505"/>
          <w:spacing w:val="-19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cena:</w:t>
      </w:r>
      <w:r>
        <w:rPr>
          <w:color w:val="050505"/>
          <w:w w:val="110"/>
          <w:sz w:val="18"/>
        </w:rPr>
        <w:tab/>
        <w:t>673</w:t>
      </w:r>
      <w:r>
        <w:rPr>
          <w:color w:val="050505"/>
          <w:spacing w:val="1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510,74Kč</w:t>
      </w:r>
      <w:r>
        <w:rPr>
          <w:color w:val="050505"/>
          <w:w w:val="110"/>
          <w:sz w:val="18"/>
        </w:rPr>
        <w:tab/>
        <w:t>141437,26Kč</w:t>
      </w:r>
      <w:r>
        <w:rPr>
          <w:color w:val="050505"/>
          <w:w w:val="110"/>
          <w:sz w:val="18"/>
        </w:rPr>
        <w:tab/>
        <w:t>814 948,00Kč</w:t>
      </w:r>
    </w:p>
    <w:p w14:paraId="5E3F8417" w14:textId="77777777" w:rsidR="00967565" w:rsidRDefault="003534D8">
      <w:pPr>
        <w:spacing w:before="18" w:line="268" w:lineRule="auto"/>
        <w:ind w:left="124" w:right="157" w:hanging="1"/>
        <w:rPr>
          <w:sz w:val="18"/>
        </w:rPr>
      </w:pPr>
      <w:r>
        <w:rPr>
          <w:rFonts w:ascii="Arial" w:hAnsi="Arial"/>
          <w:color w:val="050505"/>
          <w:w w:val="110"/>
          <w:sz w:val="21"/>
        </w:rPr>
        <w:t>*</w:t>
      </w:r>
      <w:r>
        <w:rPr>
          <w:rFonts w:ascii="Arial" w:hAnsi="Arial"/>
          <w:color w:val="050505"/>
          <w:spacing w:val="-39"/>
          <w:w w:val="110"/>
          <w:sz w:val="21"/>
        </w:rPr>
        <w:t xml:space="preserve"> </w:t>
      </w:r>
      <w:r>
        <w:rPr>
          <w:color w:val="050505"/>
          <w:w w:val="110"/>
          <w:sz w:val="18"/>
        </w:rPr>
        <w:t>Sjednaná</w:t>
      </w:r>
      <w:r>
        <w:rPr>
          <w:color w:val="050505"/>
          <w:spacing w:val="-6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celková</w:t>
      </w:r>
      <w:r>
        <w:rPr>
          <w:color w:val="050505"/>
          <w:spacing w:val="-4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kupní</w:t>
      </w:r>
      <w:r>
        <w:rPr>
          <w:color w:val="050505"/>
          <w:spacing w:val="-14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cena</w:t>
      </w:r>
      <w:r>
        <w:rPr>
          <w:color w:val="050505"/>
          <w:spacing w:val="-15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zahrnuje</w:t>
      </w:r>
      <w:r>
        <w:rPr>
          <w:color w:val="050505"/>
          <w:spacing w:val="-5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daň</w:t>
      </w:r>
      <w:r>
        <w:rPr>
          <w:color w:val="050505"/>
          <w:spacing w:val="-6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z</w:t>
      </w:r>
      <w:r>
        <w:rPr>
          <w:color w:val="050505"/>
          <w:spacing w:val="-16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přidané</w:t>
      </w:r>
      <w:r>
        <w:rPr>
          <w:color w:val="050505"/>
          <w:spacing w:val="-4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hodnoty</w:t>
      </w:r>
      <w:r>
        <w:rPr>
          <w:color w:val="050505"/>
          <w:spacing w:val="-13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ve</w:t>
      </w:r>
      <w:r>
        <w:rPr>
          <w:color w:val="050505"/>
          <w:spacing w:val="-15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výši</w:t>
      </w:r>
      <w:r>
        <w:rPr>
          <w:color w:val="050505"/>
          <w:spacing w:val="-10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dle</w:t>
      </w:r>
      <w:r>
        <w:rPr>
          <w:color w:val="050505"/>
          <w:spacing w:val="-20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sazby</w:t>
      </w:r>
      <w:r>
        <w:rPr>
          <w:color w:val="050505"/>
          <w:spacing w:val="-20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daně</w:t>
      </w:r>
      <w:r>
        <w:rPr>
          <w:color w:val="050505"/>
          <w:spacing w:val="-12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platné</w:t>
      </w:r>
      <w:r>
        <w:rPr>
          <w:color w:val="050505"/>
          <w:spacing w:val="-8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ke</w:t>
      </w:r>
      <w:r>
        <w:rPr>
          <w:color w:val="050505"/>
          <w:spacing w:val="-14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dni</w:t>
      </w:r>
      <w:r>
        <w:rPr>
          <w:color w:val="050505"/>
          <w:spacing w:val="-8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uzavření</w:t>
      </w:r>
      <w:r>
        <w:rPr>
          <w:color w:val="050505"/>
          <w:spacing w:val="-13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této</w:t>
      </w:r>
      <w:r>
        <w:rPr>
          <w:color w:val="050505"/>
          <w:spacing w:val="-8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kupní</w:t>
      </w:r>
      <w:r>
        <w:rPr>
          <w:color w:val="050505"/>
          <w:spacing w:val="-17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smlouvy.</w:t>
      </w:r>
      <w:r>
        <w:rPr>
          <w:color w:val="050505"/>
          <w:spacing w:val="-4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Bude-li na základě zákona nutno uplatnit daň v jiné výši, zejména v důsledku změny sazby daně po uzavření této kupní smlouvy, změní se automaticky kupní cena o vzniklý rozdíl ve</w:t>
      </w:r>
      <w:r>
        <w:rPr>
          <w:color w:val="050505"/>
          <w:spacing w:val="-36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výši daně.</w:t>
      </w:r>
    </w:p>
    <w:p w14:paraId="45BB56F9" w14:textId="77777777" w:rsidR="00967565" w:rsidRDefault="003534D8">
      <w:pPr>
        <w:spacing w:line="273" w:lineRule="auto"/>
        <w:ind w:left="131" w:firstLine="1"/>
        <w:rPr>
          <w:sz w:val="18"/>
        </w:rPr>
      </w:pPr>
      <w:r>
        <w:rPr>
          <w:color w:val="050505"/>
          <w:w w:val="105"/>
          <w:sz w:val="18"/>
        </w:rPr>
        <w:t>Kupující bere na vědomí, že za podmínek uvedených v čl. Ill. odst. 2. Všeobecných podmínek prodeje automobilů značky TOYOTA je prodávající oprávněn:</w:t>
      </w:r>
    </w:p>
    <w:p w14:paraId="3F046885" w14:textId="77777777" w:rsidR="00967565" w:rsidRPr="003534D8" w:rsidRDefault="003534D8">
      <w:pPr>
        <w:pStyle w:val="Odstavecseseznamem"/>
        <w:numPr>
          <w:ilvl w:val="0"/>
          <w:numId w:val="1"/>
        </w:numPr>
        <w:tabs>
          <w:tab w:val="left" w:pos="243"/>
        </w:tabs>
        <w:spacing w:line="206" w:lineRule="exact"/>
        <w:ind w:left="242" w:hanging="116"/>
        <w:rPr>
          <w:strike/>
          <w:sz w:val="18"/>
        </w:rPr>
      </w:pPr>
      <w:r w:rsidRPr="003534D8">
        <w:rPr>
          <w:strike/>
          <w:color w:val="050505"/>
          <w:w w:val="105"/>
          <w:sz w:val="18"/>
        </w:rPr>
        <w:t>zvýšit kupní cenu při oslabení kurzu české koruny (CZK) vůči Euro (EUR) nejméně o 10% (není-li kupujícím</w:t>
      </w:r>
      <w:r w:rsidRPr="003534D8">
        <w:rPr>
          <w:strike/>
          <w:color w:val="050505"/>
          <w:spacing w:val="45"/>
          <w:w w:val="105"/>
          <w:sz w:val="18"/>
        </w:rPr>
        <w:t xml:space="preserve"> </w:t>
      </w:r>
      <w:r w:rsidRPr="003534D8">
        <w:rPr>
          <w:strike/>
          <w:color w:val="050505"/>
          <w:w w:val="105"/>
          <w:sz w:val="18"/>
        </w:rPr>
        <w:t>spotřebitel)</w:t>
      </w:r>
    </w:p>
    <w:p w14:paraId="272A9CE5" w14:textId="77777777" w:rsidR="00967565" w:rsidRDefault="003534D8">
      <w:pPr>
        <w:pStyle w:val="Odstavecseseznamem"/>
        <w:numPr>
          <w:ilvl w:val="0"/>
          <w:numId w:val="1"/>
        </w:numPr>
        <w:tabs>
          <w:tab w:val="left" w:pos="240"/>
        </w:tabs>
        <w:spacing w:before="21" w:line="273" w:lineRule="auto"/>
        <w:ind w:right="264" w:firstLine="5"/>
        <w:rPr>
          <w:sz w:val="18"/>
        </w:rPr>
      </w:pPr>
      <w:r>
        <w:pict w14:anchorId="2CF01E00">
          <v:shape id="_x0000_s1038" type="#_x0000_t202" style="position:absolute;left:0;text-align:left;margin-left:30.7pt;margin-top:65.65pt;width:534.15pt;height:14.4pt;z-index:-251639808;mso-wrap-distance-left:0;mso-wrap-distance-right:0;mso-position-horizontal-relative:page" fillcolor="silver" strokeweight="1.56pt">
            <v:textbox inset="0,0,0,0">
              <w:txbxContent>
                <w:p w14:paraId="35AF080F" w14:textId="77777777" w:rsidR="00967565" w:rsidRDefault="003534D8">
                  <w:pPr>
                    <w:spacing w:before="51" w:line="205" w:lineRule="exact"/>
                    <w:ind w:left="107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050505"/>
                      <w:sz w:val="18"/>
                    </w:rPr>
                    <w:t>Ill.ZÁLOHA</w:t>
                  </w:r>
                </w:p>
              </w:txbxContent>
            </v:textbox>
            <w10:wrap type="topAndBottom" anchorx="page"/>
          </v:shape>
        </w:pict>
      </w:r>
      <w:r>
        <w:rPr>
          <w:color w:val="050505"/>
          <w:w w:val="105"/>
          <w:sz w:val="18"/>
        </w:rPr>
        <w:t>v případě, že doba mezi uzavřením kupní smlouvy a dodáním automobilu přesáhne 12 měsíců a v této době dojde ke změně cenových podmínek platných pro prodávajícího, navrhnout kupujícímu zvýšení kupní ceny o částku, která bude zohledňovat uvedené změny a cenové podmínky platné pro prodávajícího v době dodání automobilu. Nepřijme-li kupující takový návrh na zvýšení kupní ceny.jsou kupující i prodávající oprávněni od kupní smlouvy odstoupit za podmínek dle čl. Ill. odst. 2. Všeobecných podmínek prodeje automobil</w:t>
      </w:r>
      <w:r>
        <w:rPr>
          <w:color w:val="050505"/>
          <w:w w:val="105"/>
          <w:sz w:val="18"/>
        </w:rPr>
        <w:t>ů značky</w:t>
      </w:r>
      <w:r>
        <w:rPr>
          <w:color w:val="050505"/>
          <w:spacing w:val="-9"/>
          <w:w w:val="105"/>
          <w:sz w:val="18"/>
        </w:rPr>
        <w:t xml:space="preserve"> </w:t>
      </w:r>
      <w:r>
        <w:rPr>
          <w:color w:val="050505"/>
          <w:w w:val="105"/>
          <w:sz w:val="18"/>
        </w:rPr>
        <w:t>TOYOTA.</w:t>
      </w:r>
    </w:p>
    <w:p w14:paraId="28D1CA38" w14:textId="77777777" w:rsidR="00967565" w:rsidRDefault="003534D8">
      <w:pPr>
        <w:tabs>
          <w:tab w:val="left" w:pos="10288"/>
        </w:tabs>
        <w:spacing w:before="32"/>
        <w:ind w:left="123"/>
        <w:rPr>
          <w:rFonts w:ascii="Arial" w:hAnsi="Arial"/>
          <w:b/>
          <w:sz w:val="18"/>
        </w:rPr>
      </w:pPr>
      <w:r>
        <w:rPr>
          <w:color w:val="050505"/>
          <w:sz w:val="18"/>
        </w:rPr>
        <w:t>Záloha  na</w:t>
      </w:r>
      <w:r>
        <w:rPr>
          <w:color w:val="050505"/>
          <w:spacing w:val="10"/>
          <w:sz w:val="18"/>
        </w:rPr>
        <w:t xml:space="preserve"> </w:t>
      </w:r>
      <w:r>
        <w:rPr>
          <w:color w:val="050505"/>
          <w:sz w:val="18"/>
        </w:rPr>
        <w:t>kupní</w:t>
      </w:r>
      <w:r>
        <w:rPr>
          <w:color w:val="050505"/>
          <w:spacing w:val="17"/>
          <w:sz w:val="18"/>
        </w:rPr>
        <w:t xml:space="preserve"> </w:t>
      </w:r>
      <w:r>
        <w:rPr>
          <w:color w:val="050505"/>
          <w:sz w:val="18"/>
        </w:rPr>
        <w:t>cenu:</w:t>
      </w:r>
      <w:r>
        <w:rPr>
          <w:color w:val="050505"/>
          <w:sz w:val="18"/>
        </w:rPr>
        <w:tab/>
      </w:r>
      <w:r>
        <w:rPr>
          <w:rFonts w:ascii="Arial" w:hAnsi="Arial"/>
          <w:b/>
          <w:color w:val="050505"/>
          <w:w w:val="90"/>
          <w:sz w:val="18"/>
        </w:rPr>
        <w:t>O,OOKč</w:t>
      </w:r>
    </w:p>
    <w:p w14:paraId="134795B2" w14:textId="77777777" w:rsidR="00967565" w:rsidRDefault="003534D8">
      <w:pPr>
        <w:spacing w:before="57" w:line="273" w:lineRule="auto"/>
        <w:ind w:left="123" w:right="343" w:hanging="4"/>
        <w:rPr>
          <w:sz w:val="18"/>
        </w:rPr>
      </w:pPr>
      <w:r>
        <w:pict w14:anchorId="12BBAA43">
          <v:shape id="_x0000_s1037" type="#_x0000_t202" style="position:absolute;left:0;text-align:left;margin-left:30.7pt;margin-top:33.25pt;width:534.15pt;height:14.4pt;z-index:-251638784;mso-wrap-distance-left:0;mso-wrap-distance-right:0;mso-position-horizontal-relative:page" fillcolor="silver" strokeweight="1.56pt">
            <v:textbox inset="0,0,0,0">
              <w:txbxContent>
                <w:p w14:paraId="0071F5AB" w14:textId="77777777" w:rsidR="00967565" w:rsidRDefault="003534D8">
                  <w:pPr>
                    <w:spacing w:before="48"/>
                    <w:ind w:left="107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050505"/>
                      <w:sz w:val="18"/>
                    </w:rPr>
                    <w:t>IV. PŘEDPOKLÁDANÝ TERMÍN DODÁNÍ: řijen 2025</w:t>
                  </w:r>
                </w:p>
              </w:txbxContent>
            </v:textbox>
            <w10:wrap type="topAndBottom" anchorx="page"/>
          </v:shape>
        </w:pict>
      </w:r>
      <w:r>
        <w:rPr>
          <w:color w:val="050505"/>
          <w:w w:val="110"/>
          <w:sz w:val="18"/>
        </w:rPr>
        <w:t>Tuto</w:t>
      </w:r>
      <w:r>
        <w:rPr>
          <w:color w:val="050505"/>
          <w:spacing w:val="-22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zálohu</w:t>
      </w:r>
      <w:r>
        <w:rPr>
          <w:color w:val="050505"/>
          <w:spacing w:val="-15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a</w:t>
      </w:r>
      <w:r>
        <w:rPr>
          <w:color w:val="050505"/>
          <w:spacing w:val="-18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případné</w:t>
      </w:r>
      <w:r>
        <w:rPr>
          <w:color w:val="050505"/>
          <w:spacing w:val="-17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další</w:t>
      </w:r>
      <w:r>
        <w:rPr>
          <w:color w:val="050505"/>
          <w:spacing w:val="-24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zálohy</w:t>
      </w:r>
      <w:r>
        <w:rPr>
          <w:color w:val="050505"/>
          <w:spacing w:val="-13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kupující</w:t>
      </w:r>
      <w:r>
        <w:rPr>
          <w:color w:val="050505"/>
          <w:spacing w:val="-14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uhradí</w:t>
      </w:r>
      <w:r>
        <w:rPr>
          <w:color w:val="050505"/>
          <w:spacing w:val="-13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převodem</w:t>
      </w:r>
      <w:r>
        <w:rPr>
          <w:color w:val="050505"/>
          <w:spacing w:val="-8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na</w:t>
      </w:r>
      <w:r>
        <w:rPr>
          <w:color w:val="050505"/>
          <w:spacing w:val="-12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účet</w:t>
      </w:r>
      <w:r>
        <w:rPr>
          <w:color w:val="050505"/>
          <w:spacing w:val="-14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prodávajícího</w:t>
      </w:r>
      <w:r>
        <w:rPr>
          <w:color w:val="050505"/>
          <w:spacing w:val="-13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s</w:t>
      </w:r>
      <w:r>
        <w:rPr>
          <w:color w:val="050505"/>
          <w:spacing w:val="-10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uvedením</w:t>
      </w:r>
      <w:r>
        <w:rPr>
          <w:color w:val="050505"/>
          <w:spacing w:val="-9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variabilního</w:t>
      </w:r>
      <w:r>
        <w:rPr>
          <w:color w:val="050505"/>
          <w:spacing w:val="-17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symbolu,</w:t>
      </w:r>
      <w:r>
        <w:rPr>
          <w:color w:val="050505"/>
          <w:spacing w:val="-12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kterým</w:t>
      </w:r>
      <w:r>
        <w:rPr>
          <w:color w:val="050505"/>
          <w:spacing w:val="-16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je</w:t>
      </w:r>
      <w:r>
        <w:rPr>
          <w:color w:val="050505"/>
          <w:spacing w:val="-20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číslo této</w:t>
      </w:r>
      <w:r>
        <w:rPr>
          <w:color w:val="050505"/>
          <w:spacing w:val="-15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smlouvy,</w:t>
      </w:r>
      <w:r>
        <w:rPr>
          <w:color w:val="050505"/>
          <w:spacing w:val="-2"/>
          <w:w w:val="110"/>
          <w:sz w:val="18"/>
        </w:rPr>
        <w:t xml:space="preserve"> </w:t>
      </w:r>
      <w:r>
        <w:rPr>
          <w:color w:val="050505"/>
          <w:spacing w:val="3"/>
          <w:w w:val="110"/>
          <w:sz w:val="18"/>
        </w:rPr>
        <w:t>příp</w:t>
      </w:r>
      <w:r>
        <w:rPr>
          <w:color w:val="333333"/>
          <w:spacing w:val="3"/>
          <w:w w:val="110"/>
          <w:sz w:val="18"/>
        </w:rPr>
        <w:t>.</w:t>
      </w:r>
      <w:r>
        <w:rPr>
          <w:color w:val="333333"/>
          <w:spacing w:val="-8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v</w:t>
      </w:r>
      <w:r>
        <w:rPr>
          <w:color w:val="050505"/>
          <w:spacing w:val="-5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hotovosti v</w:t>
      </w:r>
      <w:r>
        <w:rPr>
          <w:color w:val="050505"/>
          <w:spacing w:val="-17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sídle</w:t>
      </w:r>
      <w:r>
        <w:rPr>
          <w:color w:val="050505"/>
          <w:spacing w:val="-4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prodávajícího,</w:t>
      </w:r>
      <w:r>
        <w:rPr>
          <w:color w:val="050505"/>
          <w:spacing w:val="-19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a</w:t>
      </w:r>
      <w:r>
        <w:rPr>
          <w:color w:val="050505"/>
          <w:spacing w:val="-9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to</w:t>
      </w:r>
      <w:r>
        <w:rPr>
          <w:color w:val="050505"/>
          <w:spacing w:val="7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nejpozději</w:t>
      </w:r>
      <w:r>
        <w:rPr>
          <w:color w:val="050505"/>
          <w:spacing w:val="7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do</w:t>
      </w:r>
      <w:r>
        <w:rPr>
          <w:color w:val="050505"/>
          <w:spacing w:val="-8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7</w:t>
      </w:r>
      <w:r>
        <w:rPr>
          <w:color w:val="050505"/>
          <w:spacing w:val="-10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dnů</w:t>
      </w:r>
      <w:r>
        <w:rPr>
          <w:color w:val="050505"/>
          <w:spacing w:val="-1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od</w:t>
      </w:r>
      <w:r>
        <w:rPr>
          <w:color w:val="050505"/>
          <w:spacing w:val="1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podpisu</w:t>
      </w:r>
      <w:r>
        <w:rPr>
          <w:color w:val="050505"/>
          <w:spacing w:val="2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této</w:t>
      </w:r>
      <w:r>
        <w:rPr>
          <w:color w:val="050505"/>
          <w:spacing w:val="-15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smlouvy</w:t>
      </w:r>
      <w:r>
        <w:rPr>
          <w:color w:val="333333"/>
          <w:w w:val="110"/>
          <w:sz w:val="18"/>
        </w:rPr>
        <w:t>.</w:t>
      </w:r>
    </w:p>
    <w:p w14:paraId="3C468EDA" w14:textId="77777777" w:rsidR="00967565" w:rsidRDefault="003534D8">
      <w:pPr>
        <w:spacing w:before="29"/>
        <w:ind w:left="124"/>
        <w:rPr>
          <w:sz w:val="18"/>
        </w:rPr>
      </w:pPr>
      <w:r>
        <w:rPr>
          <w:color w:val="050505"/>
          <w:w w:val="105"/>
          <w:sz w:val="18"/>
        </w:rPr>
        <w:t>Automobil bude kupujícímu odevzdán až po úplném zaplacení kupní ceny.</w:t>
      </w:r>
    </w:p>
    <w:p w14:paraId="79E31C15" w14:textId="77777777" w:rsidR="00967565" w:rsidRDefault="003534D8">
      <w:pPr>
        <w:spacing w:before="24" w:line="273" w:lineRule="auto"/>
        <w:ind w:left="129" w:hanging="6"/>
        <w:rPr>
          <w:sz w:val="18"/>
        </w:rPr>
      </w:pPr>
      <w:r>
        <w:pict w14:anchorId="447F9206">
          <v:shape id="_x0000_s1036" type="#_x0000_t202" style="position:absolute;left:0;text-align:left;margin-left:30.7pt;margin-top:30.85pt;width:534.15pt;height:14.4pt;z-index:-251637760;mso-wrap-distance-left:0;mso-wrap-distance-right:0;mso-position-horizontal-relative:page" fillcolor="silver" strokeweight="1.56pt">
            <v:textbox inset="0,0,0,0">
              <w:txbxContent>
                <w:p w14:paraId="6E71869D" w14:textId="77777777" w:rsidR="00967565" w:rsidRDefault="003534D8">
                  <w:pPr>
                    <w:spacing w:before="49"/>
                    <w:ind w:left="110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050505"/>
                      <w:sz w:val="18"/>
                    </w:rPr>
                    <w:t>V. PROHLÁŠENÍ KUPUJÍCÍHO</w:t>
                  </w:r>
                </w:p>
              </w:txbxContent>
            </v:textbox>
            <w10:wrap type="topAndBottom" anchorx="page"/>
          </v:shape>
        </w:pict>
      </w:r>
      <w:r>
        <w:rPr>
          <w:color w:val="050505"/>
          <w:w w:val="110"/>
          <w:sz w:val="18"/>
        </w:rPr>
        <w:t>V</w:t>
      </w:r>
      <w:r>
        <w:rPr>
          <w:color w:val="050505"/>
          <w:spacing w:val="-15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případě</w:t>
      </w:r>
      <w:r>
        <w:rPr>
          <w:color w:val="050505"/>
          <w:spacing w:val="-14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financování</w:t>
      </w:r>
      <w:r>
        <w:rPr>
          <w:color w:val="050505"/>
          <w:spacing w:val="-9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automobilu</w:t>
      </w:r>
      <w:r>
        <w:rPr>
          <w:color w:val="050505"/>
          <w:spacing w:val="4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pomocí</w:t>
      </w:r>
      <w:r>
        <w:rPr>
          <w:color w:val="050505"/>
          <w:spacing w:val="-18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leasingu</w:t>
      </w:r>
      <w:r>
        <w:rPr>
          <w:color w:val="050505"/>
          <w:spacing w:val="-5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nebo</w:t>
      </w:r>
      <w:r>
        <w:rPr>
          <w:color w:val="050505"/>
          <w:spacing w:val="-8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úvěru,</w:t>
      </w:r>
      <w:r>
        <w:rPr>
          <w:color w:val="050505"/>
          <w:spacing w:val="-9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bude</w:t>
      </w:r>
      <w:r>
        <w:rPr>
          <w:color w:val="050505"/>
          <w:spacing w:val="-19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automobil</w:t>
      </w:r>
      <w:r>
        <w:rPr>
          <w:color w:val="050505"/>
          <w:spacing w:val="-1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odevzdán</w:t>
      </w:r>
      <w:r>
        <w:rPr>
          <w:color w:val="050505"/>
          <w:spacing w:val="-2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až</w:t>
      </w:r>
      <w:r>
        <w:rPr>
          <w:color w:val="050505"/>
          <w:spacing w:val="-15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po</w:t>
      </w:r>
      <w:r>
        <w:rPr>
          <w:color w:val="050505"/>
          <w:spacing w:val="-19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řádném</w:t>
      </w:r>
      <w:r>
        <w:rPr>
          <w:color w:val="050505"/>
          <w:spacing w:val="1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uzavření</w:t>
      </w:r>
      <w:r>
        <w:rPr>
          <w:color w:val="050505"/>
          <w:spacing w:val="-13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a</w:t>
      </w:r>
      <w:r>
        <w:rPr>
          <w:color w:val="050505"/>
          <w:spacing w:val="-22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schválení</w:t>
      </w:r>
      <w:r>
        <w:rPr>
          <w:color w:val="050505"/>
          <w:spacing w:val="-20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leasingové nebo úvěrové smlouvy dle pravidel poskytovatele těchto finančních</w:t>
      </w:r>
      <w:r>
        <w:rPr>
          <w:color w:val="050505"/>
          <w:spacing w:val="17"/>
          <w:w w:val="110"/>
          <w:sz w:val="18"/>
        </w:rPr>
        <w:t xml:space="preserve"> </w:t>
      </w:r>
      <w:r>
        <w:rPr>
          <w:color w:val="050505"/>
          <w:w w:val="110"/>
          <w:sz w:val="18"/>
        </w:rPr>
        <w:t>produktů.</w:t>
      </w:r>
    </w:p>
    <w:p w14:paraId="18B93822" w14:textId="77777777" w:rsidR="00967565" w:rsidRDefault="003534D8">
      <w:pPr>
        <w:spacing w:before="25"/>
        <w:ind w:left="132"/>
        <w:rPr>
          <w:sz w:val="18"/>
        </w:rPr>
      </w:pPr>
      <w:r>
        <w:rPr>
          <w:color w:val="050505"/>
          <w:w w:val="110"/>
          <w:sz w:val="18"/>
        </w:rPr>
        <w:t>Kupující prohlašuje, že automobil nekupuje za účelem jeho dalšího prodeje jako nového a nepoužitého.</w:t>
      </w:r>
    </w:p>
    <w:p w14:paraId="14AB366A" w14:textId="77777777" w:rsidR="00967565" w:rsidRDefault="00967565">
      <w:pPr>
        <w:rPr>
          <w:sz w:val="18"/>
        </w:rPr>
        <w:sectPr w:rsidR="00967565">
          <w:headerReference w:type="default" r:id="rId7"/>
          <w:footerReference w:type="default" r:id="rId8"/>
          <w:type w:val="continuous"/>
          <w:pgSz w:w="11910" w:h="16840"/>
          <w:pgMar w:top="1780" w:right="460" w:bottom="800" w:left="480" w:header="691" w:footer="603" w:gutter="0"/>
          <w:cols w:space="708"/>
        </w:sectPr>
      </w:pPr>
    </w:p>
    <w:p w14:paraId="07532D9E" w14:textId="77777777" w:rsidR="00967565" w:rsidRDefault="003534D8">
      <w:pPr>
        <w:spacing w:before="103"/>
        <w:ind w:right="813"/>
        <w:jc w:val="center"/>
        <w:rPr>
          <w:rFonts w:ascii="Arial"/>
          <w:b/>
          <w:sz w:val="18"/>
        </w:rPr>
      </w:pPr>
      <w:r>
        <w:lastRenderedPageBreak/>
        <w:pict w14:anchorId="6D11C72B">
          <v:group id="_x0000_s1031" style="position:absolute;left:0;text-align:left;margin-left:299.2pt;margin-top:2.95pt;width:266.4pt;height:23.55pt;z-index:251688960;mso-position-horizontal-relative:page" coordorigin="5984,59" coordsize="5328,471">
            <v:shape id="_x0000_s1035" style="position:absolute;left:6000;top:74;width:5297;height:440" coordorigin="6000,75" coordsize="5297,440" path="m11210,514r-5124,l6053,507r-28,-19l6007,459r-7,-34l6000,164r7,-34l6025,101r28,-19l6086,75r5124,l11244,82r28,19l11290,130r7,34l11297,425r-7,34l11272,488r-28,19l11210,514xe" fillcolor="#bfbfbf" stroked="f">
              <v:path arrowok="t"/>
            </v:shape>
            <v:shape id="_x0000_s1034" style="position:absolute;left:6000;top:74;width:5297;height:440" coordorigin="6000,75" coordsize="5297,440" path="m6086,75r-33,7l6025,101r-18,29l6000,164r,261l6007,459r18,29l6053,507r33,7l11210,514r34,-7l11272,488r18,-29l11297,425r,-261l11290,130r-18,-29l11244,82r-34,-7l6086,75xe" filled="f" strokeweight="1.56pt">
              <v:path arrowok="t"/>
            </v:shape>
            <v:shape id="_x0000_s1033" type="#_x0000_t202" style="position:absolute;left:6158;top:150;width:1545;height:269" filled="f" stroked="f">
              <v:textbox inset="0,0,0,0">
                <w:txbxContent>
                  <w:p w14:paraId="64EC8193" w14:textId="77777777" w:rsidR="00967565" w:rsidRDefault="003534D8">
                    <w:pPr>
                      <w:spacing w:line="268" w:lineRule="exact"/>
                      <w:rPr>
                        <w:rFonts w:ascii="Arial" w:hAns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050505"/>
                        <w:w w:val="90"/>
                        <w:sz w:val="24"/>
                      </w:rPr>
                      <w:t>Číslo smlouvy:</w:t>
                    </w:r>
                  </w:p>
                </w:txbxContent>
              </v:textbox>
            </v:shape>
            <v:shape id="_x0000_s1032" type="#_x0000_t202" style="position:absolute;left:9526;top:151;width:1715;height:341" filled="f" stroked="f">
              <v:textbox inset="0,0,0,0">
                <w:txbxContent>
                  <w:p w14:paraId="40B38D0B" w14:textId="77777777" w:rsidR="00967565" w:rsidRDefault="003534D8">
                    <w:pPr>
                      <w:rPr>
                        <w:rFonts w:ascii="Courier New"/>
                        <w:b/>
                        <w:sz w:val="30"/>
                      </w:rPr>
                    </w:pPr>
                    <w:r>
                      <w:rPr>
                        <w:rFonts w:ascii="Courier New"/>
                        <w:b/>
                        <w:color w:val="050505"/>
                        <w:w w:val="90"/>
                        <w:sz w:val="30"/>
                      </w:rPr>
                      <w:t>OTH0003700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50505"/>
          <w:position w:val="5"/>
          <w:sz w:val="23"/>
        </w:rPr>
        <w:t>st</w:t>
      </w:r>
      <w:r>
        <w:rPr>
          <w:b/>
          <w:color w:val="050505"/>
          <w:sz w:val="18"/>
        </w:rPr>
        <w:t xml:space="preserve">rana </w:t>
      </w:r>
      <w:r>
        <w:rPr>
          <w:rFonts w:ascii="Arial"/>
          <w:b/>
          <w:color w:val="050505"/>
          <w:sz w:val="18"/>
        </w:rPr>
        <w:t>21</w:t>
      </w:r>
      <w:r>
        <w:rPr>
          <w:rFonts w:ascii="Arial"/>
          <w:b/>
          <w:color w:val="050505"/>
          <w:position w:val="5"/>
          <w:sz w:val="18"/>
        </w:rPr>
        <w:t>2</w:t>
      </w:r>
    </w:p>
    <w:p w14:paraId="1D09C737" w14:textId="77777777" w:rsidR="00967565" w:rsidRDefault="003534D8">
      <w:pPr>
        <w:pStyle w:val="Zkladntext"/>
        <w:spacing w:before="5"/>
        <w:rPr>
          <w:rFonts w:ascii="Arial"/>
          <w:b/>
          <w:sz w:val="16"/>
        </w:rPr>
      </w:pPr>
      <w:r>
        <w:pict w14:anchorId="5E12B867">
          <v:shape id="_x0000_s1030" type="#_x0000_t202" style="position:absolute;margin-left:30.7pt;margin-top:12.25pt;width:534.15pt;height:14.4pt;z-index:-251634688;mso-wrap-distance-left:0;mso-wrap-distance-right:0;mso-position-horizontal-relative:page" fillcolor="#bfbfbf" strokeweight="1.56pt">
            <v:textbox inset="0,0,0,0">
              <w:txbxContent>
                <w:p w14:paraId="246F2626" w14:textId="77777777" w:rsidR="00967565" w:rsidRDefault="003534D8">
                  <w:pPr>
                    <w:spacing w:before="37"/>
                    <w:ind w:left="110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050505"/>
                      <w:sz w:val="18"/>
                    </w:rPr>
                    <w:t>VI. VŠEOBECNÉ PODMÍNKY</w:t>
                  </w:r>
                </w:p>
              </w:txbxContent>
            </v:textbox>
            <w10:wrap type="topAndBottom" anchorx="page"/>
          </v:shape>
        </w:pict>
      </w:r>
    </w:p>
    <w:p w14:paraId="1B2C4108" w14:textId="77777777" w:rsidR="00967565" w:rsidRDefault="003534D8">
      <w:pPr>
        <w:pStyle w:val="Zkladntext"/>
        <w:spacing w:line="242" w:lineRule="auto"/>
        <w:ind w:left="124" w:firstLine="7"/>
      </w:pPr>
      <w:r>
        <w:rPr>
          <w:color w:val="050505"/>
        </w:rPr>
        <w:t>Kupující prohlašuje, že byl prodávajícím seznámen se Všeobecnými podmínkami prodeje automobilů značky TOYOTA, které tvoří nedílnou</w:t>
      </w:r>
      <w:r>
        <w:rPr>
          <w:color w:val="050505"/>
          <w:spacing w:val="-21"/>
        </w:rPr>
        <w:t xml:space="preserve"> </w:t>
      </w:r>
      <w:r>
        <w:rPr>
          <w:color w:val="050505"/>
        </w:rPr>
        <w:t>součást</w:t>
      </w:r>
      <w:r>
        <w:rPr>
          <w:color w:val="050505"/>
          <w:spacing w:val="-23"/>
        </w:rPr>
        <w:t xml:space="preserve"> </w:t>
      </w:r>
      <w:r>
        <w:rPr>
          <w:color w:val="050505"/>
        </w:rPr>
        <w:t>této</w:t>
      </w:r>
      <w:r>
        <w:rPr>
          <w:color w:val="050505"/>
          <w:spacing w:val="-28"/>
        </w:rPr>
        <w:t xml:space="preserve"> </w:t>
      </w:r>
      <w:r>
        <w:rPr>
          <w:color w:val="050505"/>
        </w:rPr>
        <w:t>smlouvy,</w:t>
      </w:r>
      <w:r>
        <w:rPr>
          <w:color w:val="050505"/>
          <w:spacing w:val="-21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-27"/>
        </w:rPr>
        <w:t xml:space="preserve"> </w:t>
      </w:r>
      <w:r>
        <w:rPr>
          <w:color w:val="050505"/>
        </w:rPr>
        <w:t>s</w:t>
      </w:r>
      <w:r>
        <w:rPr>
          <w:color w:val="050505"/>
          <w:spacing w:val="-20"/>
        </w:rPr>
        <w:t xml:space="preserve"> </w:t>
      </w:r>
      <w:r>
        <w:rPr>
          <w:color w:val="050505"/>
        </w:rPr>
        <w:t>těmito</w:t>
      </w:r>
      <w:r>
        <w:rPr>
          <w:color w:val="050505"/>
          <w:spacing w:val="-16"/>
        </w:rPr>
        <w:t xml:space="preserve"> </w:t>
      </w:r>
      <w:r>
        <w:rPr>
          <w:color w:val="050505"/>
        </w:rPr>
        <w:t>podmínkami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výslovně</w:t>
      </w:r>
      <w:r>
        <w:rPr>
          <w:color w:val="050505"/>
          <w:spacing w:val="-21"/>
        </w:rPr>
        <w:t xml:space="preserve"> </w:t>
      </w:r>
      <w:r>
        <w:rPr>
          <w:color w:val="050505"/>
        </w:rPr>
        <w:t>souhlasí,</w:t>
      </w:r>
      <w:r>
        <w:rPr>
          <w:color w:val="050505"/>
          <w:spacing w:val="-22"/>
        </w:rPr>
        <w:t xml:space="preserve"> </w:t>
      </w:r>
      <w:r>
        <w:rPr>
          <w:color w:val="050505"/>
        </w:rPr>
        <w:t>což</w:t>
      </w:r>
      <w:r>
        <w:rPr>
          <w:color w:val="050505"/>
          <w:spacing w:val="-32"/>
        </w:rPr>
        <w:t xml:space="preserve"> </w:t>
      </w:r>
      <w:r>
        <w:rPr>
          <w:color w:val="050505"/>
        </w:rPr>
        <w:t>stvrzuje</w:t>
      </w:r>
      <w:r>
        <w:rPr>
          <w:color w:val="050505"/>
          <w:spacing w:val="-24"/>
        </w:rPr>
        <w:t xml:space="preserve"> </w:t>
      </w:r>
      <w:r>
        <w:rPr>
          <w:color w:val="050505"/>
        </w:rPr>
        <w:t>svým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podpisem.</w:t>
      </w:r>
      <w:r>
        <w:rPr>
          <w:color w:val="050505"/>
          <w:spacing w:val="-15"/>
        </w:rPr>
        <w:t xml:space="preserve"> </w:t>
      </w:r>
      <w:r>
        <w:rPr>
          <w:color w:val="050505"/>
        </w:rPr>
        <w:t>Budou-li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Všeobecné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podmínky</w:t>
      </w:r>
      <w:r>
        <w:rPr>
          <w:color w:val="050505"/>
          <w:spacing w:val="-22"/>
        </w:rPr>
        <w:t xml:space="preserve"> </w:t>
      </w:r>
      <w:r>
        <w:rPr>
          <w:color w:val="050505"/>
        </w:rPr>
        <w:t>v rozporu s touto kupní smlouvou, mají ustanovení této kupní smlouvy</w:t>
      </w:r>
      <w:r>
        <w:rPr>
          <w:color w:val="050505"/>
          <w:spacing w:val="-10"/>
        </w:rPr>
        <w:t xml:space="preserve"> </w:t>
      </w:r>
      <w:r>
        <w:rPr>
          <w:color w:val="050505"/>
        </w:rPr>
        <w:t>přednost.</w:t>
      </w:r>
    </w:p>
    <w:p w14:paraId="0BC77E4A" w14:textId="77777777" w:rsidR="00967565" w:rsidRDefault="003534D8">
      <w:pPr>
        <w:pStyle w:val="Zkladntext"/>
        <w:rPr>
          <w:sz w:val="10"/>
        </w:rPr>
      </w:pPr>
      <w:r>
        <w:pict w14:anchorId="0F3923F5">
          <v:shape id="_x0000_s1029" type="#_x0000_t202" style="position:absolute;margin-left:30.7pt;margin-top:8.5pt;width:534.15pt;height:14.4pt;z-index:-251633664;mso-wrap-distance-left:0;mso-wrap-distance-right:0;mso-position-horizontal-relative:page" fillcolor="#bfbfbf" strokeweight="1.56pt">
            <v:textbox inset="0,0,0,0">
              <w:txbxContent>
                <w:p w14:paraId="354A06F4" w14:textId="77777777" w:rsidR="00967565" w:rsidRDefault="003534D8">
                  <w:pPr>
                    <w:spacing w:before="38"/>
                    <w:ind w:left="110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050505"/>
                      <w:sz w:val="18"/>
                    </w:rPr>
                    <w:t>VII. ÚČINNOST SMLOUVY</w:t>
                  </w:r>
                </w:p>
              </w:txbxContent>
            </v:textbox>
            <w10:wrap type="topAndBottom" anchorx="page"/>
          </v:shape>
        </w:pict>
      </w:r>
    </w:p>
    <w:p w14:paraId="7F44A110" w14:textId="77777777" w:rsidR="00967565" w:rsidRDefault="003534D8">
      <w:pPr>
        <w:pStyle w:val="Zkladntext"/>
        <w:ind w:left="123" w:right="157" w:firstLine="8"/>
      </w:pPr>
      <w:r>
        <w:rPr>
          <w:color w:val="050505"/>
        </w:rPr>
        <w:t>Pokud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kupující</w:t>
      </w:r>
      <w:r>
        <w:rPr>
          <w:color w:val="050505"/>
          <w:spacing w:val="-16"/>
        </w:rPr>
        <w:t xml:space="preserve"> </w:t>
      </w:r>
      <w:r>
        <w:rPr>
          <w:color w:val="050505"/>
        </w:rPr>
        <w:t>neuhradí</w:t>
      </w:r>
      <w:r>
        <w:rPr>
          <w:color w:val="050505"/>
          <w:spacing w:val="-24"/>
        </w:rPr>
        <w:t xml:space="preserve"> </w:t>
      </w:r>
      <w:r>
        <w:rPr>
          <w:color w:val="050505"/>
        </w:rPr>
        <w:t>zálohu</w:t>
      </w:r>
      <w:r>
        <w:rPr>
          <w:color w:val="050505"/>
          <w:spacing w:val="-16"/>
        </w:rPr>
        <w:t xml:space="preserve"> </w:t>
      </w:r>
      <w:r>
        <w:rPr>
          <w:color w:val="050505"/>
        </w:rPr>
        <w:t>dle</w:t>
      </w:r>
      <w:r>
        <w:rPr>
          <w:color w:val="050505"/>
          <w:spacing w:val="-26"/>
        </w:rPr>
        <w:t xml:space="preserve"> </w:t>
      </w:r>
      <w:r>
        <w:rPr>
          <w:color w:val="050505"/>
        </w:rPr>
        <w:t>článku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Ill.</w:t>
      </w:r>
      <w:r>
        <w:rPr>
          <w:color w:val="050505"/>
          <w:spacing w:val="-25"/>
        </w:rPr>
        <w:t xml:space="preserve"> </w:t>
      </w:r>
      <w:r>
        <w:rPr>
          <w:color w:val="050505"/>
        </w:rPr>
        <w:t>prodávajícímu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nejpozději</w:t>
      </w:r>
      <w:r>
        <w:rPr>
          <w:color w:val="050505"/>
          <w:spacing w:val="-19"/>
        </w:rPr>
        <w:t xml:space="preserve"> </w:t>
      </w:r>
      <w:r>
        <w:rPr>
          <w:color w:val="050505"/>
        </w:rPr>
        <w:t>do</w:t>
      </w:r>
      <w:r>
        <w:rPr>
          <w:color w:val="050505"/>
          <w:spacing w:val="-25"/>
        </w:rPr>
        <w:t xml:space="preserve"> </w:t>
      </w:r>
      <w:r>
        <w:rPr>
          <w:color w:val="050505"/>
        </w:rPr>
        <w:t>7</w:t>
      </w:r>
      <w:r>
        <w:rPr>
          <w:color w:val="050505"/>
          <w:spacing w:val="-27"/>
        </w:rPr>
        <w:t xml:space="preserve"> </w:t>
      </w:r>
      <w:r>
        <w:rPr>
          <w:color w:val="050505"/>
        </w:rPr>
        <w:t>dnů</w:t>
      </w:r>
      <w:r>
        <w:rPr>
          <w:color w:val="050505"/>
          <w:spacing w:val="-20"/>
        </w:rPr>
        <w:t xml:space="preserve"> </w:t>
      </w:r>
      <w:r>
        <w:rPr>
          <w:color w:val="050505"/>
        </w:rPr>
        <w:t>od</w:t>
      </w:r>
      <w:r>
        <w:rPr>
          <w:color w:val="050505"/>
          <w:spacing w:val="-20"/>
        </w:rPr>
        <w:t xml:space="preserve"> </w:t>
      </w:r>
      <w:r>
        <w:rPr>
          <w:color w:val="050505"/>
        </w:rPr>
        <w:t>podpisu</w:t>
      </w:r>
      <w:r>
        <w:rPr>
          <w:color w:val="050505"/>
          <w:spacing w:val="-17"/>
        </w:rPr>
        <w:t xml:space="preserve"> </w:t>
      </w:r>
      <w:r>
        <w:rPr>
          <w:color w:val="050505"/>
        </w:rPr>
        <w:t>této</w:t>
      </w:r>
      <w:r>
        <w:rPr>
          <w:color w:val="050505"/>
          <w:spacing w:val="-29"/>
        </w:rPr>
        <w:t xml:space="preserve"> </w:t>
      </w:r>
      <w:r>
        <w:rPr>
          <w:color w:val="050505"/>
        </w:rPr>
        <w:t>smlouvy.je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prodávající</w:t>
      </w:r>
      <w:r>
        <w:rPr>
          <w:color w:val="050505"/>
          <w:spacing w:val="-16"/>
        </w:rPr>
        <w:t xml:space="preserve"> </w:t>
      </w:r>
      <w:r>
        <w:rPr>
          <w:color w:val="050505"/>
        </w:rPr>
        <w:t>oprávněn</w:t>
      </w:r>
      <w:r>
        <w:rPr>
          <w:color w:val="050505"/>
          <w:spacing w:val="-17"/>
        </w:rPr>
        <w:t xml:space="preserve"> </w:t>
      </w:r>
      <w:r>
        <w:rPr>
          <w:color w:val="050505"/>
        </w:rPr>
        <w:t>od této smlouvy</w:t>
      </w:r>
      <w:r>
        <w:rPr>
          <w:color w:val="050505"/>
          <w:spacing w:val="-21"/>
        </w:rPr>
        <w:t xml:space="preserve"> </w:t>
      </w:r>
      <w:r>
        <w:rPr>
          <w:color w:val="050505"/>
        </w:rPr>
        <w:t>odstoupit.</w:t>
      </w:r>
    </w:p>
    <w:p w14:paraId="06E3EE42" w14:textId="77777777" w:rsidR="00967565" w:rsidRDefault="003534D8">
      <w:pPr>
        <w:pStyle w:val="Zkladntext"/>
        <w:spacing w:before="4"/>
        <w:rPr>
          <w:sz w:val="10"/>
        </w:rPr>
      </w:pPr>
      <w:r>
        <w:pict w14:anchorId="1E252DFF">
          <v:shape id="_x0000_s1028" type="#_x0000_t202" style="position:absolute;margin-left:30.7pt;margin-top:8.7pt;width:534.15pt;height:14.4pt;z-index:-251632640;mso-wrap-distance-left:0;mso-wrap-distance-right:0;mso-position-horizontal-relative:page" fillcolor="#bfbfbf" strokeweight="1.56pt">
            <v:textbox inset="0,0,0,0">
              <w:txbxContent>
                <w:p w14:paraId="450E89E3" w14:textId="77777777" w:rsidR="00967565" w:rsidRDefault="003534D8">
                  <w:pPr>
                    <w:spacing w:before="37"/>
                    <w:ind w:left="110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050505"/>
                      <w:sz w:val="18"/>
                    </w:rPr>
                    <w:t>VIII. OCHRANA ZÁKAZNICKÝCH DAT</w:t>
                  </w:r>
                </w:p>
              </w:txbxContent>
            </v:textbox>
            <w10:wrap type="topAndBottom" anchorx="page"/>
          </v:shape>
        </w:pict>
      </w:r>
    </w:p>
    <w:p w14:paraId="71380ECC" w14:textId="77777777" w:rsidR="00967565" w:rsidRDefault="003534D8">
      <w:pPr>
        <w:pStyle w:val="Zkladntext"/>
        <w:spacing w:line="244" w:lineRule="auto"/>
        <w:ind w:left="129" w:right="157" w:firstLine="2"/>
      </w:pPr>
      <w:r>
        <w:rPr>
          <w:color w:val="050505"/>
        </w:rPr>
        <w:t>Kupující</w:t>
      </w:r>
      <w:r>
        <w:rPr>
          <w:color w:val="050505"/>
          <w:spacing w:val="-17"/>
        </w:rPr>
        <w:t xml:space="preserve"> </w:t>
      </w:r>
      <w:r>
        <w:rPr>
          <w:color w:val="050505"/>
        </w:rPr>
        <w:t>podpisem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této</w:t>
      </w:r>
      <w:r>
        <w:rPr>
          <w:color w:val="050505"/>
          <w:spacing w:val="-28"/>
        </w:rPr>
        <w:t xml:space="preserve"> </w:t>
      </w:r>
      <w:r>
        <w:rPr>
          <w:color w:val="050505"/>
        </w:rPr>
        <w:t>smlouvy</w:t>
      </w:r>
      <w:r>
        <w:rPr>
          <w:color w:val="050505"/>
          <w:spacing w:val="-15"/>
        </w:rPr>
        <w:t xml:space="preserve"> </w:t>
      </w:r>
      <w:r>
        <w:rPr>
          <w:color w:val="050505"/>
        </w:rPr>
        <w:t>potvrzuje,</w:t>
      </w:r>
      <w:r>
        <w:rPr>
          <w:color w:val="050505"/>
          <w:spacing w:val="-21"/>
        </w:rPr>
        <w:t xml:space="preserve"> </w:t>
      </w:r>
      <w:r>
        <w:rPr>
          <w:color w:val="050505"/>
        </w:rPr>
        <w:t>že</w:t>
      </w:r>
      <w:r>
        <w:rPr>
          <w:color w:val="050505"/>
          <w:spacing w:val="-29"/>
        </w:rPr>
        <w:t xml:space="preserve"> </w:t>
      </w:r>
      <w:r>
        <w:rPr>
          <w:color w:val="050505"/>
        </w:rPr>
        <w:t>se</w:t>
      </w:r>
      <w:r>
        <w:rPr>
          <w:color w:val="050505"/>
          <w:spacing w:val="-30"/>
        </w:rPr>
        <w:t xml:space="preserve"> </w:t>
      </w:r>
      <w:r>
        <w:rPr>
          <w:color w:val="050505"/>
        </w:rPr>
        <w:t>seznámil</w:t>
      </w:r>
      <w:r>
        <w:rPr>
          <w:color w:val="050505"/>
          <w:spacing w:val="-19"/>
        </w:rPr>
        <w:t xml:space="preserve"> </w:t>
      </w:r>
      <w:r>
        <w:rPr>
          <w:color w:val="050505"/>
        </w:rPr>
        <w:t>s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Informačním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oznámením</w:t>
      </w:r>
      <w:r>
        <w:rPr>
          <w:color w:val="050505"/>
          <w:spacing w:val="-16"/>
        </w:rPr>
        <w:t xml:space="preserve"> </w:t>
      </w:r>
      <w:r>
        <w:rPr>
          <w:color w:val="050505"/>
        </w:rPr>
        <w:t>o</w:t>
      </w:r>
      <w:r>
        <w:rPr>
          <w:color w:val="050505"/>
          <w:spacing w:val="-30"/>
        </w:rPr>
        <w:t xml:space="preserve"> </w:t>
      </w:r>
      <w:r>
        <w:rPr>
          <w:color w:val="050505"/>
        </w:rPr>
        <w:t>zpracování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osobních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údajů,</w:t>
      </w:r>
      <w:r>
        <w:rPr>
          <w:color w:val="050505"/>
          <w:spacing w:val="-19"/>
        </w:rPr>
        <w:t xml:space="preserve"> </w:t>
      </w:r>
      <w:r>
        <w:rPr>
          <w:color w:val="050505"/>
        </w:rPr>
        <w:t>které</w:t>
      </w:r>
      <w:r>
        <w:rPr>
          <w:color w:val="050505"/>
          <w:spacing w:val="-26"/>
        </w:rPr>
        <w:t xml:space="preserve"> </w:t>
      </w:r>
      <w:r>
        <w:rPr>
          <w:color w:val="050505"/>
        </w:rPr>
        <w:t>je</w:t>
      </w:r>
      <w:r>
        <w:rPr>
          <w:color w:val="050505"/>
          <w:spacing w:val="-22"/>
        </w:rPr>
        <w:t xml:space="preserve"> </w:t>
      </w:r>
      <w:r>
        <w:rPr>
          <w:color w:val="050505"/>
        </w:rPr>
        <w:t xml:space="preserve">uveřejněno na www </w:t>
      </w:r>
      <w:r>
        <w:rPr>
          <w:color w:val="2D2D2D"/>
        </w:rPr>
        <w:t>.</w:t>
      </w:r>
      <w:r>
        <w:rPr>
          <w:color w:val="050505"/>
        </w:rPr>
        <w:t>toyota</w:t>
      </w:r>
      <w:r>
        <w:rPr>
          <w:color w:val="050505"/>
          <w:spacing w:val="-9"/>
        </w:rPr>
        <w:t xml:space="preserve"> </w:t>
      </w:r>
      <w:r>
        <w:rPr>
          <w:color w:val="2D2D2D"/>
          <w:spacing w:val="-4"/>
        </w:rPr>
        <w:t>.</w:t>
      </w:r>
      <w:r>
        <w:rPr>
          <w:color w:val="050505"/>
          <w:spacing w:val="-4"/>
        </w:rPr>
        <w:t>cz</w:t>
      </w:r>
      <w:r>
        <w:rPr>
          <w:color w:val="2D2D2D"/>
          <w:spacing w:val="-4"/>
        </w:rPr>
        <w:t>.</w:t>
      </w:r>
    </w:p>
    <w:p w14:paraId="0E9CAA7D" w14:textId="77777777" w:rsidR="00967565" w:rsidRDefault="003534D8">
      <w:pPr>
        <w:pStyle w:val="Zkladntext"/>
        <w:spacing w:before="4"/>
        <w:rPr>
          <w:sz w:val="9"/>
        </w:rPr>
      </w:pPr>
      <w:r>
        <w:pict w14:anchorId="136247C3">
          <v:shape id="_x0000_s1027" type="#_x0000_t202" style="position:absolute;margin-left:30.7pt;margin-top:8.15pt;width:534.15pt;height:14.4pt;z-index:-251631616;mso-wrap-distance-left:0;mso-wrap-distance-right:0;mso-position-horizontal-relative:page" fillcolor="#bfbfbf" strokeweight="1.56pt">
            <v:textbox inset="0,0,0,0">
              <w:txbxContent>
                <w:p w14:paraId="1B653037" w14:textId="77777777" w:rsidR="00967565" w:rsidRDefault="003534D8">
                  <w:pPr>
                    <w:spacing w:before="38"/>
                    <w:ind w:left="107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050505"/>
                      <w:sz w:val="18"/>
                    </w:rPr>
                    <w:t>IX. OSTATNÍ UJEDNÁNÍ</w:t>
                  </w:r>
                </w:p>
              </w:txbxContent>
            </v:textbox>
            <w10:wrap type="topAndBottom" anchorx="page"/>
          </v:shape>
        </w:pict>
      </w:r>
    </w:p>
    <w:p w14:paraId="2B4532FC" w14:textId="77777777" w:rsidR="00967565" w:rsidRDefault="003534D8">
      <w:pPr>
        <w:pStyle w:val="Zkladntext"/>
        <w:spacing w:line="244" w:lineRule="auto"/>
        <w:ind w:left="115" w:right="442" w:firstLine="7"/>
        <w:jc w:val="both"/>
      </w:pPr>
      <w:r>
        <w:rPr>
          <w:color w:val="050505"/>
        </w:rPr>
        <w:t>V</w:t>
      </w:r>
      <w:r>
        <w:rPr>
          <w:color w:val="050505"/>
          <w:spacing w:val="-24"/>
        </w:rPr>
        <w:t xml:space="preserve"> </w:t>
      </w:r>
      <w:r>
        <w:rPr>
          <w:color w:val="050505"/>
        </w:rPr>
        <w:t>případě,</w:t>
      </w:r>
      <w:r>
        <w:rPr>
          <w:color w:val="050505"/>
          <w:spacing w:val="-26"/>
        </w:rPr>
        <w:t xml:space="preserve"> </w:t>
      </w:r>
      <w:r>
        <w:rPr>
          <w:color w:val="050505"/>
        </w:rPr>
        <w:t>že</w:t>
      </w:r>
      <w:r>
        <w:rPr>
          <w:color w:val="050505"/>
          <w:spacing w:val="-20"/>
        </w:rPr>
        <w:t xml:space="preserve"> </w:t>
      </w:r>
      <w:r>
        <w:rPr>
          <w:color w:val="050505"/>
        </w:rPr>
        <w:t>bude</w:t>
      </w:r>
      <w:r>
        <w:rPr>
          <w:color w:val="050505"/>
          <w:spacing w:val="-19"/>
        </w:rPr>
        <w:t xml:space="preserve"> </w:t>
      </w:r>
      <w:r>
        <w:rPr>
          <w:color w:val="050505"/>
        </w:rPr>
        <w:t>kupující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v</w:t>
      </w:r>
      <w:r>
        <w:rPr>
          <w:color w:val="050505"/>
          <w:spacing w:val="-22"/>
        </w:rPr>
        <w:t xml:space="preserve"> </w:t>
      </w:r>
      <w:r>
        <w:rPr>
          <w:color w:val="050505"/>
        </w:rPr>
        <w:t>prodlení</w:t>
      </w:r>
      <w:r>
        <w:rPr>
          <w:color w:val="050505"/>
          <w:spacing w:val="-20"/>
        </w:rPr>
        <w:t xml:space="preserve"> </w:t>
      </w:r>
      <w:r>
        <w:rPr>
          <w:color w:val="050505"/>
        </w:rPr>
        <w:t>s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úhradou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zbývající</w:t>
      </w:r>
      <w:r>
        <w:rPr>
          <w:color w:val="050505"/>
          <w:spacing w:val="-23"/>
        </w:rPr>
        <w:t xml:space="preserve"> </w:t>
      </w:r>
      <w:r>
        <w:rPr>
          <w:color w:val="050505"/>
        </w:rPr>
        <w:t>části</w:t>
      </w:r>
      <w:r>
        <w:rPr>
          <w:color w:val="050505"/>
          <w:spacing w:val="-16"/>
        </w:rPr>
        <w:t xml:space="preserve"> </w:t>
      </w:r>
      <w:r>
        <w:rPr>
          <w:color w:val="050505"/>
        </w:rPr>
        <w:t>kupní</w:t>
      </w:r>
      <w:r>
        <w:rPr>
          <w:color w:val="050505"/>
          <w:spacing w:val="-26"/>
        </w:rPr>
        <w:t xml:space="preserve"> </w:t>
      </w:r>
      <w:r>
        <w:rPr>
          <w:color w:val="050505"/>
        </w:rPr>
        <w:t>ceny</w:t>
      </w:r>
      <w:r>
        <w:rPr>
          <w:color w:val="050505"/>
          <w:spacing w:val="-25"/>
        </w:rPr>
        <w:t xml:space="preserve"> </w:t>
      </w:r>
      <w:r>
        <w:rPr>
          <w:color w:val="050505"/>
        </w:rPr>
        <w:t>déle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než</w:t>
      </w:r>
      <w:r>
        <w:rPr>
          <w:color w:val="050505"/>
          <w:spacing w:val="-28"/>
        </w:rPr>
        <w:t xml:space="preserve"> </w:t>
      </w:r>
      <w:r>
        <w:rPr>
          <w:color w:val="050505"/>
        </w:rPr>
        <w:t>30</w:t>
      </w:r>
      <w:r>
        <w:rPr>
          <w:color w:val="050505"/>
          <w:spacing w:val="-28"/>
        </w:rPr>
        <w:t xml:space="preserve"> </w:t>
      </w:r>
      <w:r>
        <w:rPr>
          <w:color w:val="050505"/>
        </w:rPr>
        <w:t>dní.je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kupující</w:t>
      </w:r>
      <w:r>
        <w:rPr>
          <w:color w:val="050505"/>
          <w:spacing w:val="-17"/>
        </w:rPr>
        <w:t xml:space="preserve"> </w:t>
      </w:r>
      <w:r>
        <w:rPr>
          <w:color w:val="050505"/>
        </w:rPr>
        <w:t>povinen</w:t>
      </w:r>
      <w:r>
        <w:rPr>
          <w:color w:val="050505"/>
          <w:spacing w:val="-8"/>
        </w:rPr>
        <w:t xml:space="preserve"> </w:t>
      </w:r>
      <w:r>
        <w:rPr>
          <w:color w:val="050505"/>
        </w:rPr>
        <w:t>prodávajícímu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zaplatit smluvní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pokutu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ve</w:t>
      </w:r>
      <w:r>
        <w:rPr>
          <w:color w:val="050505"/>
          <w:spacing w:val="-22"/>
        </w:rPr>
        <w:t xml:space="preserve"> </w:t>
      </w:r>
      <w:r>
        <w:rPr>
          <w:color w:val="050505"/>
        </w:rPr>
        <w:t>výši</w:t>
      </w:r>
      <w:r>
        <w:rPr>
          <w:color w:val="050505"/>
          <w:spacing w:val="-19"/>
        </w:rPr>
        <w:t xml:space="preserve"> </w:t>
      </w:r>
      <w:r>
        <w:rPr>
          <w:color w:val="050505"/>
        </w:rPr>
        <w:t>stanovené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zálohy;</w:t>
      </w:r>
      <w:r>
        <w:rPr>
          <w:color w:val="050505"/>
          <w:spacing w:val="-22"/>
        </w:rPr>
        <w:t xml:space="preserve"> </w:t>
      </w:r>
      <w:r>
        <w:rPr>
          <w:color w:val="050505"/>
        </w:rPr>
        <w:t>tím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není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dotčeno</w:t>
      </w:r>
      <w:r>
        <w:rPr>
          <w:color w:val="050505"/>
          <w:spacing w:val="-9"/>
        </w:rPr>
        <w:t xml:space="preserve"> </w:t>
      </w:r>
      <w:r>
        <w:rPr>
          <w:color w:val="050505"/>
        </w:rPr>
        <w:t>právo</w:t>
      </w:r>
      <w:r>
        <w:rPr>
          <w:color w:val="050505"/>
          <w:spacing w:val="-10"/>
        </w:rPr>
        <w:t xml:space="preserve"> </w:t>
      </w:r>
      <w:r>
        <w:rPr>
          <w:color w:val="050505"/>
        </w:rPr>
        <w:t>prodávajícího</w:t>
      </w:r>
      <w:r>
        <w:rPr>
          <w:color w:val="050505"/>
          <w:spacing w:val="-7"/>
        </w:rPr>
        <w:t xml:space="preserve"> </w:t>
      </w:r>
      <w:r>
        <w:rPr>
          <w:color w:val="050505"/>
        </w:rPr>
        <w:t>na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úplnou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náhradu</w:t>
      </w:r>
      <w:r>
        <w:rPr>
          <w:color w:val="050505"/>
          <w:spacing w:val="-16"/>
        </w:rPr>
        <w:t xml:space="preserve"> </w:t>
      </w:r>
      <w:r>
        <w:rPr>
          <w:color w:val="050505"/>
        </w:rPr>
        <w:t>škody</w:t>
      </w:r>
      <w:r>
        <w:rPr>
          <w:color w:val="050505"/>
          <w:spacing w:val="-19"/>
        </w:rPr>
        <w:t xml:space="preserve"> </w:t>
      </w:r>
      <w:r>
        <w:rPr>
          <w:color w:val="050505"/>
        </w:rPr>
        <w:t>vedle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-17"/>
        </w:rPr>
        <w:t xml:space="preserve"> </w:t>
      </w:r>
      <w:r>
        <w:rPr>
          <w:color w:val="050505"/>
        </w:rPr>
        <w:t>nad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rámec</w:t>
      </w:r>
      <w:r>
        <w:rPr>
          <w:color w:val="050505"/>
          <w:spacing w:val="-28"/>
        </w:rPr>
        <w:t xml:space="preserve"> </w:t>
      </w:r>
      <w:r>
        <w:rPr>
          <w:color w:val="050505"/>
        </w:rPr>
        <w:t>smluvní pokuty</w:t>
      </w:r>
      <w:r>
        <w:rPr>
          <w:color w:val="050505"/>
          <w:spacing w:val="-10"/>
        </w:rPr>
        <w:t xml:space="preserve"> </w:t>
      </w:r>
      <w:r>
        <w:rPr>
          <w:color w:val="3D3D3D"/>
        </w:rPr>
        <w:t>.</w:t>
      </w:r>
    </w:p>
    <w:p w14:paraId="18C1C285" w14:textId="77777777" w:rsidR="00967565" w:rsidRDefault="003534D8">
      <w:pPr>
        <w:pStyle w:val="Zkladntext"/>
        <w:ind w:left="133" w:hanging="2"/>
      </w:pPr>
      <w:r>
        <w:rPr>
          <w:color w:val="050505"/>
        </w:rPr>
        <w:t>Pokud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prodávající</w:t>
      </w:r>
      <w:r>
        <w:rPr>
          <w:color w:val="050505"/>
          <w:spacing w:val="-16"/>
        </w:rPr>
        <w:t xml:space="preserve"> </w:t>
      </w:r>
      <w:r>
        <w:rPr>
          <w:color w:val="050505"/>
        </w:rPr>
        <w:t>od</w:t>
      </w:r>
      <w:r>
        <w:rPr>
          <w:color w:val="050505"/>
          <w:spacing w:val="-23"/>
        </w:rPr>
        <w:t xml:space="preserve"> </w:t>
      </w:r>
      <w:r>
        <w:rPr>
          <w:color w:val="050505"/>
        </w:rPr>
        <w:t>této</w:t>
      </w:r>
      <w:r>
        <w:rPr>
          <w:color w:val="050505"/>
          <w:spacing w:val="-28"/>
        </w:rPr>
        <w:t xml:space="preserve"> </w:t>
      </w:r>
      <w:r>
        <w:rPr>
          <w:color w:val="050505"/>
        </w:rPr>
        <w:t>smlouvy</w:t>
      </w:r>
      <w:r>
        <w:rPr>
          <w:color w:val="050505"/>
          <w:spacing w:val="-21"/>
        </w:rPr>
        <w:t xml:space="preserve"> </w:t>
      </w:r>
      <w:r>
        <w:rPr>
          <w:color w:val="050505"/>
        </w:rPr>
        <w:t>odstoupí.je</w:t>
      </w:r>
      <w:r>
        <w:rPr>
          <w:color w:val="050505"/>
          <w:spacing w:val="-15"/>
        </w:rPr>
        <w:t xml:space="preserve"> </w:t>
      </w:r>
      <w:r>
        <w:rPr>
          <w:color w:val="050505"/>
        </w:rPr>
        <w:t>oprávněn</w:t>
      </w:r>
      <w:r>
        <w:rPr>
          <w:color w:val="050505"/>
          <w:spacing w:val="-16"/>
        </w:rPr>
        <w:t xml:space="preserve"> </w:t>
      </w:r>
      <w:r>
        <w:rPr>
          <w:color w:val="050505"/>
        </w:rPr>
        <w:t>svoji</w:t>
      </w:r>
      <w:r>
        <w:rPr>
          <w:color w:val="050505"/>
          <w:spacing w:val="-17"/>
        </w:rPr>
        <w:t xml:space="preserve"> </w:t>
      </w:r>
      <w:r>
        <w:rPr>
          <w:color w:val="050505"/>
        </w:rPr>
        <w:t>pohledávku</w:t>
      </w:r>
      <w:r>
        <w:rPr>
          <w:color w:val="050505"/>
          <w:spacing w:val="-16"/>
        </w:rPr>
        <w:t xml:space="preserve"> </w:t>
      </w:r>
      <w:r>
        <w:rPr>
          <w:color w:val="050505"/>
        </w:rPr>
        <w:t>spočívající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v</w:t>
      </w:r>
      <w:r>
        <w:rPr>
          <w:color w:val="050505"/>
          <w:spacing w:val="-25"/>
        </w:rPr>
        <w:t xml:space="preserve"> </w:t>
      </w:r>
      <w:r>
        <w:rPr>
          <w:color w:val="050505"/>
        </w:rPr>
        <w:t>nároku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na</w:t>
      </w:r>
      <w:r>
        <w:rPr>
          <w:color w:val="050505"/>
          <w:spacing w:val="-25"/>
        </w:rPr>
        <w:t xml:space="preserve"> </w:t>
      </w:r>
      <w:r>
        <w:rPr>
          <w:color w:val="050505"/>
        </w:rPr>
        <w:t>smluvní</w:t>
      </w:r>
      <w:r>
        <w:rPr>
          <w:color w:val="050505"/>
          <w:spacing w:val="-17"/>
        </w:rPr>
        <w:t xml:space="preserve"> </w:t>
      </w:r>
      <w:r>
        <w:rPr>
          <w:color w:val="050505"/>
        </w:rPr>
        <w:t>pokutu</w:t>
      </w:r>
      <w:r>
        <w:rPr>
          <w:color w:val="050505"/>
          <w:spacing w:val="-20"/>
        </w:rPr>
        <w:t xml:space="preserve"> </w:t>
      </w:r>
      <w:r>
        <w:rPr>
          <w:color w:val="050505"/>
        </w:rPr>
        <w:t>započíst</w:t>
      </w:r>
      <w:r>
        <w:rPr>
          <w:color w:val="050505"/>
          <w:spacing w:val="-17"/>
        </w:rPr>
        <w:t xml:space="preserve"> </w:t>
      </w:r>
      <w:r>
        <w:rPr>
          <w:color w:val="050505"/>
        </w:rPr>
        <w:t>vůči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nároku kupujícího na vrácení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zálohy.</w:t>
      </w:r>
    </w:p>
    <w:p w14:paraId="5C501B0B" w14:textId="77777777" w:rsidR="00967565" w:rsidRDefault="003534D8">
      <w:pPr>
        <w:pStyle w:val="Zkladntext"/>
        <w:spacing w:before="5" w:line="244" w:lineRule="auto"/>
        <w:ind w:left="115" w:firstLine="7"/>
      </w:pPr>
      <w:r>
        <w:rPr>
          <w:color w:val="050505"/>
        </w:rPr>
        <w:t>Odstoupením</w:t>
      </w:r>
      <w:r>
        <w:rPr>
          <w:color w:val="050505"/>
          <w:spacing w:val="-10"/>
        </w:rPr>
        <w:t xml:space="preserve"> </w:t>
      </w:r>
      <w:r>
        <w:rPr>
          <w:color w:val="050505"/>
        </w:rPr>
        <w:t>od</w:t>
      </w:r>
      <w:r>
        <w:rPr>
          <w:color w:val="050505"/>
          <w:spacing w:val="-22"/>
        </w:rPr>
        <w:t xml:space="preserve"> </w:t>
      </w:r>
      <w:r>
        <w:rPr>
          <w:color w:val="050505"/>
        </w:rPr>
        <w:t>této</w:t>
      </w:r>
      <w:r>
        <w:rPr>
          <w:color w:val="050505"/>
          <w:spacing w:val="-28"/>
        </w:rPr>
        <w:t xml:space="preserve"> </w:t>
      </w:r>
      <w:r>
        <w:rPr>
          <w:color w:val="050505"/>
        </w:rPr>
        <w:t>smlouvy</w:t>
      </w:r>
      <w:r>
        <w:rPr>
          <w:color w:val="050505"/>
          <w:spacing w:val="-16"/>
        </w:rPr>
        <w:t xml:space="preserve"> </w:t>
      </w:r>
      <w:r>
        <w:rPr>
          <w:color w:val="050505"/>
        </w:rPr>
        <w:t>není</w:t>
      </w:r>
      <w:r>
        <w:rPr>
          <w:color w:val="050505"/>
          <w:spacing w:val="-22"/>
        </w:rPr>
        <w:t xml:space="preserve"> </w:t>
      </w:r>
      <w:r>
        <w:rPr>
          <w:color w:val="050505"/>
        </w:rPr>
        <w:t>dotčeno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právo</w:t>
      </w:r>
      <w:r>
        <w:rPr>
          <w:color w:val="050505"/>
          <w:spacing w:val="-16"/>
        </w:rPr>
        <w:t xml:space="preserve"> </w:t>
      </w:r>
      <w:r>
        <w:rPr>
          <w:color w:val="050505"/>
        </w:rPr>
        <w:t>prodávajícího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na</w:t>
      </w:r>
      <w:r>
        <w:rPr>
          <w:color w:val="050505"/>
          <w:spacing w:val="-25"/>
        </w:rPr>
        <w:t xml:space="preserve"> </w:t>
      </w:r>
      <w:r>
        <w:rPr>
          <w:color w:val="050505"/>
        </w:rPr>
        <w:t>zaplacení</w:t>
      </w:r>
      <w:r>
        <w:rPr>
          <w:color w:val="050505"/>
          <w:spacing w:val="-22"/>
        </w:rPr>
        <w:t xml:space="preserve"> </w:t>
      </w:r>
      <w:r>
        <w:rPr>
          <w:color w:val="050505"/>
        </w:rPr>
        <w:t>smluvní</w:t>
      </w:r>
      <w:r>
        <w:rPr>
          <w:color w:val="050505"/>
          <w:spacing w:val="-16"/>
        </w:rPr>
        <w:t xml:space="preserve"> </w:t>
      </w:r>
      <w:r>
        <w:rPr>
          <w:color w:val="050505"/>
        </w:rPr>
        <w:t>pokuty,</w:t>
      </w:r>
      <w:r>
        <w:rPr>
          <w:color w:val="050505"/>
          <w:spacing w:val="-23"/>
        </w:rPr>
        <w:t xml:space="preserve"> </w:t>
      </w:r>
      <w:r>
        <w:rPr>
          <w:color w:val="050505"/>
        </w:rPr>
        <w:t>ani</w:t>
      </w:r>
      <w:r>
        <w:rPr>
          <w:color w:val="050505"/>
          <w:spacing w:val="-17"/>
        </w:rPr>
        <w:t xml:space="preserve"> </w:t>
      </w:r>
      <w:r>
        <w:rPr>
          <w:color w:val="050505"/>
        </w:rPr>
        <w:t>právo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prodávajícího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svoji</w:t>
      </w:r>
      <w:r>
        <w:rPr>
          <w:color w:val="050505"/>
          <w:spacing w:val="-16"/>
        </w:rPr>
        <w:t xml:space="preserve"> </w:t>
      </w:r>
      <w:r>
        <w:rPr>
          <w:color w:val="050505"/>
        </w:rPr>
        <w:t>pohledávku spočívající v nároku na smluvní pokutu započíst vůči pohledávce kupujícího na vrácení</w:t>
      </w:r>
      <w:r>
        <w:rPr>
          <w:color w:val="050505"/>
          <w:spacing w:val="-26"/>
        </w:rPr>
        <w:t xml:space="preserve"> </w:t>
      </w:r>
      <w:r>
        <w:rPr>
          <w:color w:val="050505"/>
        </w:rPr>
        <w:t>zálohy.</w:t>
      </w:r>
    </w:p>
    <w:p w14:paraId="082A4DB7" w14:textId="77777777" w:rsidR="00967565" w:rsidRDefault="003534D8">
      <w:pPr>
        <w:pStyle w:val="Zkladntext"/>
        <w:spacing w:before="1"/>
        <w:ind w:left="132" w:hanging="9"/>
      </w:pPr>
      <w:r>
        <w:rPr>
          <w:color w:val="050505"/>
        </w:rPr>
        <w:t>V</w:t>
      </w:r>
      <w:r>
        <w:rPr>
          <w:color w:val="050505"/>
          <w:spacing w:val="-20"/>
        </w:rPr>
        <w:t xml:space="preserve"> </w:t>
      </w:r>
      <w:r>
        <w:rPr>
          <w:color w:val="050505"/>
        </w:rPr>
        <w:t>případě</w:t>
      </w:r>
      <w:r>
        <w:rPr>
          <w:color w:val="050505"/>
          <w:spacing w:val="-20"/>
        </w:rPr>
        <w:t xml:space="preserve"> </w:t>
      </w:r>
      <w:r>
        <w:rPr>
          <w:color w:val="050505"/>
        </w:rPr>
        <w:t>odstoupení</w:t>
      </w:r>
      <w:r>
        <w:rPr>
          <w:color w:val="050505"/>
          <w:spacing w:val="-20"/>
        </w:rPr>
        <w:t xml:space="preserve"> </w:t>
      </w:r>
      <w:r>
        <w:rPr>
          <w:color w:val="050505"/>
        </w:rPr>
        <w:t>od</w:t>
      </w:r>
      <w:r>
        <w:rPr>
          <w:color w:val="050505"/>
          <w:spacing w:val="-21"/>
        </w:rPr>
        <w:t xml:space="preserve"> </w:t>
      </w:r>
      <w:r>
        <w:rPr>
          <w:color w:val="050505"/>
        </w:rPr>
        <w:t>smlouvy</w:t>
      </w:r>
      <w:r>
        <w:rPr>
          <w:color w:val="050505"/>
          <w:spacing w:val="-8"/>
        </w:rPr>
        <w:t xml:space="preserve"> </w:t>
      </w:r>
      <w:r>
        <w:rPr>
          <w:color w:val="050505"/>
        </w:rPr>
        <w:t>bude</w:t>
      </w:r>
      <w:r>
        <w:rPr>
          <w:color w:val="050505"/>
          <w:spacing w:val="-22"/>
        </w:rPr>
        <w:t xml:space="preserve"> </w:t>
      </w:r>
      <w:r>
        <w:rPr>
          <w:color w:val="050505"/>
        </w:rPr>
        <w:t>zákazníkovy</w:t>
      </w:r>
      <w:r>
        <w:rPr>
          <w:color w:val="050505"/>
          <w:spacing w:val="-20"/>
        </w:rPr>
        <w:t xml:space="preserve"> </w:t>
      </w:r>
      <w:r>
        <w:rPr>
          <w:color w:val="050505"/>
        </w:rPr>
        <w:t>fakturován</w:t>
      </w:r>
      <w:r>
        <w:rPr>
          <w:color w:val="050505"/>
          <w:spacing w:val="-15"/>
        </w:rPr>
        <w:t xml:space="preserve"> </w:t>
      </w:r>
      <w:r>
        <w:rPr>
          <w:color w:val="050505"/>
        </w:rPr>
        <w:t>storno</w:t>
      </w:r>
      <w:r>
        <w:rPr>
          <w:color w:val="050505"/>
          <w:spacing w:val="-15"/>
        </w:rPr>
        <w:t xml:space="preserve"> </w:t>
      </w:r>
      <w:r>
        <w:rPr>
          <w:color w:val="050505"/>
        </w:rPr>
        <w:t>poplatek</w:t>
      </w:r>
      <w:r>
        <w:rPr>
          <w:color w:val="050505"/>
          <w:spacing w:val="-20"/>
        </w:rPr>
        <w:t xml:space="preserve"> </w:t>
      </w:r>
      <w:r>
        <w:rPr>
          <w:color w:val="050505"/>
        </w:rPr>
        <w:t>10%</w:t>
      </w:r>
      <w:r>
        <w:rPr>
          <w:color w:val="050505"/>
          <w:spacing w:val="-25"/>
        </w:rPr>
        <w:t xml:space="preserve"> </w:t>
      </w:r>
      <w:r>
        <w:rPr>
          <w:color w:val="050505"/>
        </w:rPr>
        <w:t>z</w:t>
      </w:r>
      <w:r>
        <w:rPr>
          <w:color w:val="050505"/>
          <w:spacing w:val="-23"/>
        </w:rPr>
        <w:t xml:space="preserve"> </w:t>
      </w:r>
      <w:r>
        <w:rPr>
          <w:color w:val="050505"/>
        </w:rPr>
        <w:t>celkové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kupní</w:t>
      </w:r>
      <w:r>
        <w:rPr>
          <w:color w:val="050505"/>
          <w:spacing w:val="-19"/>
        </w:rPr>
        <w:t xml:space="preserve"> </w:t>
      </w:r>
      <w:r>
        <w:rPr>
          <w:color w:val="050505"/>
        </w:rPr>
        <w:t>ceny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uvedené</w:t>
      </w:r>
      <w:r>
        <w:rPr>
          <w:color w:val="050505"/>
          <w:spacing w:val="-15"/>
        </w:rPr>
        <w:t xml:space="preserve"> </w:t>
      </w:r>
      <w:r>
        <w:rPr>
          <w:color w:val="050505"/>
        </w:rPr>
        <w:t>na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kupní</w:t>
      </w:r>
      <w:r>
        <w:rPr>
          <w:color w:val="050505"/>
          <w:spacing w:val="-24"/>
        </w:rPr>
        <w:t xml:space="preserve"> </w:t>
      </w:r>
      <w:r>
        <w:rPr>
          <w:color w:val="050505"/>
          <w:spacing w:val="4"/>
        </w:rPr>
        <w:t>smlouvě</w:t>
      </w:r>
      <w:r>
        <w:rPr>
          <w:color w:val="3D3D3D"/>
          <w:spacing w:val="4"/>
        </w:rPr>
        <w:t>.</w:t>
      </w:r>
      <w:r>
        <w:rPr>
          <w:color w:val="050505"/>
          <w:spacing w:val="4"/>
        </w:rPr>
        <w:t xml:space="preserve"> </w:t>
      </w:r>
      <w:r>
        <w:rPr>
          <w:color w:val="050505"/>
        </w:rPr>
        <w:t>Kupující</w:t>
      </w:r>
      <w:r>
        <w:rPr>
          <w:color w:val="050505"/>
          <w:spacing w:val="-8"/>
        </w:rPr>
        <w:t xml:space="preserve"> </w:t>
      </w:r>
      <w:r>
        <w:rPr>
          <w:color w:val="050505"/>
        </w:rPr>
        <w:t>je</w:t>
      </w:r>
      <w:r>
        <w:rPr>
          <w:color w:val="050505"/>
          <w:spacing w:val="-19"/>
        </w:rPr>
        <w:t xml:space="preserve"> </w:t>
      </w:r>
      <w:r>
        <w:rPr>
          <w:color w:val="050505"/>
        </w:rPr>
        <w:t>seznámen s</w:t>
      </w:r>
      <w:r>
        <w:rPr>
          <w:color w:val="050505"/>
          <w:spacing w:val="-10"/>
        </w:rPr>
        <w:t xml:space="preserve"> </w:t>
      </w:r>
      <w:r>
        <w:rPr>
          <w:color w:val="050505"/>
        </w:rPr>
        <w:t>výbavou objednaného</w:t>
      </w:r>
      <w:r>
        <w:rPr>
          <w:color w:val="050505"/>
          <w:spacing w:val="6"/>
        </w:rPr>
        <w:t xml:space="preserve"> </w:t>
      </w:r>
      <w:r>
        <w:rPr>
          <w:color w:val="050505"/>
        </w:rPr>
        <w:t>vozu,</w:t>
      </w:r>
      <w:r>
        <w:rPr>
          <w:color w:val="050505"/>
          <w:spacing w:val="-7"/>
        </w:rPr>
        <w:t xml:space="preserve"> </w:t>
      </w:r>
      <w:r>
        <w:rPr>
          <w:color w:val="050505"/>
        </w:rPr>
        <w:t>která</w:t>
      </w:r>
      <w:r>
        <w:rPr>
          <w:color w:val="050505"/>
          <w:spacing w:val="-9"/>
        </w:rPr>
        <w:t xml:space="preserve"> </w:t>
      </w:r>
      <w:r>
        <w:rPr>
          <w:color w:val="050505"/>
        </w:rPr>
        <w:t>je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rozepsána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v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ceníku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vztahujícím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>se</w:t>
      </w:r>
      <w:r>
        <w:rPr>
          <w:color w:val="050505"/>
          <w:spacing w:val="-17"/>
        </w:rPr>
        <w:t xml:space="preserve"> </w:t>
      </w:r>
      <w:r>
        <w:rPr>
          <w:rFonts w:ascii="Arial" w:hAnsi="Arial"/>
          <w:b/>
          <w:color w:val="050505"/>
          <w:sz w:val="18"/>
        </w:rPr>
        <w:t>k</w:t>
      </w:r>
      <w:r>
        <w:rPr>
          <w:rFonts w:ascii="Arial" w:hAnsi="Arial"/>
          <w:b/>
          <w:color w:val="050505"/>
          <w:spacing w:val="-17"/>
          <w:sz w:val="18"/>
        </w:rPr>
        <w:t xml:space="preserve"> </w:t>
      </w:r>
      <w:r>
        <w:rPr>
          <w:color w:val="050505"/>
        </w:rPr>
        <w:t>danému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vozu.</w:t>
      </w:r>
    </w:p>
    <w:p w14:paraId="59F41B5A" w14:textId="77777777" w:rsidR="00967565" w:rsidRDefault="003534D8">
      <w:pPr>
        <w:pStyle w:val="Zkladntext"/>
        <w:spacing w:before="7" w:line="244" w:lineRule="auto"/>
        <w:ind w:left="123" w:right="157" w:firstLine="8"/>
      </w:pPr>
      <w:r>
        <w:rPr>
          <w:color w:val="050505"/>
        </w:rPr>
        <w:t>Fleetová</w:t>
      </w:r>
      <w:r>
        <w:rPr>
          <w:color w:val="050505"/>
          <w:spacing w:val="-19"/>
        </w:rPr>
        <w:t xml:space="preserve"> </w:t>
      </w:r>
      <w:r>
        <w:rPr>
          <w:color w:val="050505"/>
        </w:rPr>
        <w:t>sleva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musí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být</w:t>
      </w:r>
      <w:r>
        <w:rPr>
          <w:color w:val="050505"/>
          <w:spacing w:val="-26"/>
        </w:rPr>
        <w:t xml:space="preserve"> </w:t>
      </w:r>
      <w:r>
        <w:rPr>
          <w:color w:val="050505"/>
        </w:rPr>
        <w:t>schválená</w:t>
      </w:r>
      <w:r>
        <w:rPr>
          <w:color w:val="050505"/>
          <w:spacing w:val="-17"/>
        </w:rPr>
        <w:t xml:space="preserve"> </w:t>
      </w:r>
      <w:r>
        <w:rPr>
          <w:color w:val="050505"/>
        </w:rPr>
        <w:t>aje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>podmíněná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doložením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všech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potřebných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dokumentů</w:t>
      </w:r>
      <w:r>
        <w:rPr>
          <w:color w:val="050505"/>
          <w:spacing w:val="-13"/>
        </w:rPr>
        <w:t xml:space="preserve"> </w:t>
      </w:r>
      <w:r>
        <w:rPr>
          <w:rFonts w:ascii="Arial" w:hAnsi="Arial"/>
          <w:b/>
          <w:color w:val="050505"/>
          <w:sz w:val="18"/>
        </w:rPr>
        <w:t>k</w:t>
      </w:r>
      <w:r>
        <w:rPr>
          <w:rFonts w:ascii="Arial" w:hAnsi="Arial"/>
          <w:b/>
          <w:color w:val="050505"/>
          <w:spacing w:val="-27"/>
          <w:sz w:val="18"/>
        </w:rPr>
        <w:t xml:space="preserve"> </w:t>
      </w:r>
      <w:r>
        <w:rPr>
          <w:color w:val="050505"/>
        </w:rPr>
        <w:t>jejímu</w:t>
      </w:r>
      <w:r>
        <w:rPr>
          <w:color w:val="050505"/>
          <w:spacing w:val="-21"/>
        </w:rPr>
        <w:t xml:space="preserve"> </w:t>
      </w:r>
      <w:r>
        <w:rPr>
          <w:color w:val="050505"/>
        </w:rPr>
        <w:t>schválení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od</w:t>
      </w:r>
      <w:r>
        <w:rPr>
          <w:color w:val="050505"/>
          <w:spacing w:val="-24"/>
        </w:rPr>
        <w:t xml:space="preserve"> </w:t>
      </w:r>
      <w:r>
        <w:rPr>
          <w:color w:val="050505"/>
        </w:rPr>
        <w:t>Toyota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Centra]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Europe a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nejpozději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>do</w:t>
      </w:r>
      <w:r>
        <w:rPr>
          <w:color w:val="050505"/>
          <w:spacing w:val="-7"/>
        </w:rPr>
        <w:t xml:space="preserve"> </w:t>
      </w:r>
      <w:r>
        <w:rPr>
          <w:color w:val="050505"/>
        </w:rPr>
        <w:t>druhého</w:t>
      </w:r>
      <w:r>
        <w:rPr>
          <w:color w:val="050505"/>
          <w:spacing w:val="4"/>
        </w:rPr>
        <w:t xml:space="preserve"> </w:t>
      </w:r>
      <w:r>
        <w:rPr>
          <w:color w:val="050505"/>
        </w:rPr>
        <w:t>pracovního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dne</w:t>
      </w:r>
      <w:r>
        <w:rPr>
          <w:color w:val="050505"/>
          <w:spacing w:val="-9"/>
        </w:rPr>
        <w:t xml:space="preserve"> </w:t>
      </w:r>
      <w:r>
        <w:rPr>
          <w:color w:val="050505"/>
        </w:rPr>
        <w:t>od</w:t>
      </w:r>
      <w:r>
        <w:rPr>
          <w:color w:val="050505"/>
          <w:spacing w:val="-8"/>
        </w:rPr>
        <w:t xml:space="preserve"> </w:t>
      </w:r>
      <w:r>
        <w:rPr>
          <w:color w:val="050505"/>
        </w:rPr>
        <w:t>sepsání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této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kupní</w:t>
      </w:r>
      <w:r>
        <w:rPr>
          <w:color w:val="050505"/>
          <w:spacing w:val="-12"/>
        </w:rPr>
        <w:t xml:space="preserve"> </w:t>
      </w:r>
      <w:r>
        <w:rPr>
          <w:color w:val="050505"/>
          <w:spacing w:val="4"/>
        </w:rPr>
        <w:t>smlouvy</w:t>
      </w:r>
      <w:r>
        <w:rPr>
          <w:color w:val="050505"/>
          <w:spacing w:val="-22"/>
        </w:rPr>
        <w:t xml:space="preserve"> </w:t>
      </w:r>
      <w:r>
        <w:rPr>
          <w:color w:val="2D2D2D"/>
        </w:rPr>
        <w:t>.</w:t>
      </w:r>
    </w:p>
    <w:p w14:paraId="04CA3C8B" w14:textId="77777777" w:rsidR="00967565" w:rsidRDefault="003534D8">
      <w:pPr>
        <w:pStyle w:val="Zkladntext"/>
        <w:spacing w:before="1" w:line="242" w:lineRule="auto"/>
        <w:ind w:left="135" w:hanging="4"/>
      </w:pPr>
      <w:r>
        <w:rPr>
          <w:color w:val="050505"/>
        </w:rPr>
        <w:t>Kupující</w:t>
      </w:r>
      <w:r>
        <w:rPr>
          <w:color w:val="050505"/>
          <w:spacing w:val="-21"/>
        </w:rPr>
        <w:t xml:space="preserve"> </w:t>
      </w:r>
      <w:r>
        <w:rPr>
          <w:color w:val="050505"/>
        </w:rPr>
        <w:t>se</w:t>
      </w:r>
      <w:r>
        <w:rPr>
          <w:color w:val="050505"/>
          <w:spacing w:val="-28"/>
        </w:rPr>
        <w:t xml:space="preserve"> </w:t>
      </w:r>
      <w:r>
        <w:rPr>
          <w:color w:val="050505"/>
        </w:rPr>
        <w:t>zavazuje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po</w:t>
      </w:r>
      <w:r>
        <w:rPr>
          <w:color w:val="050505"/>
          <w:spacing w:val="-17"/>
        </w:rPr>
        <w:t xml:space="preserve"> </w:t>
      </w:r>
      <w:r>
        <w:rPr>
          <w:color w:val="050505"/>
        </w:rPr>
        <w:t>převzetí</w:t>
      </w:r>
      <w:r>
        <w:rPr>
          <w:color w:val="050505"/>
          <w:spacing w:val="-17"/>
        </w:rPr>
        <w:t xml:space="preserve"> </w:t>
      </w:r>
      <w:r>
        <w:rPr>
          <w:color w:val="050505"/>
        </w:rPr>
        <w:t>nového</w:t>
      </w:r>
      <w:r>
        <w:rPr>
          <w:color w:val="050505"/>
          <w:spacing w:val="-22"/>
        </w:rPr>
        <w:t xml:space="preserve"> </w:t>
      </w:r>
      <w:r>
        <w:rPr>
          <w:color w:val="050505"/>
        </w:rPr>
        <w:t>vozu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dodat</w:t>
      </w:r>
      <w:r>
        <w:rPr>
          <w:color w:val="050505"/>
          <w:spacing w:val="-21"/>
        </w:rPr>
        <w:t xml:space="preserve"> </w:t>
      </w:r>
      <w:r>
        <w:rPr>
          <w:color w:val="050505"/>
        </w:rPr>
        <w:t>do</w:t>
      </w:r>
      <w:r>
        <w:rPr>
          <w:color w:val="050505"/>
          <w:spacing w:val="-30"/>
        </w:rPr>
        <w:t xml:space="preserve"> </w:t>
      </w:r>
      <w:r>
        <w:rPr>
          <w:color w:val="050505"/>
        </w:rPr>
        <w:t>10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pracovních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dní</w:t>
      </w:r>
      <w:r>
        <w:rPr>
          <w:color w:val="050505"/>
          <w:spacing w:val="-20"/>
        </w:rPr>
        <w:t xml:space="preserve"> </w:t>
      </w:r>
      <w:r>
        <w:rPr>
          <w:color w:val="050505"/>
        </w:rPr>
        <w:t>kopii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technického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průkazu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kde</w:t>
      </w:r>
      <w:r>
        <w:rPr>
          <w:color w:val="050505"/>
          <w:spacing w:val="-16"/>
        </w:rPr>
        <w:t xml:space="preserve"> </w:t>
      </w:r>
      <w:r>
        <w:rPr>
          <w:color w:val="050505"/>
        </w:rPr>
        <w:t>bude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prokazatelné,</w:t>
      </w:r>
      <w:r>
        <w:rPr>
          <w:color w:val="050505"/>
          <w:spacing w:val="-16"/>
        </w:rPr>
        <w:t xml:space="preserve"> </w:t>
      </w:r>
      <w:r>
        <w:rPr>
          <w:color w:val="050505"/>
        </w:rPr>
        <w:t>že</w:t>
      </w:r>
      <w:r>
        <w:rPr>
          <w:color w:val="050505"/>
          <w:spacing w:val="-22"/>
        </w:rPr>
        <w:t xml:space="preserve"> </w:t>
      </w:r>
      <w:r>
        <w:rPr>
          <w:color w:val="050505"/>
        </w:rPr>
        <w:t>nový</w:t>
      </w:r>
      <w:r>
        <w:rPr>
          <w:color w:val="050505"/>
          <w:spacing w:val="-21"/>
        </w:rPr>
        <w:t xml:space="preserve"> </w:t>
      </w:r>
      <w:r>
        <w:rPr>
          <w:color w:val="050505"/>
        </w:rPr>
        <w:t>vůz byl</w:t>
      </w:r>
      <w:r>
        <w:rPr>
          <w:color w:val="050505"/>
          <w:spacing w:val="-17"/>
        </w:rPr>
        <w:t xml:space="preserve"> </w:t>
      </w:r>
      <w:r>
        <w:rPr>
          <w:color w:val="050505"/>
        </w:rPr>
        <w:t>registrován(přihlášen)</w:t>
      </w:r>
      <w:r>
        <w:rPr>
          <w:color w:val="050505"/>
          <w:spacing w:val="-30"/>
        </w:rPr>
        <w:t xml:space="preserve"> </w:t>
      </w:r>
      <w:r>
        <w:rPr>
          <w:color w:val="050505"/>
        </w:rPr>
        <w:t>na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kupujícího.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Pokud</w:t>
      </w:r>
      <w:r>
        <w:rPr>
          <w:color w:val="050505"/>
          <w:spacing w:val="-16"/>
        </w:rPr>
        <w:t xml:space="preserve"> </w:t>
      </w:r>
      <w:r>
        <w:rPr>
          <w:color w:val="050505"/>
        </w:rPr>
        <w:t>tak</w:t>
      </w:r>
      <w:r>
        <w:rPr>
          <w:color w:val="050505"/>
          <w:spacing w:val="-17"/>
        </w:rPr>
        <w:t xml:space="preserve"> </w:t>
      </w:r>
      <w:r>
        <w:rPr>
          <w:color w:val="050505"/>
        </w:rPr>
        <w:t>neučiní,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bude</w:t>
      </w:r>
      <w:r>
        <w:rPr>
          <w:color w:val="050505"/>
          <w:spacing w:val="-16"/>
        </w:rPr>
        <w:t xml:space="preserve"> </w:t>
      </w:r>
      <w:r>
        <w:rPr>
          <w:color w:val="050505"/>
        </w:rPr>
        <w:t>kupujícímu</w:t>
      </w:r>
      <w:r>
        <w:rPr>
          <w:color w:val="050505"/>
          <w:spacing w:val="-9"/>
        </w:rPr>
        <w:t xml:space="preserve"> </w:t>
      </w:r>
      <w:r>
        <w:rPr>
          <w:color w:val="050505"/>
        </w:rPr>
        <w:t>účtován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poplatek</w:t>
      </w:r>
      <w:r>
        <w:rPr>
          <w:color w:val="050505"/>
          <w:spacing w:val="-17"/>
        </w:rPr>
        <w:t xml:space="preserve"> </w:t>
      </w:r>
      <w:r>
        <w:rPr>
          <w:color w:val="050505"/>
        </w:rPr>
        <w:t>v</w:t>
      </w:r>
      <w:r>
        <w:rPr>
          <w:color w:val="050505"/>
          <w:spacing w:val="-22"/>
        </w:rPr>
        <w:t xml:space="preserve"> </w:t>
      </w:r>
      <w:r>
        <w:rPr>
          <w:color w:val="050505"/>
        </w:rPr>
        <w:t>plné</w:t>
      </w:r>
      <w:r>
        <w:rPr>
          <w:color w:val="050505"/>
          <w:spacing w:val="-24"/>
        </w:rPr>
        <w:t xml:space="preserve"> </w:t>
      </w:r>
      <w:r>
        <w:rPr>
          <w:color w:val="050505"/>
        </w:rPr>
        <w:t>výši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poskytnutých</w:t>
      </w:r>
      <w:r>
        <w:rPr>
          <w:color w:val="050505"/>
          <w:spacing w:val="-8"/>
        </w:rPr>
        <w:t xml:space="preserve"> </w:t>
      </w:r>
      <w:r>
        <w:rPr>
          <w:color w:val="050505"/>
        </w:rPr>
        <w:t>slev/bonusů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a bude povinnen ho prodávajícímu neprodleně v požadované splatnosti vystaveného dokladu</w:t>
      </w:r>
      <w:r>
        <w:rPr>
          <w:color w:val="050505"/>
          <w:spacing w:val="-7"/>
        </w:rPr>
        <w:t xml:space="preserve"> </w:t>
      </w:r>
      <w:r>
        <w:rPr>
          <w:color w:val="050505"/>
        </w:rPr>
        <w:t>uhradit.</w:t>
      </w:r>
    </w:p>
    <w:p w14:paraId="5D8142BD" w14:textId="77777777" w:rsidR="00967565" w:rsidRDefault="003534D8">
      <w:pPr>
        <w:pStyle w:val="Zkladntext"/>
        <w:spacing w:before="5" w:line="244" w:lineRule="auto"/>
        <w:ind w:left="119" w:right="343" w:firstLine="4"/>
      </w:pPr>
      <w:r>
        <w:rPr>
          <w:color w:val="050505"/>
        </w:rPr>
        <w:t>V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případě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pořízení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nového</w:t>
      </w:r>
      <w:r>
        <w:rPr>
          <w:color w:val="050505"/>
          <w:spacing w:val="-19"/>
        </w:rPr>
        <w:t xml:space="preserve"> </w:t>
      </w:r>
      <w:r>
        <w:rPr>
          <w:color w:val="050505"/>
        </w:rPr>
        <w:t>vozu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na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úvěr</w:t>
      </w:r>
      <w:r>
        <w:rPr>
          <w:color w:val="050505"/>
          <w:spacing w:val="-17"/>
        </w:rPr>
        <w:t xml:space="preserve"> </w:t>
      </w:r>
      <w:r>
        <w:rPr>
          <w:color w:val="050505"/>
        </w:rPr>
        <w:t>nebo</w:t>
      </w:r>
      <w:r>
        <w:rPr>
          <w:color w:val="050505"/>
          <w:spacing w:val="-23"/>
        </w:rPr>
        <w:t xml:space="preserve"> </w:t>
      </w:r>
      <w:r>
        <w:rPr>
          <w:color w:val="050505"/>
        </w:rPr>
        <w:t>leasing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musí</w:t>
      </w:r>
      <w:r>
        <w:rPr>
          <w:color w:val="050505"/>
          <w:spacing w:val="-8"/>
        </w:rPr>
        <w:t xml:space="preserve"> </w:t>
      </w:r>
      <w:r>
        <w:rPr>
          <w:color w:val="050505"/>
        </w:rPr>
        <w:t>být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prokazatelné,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že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nový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vůz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byl</w:t>
      </w:r>
      <w:r>
        <w:rPr>
          <w:color w:val="050505"/>
          <w:spacing w:val="-16"/>
        </w:rPr>
        <w:t xml:space="preserve"> </w:t>
      </w:r>
      <w:r>
        <w:rPr>
          <w:color w:val="050505"/>
        </w:rPr>
        <w:t>registrován(přihlášen)</w:t>
      </w:r>
      <w:r>
        <w:rPr>
          <w:color w:val="050505"/>
          <w:spacing w:val="-28"/>
        </w:rPr>
        <w:t xml:space="preserve"> </w:t>
      </w:r>
      <w:r>
        <w:rPr>
          <w:color w:val="050505"/>
        </w:rPr>
        <w:t>na</w:t>
      </w:r>
      <w:r>
        <w:rPr>
          <w:color w:val="050505"/>
          <w:spacing w:val="-10"/>
        </w:rPr>
        <w:t xml:space="preserve"> </w:t>
      </w:r>
      <w:r>
        <w:rPr>
          <w:color w:val="050505"/>
        </w:rPr>
        <w:t>úvěrovou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nebo leasingovou společnost do 10 pracovních dnů od převzetí nového vozu</w:t>
      </w:r>
      <w:r>
        <w:rPr>
          <w:color w:val="050505"/>
          <w:spacing w:val="-8"/>
        </w:rPr>
        <w:t xml:space="preserve"> </w:t>
      </w:r>
      <w:r>
        <w:rPr>
          <w:color w:val="2D2D2D"/>
        </w:rPr>
        <w:t>.</w:t>
      </w:r>
    </w:p>
    <w:p w14:paraId="42EA26E0" w14:textId="77777777" w:rsidR="00967565" w:rsidRDefault="003534D8">
      <w:pPr>
        <w:pStyle w:val="Zkladntext"/>
        <w:spacing w:line="227" w:lineRule="exact"/>
        <w:ind w:left="123"/>
      </w:pPr>
      <w:r>
        <w:pict w14:anchorId="3C67B930">
          <v:shape id="_x0000_s1026" style="position:absolute;left:0;text-align:left;margin-left:30pt;margin-top:18.1pt;width:536.3pt;height:.1pt;z-index:-251630592;mso-wrap-distance-left:0;mso-wrap-distance-right:0;mso-position-horizontal-relative:page" coordorigin="600,362" coordsize="10726,0" path="m600,362r10726,e" filled="f" strokeweight=".72pt">
            <v:path arrowok="t"/>
            <w10:wrap type="topAndBottom" anchorx="page"/>
          </v:shape>
        </w:pict>
      </w:r>
      <w:r>
        <w:rPr>
          <w:color w:val="050505"/>
        </w:rPr>
        <w:t>V případě úpravy smlouvy z RČ na IČO nebo obráceně, bude úkon zpoplatněn 500,- vč. DPH.</w:t>
      </w:r>
    </w:p>
    <w:p w14:paraId="2BE22D87" w14:textId="77777777" w:rsidR="00967565" w:rsidRDefault="003534D8">
      <w:pPr>
        <w:spacing w:before="45"/>
        <w:ind w:left="130"/>
        <w:rPr>
          <w:b/>
          <w:sz w:val="21"/>
        </w:rPr>
      </w:pPr>
      <w:r>
        <w:rPr>
          <w:b/>
          <w:color w:val="050505"/>
          <w:sz w:val="21"/>
        </w:rPr>
        <w:t>Předpokládaný termín dodáni říjen 2025</w:t>
      </w:r>
    </w:p>
    <w:p w14:paraId="1EF958D4" w14:textId="77777777" w:rsidR="00967565" w:rsidRDefault="003534D8">
      <w:pPr>
        <w:pStyle w:val="Zkladntext"/>
        <w:spacing w:before="75"/>
        <w:ind w:left="131"/>
      </w:pPr>
      <w:r>
        <w:rPr>
          <w:color w:val="050505"/>
          <w:w w:val="110"/>
        </w:rPr>
        <w:t>Hradec Králové, dne 18.09.2025</w:t>
      </w:r>
    </w:p>
    <w:p w14:paraId="5ED18D1D" w14:textId="77777777" w:rsidR="00967565" w:rsidRDefault="00967565">
      <w:pPr>
        <w:pStyle w:val="Zkladntext"/>
      </w:pPr>
    </w:p>
    <w:p w14:paraId="281F720B" w14:textId="77777777" w:rsidR="00967565" w:rsidRDefault="00967565">
      <w:pPr>
        <w:pStyle w:val="Zkladntext"/>
      </w:pPr>
    </w:p>
    <w:p w14:paraId="5966E809" w14:textId="77777777" w:rsidR="00967565" w:rsidRDefault="00967565">
      <w:pPr>
        <w:pStyle w:val="Zkladntext"/>
      </w:pPr>
    </w:p>
    <w:p w14:paraId="5BE08B84" w14:textId="77777777" w:rsidR="00967565" w:rsidRDefault="00967565">
      <w:pPr>
        <w:pStyle w:val="Zkladntext"/>
        <w:spacing w:before="4"/>
        <w:rPr>
          <w:sz w:val="22"/>
        </w:rPr>
      </w:pPr>
    </w:p>
    <w:p w14:paraId="50553685" w14:textId="77777777" w:rsidR="00967565" w:rsidRDefault="003534D8">
      <w:pPr>
        <w:pStyle w:val="Zkladntext"/>
        <w:tabs>
          <w:tab w:val="left" w:pos="3658"/>
        </w:tabs>
        <w:spacing w:before="92"/>
        <w:ind w:right="5870"/>
        <w:jc w:val="center"/>
      </w:pPr>
      <w:r>
        <w:rPr>
          <w:color w:val="050505"/>
          <w:u w:val="single" w:color="040404"/>
        </w:rPr>
        <w:t xml:space="preserve"> </w:t>
      </w:r>
      <w:r>
        <w:rPr>
          <w:color w:val="050505"/>
          <w:u w:val="single" w:color="040404"/>
        </w:rPr>
        <w:tab/>
      </w:r>
      <w:r>
        <w:rPr>
          <w:color w:val="050505"/>
          <w:u w:val="single" w:color="040404"/>
        </w:rPr>
        <w:tab/>
      </w:r>
      <w:r>
        <w:rPr>
          <w:color w:val="050505"/>
          <w:w w:val="95"/>
          <w:u w:val="single" w:color="040404"/>
        </w:rPr>
        <w:t>Ondřej_Repis</w:t>
      </w:r>
      <w:r>
        <w:rPr>
          <w:color w:val="050505"/>
          <w:spacing w:val="-38"/>
          <w:w w:val="95"/>
          <w:u w:val="single" w:color="040404"/>
        </w:rPr>
        <w:t xml:space="preserve"> </w:t>
      </w:r>
      <w:r>
        <w:rPr>
          <w:color w:val="050505"/>
          <w:w w:val="95"/>
          <w:u w:val="single" w:color="040404"/>
        </w:rPr>
        <w:t>ký</w:t>
      </w:r>
    </w:p>
    <w:p w14:paraId="701977E9" w14:textId="77777777" w:rsidR="00967565" w:rsidRDefault="003534D8">
      <w:pPr>
        <w:pStyle w:val="Zkladntext"/>
        <w:tabs>
          <w:tab w:val="left" w:pos="6027"/>
        </w:tabs>
        <w:spacing w:before="63"/>
        <w:ind w:right="118"/>
        <w:jc w:val="center"/>
      </w:pPr>
      <w:r>
        <w:rPr>
          <w:color w:val="050505"/>
        </w:rPr>
        <w:t>Prodávající</w:t>
      </w:r>
      <w:r>
        <w:rPr>
          <w:color w:val="050505"/>
        </w:rPr>
        <w:tab/>
        <w:t>Kupující</w:t>
      </w:r>
    </w:p>
    <w:sectPr w:rsidR="00967565">
      <w:pgSz w:w="11910" w:h="16840"/>
      <w:pgMar w:top="1780" w:right="460" w:bottom="800" w:left="480" w:header="691" w:footer="6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08D77" w14:textId="77777777" w:rsidR="003534D8" w:rsidRDefault="003534D8">
      <w:r>
        <w:separator/>
      </w:r>
    </w:p>
  </w:endnote>
  <w:endnote w:type="continuationSeparator" w:id="0">
    <w:p w14:paraId="4D270846" w14:textId="77777777" w:rsidR="003534D8" w:rsidRDefault="0035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2ED7" w14:textId="77777777" w:rsidR="00967565" w:rsidRDefault="003534D8">
    <w:pPr>
      <w:pStyle w:val="Zkladntext"/>
      <w:spacing w:line="14" w:lineRule="auto"/>
    </w:pPr>
    <w:r>
      <w:pict w14:anchorId="3F3417C8">
        <v:line id="_x0000_s2051" style="position:absolute;z-index:-251893760;mso-position-horizontal-relative:page;mso-position-vertical-relative:page" from="30pt,806.05pt" to="396.35pt,806.05pt" strokeweight="1.56pt">
          <w10:wrap anchorx="page" anchory="page"/>
        </v:line>
      </w:pict>
    </w:r>
    <w:r>
      <w:pict w14:anchorId="4C812D7F">
        <v:line id="_x0000_s2050" style="position:absolute;z-index:-251892736;mso-position-horizontal-relative:page;mso-position-vertical-relative:page" from="539.75pt,806.05pt" to="566.3pt,806.05pt" strokeweight="1.56pt">
          <w10:wrap anchorx="page" anchory="page"/>
        </v:line>
      </w:pict>
    </w:r>
    <w:r>
      <w:pict w14:anchorId="12BB32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7.5pt;margin-top:800.75pt;width:126.05pt;height:10.95pt;z-index:-251891712;mso-position-horizontal-relative:page;mso-position-vertical-relative:page" filled="f" stroked="f">
          <v:textbox inset="0,0,0,0">
            <w:txbxContent>
              <w:p w14:paraId="6687655D" w14:textId="77777777" w:rsidR="00967565" w:rsidRDefault="003534D8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color w:val="1A1A1A"/>
                    <w:sz w:val="12"/>
                  </w:rPr>
                  <w:t>Zpra co</w:t>
                </w:r>
                <w:r>
                  <w:rPr>
                    <w:color w:val="333333"/>
                    <w:sz w:val="12"/>
                  </w:rPr>
                  <w:t>v</w:t>
                </w:r>
                <w:r>
                  <w:rPr>
                    <w:color w:val="1A1A1A"/>
                    <w:sz w:val="12"/>
                  </w:rPr>
                  <w:t xml:space="preserve">áno </w:t>
                </w:r>
                <w:r>
                  <w:rPr>
                    <w:color w:val="050505"/>
                    <w:sz w:val="12"/>
                  </w:rPr>
                  <w:t xml:space="preserve">programem firm </w:t>
                </w:r>
                <w:r>
                  <w:rPr>
                    <w:color w:val="333333"/>
                    <w:sz w:val="12"/>
                  </w:rPr>
                  <w:t xml:space="preserve">y </w:t>
                </w:r>
                <w:r>
                  <w:rPr>
                    <w:rFonts w:ascii="Arial" w:hAnsi="Arial"/>
                    <w:b/>
                    <w:color w:val="050505"/>
                    <w:sz w:val="16"/>
                  </w:rPr>
                  <w:t>TEAS</w:t>
                </w:r>
                <w:r>
                  <w:rPr>
                    <w:b/>
                    <w:color w:val="333333"/>
                    <w:sz w:val="9"/>
                  </w:rPr>
                  <w:t xml:space="preserve">® </w:t>
                </w:r>
                <w:r>
                  <w:rPr>
                    <w:rFonts w:ascii="Arial" w:hAnsi="Arial"/>
                    <w:b/>
                    <w:color w:val="050505"/>
                    <w:sz w:val="16"/>
                  </w:rPr>
                  <w:t>Zlín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99FBC" w14:textId="77777777" w:rsidR="003534D8" w:rsidRDefault="003534D8">
      <w:r>
        <w:separator/>
      </w:r>
    </w:p>
  </w:footnote>
  <w:footnote w:type="continuationSeparator" w:id="0">
    <w:p w14:paraId="7C1D56DD" w14:textId="77777777" w:rsidR="003534D8" w:rsidRDefault="00353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0D7F4" w14:textId="77777777" w:rsidR="00967565" w:rsidRDefault="003534D8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419648" behindDoc="1" locked="0" layoutInCell="1" allowOverlap="1" wp14:anchorId="1091D4DC" wp14:editId="459FAF19">
          <wp:simplePos x="0" y="0"/>
          <wp:positionH relativeFrom="page">
            <wp:posOffset>381000</wp:posOffset>
          </wp:positionH>
          <wp:positionV relativeFrom="page">
            <wp:posOffset>438912</wp:posOffset>
          </wp:positionV>
          <wp:extent cx="829056" cy="6092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609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A0D2E3F">
        <v:line id="_x0000_s2053" style="position:absolute;z-index:-251895808;mso-position-horizontal-relative:page;mso-position-vertical-relative:page" from="30pt,88.45pt" to="566.3pt,88.45pt" strokeweight="3pt">
          <w10:wrap anchorx="page" anchory="page"/>
        </v:line>
      </w:pict>
    </w:r>
    <w:r>
      <w:pict w14:anchorId="06B3EA67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4.7pt;margin-top:68.25pt;width:282.35pt;height:17.7pt;z-index:-251894784;mso-position-horizontal-relative:page;mso-position-vertical-relative:page" filled="f" stroked="f">
          <v:textbox inset="0,0,0,0">
            <w:txbxContent>
              <w:p w14:paraId="69933878" w14:textId="77777777" w:rsidR="00967565" w:rsidRDefault="003534D8">
                <w:pPr>
                  <w:spacing w:before="11"/>
                  <w:ind w:left="20"/>
                  <w:rPr>
                    <w:rFonts w:ascii="Arial" w:hAnsi="Arial"/>
                    <w:b/>
                    <w:i/>
                    <w:sz w:val="28"/>
                  </w:rPr>
                </w:pPr>
                <w:r>
                  <w:rPr>
                    <w:rFonts w:ascii="Arial" w:hAnsi="Arial"/>
                    <w:b/>
                    <w:i/>
                    <w:color w:val="050505"/>
                    <w:w w:val="95"/>
                    <w:sz w:val="28"/>
                  </w:rPr>
                  <w:t>Kupní</w:t>
                </w:r>
                <w:r>
                  <w:rPr>
                    <w:rFonts w:ascii="Arial" w:hAnsi="Arial"/>
                    <w:b/>
                    <w:i/>
                    <w:color w:val="050505"/>
                    <w:spacing w:val="-35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color w:val="050505"/>
                    <w:w w:val="95"/>
                    <w:sz w:val="28"/>
                  </w:rPr>
                  <w:t>smlouva</w:t>
                </w:r>
                <w:r>
                  <w:rPr>
                    <w:rFonts w:ascii="Arial" w:hAnsi="Arial"/>
                    <w:b/>
                    <w:i/>
                    <w:color w:val="050505"/>
                    <w:spacing w:val="-32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50505"/>
                    <w:w w:val="95"/>
                    <w:sz w:val="27"/>
                  </w:rPr>
                  <w:t>o</w:t>
                </w:r>
                <w:r>
                  <w:rPr>
                    <w:rFonts w:ascii="Arial" w:hAnsi="Arial"/>
                    <w:b/>
                    <w:color w:val="050505"/>
                    <w:spacing w:val="-45"/>
                    <w:w w:val="95"/>
                    <w:sz w:val="27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color w:val="050505"/>
                    <w:w w:val="95"/>
                    <w:sz w:val="28"/>
                  </w:rPr>
                  <w:t>prodeji</w:t>
                </w:r>
                <w:r>
                  <w:rPr>
                    <w:rFonts w:ascii="Arial" w:hAnsi="Arial"/>
                    <w:b/>
                    <w:i/>
                    <w:color w:val="050505"/>
                    <w:spacing w:val="-38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color w:val="050505"/>
                    <w:w w:val="95"/>
                    <w:sz w:val="28"/>
                  </w:rPr>
                  <w:t>automobilu</w:t>
                </w:r>
                <w:r>
                  <w:rPr>
                    <w:rFonts w:ascii="Arial" w:hAnsi="Arial"/>
                    <w:b/>
                    <w:i/>
                    <w:color w:val="050505"/>
                    <w:spacing w:val="-35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color w:val="050505"/>
                    <w:w w:val="95"/>
                    <w:sz w:val="28"/>
                  </w:rPr>
                  <w:t>TOYOTA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F5D51"/>
    <w:multiLevelType w:val="hybridMultilevel"/>
    <w:tmpl w:val="A552D440"/>
    <w:lvl w:ilvl="0" w:tplc="578E7960">
      <w:numFmt w:val="bullet"/>
      <w:lvlText w:val="-"/>
      <w:lvlJc w:val="left"/>
      <w:pPr>
        <w:ind w:left="122" w:hanging="115"/>
      </w:pPr>
      <w:rPr>
        <w:rFonts w:ascii="Times New Roman" w:eastAsia="Times New Roman" w:hAnsi="Times New Roman" w:cs="Times New Roman" w:hint="default"/>
        <w:color w:val="050505"/>
        <w:w w:val="112"/>
        <w:sz w:val="18"/>
        <w:szCs w:val="18"/>
      </w:rPr>
    </w:lvl>
    <w:lvl w:ilvl="1" w:tplc="F0F44A9C">
      <w:numFmt w:val="bullet"/>
      <w:lvlText w:val="•"/>
      <w:lvlJc w:val="left"/>
      <w:pPr>
        <w:ind w:left="1204" w:hanging="115"/>
      </w:pPr>
      <w:rPr>
        <w:rFonts w:hint="default"/>
      </w:rPr>
    </w:lvl>
    <w:lvl w:ilvl="2" w:tplc="B9544C7C">
      <w:numFmt w:val="bullet"/>
      <w:lvlText w:val="•"/>
      <w:lvlJc w:val="left"/>
      <w:pPr>
        <w:ind w:left="2289" w:hanging="115"/>
      </w:pPr>
      <w:rPr>
        <w:rFonts w:hint="default"/>
      </w:rPr>
    </w:lvl>
    <w:lvl w:ilvl="3" w:tplc="8FC26A76">
      <w:numFmt w:val="bullet"/>
      <w:lvlText w:val="•"/>
      <w:lvlJc w:val="left"/>
      <w:pPr>
        <w:ind w:left="3373" w:hanging="115"/>
      </w:pPr>
      <w:rPr>
        <w:rFonts w:hint="default"/>
      </w:rPr>
    </w:lvl>
    <w:lvl w:ilvl="4" w:tplc="BA2A59D0">
      <w:numFmt w:val="bullet"/>
      <w:lvlText w:val="•"/>
      <w:lvlJc w:val="left"/>
      <w:pPr>
        <w:ind w:left="4458" w:hanging="115"/>
      </w:pPr>
      <w:rPr>
        <w:rFonts w:hint="default"/>
      </w:rPr>
    </w:lvl>
    <w:lvl w:ilvl="5" w:tplc="FBFEF424">
      <w:numFmt w:val="bullet"/>
      <w:lvlText w:val="•"/>
      <w:lvlJc w:val="left"/>
      <w:pPr>
        <w:ind w:left="5543" w:hanging="115"/>
      </w:pPr>
      <w:rPr>
        <w:rFonts w:hint="default"/>
      </w:rPr>
    </w:lvl>
    <w:lvl w:ilvl="6" w:tplc="8E18C1D6">
      <w:numFmt w:val="bullet"/>
      <w:lvlText w:val="•"/>
      <w:lvlJc w:val="left"/>
      <w:pPr>
        <w:ind w:left="6627" w:hanging="115"/>
      </w:pPr>
      <w:rPr>
        <w:rFonts w:hint="default"/>
      </w:rPr>
    </w:lvl>
    <w:lvl w:ilvl="7" w:tplc="EA78C5F4">
      <w:numFmt w:val="bullet"/>
      <w:lvlText w:val="•"/>
      <w:lvlJc w:val="left"/>
      <w:pPr>
        <w:ind w:left="7712" w:hanging="115"/>
      </w:pPr>
      <w:rPr>
        <w:rFonts w:hint="default"/>
      </w:rPr>
    </w:lvl>
    <w:lvl w:ilvl="8" w:tplc="CCA20276">
      <w:numFmt w:val="bullet"/>
      <w:lvlText w:val="•"/>
      <w:lvlJc w:val="left"/>
      <w:pPr>
        <w:ind w:left="8797" w:hanging="115"/>
      </w:pPr>
      <w:rPr>
        <w:rFonts w:hint="default"/>
      </w:rPr>
    </w:lvl>
  </w:abstractNum>
  <w:num w:numId="1" w16cid:durableId="121735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565"/>
    <w:rsid w:val="003534D8"/>
    <w:rsid w:val="00847A2C"/>
    <w:rsid w:val="0096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28BD41F"/>
  <w15:docId w15:val="{E6007119-F3A2-4108-B97B-DBDAFF52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22" w:hanging="11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4119</Characters>
  <Application>Microsoft Office Word</Application>
  <DocSecurity>0</DocSecurity>
  <Lines>34</Lines>
  <Paragraphs>9</Paragraphs>
  <ScaleCrop>false</ScaleCrop>
  <Company>Oblastní nemocnice Náchod a.s.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OBOTH0003700</dc:title>
  <dc:creator>ondrej.repisky</dc:creator>
  <cp:lastModifiedBy>IT ONN</cp:lastModifiedBy>
  <cp:revision>2</cp:revision>
  <dcterms:created xsi:type="dcterms:W3CDTF">2025-09-23T08:00:00Z</dcterms:created>
  <dcterms:modified xsi:type="dcterms:W3CDTF">2025-09-23T08:00:00Z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LastSaved">
    <vt:filetime>2025-09-23T00:00:00Z</vt:filetime>
  </property>
</Properties>
</file>