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9701E11" w:rsidR="00C5658A" w:rsidRPr="00C53A54" w:rsidRDefault="00E0745F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0745F">
              <w:rPr>
                <w:rFonts w:ascii="Arial" w:hAnsi="Arial" w:cs="Arial"/>
                <w:b/>
                <w:sz w:val="20"/>
              </w:rPr>
              <w:t>Plánování péče v závěru života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A542B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0745F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2025-09-19T10:51:00Z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