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82B1D6" w14:textId="1A78D064" w:rsidR="00E00F9A" w:rsidRDefault="00B05F27" w:rsidP="00B05F27">
      <w:pPr>
        <w:tabs>
          <w:tab w:val="left" w:pos="4111"/>
        </w:tabs>
        <w:ind w:right="708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05F27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„Vyšetření infekčních markerů u dárců krve a krevních složek metodou NAT“</w:t>
      </w:r>
    </w:p>
    <w:p w14:paraId="48A5AEDE" w14:textId="52BC0146" w:rsidR="0061207E" w:rsidRPr="0061207E" w:rsidRDefault="0061207E" w:rsidP="0061207E">
      <w:pPr>
        <w:tabs>
          <w:tab w:val="left" w:pos="4111"/>
        </w:tabs>
        <w:ind w:right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207620913"/>
      <w:r w:rsidRPr="0061207E"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  <w:t>(shodné pro obě části VZ)</w:t>
      </w:r>
    </w:p>
    <w:bookmarkEnd w:id="0"/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C6E7" w14:textId="77777777" w:rsidR="008A5D78" w:rsidRDefault="008A5D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60A6" w14:textId="77777777" w:rsidR="008A5D78" w:rsidRDefault="008A5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BAF9" w14:textId="77777777" w:rsidR="008A5D78" w:rsidRDefault="008A5D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0E8A8C35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8A5D78">
      <w:rPr>
        <w:rFonts w:ascii="Times New Roman" w:hAnsi="Times New Roman" w:cs="Times New Roman"/>
        <w:iCs/>
        <w:sz w:val="20"/>
        <w:szCs w:val="20"/>
      </w:rPr>
      <w:t>4</w:t>
    </w:r>
    <w:r w:rsidR="00560CE1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E80" w14:textId="77777777" w:rsidR="008A5D78" w:rsidRDefault="008A5D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8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7"/>
  </w:num>
  <w:num w:numId="2" w16cid:durableId="748766961">
    <w:abstractNumId w:val="21"/>
  </w:num>
  <w:num w:numId="3" w16cid:durableId="684523783">
    <w:abstractNumId w:val="25"/>
  </w:num>
  <w:num w:numId="4" w16cid:durableId="1693070500">
    <w:abstractNumId w:val="24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28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6"/>
  </w:num>
  <w:num w:numId="25" w16cid:durableId="274797722">
    <w:abstractNumId w:val="29"/>
  </w:num>
  <w:num w:numId="26" w16cid:durableId="706564666">
    <w:abstractNumId w:val="23"/>
  </w:num>
  <w:num w:numId="27" w16cid:durableId="354693100">
    <w:abstractNumId w:val="19"/>
  </w:num>
  <w:num w:numId="28" w16cid:durableId="1855727045">
    <w:abstractNumId w:val="12"/>
  </w:num>
  <w:num w:numId="29" w16cid:durableId="1388071881">
    <w:abstractNumId w:val="17"/>
  </w:num>
  <w:num w:numId="30" w16cid:durableId="898247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2599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235D8"/>
    <w:rsid w:val="002404E4"/>
    <w:rsid w:val="00264626"/>
    <w:rsid w:val="00274E1B"/>
    <w:rsid w:val="002771FF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207E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D7886"/>
    <w:rsid w:val="006F27F9"/>
    <w:rsid w:val="007019A0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A5D78"/>
    <w:rsid w:val="008D148A"/>
    <w:rsid w:val="008E29BE"/>
    <w:rsid w:val="008E5481"/>
    <w:rsid w:val="008F13B3"/>
    <w:rsid w:val="008F5A27"/>
    <w:rsid w:val="00901861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05F27"/>
    <w:rsid w:val="00B25E17"/>
    <w:rsid w:val="00B26623"/>
    <w:rsid w:val="00B3263E"/>
    <w:rsid w:val="00B67DAC"/>
    <w:rsid w:val="00B712DD"/>
    <w:rsid w:val="00B871A4"/>
    <w:rsid w:val="00B92218"/>
    <w:rsid w:val="00B92A74"/>
    <w:rsid w:val="00B92DEE"/>
    <w:rsid w:val="00B96D64"/>
    <w:rsid w:val="00BB307E"/>
    <w:rsid w:val="00BB70B8"/>
    <w:rsid w:val="00BD1C6C"/>
    <w:rsid w:val="00BE5123"/>
    <w:rsid w:val="00BE558C"/>
    <w:rsid w:val="00BF2B87"/>
    <w:rsid w:val="00BF5C5B"/>
    <w:rsid w:val="00C364F1"/>
    <w:rsid w:val="00C5448D"/>
    <w:rsid w:val="00C62C3A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B2286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6704A"/>
    <w:rsid w:val="00E91FC0"/>
    <w:rsid w:val="00EA44D2"/>
    <w:rsid w:val="00EA535C"/>
    <w:rsid w:val="00EB6D78"/>
    <w:rsid w:val="00ED3DD8"/>
    <w:rsid w:val="00EE0ADF"/>
    <w:rsid w:val="00EE3B6A"/>
    <w:rsid w:val="00F1047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9</cp:revision>
  <cp:lastPrinted>2024-12-12T12:41:00Z</cp:lastPrinted>
  <dcterms:created xsi:type="dcterms:W3CDTF">2024-12-12T12:41:00Z</dcterms:created>
  <dcterms:modified xsi:type="dcterms:W3CDTF">2025-09-03T12:38:00Z</dcterms:modified>
</cp:coreProperties>
</file>