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EBA6" w14:textId="2BE83DB4" w:rsidR="00E162AD" w:rsidRPr="00065F9C" w:rsidRDefault="00E162AD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F9C">
        <w:rPr>
          <w:rFonts w:ascii="Times New Roman" w:hAnsi="Times New Roman" w:cs="Times New Roman"/>
          <w:b/>
          <w:bCs/>
          <w:sz w:val="24"/>
          <w:szCs w:val="24"/>
        </w:rPr>
        <w:t>Souhrnné prohlášení dodavatele</w:t>
      </w:r>
    </w:p>
    <w:p w14:paraId="2817D0DE" w14:textId="398B56DB" w:rsidR="00C66DA3" w:rsidRPr="00065F9C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F9C">
        <w:rPr>
          <w:rFonts w:ascii="Times New Roman" w:hAnsi="Times New Roman" w:cs="Times New Roman"/>
          <w:b/>
          <w:bCs/>
          <w:sz w:val="20"/>
          <w:szCs w:val="20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38"/>
      </w:tblGrid>
      <w:tr w:rsidR="00F15DC2" w:rsidRPr="00065F9C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065F9C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065F9C" w14:paraId="2D517B4C" w14:textId="77777777" w:rsidTr="00AB7432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065F9C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1E41A7D2" w:rsidR="00C5658A" w:rsidRPr="00065F9C" w:rsidRDefault="00E162AD" w:rsidP="00CB2EA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„Pořízení notebooků pro Královéhradecký kraj 202</w:t>
            </w:r>
            <w:r w:rsidR="0054630F" w:rsidRPr="0006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6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</w:tr>
      <w:tr w:rsidR="00F86835" w:rsidRPr="00065F9C" w14:paraId="7F9DFF82" w14:textId="77777777" w:rsidTr="00AB7432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065F9C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829" w:type="pct"/>
            <w:vAlign w:val="center"/>
          </w:tcPr>
          <w:p w14:paraId="08E62173" w14:textId="2F5CF6EC" w:rsidR="00F86835" w:rsidRPr="00065F9C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065F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065F9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065F9C" w14:paraId="4A0804ED" w14:textId="77777777" w:rsidTr="00AB7432">
        <w:tc>
          <w:tcPr>
            <w:tcW w:w="1171" w:type="pct"/>
            <w:shd w:val="clear" w:color="auto" w:fill="F2F2F2" w:themeFill="background1" w:themeFillShade="F2"/>
          </w:tcPr>
          <w:p w14:paraId="6B600A0C" w14:textId="77777777" w:rsidR="00C5658A" w:rsidRPr="00065F9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1AC744BC" w:rsidR="00C5658A" w:rsidRPr="00065F9C" w:rsidRDefault="00742752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 xml:space="preserve">zjednodušené podlimitní řízení </w:t>
            </w:r>
            <w:r w:rsidR="00EE6172" w:rsidRPr="00065F9C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875059" w:rsidRPr="00065F9C">
              <w:rPr>
                <w:rFonts w:ascii="Times New Roman" w:hAnsi="Times New Roman" w:cs="Times New Roman"/>
                <w:sz w:val="20"/>
                <w:szCs w:val="20"/>
              </w:rPr>
              <w:t xml:space="preserve">dodávky </w:t>
            </w:r>
            <w:r w:rsidR="00EE6172" w:rsidRPr="00065F9C">
              <w:rPr>
                <w:rFonts w:ascii="Times New Roman" w:hAnsi="Times New Roman" w:cs="Times New Roman"/>
                <w:sz w:val="20"/>
                <w:szCs w:val="20"/>
              </w:rPr>
              <w:t>v podlimitním režimu</w:t>
            </w:r>
          </w:p>
        </w:tc>
      </w:tr>
      <w:tr w:rsidR="00846F38" w:rsidRPr="00065F9C" w14:paraId="5D31EF36" w14:textId="77777777" w:rsidTr="00AB7432">
        <w:tc>
          <w:tcPr>
            <w:tcW w:w="1171" w:type="pct"/>
            <w:shd w:val="clear" w:color="auto" w:fill="F2F2F2" w:themeFill="background1" w:themeFillShade="F2"/>
          </w:tcPr>
          <w:p w14:paraId="6CB11E70" w14:textId="738B527B" w:rsidR="00846F38" w:rsidRPr="00065F9C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829" w:type="pct"/>
            <w:vAlign w:val="center"/>
          </w:tcPr>
          <w:p w14:paraId="61E9B0D6" w14:textId="39F224E4" w:rsidR="00846F38" w:rsidRPr="00065F9C" w:rsidRDefault="00796669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Cs/>
                <w:sz w:val="20"/>
                <w:szCs w:val="20"/>
              </w:rPr>
              <w:t>4.098.360</w:t>
            </w:r>
            <w:r w:rsidR="00C97BCD" w:rsidRPr="00065F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Kč bez DPH</w:t>
            </w:r>
          </w:p>
        </w:tc>
      </w:tr>
    </w:tbl>
    <w:p w14:paraId="30B1D65C" w14:textId="2DD5545E" w:rsidR="00B37081" w:rsidRPr="00065F9C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C97BCD" w:rsidRPr="00065F9C" w14:paraId="4CA8EC2D" w14:textId="77777777" w:rsidTr="006B7637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A91F675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C97BCD" w:rsidRPr="00065F9C" w14:paraId="5DA903F0" w14:textId="77777777" w:rsidTr="006B7637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77955FD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54E48401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48558ABE" w14:textId="77777777" w:rsidTr="006B7637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808E568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Společnost zapsaná v obchodním rejstříku vedeném </w:t>
            </w: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 xml:space="preserve"> pod spisovou značkou </w:t>
            </w: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39571B80" w14:textId="77777777" w:rsidTr="006B7637">
        <w:tc>
          <w:tcPr>
            <w:tcW w:w="1050" w:type="pct"/>
            <w:shd w:val="clear" w:color="auto" w:fill="F2F2F2" w:themeFill="background1" w:themeFillShade="F2"/>
          </w:tcPr>
          <w:p w14:paraId="14B86B33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01F544A5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151332F9" w14:textId="77777777" w:rsidTr="006B7637">
        <w:tc>
          <w:tcPr>
            <w:tcW w:w="1050" w:type="pct"/>
            <w:shd w:val="clear" w:color="auto" w:fill="F2F2F2" w:themeFill="background1" w:themeFillShade="F2"/>
          </w:tcPr>
          <w:p w14:paraId="5DC6C1C3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2D043287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288E35C7" w14:textId="77777777" w:rsidTr="006B7637">
        <w:tc>
          <w:tcPr>
            <w:tcW w:w="1050" w:type="pct"/>
            <w:shd w:val="clear" w:color="auto" w:fill="F2F2F2" w:themeFill="background1" w:themeFillShade="F2"/>
          </w:tcPr>
          <w:p w14:paraId="1C972A57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E4001B4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1D98DDA6" w14:textId="77777777" w:rsidTr="006B7637">
        <w:tc>
          <w:tcPr>
            <w:tcW w:w="1050" w:type="pct"/>
            <w:shd w:val="clear" w:color="auto" w:fill="F2F2F2" w:themeFill="background1" w:themeFillShade="F2"/>
          </w:tcPr>
          <w:p w14:paraId="72B1CF9C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2A7675FB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17F27C59" w14:textId="77777777" w:rsidTr="006B7637">
        <w:tc>
          <w:tcPr>
            <w:tcW w:w="1050" w:type="pct"/>
            <w:shd w:val="clear" w:color="auto" w:fill="F2F2F2" w:themeFill="background1" w:themeFillShade="F2"/>
          </w:tcPr>
          <w:p w14:paraId="0C7BFD61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0BB41E13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dodavatel]/</w:t>
            </w:r>
            <w:proofErr w:type="gramEnd"/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[doplní dodavatel]</w:t>
            </w:r>
          </w:p>
        </w:tc>
      </w:tr>
    </w:tbl>
    <w:p w14:paraId="6C1278C8" w14:textId="1BB07A4F" w:rsidR="00C97BCD" w:rsidRPr="00065F9C" w:rsidRDefault="00C97BCD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50E0AB" w14:textId="25C7F443" w:rsidR="00C97BCD" w:rsidRPr="00065F9C" w:rsidRDefault="00C97BCD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38"/>
      </w:tblGrid>
      <w:tr w:rsidR="00C97BCD" w:rsidRPr="00065F9C" w14:paraId="2A158686" w14:textId="77777777" w:rsidTr="006B7637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1FEEE009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C97BCD" w:rsidRPr="00065F9C" w14:paraId="69865914" w14:textId="77777777" w:rsidTr="006B7637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16D68093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ve věcech smluvních</w:t>
            </w:r>
          </w:p>
        </w:tc>
        <w:tc>
          <w:tcPr>
            <w:tcW w:w="3829" w:type="pct"/>
          </w:tcPr>
          <w:p w14:paraId="3E0F3C3A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47630C08" w14:textId="77777777" w:rsidTr="006B7637">
        <w:tc>
          <w:tcPr>
            <w:tcW w:w="1171" w:type="pct"/>
            <w:shd w:val="clear" w:color="auto" w:fill="F2F2F2" w:themeFill="background1" w:themeFillShade="F2"/>
          </w:tcPr>
          <w:p w14:paraId="62145690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4149CDA5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64F5997A" w14:textId="77777777" w:rsidTr="006B7637">
        <w:tc>
          <w:tcPr>
            <w:tcW w:w="1171" w:type="pct"/>
            <w:shd w:val="clear" w:color="auto" w:fill="F2F2F2" w:themeFill="background1" w:themeFillShade="F2"/>
          </w:tcPr>
          <w:p w14:paraId="3DD1679F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25811B00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53FA463B" w14:textId="77777777" w:rsidTr="006B7637">
        <w:tc>
          <w:tcPr>
            <w:tcW w:w="1171" w:type="pct"/>
            <w:shd w:val="clear" w:color="auto" w:fill="F2F2F2" w:themeFill="background1" w:themeFillShade="F2"/>
          </w:tcPr>
          <w:p w14:paraId="3D0DCC4A" w14:textId="69BC84E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ve věcech zadávacího řízení</w:t>
            </w:r>
          </w:p>
        </w:tc>
        <w:tc>
          <w:tcPr>
            <w:tcW w:w="3829" w:type="pct"/>
          </w:tcPr>
          <w:p w14:paraId="55630D18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1D145595" w14:textId="77777777" w:rsidTr="006B7637">
        <w:tc>
          <w:tcPr>
            <w:tcW w:w="1171" w:type="pct"/>
            <w:shd w:val="clear" w:color="auto" w:fill="F2F2F2" w:themeFill="background1" w:themeFillShade="F2"/>
          </w:tcPr>
          <w:p w14:paraId="43653095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1C05943B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97BCD" w:rsidRPr="00065F9C" w14:paraId="60CBB032" w14:textId="77777777" w:rsidTr="006B7637">
        <w:tc>
          <w:tcPr>
            <w:tcW w:w="1171" w:type="pct"/>
            <w:shd w:val="clear" w:color="auto" w:fill="F2F2F2" w:themeFill="background1" w:themeFillShade="F2"/>
          </w:tcPr>
          <w:p w14:paraId="3023E6CF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6C5A5715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E4D9A33" w14:textId="0221A3EC" w:rsidR="00C97BCD" w:rsidRDefault="00C97BCD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799017" w14:textId="77777777" w:rsidR="00065F9C" w:rsidRPr="00065F9C" w:rsidRDefault="00065F9C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3"/>
        <w:gridCol w:w="3096"/>
      </w:tblGrid>
      <w:tr w:rsidR="00C97BCD" w:rsidRPr="00065F9C" w14:paraId="684F6CA4" w14:textId="77777777" w:rsidTr="006B7637">
        <w:tc>
          <w:tcPr>
            <w:tcW w:w="9062" w:type="dxa"/>
            <w:gridSpan w:val="3"/>
            <w:shd w:val="clear" w:color="auto" w:fill="D6E3BC" w:themeFill="accent3" w:themeFillTint="66"/>
          </w:tcPr>
          <w:p w14:paraId="3B37284E" w14:textId="77777777" w:rsidR="00C97BCD" w:rsidRDefault="00C97BCD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Celková nabídková cena</w:t>
            </w:r>
          </w:p>
          <w:p w14:paraId="60D50C8D" w14:textId="555BCF5B" w:rsidR="00642E17" w:rsidRPr="00065F9C" w:rsidRDefault="00642E17" w:rsidP="006B76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E17">
              <w:rPr>
                <w:rFonts w:ascii="Times New Roman" w:hAnsi="Times New Roman" w:cs="Times New Roman"/>
                <w:b/>
                <w:sz w:val="20"/>
                <w:szCs w:val="20"/>
              </w:rPr>
              <w:t>Celková cena dodávky zahrnuje veškeré náklady dodavatele tzn. zejména náklady na dodávku všech NTB a veškerého příslušenství (dok. stanice, klávesnice, myši, brašny a atd.), včetně nákladů na dopravu do místa plnění, náklady na montáž a souvisejících činností i vedlejší náklady.</w:t>
            </w:r>
          </w:p>
        </w:tc>
      </w:tr>
      <w:tr w:rsidR="00C97BCD" w:rsidRPr="00065F9C" w14:paraId="44F7B54B" w14:textId="77777777" w:rsidTr="006B7637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4A07AD3D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Celková cena v Kč bez DPH 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38DD8F3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C8A950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DPH v Kč samostatně</w:t>
            </w:r>
            <w:r w:rsidRPr="00065F9C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  <w:p w14:paraId="14141D09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2AA93DF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Celková cena v Kč včetně DPH</w:t>
            </w:r>
          </w:p>
        </w:tc>
      </w:tr>
      <w:tr w:rsidR="00C97BCD" w:rsidRPr="00065F9C" w14:paraId="3019320A" w14:textId="77777777" w:rsidTr="006B7637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6DF2CB92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16788B44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983607C" w14:textId="77777777" w:rsidR="00C97BCD" w:rsidRPr="00065F9C" w:rsidRDefault="00C97BCD" w:rsidP="006B76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E1B14FF" w14:textId="40012486" w:rsidR="003A7619" w:rsidRPr="00065F9C" w:rsidRDefault="003A7619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84C2AB" w14:textId="77777777" w:rsidR="00C242E8" w:rsidRPr="00065F9C" w:rsidRDefault="00C242E8" w:rsidP="00C24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ED72B4" w14:textId="1E438CFF" w:rsidR="003A7619" w:rsidRPr="00065F9C" w:rsidRDefault="00C242E8" w:rsidP="00C24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F9C">
        <w:rPr>
          <w:rFonts w:ascii="Times New Roman" w:hAnsi="Times New Roman" w:cs="Times New Roman"/>
          <w:b/>
          <w:bCs/>
          <w:sz w:val="20"/>
          <w:szCs w:val="20"/>
        </w:rPr>
        <w:t>Prohlášení o kvalifikaci</w:t>
      </w:r>
    </w:p>
    <w:p w14:paraId="28723DE0" w14:textId="41BC8B26" w:rsidR="003A7619" w:rsidRPr="00065F9C" w:rsidRDefault="003A7619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0D44E2" w14:textId="03119D7F" w:rsidR="00A41DD2" w:rsidRPr="00065F9C" w:rsidRDefault="00A41DD2" w:rsidP="00A41D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F9C">
        <w:rPr>
          <w:rFonts w:ascii="Times New Roman" w:hAnsi="Times New Roman" w:cs="Times New Roman"/>
          <w:b/>
          <w:sz w:val="20"/>
          <w:szCs w:val="20"/>
        </w:rPr>
        <w:t>Základní způsobilost</w:t>
      </w:r>
    </w:p>
    <w:p w14:paraId="2E96CA7E" w14:textId="5E91B658" w:rsidR="00C50EAC" w:rsidRPr="00065F9C" w:rsidRDefault="00C50EAC" w:rsidP="00A41DD2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065F9C">
        <w:rPr>
          <w:rFonts w:ascii="Times New Roman" w:hAnsi="Times New Roman" w:cs="Times New Roman"/>
          <w:bCs/>
          <w:sz w:val="20"/>
          <w:szCs w:val="20"/>
        </w:rPr>
        <w:t>Dodavatel k prokázání základní způsobilosti prohlašuje, že:</w:t>
      </w:r>
    </w:p>
    <w:p w14:paraId="69E2FD8A" w14:textId="77777777" w:rsidR="00C50EAC" w:rsidRPr="00065F9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5F9C">
        <w:rPr>
          <w:rFonts w:ascii="Times New Roman" w:hAnsi="Times New Roman" w:cs="Times New Roman"/>
          <w:bCs/>
          <w:i/>
          <w:iCs/>
          <w:sz w:val="20"/>
          <w:szCs w:val="20"/>
        </w:rPr>
        <w:t>nebyl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 v zemi svého sídla v posledních 5 letech před zahájením zadávacího řízení </w:t>
      </w:r>
      <w:r w:rsidRPr="00065F9C">
        <w:rPr>
          <w:rFonts w:ascii="Times New Roman" w:hAnsi="Times New Roman" w:cs="Times New Roman"/>
          <w:bCs/>
          <w:sz w:val="20"/>
          <w:szCs w:val="20"/>
          <w:u w:val="single"/>
        </w:rPr>
        <w:t>pravomocně odsouzen pro trestný čin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065F9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65F9C">
        <w:rPr>
          <w:rFonts w:ascii="Times New Roman" w:hAnsi="Times New Roman" w:cs="Times New Roman"/>
          <w:bCs/>
          <w:i/>
          <w:iCs/>
          <w:sz w:val="20"/>
          <w:szCs w:val="20"/>
        </w:rPr>
        <w:t>nemá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 v České republice nebo v zemi svého sídla v evidenci daní </w:t>
      </w:r>
      <w:r w:rsidRPr="00065F9C">
        <w:rPr>
          <w:rFonts w:ascii="Times New Roman" w:hAnsi="Times New Roman" w:cs="Times New Roman"/>
          <w:bCs/>
          <w:sz w:val="20"/>
          <w:szCs w:val="20"/>
          <w:u w:val="single"/>
        </w:rPr>
        <w:t>zachycen splatný daňový nedoplatek;</w:t>
      </w:r>
    </w:p>
    <w:p w14:paraId="716DACF0" w14:textId="77777777" w:rsidR="00C50EAC" w:rsidRPr="00065F9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5F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nemá 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v České republice nebo v zemi svého sídla splatný </w:t>
      </w:r>
      <w:r w:rsidRPr="00065F9C">
        <w:rPr>
          <w:rFonts w:ascii="Times New Roman" w:hAnsi="Times New Roman" w:cs="Times New Roman"/>
          <w:bCs/>
          <w:sz w:val="20"/>
          <w:szCs w:val="20"/>
          <w:u w:val="single"/>
        </w:rPr>
        <w:t>nedoplatek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 na pojistném nebo na </w:t>
      </w:r>
      <w:r w:rsidRPr="00065F9C">
        <w:rPr>
          <w:rFonts w:ascii="Times New Roman" w:hAnsi="Times New Roman" w:cs="Times New Roman"/>
          <w:bCs/>
          <w:sz w:val="20"/>
          <w:szCs w:val="20"/>
          <w:u w:val="single"/>
        </w:rPr>
        <w:t>penále na veřejné zdravotní pojištění;</w:t>
      </w:r>
    </w:p>
    <w:p w14:paraId="179060E3" w14:textId="77777777" w:rsidR="00C50EAC" w:rsidRPr="00065F9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5F9C">
        <w:rPr>
          <w:rFonts w:ascii="Times New Roman" w:hAnsi="Times New Roman" w:cs="Times New Roman"/>
          <w:bCs/>
          <w:sz w:val="20"/>
          <w:szCs w:val="20"/>
        </w:rPr>
        <w:t>n</w:t>
      </w:r>
      <w:r w:rsidRPr="00065F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emá 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v České republice nebo v zemi svého sídla splatný </w:t>
      </w:r>
      <w:r w:rsidRPr="00065F9C">
        <w:rPr>
          <w:rFonts w:ascii="Times New Roman" w:hAnsi="Times New Roman" w:cs="Times New Roman"/>
          <w:bCs/>
          <w:sz w:val="20"/>
          <w:szCs w:val="20"/>
          <w:u w:val="single"/>
        </w:rPr>
        <w:t>nedoplatek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 na pojistném nebo na penále </w:t>
      </w:r>
      <w:r w:rsidRPr="00065F9C">
        <w:rPr>
          <w:rFonts w:ascii="Times New Roman" w:hAnsi="Times New Roman" w:cs="Times New Roman"/>
          <w:bCs/>
          <w:sz w:val="20"/>
          <w:szCs w:val="20"/>
          <w:u w:val="single"/>
        </w:rPr>
        <w:t>na sociální zabezpečení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 a příspěvku na státní politiku zaměstnanosti;</w:t>
      </w:r>
    </w:p>
    <w:p w14:paraId="18E194F2" w14:textId="7D9A3607" w:rsidR="00C50EAC" w:rsidRPr="00065F9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5F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není </w:t>
      </w:r>
      <w:r w:rsidRPr="00065F9C">
        <w:rPr>
          <w:rFonts w:ascii="Times New Roman" w:hAnsi="Times New Roman" w:cs="Times New Roman"/>
          <w:bCs/>
          <w:sz w:val="20"/>
          <w:szCs w:val="20"/>
          <w:u w:val="single"/>
        </w:rPr>
        <w:t>v likvidaci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9A1199D" w14:textId="31F36B78" w:rsidR="00A41DD2" w:rsidRPr="00065F9C" w:rsidRDefault="00A41DD2" w:rsidP="00A41D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5F9C">
        <w:rPr>
          <w:rFonts w:ascii="Times New Roman" w:hAnsi="Times New Roman" w:cs="Times New Roman"/>
          <w:b/>
          <w:sz w:val="20"/>
          <w:szCs w:val="20"/>
        </w:rPr>
        <w:t>Profesní způsobilost</w:t>
      </w:r>
    </w:p>
    <w:p w14:paraId="211BCF66" w14:textId="6C266FEF" w:rsidR="00C50EAC" w:rsidRPr="00065F9C" w:rsidRDefault="00C50EAC" w:rsidP="00A41DD2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065F9C">
        <w:rPr>
          <w:rFonts w:ascii="Times New Roman" w:hAnsi="Times New Roman" w:cs="Times New Roman"/>
          <w:bCs/>
          <w:sz w:val="20"/>
          <w:szCs w:val="20"/>
        </w:rPr>
        <w:t>Dodavatel k prokázání profesní způsobilosti prohlašuje, že:</w:t>
      </w:r>
    </w:p>
    <w:p w14:paraId="42F03A78" w14:textId="39FC2F82" w:rsidR="00C50EAC" w:rsidRPr="00065F9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5F9C">
        <w:rPr>
          <w:rFonts w:ascii="Times New Roman" w:hAnsi="Times New Roman" w:cs="Times New Roman"/>
          <w:bCs/>
          <w:i/>
          <w:iCs/>
          <w:sz w:val="20"/>
          <w:szCs w:val="20"/>
        </w:rPr>
        <w:t>je zapsán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65F9C">
        <w:rPr>
          <w:rFonts w:ascii="Times New Roman" w:hAnsi="Times New Roman" w:cs="Times New Roman"/>
          <w:bCs/>
          <w:sz w:val="20"/>
          <w:szCs w:val="20"/>
          <w:u w:val="single"/>
        </w:rPr>
        <w:t>v obchodním rejstříku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 nebo jiné obdobné evidenci a disponuje výpisem z obchodního rejstříku nebo jiné obdobné evidence, pokud jiný právní předpis zápis do takové evidence vyžaduje.</w:t>
      </w:r>
    </w:p>
    <w:p w14:paraId="491002A0" w14:textId="27BD0B8D" w:rsidR="00535C8F" w:rsidRPr="00065F9C" w:rsidRDefault="00FF7275" w:rsidP="00FF7275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065F9C">
        <w:rPr>
          <w:rFonts w:ascii="Times New Roman" w:hAnsi="Times New Roman" w:cs="Times New Roman"/>
          <w:bCs/>
          <w:i/>
          <w:iCs/>
          <w:sz w:val="20"/>
          <w:szCs w:val="20"/>
        </w:rPr>
        <w:t>disponuje</w:t>
      </w:r>
      <w:r w:rsidRPr="00065F9C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0" w:name="_Hlk98506802"/>
      <w:r w:rsidRPr="00065F9C">
        <w:rPr>
          <w:rFonts w:ascii="Times New Roman" w:hAnsi="Times New Roman" w:cs="Times New Roman"/>
          <w:bCs/>
          <w:sz w:val="20"/>
          <w:szCs w:val="20"/>
          <w:u w:val="single"/>
        </w:rPr>
        <w:t>dokladem</w:t>
      </w:r>
      <w:r w:rsidR="00535C8F" w:rsidRPr="00065F9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o oprávnění k podnikání</w:t>
      </w:r>
      <w:r w:rsidR="00535C8F" w:rsidRPr="00065F9C">
        <w:rPr>
          <w:rFonts w:ascii="Times New Roman" w:hAnsi="Times New Roman" w:cs="Times New Roman"/>
          <w:bCs/>
          <w:sz w:val="20"/>
          <w:szCs w:val="20"/>
        </w:rPr>
        <w:t xml:space="preserve"> podle zvláštních právních předpisů v rozsahu odpovídajícímu plnění zakázky, zejména doklad</w:t>
      </w:r>
      <w:r w:rsidRPr="00065F9C">
        <w:rPr>
          <w:rFonts w:ascii="Times New Roman" w:hAnsi="Times New Roman" w:cs="Times New Roman"/>
          <w:bCs/>
          <w:sz w:val="20"/>
          <w:szCs w:val="20"/>
        </w:rPr>
        <w:t>em</w:t>
      </w:r>
      <w:r w:rsidR="00535C8F" w:rsidRPr="00065F9C">
        <w:rPr>
          <w:rFonts w:ascii="Times New Roman" w:hAnsi="Times New Roman" w:cs="Times New Roman"/>
          <w:bCs/>
          <w:sz w:val="20"/>
          <w:szCs w:val="20"/>
        </w:rPr>
        <w:t xml:space="preserve"> prokazujícího příslušné živnostenské oprávnění či licence</w:t>
      </w:r>
      <w:bookmarkEnd w:id="0"/>
      <w:r w:rsidR="00AB7432" w:rsidRPr="00065F9C">
        <w:rPr>
          <w:rFonts w:ascii="Times New Roman" w:hAnsi="Times New Roman" w:cs="Times New Roman"/>
          <w:bCs/>
          <w:sz w:val="20"/>
          <w:szCs w:val="20"/>
        </w:rPr>
        <w:t>, a to v požadovaném oboru</w:t>
      </w:r>
      <w:r w:rsidR="00875059" w:rsidRPr="00065F9C">
        <w:rPr>
          <w:rFonts w:ascii="Times New Roman" w:hAnsi="Times New Roman" w:cs="Times New Roman"/>
          <w:bCs/>
          <w:sz w:val="20"/>
          <w:szCs w:val="20"/>
        </w:rPr>
        <w:t>.</w:t>
      </w:r>
    </w:p>
    <w:p w14:paraId="741037F5" w14:textId="77777777" w:rsidR="002800D1" w:rsidRPr="00065F9C" w:rsidRDefault="002800D1" w:rsidP="002800D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0" w:hanging="357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103494388"/>
      <w:r w:rsidRPr="00065F9C">
        <w:rPr>
          <w:rFonts w:ascii="Times New Roman" w:hAnsi="Times New Roman" w:cs="Times New Roman"/>
          <w:b/>
          <w:sz w:val="20"/>
          <w:szCs w:val="20"/>
        </w:rPr>
        <w:t>Technická kvalifikace</w:t>
      </w:r>
    </w:p>
    <w:p w14:paraId="25E619D8" w14:textId="1A70FB43" w:rsidR="00A41DD2" w:rsidRPr="00065F9C" w:rsidRDefault="00A41DD2" w:rsidP="006A33F1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5F9C">
        <w:rPr>
          <w:rFonts w:ascii="Times New Roman" w:hAnsi="Times New Roman" w:cs="Times New Roman"/>
          <w:b/>
          <w:sz w:val="20"/>
          <w:szCs w:val="20"/>
        </w:rPr>
        <w:t>Seznam významných dodávek</w:t>
      </w:r>
    </w:p>
    <w:p w14:paraId="349F87FA" w14:textId="1E1E6FDA" w:rsidR="00C242E8" w:rsidRPr="00065F9C" w:rsidRDefault="000724C2" w:rsidP="00C242E8">
      <w:pPr>
        <w:pStyle w:val="Odstavecseseznamem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bCs/>
          <w:sz w:val="20"/>
          <w:szCs w:val="20"/>
        </w:rPr>
        <w:t xml:space="preserve">Dodavatel k prokázání </w:t>
      </w:r>
      <w:bookmarkEnd w:id="1"/>
      <w:r w:rsidRPr="00065F9C">
        <w:rPr>
          <w:rFonts w:ascii="Times New Roman" w:hAnsi="Times New Roman" w:cs="Times New Roman"/>
          <w:bCs/>
          <w:sz w:val="20"/>
          <w:szCs w:val="20"/>
        </w:rPr>
        <w:t>technické kvalifikace</w:t>
      </w:r>
      <w:r w:rsidR="009A610B" w:rsidRPr="00065F9C">
        <w:rPr>
          <w:rFonts w:ascii="Times New Roman" w:hAnsi="Times New Roman" w:cs="Times New Roman"/>
          <w:bCs/>
          <w:sz w:val="20"/>
          <w:szCs w:val="20"/>
        </w:rPr>
        <w:t xml:space="preserve"> předkládá seznam </w:t>
      </w:r>
      <w:r w:rsidR="00875059" w:rsidRPr="00065F9C">
        <w:rPr>
          <w:rFonts w:ascii="Times New Roman" w:hAnsi="Times New Roman" w:cs="Times New Roman"/>
          <w:bCs/>
          <w:sz w:val="20"/>
          <w:szCs w:val="20"/>
        </w:rPr>
        <w:t>významných zakázek</w:t>
      </w:r>
      <w:r w:rsidR="00BA7FAF" w:rsidRPr="00065F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7FAF" w:rsidRPr="00065F9C">
        <w:rPr>
          <w:rFonts w:ascii="Times New Roman" w:hAnsi="Times New Roman" w:cs="Times New Roman"/>
          <w:bCs/>
          <w:sz w:val="20"/>
          <w:szCs w:val="20"/>
        </w:rPr>
        <w:t>poskytnutých</w:t>
      </w:r>
      <w:r w:rsidR="00BA7FAF" w:rsidRPr="00065F9C">
        <w:rPr>
          <w:rFonts w:ascii="Times New Roman" w:hAnsi="Times New Roman" w:cs="Times New Roman"/>
          <w:b/>
          <w:sz w:val="20"/>
          <w:szCs w:val="20"/>
        </w:rPr>
        <w:t xml:space="preserve"> za poslední</w:t>
      </w:r>
      <w:r w:rsidR="00875059" w:rsidRPr="00065F9C">
        <w:rPr>
          <w:rFonts w:ascii="Times New Roman" w:hAnsi="Times New Roman" w:cs="Times New Roman"/>
          <w:b/>
          <w:sz w:val="20"/>
          <w:szCs w:val="20"/>
        </w:rPr>
        <w:t xml:space="preserve"> tři (3) roky</w:t>
      </w:r>
      <w:r w:rsidR="00BA7FAF" w:rsidRPr="00065F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7FAF" w:rsidRPr="00065F9C">
        <w:rPr>
          <w:rFonts w:ascii="Times New Roman" w:hAnsi="Times New Roman" w:cs="Times New Roman"/>
          <w:bCs/>
          <w:sz w:val="20"/>
          <w:szCs w:val="20"/>
        </w:rPr>
        <w:t>před zahájením zadávacího řízen</w:t>
      </w:r>
      <w:r w:rsidR="00875059" w:rsidRPr="00065F9C">
        <w:rPr>
          <w:rFonts w:ascii="Times New Roman" w:hAnsi="Times New Roman" w:cs="Times New Roman"/>
          <w:bCs/>
          <w:sz w:val="20"/>
          <w:szCs w:val="20"/>
        </w:rPr>
        <w:t xml:space="preserve">í, ze kterého vyplývá realizace </w:t>
      </w:r>
      <w:r w:rsidR="00875059" w:rsidRPr="00065F9C">
        <w:rPr>
          <w:rFonts w:ascii="Times New Roman" w:hAnsi="Times New Roman" w:cs="Times New Roman"/>
          <w:b/>
          <w:sz w:val="20"/>
          <w:szCs w:val="20"/>
          <w:u w:val="single"/>
        </w:rPr>
        <w:t>alespoň dvou (2) významných zakázek</w:t>
      </w:r>
      <w:r w:rsidR="00875059" w:rsidRPr="00065F9C">
        <w:rPr>
          <w:rFonts w:ascii="Times New Roman" w:hAnsi="Times New Roman" w:cs="Times New Roman"/>
          <w:bCs/>
          <w:sz w:val="20"/>
          <w:szCs w:val="20"/>
        </w:rPr>
        <w:t xml:space="preserve">, </w:t>
      </w:r>
      <w:bookmarkStart w:id="2" w:name="_Hlk76632295"/>
      <w:r w:rsidR="00C242E8" w:rsidRPr="00065F9C">
        <w:rPr>
          <w:rFonts w:ascii="Times New Roman" w:eastAsia="Arial" w:hAnsi="Times New Roman" w:cs="Times New Roman"/>
          <w:sz w:val="20"/>
          <w:szCs w:val="20"/>
        </w:rPr>
        <w:t xml:space="preserve">s obdobným předmětem dodávky jako je předmět této veřejné zakázky, a to v minimální finanční hodnotě </w:t>
      </w:r>
      <w:r w:rsidR="00C242E8" w:rsidRPr="00065F9C">
        <w:rPr>
          <w:rFonts w:ascii="Times New Roman" w:eastAsia="Arial" w:hAnsi="Times New Roman" w:cs="Times New Roman"/>
          <w:b/>
          <w:bCs/>
          <w:sz w:val="20"/>
          <w:szCs w:val="20"/>
        </w:rPr>
        <w:t>1 500 000 Kč bez DPH</w:t>
      </w:r>
      <w:r w:rsidR="00C242E8" w:rsidRPr="00065F9C">
        <w:rPr>
          <w:rFonts w:ascii="Times New Roman" w:eastAsia="Arial" w:hAnsi="Times New Roman" w:cs="Times New Roman"/>
          <w:sz w:val="20"/>
          <w:szCs w:val="20"/>
        </w:rPr>
        <w:t xml:space="preserve"> na každou jednotlivou zakázku.</w:t>
      </w:r>
    </w:p>
    <w:p w14:paraId="454B628F" w14:textId="0B0F8B77" w:rsidR="00D17040" w:rsidRPr="00065F9C" w:rsidRDefault="00D17040" w:rsidP="00D17040">
      <w:pPr>
        <w:pStyle w:val="Odstavecseseznamem"/>
        <w:ind w:left="567" w:hanging="283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bookmarkEnd w:id="2"/>
    <w:p w14:paraId="2ED2BEBB" w14:textId="5E09D728" w:rsidR="00D32C92" w:rsidRPr="00065F9C" w:rsidRDefault="004864CE" w:rsidP="009A610B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065F9C">
        <w:rPr>
          <w:rFonts w:ascii="Times New Roman" w:hAnsi="Times New Roman" w:cs="Times New Roman"/>
          <w:b/>
          <w:sz w:val="20"/>
          <w:szCs w:val="20"/>
        </w:rPr>
        <w:t>Významná zakázka č. 1</w:t>
      </w:r>
    </w:p>
    <w:tbl>
      <w:tblPr>
        <w:tblStyle w:val="Mkatabulky1"/>
        <w:tblW w:w="8954" w:type="dxa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160C0C" w:rsidRPr="00065F9C" w14:paraId="6E08A1B4" w14:textId="77777777" w:rsidTr="00160C0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034582" w14:textId="053BE379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5968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0C0C" w:rsidRPr="00065F9C" w14:paraId="3730C38E" w14:textId="77777777" w:rsidTr="00160C0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3055B3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45548FAA" w14:textId="28D6CB26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4C37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0C0C" w:rsidRPr="00065F9C" w14:paraId="4AA146A2" w14:textId="77777777" w:rsidTr="00160C0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CAF5CD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5944A3CB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9949" w14:textId="77777777" w:rsidR="00160C0C" w:rsidRPr="00065F9C" w:rsidRDefault="00160C0C" w:rsidP="006B7637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0C0C" w:rsidRPr="00065F9C" w14:paraId="0648957D" w14:textId="77777777" w:rsidTr="00160C0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1F88C6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065F9C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5F9C">
              <w:rPr>
                <w:rFonts w:ascii="Times New Roman" w:hAnsi="Times New Roman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830" w14:textId="77777777" w:rsidR="00160C0C" w:rsidRPr="00065F9C" w:rsidRDefault="00160C0C" w:rsidP="006B7637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60C0C" w:rsidRPr="00065F9C" w14:paraId="6D657B53" w14:textId="77777777" w:rsidTr="00160C0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B8D0A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>Rok a měsíc realizace</w:t>
            </w:r>
          </w:p>
          <w:p w14:paraId="4F7E8E0D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542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60C0C" w:rsidRPr="00065F9C" w14:paraId="00C9DF6B" w14:textId="77777777" w:rsidTr="00160C0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3923FF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EFC9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C93D198" w14:textId="628AF19B" w:rsidR="00375FD2" w:rsidRPr="00065F9C" w:rsidRDefault="00D32C92" w:rsidP="00875059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bookmarkStart w:id="3" w:name="_Hlk103494183"/>
      <w:r w:rsidRPr="00065F9C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8C7356" w:rsidRPr="00065F9C"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065F9C">
        <w:rPr>
          <w:rFonts w:ascii="Times New Roman" w:hAnsi="Times New Roman" w:cs="Times New Roman"/>
          <w:b/>
          <w:sz w:val="20"/>
          <w:szCs w:val="20"/>
        </w:rPr>
        <w:t>č. 2</w:t>
      </w:r>
      <w:bookmarkEnd w:id="3"/>
    </w:p>
    <w:tbl>
      <w:tblPr>
        <w:tblStyle w:val="Mkatabulky1"/>
        <w:tblW w:w="8954" w:type="dxa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160C0C" w:rsidRPr="00065F9C" w14:paraId="69691390" w14:textId="77777777" w:rsidTr="006B7637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F607CF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69E4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0C0C" w:rsidRPr="00065F9C" w14:paraId="6E80B230" w14:textId="77777777" w:rsidTr="006B7637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205CF1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179A7D65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3847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0C0C" w:rsidRPr="00065F9C" w14:paraId="11CF6251" w14:textId="77777777" w:rsidTr="006B7637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40D6B1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04793CDD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A7BA" w14:textId="77777777" w:rsidR="00160C0C" w:rsidRPr="00065F9C" w:rsidRDefault="00160C0C" w:rsidP="006B7637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0C0C" w:rsidRPr="00065F9C" w14:paraId="07DE73FA" w14:textId="77777777" w:rsidTr="006B7637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B6570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065F9C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5F9C">
              <w:rPr>
                <w:rFonts w:ascii="Times New Roman" w:hAnsi="Times New Roman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360" w14:textId="77777777" w:rsidR="00160C0C" w:rsidRPr="00065F9C" w:rsidRDefault="00160C0C" w:rsidP="006B7637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60C0C" w:rsidRPr="00065F9C" w14:paraId="1FBEA6EA" w14:textId="77777777" w:rsidTr="006B7637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13F916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>Rok a měsíc realizace</w:t>
            </w:r>
          </w:p>
          <w:p w14:paraId="2547B4D5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253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60C0C" w:rsidRPr="00065F9C" w14:paraId="77FF1777" w14:textId="77777777" w:rsidTr="006B7637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1633E6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F70B" w14:textId="77777777" w:rsidR="00160C0C" w:rsidRPr="00065F9C" w:rsidRDefault="00160C0C" w:rsidP="006B7637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99EC4C" w14:textId="7A341B96" w:rsidR="00C505D9" w:rsidRPr="00065F9C" w:rsidRDefault="00C505D9" w:rsidP="00F971D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F9C">
        <w:rPr>
          <w:rFonts w:ascii="Times New Roman" w:hAnsi="Times New Roman" w:cs="Times New Roman"/>
          <w:b/>
          <w:bCs/>
          <w:sz w:val="20"/>
          <w:szCs w:val="20"/>
        </w:rPr>
        <w:t>Seznam poddodavatelů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50"/>
      </w:tblGrid>
      <w:tr w:rsidR="002800D1" w:rsidRPr="00065F9C" w14:paraId="7BA3C2B3" w14:textId="77777777" w:rsidTr="00F971D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4FB66CE" w14:textId="77777777" w:rsidR="002800D1" w:rsidRPr="00065F9C" w:rsidRDefault="002800D1" w:rsidP="00641866">
            <w:pPr>
              <w:spacing w:before="120" w:after="120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Dodavatel prohlašuje, že </w:t>
            </w:r>
            <w:r w:rsidRPr="00065F9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 w:rsidRPr="00065F9C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dodavatel zaškrtne příslušnou možnost):</w:t>
            </w:r>
          </w:p>
        </w:tc>
      </w:tr>
      <w:tr w:rsidR="002800D1" w:rsidRPr="00065F9C" w14:paraId="61648A1A" w14:textId="77777777" w:rsidTr="00F971DE">
        <w:tc>
          <w:tcPr>
            <w:tcW w:w="817" w:type="dxa"/>
            <w:shd w:val="clear" w:color="auto" w:fill="FFFF00"/>
          </w:tcPr>
          <w:p w14:paraId="5471535F" w14:textId="77777777" w:rsidR="002800D1" w:rsidRPr="00065F9C" w:rsidRDefault="002800D1" w:rsidP="00641866">
            <w:pPr>
              <w:spacing w:before="120"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0" w:type="dxa"/>
            <w:shd w:val="clear" w:color="auto" w:fill="auto"/>
          </w:tcPr>
          <w:p w14:paraId="1A985794" w14:textId="77777777" w:rsidR="002800D1" w:rsidRPr="00065F9C" w:rsidRDefault="002800D1" w:rsidP="00641866">
            <w:pPr>
              <w:spacing w:before="120"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eastAsia="Arial" w:hAnsi="Times New Roman" w:cs="Times New Roman"/>
                <w:sz w:val="20"/>
                <w:szCs w:val="20"/>
              </w:rPr>
              <w:t>k plnění veřejné zakázky nehodlá využít poddodavatele</w:t>
            </w:r>
          </w:p>
        </w:tc>
      </w:tr>
      <w:tr w:rsidR="002800D1" w:rsidRPr="00065F9C" w14:paraId="6F740E52" w14:textId="77777777" w:rsidTr="00F971DE">
        <w:trPr>
          <w:trHeight w:val="70"/>
        </w:trPr>
        <w:tc>
          <w:tcPr>
            <w:tcW w:w="817" w:type="dxa"/>
            <w:shd w:val="clear" w:color="auto" w:fill="FFFF00"/>
          </w:tcPr>
          <w:p w14:paraId="6912F045" w14:textId="77777777" w:rsidR="002800D1" w:rsidRPr="00065F9C" w:rsidRDefault="002800D1" w:rsidP="00641866">
            <w:pPr>
              <w:spacing w:before="120"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50" w:type="dxa"/>
            <w:shd w:val="clear" w:color="auto" w:fill="auto"/>
          </w:tcPr>
          <w:p w14:paraId="16986554" w14:textId="77777777" w:rsidR="002800D1" w:rsidRPr="00065F9C" w:rsidRDefault="002800D1" w:rsidP="00641866">
            <w:pPr>
              <w:spacing w:before="120"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eastAsia="Arial" w:hAnsi="Times New Roman" w:cs="Times New Roman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1D319EA8" w14:textId="13A04A42" w:rsidR="002800D1" w:rsidRPr="00065F9C" w:rsidRDefault="002800D1" w:rsidP="00C505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EC45FC" w:rsidRPr="00065F9C" w14:paraId="0F0EC4A7" w14:textId="77777777" w:rsidTr="00641866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8C1D4D6" w14:textId="3C134473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EC45FC" w:rsidRPr="00065F9C" w14:paraId="5EA3CD53" w14:textId="77777777" w:rsidTr="00641866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449AE2E8" w14:textId="77777777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Obchodní firma</w:t>
            </w:r>
          </w:p>
        </w:tc>
        <w:tc>
          <w:tcPr>
            <w:tcW w:w="3633" w:type="pct"/>
          </w:tcPr>
          <w:p w14:paraId="04FFA684" w14:textId="77777777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EC45FC" w:rsidRPr="00065F9C" w14:paraId="7DE8654A" w14:textId="77777777" w:rsidTr="00641866">
        <w:tc>
          <w:tcPr>
            <w:tcW w:w="1367" w:type="pct"/>
            <w:shd w:val="clear" w:color="auto" w:fill="F2F2F2" w:themeFill="background1" w:themeFillShade="F2"/>
          </w:tcPr>
          <w:p w14:paraId="4D08CBE8" w14:textId="77777777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65836C8E" w14:textId="77777777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EC45FC" w:rsidRPr="00065F9C" w14:paraId="4BDAFBE4" w14:textId="77777777" w:rsidTr="00641866">
        <w:tc>
          <w:tcPr>
            <w:tcW w:w="1367" w:type="pct"/>
            <w:shd w:val="clear" w:color="auto" w:fill="F2F2F2" w:themeFill="background1" w:themeFillShade="F2"/>
          </w:tcPr>
          <w:p w14:paraId="5782C2B0" w14:textId="77777777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E73CF0D" w14:textId="77777777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EC45FC" w:rsidRPr="00065F9C" w14:paraId="746A404A" w14:textId="77777777" w:rsidTr="006418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AFE2F53" w14:textId="77777777" w:rsidR="00EC45FC" w:rsidRPr="00065F9C" w:rsidRDefault="00EC45FC" w:rsidP="00641866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realizovat:</w:t>
            </w:r>
          </w:p>
        </w:tc>
      </w:tr>
      <w:tr w:rsidR="00EC45FC" w:rsidRPr="00065F9C" w14:paraId="2028AA42" w14:textId="77777777" w:rsidTr="00641866">
        <w:tc>
          <w:tcPr>
            <w:tcW w:w="5000" w:type="pct"/>
            <w:gridSpan w:val="2"/>
            <w:shd w:val="clear" w:color="auto" w:fill="FFFFFF" w:themeFill="background1"/>
          </w:tcPr>
          <w:p w14:paraId="2B315F7B" w14:textId="77777777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EC45FC" w:rsidRPr="00065F9C" w14:paraId="68F89FA1" w14:textId="77777777" w:rsidTr="006418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185EC5" w14:textId="77777777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C45FC" w:rsidRPr="00065F9C" w14:paraId="104FD944" w14:textId="77777777" w:rsidTr="00641866">
        <w:tc>
          <w:tcPr>
            <w:tcW w:w="5000" w:type="pct"/>
            <w:gridSpan w:val="2"/>
            <w:shd w:val="clear" w:color="auto" w:fill="FFFFFF" w:themeFill="background1"/>
          </w:tcPr>
          <w:p w14:paraId="2510CB31" w14:textId="77777777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doplní dodavatel</w:t>
            </w:r>
          </w:p>
        </w:tc>
      </w:tr>
      <w:tr w:rsidR="00EC45FC" w:rsidRPr="00065F9C" w14:paraId="01CC83C2" w14:textId="77777777" w:rsidTr="0064186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24EBD99" w14:textId="5338B92B" w:rsidR="00EC45FC" w:rsidRPr="00065F9C" w:rsidRDefault="00065F9C" w:rsidP="00641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EC45FC" w:rsidRPr="00065F9C" w14:paraId="4DE34577" w14:textId="77777777" w:rsidTr="00641866">
        <w:tc>
          <w:tcPr>
            <w:tcW w:w="5000" w:type="pct"/>
            <w:gridSpan w:val="2"/>
            <w:shd w:val="clear" w:color="auto" w:fill="FFFFFF" w:themeFill="background1"/>
          </w:tcPr>
          <w:p w14:paraId="1DE74F8B" w14:textId="77777777" w:rsidR="00EC45FC" w:rsidRPr="00065F9C" w:rsidRDefault="00EC45FC" w:rsidP="0064186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</w:tbl>
    <w:p w14:paraId="4ED9C4AD" w14:textId="25494619" w:rsidR="002800D1" w:rsidRPr="00065F9C" w:rsidRDefault="00C505D9" w:rsidP="00EC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</w:rPr>
        <w:t>Tabulku užije dodavatel tolikrát, kolik poddodavatelů hodlá př</w:t>
      </w:r>
      <w:r w:rsidR="00DF2C6C" w:rsidRPr="00065F9C">
        <w:rPr>
          <w:rFonts w:ascii="Times New Roman" w:hAnsi="Times New Roman" w:cs="Times New Roman"/>
          <w:sz w:val="20"/>
          <w:szCs w:val="20"/>
        </w:rPr>
        <w:t>i</w:t>
      </w:r>
      <w:r w:rsidRPr="00065F9C">
        <w:rPr>
          <w:rFonts w:ascii="Times New Roman" w:hAnsi="Times New Roman" w:cs="Times New Roman"/>
          <w:sz w:val="20"/>
          <w:szCs w:val="20"/>
        </w:rPr>
        <w:t xml:space="preserve"> plnění veřejné zakázky využít</w:t>
      </w:r>
    </w:p>
    <w:p w14:paraId="402A5610" w14:textId="77777777" w:rsidR="00CE6DAF" w:rsidRPr="00065F9C" w:rsidRDefault="00CE6DAF" w:rsidP="00EC4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46C5C3" w14:textId="3F0AB6F2" w:rsidR="00C50EAC" w:rsidRPr="00065F9C" w:rsidRDefault="00D41A0E" w:rsidP="00F971D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F9C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C50EAC" w:rsidRPr="00065F9C">
        <w:rPr>
          <w:rFonts w:ascii="Times New Roman" w:hAnsi="Times New Roman" w:cs="Times New Roman"/>
          <w:b/>
          <w:bCs/>
          <w:sz w:val="20"/>
          <w:szCs w:val="20"/>
        </w:rPr>
        <w:t>rohlášení o neexistenci střetu zájmů</w:t>
      </w:r>
      <w:r w:rsidRPr="00065F9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2767771" w14:textId="77777777" w:rsidR="00C50EAC" w:rsidRPr="00065F9C" w:rsidRDefault="00C50EAC" w:rsidP="00F97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5F9C">
        <w:rPr>
          <w:rFonts w:ascii="Times New Roman" w:hAnsi="Times New Roman" w:cs="Times New Roman"/>
          <w:bCs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065F9C">
        <w:rPr>
          <w:rFonts w:ascii="Times New Roman" w:hAnsi="Times New Roman" w:cs="Times New Roman"/>
          <w:bCs/>
          <w:sz w:val="20"/>
          <w:szCs w:val="20"/>
          <w:vertAlign w:val="superscript"/>
        </w:rPr>
        <w:footnoteReference w:id="2"/>
      </w:r>
      <w:r w:rsidRPr="00065F9C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Pr="00065F9C">
        <w:rPr>
          <w:rFonts w:ascii="Times New Roman" w:hAnsi="Times New Roman" w:cs="Times New Roman"/>
          <w:bCs/>
          <w:sz w:val="20"/>
          <w:szCs w:val="20"/>
        </w:rPr>
        <w:t>a prohlašuje, že</w:t>
      </w:r>
    </w:p>
    <w:p w14:paraId="65D0E77D" w14:textId="77777777" w:rsidR="00C50EAC" w:rsidRPr="00065F9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4579AEF6" w:rsidR="00C50EAC" w:rsidRPr="00065F9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065F9C">
        <w:rPr>
          <w:rFonts w:ascii="Times New Roman" w:hAnsi="Times New Roman" w:cs="Times New Roman"/>
          <w:sz w:val="20"/>
          <w:szCs w:val="20"/>
        </w:rPr>
        <w:t>e</w:t>
      </w:r>
      <w:r w:rsidRPr="00065F9C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5347C097" w14:textId="049AFB5C" w:rsidR="00D41A0E" w:rsidRPr="00065F9C" w:rsidRDefault="00D41A0E" w:rsidP="000A7A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F9C">
        <w:rPr>
          <w:rFonts w:ascii="Times New Roman" w:hAnsi="Times New Roman" w:cs="Times New Roman"/>
          <w:b/>
          <w:bCs/>
          <w:sz w:val="20"/>
          <w:szCs w:val="20"/>
        </w:rPr>
        <w:t>Prohlášení k akceptaci obchodních podmínek</w:t>
      </w:r>
    </w:p>
    <w:p w14:paraId="48A9AFDE" w14:textId="77777777" w:rsidR="000A7A9C" w:rsidRPr="00065F9C" w:rsidRDefault="000A7A9C" w:rsidP="00257200">
      <w:pPr>
        <w:pStyle w:val="Odstavecseseznamem"/>
        <w:autoSpaceDE w:val="0"/>
        <w:autoSpaceDN w:val="0"/>
        <w:adjustRightInd w:val="0"/>
        <w:spacing w:before="240" w:after="240" w:line="240" w:lineRule="auto"/>
        <w:ind w:left="714"/>
        <w:rPr>
          <w:rFonts w:ascii="Times New Roman" w:hAnsi="Times New Roman" w:cs="Times New Roman"/>
          <w:b/>
          <w:bCs/>
          <w:sz w:val="20"/>
          <w:szCs w:val="20"/>
        </w:rPr>
      </w:pPr>
    </w:p>
    <w:p w14:paraId="3C4E7E5D" w14:textId="7C9960EB" w:rsidR="00D41A0E" w:rsidRPr="00065F9C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</w:rPr>
        <w:t>Dodavatel prohlašuje, že se seznámil s návrhem smlouvy, kter</w:t>
      </w:r>
      <w:r w:rsidR="00160C0C" w:rsidRPr="00065F9C">
        <w:rPr>
          <w:rFonts w:ascii="Times New Roman" w:hAnsi="Times New Roman" w:cs="Times New Roman"/>
          <w:sz w:val="20"/>
          <w:szCs w:val="20"/>
        </w:rPr>
        <w:t>á</w:t>
      </w:r>
      <w:r w:rsidRPr="00065F9C">
        <w:rPr>
          <w:rFonts w:ascii="Times New Roman" w:hAnsi="Times New Roman" w:cs="Times New Roman"/>
          <w:sz w:val="20"/>
          <w:szCs w:val="20"/>
        </w:rPr>
        <w:t xml:space="preserve"> je přílohou č. </w:t>
      </w:r>
      <w:r w:rsidR="00160C0C" w:rsidRPr="00065F9C">
        <w:rPr>
          <w:rFonts w:ascii="Times New Roman" w:hAnsi="Times New Roman" w:cs="Times New Roman"/>
          <w:sz w:val="20"/>
          <w:szCs w:val="20"/>
        </w:rPr>
        <w:t>3</w:t>
      </w:r>
      <w:r w:rsidRPr="00065F9C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160C0C" w:rsidRPr="00065F9C">
        <w:rPr>
          <w:rFonts w:ascii="Times New Roman" w:hAnsi="Times New Roman" w:cs="Times New Roman"/>
          <w:sz w:val="20"/>
          <w:szCs w:val="20"/>
        </w:rPr>
        <w:t>3</w:t>
      </w:r>
      <w:r w:rsidRPr="00065F9C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ve znění přílohy č. </w:t>
      </w:r>
      <w:r w:rsidR="00160C0C" w:rsidRPr="00065F9C">
        <w:rPr>
          <w:rFonts w:ascii="Times New Roman" w:hAnsi="Times New Roman" w:cs="Times New Roman"/>
          <w:sz w:val="20"/>
          <w:szCs w:val="20"/>
        </w:rPr>
        <w:t>3</w:t>
      </w:r>
      <w:r w:rsidRPr="00065F9C">
        <w:rPr>
          <w:rFonts w:ascii="Times New Roman" w:hAnsi="Times New Roman" w:cs="Times New Roman"/>
          <w:sz w:val="20"/>
          <w:szCs w:val="20"/>
        </w:rPr>
        <w:t xml:space="preserve"> uzavře na výzvu zadavatele bez zbytečného odkladu.</w:t>
      </w:r>
    </w:p>
    <w:p w14:paraId="24368763" w14:textId="77777777" w:rsidR="00F971DE" w:rsidRPr="00065F9C" w:rsidRDefault="00F971D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065F9C" w:rsidRDefault="00042689" w:rsidP="00F971DE">
      <w:pPr>
        <w:pStyle w:val="Odstavecseseznamem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F9C">
        <w:rPr>
          <w:rFonts w:ascii="Times New Roman" w:hAnsi="Times New Roman" w:cs="Times New Roman"/>
          <w:b/>
          <w:bCs/>
          <w:sz w:val="20"/>
          <w:szCs w:val="20"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065F9C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C88435" w14:textId="0A1B5A25" w:rsidR="00042689" w:rsidRPr="00065F9C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65F9C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3A7619" w:rsidRPr="00065F9C">
        <w:rPr>
          <w:rFonts w:ascii="Times New Roman" w:hAnsi="Times New Roman" w:cs="Times New Roman"/>
          <w:sz w:val="20"/>
          <w:szCs w:val="20"/>
        </w:rPr>
        <w:t xml:space="preserve">u něj ani u jeho poddodavatele </w:t>
      </w:r>
      <w:r w:rsidRPr="00065F9C">
        <w:rPr>
          <w:rFonts w:ascii="Times New Roman" w:hAnsi="Times New Roman" w:cs="Times New Roman"/>
          <w:sz w:val="20"/>
          <w:szCs w:val="20"/>
        </w:rPr>
        <w:t xml:space="preserve">neexistují důvody, pro které by mu nebylo možné zadat veřejnou zakázku ve smyslu článku 5k Nařízení Rady (EU) 2022/576 ze dne 8. dubna 2022, kterým se mění </w:t>
      </w:r>
      <w:r w:rsidRPr="00065F9C">
        <w:rPr>
          <w:rFonts w:ascii="Times New Roman" w:hAnsi="Times New Roman" w:cs="Times New Roman"/>
          <w:sz w:val="20"/>
          <w:szCs w:val="20"/>
        </w:rPr>
        <w:lastRenderedPageBreak/>
        <w:t xml:space="preserve">nařízení (EU) č. 833/2014 o omezujících </w:t>
      </w:r>
      <w:r w:rsidRPr="00065F9C">
        <w:rPr>
          <w:rFonts w:ascii="Times New Roman" w:hAnsi="Times New Roman" w:cs="Times New Roman"/>
          <w:sz w:val="20"/>
          <w:szCs w:val="20"/>
          <w:u w:val="single"/>
        </w:rPr>
        <w:t>opatřeních vzhledem k činnostem Ruska destabilizujícím situaci na Ukrajině.</w:t>
      </w:r>
    </w:p>
    <w:p w14:paraId="771D1B93" w14:textId="32B7D542" w:rsidR="00C404B0" w:rsidRDefault="00C404B0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E01195E" w14:textId="77777777" w:rsidR="00065F9C" w:rsidRDefault="00065F9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7E139EF" w14:textId="77777777" w:rsidR="00065F9C" w:rsidRPr="00065F9C" w:rsidRDefault="00065F9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98BF946" w14:textId="6678296A" w:rsidR="00160C0C" w:rsidRPr="00065F9C" w:rsidRDefault="00160C0C" w:rsidP="00065F9C">
      <w:pPr>
        <w:pStyle w:val="Odstavecseseznamem"/>
        <w:numPr>
          <w:ilvl w:val="0"/>
          <w:numId w:val="16"/>
        </w:numPr>
        <w:spacing w:before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F9C">
        <w:rPr>
          <w:rFonts w:ascii="Times New Roman" w:hAnsi="Times New Roman" w:cs="Times New Roman"/>
          <w:b/>
          <w:bCs/>
          <w:sz w:val="20"/>
          <w:szCs w:val="20"/>
        </w:rPr>
        <w:t xml:space="preserve">Čestné prohlášení </w:t>
      </w:r>
      <w:bookmarkStart w:id="4" w:name="_Hlk94533199"/>
      <w:r w:rsidRPr="00065F9C">
        <w:rPr>
          <w:rFonts w:ascii="Times New Roman" w:hAnsi="Times New Roman" w:cs="Times New Roman"/>
          <w:b/>
          <w:bCs/>
          <w:sz w:val="20"/>
          <w:szCs w:val="20"/>
        </w:rPr>
        <w:t>k sociálně odpovědnému plnění veřejné zakázky</w:t>
      </w:r>
      <w:bookmarkEnd w:id="4"/>
    </w:p>
    <w:p w14:paraId="39E6CF44" w14:textId="77777777" w:rsidR="00160C0C" w:rsidRPr="00065F9C" w:rsidRDefault="00160C0C" w:rsidP="00160C0C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94532486"/>
      <w:r w:rsidRPr="00065F9C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6AA3F90" w14:textId="77777777" w:rsidR="00160C0C" w:rsidRPr="00065F9C" w:rsidRDefault="00160C0C" w:rsidP="00160C0C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2C556BAD" w14:textId="77777777" w:rsidR="00160C0C" w:rsidRPr="00065F9C" w:rsidRDefault="00160C0C" w:rsidP="00160C0C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410A90E" w14:textId="77777777" w:rsidR="00160C0C" w:rsidRPr="00065F9C" w:rsidRDefault="00160C0C" w:rsidP="00160C0C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5"/>
    <w:p w14:paraId="517D0C62" w14:textId="0DF89E08" w:rsidR="00C404B0" w:rsidRPr="00065F9C" w:rsidRDefault="00C404B0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55E38C3" w14:textId="06C943BF" w:rsidR="00160C0C" w:rsidRPr="00065F9C" w:rsidRDefault="00160C0C" w:rsidP="00065F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F9C">
        <w:rPr>
          <w:rFonts w:ascii="Times New Roman" w:hAnsi="Times New Roman" w:cs="Times New Roman"/>
          <w:b/>
          <w:bCs/>
          <w:sz w:val="20"/>
          <w:szCs w:val="20"/>
        </w:rPr>
        <w:t>Prohlášení o velikosti podniku</w:t>
      </w:r>
    </w:p>
    <w:p w14:paraId="4AB46AC1" w14:textId="77777777" w:rsidR="00160C0C" w:rsidRPr="00065F9C" w:rsidRDefault="00160C0C" w:rsidP="00160C0C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7046C2" w14:textId="6312175E" w:rsidR="00160C0C" w:rsidRPr="00065F9C" w:rsidRDefault="00160C0C" w:rsidP="00160C0C">
      <w:pPr>
        <w:pStyle w:val="Odstavecseseznamem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</w:rPr>
        <w:t xml:space="preserve">ve smyslu Doporučení Komise ze dne 6. května 2003 týkající se definice mikropodniků, </w:t>
      </w:r>
      <w:r w:rsidRPr="00065F9C">
        <w:rPr>
          <w:rFonts w:ascii="Times New Roman" w:hAnsi="Times New Roman" w:cs="Times New Roman"/>
          <w:sz w:val="20"/>
          <w:szCs w:val="20"/>
        </w:rPr>
        <w:br/>
        <w:t xml:space="preserve">malých a středních podniků (oznámeno pod číslem dokumentu </w:t>
      </w:r>
      <w:proofErr w:type="gramStart"/>
      <w:r w:rsidRPr="00065F9C">
        <w:rPr>
          <w:rFonts w:ascii="Times New Roman" w:hAnsi="Times New Roman" w:cs="Times New Roman"/>
          <w:sz w:val="20"/>
          <w:szCs w:val="20"/>
        </w:rPr>
        <w:t>C(</w:t>
      </w:r>
      <w:proofErr w:type="gramEnd"/>
      <w:r w:rsidRPr="00065F9C">
        <w:rPr>
          <w:rFonts w:ascii="Times New Roman" w:hAnsi="Times New Roman" w:cs="Times New Roman"/>
          <w:sz w:val="20"/>
          <w:szCs w:val="20"/>
        </w:rPr>
        <w:t xml:space="preserve">2003) 1422) </w:t>
      </w:r>
      <w:r w:rsidRPr="00065F9C">
        <w:rPr>
          <w:rFonts w:ascii="Times New Roman" w:hAnsi="Times New Roman" w:cs="Times New Roman"/>
          <w:sz w:val="20"/>
          <w:szCs w:val="20"/>
        </w:rPr>
        <w:br/>
        <w:t>(</w:t>
      </w:r>
      <w:proofErr w:type="spellStart"/>
      <w:r w:rsidRPr="00065F9C">
        <w:rPr>
          <w:rFonts w:ascii="Times New Roman" w:hAnsi="Times New Roman" w:cs="Times New Roman"/>
          <w:sz w:val="20"/>
          <w:szCs w:val="20"/>
        </w:rPr>
        <w:t>Úř</w:t>
      </w:r>
      <w:proofErr w:type="spellEnd"/>
      <w:r w:rsidRPr="00065F9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65F9C">
        <w:rPr>
          <w:rFonts w:ascii="Times New Roman" w:hAnsi="Times New Roman" w:cs="Times New Roman"/>
          <w:sz w:val="20"/>
          <w:szCs w:val="20"/>
        </w:rPr>
        <w:t>věst</w:t>
      </w:r>
      <w:proofErr w:type="spellEnd"/>
      <w:r w:rsidRPr="00065F9C">
        <w:rPr>
          <w:rFonts w:ascii="Times New Roman" w:hAnsi="Times New Roman" w:cs="Times New Roman"/>
          <w:sz w:val="20"/>
          <w:szCs w:val="20"/>
        </w:rPr>
        <w:t>. L 124, 20. 5. 2003, s. 36-41).</w:t>
      </w:r>
      <w:r w:rsidRPr="00065F9C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</w:p>
    <w:p w14:paraId="48176B95" w14:textId="77777777" w:rsidR="00160C0C" w:rsidRPr="00065F9C" w:rsidRDefault="00160C0C" w:rsidP="00160C0C">
      <w:pPr>
        <w:pStyle w:val="Odstavecseseznamem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5"/>
      </w:tblGrid>
      <w:tr w:rsidR="00160C0C" w:rsidRPr="00065F9C" w14:paraId="57C19133" w14:textId="77777777" w:rsidTr="006B7637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1C572F62" w14:textId="77777777" w:rsidR="00160C0C" w:rsidRPr="00065F9C" w:rsidRDefault="00160C0C" w:rsidP="00160C0C">
            <w:pPr>
              <w:pStyle w:val="Odstavecseseznamem"/>
              <w:spacing w:before="240" w:after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 xml:space="preserve">Dodavatel čestně prohlašuje, že </w:t>
            </w:r>
            <w:r w:rsidRPr="00065F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[dodavatel níže označí příslušnou možnost</w:t>
            </w: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160C0C" w:rsidRPr="00065F9C" w14:paraId="1D999365" w14:textId="77777777" w:rsidTr="006B7637">
        <w:tc>
          <w:tcPr>
            <w:tcW w:w="858" w:type="pct"/>
            <w:shd w:val="clear" w:color="auto" w:fill="auto"/>
            <w:vAlign w:val="center"/>
          </w:tcPr>
          <w:p w14:paraId="37EC401F" w14:textId="77777777" w:rsidR="00160C0C" w:rsidRPr="00065F9C" w:rsidRDefault="00160C0C" w:rsidP="00160C0C">
            <w:pPr>
              <w:pStyle w:val="Odstavecseseznamem"/>
              <w:spacing w:before="240" w:after="24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7D64C2FE" w14:textId="77777777" w:rsidR="00160C0C" w:rsidRPr="00065F9C" w:rsidRDefault="00160C0C" w:rsidP="00160C0C">
            <w:pPr>
              <w:pStyle w:val="Odstavecseseznamem"/>
              <w:spacing w:before="240" w:after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je</w:t>
            </w: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 xml:space="preserve"> malým či středním podnikem</w:t>
            </w:r>
          </w:p>
        </w:tc>
      </w:tr>
      <w:tr w:rsidR="00160C0C" w:rsidRPr="00065F9C" w14:paraId="1DF05BE5" w14:textId="77777777" w:rsidTr="006B7637">
        <w:tc>
          <w:tcPr>
            <w:tcW w:w="858" w:type="pct"/>
            <w:shd w:val="clear" w:color="auto" w:fill="auto"/>
          </w:tcPr>
          <w:p w14:paraId="27B84CC1" w14:textId="77777777" w:rsidR="00160C0C" w:rsidRPr="00065F9C" w:rsidRDefault="00160C0C" w:rsidP="00160C0C">
            <w:pPr>
              <w:pStyle w:val="Odstavecseseznamem"/>
              <w:spacing w:before="240" w:after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64655164" w14:textId="77777777" w:rsidR="00160C0C" w:rsidRPr="00065F9C" w:rsidRDefault="00160C0C" w:rsidP="00160C0C">
            <w:pPr>
              <w:pStyle w:val="Odstavecseseznamem"/>
              <w:spacing w:before="240" w:after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F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není</w:t>
            </w:r>
            <w:r w:rsidRPr="00065F9C">
              <w:rPr>
                <w:rFonts w:ascii="Times New Roman" w:hAnsi="Times New Roman" w:cs="Times New Roman"/>
                <w:sz w:val="20"/>
                <w:szCs w:val="20"/>
              </w:rPr>
              <w:t xml:space="preserve"> malým či středním podnikem</w:t>
            </w:r>
          </w:p>
        </w:tc>
      </w:tr>
    </w:tbl>
    <w:p w14:paraId="15D35DFE" w14:textId="77777777" w:rsidR="00160C0C" w:rsidRPr="00065F9C" w:rsidRDefault="00160C0C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15D177F0" w:rsidR="00C50EAC" w:rsidRPr="00065F9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Pr="00065F9C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C45FC" w:rsidRPr="00065F9C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Pr="00065F9C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Pr="00065F9C">
        <w:rPr>
          <w:rFonts w:ascii="Times New Roman" w:hAnsi="Times New Roman" w:cs="Times New Roman"/>
          <w:sz w:val="20"/>
          <w:szCs w:val="20"/>
        </w:rPr>
        <w:tab/>
      </w:r>
    </w:p>
    <w:p w14:paraId="213DB235" w14:textId="77777777" w:rsidR="00C50EAC" w:rsidRPr="00065F9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5E3CA2C2" w:rsidR="00CB5F85" w:rsidRPr="00065F9C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9C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065F9C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4"/>
      </w:r>
    </w:p>
    <w:sectPr w:rsidR="00CB5F85" w:rsidRPr="00065F9C" w:rsidSect="005D399E"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C46F" w14:textId="77777777" w:rsidR="00C96175" w:rsidRDefault="00C96175" w:rsidP="002002D1">
      <w:pPr>
        <w:spacing w:after="0" w:line="240" w:lineRule="auto"/>
      </w:pPr>
      <w:r>
        <w:separator/>
      </w:r>
    </w:p>
  </w:endnote>
  <w:endnote w:type="continuationSeparator" w:id="0">
    <w:p w14:paraId="7FA296D0" w14:textId="77777777" w:rsidR="00C96175" w:rsidRDefault="00C9617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867863"/>
      <w:docPartObj>
        <w:docPartGallery w:val="Page Numbers (Bottom of Page)"/>
        <w:docPartUnique/>
      </w:docPartObj>
    </w:sdtPr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D20BB" w14:textId="77777777" w:rsidR="00C96175" w:rsidRDefault="00C96175" w:rsidP="002002D1">
      <w:pPr>
        <w:spacing w:after="0" w:line="240" w:lineRule="auto"/>
      </w:pPr>
      <w:r>
        <w:separator/>
      </w:r>
    </w:p>
  </w:footnote>
  <w:footnote w:type="continuationSeparator" w:id="0">
    <w:p w14:paraId="75CE5949" w14:textId="77777777" w:rsidR="00C96175" w:rsidRDefault="00C96175" w:rsidP="002002D1">
      <w:pPr>
        <w:spacing w:after="0" w:line="240" w:lineRule="auto"/>
      </w:pPr>
      <w:r>
        <w:continuationSeparator/>
      </w:r>
    </w:p>
  </w:footnote>
  <w:footnote w:id="1">
    <w:p w14:paraId="51A17DED" w14:textId="77777777" w:rsidR="00C97BCD" w:rsidRPr="00065F9C" w:rsidRDefault="00C97BCD" w:rsidP="00C97BC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65F9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65F9C">
        <w:rPr>
          <w:rFonts w:ascii="Times New Roman" w:hAnsi="Times New Roman" w:cs="Times New Roman"/>
          <w:sz w:val="18"/>
          <w:szCs w:val="18"/>
        </w:rPr>
        <w:t xml:space="preserve"> Daň z přidané hodnoty bude účtována podle platných předpisů v době zdanitelného plnění. 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</w:t>
      </w:r>
      <w:r w:rsidRPr="00F971DE">
        <w:rPr>
          <w:rFonts w:ascii="Arial" w:hAnsi="Arial" w:cs="Arial"/>
          <w:sz w:val="16"/>
          <w:szCs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29022F9E" w14:textId="77777777" w:rsidR="00160C0C" w:rsidRPr="00065F9C" w:rsidRDefault="00160C0C" w:rsidP="00160C0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794D2D">
        <w:rPr>
          <w:rFonts w:ascii="Arial" w:hAnsi="Arial" w:cs="Arial"/>
          <w:sz w:val="16"/>
          <w:szCs w:val="16"/>
        </w:rPr>
        <w:footnoteRef/>
      </w:r>
      <w:r w:rsidRPr="00794D2D">
        <w:rPr>
          <w:rFonts w:ascii="Arial" w:hAnsi="Arial" w:cs="Arial"/>
          <w:sz w:val="16"/>
          <w:szCs w:val="16"/>
        </w:rPr>
        <w:t xml:space="preserve"> </w:t>
      </w:r>
      <w:r w:rsidRPr="00065F9C">
        <w:rPr>
          <w:rFonts w:ascii="Times New Roman" w:hAnsi="Times New Roman" w:cs="Times New Roman"/>
          <w:sz w:val="18"/>
          <w:szCs w:val="18"/>
        </w:rPr>
        <w:t>Doporučení Komise č. 2003/361/ES (EU) ze dne 6. května 2003, definuje podniky takto:</w:t>
      </w:r>
    </w:p>
    <w:p w14:paraId="53E9888E" w14:textId="77777777" w:rsidR="00160C0C" w:rsidRPr="00065F9C" w:rsidRDefault="00160C0C" w:rsidP="00160C0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65F9C">
        <w:rPr>
          <w:rFonts w:ascii="Times New Roman" w:hAnsi="Times New Roman" w:cs="Times New Roman"/>
          <w:b/>
          <w:bCs/>
          <w:sz w:val="18"/>
          <w:szCs w:val="18"/>
        </w:rPr>
        <w:t>Mikro podnik</w:t>
      </w:r>
      <w:r w:rsidRPr="00065F9C">
        <w:rPr>
          <w:rFonts w:ascii="Times New Roman" w:hAnsi="Times New Roman" w:cs="Times New Roman"/>
          <w:sz w:val="18"/>
          <w:szCs w:val="18"/>
        </w:rPr>
        <w:t>: zaměstnává méně než 10 osob a jehož roční obrat nebo bilanční suma roční rozvahy nepřesahuje 2 mil. EUR.</w:t>
      </w:r>
    </w:p>
    <w:p w14:paraId="4128865A" w14:textId="77777777" w:rsidR="00160C0C" w:rsidRPr="00065F9C" w:rsidRDefault="00160C0C" w:rsidP="00160C0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65F9C">
        <w:rPr>
          <w:rFonts w:ascii="Times New Roman" w:hAnsi="Times New Roman" w:cs="Times New Roman"/>
          <w:b/>
          <w:bCs/>
          <w:sz w:val="18"/>
          <w:szCs w:val="18"/>
        </w:rPr>
        <w:t>Malý podnik</w:t>
      </w:r>
      <w:r w:rsidRPr="00065F9C">
        <w:rPr>
          <w:rFonts w:ascii="Times New Roman" w:hAnsi="Times New Roman" w:cs="Times New Roman"/>
          <w:sz w:val="18"/>
          <w:szCs w:val="18"/>
        </w:rPr>
        <w:t>: zaměstnává méně než 50 osob a jeho roční obrat nebo bilanční suma roční rozvahy nepřesahuje 10 mil. EUR.</w:t>
      </w:r>
    </w:p>
    <w:p w14:paraId="4AB71192" w14:textId="77777777" w:rsidR="00160C0C" w:rsidRPr="00065F9C" w:rsidRDefault="00160C0C" w:rsidP="00160C0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65F9C">
        <w:rPr>
          <w:rFonts w:ascii="Times New Roman" w:hAnsi="Times New Roman" w:cs="Times New Roman"/>
          <w:b/>
          <w:bCs/>
          <w:sz w:val="18"/>
          <w:szCs w:val="18"/>
        </w:rPr>
        <w:t>Střední podnik</w:t>
      </w:r>
      <w:r w:rsidRPr="00065F9C">
        <w:rPr>
          <w:rFonts w:ascii="Times New Roman" w:hAnsi="Times New Roman" w:cs="Times New Roman"/>
          <w:sz w:val="18"/>
          <w:szCs w:val="18"/>
        </w:rPr>
        <w:t>: není mikro ani malým podnikem a zaměstnává méně než 250 osob a jeho roční obrat nepřesahuje 50 mil. EUR nebo jehož bilanční suma roční rozvahy nepřesahuje 43 mil. EUR.</w:t>
      </w:r>
    </w:p>
  </w:footnote>
  <w:footnote w:id="4">
    <w:p w14:paraId="573CC7E3" w14:textId="6ED9C557" w:rsidR="00D41A0E" w:rsidRPr="00065F9C" w:rsidRDefault="00D41A0E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65F9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65F9C">
        <w:rPr>
          <w:rFonts w:ascii="Times New Roman" w:hAnsi="Times New Roman" w:cs="Times New Roman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E203" w14:textId="238297D9" w:rsidR="005D399E" w:rsidRPr="00065F9C" w:rsidRDefault="005D399E">
    <w:pPr>
      <w:pStyle w:val="Zhlav"/>
      <w:rPr>
        <w:rFonts w:ascii="Times New Roman" w:hAnsi="Times New Roman" w:cs="Times New Roman"/>
        <w:bCs/>
        <w:sz w:val="20"/>
        <w:szCs w:val="20"/>
      </w:rPr>
    </w:pPr>
    <w:r w:rsidRPr="00065F9C">
      <w:rPr>
        <w:rFonts w:ascii="Times New Roman" w:hAnsi="Times New Roman" w:cs="Times New Roman"/>
        <w:bCs/>
        <w:sz w:val="20"/>
        <w:szCs w:val="20"/>
      </w:rPr>
      <w:t xml:space="preserve">Příloha č. </w:t>
    </w:r>
    <w:r w:rsidR="00875059" w:rsidRPr="00065F9C">
      <w:rPr>
        <w:rFonts w:ascii="Times New Roman" w:hAnsi="Times New Roman" w:cs="Times New Roman"/>
        <w:bCs/>
        <w:sz w:val="20"/>
        <w:szCs w:val="20"/>
      </w:rPr>
      <w:t>2</w:t>
    </w:r>
    <w:r w:rsidRPr="00065F9C">
      <w:rPr>
        <w:rFonts w:ascii="Times New Roman" w:hAnsi="Times New Roman" w:cs="Times New Roman"/>
        <w:bCs/>
        <w:sz w:val="20"/>
        <w:szCs w:val="20"/>
      </w:rPr>
      <w:t xml:space="preserve"> Výzvy k podání nabídek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92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566AC"/>
    <w:multiLevelType w:val="hybridMultilevel"/>
    <w:tmpl w:val="5AA0254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77A0ED7"/>
    <w:multiLevelType w:val="hybridMultilevel"/>
    <w:tmpl w:val="B41C1B94"/>
    <w:lvl w:ilvl="0" w:tplc="0532C0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428CA"/>
    <w:multiLevelType w:val="hybridMultilevel"/>
    <w:tmpl w:val="3D2C512E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3477C"/>
    <w:multiLevelType w:val="hybridMultilevel"/>
    <w:tmpl w:val="5B66B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157455">
    <w:abstractNumId w:val="9"/>
  </w:num>
  <w:num w:numId="2" w16cid:durableId="293020625">
    <w:abstractNumId w:val="25"/>
  </w:num>
  <w:num w:numId="3" w16cid:durableId="1588266751">
    <w:abstractNumId w:val="5"/>
  </w:num>
  <w:num w:numId="4" w16cid:durableId="1405182310">
    <w:abstractNumId w:val="10"/>
  </w:num>
  <w:num w:numId="5" w16cid:durableId="429930876">
    <w:abstractNumId w:val="29"/>
  </w:num>
  <w:num w:numId="6" w16cid:durableId="569654653">
    <w:abstractNumId w:val="28"/>
  </w:num>
  <w:num w:numId="7" w16cid:durableId="351107958">
    <w:abstractNumId w:val="4"/>
  </w:num>
  <w:num w:numId="8" w16cid:durableId="1866554564">
    <w:abstractNumId w:val="8"/>
  </w:num>
  <w:num w:numId="9" w16cid:durableId="1432819135">
    <w:abstractNumId w:val="3"/>
  </w:num>
  <w:num w:numId="10" w16cid:durableId="283537890">
    <w:abstractNumId w:val="1"/>
  </w:num>
  <w:num w:numId="11" w16cid:durableId="2129466652">
    <w:abstractNumId w:val="7"/>
  </w:num>
  <w:num w:numId="12" w16cid:durableId="384724026">
    <w:abstractNumId w:val="27"/>
  </w:num>
  <w:num w:numId="13" w16cid:durableId="1165629181">
    <w:abstractNumId w:val="26"/>
  </w:num>
  <w:num w:numId="14" w16cid:durableId="182404460">
    <w:abstractNumId w:val="0"/>
  </w:num>
  <w:num w:numId="15" w16cid:durableId="734625687">
    <w:abstractNumId w:val="32"/>
  </w:num>
  <w:num w:numId="16" w16cid:durableId="2138065574">
    <w:abstractNumId w:val="24"/>
  </w:num>
  <w:num w:numId="17" w16cid:durableId="7012513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3050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1510547">
    <w:abstractNumId w:val="13"/>
  </w:num>
  <w:num w:numId="20" w16cid:durableId="1788505906">
    <w:abstractNumId w:val="6"/>
  </w:num>
  <w:num w:numId="21" w16cid:durableId="1148474377">
    <w:abstractNumId w:val="2"/>
  </w:num>
  <w:num w:numId="22" w16cid:durableId="1059784162">
    <w:abstractNumId w:val="14"/>
  </w:num>
  <w:num w:numId="23" w16cid:durableId="2080201822">
    <w:abstractNumId w:val="12"/>
  </w:num>
  <w:num w:numId="24" w16cid:durableId="611594192">
    <w:abstractNumId w:val="20"/>
  </w:num>
  <w:num w:numId="25" w16cid:durableId="309986728">
    <w:abstractNumId w:val="15"/>
  </w:num>
  <w:num w:numId="26" w16cid:durableId="629240551">
    <w:abstractNumId w:val="22"/>
  </w:num>
  <w:num w:numId="27" w16cid:durableId="1863737244">
    <w:abstractNumId w:val="30"/>
  </w:num>
  <w:num w:numId="28" w16cid:durableId="747768954">
    <w:abstractNumId w:val="19"/>
  </w:num>
  <w:num w:numId="29" w16cid:durableId="731998271">
    <w:abstractNumId w:val="16"/>
  </w:num>
  <w:num w:numId="30" w16cid:durableId="1279481933">
    <w:abstractNumId w:val="17"/>
  </w:num>
  <w:num w:numId="31" w16cid:durableId="705954144">
    <w:abstractNumId w:val="18"/>
  </w:num>
  <w:num w:numId="32" w16cid:durableId="1276789138">
    <w:abstractNumId w:val="21"/>
  </w:num>
  <w:num w:numId="33" w16cid:durableId="1245410940">
    <w:abstractNumId w:val="23"/>
  </w:num>
  <w:num w:numId="34" w16cid:durableId="18477877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F66"/>
    <w:rsid w:val="00036A5D"/>
    <w:rsid w:val="00042689"/>
    <w:rsid w:val="00065F9C"/>
    <w:rsid w:val="000724C2"/>
    <w:rsid w:val="00081846"/>
    <w:rsid w:val="00083109"/>
    <w:rsid w:val="000859EB"/>
    <w:rsid w:val="000A25B1"/>
    <w:rsid w:val="000A4DF6"/>
    <w:rsid w:val="000A7A9C"/>
    <w:rsid w:val="000D5E46"/>
    <w:rsid w:val="00106D2E"/>
    <w:rsid w:val="001579B1"/>
    <w:rsid w:val="00160C0C"/>
    <w:rsid w:val="00166124"/>
    <w:rsid w:val="001707B7"/>
    <w:rsid w:val="00184502"/>
    <w:rsid w:val="0018777B"/>
    <w:rsid w:val="001923B4"/>
    <w:rsid w:val="001A0B02"/>
    <w:rsid w:val="001B0C12"/>
    <w:rsid w:val="001B595C"/>
    <w:rsid w:val="001B6648"/>
    <w:rsid w:val="001B7DBE"/>
    <w:rsid w:val="001C471A"/>
    <w:rsid w:val="001C572D"/>
    <w:rsid w:val="001D5358"/>
    <w:rsid w:val="001D75A6"/>
    <w:rsid w:val="001D7B39"/>
    <w:rsid w:val="001E554C"/>
    <w:rsid w:val="002002D1"/>
    <w:rsid w:val="00215AA4"/>
    <w:rsid w:val="00250033"/>
    <w:rsid w:val="00257200"/>
    <w:rsid w:val="0026160F"/>
    <w:rsid w:val="00262118"/>
    <w:rsid w:val="00270491"/>
    <w:rsid w:val="002800D1"/>
    <w:rsid w:val="00280472"/>
    <w:rsid w:val="00280AE0"/>
    <w:rsid w:val="0028460E"/>
    <w:rsid w:val="00286B16"/>
    <w:rsid w:val="002951F5"/>
    <w:rsid w:val="002B2D32"/>
    <w:rsid w:val="002B79AD"/>
    <w:rsid w:val="002C4D05"/>
    <w:rsid w:val="002D0CB0"/>
    <w:rsid w:val="002D411B"/>
    <w:rsid w:val="002F28C1"/>
    <w:rsid w:val="00304593"/>
    <w:rsid w:val="00311C50"/>
    <w:rsid w:val="003205F9"/>
    <w:rsid w:val="00332871"/>
    <w:rsid w:val="003352C9"/>
    <w:rsid w:val="003418E5"/>
    <w:rsid w:val="00375ED8"/>
    <w:rsid w:val="00375FD2"/>
    <w:rsid w:val="0038267D"/>
    <w:rsid w:val="003A7619"/>
    <w:rsid w:val="003B6A5F"/>
    <w:rsid w:val="003C5EC4"/>
    <w:rsid w:val="003F42D8"/>
    <w:rsid w:val="00405C94"/>
    <w:rsid w:val="00420897"/>
    <w:rsid w:val="0042601D"/>
    <w:rsid w:val="00431805"/>
    <w:rsid w:val="00440812"/>
    <w:rsid w:val="004413C3"/>
    <w:rsid w:val="0046756A"/>
    <w:rsid w:val="004853C2"/>
    <w:rsid w:val="00485A87"/>
    <w:rsid w:val="004864CE"/>
    <w:rsid w:val="004A1B8A"/>
    <w:rsid w:val="004C3CA8"/>
    <w:rsid w:val="004C5B9C"/>
    <w:rsid w:val="004C78EE"/>
    <w:rsid w:val="004D7A76"/>
    <w:rsid w:val="004F7722"/>
    <w:rsid w:val="00510899"/>
    <w:rsid w:val="00530C79"/>
    <w:rsid w:val="00532311"/>
    <w:rsid w:val="00535601"/>
    <w:rsid w:val="00535C8F"/>
    <w:rsid w:val="00536D4B"/>
    <w:rsid w:val="005416A7"/>
    <w:rsid w:val="00541786"/>
    <w:rsid w:val="0054630F"/>
    <w:rsid w:val="00554011"/>
    <w:rsid w:val="00555ED1"/>
    <w:rsid w:val="005818E6"/>
    <w:rsid w:val="0058256D"/>
    <w:rsid w:val="00585FCC"/>
    <w:rsid w:val="00586C98"/>
    <w:rsid w:val="005A071B"/>
    <w:rsid w:val="005D3498"/>
    <w:rsid w:val="005D399E"/>
    <w:rsid w:val="005D4AA2"/>
    <w:rsid w:val="005D6247"/>
    <w:rsid w:val="005E2A1D"/>
    <w:rsid w:val="00612869"/>
    <w:rsid w:val="00640F13"/>
    <w:rsid w:val="00642E17"/>
    <w:rsid w:val="00647F39"/>
    <w:rsid w:val="0066739E"/>
    <w:rsid w:val="006A33F1"/>
    <w:rsid w:val="006B5B06"/>
    <w:rsid w:val="006F5A81"/>
    <w:rsid w:val="006F7A5C"/>
    <w:rsid w:val="006F7D5A"/>
    <w:rsid w:val="007034BF"/>
    <w:rsid w:val="007132F6"/>
    <w:rsid w:val="00717EB6"/>
    <w:rsid w:val="00742752"/>
    <w:rsid w:val="00743A79"/>
    <w:rsid w:val="00765961"/>
    <w:rsid w:val="007705DD"/>
    <w:rsid w:val="00772608"/>
    <w:rsid w:val="00773C68"/>
    <w:rsid w:val="007930AD"/>
    <w:rsid w:val="00795AA4"/>
    <w:rsid w:val="00796669"/>
    <w:rsid w:val="007A10ED"/>
    <w:rsid w:val="007B26A3"/>
    <w:rsid w:val="007C4888"/>
    <w:rsid w:val="007C4F6B"/>
    <w:rsid w:val="007D3A71"/>
    <w:rsid w:val="007E0CD2"/>
    <w:rsid w:val="007E474B"/>
    <w:rsid w:val="007E639A"/>
    <w:rsid w:val="007E77B0"/>
    <w:rsid w:val="007F08B2"/>
    <w:rsid w:val="007F39FA"/>
    <w:rsid w:val="0080016E"/>
    <w:rsid w:val="008100EB"/>
    <w:rsid w:val="00810230"/>
    <w:rsid w:val="00813E58"/>
    <w:rsid w:val="0082650C"/>
    <w:rsid w:val="00846F38"/>
    <w:rsid w:val="00865408"/>
    <w:rsid w:val="00866080"/>
    <w:rsid w:val="00875059"/>
    <w:rsid w:val="008A7162"/>
    <w:rsid w:val="008B05D1"/>
    <w:rsid w:val="008C7356"/>
    <w:rsid w:val="008D2B5D"/>
    <w:rsid w:val="008D47D4"/>
    <w:rsid w:val="008E3C6A"/>
    <w:rsid w:val="008E7421"/>
    <w:rsid w:val="008F397A"/>
    <w:rsid w:val="00902649"/>
    <w:rsid w:val="00903F99"/>
    <w:rsid w:val="00923085"/>
    <w:rsid w:val="00924FFB"/>
    <w:rsid w:val="00931CF3"/>
    <w:rsid w:val="00935F3A"/>
    <w:rsid w:val="00972FE0"/>
    <w:rsid w:val="00976161"/>
    <w:rsid w:val="00980E46"/>
    <w:rsid w:val="00993B39"/>
    <w:rsid w:val="009A193D"/>
    <w:rsid w:val="009A52FF"/>
    <w:rsid w:val="009A610B"/>
    <w:rsid w:val="009B0B84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26A3E"/>
    <w:rsid w:val="00A41DD2"/>
    <w:rsid w:val="00A4279A"/>
    <w:rsid w:val="00A45460"/>
    <w:rsid w:val="00A563DD"/>
    <w:rsid w:val="00A65597"/>
    <w:rsid w:val="00A91F1E"/>
    <w:rsid w:val="00AA4DD7"/>
    <w:rsid w:val="00AA5718"/>
    <w:rsid w:val="00AB108E"/>
    <w:rsid w:val="00AB22BC"/>
    <w:rsid w:val="00AB7432"/>
    <w:rsid w:val="00AD3DDA"/>
    <w:rsid w:val="00AD7236"/>
    <w:rsid w:val="00AE5052"/>
    <w:rsid w:val="00AF4BFB"/>
    <w:rsid w:val="00AF616A"/>
    <w:rsid w:val="00B06759"/>
    <w:rsid w:val="00B07504"/>
    <w:rsid w:val="00B25D5A"/>
    <w:rsid w:val="00B33DD3"/>
    <w:rsid w:val="00B34CA0"/>
    <w:rsid w:val="00B37081"/>
    <w:rsid w:val="00B40A5C"/>
    <w:rsid w:val="00B55945"/>
    <w:rsid w:val="00B94166"/>
    <w:rsid w:val="00B979A4"/>
    <w:rsid w:val="00B97A04"/>
    <w:rsid w:val="00BA5D21"/>
    <w:rsid w:val="00BA7FAF"/>
    <w:rsid w:val="00BC08AD"/>
    <w:rsid w:val="00BC2CD5"/>
    <w:rsid w:val="00BC586B"/>
    <w:rsid w:val="00BC7AA8"/>
    <w:rsid w:val="00BD085C"/>
    <w:rsid w:val="00BD17CE"/>
    <w:rsid w:val="00BE3237"/>
    <w:rsid w:val="00BE33C2"/>
    <w:rsid w:val="00BF23DC"/>
    <w:rsid w:val="00C02982"/>
    <w:rsid w:val="00C20C16"/>
    <w:rsid w:val="00C20E4F"/>
    <w:rsid w:val="00C242E8"/>
    <w:rsid w:val="00C258C8"/>
    <w:rsid w:val="00C404B0"/>
    <w:rsid w:val="00C452D3"/>
    <w:rsid w:val="00C505D9"/>
    <w:rsid w:val="00C50EAC"/>
    <w:rsid w:val="00C53A54"/>
    <w:rsid w:val="00C5658A"/>
    <w:rsid w:val="00C65C2D"/>
    <w:rsid w:val="00C66DA3"/>
    <w:rsid w:val="00C67404"/>
    <w:rsid w:val="00C77EBE"/>
    <w:rsid w:val="00C96175"/>
    <w:rsid w:val="00C97BCD"/>
    <w:rsid w:val="00CB2EA2"/>
    <w:rsid w:val="00CB5F85"/>
    <w:rsid w:val="00CB6A93"/>
    <w:rsid w:val="00CC281A"/>
    <w:rsid w:val="00CC29FD"/>
    <w:rsid w:val="00CD5C93"/>
    <w:rsid w:val="00CE6DAF"/>
    <w:rsid w:val="00CF1DC5"/>
    <w:rsid w:val="00D016E4"/>
    <w:rsid w:val="00D14ECC"/>
    <w:rsid w:val="00D17040"/>
    <w:rsid w:val="00D32C92"/>
    <w:rsid w:val="00D36643"/>
    <w:rsid w:val="00D41A0E"/>
    <w:rsid w:val="00D445C9"/>
    <w:rsid w:val="00D55238"/>
    <w:rsid w:val="00D6563D"/>
    <w:rsid w:val="00D66BAF"/>
    <w:rsid w:val="00D71F57"/>
    <w:rsid w:val="00D759FB"/>
    <w:rsid w:val="00D822AB"/>
    <w:rsid w:val="00D8680D"/>
    <w:rsid w:val="00D93627"/>
    <w:rsid w:val="00DB5808"/>
    <w:rsid w:val="00DB6F59"/>
    <w:rsid w:val="00DD2A32"/>
    <w:rsid w:val="00DD6EC7"/>
    <w:rsid w:val="00DE5DED"/>
    <w:rsid w:val="00DE61A8"/>
    <w:rsid w:val="00DF1278"/>
    <w:rsid w:val="00DF2C6C"/>
    <w:rsid w:val="00DF7A87"/>
    <w:rsid w:val="00E1066F"/>
    <w:rsid w:val="00E162AD"/>
    <w:rsid w:val="00E20650"/>
    <w:rsid w:val="00E53792"/>
    <w:rsid w:val="00E76680"/>
    <w:rsid w:val="00E83568"/>
    <w:rsid w:val="00EB27FA"/>
    <w:rsid w:val="00EB2BDF"/>
    <w:rsid w:val="00EB56D2"/>
    <w:rsid w:val="00EB61B6"/>
    <w:rsid w:val="00EC45FC"/>
    <w:rsid w:val="00EC77F4"/>
    <w:rsid w:val="00EC7B20"/>
    <w:rsid w:val="00ED76F2"/>
    <w:rsid w:val="00EE2A9B"/>
    <w:rsid w:val="00EE6172"/>
    <w:rsid w:val="00EE61C7"/>
    <w:rsid w:val="00EF71BA"/>
    <w:rsid w:val="00F0477C"/>
    <w:rsid w:val="00F10CE5"/>
    <w:rsid w:val="00F150E9"/>
    <w:rsid w:val="00F15DC2"/>
    <w:rsid w:val="00F26FE6"/>
    <w:rsid w:val="00F3072B"/>
    <w:rsid w:val="00F32BCF"/>
    <w:rsid w:val="00F53C13"/>
    <w:rsid w:val="00F55A6B"/>
    <w:rsid w:val="00F60F68"/>
    <w:rsid w:val="00F86835"/>
    <w:rsid w:val="00F87819"/>
    <w:rsid w:val="00F971DE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rsid w:val="008C7356"/>
  </w:style>
  <w:style w:type="paragraph" w:styleId="Revize">
    <w:name w:val="Revision"/>
    <w:hidden/>
    <w:uiPriority w:val="99"/>
    <w:semiHidden/>
    <w:rsid w:val="00DF2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Kořínek Martin</cp:lastModifiedBy>
  <cp:revision>2</cp:revision>
  <dcterms:created xsi:type="dcterms:W3CDTF">2025-08-14T09:00:00Z</dcterms:created>
  <dcterms:modified xsi:type="dcterms:W3CDTF">2025-08-14T09:00:00Z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