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930DC51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4A32CE" w:rsidRPr="004A32CE">
        <w:rPr>
          <w:rFonts w:ascii="Arial" w:hAnsi="Arial" w:cs="Arial"/>
          <w:b/>
          <w:sz w:val="20"/>
        </w:rPr>
        <w:t>Attachment, porucha citové/vztahové vazby</w:t>
      </w:r>
      <w:r w:rsidR="004A32CE" w:rsidRPr="004A32CE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344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A32CE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2025-08-21T07:57:00Z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