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5D720E6C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D106D0" w:rsidRPr="00D106D0">
        <w:rPr>
          <w:rFonts w:ascii="Arial" w:hAnsi="Arial" w:cs="Arial"/>
          <w:b/>
          <w:sz w:val="20"/>
        </w:rPr>
        <w:t>Podpora osob s chováním náročným na péči s využitím podpory pozitivního chování</w:t>
      </w:r>
      <w:r w:rsidR="00D106D0" w:rsidRPr="00D106D0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E4306"/>
    <w:rsid w:val="00CF049B"/>
    <w:rsid w:val="00D106D0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2025-06-23T12:20:00Z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