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EBDE" w14:textId="77777777" w:rsidR="00D44C54" w:rsidRPr="00F73AFD" w:rsidRDefault="008D4BA8" w:rsidP="00D44C54">
      <w:pPr>
        <w:pStyle w:val="Nzev"/>
        <w:rPr>
          <w:rFonts w:ascii="Verdana" w:hAnsi="Verdana" w:cs="Calibri"/>
          <w:sz w:val="32"/>
          <w:szCs w:val="32"/>
          <w:u w:val="none"/>
        </w:rPr>
      </w:pPr>
      <w:r w:rsidRPr="00F73AFD">
        <w:rPr>
          <w:rFonts w:ascii="Verdana" w:hAnsi="Verdana" w:cs="Calibri"/>
          <w:sz w:val="32"/>
          <w:szCs w:val="32"/>
          <w:u w:val="none"/>
        </w:rPr>
        <w:t>Seznam p</w:t>
      </w:r>
      <w:r w:rsidR="00A1218E" w:rsidRPr="00F73AFD">
        <w:rPr>
          <w:rFonts w:ascii="Verdana" w:hAnsi="Verdana" w:cs="Calibri"/>
          <w:sz w:val="32"/>
          <w:szCs w:val="32"/>
          <w:u w:val="none"/>
        </w:rPr>
        <w:t>od</w:t>
      </w:r>
      <w:r w:rsidR="0034410C" w:rsidRPr="00F73AFD">
        <w:rPr>
          <w:rFonts w:ascii="Verdana" w:hAnsi="Verdana" w:cs="Calibri"/>
          <w:sz w:val="32"/>
          <w:szCs w:val="32"/>
          <w:u w:val="none"/>
        </w:rPr>
        <w:t>dodavatel</w:t>
      </w:r>
      <w:r w:rsidRPr="00F73AFD">
        <w:rPr>
          <w:rFonts w:ascii="Verdana" w:hAnsi="Verdana" w:cs="Calibri"/>
          <w:sz w:val="32"/>
          <w:szCs w:val="32"/>
          <w:u w:val="none"/>
        </w:rPr>
        <w:t>ů</w:t>
      </w:r>
    </w:p>
    <w:p w14:paraId="31F84BE3" w14:textId="77777777" w:rsidR="000D516E" w:rsidRPr="008A473D" w:rsidRDefault="000D516E" w:rsidP="00183716">
      <w:pPr>
        <w:pStyle w:val="Nzev"/>
        <w:rPr>
          <w:rFonts w:ascii="Calibri" w:hAnsi="Calibri" w:cs="Calibri"/>
          <w:sz w:val="24"/>
        </w:rPr>
      </w:pPr>
    </w:p>
    <w:p w14:paraId="1D840BB3" w14:textId="77777777" w:rsidR="00F73AFD" w:rsidRDefault="00F73AFD" w:rsidP="00F73AFD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  <w:r w:rsidRPr="0020798F">
        <w:rPr>
          <w:rFonts w:ascii="Verdana" w:hAnsi="Verdana" w:cs="Calibri"/>
          <w:b/>
          <w:bCs/>
          <w:sz w:val="18"/>
          <w:szCs w:val="18"/>
        </w:rPr>
        <w:t xml:space="preserve">Veřejná zakázka: </w:t>
      </w:r>
    </w:p>
    <w:p w14:paraId="6DC1A066" w14:textId="77777777" w:rsidR="00F73AFD" w:rsidRDefault="00F73AFD" w:rsidP="00F73AFD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</w:p>
    <w:p w14:paraId="3833691C" w14:textId="77777777" w:rsidR="00F73AFD" w:rsidRDefault="00F73AFD" w:rsidP="00F73AFD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</w:p>
    <w:p w14:paraId="27541AFC" w14:textId="77777777" w:rsidR="007606B7" w:rsidRDefault="00F73AFD" w:rsidP="00DC1859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  <w:r w:rsidRPr="0020798F">
        <w:rPr>
          <w:rFonts w:ascii="Verdana" w:hAnsi="Verdana" w:cs="Calibri"/>
          <w:b/>
          <w:sz w:val="28"/>
          <w:szCs w:val="28"/>
        </w:rPr>
        <w:t xml:space="preserve">Oblastní nemocnice Trutnov, a.s. </w:t>
      </w:r>
    </w:p>
    <w:p w14:paraId="609BF7C8" w14:textId="77777777" w:rsidR="00DC1859" w:rsidRPr="0020798F" w:rsidRDefault="00F73AFD" w:rsidP="00DC1859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  <w:r w:rsidRPr="0020798F">
        <w:rPr>
          <w:rFonts w:ascii="Verdana" w:hAnsi="Verdana" w:cs="Calibri"/>
          <w:b/>
          <w:sz w:val="28"/>
          <w:szCs w:val="28"/>
        </w:rPr>
        <w:t xml:space="preserve">– </w:t>
      </w:r>
      <w:r w:rsidR="007606B7">
        <w:rPr>
          <w:rFonts w:ascii="Verdana" w:hAnsi="Verdana" w:cs="Calibri"/>
          <w:b/>
          <w:sz w:val="28"/>
          <w:szCs w:val="28"/>
        </w:rPr>
        <w:t xml:space="preserve"> </w:t>
      </w:r>
      <w:r w:rsidR="00BA15B8">
        <w:rPr>
          <w:rFonts w:ascii="Verdana" w:hAnsi="Verdana" w:cs="Calibri"/>
          <w:b/>
          <w:sz w:val="28"/>
          <w:szCs w:val="28"/>
        </w:rPr>
        <w:t>dezinfektor flexibilních endoskopů</w:t>
      </w:r>
    </w:p>
    <w:p w14:paraId="5A7DA35F" w14:textId="77777777" w:rsidR="00F73AFD" w:rsidRPr="0020798F" w:rsidRDefault="00F73AFD" w:rsidP="003134F0">
      <w:pPr>
        <w:pStyle w:val="Bezmezer"/>
        <w:jc w:val="center"/>
        <w:rPr>
          <w:rFonts w:ascii="Verdana" w:hAnsi="Verdana" w:cs="Calibri"/>
          <w:b/>
          <w:sz w:val="28"/>
          <w:szCs w:val="28"/>
        </w:rPr>
      </w:pPr>
    </w:p>
    <w:p w14:paraId="20F16D0C" w14:textId="77777777" w:rsidR="00F73AFD" w:rsidRDefault="00F73AFD" w:rsidP="00F73AFD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68F130A9" w14:textId="77777777" w:rsidR="00F73AFD" w:rsidRDefault="00F73AFD" w:rsidP="00F73AFD">
      <w:pPr>
        <w:pStyle w:val="Bezmezer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07E4B24B" w14:textId="77777777" w:rsidR="00F73AFD" w:rsidRDefault="00F73AFD" w:rsidP="00F73AFD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  <w:r w:rsidRPr="0020798F">
        <w:rPr>
          <w:rFonts w:ascii="Verdana" w:hAnsi="Verdana" w:cs="Calibri"/>
          <w:b/>
          <w:bCs/>
          <w:spacing w:val="-2"/>
          <w:sz w:val="18"/>
          <w:szCs w:val="18"/>
        </w:rPr>
        <w:t xml:space="preserve">Zadavatel: </w:t>
      </w:r>
    </w:p>
    <w:p w14:paraId="6B989420" w14:textId="77777777" w:rsidR="00F73AFD" w:rsidRDefault="00F73AFD" w:rsidP="00F73AFD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57778842" w14:textId="77777777" w:rsidR="00F73AFD" w:rsidRPr="0020798F" w:rsidRDefault="00F73AFD" w:rsidP="00F73AFD">
      <w:pPr>
        <w:spacing w:before="120" w:after="40" w:line="20" w:lineRule="atLeast"/>
        <w:ind w:right="-284"/>
        <w:jc w:val="both"/>
        <w:rPr>
          <w:rFonts w:ascii="Verdana" w:hAnsi="Verdana" w:cs="Calibri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 xml:space="preserve">název: 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b/>
          <w:sz w:val="18"/>
          <w:szCs w:val="18"/>
        </w:rPr>
        <w:t>Oblastní nemocnice Trutnov a.s.</w:t>
      </w:r>
    </w:p>
    <w:p w14:paraId="1FB336E7" w14:textId="77777777" w:rsidR="00F73AFD" w:rsidRPr="0020798F" w:rsidRDefault="00F73AFD" w:rsidP="00F73AFD">
      <w:pPr>
        <w:spacing w:line="23" w:lineRule="atLeast"/>
        <w:ind w:right="-284"/>
        <w:jc w:val="both"/>
        <w:rPr>
          <w:rFonts w:ascii="Verdana" w:hAnsi="Verdana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>sídlo: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sz w:val="18"/>
          <w:szCs w:val="18"/>
        </w:rPr>
        <w:t xml:space="preserve">Maxima Gorkého 77, </w:t>
      </w:r>
      <w:proofErr w:type="spellStart"/>
      <w:r w:rsidRPr="0020798F">
        <w:rPr>
          <w:rFonts w:ascii="Verdana" w:hAnsi="Verdana" w:cs="Calibri"/>
          <w:sz w:val="18"/>
          <w:szCs w:val="18"/>
        </w:rPr>
        <w:t>Kryblice</w:t>
      </w:r>
      <w:proofErr w:type="spellEnd"/>
      <w:r w:rsidRPr="0020798F">
        <w:rPr>
          <w:rFonts w:ascii="Verdana" w:hAnsi="Verdana" w:cs="Calibri"/>
          <w:sz w:val="18"/>
          <w:szCs w:val="18"/>
        </w:rPr>
        <w:t>, 541 01 Trutnov</w:t>
      </w:r>
    </w:p>
    <w:p w14:paraId="394DF71D" w14:textId="77777777" w:rsidR="00F73AFD" w:rsidRPr="0020798F" w:rsidRDefault="00F73AFD" w:rsidP="00F73AFD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bookmarkStart w:id="0" w:name="_Hlk9337572"/>
      <w:r w:rsidRPr="0020798F">
        <w:rPr>
          <w:rFonts w:ascii="Verdana" w:hAnsi="Verdana"/>
          <w:sz w:val="18"/>
          <w:szCs w:val="18"/>
        </w:rPr>
        <w:t xml:space="preserve">IČ, DIČ:               </w:t>
      </w:r>
      <w:bookmarkEnd w:id="0"/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sz w:val="18"/>
          <w:szCs w:val="18"/>
        </w:rPr>
        <w:t>260 00 237</w:t>
      </w:r>
      <w:r w:rsidRPr="0020798F">
        <w:rPr>
          <w:rFonts w:ascii="Verdana" w:hAnsi="Verdana"/>
          <w:sz w:val="18"/>
          <w:szCs w:val="18"/>
        </w:rPr>
        <w:t>, CZ699004900</w:t>
      </w:r>
    </w:p>
    <w:p w14:paraId="7F0DDA0A" w14:textId="77777777" w:rsidR="00F73AFD" w:rsidRPr="0020798F" w:rsidRDefault="00F73AFD" w:rsidP="00F73AFD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>zápis v OR: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  <w:t xml:space="preserve">u Krajského soudu v Hradci Králové, odd. B, vložka </w:t>
      </w:r>
      <w:r w:rsidRPr="0020798F">
        <w:rPr>
          <w:rFonts w:ascii="Verdana" w:hAnsi="Verdana" w:cs="Calibri"/>
          <w:sz w:val="18"/>
          <w:szCs w:val="18"/>
        </w:rPr>
        <w:t>2334</w:t>
      </w:r>
    </w:p>
    <w:p w14:paraId="5172AEEA" w14:textId="77777777" w:rsidR="00F73AFD" w:rsidRPr="0020798F" w:rsidRDefault="00F73AFD" w:rsidP="00F73AFD">
      <w:pPr>
        <w:spacing w:before="20" w:line="23" w:lineRule="atLeast"/>
        <w:ind w:right="-284"/>
        <w:jc w:val="both"/>
        <w:rPr>
          <w:rFonts w:ascii="Verdana" w:hAnsi="Verdana" w:cs="Calibri"/>
          <w:sz w:val="18"/>
          <w:szCs w:val="18"/>
        </w:rPr>
      </w:pPr>
      <w:bookmarkStart w:id="1" w:name="_Hlk9337565"/>
      <w:r w:rsidRPr="0020798F">
        <w:rPr>
          <w:rFonts w:ascii="Verdana" w:hAnsi="Verdana"/>
          <w:sz w:val="18"/>
          <w:szCs w:val="18"/>
        </w:rPr>
        <w:t>statutární orgán:</w:t>
      </w:r>
      <w:r w:rsidRPr="0020798F">
        <w:rPr>
          <w:rFonts w:ascii="Verdana" w:hAnsi="Verdana"/>
          <w:sz w:val="18"/>
          <w:szCs w:val="18"/>
        </w:rPr>
        <w:tab/>
        <w:t>I</w:t>
      </w:r>
      <w:r w:rsidRPr="0020798F">
        <w:rPr>
          <w:rFonts w:ascii="Verdana" w:hAnsi="Verdana" w:cs="Calibri"/>
          <w:sz w:val="18"/>
          <w:szCs w:val="18"/>
        </w:rPr>
        <w:t xml:space="preserve">ng. Miroslav Procházka, Ph.D., </w:t>
      </w:r>
      <w:r w:rsidR="00256818">
        <w:rPr>
          <w:rFonts w:ascii="Verdana" w:hAnsi="Verdana" w:cs="Calibri"/>
          <w:sz w:val="18"/>
          <w:szCs w:val="18"/>
        </w:rPr>
        <w:t>předseda správní rady</w:t>
      </w:r>
    </w:p>
    <w:p w14:paraId="37AD1575" w14:textId="77777777" w:rsidR="00F73AFD" w:rsidRPr="0020798F" w:rsidRDefault="00F73AFD" w:rsidP="00F73AFD">
      <w:pPr>
        <w:spacing w:before="20" w:line="23" w:lineRule="atLeast"/>
        <w:ind w:right="-284"/>
        <w:rPr>
          <w:rFonts w:ascii="Verdana" w:hAnsi="Verdana" w:cs="Calibri"/>
          <w:snapToGrid w:val="0"/>
          <w:sz w:val="18"/>
          <w:szCs w:val="18"/>
        </w:rPr>
      </w:pPr>
      <w:r w:rsidRPr="0020798F">
        <w:rPr>
          <w:rFonts w:ascii="Verdana" w:hAnsi="Verdana" w:cs="Calibri"/>
          <w:snapToGrid w:val="0"/>
          <w:sz w:val="18"/>
          <w:szCs w:val="18"/>
        </w:rPr>
        <w:t xml:space="preserve">kontaktní osoba: </w:t>
      </w:r>
      <w:bookmarkEnd w:id="1"/>
      <w:r w:rsidRPr="0020798F">
        <w:rPr>
          <w:rFonts w:ascii="Verdana" w:hAnsi="Verdana" w:cs="Calibri"/>
          <w:snapToGrid w:val="0"/>
          <w:sz w:val="18"/>
          <w:szCs w:val="18"/>
        </w:rPr>
        <w:tab/>
      </w:r>
      <w:r w:rsidR="00B06E2D">
        <w:rPr>
          <w:rFonts w:ascii="Verdana" w:hAnsi="Verdana" w:cs="Calibri"/>
          <w:snapToGrid w:val="0"/>
          <w:sz w:val="18"/>
          <w:szCs w:val="18"/>
        </w:rPr>
        <w:t>Václav Vágenknecht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, technik </w:t>
      </w:r>
      <w:r w:rsidR="00B06E2D">
        <w:rPr>
          <w:rFonts w:ascii="Verdana" w:hAnsi="Verdana" w:cs="Calibri"/>
          <w:snapToGrid w:val="0"/>
          <w:sz w:val="18"/>
          <w:szCs w:val="18"/>
        </w:rPr>
        <w:t>ZT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 </w:t>
      </w:r>
    </w:p>
    <w:p w14:paraId="061D0A2A" w14:textId="77777777" w:rsidR="00F73AFD" w:rsidRPr="0020798F" w:rsidRDefault="00F73AFD" w:rsidP="00F73AFD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bookmarkStart w:id="2" w:name="_Hlk9337617"/>
      <w:r w:rsidRPr="0020798F">
        <w:rPr>
          <w:rFonts w:ascii="Verdana" w:hAnsi="Verdana"/>
          <w:sz w:val="18"/>
          <w:szCs w:val="18"/>
        </w:rPr>
        <w:t xml:space="preserve">T, E, id DS: 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bookmarkEnd w:id="2"/>
      <w:r w:rsidRPr="0020798F">
        <w:rPr>
          <w:rFonts w:ascii="Verdana" w:hAnsi="Verdana"/>
          <w:sz w:val="18"/>
          <w:szCs w:val="18"/>
        </w:rPr>
        <w:t>+420</w:t>
      </w:r>
      <w:r w:rsidR="00B06E2D">
        <w:rPr>
          <w:rFonts w:ascii="Verdana" w:hAnsi="Verdana"/>
          <w:sz w:val="18"/>
          <w:szCs w:val="18"/>
        </w:rPr>
        <w:t> </w:t>
      </w:r>
      <w:r w:rsidR="00B06E2D">
        <w:rPr>
          <w:rFonts w:ascii="Verdana" w:hAnsi="Verdana" w:cs="Calibri"/>
          <w:snapToGrid w:val="0"/>
          <w:sz w:val="18"/>
          <w:szCs w:val="18"/>
        </w:rPr>
        <w:t>737 237 528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, email: </w:t>
      </w:r>
      <w:hyperlink r:id="rId7" w:history="1">
        <w:r w:rsidR="00975B4C" w:rsidRPr="000B388B">
          <w:rPr>
            <w:rStyle w:val="Hypertextovodkaz"/>
            <w:rFonts w:ascii="Verdana" w:hAnsi="Verdana" w:cs="Calibri"/>
            <w:snapToGrid w:val="0"/>
            <w:sz w:val="18"/>
            <w:szCs w:val="18"/>
          </w:rPr>
          <w:t>vagenknecht.vaclav@nemtru.cz</w:t>
        </w:r>
      </w:hyperlink>
      <w:r w:rsidRPr="0020798F">
        <w:rPr>
          <w:rFonts w:ascii="Verdana" w:hAnsi="Verdana" w:cs="Calibri"/>
          <w:snapToGrid w:val="0"/>
          <w:sz w:val="18"/>
          <w:szCs w:val="18"/>
        </w:rPr>
        <w:t>,</w:t>
      </w:r>
      <w:r w:rsidRPr="002079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0798F">
        <w:rPr>
          <w:rFonts w:ascii="Verdana" w:hAnsi="Verdana" w:cs="Calibri"/>
          <w:snapToGrid w:val="0"/>
          <w:sz w:val="18"/>
          <w:szCs w:val="18"/>
        </w:rPr>
        <w:t>724ff9k</w:t>
      </w:r>
    </w:p>
    <w:p w14:paraId="231BACE0" w14:textId="77777777" w:rsidR="008D4BA8" w:rsidRDefault="008D4BA8" w:rsidP="008D4BA8">
      <w:pPr>
        <w:pStyle w:val="Bezmezer"/>
        <w:ind w:left="993" w:hanging="993"/>
        <w:rPr>
          <w:rFonts w:ascii="Calibri" w:hAnsi="Calibri" w:cs="Calibri"/>
          <w:sz w:val="28"/>
          <w:szCs w:val="28"/>
        </w:rPr>
      </w:pPr>
    </w:p>
    <w:p w14:paraId="77C3C904" w14:textId="77777777" w:rsidR="00C55D36" w:rsidRPr="00F73AFD" w:rsidRDefault="00C55D36" w:rsidP="00C55D36">
      <w:pPr>
        <w:pStyle w:val="Bezmezer"/>
        <w:ind w:left="1985" w:hanging="1985"/>
        <w:jc w:val="both"/>
        <w:rPr>
          <w:rFonts w:ascii="Calibri" w:hAnsi="Calibri" w:cs="Calibri"/>
          <w:sz w:val="18"/>
          <w:szCs w:val="18"/>
        </w:rPr>
      </w:pPr>
    </w:p>
    <w:p w14:paraId="2D038EC6" w14:textId="77777777" w:rsidR="00E75615" w:rsidRPr="00385711" w:rsidRDefault="00E75615" w:rsidP="00E75615">
      <w:pPr>
        <w:pStyle w:val="Bezmezer"/>
        <w:ind w:left="1985" w:hanging="1985"/>
        <w:jc w:val="both"/>
        <w:rPr>
          <w:rFonts w:ascii="Calibri" w:hAnsi="Calibri" w:cs="Calibri"/>
          <w:sz w:val="28"/>
          <w:szCs w:val="28"/>
        </w:rPr>
      </w:pPr>
    </w:p>
    <w:p w14:paraId="7C890031" w14:textId="77777777" w:rsidR="00C947D2" w:rsidRPr="00F73AFD" w:rsidRDefault="0034410C" w:rsidP="00F73AFD">
      <w:pPr>
        <w:pStyle w:val="Normln1"/>
        <w:spacing w:after="80" w:line="218" w:lineRule="auto"/>
        <w:ind w:left="1440" w:hanging="1440"/>
        <w:rPr>
          <w:rFonts w:ascii="Verdana" w:hAnsi="Verdana" w:cs="Calibri"/>
          <w:bCs/>
          <w:sz w:val="18"/>
          <w:szCs w:val="18"/>
        </w:rPr>
      </w:pPr>
      <w:r w:rsidRPr="00F73AFD">
        <w:rPr>
          <w:rFonts w:ascii="Verdana" w:hAnsi="Verdana" w:cs="Calibri"/>
          <w:bCs/>
          <w:sz w:val="18"/>
          <w:szCs w:val="18"/>
        </w:rPr>
        <w:t>1)</w:t>
      </w:r>
    </w:p>
    <w:p w14:paraId="2ED955D5" w14:textId="77777777" w:rsidR="005A1FFE" w:rsidRPr="00F73AFD" w:rsidRDefault="00A1218E" w:rsidP="005A1FFE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>Název pod</w:t>
      </w:r>
      <w:r w:rsidR="0034410C" w:rsidRPr="00F73AFD">
        <w:rPr>
          <w:rFonts w:ascii="Verdana" w:hAnsi="Verdana" w:cs="Arial"/>
          <w:sz w:val="18"/>
          <w:szCs w:val="18"/>
        </w:rPr>
        <w:t>dodavatele:</w:t>
      </w:r>
    </w:p>
    <w:p w14:paraId="62BE93EF" w14:textId="77777777" w:rsidR="0034410C" w:rsidRPr="00F73AFD" w:rsidRDefault="0034410C" w:rsidP="005A1FFE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>Sídlo:</w:t>
      </w:r>
    </w:p>
    <w:p w14:paraId="443E2392" w14:textId="77777777" w:rsidR="0034410C" w:rsidRPr="00F73AFD" w:rsidRDefault="0034410C" w:rsidP="005A1FFE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>IČ:</w:t>
      </w:r>
    </w:p>
    <w:p w14:paraId="1EE77986" w14:textId="77777777" w:rsidR="0034410C" w:rsidRPr="00F73AFD" w:rsidRDefault="0034410C" w:rsidP="005A1FFE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 xml:space="preserve">DIČ: </w:t>
      </w:r>
    </w:p>
    <w:p w14:paraId="312DC938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  <w:r w:rsidRPr="00F73AFD">
        <w:rPr>
          <w:rFonts w:ascii="Verdana" w:hAnsi="Verdana" w:cs="Calibri"/>
          <w:bCs/>
          <w:sz w:val="18"/>
          <w:szCs w:val="18"/>
        </w:rPr>
        <w:t>Část plnění VZ, kterou hod</w:t>
      </w:r>
      <w:r w:rsidR="00A1218E" w:rsidRPr="00F73AFD">
        <w:rPr>
          <w:rFonts w:ascii="Verdana" w:hAnsi="Verdana" w:cs="Calibri"/>
          <w:bCs/>
          <w:sz w:val="18"/>
          <w:szCs w:val="18"/>
        </w:rPr>
        <w:t xml:space="preserve">lá </w:t>
      </w:r>
      <w:r w:rsidR="00381072" w:rsidRPr="00F73AFD">
        <w:rPr>
          <w:rFonts w:ascii="Verdana" w:hAnsi="Verdana" w:cs="Calibri"/>
          <w:bCs/>
          <w:sz w:val="18"/>
          <w:szCs w:val="18"/>
        </w:rPr>
        <w:t>účastník</w:t>
      </w:r>
      <w:r w:rsidR="00A1218E" w:rsidRPr="00F73AFD">
        <w:rPr>
          <w:rFonts w:ascii="Verdana" w:hAnsi="Verdana" w:cs="Calibri"/>
          <w:bCs/>
          <w:sz w:val="18"/>
          <w:szCs w:val="18"/>
        </w:rPr>
        <w:t xml:space="preserve"> zadat pod</w:t>
      </w:r>
      <w:r w:rsidRPr="00F73AFD">
        <w:rPr>
          <w:rFonts w:ascii="Verdana" w:hAnsi="Verdana" w:cs="Calibri"/>
          <w:bCs/>
          <w:sz w:val="18"/>
          <w:szCs w:val="18"/>
        </w:rPr>
        <w:t>dodavateli:</w:t>
      </w:r>
    </w:p>
    <w:p w14:paraId="448D4462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</w:p>
    <w:p w14:paraId="7A8531AC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</w:p>
    <w:p w14:paraId="62CF9E06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</w:p>
    <w:p w14:paraId="51EE46D6" w14:textId="77777777" w:rsidR="0034410C" w:rsidRPr="00F73AFD" w:rsidRDefault="0034410C" w:rsidP="00F73AFD">
      <w:pPr>
        <w:pStyle w:val="Normln1"/>
        <w:spacing w:after="80" w:line="218" w:lineRule="auto"/>
        <w:rPr>
          <w:rFonts w:ascii="Verdana" w:hAnsi="Verdana" w:cs="Calibri"/>
          <w:bCs/>
          <w:sz w:val="18"/>
          <w:szCs w:val="18"/>
        </w:rPr>
      </w:pPr>
      <w:r w:rsidRPr="00F73AFD">
        <w:rPr>
          <w:rFonts w:ascii="Verdana" w:hAnsi="Verdana" w:cs="Calibri"/>
          <w:bCs/>
          <w:sz w:val="18"/>
          <w:szCs w:val="18"/>
        </w:rPr>
        <w:t>2)</w:t>
      </w:r>
    </w:p>
    <w:p w14:paraId="3D2066D8" w14:textId="77777777" w:rsidR="0034410C" w:rsidRPr="00F73AFD" w:rsidRDefault="00A1218E" w:rsidP="0034410C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>Název pod</w:t>
      </w:r>
      <w:r w:rsidR="0034410C" w:rsidRPr="00F73AFD">
        <w:rPr>
          <w:rFonts w:ascii="Verdana" w:hAnsi="Verdana" w:cs="Arial"/>
          <w:sz w:val="18"/>
          <w:szCs w:val="18"/>
        </w:rPr>
        <w:t>dodavatele:</w:t>
      </w:r>
    </w:p>
    <w:p w14:paraId="1F1643EA" w14:textId="77777777" w:rsidR="0034410C" w:rsidRPr="00F73AFD" w:rsidRDefault="0034410C" w:rsidP="0034410C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>Sídlo:</w:t>
      </w:r>
    </w:p>
    <w:p w14:paraId="34381A83" w14:textId="77777777" w:rsidR="0034410C" w:rsidRPr="00F73AFD" w:rsidRDefault="0034410C" w:rsidP="0034410C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>IČ:</w:t>
      </w:r>
    </w:p>
    <w:p w14:paraId="675DD766" w14:textId="77777777" w:rsidR="0034410C" w:rsidRPr="00F73AFD" w:rsidRDefault="0034410C" w:rsidP="0034410C">
      <w:pPr>
        <w:pStyle w:val="Zkladntextodsazen31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F73AFD">
        <w:rPr>
          <w:rFonts w:ascii="Verdana" w:hAnsi="Verdana" w:cs="Arial"/>
          <w:sz w:val="18"/>
          <w:szCs w:val="18"/>
        </w:rPr>
        <w:t xml:space="preserve">DIČ: </w:t>
      </w:r>
    </w:p>
    <w:p w14:paraId="161D4CA8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  <w:r w:rsidRPr="00F73AFD">
        <w:rPr>
          <w:rFonts w:ascii="Verdana" w:hAnsi="Verdana" w:cs="Calibri"/>
          <w:bCs/>
          <w:sz w:val="18"/>
          <w:szCs w:val="18"/>
        </w:rPr>
        <w:t>Část plnění VZ</w:t>
      </w:r>
      <w:r w:rsidR="00A1218E" w:rsidRPr="00F73AFD">
        <w:rPr>
          <w:rFonts w:ascii="Verdana" w:hAnsi="Verdana" w:cs="Calibri"/>
          <w:bCs/>
          <w:sz w:val="18"/>
          <w:szCs w:val="18"/>
        </w:rPr>
        <w:t xml:space="preserve">, kterou hodlá </w:t>
      </w:r>
      <w:r w:rsidR="00381072" w:rsidRPr="00F73AFD">
        <w:rPr>
          <w:rFonts w:ascii="Verdana" w:hAnsi="Verdana" w:cs="Calibri"/>
          <w:bCs/>
          <w:sz w:val="18"/>
          <w:szCs w:val="18"/>
        </w:rPr>
        <w:t>účastník</w:t>
      </w:r>
      <w:r w:rsidR="00A1218E" w:rsidRPr="00F73AFD">
        <w:rPr>
          <w:rFonts w:ascii="Verdana" w:hAnsi="Verdana" w:cs="Calibri"/>
          <w:bCs/>
          <w:sz w:val="18"/>
          <w:szCs w:val="18"/>
        </w:rPr>
        <w:t xml:space="preserve"> zadat pod</w:t>
      </w:r>
      <w:r w:rsidRPr="00F73AFD">
        <w:rPr>
          <w:rFonts w:ascii="Verdana" w:hAnsi="Verdana" w:cs="Calibri"/>
          <w:bCs/>
          <w:sz w:val="18"/>
          <w:szCs w:val="18"/>
        </w:rPr>
        <w:t>dodavateli:</w:t>
      </w:r>
    </w:p>
    <w:p w14:paraId="7D129262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</w:p>
    <w:p w14:paraId="4C86B323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</w:p>
    <w:p w14:paraId="6693112A" w14:textId="77777777" w:rsidR="0034410C" w:rsidRPr="00F73AFD" w:rsidRDefault="0034410C" w:rsidP="0034410C">
      <w:pPr>
        <w:pStyle w:val="Normln1"/>
        <w:spacing w:line="218" w:lineRule="auto"/>
        <w:rPr>
          <w:rFonts w:ascii="Verdana" w:hAnsi="Verdana" w:cs="Calibri"/>
          <w:bCs/>
          <w:sz w:val="18"/>
          <w:szCs w:val="18"/>
        </w:rPr>
      </w:pPr>
    </w:p>
    <w:p w14:paraId="33067517" w14:textId="77777777" w:rsidR="0031712D" w:rsidRPr="00F73AFD" w:rsidRDefault="0031712D" w:rsidP="0031712D">
      <w:pPr>
        <w:pStyle w:val="Nzev"/>
        <w:ind w:left="720"/>
        <w:jc w:val="both"/>
        <w:rPr>
          <w:rFonts w:ascii="Verdana" w:hAnsi="Verdana"/>
          <w:b w:val="0"/>
          <w:sz w:val="18"/>
          <w:szCs w:val="18"/>
          <w:u w:val="none"/>
        </w:rPr>
      </w:pPr>
    </w:p>
    <w:p w14:paraId="19C6BE5D" w14:textId="77777777" w:rsidR="0034410C" w:rsidRPr="00F73AFD" w:rsidRDefault="0034410C" w:rsidP="0031712D">
      <w:pPr>
        <w:pStyle w:val="Nzev"/>
        <w:ind w:left="720"/>
        <w:jc w:val="both"/>
        <w:rPr>
          <w:rFonts w:ascii="Verdana" w:hAnsi="Verdana"/>
          <w:b w:val="0"/>
          <w:sz w:val="18"/>
          <w:szCs w:val="18"/>
          <w:u w:val="none"/>
        </w:rPr>
      </w:pPr>
    </w:p>
    <w:p w14:paraId="7881A270" w14:textId="77777777" w:rsidR="00F73AFD" w:rsidRDefault="002C6E10" w:rsidP="002C6E10">
      <w:pPr>
        <w:jc w:val="both"/>
        <w:rPr>
          <w:rFonts w:ascii="Verdana" w:hAnsi="Verdana" w:cs="Calibri"/>
          <w:sz w:val="18"/>
          <w:szCs w:val="18"/>
        </w:rPr>
      </w:pPr>
      <w:r w:rsidRPr="00F73AFD">
        <w:rPr>
          <w:rFonts w:ascii="Verdana" w:hAnsi="Verdana" w:cs="Calibri"/>
          <w:sz w:val="18"/>
          <w:szCs w:val="18"/>
        </w:rPr>
        <w:t>V …………………………………………… dne ………</w:t>
      </w:r>
      <w:r w:rsidR="00F73AFD">
        <w:rPr>
          <w:rFonts w:ascii="Verdana" w:hAnsi="Verdana" w:cs="Calibri"/>
          <w:sz w:val="18"/>
          <w:szCs w:val="18"/>
        </w:rPr>
        <w:t>…… 20</w:t>
      </w:r>
      <w:r w:rsidR="00BD6EF7">
        <w:rPr>
          <w:rFonts w:ascii="Verdana" w:hAnsi="Verdana" w:cs="Calibri"/>
          <w:sz w:val="18"/>
          <w:szCs w:val="18"/>
        </w:rPr>
        <w:t>2</w:t>
      </w:r>
      <w:r w:rsidR="00BA15B8">
        <w:rPr>
          <w:rFonts w:ascii="Verdana" w:hAnsi="Verdana" w:cs="Calibri"/>
          <w:sz w:val="18"/>
          <w:szCs w:val="18"/>
        </w:rPr>
        <w:t>5</w:t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</w:p>
    <w:p w14:paraId="2041ACC8" w14:textId="77777777" w:rsidR="00F73AFD" w:rsidRDefault="00F73AFD" w:rsidP="002C6E10">
      <w:pPr>
        <w:jc w:val="both"/>
        <w:rPr>
          <w:rFonts w:ascii="Verdana" w:hAnsi="Verdana" w:cs="Calibri"/>
          <w:sz w:val="18"/>
          <w:szCs w:val="18"/>
        </w:rPr>
      </w:pPr>
    </w:p>
    <w:p w14:paraId="128E4582" w14:textId="77777777" w:rsidR="00F73AFD" w:rsidRDefault="00F73AFD" w:rsidP="002C6E10">
      <w:pPr>
        <w:jc w:val="both"/>
        <w:rPr>
          <w:rFonts w:ascii="Verdana" w:hAnsi="Verdana" w:cs="Calibri"/>
          <w:sz w:val="18"/>
          <w:szCs w:val="18"/>
        </w:rPr>
      </w:pPr>
    </w:p>
    <w:p w14:paraId="770D3F53" w14:textId="77777777" w:rsidR="00F73AFD" w:rsidRDefault="00F73AFD" w:rsidP="002C6E10">
      <w:pPr>
        <w:jc w:val="both"/>
        <w:rPr>
          <w:rFonts w:ascii="Verdana" w:hAnsi="Verdana" w:cs="Calibri"/>
          <w:sz w:val="18"/>
          <w:szCs w:val="18"/>
        </w:rPr>
      </w:pPr>
    </w:p>
    <w:p w14:paraId="52434EB5" w14:textId="77777777" w:rsidR="00F73AFD" w:rsidRDefault="00F73AFD" w:rsidP="002C6E10">
      <w:pPr>
        <w:jc w:val="both"/>
        <w:rPr>
          <w:rFonts w:ascii="Verdana" w:hAnsi="Verdana" w:cs="Calibri"/>
          <w:sz w:val="18"/>
          <w:szCs w:val="18"/>
        </w:rPr>
      </w:pPr>
    </w:p>
    <w:p w14:paraId="7B2F63D2" w14:textId="77777777" w:rsidR="002C6E10" w:rsidRPr="00F73AFD" w:rsidRDefault="002C6E10" w:rsidP="002C6E10">
      <w:pPr>
        <w:jc w:val="both"/>
        <w:rPr>
          <w:rFonts w:ascii="Verdana" w:hAnsi="Verdana" w:cs="Calibri"/>
          <w:sz w:val="18"/>
          <w:szCs w:val="18"/>
        </w:rPr>
      </w:pPr>
      <w:r w:rsidRPr="00F73AFD">
        <w:rPr>
          <w:rFonts w:ascii="Verdana" w:hAnsi="Verdana" w:cs="Calibri"/>
          <w:sz w:val="18"/>
          <w:szCs w:val="18"/>
        </w:rPr>
        <w:t>………………………………………</w:t>
      </w:r>
      <w:r w:rsidR="00F73AFD">
        <w:rPr>
          <w:rFonts w:ascii="Verdana" w:hAnsi="Verdana" w:cs="Calibri"/>
          <w:sz w:val="18"/>
          <w:szCs w:val="18"/>
        </w:rPr>
        <w:t>………</w:t>
      </w:r>
    </w:p>
    <w:p w14:paraId="641568F9" w14:textId="77777777" w:rsidR="00F73AFD" w:rsidRPr="00F73AFD" w:rsidRDefault="002C6E10" w:rsidP="002C6E10">
      <w:pPr>
        <w:jc w:val="both"/>
        <w:rPr>
          <w:rFonts w:ascii="Verdana" w:hAnsi="Verdana" w:cs="Calibri"/>
          <w:sz w:val="6"/>
          <w:szCs w:val="6"/>
        </w:rPr>
      </w:pP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</w:p>
    <w:p w14:paraId="2468F1B3" w14:textId="77777777" w:rsidR="00F73AFD" w:rsidRDefault="002C6E10" w:rsidP="002C6E10">
      <w:pPr>
        <w:jc w:val="both"/>
        <w:rPr>
          <w:rFonts w:ascii="Verdana" w:hAnsi="Verdana" w:cs="Calibri"/>
          <w:sz w:val="18"/>
          <w:szCs w:val="18"/>
        </w:rPr>
      </w:pPr>
      <w:r w:rsidRPr="00F73AFD">
        <w:rPr>
          <w:rFonts w:ascii="Verdana" w:hAnsi="Verdana" w:cs="Calibri"/>
          <w:sz w:val="18"/>
          <w:szCs w:val="18"/>
        </w:rPr>
        <w:t>Jméno, příjmení a podpis osoby</w:t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  <w:r w:rsidRPr="00F73AFD">
        <w:rPr>
          <w:rFonts w:ascii="Verdana" w:hAnsi="Verdana" w:cs="Calibri"/>
          <w:sz w:val="18"/>
          <w:szCs w:val="18"/>
        </w:rPr>
        <w:tab/>
      </w:r>
    </w:p>
    <w:p w14:paraId="690D2050" w14:textId="77777777" w:rsidR="002C6E10" w:rsidRPr="00F73AFD" w:rsidRDefault="002C6E10" w:rsidP="002C6E10">
      <w:pPr>
        <w:jc w:val="both"/>
        <w:rPr>
          <w:rFonts w:ascii="Verdana" w:hAnsi="Verdana" w:cs="Calibri"/>
          <w:sz w:val="18"/>
          <w:szCs w:val="18"/>
        </w:rPr>
      </w:pPr>
      <w:r w:rsidRPr="00F73AFD">
        <w:rPr>
          <w:rFonts w:ascii="Verdana" w:hAnsi="Verdana" w:cs="Calibri"/>
          <w:sz w:val="18"/>
          <w:szCs w:val="18"/>
        </w:rPr>
        <w:t xml:space="preserve">oprávněné jednat jménem či za </w:t>
      </w:r>
      <w:r w:rsidR="00381072" w:rsidRPr="00F73AFD">
        <w:rPr>
          <w:rFonts w:ascii="Verdana" w:hAnsi="Verdana" w:cs="Calibri"/>
          <w:sz w:val="18"/>
          <w:szCs w:val="18"/>
        </w:rPr>
        <w:t>účastníka</w:t>
      </w:r>
      <w:r w:rsidRPr="00F73AFD">
        <w:rPr>
          <w:rFonts w:ascii="Verdana" w:hAnsi="Verdana" w:cs="Calibri"/>
          <w:sz w:val="18"/>
          <w:szCs w:val="18"/>
        </w:rPr>
        <w:t xml:space="preserve"> (vč. razítka)  </w:t>
      </w:r>
    </w:p>
    <w:p w14:paraId="379D976C" w14:textId="77777777" w:rsidR="0034410C" w:rsidRPr="00F73AFD" w:rsidRDefault="0034410C" w:rsidP="002C6E10">
      <w:pPr>
        <w:jc w:val="both"/>
        <w:rPr>
          <w:rFonts w:ascii="Verdana" w:hAnsi="Verdana" w:cs="Calibri"/>
          <w:sz w:val="18"/>
          <w:szCs w:val="18"/>
        </w:rPr>
      </w:pPr>
    </w:p>
    <w:p w14:paraId="33C6D577" w14:textId="77777777" w:rsidR="00E64D02" w:rsidRPr="00F73AFD" w:rsidRDefault="00E64D02" w:rsidP="002C6E10">
      <w:pPr>
        <w:jc w:val="both"/>
        <w:rPr>
          <w:rFonts w:ascii="Verdana" w:hAnsi="Verdana" w:cs="Calibri"/>
          <w:sz w:val="18"/>
          <w:szCs w:val="18"/>
        </w:rPr>
      </w:pPr>
    </w:p>
    <w:p w14:paraId="6DF7F7CA" w14:textId="77777777" w:rsidR="00012B8B" w:rsidRPr="00F73AFD" w:rsidRDefault="00012B8B" w:rsidP="002C6E10">
      <w:pPr>
        <w:jc w:val="both"/>
        <w:rPr>
          <w:rFonts w:ascii="Verdana" w:hAnsi="Verdana" w:cs="Calibri"/>
          <w:sz w:val="18"/>
          <w:szCs w:val="18"/>
        </w:rPr>
      </w:pPr>
    </w:p>
    <w:p w14:paraId="5CE9FE1C" w14:textId="77777777" w:rsidR="00012B8B" w:rsidRPr="00F73AFD" w:rsidRDefault="00012B8B" w:rsidP="002C6E10">
      <w:pPr>
        <w:jc w:val="both"/>
        <w:rPr>
          <w:rFonts w:ascii="Verdana" w:hAnsi="Verdana" w:cs="Calibri"/>
          <w:sz w:val="18"/>
          <w:szCs w:val="18"/>
        </w:rPr>
      </w:pPr>
    </w:p>
    <w:p w14:paraId="17C67096" w14:textId="77777777" w:rsidR="00E64D02" w:rsidRPr="00F73AFD" w:rsidRDefault="00E64D02" w:rsidP="002C6E10">
      <w:pPr>
        <w:jc w:val="both"/>
        <w:rPr>
          <w:rFonts w:ascii="Verdana" w:hAnsi="Verdana" w:cs="Calibri"/>
          <w:sz w:val="18"/>
          <w:szCs w:val="18"/>
        </w:rPr>
      </w:pPr>
    </w:p>
    <w:p w14:paraId="32D9D9FF" w14:textId="77777777" w:rsidR="008121E4" w:rsidRPr="00F73AFD" w:rsidRDefault="00A1218E">
      <w:pPr>
        <w:rPr>
          <w:rFonts w:ascii="Verdana" w:hAnsi="Verdana"/>
          <w:i/>
          <w:sz w:val="18"/>
          <w:szCs w:val="18"/>
        </w:rPr>
      </w:pPr>
      <w:r w:rsidRPr="00F73AFD">
        <w:rPr>
          <w:rFonts w:ascii="Verdana" w:hAnsi="Verdana"/>
          <w:i/>
          <w:sz w:val="18"/>
          <w:szCs w:val="18"/>
        </w:rPr>
        <w:t>Poznámka: V případě více pod</w:t>
      </w:r>
      <w:r w:rsidR="0034410C" w:rsidRPr="00F73AFD">
        <w:rPr>
          <w:rFonts w:ascii="Verdana" w:hAnsi="Verdana"/>
          <w:i/>
          <w:sz w:val="18"/>
          <w:szCs w:val="18"/>
        </w:rPr>
        <w:t>dodavatelů lze použít tento formulář opakovaně.</w:t>
      </w:r>
    </w:p>
    <w:p w14:paraId="6A8CEB9E" w14:textId="77777777" w:rsidR="008F645C" w:rsidRPr="00F73AFD" w:rsidRDefault="008F645C">
      <w:pPr>
        <w:rPr>
          <w:rFonts w:ascii="Verdana" w:hAnsi="Verdana"/>
          <w:i/>
          <w:sz w:val="18"/>
          <w:szCs w:val="18"/>
        </w:rPr>
      </w:pPr>
    </w:p>
    <w:p w14:paraId="3B380063" w14:textId="77777777" w:rsidR="008F645C" w:rsidRPr="00F73AFD" w:rsidRDefault="008F645C" w:rsidP="008F645C">
      <w:pPr>
        <w:rPr>
          <w:rFonts w:ascii="Verdana" w:hAnsi="Verdana"/>
          <w:b/>
          <w:bCs/>
          <w:i/>
          <w:sz w:val="18"/>
          <w:szCs w:val="18"/>
        </w:rPr>
      </w:pPr>
    </w:p>
    <w:p w14:paraId="6E73B6B2" w14:textId="77777777" w:rsidR="008F645C" w:rsidRPr="00F73AFD" w:rsidRDefault="008F645C">
      <w:pPr>
        <w:rPr>
          <w:rFonts w:ascii="Verdana" w:hAnsi="Verdana"/>
          <w:i/>
          <w:sz w:val="18"/>
          <w:szCs w:val="18"/>
        </w:rPr>
      </w:pPr>
    </w:p>
    <w:sectPr w:rsidR="008F645C" w:rsidRPr="00F73AFD" w:rsidSect="00371142">
      <w:headerReference w:type="default" r:id="rId8"/>
      <w:footerReference w:type="default" r:id="rId9"/>
      <w:pgSz w:w="11907" w:h="16840" w:code="9"/>
      <w:pgMar w:top="1134" w:right="1134" w:bottom="1418" w:left="1418" w:header="284" w:footer="6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5050" w14:textId="77777777" w:rsidR="002A3E99" w:rsidRDefault="002A3E99">
      <w:r>
        <w:separator/>
      </w:r>
    </w:p>
  </w:endnote>
  <w:endnote w:type="continuationSeparator" w:id="0">
    <w:p w14:paraId="494F1A8F" w14:textId="77777777" w:rsidR="002A3E99" w:rsidRDefault="002A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5"/>
      <w:gridCol w:w="1101"/>
      <w:gridCol w:w="4235"/>
    </w:tblGrid>
    <w:tr w:rsidR="00E23013" w14:paraId="30E56335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08591895" w14:textId="77777777" w:rsidR="00E23013" w:rsidRDefault="00E2301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D10D0FD" w14:textId="77777777" w:rsidR="00E23013" w:rsidRPr="00E23013" w:rsidRDefault="00E23013">
          <w:pPr>
            <w:pStyle w:val="Bezmezer"/>
            <w:rPr>
              <w:rFonts w:ascii="Verdana" w:eastAsiaTheme="majorEastAsia" w:hAnsi="Verdana" w:cstheme="majorBidi"/>
              <w:i/>
              <w:sz w:val="18"/>
              <w:szCs w:val="18"/>
            </w:rPr>
          </w:pPr>
          <w:r w:rsidRPr="00E23013">
            <w:rPr>
              <w:rFonts w:ascii="Verdana" w:eastAsiaTheme="majorEastAsia" w:hAnsi="Verdana" w:cstheme="majorBidi"/>
              <w:bCs/>
              <w:i/>
              <w:sz w:val="18"/>
              <w:szCs w:val="18"/>
            </w:rPr>
            <w:t xml:space="preserve">Stránka </w:t>
          </w:r>
          <w:r w:rsidRPr="00E23013">
            <w:rPr>
              <w:rFonts w:ascii="Verdana" w:eastAsiaTheme="minorEastAsia" w:hAnsi="Verdana" w:cstheme="minorBidi"/>
              <w:i/>
              <w:sz w:val="18"/>
              <w:szCs w:val="18"/>
            </w:rPr>
            <w:fldChar w:fldCharType="begin"/>
          </w:r>
          <w:r w:rsidRPr="00E23013">
            <w:rPr>
              <w:rFonts w:ascii="Verdana" w:hAnsi="Verdana"/>
              <w:i/>
              <w:sz w:val="18"/>
              <w:szCs w:val="18"/>
            </w:rPr>
            <w:instrText>PAGE  \* MERGEFORMAT</w:instrText>
          </w:r>
          <w:r w:rsidRPr="00E23013">
            <w:rPr>
              <w:rFonts w:ascii="Verdana" w:eastAsiaTheme="minorEastAsia" w:hAnsi="Verdana" w:cstheme="minorBidi"/>
              <w:i/>
              <w:sz w:val="18"/>
              <w:szCs w:val="18"/>
            </w:rPr>
            <w:fldChar w:fldCharType="separate"/>
          </w:r>
          <w:r w:rsidR="00BA15B8" w:rsidRPr="00BA15B8">
            <w:rPr>
              <w:rFonts w:ascii="Verdana" w:eastAsiaTheme="majorEastAsia" w:hAnsi="Verdana" w:cstheme="majorBidi"/>
              <w:bCs/>
              <w:i/>
              <w:noProof/>
              <w:sz w:val="18"/>
              <w:szCs w:val="18"/>
            </w:rPr>
            <w:t>1</w:t>
          </w:r>
          <w:r w:rsidRPr="00E23013">
            <w:rPr>
              <w:rFonts w:ascii="Verdana" w:eastAsiaTheme="majorEastAsia" w:hAnsi="Verdana" w:cstheme="majorBidi"/>
              <w:bCs/>
              <w:i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692E50FA" w14:textId="77777777" w:rsidR="00E23013" w:rsidRDefault="00E2301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23013" w14:paraId="787BB215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6B1BC0AB" w14:textId="77777777" w:rsidR="00E23013" w:rsidRDefault="00E2301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2BB46DA" w14:textId="77777777" w:rsidR="00E23013" w:rsidRDefault="00E23013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0599CDE0" w14:textId="77777777" w:rsidR="00E23013" w:rsidRDefault="00E2301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C6BDA2C" w14:textId="77777777" w:rsidR="00E23013" w:rsidRDefault="00E23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B9B5" w14:textId="77777777" w:rsidR="002A3E99" w:rsidRDefault="002A3E99">
      <w:r>
        <w:separator/>
      </w:r>
    </w:p>
  </w:footnote>
  <w:footnote w:type="continuationSeparator" w:id="0">
    <w:p w14:paraId="479CF19B" w14:textId="77777777" w:rsidR="002A3E99" w:rsidRDefault="002A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08B1" w14:textId="77777777" w:rsidR="00363242" w:rsidRPr="00363242" w:rsidRDefault="00363242" w:rsidP="00616260">
    <w:pPr>
      <w:pStyle w:val="Zhlav"/>
      <w:jc w:val="right"/>
      <w:rPr>
        <w:noProof/>
        <w:sz w:val="20"/>
      </w:rPr>
    </w:pPr>
  </w:p>
  <w:p w14:paraId="50774FA2" w14:textId="77777777" w:rsidR="00E23013" w:rsidRDefault="00E23013" w:rsidP="00E23013">
    <w:pPr>
      <w:pStyle w:val="Zhlav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 xml:space="preserve">Oblastní nemocnice Trutnov, a.s. </w:t>
    </w:r>
    <w:r w:rsidR="00B06E2D">
      <w:rPr>
        <w:rFonts w:ascii="Verdana" w:hAnsi="Verdana"/>
        <w:i/>
        <w:sz w:val="18"/>
        <w:szCs w:val="18"/>
      </w:rPr>
      <w:t>–</w:t>
    </w:r>
    <w:r>
      <w:rPr>
        <w:rFonts w:ascii="Verdana" w:hAnsi="Verdana"/>
        <w:i/>
        <w:sz w:val="18"/>
        <w:szCs w:val="18"/>
      </w:rPr>
      <w:t xml:space="preserve"> </w:t>
    </w:r>
    <w:r w:rsidR="00BA15B8">
      <w:rPr>
        <w:rFonts w:ascii="Verdana" w:hAnsi="Verdana"/>
        <w:i/>
        <w:sz w:val="18"/>
        <w:szCs w:val="18"/>
      </w:rPr>
      <w:t>dezinfektor flexibilních endoskopů</w:t>
    </w:r>
    <w:r>
      <w:rPr>
        <w:rFonts w:ascii="Verdana" w:hAnsi="Verdana"/>
        <w:i/>
        <w:sz w:val="18"/>
        <w:szCs w:val="18"/>
      </w:rPr>
      <w:t xml:space="preserve"> – Příloha č. 3 ZD</w:t>
    </w:r>
  </w:p>
  <w:p w14:paraId="0C36D1D2" w14:textId="77777777" w:rsidR="00B906DA" w:rsidRPr="00F73AFD" w:rsidRDefault="00B906DA" w:rsidP="00E23013">
    <w:pPr>
      <w:pStyle w:val="Zhlav"/>
      <w:rPr>
        <w:rFonts w:ascii="Verdana" w:hAnsi="Verdan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90"/>
    <w:multiLevelType w:val="hybridMultilevel"/>
    <w:tmpl w:val="2A242402"/>
    <w:lvl w:ilvl="0" w:tplc="D12879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6DF"/>
    <w:multiLevelType w:val="hybridMultilevel"/>
    <w:tmpl w:val="7CECE3E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BD363D"/>
    <w:multiLevelType w:val="hybridMultilevel"/>
    <w:tmpl w:val="E1CC14B8"/>
    <w:lvl w:ilvl="0" w:tplc="0405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3" w15:restartNumberingAfterBreak="0">
    <w:nsid w:val="6E657A62"/>
    <w:multiLevelType w:val="hybridMultilevel"/>
    <w:tmpl w:val="C0065B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DC6670"/>
    <w:multiLevelType w:val="hybridMultilevel"/>
    <w:tmpl w:val="5936CAA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123108819">
    <w:abstractNumId w:val="3"/>
  </w:num>
  <w:num w:numId="2" w16cid:durableId="763107865">
    <w:abstractNumId w:val="2"/>
  </w:num>
  <w:num w:numId="3" w16cid:durableId="820855734">
    <w:abstractNumId w:val="4"/>
  </w:num>
  <w:num w:numId="4" w16cid:durableId="1420250496">
    <w:abstractNumId w:val="0"/>
  </w:num>
  <w:num w:numId="5" w16cid:durableId="159751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1E4"/>
    <w:rsid w:val="000039EE"/>
    <w:rsid w:val="00004FE4"/>
    <w:rsid w:val="00012B8B"/>
    <w:rsid w:val="000146F0"/>
    <w:rsid w:val="00025453"/>
    <w:rsid w:val="00027641"/>
    <w:rsid w:val="00037C79"/>
    <w:rsid w:val="000465CC"/>
    <w:rsid w:val="0004763A"/>
    <w:rsid w:val="000711F3"/>
    <w:rsid w:val="0009630D"/>
    <w:rsid w:val="00096D4C"/>
    <w:rsid w:val="000C55D5"/>
    <w:rsid w:val="000D1647"/>
    <w:rsid w:val="000D516E"/>
    <w:rsid w:val="000F3946"/>
    <w:rsid w:val="000F552C"/>
    <w:rsid w:val="000F6C40"/>
    <w:rsid w:val="0014032C"/>
    <w:rsid w:val="00144F3E"/>
    <w:rsid w:val="00183716"/>
    <w:rsid w:val="00185782"/>
    <w:rsid w:val="001B78C3"/>
    <w:rsid w:val="001E10CB"/>
    <w:rsid w:val="001F5D90"/>
    <w:rsid w:val="002316FF"/>
    <w:rsid w:val="0023290C"/>
    <w:rsid w:val="00252C19"/>
    <w:rsid w:val="00256818"/>
    <w:rsid w:val="00265968"/>
    <w:rsid w:val="002710A8"/>
    <w:rsid w:val="0029216E"/>
    <w:rsid w:val="00296B39"/>
    <w:rsid w:val="002A3E99"/>
    <w:rsid w:val="002C6E10"/>
    <w:rsid w:val="002C7BA0"/>
    <w:rsid w:val="002D4A85"/>
    <w:rsid w:val="002E2387"/>
    <w:rsid w:val="0030476D"/>
    <w:rsid w:val="003102C6"/>
    <w:rsid w:val="003134F0"/>
    <w:rsid w:val="00314A7D"/>
    <w:rsid w:val="0031712D"/>
    <w:rsid w:val="00327253"/>
    <w:rsid w:val="0034410C"/>
    <w:rsid w:val="0035038E"/>
    <w:rsid w:val="00363242"/>
    <w:rsid w:val="00371142"/>
    <w:rsid w:val="00372635"/>
    <w:rsid w:val="00376294"/>
    <w:rsid w:val="00381072"/>
    <w:rsid w:val="00385711"/>
    <w:rsid w:val="003A0A5A"/>
    <w:rsid w:val="003C0EB6"/>
    <w:rsid w:val="003C1265"/>
    <w:rsid w:val="003E46B1"/>
    <w:rsid w:val="003F5AC3"/>
    <w:rsid w:val="004039F3"/>
    <w:rsid w:val="00407994"/>
    <w:rsid w:val="004521C6"/>
    <w:rsid w:val="004624E2"/>
    <w:rsid w:val="00471609"/>
    <w:rsid w:val="004A4A8E"/>
    <w:rsid w:val="004C09BE"/>
    <w:rsid w:val="004C614D"/>
    <w:rsid w:val="004E225D"/>
    <w:rsid w:val="004F4CF2"/>
    <w:rsid w:val="004F67CD"/>
    <w:rsid w:val="005152A4"/>
    <w:rsid w:val="00540A79"/>
    <w:rsid w:val="0056119F"/>
    <w:rsid w:val="005733D1"/>
    <w:rsid w:val="00586DFA"/>
    <w:rsid w:val="005A1FFE"/>
    <w:rsid w:val="005D731A"/>
    <w:rsid w:val="005F3A9C"/>
    <w:rsid w:val="00602173"/>
    <w:rsid w:val="00616260"/>
    <w:rsid w:val="00617DF2"/>
    <w:rsid w:val="006258F2"/>
    <w:rsid w:val="0064219E"/>
    <w:rsid w:val="00673697"/>
    <w:rsid w:val="00686C76"/>
    <w:rsid w:val="006D2204"/>
    <w:rsid w:val="006F4DD3"/>
    <w:rsid w:val="00700E6C"/>
    <w:rsid w:val="007050B2"/>
    <w:rsid w:val="00706999"/>
    <w:rsid w:val="00734F1B"/>
    <w:rsid w:val="007606B7"/>
    <w:rsid w:val="00763B00"/>
    <w:rsid w:val="00780D18"/>
    <w:rsid w:val="007878B8"/>
    <w:rsid w:val="007947C4"/>
    <w:rsid w:val="007A2CF9"/>
    <w:rsid w:val="007A4674"/>
    <w:rsid w:val="007B346E"/>
    <w:rsid w:val="00804775"/>
    <w:rsid w:val="008052F2"/>
    <w:rsid w:val="008121E4"/>
    <w:rsid w:val="00812473"/>
    <w:rsid w:val="00820FEB"/>
    <w:rsid w:val="00865CCB"/>
    <w:rsid w:val="008854D3"/>
    <w:rsid w:val="00896DF7"/>
    <w:rsid w:val="008A473D"/>
    <w:rsid w:val="008B13FC"/>
    <w:rsid w:val="008B3A93"/>
    <w:rsid w:val="008B4F23"/>
    <w:rsid w:val="008D1505"/>
    <w:rsid w:val="008D2335"/>
    <w:rsid w:val="008D4BA8"/>
    <w:rsid w:val="008F645C"/>
    <w:rsid w:val="00901796"/>
    <w:rsid w:val="009158C5"/>
    <w:rsid w:val="00923A04"/>
    <w:rsid w:val="009404A6"/>
    <w:rsid w:val="009573ED"/>
    <w:rsid w:val="00961591"/>
    <w:rsid w:val="00975B4C"/>
    <w:rsid w:val="009836B3"/>
    <w:rsid w:val="00984363"/>
    <w:rsid w:val="009B2563"/>
    <w:rsid w:val="009B2D0E"/>
    <w:rsid w:val="009C1FC6"/>
    <w:rsid w:val="009C6533"/>
    <w:rsid w:val="009D6CBE"/>
    <w:rsid w:val="009D7943"/>
    <w:rsid w:val="009E14F6"/>
    <w:rsid w:val="009E55BA"/>
    <w:rsid w:val="009F26E9"/>
    <w:rsid w:val="00A05505"/>
    <w:rsid w:val="00A1218E"/>
    <w:rsid w:val="00A2067E"/>
    <w:rsid w:val="00A237D2"/>
    <w:rsid w:val="00A507EF"/>
    <w:rsid w:val="00A52C09"/>
    <w:rsid w:val="00A76C31"/>
    <w:rsid w:val="00AB61AB"/>
    <w:rsid w:val="00AF5150"/>
    <w:rsid w:val="00B00B5B"/>
    <w:rsid w:val="00B00F6D"/>
    <w:rsid w:val="00B06E2D"/>
    <w:rsid w:val="00B22C57"/>
    <w:rsid w:val="00B2621F"/>
    <w:rsid w:val="00B40F37"/>
    <w:rsid w:val="00B527C2"/>
    <w:rsid w:val="00B71E51"/>
    <w:rsid w:val="00B72060"/>
    <w:rsid w:val="00B906DA"/>
    <w:rsid w:val="00B91117"/>
    <w:rsid w:val="00B95F0D"/>
    <w:rsid w:val="00BA15B8"/>
    <w:rsid w:val="00BB12E9"/>
    <w:rsid w:val="00BD6EF7"/>
    <w:rsid w:val="00BE4187"/>
    <w:rsid w:val="00BE7496"/>
    <w:rsid w:val="00BF081D"/>
    <w:rsid w:val="00C27EEF"/>
    <w:rsid w:val="00C31932"/>
    <w:rsid w:val="00C36BC4"/>
    <w:rsid w:val="00C40767"/>
    <w:rsid w:val="00C44AA8"/>
    <w:rsid w:val="00C55467"/>
    <w:rsid w:val="00C55D36"/>
    <w:rsid w:val="00C947D2"/>
    <w:rsid w:val="00CA52BF"/>
    <w:rsid w:val="00CC572B"/>
    <w:rsid w:val="00CE5237"/>
    <w:rsid w:val="00D01B1C"/>
    <w:rsid w:val="00D12846"/>
    <w:rsid w:val="00D445AC"/>
    <w:rsid w:val="00D44C54"/>
    <w:rsid w:val="00D71E82"/>
    <w:rsid w:val="00D741D5"/>
    <w:rsid w:val="00D93D15"/>
    <w:rsid w:val="00DA6EA5"/>
    <w:rsid w:val="00DA75D3"/>
    <w:rsid w:val="00DB29D3"/>
    <w:rsid w:val="00DC1859"/>
    <w:rsid w:val="00DE69E9"/>
    <w:rsid w:val="00DF54E5"/>
    <w:rsid w:val="00E00165"/>
    <w:rsid w:val="00E23013"/>
    <w:rsid w:val="00E3674E"/>
    <w:rsid w:val="00E46E8D"/>
    <w:rsid w:val="00E46F49"/>
    <w:rsid w:val="00E522A9"/>
    <w:rsid w:val="00E64D02"/>
    <w:rsid w:val="00E75615"/>
    <w:rsid w:val="00E90CFD"/>
    <w:rsid w:val="00EB3623"/>
    <w:rsid w:val="00EC77FE"/>
    <w:rsid w:val="00EE1A5E"/>
    <w:rsid w:val="00F171C4"/>
    <w:rsid w:val="00F61ED2"/>
    <w:rsid w:val="00F73AFD"/>
    <w:rsid w:val="00F918C6"/>
    <w:rsid w:val="00FA7A9F"/>
    <w:rsid w:val="00FD522E"/>
    <w:rsid w:val="00FD7CFE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1817B7"/>
  <w15:docId w15:val="{E26956F4-6E5B-4DCD-8367-2232BDFF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3716"/>
    <w:pPr>
      <w:jc w:val="center"/>
    </w:pPr>
    <w:rPr>
      <w:b/>
      <w:bCs/>
      <w:sz w:val="40"/>
      <w:u w:val="single"/>
    </w:rPr>
  </w:style>
  <w:style w:type="paragraph" w:styleId="Zkladntextodsazen">
    <w:name w:val="Body Text Indent"/>
    <w:basedOn w:val="Normln"/>
    <w:rsid w:val="00183716"/>
    <w:pPr>
      <w:tabs>
        <w:tab w:val="left" w:pos="3402"/>
      </w:tabs>
      <w:ind w:left="567" w:hanging="567"/>
      <w:jc w:val="both"/>
    </w:pPr>
    <w:rPr>
      <w:szCs w:val="20"/>
    </w:rPr>
  </w:style>
  <w:style w:type="paragraph" w:customStyle="1" w:styleId="Normln1">
    <w:name w:val="Normální1"/>
    <w:basedOn w:val="Normln"/>
    <w:rsid w:val="00B40F37"/>
    <w:pPr>
      <w:widowControl w:val="0"/>
      <w:spacing w:line="261" w:lineRule="auto"/>
    </w:pPr>
    <w:rPr>
      <w:noProof/>
      <w:color w:val="000000"/>
      <w:szCs w:val="20"/>
    </w:rPr>
  </w:style>
  <w:style w:type="paragraph" w:styleId="Zkladntext">
    <w:name w:val="Body Text"/>
    <w:basedOn w:val="Normln"/>
    <w:rsid w:val="00E90CFD"/>
    <w:pPr>
      <w:spacing w:after="120"/>
    </w:pPr>
  </w:style>
  <w:style w:type="paragraph" w:customStyle="1" w:styleId="ZnakZnak">
    <w:name w:val="Znak Znak"/>
    <w:basedOn w:val="Normln"/>
    <w:rsid w:val="005D73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rsid w:val="00CA52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52BF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DE69E9"/>
    <w:rPr>
      <w:sz w:val="24"/>
      <w:szCs w:val="24"/>
    </w:rPr>
  </w:style>
  <w:style w:type="character" w:styleId="Siln">
    <w:name w:val="Strong"/>
    <w:qFormat/>
    <w:rsid w:val="00BB12E9"/>
    <w:rPr>
      <w:b/>
      <w:bCs/>
    </w:rPr>
  </w:style>
  <w:style w:type="character" w:styleId="Odkaznakoment">
    <w:name w:val="annotation reference"/>
    <w:rsid w:val="00C36B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6B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6BC4"/>
  </w:style>
  <w:style w:type="paragraph" w:styleId="Pedmtkomente">
    <w:name w:val="annotation subject"/>
    <w:basedOn w:val="Textkomente"/>
    <w:next w:val="Textkomente"/>
    <w:link w:val="PedmtkomenteChar"/>
    <w:rsid w:val="00C36BC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36BC4"/>
    <w:rPr>
      <w:b/>
      <w:bCs/>
    </w:rPr>
  </w:style>
  <w:style w:type="paragraph" w:styleId="Textbubliny">
    <w:name w:val="Balloon Text"/>
    <w:basedOn w:val="Normln"/>
    <w:link w:val="TextbublinyChar"/>
    <w:rsid w:val="00C36BC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36BC4"/>
    <w:rPr>
      <w:rFonts w:ascii="Tahoma" w:hAnsi="Tahoma" w:cs="Tahoma"/>
      <w:sz w:val="16"/>
      <w:szCs w:val="16"/>
    </w:rPr>
  </w:style>
  <w:style w:type="paragraph" w:customStyle="1" w:styleId="Zkladntextodsazen31">
    <w:name w:val="Základní text odsazený 31"/>
    <w:rsid w:val="005A1FFE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character" w:customStyle="1" w:styleId="ZhlavChar">
    <w:name w:val="Záhlaví Char"/>
    <w:basedOn w:val="Standardnpsmoodstavce"/>
    <w:link w:val="Zhlav"/>
    <w:uiPriority w:val="99"/>
    <w:rsid w:val="00E23013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E23013"/>
    <w:rPr>
      <w:sz w:val="24"/>
      <w:szCs w:val="24"/>
    </w:rPr>
  </w:style>
  <w:style w:type="character" w:styleId="Hypertextovodkaz">
    <w:name w:val="Hyperlink"/>
    <w:basedOn w:val="Standardnpsmoodstavce"/>
    <w:unhideWhenUsed/>
    <w:rsid w:val="00B06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genknecht.vaclav@nemtr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Václav Vágenknecht</cp:lastModifiedBy>
  <cp:revision>2</cp:revision>
  <cp:lastPrinted>2025-07-10T06:12:00Z</cp:lastPrinted>
  <dcterms:created xsi:type="dcterms:W3CDTF">2025-01-14T10:10:00Z</dcterms:created>
  <dcterms:modified xsi:type="dcterms:W3CDTF">2025-07-10T06:12:00Z</dcterms:modified>
</cp:coreProperties>
</file>