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574BB582" w:rsidR="004B5567" w:rsidRPr="00703BF1" w:rsidRDefault="007B0318" w:rsidP="00E547FC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318">
              <w:rPr>
                <w:rFonts w:ascii="Arial" w:hAnsi="Arial" w:cs="Arial"/>
                <w:b/>
                <w:bCs/>
                <w:sz w:val="20"/>
                <w:szCs w:val="20"/>
              </w:rPr>
              <w:t>Role manažera v sociálních službách</w:t>
            </w:r>
          </w:p>
        </w:tc>
      </w:tr>
      <w:tr w:rsidR="004B5567" w:rsidRPr="006915D4" w14:paraId="5DD88BC8" w14:textId="77777777" w:rsidTr="003D1430">
        <w:tc>
          <w:tcPr>
            <w:tcW w:w="2830" w:type="dxa"/>
          </w:tcPr>
          <w:p w14:paraId="7174CE13" w14:textId="11ED1D43" w:rsidR="004B5567" w:rsidRPr="00956235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24786971" w:rsidR="00AD070D" w:rsidRPr="009E7D72" w:rsidRDefault="00462EE2" w:rsidP="00F56EC3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E6E49">
              <w:rPr>
                <w:rFonts w:ascii="Arial" w:hAnsi="Arial" w:cs="Arial"/>
                <w:sz w:val="20"/>
                <w:szCs w:val="20"/>
              </w:rPr>
              <w:t xml:space="preserve">Pro </w:t>
            </w:r>
            <w:r w:rsidR="00BE6E49" w:rsidRPr="00BE6E49">
              <w:rPr>
                <w:rFonts w:ascii="Arial" w:hAnsi="Arial" w:cs="Arial"/>
                <w:sz w:val="20"/>
                <w:szCs w:val="20"/>
              </w:rPr>
              <w:t xml:space="preserve">vedoucí </w:t>
            </w:r>
            <w:r w:rsidRPr="00BE6E49">
              <w:rPr>
                <w:rFonts w:ascii="Arial" w:hAnsi="Arial" w:cs="Arial"/>
                <w:sz w:val="20"/>
                <w:szCs w:val="20"/>
              </w:rPr>
              <w:t>pracovníky poskytovatelů sociálních služeb včetně zdravotníc</w:t>
            </w:r>
            <w:r w:rsidR="00BE6E49" w:rsidRPr="00BE6E49">
              <w:rPr>
                <w:rFonts w:ascii="Arial" w:hAnsi="Arial" w:cs="Arial"/>
                <w:sz w:val="20"/>
                <w:szCs w:val="20"/>
              </w:rPr>
              <w:t>h, ambulancí s rozšířenou péčí s integrovanou sociální rehabilitací a dětských multidisciplinární teamů</w:t>
            </w:r>
          </w:p>
        </w:tc>
      </w:tr>
      <w:tr w:rsidR="00107DD6" w:rsidRPr="006915D4" w14:paraId="6BC2191C" w14:textId="77777777" w:rsidTr="003D1430">
        <w:tc>
          <w:tcPr>
            <w:tcW w:w="2830" w:type="dxa"/>
          </w:tcPr>
          <w:p w14:paraId="1D79E7E3" w14:textId="37A3AD19" w:rsidR="00107DD6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01FABE99" w:rsidR="00107DD6" w:rsidRPr="009E7D72" w:rsidRDefault="00103C2C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E6E49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4B5567" w:rsidRPr="006915D4" w14:paraId="25CDB521" w14:textId="77777777" w:rsidTr="003D1430">
        <w:tc>
          <w:tcPr>
            <w:tcW w:w="2830" w:type="dxa"/>
          </w:tcPr>
          <w:p w14:paraId="57775F95" w14:textId="7434EC04" w:rsidR="004B5567" w:rsidRPr="00956235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4C7E569D" w14:textId="29C4E42E" w:rsidR="003D1430" w:rsidRPr="009E7D72" w:rsidRDefault="00211F2C" w:rsidP="00AB49E6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D2939">
              <w:rPr>
                <w:rFonts w:ascii="Arial" w:hAnsi="Arial" w:cs="Arial"/>
                <w:sz w:val="20"/>
                <w:szCs w:val="20"/>
              </w:rPr>
              <w:t xml:space="preserve">Kurz bude zaměřen na specifika </w:t>
            </w:r>
            <w:r w:rsidR="00466AFD">
              <w:rPr>
                <w:rFonts w:ascii="Arial" w:hAnsi="Arial" w:cs="Arial"/>
                <w:sz w:val="20"/>
                <w:szCs w:val="20"/>
              </w:rPr>
              <w:t xml:space="preserve">vedení </w:t>
            </w:r>
            <w:r w:rsidR="00AD2939" w:rsidRPr="00466AFD">
              <w:rPr>
                <w:rFonts w:ascii="Arial" w:hAnsi="Arial" w:cs="Arial"/>
                <w:sz w:val="20"/>
                <w:szCs w:val="20"/>
              </w:rPr>
              <w:t xml:space="preserve">organizací, které propojují zdravotní a sociální pracovníky. </w:t>
            </w:r>
            <w:r w:rsidRPr="00466AFD">
              <w:rPr>
                <w:rFonts w:ascii="Arial" w:hAnsi="Arial" w:cs="Arial"/>
                <w:sz w:val="20"/>
                <w:szCs w:val="20"/>
              </w:rPr>
              <w:t>Účastníci kurzu získají informace</w:t>
            </w:r>
            <w:r w:rsidR="00AB49E6">
              <w:rPr>
                <w:rFonts w:ascii="Arial" w:hAnsi="Arial" w:cs="Arial"/>
                <w:sz w:val="20"/>
                <w:szCs w:val="20"/>
              </w:rPr>
              <w:t xml:space="preserve"> a dovednosti</w:t>
            </w:r>
            <w:r w:rsidRPr="00466AFD">
              <w:rPr>
                <w:rFonts w:ascii="Arial" w:hAnsi="Arial" w:cs="Arial"/>
                <w:sz w:val="20"/>
                <w:szCs w:val="20"/>
              </w:rPr>
              <w:t>, jak přistupovat k</w:t>
            </w:r>
            <w:r w:rsidR="00466AFD" w:rsidRPr="00466AFD">
              <w:rPr>
                <w:rFonts w:ascii="Arial" w:hAnsi="Arial" w:cs="Arial"/>
                <w:sz w:val="20"/>
                <w:szCs w:val="20"/>
              </w:rPr>
              <w:t> vedení zdravotně-sociálních týmů</w:t>
            </w:r>
            <w:r w:rsidRPr="00466AFD">
              <w:rPr>
                <w:rFonts w:ascii="Arial" w:hAnsi="Arial" w:cs="Arial"/>
                <w:sz w:val="20"/>
                <w:szCs w:val="20"/>
              </w:rPr>
              <w:t>, jak</w:t>
            </w:r>
            <w:r w:rsidR="00466AFD" w:rsidRPr="00466AFD">
              <w:rPr>
                <w:rFonts w:ascii="Arial" w:hAnsi="Arial" w:cs="Arial"/>
                <w:sz w:val="20"/>
                <w:szCs w:val="20"/>
              </w:rPr>
              <w:t xml:space="preserve"> správně motivovat všechny pracovníky ke spolupráci</w:t>
            </w:r>
            <w:r w:rsidR="00AB49E6">
              <w:rPr>
                <w:rFonts w:ascii="Arial" w:hAnsi="Arial" w:cs="Arial"/>
                <w:sz w:val="20"/>
                <w:szCs w:val="20"/>
              </w:rPr>
              <w:t xml:space="preserve">, jak být přirozenou autoritou, jak hospodařit s vlastními silami a časem atd. </w:t>
            </w:r>
            <w:r w:rsidRPr="00466AFD">
              <w:rPr>
                <w:rFonts w:ascii="Arial" w:hAnsi="Arial" w:cs="Arial"/>
                <w:sz w:val="20"/>
                <w:szCs w:val="20"/>
              </w:rPr>
              <w:t xml:space="preserve">Součástí kurzu </w:t>
            </w:r>
            <w:r w:rsidR="00466AFD" w:rsidRPr="00466AFD">
              <w:rPr>
                <w:rFonts w:ascii="Arial" w:hAnsi="Arial" w:cs="Arial"/>
                <w:sz w:val="20"/>
                <w:szCs w:val="20"/>
              </w:rPr>
              <w:t xml:space="preserve">je i </w:t>
            </w:r>
            <w:r w:rsidRPr="00466AFD">
              <w:rPr>
                <w:rFonts w:ascii="Arial" w:hAnsi="Arial" w:cs="Arial"/>
                <w:sz w:val="20"/>
                <w:szCs w:val="20"/>
              </w:rPr>
              <w:t>řešení konkrétních situací</w:t>
            </w:r>
            <w:r w:rsidR="00AB49E6">
              <w:rPr>
                <w:rFonts w:ascii="Arial" w:hAnsi="Arial" w:cs="Arial"/>
                <w:sz w:val="20"/>
                <w:szCs w:val="20"/>
              </w:rPr>
              <w:t>, d</w:t>
            </w:r>
            <w:r w:rsidRPr="00466AFD">
              <w:rPr>
                <w:rFonts w:ascii="Arial" w:hAnsi="Arial" w:cs="Arial"/>
                <w:sz w:val="20"/>
                <w:szCs w:val="20"/>
              </w:rPr>
              <w:t>iskuse</w:t>
            </w:r>
            <w:r w:rsidR="00AB49E6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466AFD">
              <w:rPr>
                <w:rFonts w:ascii="Arial" w:hAnsi="Arial" w:cs="Arial"/>
                <w:sz w:val="20"/>
                <w:szCs w:val="20"/>
              </w:rPr>
              <w:t>sdílení zkušeností</w:t>
            </w:r>
            <w:r w:rsidR="00AB49E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1367D" w:rsidRPr="006915D4" w14:paraId="7C520658" w14:textId="77777777" w:rsidTr="005A7119">
        <w:tc>
          <w:tcPr>
            <w:tcW w:w="2830" w:type="dxa"/>
          </w:tcPr>
          <w:p w14:paraId="5CF6C40A" w14:textId="05B19521" w:rsidR="00B1367D" w:rsidRPr="00956235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01CBA3A8" w14:textId="2D9A635A" w:rsidR="00B1367D" w:rsidRPr="009E7D72" w:rsidRDefault="00B1367D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E6E4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295EE9" w:rsidRPr="006915D4" w14:paraId="2BCEEABB" w14:textId="77777777" w:rsidTr="005A7119">
        <w:trPr>
          <w:trHeight w:val="384"/>
        </w:trPr>
        <w:tc>
          <w:tcPr>
            <w:tcW w:w="2830" w:type="dxa"/>
          </w:tcPr>
          <w:p w14:paraId="4DD3C2FB" w14:textId="2B5A94EB" w:rsidR="00295EE9" w:rsidRPr="00956235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  <w:shd w:val="clear" w:color="auto" w:fill="auto"/>
          </w:tcPr>
          <w:p w14:paraId="080E0D47" w14:textId="77777777" w:rsidR="00B558AD" w:rsidRPr="00BE6E49" w:rsidRDefault="00C81AC6" w:rsidP="00C81AC6">
            <w:pPr>
              <w:rPr>
                <w:rFonts w:ascii="Arial" w:hAnsi="Arial" w:cs="Arial"/>
                <w:sz w:val="20"/>
                <w:szCs w:val="22"/>
              </w:rPr>
            </w:pPr>
            <w:r w:rsidRPr="00BE6E49">
              <w:rPr>
                <w:rFonts w:ascii="Arial" w:hAnsi="Arial" w:cs="Arial"/>
                <w:sz w:val="20"/>
                <w:szCs w:val="22"/>
              </w:rPr>
              <w:t xml:space="preserve">Posílení efektivity nástrojů sociální práce s ohledem na realizované reformy v Královéhradeckém kraji, </w:t>
            </w:r>
          </w:p>
          <w:p w14:paraId="4FEC0028" w14:textId="2D49ECCC" w:rsidR="00295EE9" w:rsidRPr="009E7D72" w:rsidRDefault="00C81AC6" w:rsidP="00C81AC6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BE6E49">
              <w:rPr>
                <w:rFonts w:ascii="Arial" w:hAnsi="Arial" w:cs="Arial"/>
                <w:sz w:val="20"/>
                <w:szCs w:val="22"/>
              </w:rPr>
              <w:t>reg. č. CZ.03.02.02/00/24_068/0004848</w:t>
            </w:r>
          </w:p>
        </w:tc>
      </w:tr>
      <w:tr w:rsidR="004B5567" w:rsidRPr="006915D4" w14:paraId="7D796231" w14:textId="77777777" w:rsidTr="005A7119">
        <w:tc>
          <w:tcPr>
            <w:tcW w:w="2830" w:type="dxa"/>
          </w:tcPr>
          <w:p w14:paraId="5FAA82A3" w14:textId="77777777" w:rsidR="004B5567" w:rsidRPr="00BE6E49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E6E49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2B628447" w14:textId="495AA24B" w:rsidR="004B5567" w:rsidRPr="00BE6E49" w:rsidRDefault="00BE6E49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AD2598" w:rsidRPr="00BE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488" w:rsidRPr="00BE6E49">
              <w:rPr>
                <w:rFonts w:ascii="Arial" w:hAnsi="Arial" w:cs="Arial"/>
                <w:sz w:val="20"/>
                <w:szCs w:val="20"/>
              </w:rPr>
              <w:t xml:space="preserve">výukových </w:t>
            </w:r>
            <w:r w:rsidR="00AD2598" w:rsidRPr="00BE6E49">
              <w:rPr>
                <w:rFonts w:ascii="Arial" w:hAnsi="Arial" w:cs="Arial"/>
                <w:sz w:val="20"/>
                <w:szCs w:val="20"/>
              </w:rPr>
              <w:t>hodin</w:t>
            </w:r>
          </w:p>
        </w:tc>
      </w:tr>
      <w:tr w:rsidR="004B5567" w:rsidRPr="006915D4" w14:paraId="437079FF" w14:textId="77777777" w:rsidTr="005A7119">
        <w:tc>
          <w:tcPr>
            <w:tcW w:w="2830" w:type="dxa"/>
          </w:tcPr>
          <w:p w14:paraId="34B9002A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8482998" w14:textId="691F3F30" w:rsidR="004B5567" w:rsidRPr="009E7D72" w:rsidRDefault="007B0318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="00103C2C" w:rsidRPr="00BE6E49">
              <w:rPr>
                <w:rFonts w:ascii="Arial" w:hAnsi="Arial" w:cs="Arial"/>
                <w:sz w:val="20"/>
                <w:szCs w:val="20"/>
              </w:rPr>
              <w:t>/</w:t>
            </w:r>
            <w:r w:rsidR="00BE6E49" w:rsidRPr="00BE6E49">
              <w:rPr>
                <w:rFonts w:ascii="Arial" w:hAnsi="Arial" w:cs="Arial"/>
                <w:sz w:val="20"/>
                <w:szCs w:val="20"/>
              </w:rPr>
              <w:t>2025–1</w:t>
            </w:r>
            <w:r w:rsidR="00480758">
              <w:rPr>
                <w:rFonts w:ascii="Arial" w:hAnsi="Arial" w:cs="Arial"/>
                <w:sz w:val="20"/>
                <w:szCs w:val="20"/>
              </w:rPr>
              <w:t>2</w:t>
            </w:r>
            <w:r w:rsidR="009E7D72" w:rsidRPr="00BE6E49">
              <w:rPr>
                <w:rFonts w:ascii="Arial" w:hAnsi="Arial" w:cs="Arial"/>
                <w:sz w:val="20"/>
                <w:szCs w:val="20"/>
              </w:rPr>
              <w:t>/202</w:t>
            </w:r>
            <w:r w:rsidR="00BE6E49" w:rsidRPr="00BE6E4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B5567" w:rsidRPr="006915D4" w14:paraId="7B5A5788" w14:textId="77777777" w:rsidTr="005A7119">
        <w:tc>
          <w:tcPr>
            <w:tcW w:w="2830" w:type="dxa"/>
          </w:tcPr>
          <w:p w14:paraId="4D04F3F1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2F7A2140" w14:textId="29715848" w:rsidR="003D1430" w:rsidRPr="009E7D72" w:rsidRDefault="00BE6E49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E6E49">
              <w:rPr>
                <w:rFonts w:ascii="Arial" w:hAnsi="Arial" w:cs="Arial"/>
                <w:sz w:val="20"/>
                <w:szCs w:val="20"/>
              </w:rPr>
              <w:t>1</w:t>
            </w:r>
            <w:r w:rsidR="00F705F1" w:rsidRPr="00BE6E49">
              <w:rPr>
                <w:rFonts w:ascii="Arial" w:hAnsi="Arial" w:cs="Arial"/>
                <w:sz w:val="20"/>
                <w:szCs w:val="20"/>
              </w:rPr>
              <w:t xml:space="preserve"> běh</w:t>
            </w:r>
          </w:p>
        </w:tc>
      </w:tr>
      <w:tr w:rsidR="003D1430" w:rsidRPr="006915D4" w14:paraId="0648615F" w14:textId="77777777" w:rsidTr="005A7119">
        <w:tc>
          <w:tcPr>
            <w:tcW w:w="2830" w:type="dxa"/>
          </w:tcPr>
          <w:p w14:paraId="50FCA04C" w14:textId="0D2FA3C2" w:rsidR="003D1430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D1430" w:rsidRPr="00956235">
              <w:rPr>
                <w:rFonts w:ascii="Arial" w:hAnsi="Arial" w:cs="Arial"/>
                <w:b/>
                <w:sz w:val="20"/>
                <w:szCs w:val="20"/>
              </w:rPr>
              <w:t>očet účastníků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069E69AA" w14:textId="6345965A" w:rsidR="003D1430" w:rsidRPr="009E7D72" w:rsidRDefault="00C05CBD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E6E49">
              <w:rPr>
                <w:rFonts w:ascii="Arial" w:hAnsi="Arial" w:cs="Arial"/>
                <w:sz w:val="20"/>
                <w:szCs w:val="20"/>
              </w:rPr>
              <w:t>10</w:t>
            </w:r>
            <w:r w:rsidR="00A90488" w:rsidRPr="00BE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6E49">
              <w:rPr>
                <w:rFonts w:ascii="Arial" w:hAnsi="Arial" w:cs="Arial"/>
                <w:sz w:val="20"/>
                <w:szCs w:val="20"/>
              </w:rPr>
              <w:t>osob</w:t>
            </w:r>
          </w:p>
        </w:tc>
      </w:tr>
      <w:tr w:rsidR="004B5567" w:rsidRPr="006915D4" w14:paraId="2780FFBC" w14:textId="77777777" w:rsidTr="005A7119">
        <w:tc>
          <w:tcPr>
            <w:tcW w:w="2830" w:type="dxa"/>
          </w:tcPr>
          <w:p w14:paraId="21CC3F59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3A6F7E6" w14:textId="5F4C85EB" w:rsidR="004B5567" w:rsidRPr="009E7D72" w:rsidRDefault="00480758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VP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D91A4" w14:textId="77777777" w:rsidR="00994296" w:rsidRDefault="00994296">
      <w:r>
        <w:separator/>
      </w:r>
    </w:p>
  </w:endnote>
  <w:endnote w:type="continuationSeparator" w:id="0">
    <w:p w14:paraId="4DBDC4BA" w14:textId="77777777" w:rsidR="00994296" w:rsidRDefault="00994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60DD0" w14:textId="77777777" w:rsidR="00994296" w:rsidRDefault="00994296">
      <w:r>
        <w:separator/>
      </w:r>
    </w:p>
  </w:footnote>
  <w:footnote w:type="continuationSeparator" w:id="0">
    <w:p w14:paraId="690E41DC" w14:textId="77777777" w:rsidR="00994296" w:rsidRDefault="00994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C2F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637A91"/>
    <w:multiLevelType w:val="hybridMultilevel"/>
    <w:tmpl w:val="0CFEA93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9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38424">
    <w:abstractNumId w:val="1"/>
  </w:num>
  <w:num w:numId="2" w16cid:durableId="666329193">
    <w:abstractNumId w:val="6"/>
  </w:num>
  <w:num w:numId="3" w16cid:durableId="1634948522">
    <w:abstractNumId w:val="5"/>
  </w:num>
  <w:num w:numId="4" w16cid:durableId="1525554052">
    <w:abstractNumId w:val="12"/>
  </w:num>
  <w:num w:numId="5" w16cid:durableId="606155254">
    <w:abstractNumId w:val="16"/>
  </w:num>
  <w:num w:numId="6" w16cid:durableId="1097099547">
    <w:abstractNumId w:val="7"/>
  </w:num>
  <w:num w:numId="7" w16cid:durableId="1766263054">
    <w:abstractNumId w:val="17"/>
  </w:num>
  <w:num w:numId="8" w16cid:durableId="656881666">
    <w:abstractNumId w:val="13"/>
  </w:num>
  <w:num w:numId="9" w16cid:durableId="483086105">
    <w:abstractNumId w:val="10"/>
  </w:num>
  <w:num w:numId="10" w16cid:durableId="622804285">
    <w:abstractNumId w:val="9"/>
  </w:num>
  <w:num w:numId="11" w16cid:durableId="2006469466">
    <w:abstractNumId w:val="18"/>
  </w:num>
  <w:num w:numId="12" w16cid:durableId="258682868">
    <w:abstractNumId w:val="19"/>
  </w:num>
  <w:num w:numId="13" w16cid:durableId="264113597">
    <w:abstractNumId w:val="21"/>
  </w:num>
  <w:num w:numId="14" w16cid:durableId="221527035">
    <w:abstractNumId w:val="15"/>
  </w:num>
  <w:num w:numId="15" w16cid:durableId="244992971">
    <w:abstractNumId w:val="11"/>
  </w:num>
  <w:num w:numId="16" w16cid:durableId="1754159732">
    <w:abstractNumId w:val="20"/>
  </w:num>
  <w:num w:numId="17" w16cid:durableId="464201774">
    <w:abstractNumId w:val="8"/>
  </w:num>
  <w:num w:numId="18" w16cid:durableId="1874027955">
    <w:abstractNumId w:val="3"/>
  </w:num>
  <w:num w:numId="19" w16cid:durableId="953559867">
    <w:abstractNumId w:val="4"/>
  </w:num>
  <w:num w:numId="20" w16cid:durableId="748499108">
    <w:abstractNumId w:val="22"/>
  </w:num>
  <w:num w:numId="21" w16cid:durableId="1513257347">
    <w:abstractNumId w:val="2"/>
  </w:num>
  <w:num w:numId="22" w16cid:durableId="581570907">
    <w:abstractNumId w:val="0"/>
  </w:num>
  <w:num w:numId="23" w16cid:durableId="2517841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04C7"/>
    <w:rsid w:val="00011D73"/>
    <w:rsid w:val="00033240"/>
    <w:rsid w:val="000378CD"/>
    <w:rsid w:val="000403EA"/>
    <w:rsid w:val="000616F8"/>
    <w:rsid w:val="000757E5"/>
    <w:rsid w:val="00085432"/>
    <w:rsid w:val="000957B6"/>
    <w:rsid w:val="00096A66"/>
    <w:rsid w:val="0009709B"/>
    <w:rsid w:val="000B4EF9"/>
    <w:rsid w:val="000E3E63"/>
    <w:rsid w:val="000F11EE"/>
    <w:rsid w:val="00100785"/>
    <w:rsid w:val="00103C2C"/>
    <w:rsid w:val="00104434"/>
    <w:rsid w:val="00105289"/>
    <w:rsid w:val="00107DD6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3D0"/>
    <w:rsid w:val="001E2636"/>
    <w:rsid w:val="00204F3B"/>
    <w:rsid w:val="00205037"/>
    <w:rsid w:val="00211F2C"/>
    <w:rsid w:val="00214B1D"/>
    <w:rsid w:val="00215545"/>
    <w:rsid w:val="002216EE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5EE9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64075"/>
    <w:rsid w:val="00373E78"/>
    <w:rsid w:val="00382B1F"/>
    <w:rsid w:val="00383174"/>
    <w:rsid w:val="00383FA1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0B17"/>
    <w:rsid w:val="00425F8D"/>
    <w:rsid w:val="00427B4E"/>
    <w:rsid w:val="00431C16"/>
    <w:rsid w:val="00432360"/>
    <w:rsid w:val="0044445E"/>
    <w:rsid w:val="004457FB"/>
    <w:rsid w:val="00455B2A"/>
    <w:rsid w:val="00460129"/>
    <w:rsid w:val="00462EE2"/>
    <w:rsid w:val="00465937"/>
    <w:rsid w:val="00466AFD"/>
    <w:rsid w:val="00473DB2"/>
    <w:rsid w:val="00480758"/>
    <w:rsid w:val="00485C07"/>
    <w:rsid w:val="00486DF4"/>
    <w:rsid w:val="004A55AD"/>
    <w:rsid w:val="004B5567"/>
    <w:rsid w:val="004B723E"/>
    <w:rsid w:val="004E7AC5"/>
    <w:rsid w:val="004F23AE"/>
    <w:rsid w:val="00503DD0"/>
    <w:rsid w:val="00515DE7"/>
    <w:rsid w:val="00515F21"/>
    <w:rsid w:val="005262B2"/>
    <w:rsid w:val="00550BAE"/>
    <w:rsid w:val="00571C9A"/>
    <w:rsid w:val="00574983"/>
    <w:rsid w:val="005859A2"/>
    <w:rsid w:val="005863DC"/>
    <w:rsid w:val="00586906"/>
    <w:rsid w:val="005A7119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6798D"/>
    <w:rsid w:val="006777B3"/>
    <w:rsid w:val="006779C7"/>
    <w:rsid w:val="00681D08"/>
    <w:rsid w:val="006915D4"/>
    <w:rsid w:val="006959DF"/>
    <w:rsid w:val="006A1727"/>
    <w:rsid w:val="006A304F"/>
    <w:rsid w:val="006A6962"/>
    <w:rsid w:val="006A7C4F"/>
    <w:rsid w:val="006B51D2"/>
    <w:rsid w:val="006C527F"/>
    <w:rsid w:val="006D1758"/>
    <w:rsid w:val="006E0E84"/>
    <w:rsid w:val="006E4DB1"/>
    <w:rsid w:val="006E5E0E"/>
    <w:rsid w:val="006F0A59"/>
    <w:rsid w:val="00703BF1"/>
    <w:rsid w:val="00711AE8"/>
    <w:rsid w:val="00712D40"/>
    <w:rsid w:val="00732D27"/>
    <w:rsid w:val="00734BAB"/>
    <w:rsid w:val="00736372"/>
    <w:rsid w:val="00743329"/>
    <w:rsid w:val="00771E0A"/>
    <w:rsid w:val="00775D5F"/>
    <w:rsid w:val="007816A5"/>
    <w:rsid w:val="00782CAE"/>
    <w:rsid w:val="007909D6"/>
    <w:rsid w:val="00792DDE"/>
    <w:rsid w:val="00793DA3"/>
    <w:rsid w:val="0079729D"/>
    <w:rsid w:val="00797CD5"/>
    <w:rsid w:val="007A1C5F"/>
    <w:rsid w:val="007A476A"/>
    <w:rsid w:val="007B0318"/>
    <w:rsid w:val="007B412B"/>
    <w:rsid w:val="007C3F51"/>
    <w:rsid w:val="007D0A13"/>
    <w:rsid w:val="007D15AB"/>
    <w:rsid w:val="007F7D2E"/>
    <w:rsid w:val="008368BD"/>
    <w:rsid w:val="00841BD3"/>
    <w:rsid w:val="00841C97"/>
    <w:rsid w:val="008465D7"/>
    <w:rsid w:val="008618EE"/>
    <w:rsid w:val="00861CEC"/>
    <w:rsid w:val="00862000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6235"/>
    <w:rsid w:val="00957E84"/>
    <w:rsid w:val="009669C5"/>
    <w:rsid w:val="009773D1"/>
    <w:rsid w:val="009804C0"/>
    <w:rsid w:val="00984E19"/>
    <w:rsid w:val="00993060"/>
    <w:rsid w:val="00994296"/>
    <w:rsid w:val="00995C08"/>
    <w:rsid w:val="009A4DCB"/>
    <w:rsid w:val="009C4273"/>
    <w:rsid w:val="009D1850"/>
    <w:rsid w:val="009E3260"/>
    <w:rsid w:val="009E3CEC"/>
    <w:rsid w:val="009E510E"/>
    <w:rsid w:val="009E6FEF"/>
    <w:rsid w:val="009E7D72"/>
    <w:rsid w:val="009F3F32"/>
    <w:rsid w:val="00A019CD"/>
    <w:rsid w:val="00A12AAE"/>
    <w:rsid w:val="00A252BD"/>
    <w:rsid w:val="00A32949"/>
    <w:rsid w:val="00A35319"/>
    <w:rsid w:val="00A3737C"/>
    <w:rsid w:val="00A41429"/>
    <w:rsid w:val="00A4353A"/>
    <w:rsid w:val="00A51F93"/>
    <w:rsid w:val="00A56969"/>
    <w:rsid w:val="00A66E6A"/>
    <w:rsid w:val="00A75FD7"/>
    <w:rsid w:val="00A90488"/>
    <w:rsid w:val="00AB49E6"/>
    <w:rsid w:val="00AC11E5"/>
    <w:rsid w:val="00AD070D"/>
    <w:rsid w:val="00AD2598"/>
    <w:rsid w:val="00AD2939"/>
    <w:rsid w:val="00B1339C"/>
    <w:rsid w:val="00B1367D"/>
    <w:rsid w:val="00B25548"/>
    <w:rsid w:val="00B269DC"/>
    <w:rsid w:val="00B35B1C"/>
    <w:rsid w:val="00B43415"/>
    <w:rsid w:val="00B50BEC"/>
    <w:rsid w:val="00B51432"/>
    <w:rsid w:val="00B558AD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D4091"/>
    <w:rsid w:val="00BE0F3F"/>
    <w:rsid w:val="00BE6E49"/>
    <w:rsid w:val="00BF629B"/>
    <w:rsid w:val="00BF698A"/>
    <w:rsid w:val="00C05CBD"/>
    <w:rsid w:val="00C111EB"/>
    <w:rsid w:val="00C118FD"/>
    <w:rsid w:val="00C12981"/>
    <w:rsid w:val="00C13129"/>
    <w:rsid w:val="00C22C58"/>
    <w:rsid w:val="00C605C6"/>
    <w:rsid w:val="00C61F60"/>
    <w:rsid w:val="00C62118"/>
    <w:rsid w:val="00C65917"/>
    <w:rsid w:val="00C659F8"/>
    <w:rsid w:val="00C73546"/>
    <w:rsid w:val="00C7738B"/>
    <w:rsid w:val="00C8039E"/>
    <w:rsid w:val="00C81AC6"/>
    <w:rsid w:val="00C83588"/>
    <w:rsid w:val="00C85243"/>
    <w:rsid w:val="00C860E0"/>
    <w:rsid w:val="00C865F0"/>
    <w:rsid w:val="00CA5E37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2663E"/>
    <w:rsid w:val="00D371E6"/>
    <w:rsid w:val="00D41E2A"/>
    <w:rsid w:val="00D43304"/>
    <w:rsid w:val="00D43B78"/>
    <w:rsid w:val="00D45DDB"/>
    <w:rsid w:val="00D50097"/>
    <w:rsid w:val="00D73BDE"/>
    <w:rsid w:val="00D817FF"/>
    <w:rsid w:val="00D84F61"/>
    <w:rsid w:val="00D85CAF"/>
    <w:rsid w:val="00D922A1"/>
    <w:rsid w:val="00D94419"/>
    <w:rsid w:val="00D94D26"/>
    <w:rsid w:val="00DA331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169C8"/>
    <w:rsid w:val="00F377AB"/>
    <w:rsid w:val="00F404DA"/>
    <w:rsid w:val="00F40DDF"/>
    <w:rsid w:val="00F56EC3"/>
    <w:rsid w:val="00F700AF"/>
    <w:rsid w:val="00F705F1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Matoušková Petra</cp:lastModifiedBy>
  <cp:revision>9</cp:revision>
  <cp:lastPrinted>2021-05-05T12:11:00Z</cp:lastPrinted>
  <dcterms:created xsi:type="dcterms:W3CDTF">2025-05-21T08:09:00Z</dcterms:created>
  <dcterms:modified xsi:type="dcterms:W3CDTF">2025-06-23T08:22:00Z</dcterms:modified>
</cp:coreProperties>
</file>