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3F6D4" w14:textId="798FDD77" w:rsidR="00D35F4C" w:rsidRPr="00353F1D" w:rsidRDefault="00353F1D" w:rsidP="001C7FBE">
      <w:pPr>
        <w:jc w:val="both"/>
        <w:rPr>
          <w:rFonts w:ascii="Arial" w:hAnsi="Arial" w:cs="Arial"/>
          <w:b/>
          <w:bCs/>
          <w:sz w:val="24"/>
          <w:szCs w:val="24"/>
        </w:rPr>
      </w:pPr>
      <w:r w:rsidRPr="00353F1D">
        <w:rPr>
          <w:rFonts w:ascii="Arial" w:hAnsi="Arial" w:cs="Arial"/>
          <w:b/>
          <w:bCs/>
          <w:sz w:val="24"/>
          <w:szCs w:val="24"/>
        </w:rPr>
        <w:t>Popis aktivit projektu „Rozvoj regionálního partnerství v sociální oblasti na území obcí Královéhradeckého kraje IV“ u nichž se předpokládá zadání obcím v režimu horizontální spolupráce</w:t>
      </w:r>
    </w:p>
    <w:p w14:paraId="19ED91D5" w14:textId="77777777" w:rsidR="00863DCB" w:rsidRPr="0061118E" w:rsidRDefault="00863DCB" w:rsidP="001C7FBE">
      <w:pPr>
        <w:tabs>
          <w:tab w:val="left" w:pos="7935"/>
        </w:tabs>
        <w:ind w:right="142"/>
        <w:jc w:val="both"/>
        <w:rPr>
          <w:rFonts w:ascii="Arial" w:hAnsi="Arial" w:cs="Arial"/>
          <w:sz w:val="20"/>
          <w:szCs w:val="20"/>
        </w:rPr>
      </w:pPr>
    </w:p>
    <w:p w14:paraId="2487FE65" w14:textId="77777777" w:rsidR="00FB7132" w:rsidRPr="00FB7132" w:rsidRDefault="00FB7132" w:rsidP="00FB7132">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KA4 Broumov - Podpora koncepční a rozvojové činnosti v sociální oblasti a podpora sociálního začleňování na území ORP</w:t>
      </w:r>
    </w:p>
    <w:p w14:paraId="0BF179A0" w14:textId="5FDC7D79" w:rsidR="00863DCB" w:rsidRPr="00C24BCF" w:rsidRDefault="00C24BCF" w:rsidP="001C7FBE">
      <w:pPr>
        <w:ind w:left="142" w:right="142"/>
        <w:jc w:val="both"/>
        <w:rPr>
          <w:rFonts w:ascii="Arial" w:hAnsi="Arial" w:cs="Arial"/>
          <w:sz w:val="20"/>
          <w:szCs w:val="20"/>
          <w:u w:val="single"/>
        </w:rPr>
      </w:pPr>
      <w:bookmarkStart w:id="0" w:name="_Hlk178778122"/>
      <w:r w:rsidRPr="00396341">
        <w:rPr>
          <w:rFonts w:ascii="Arial" w:hAnsi="Arial" w:cs="Arial"/>
          <w:sz w:val="20"/>
          <w:szCs w:val="20"/>
          <w:u w:val="single"/>
        </w:rPr>
        <w:t>Personální zajištění:</w:t>
      </w:r>
    </w:p>
    <w:p w14:paraId="49D3AC7E" w14:textId="77777777" w:rsidR="00863DCB" w:rsidRDefault="00863DCB" w:rsidP="001C7FBE">
      <w:pPr>
        <w:ind w:left="142" w:right="142"/>
        <w:jc w:val="both"/>
        <w:rPr>
          <w:rFonts w:ascii="Arial" w:hAnsi="Arial" w:cs="Arial"/>
          <w:sz w:val="20"/>
          <w:szCs w:val="20"/>
        </w:rPr>
      </w:pPr>
      <w:r w:rsidRPr="00E32384">
        <w:rPr>
          <w:rFonts w:ascii="Arial" w:hAnsi="Arial" w:cs="Arial"/>
          <w:sz w:val="20"/>
          <w:szCs w:val="20"/>
        </w:rPr>
        <w:t>Realizaci aktivit zajišťuje koordinátor koncepční a rozvojové činnosti v sociální oblasti– úvazek 0,7</w:t>
      </w:r>
    </w:p>
    <w:p w14:paraId="588D2E8C" w14:textId="77777777" w:rsidR="00863DCB" w:rsidRDefault="00863DCB" w:rsidP="001C7FBE">
      <w:pPr>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0E9F1360" w14:textId="5F25E4D5" w:rsidR="00863DCB" w:rsidRPr="003E0E9F" w:rsidRDefault="00863DCB" w:rsidP="004C2B86">
      <w:pPr>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07B71123" w14:textId="77777777" w:rsidR="00863DCB" w:rsidRDefault="00863DCB" w:rsidP="001C7FBE">
      <w:pPr>
        <w:ind w:left="142" w:right="142"/>
        <w:jc w:val="both"/>
        <w:rPr>
          <w:rFonts w:ascii="Arial" w:hAnsi="Arial" w:cs="Arial"/>
          <w:b/>
          <w:bCs/>
          <w:sz w:val="20"/>
          <w:szCs w:val="20"/>
          <w:u w:val="single"/>
        </w:rPr>
      </w:pPr>
      <w:r>
        <w:rPr>
          <w:rFonts w:ascii="Arial" w:hAnsi="Arial" w:cs="Arial"/>
          <w:b/>
          <w:bCs/>
          <w:sz w:val="20"/>
          <w:szCs w:val="20"/>
          <w:u w:val="single"/>
        </w:rPr>
        <w:t xml:space="preserve">4.1 Podpora koncepční činnosti v oblasti sociálních a návazných služeb prostřednictvím mezioborové a regionální spolupráce </w:t>
      </w:r>
    </w:p>
    <w:p w14:paraId="65286A75" w14:textId="77777777" w:rsidR="00B60637" w:rsidRDefault="00B6063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7EA3A5D" w14:textId="0594AFD8" w:rsidR="00BD7EEE" w:rsidRPr="00BD7EEE" w:rsidRDefault="00BD7EEE" w:rsidP="001C7FBE">
      <w:pPr>
        <w:pStyle w:val="Odstavecseseznamem"/>
        <w:numPr>
          <w:ilvl w:val="0"/>
          <w:numId w:val="44"/>
        </w:numPr>
        <w:tabs>
          <w:tab w:val="left" w:pos="7935"/>
        </w:tabs>
        <w:ind w:right="142"/>
        <w:jc w:val="both"/>
        <w:rPr>
          <w:rFonts w:ascii="Arial" w:hAnsi="Arial" w:cs="Arial"/>
          <w:sz w:val="20"/>
          <w:szCs w:val="20"/>
        </w:rPr>
      </w:pPr>
      <w:r w:rsidRPr="00E74C74">
        <w:rPr>
          <w:rFonts w:ascii="Arial" w:hAnsi="Arial" w:cs="Arial"/>
          <w:sz w:val="20"/>
          <w:szCs w:val="20"/>
        </w:rPr>
        <w:t>Poskytovatelé a zadavatelé sociálních služeb, služeb pro rodiny a děti a dalších služeb na podporu sociálního začleňování</w:t>
      </w:r>
    </w:p>
    <w:p w14:paraId="1519153A" w14:textId="2638E3AB" w:rsidR="00863DCB" w:rsidRDefault="00B6063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7E501DAB" w14:textId="77777777" w:rsidR="00863DCB" w:rsidRDefault="00863DCB" w:rsidP="001C7FBE">
      <w:pPr>
        <w:ind w:left="142" w:right="142"/>
        <w:jc w:val="both"/>
        <w:rPr>
          <w:rFonts w:ascii="Arial" w:hAnsi="Arial" w:cs="Arial"/>
          <w:sz w:val="20"/>
          <w:szCs w:val="20"/>
        </w:rPr>
      </w:pPr>
      <w:r w:rsidRPr="00210ECE">
        <w:rPr>
          <w:rFonts w:ascii="Arial" w:hAnsi="Arial" w:cs="Arial"/>
          <w:sz w:val="20"/>
          <w:szCs w:val="20"/>
        </w:rPr>
        <w:t xml:space="preserve">V průběhu realizace projektu </w:t>
      </w:r>
      <w:r>
        <w:rPr>
          <w:rFonts w:ascii="Arial" w:hAnsi="Arial" w:cs="Arial"/>
          <w:sz w:val="20"/>
          <w:szCs w:val="20"/>
        </w:rPr>
        <w:t>proběhnou</w:t>
      </w:r>
      <w:r w:rsidRPr="00210ECE">
        <w:rPr>
          <w:rFonts w:ascii="Arial" w:hAnsi="Arial" w:cs="Arial"/>
          <w:sz w:val="20"/>
          <w:szCs w:val="20"/>
        </w:rPr>
        <w:t xml:space="preserve"> pravidelná setkání pracovní skupiny a týmů spolupracujících aktérů a subjektů v sociální oblasti na Broumovsku, v</w:t>
      </w:r>
      <w:r>
        <w:rPr>
          <w:rFonts w:ascii="Arial" w:hAnsi="Arial" w:cs="Arial"/>
          <w:sz w:val="20"/>
          <w:szCs w:val="20"/>
        </w:rPr>
        <w:t> jejichž rámci</w:t>
      </w:r>
      <w:r w:rsidRPr="00210ECE">
        <w:rPr>
          <w:rFonts w:ascii="Arial" w:hAnsi="Arial" w:cs="Arial"/>
          <w:sz w:val="20"/>
          <w:szCs w:val="20"/>
        </w:rPr>
        <w:t xml:space="preserve"> budou diskutovány a specifikovány aktuální potřeby a požadavky na rozvoj sociálních služeb z hlediska jejich dostupnosti, kapacity, druhového zastoupení a využívání různými cílovými skupinami občanů v regionu Broumovska. </w:t>
      </w:r>
      <w:r>
        <w:rPr>
          <w:rFonts w:ascii="Arial" w:hAnsi="Arial" w:cs="Arial"/>
          <w:sz w:val="20"/>
          <w:szCs w:val="20"/>
        </w:rPr>
        <w:t>Výstupy budou sloužit jako podklad pro další koncepční či strategická opatření na úrovni ORP.</w:t>
      </w:r>
    </w:p>
    <w:p w14:paraId="628F33E3" w14:textId="77777777" w:rsidR="00863DCB" w:rsidRPr="00210ECE" w:rsidRDefault="00863DCB" w:rsidP="001C7FBE">
      <w:pPr>
        <w:ind w:left="142" w:right="142"/>
        <w:jc w:val="both"/>
        <w:rPr>
          <w:rFonts w:ascii="Arial" w:hAnsi="Arial" w:cs="Arial"/>
          <w:sz w:val="20"/>
          <w:szCs w:val="20"/>
        </w:rPr>
      </w:pPr>
      <w:r w:rsidRPr="00210ECE">
        <w:rPr>
          <w:rFonts w:ascii="Arial" w:hAnsi="Arial" w:cs="Arial"/>
          <w:sz w:val="20"/>
          <w:szCs w:val="20"/>
        </w:rPr>
        <w:t>V rámci aktivity</w:t>
      </w:r>
      <w:r>
        <w:rPr>
          <w:rFonts w:ascii="Arial" w:hAnsi="Arial" w:cs="Arial"/>
          <w:sz w:val="20"/>
          <w:szCs w:val="20"/>
        </w:rPr>
        <w:t xml:space="preserve"> dále</w:t>
      </w:r>
      <w:r w:rsidRPr="00210ECE">
        <w:rPr>
          <w:rFonts w:ascii="Arial" w:hAnsi="Arial" w:cs="Arial"/>
          <w:sz w:val="20"/>
          <w:szCs w:val="20"/>
        </w:rPr>
        <w:t xml:space="preserve"> proběhne:</w:t>
      </w:r>
    </w:p>
    <w:p w14:paraId="2AC67497" w14:textId="77777777" w:rsidR="00863DCB" w:rsidRPr="0076123A" w:rsidRDefault="00863DCB" w:rsidP="001C7FBE">
      <w:pPr>
        <w:pStyle w:val="Odstavecseseznamem"/>
        <w:numPr>
          <w:ilvl w:val="0"/>
          <w:numId w:val="41"/>
        </w:numPr>
        <w:ind w:right="142"/>
        <w:jc w:val="both"/>
        <w:rPr>
          <w:rFonts w:ascii="Arial" w:hAnsi="Arial" w:cs="Arial"/>
          <w:sz w:val="20"/>
          <w:szCs w:val="20"/>
        </w:rPr>
      </w:pPr>
      <w:r w:rsidRPr="0076123A">
        <w:rPr>
          <w:rFonts w:ascii="Arial" w:hAnsi="Arial" w:cs="Arial"/>
          <w:sz w:val="20"/>
          <w:szCs w:val="20"/>
        </w:rPr>
        <w:t xml:space="preserve">Nejméně jedna osobní návštěva koordinátora v každé ze spádových obcí, kde proběhnou osobní jednání se starosty, případně dalšími zástupci jednotlivých obcí za účelem projednání potřeb cílových skupin na obecní úrovni, problematiku nákladů obcí vynakládaných na financování vlastních sociálních služeb i nutnost spolufinancování dalších dostupných sociálních služeb. Zároveň bude zúčastněným zástupcům obcí koordinátor poskytovat poradenství či zprostředkovávat informace v sociální oblasti.   </w:t>
      </w:r>
    </w:p>
    <w:p w14:paraId="5FB30ECF" w14:textId="51097818" w:rsidR="00863DCB" w:rsidRPr="004C2B86" w:rsidRDefault="00863DCB" w:rsidP="004C2B86">
      <w:pPr>
        <w:pStyle w:val="Odstavecseseznamem"/>
        <w:numPr>
          <w:ilvl w:val="0"/>
          <w:numId w:val="41"/>
        </w:numPr>
        <w:ind w:right="142"/>
        <w:jc w:val="both"/>
        <w:rPr>
          <w:b/>
          <w:bCs/>
          <w:u w:val="single"/>
        </w:rPr>
      </w:pPr>
      <w:r w:rsidRPr="0076123A">
        <w:rPr>
          <w:rFonts w:ascii="Arial" w:hAnsi="Arial" w:cs="Arial"/>
          <w:sz w:val="20"/>
          <w:szCs w:val="20"/>
        </w:rPr>
        <w:t xml:space="preserve">Nejméně jedna účast koordinátora na oficiálním setkání zástupců DSO Broumovsko, které se bude věnovat sociální problematice, zejména řešení rozvoje, dostupnosti a financování sociálních služeb na Broumovsku v návaznosti na krajskou strategii rozvoje sociálních služeb. </w:t>
      </w:r>
    </w:p>
    <w:p w14:paraId="734C0F7C" w14:textId="77777777" w:rsidR="00863DCB" w:rsidRPr="003E0E9F" w:rsidRDefault="00863DCB" w:rsidP="001C7FBE">
      <w:pPr>
        <w:ind w:left="142" w:right="142"/>
        <w:jc w:val="both"/>
        <w:rPr>
          <w:rFonts w:ascii="Arial" w:hAnsi="Arial" w:cs="Arial"/>
          <w:b/>
          <w:bCs/>
          <w:sz w:val="20"/>
          <w:szCs w:val="20"/>
          <w:u w:val="single"/>
        </w:rPr>
      </w:pPr>
      <w:r>
        <w:rPr>
          <w:rFonts w:ascii="Arial" w:hAnsi="Arial" w:cs="Arial"/>
          <w:b/>
          <w:bCs/>
          <w:sz w:val="20"/>
          <w:szCs w:val="20"/>
          <w:u w:val="single"/>
        </w:rPr>
        <w:t xml:space="preserve">4.2 </w:t>
      </w:r>
      <w:r w:rsidRPr="003E0E9F">
        <w:rPr>
          <w:rFonts w:ascii="Arial" w:hAnsi="Arial" w:cs="Arial"/>
          <w:b/>
          <w:bCs/>
          <w:sz w:val="20"/>
          <w:szCs w:val="20"/>
          <w:u w:val="single"/>
        </w:rPr>
        <w:t>Podpora osob ohrožených sociálním vyloučením</w:t>
      </w:r>
      <w:r>
        <w:rPr>
          <w:rFonts w:ascii="Arial" w:hAnsi="Arial" w:cs="Arial"/>
          <w:b/>
          <w:bCs/>
          <w:sz w:val="20"/>
          <w:szCs w:val="20"/>
          <w:u w:val="single"/>
        </w:rPr>
        <w:t xml:space="preserve"> a neformálních pečujících</w:t>
      </w:r>
      <w:r w:rsidRPr="003E0E9F">
        <w:rPr>
          <w:rFonts w:ascii="Arial" w:hAnsi="Arial" w:cs="Arial"/>
          <w:b/>
          <w:bCs/>
          <w:sz w:val="20"/>
          <w:szCs w:val="20"/>
          <w:u w:val="single"/>
        </w:rPr>
        <w:t xml:space="preserve"> prostřednictvím vzdělávacích či informačních aktivit</w:t>
      </w:r>
    </w:p>
    <w:p w14:paraId="312BCC16"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638DC381" w14:textId="30A7DD43" w:rsidR="00BD7EEE" w:rsidRDefault="008834C2" w:rsidP="001C7FBE">
      <w:pPr>
        <w:pStyle w:val="Odstavecseseznamem"/>
        <w:numPr>
          <w:ilvl w:val="0"/>
          <w:numId w:val="44"/>
        </w:numPr>
        <w:tabs>
          <w:tab w:val="left" w:pos="7935"/>
        </w:tabs>
        <w:ind w:right="142"/>
        <w:jc w:val="both"/>
        <w:rPr>
          <w:rFonts w:ascii="Arial" w:hAnsi="Arial" w:cs="Arial"/>
          <w:sz w:val="20"/>
          <w:szCs w:val="20"/>
        </w:rPr>
      </w:pPr>
      <w:r w:rsidRPr="008834C2">
        <w:rPr>
          <w:rFonts w:ascii="Arial" w:hAnsi="Arial" w:cs="Arial"/>
          <w:sz w:val="20"/>
          <w:szCs w:val="20"/>
        </w:rPr>
        <w:t>Neformální pečující</w:t>
      </w:r>
    </w:p>
    <w:p w14:paraId="7FD099D7" w14:textId="7227AF35" w:rsidR="001D16DA" w:rsidRPr="004C2B86" w:rsidRDefault="008834C2" w:rsidP="004C2B86">
      <w:pPr>
        <w:pStyle w:val="Odstavecseseznamem"/>
        <w:numPr>
          <w:ilvl w:val="0"/>
          <w:numId w:val="44"/>
        </w:numPr>
        <w:tabs>
          <w:tab w:val="left" w:pos="7935"/>
        </w:tabs>
        <w:ind w:right="142"/>
        <w:jc w:val="both"/>
        <w:rPr>
          <w:rFonts w:ascii="Arial" w:hAnsi="Arial" w:cs="Arial"/>
          <w:sz w:val="20"/>
          <w:szCs w:val="20"/>
        </w:rPr>
      </w:pPr>
      <w:r>
        <w:rPr>
          <w:rFonts w:ascii="Arial" w:hAnsi="Arial" w:cs="Arial"/>
          <w:sz w:val="20"/>
          <w:szCs w:val="20"/>
        </w:rPr>
        <w:t>Osoby sociálně vyloučené</w:t>
      </w:r>
      <w:r w:rsidR="001D16DA">
        <w:rPr>
          <w:rFonts w:ascii="Arial" w:hAnsi="Arial" w:cs="Arial"/>
          <w:sz w:val="20"/>
          <w:szCs w:val="20"/>
        </w:rPr>
        <w:t xml:space="preserve"> a osoby sociálním vyloučením ohrožené</w:t>
      </w:r>
    </w:p>
    <w:p w14:paraId="47FB04A7" w14:textId="77796CC7" w:rsidR="00863DCB" w:rsidRPr="004C2B86" w:rsidRDefault="00635DC4" w:rsidP="004C2B86">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03EE5735" w14:textId="77777777" w:rsidR="00863DCB" w:rsidRDefault="00863DCB" w:rsidP="001C7FBE">
      <w:pPr>
        <w:ind w:left="142" w:right="142"/>
        <w:jc w:val="both"/>
        <w:rPr>
          <w:rFonts w:ascii="Arial" w:hAnsi="Arial" w:cs="Arial"/>
          <w:sz w:val="20"/>
          <w:szCs w:val="20"/>
        </w:rPr>
      </w:pPr>
      <w:r w:rsidRPr="00210ECE">
        <w:rPr>
          <w:rFonts w:ascii="Arial" w:hAnsi="Arial" w:cs="Arial"/>
          <w:sz w:val="20"/>
          <w:szCs w:val="20"/>
        </w:rPr>
        <w:lastRenderedPageBreak/>
        <w:t>S cílem posílení kompetencí cílové skupiny osob ohrožených sociálním vyloučením z důvodu snížené soběstačnosti a zvyšující se fyzické závislosti a k podpoře setrvání těchto osob v přirozeném prostředí budou uspořádány aktivizační kurzy – workshopy</w:t>
      </w:r>
      <w:r>
        <w:rPr>
          <w:rFonts w:ascii="Arial" w:hAnsi="Arial" w:cs="Arial"/>
          <w:sz w:val="20"/>
          <w:szCs w:val="20"/>
        </w:rPr>
        <w:t xml:space="preserve">. </w:t>
      </w:r>
      <w:r w:rsidRPr="00210ECE">
        <w:rPr>
          <w:rFonts w:ascii="Arial" w:hAnsi="Arial" w:cs="Arial"/>
          <w:sz w:val="20"/>
          <w:szCs w:val="20"/>
        </w:rPr>
        <w:t xml:space="preserve">Přidanou hodnotou workshopů je také stimulace mozkové aktivity u osob seniorského věku. Celkem se uskuteční 2 běhy – 1 běh /20 setkání s časovou dotací 1,5 hod. Odhadovaný počet účastníků v jednom běhu je 10 </w:t>
      </w:r>
      <w:r>
        <w:rPr>
          <w:rFonts w:ascii="Arial" w:hAnsi="Arial" w:cs="Arial"/>
          <w:sz w:val="20"/>
          <w:szCs w:val="20"/>
        </w:rPr>
        <w:t>–</w:t>
      </w:r>
      <w:r w:rsidRPr="00210ECE">
        <w:rPr>
          <w:rFonts w:ascii="Arial" w:hAnsi="Arial" w:cs="Arial"/>
          <w:sz w:val="20"/>
          <w:szCs w:val="20"/>
        </w:rPr>
        <w:t xml:space="preserve"> 15 osob.</w:t>
      </w:r>
    </w:p>
    <w:p w14:paraId="69944C3E" w14:textId="77777777" w:rsidR="00863DCB" w:rsidRPr="00210ECE" w:rsidRDefault="00863DCB" w:rsidP="001C7FBE">
      <w:pPr>
        <w:ind w:left="142" w:right="142"/>
        <w:jc w:val="both"/>
        <w:rPr>
          <w:rFonts w:ascii="Arial" w:hAnsi="Arial" w:cs="Arial"/>
          <w:sz w:val="20"/>
          <w:szCs w:val="20"/>
        </w:rPr>
      </w:pPr>
      <w:r>
        <w:rPr>
          <w:rFonts w:ascii="Arial" w:hAnsi="Arial" w:cs="Arial"/>
          <w:sz w:val="20"/>
          <w:szCs w:val="20"/>
        </w:rPr>
        <w:t>Budou realizovány 2</w:t>
      </w:r>
      <w:r w:rsidRPr="00210ECE">
        <w:rPr>
          <w:rFonts w:ascii="Arial" w:hAnsi="Arial" w:cs="Arial"/>
          <w:sz w:val="20"/>
          <w:szCs w:val="20"/>
        </w:rPr>
        <w:t xml:space="preserve"> </w:t>
      </w:r>
      <w:proofErr w:type="spellStart"/>
      <w:r>
        <w:rPr>
          <w:rFonts w:ascii="Arial" w:hAnsi="Arial" w:cs="Arial"/>
          <w:sz w:val="20"/>
          <w:szCs w:val="20"/>
        </w:rPr>
        <w:t>destigmatizační</w:t>
      </w:r>
      <w:proofErr w:type="spellEnd"/>
      <w:r>
        <w:rPr>
          <w:rFonts w:ascii="Arial" w:hAnsi="Arial" w:cs="Arial"/>
          <w:sz w:val="20"/>
          <w:szCs w:val="20"/>
        </w:rPr>
        <w:t xml:space="preserve"> akce</w:t>
      </w:r>
      <w:r w:rsidRPr="00210ECE">
        <w:rPr>
          <w:rFonts w:ascii="Arial" w:hAnsi="Arial" w:cs="Arial"/>
          <w:sz w:val="20"/>
          <w:szCs w:val="20"/>
        </w:rPr>
        <w:t xml:space="preserve"> zaměřen</w:t>
      </w:r>
      <w:r>
        <w:rPr>
          <w:rFonts w:ascii="Arial" w:hAnsi="Arial" w:cs="Arial"/>
          <w:sz w:val="20"/>
          <w:szCs w:val="20"/>
        </w:rPr>
        <w:t>é</w:t>
      </w:r>
      <w:r w:rsidRPr="00210ECE">
        <w:rPr>
          <w:rFonts w:ascii="Arial" w:hAnsi="Arial" w:cs="Arial"/>
          <w:sz w:val="20"/>
          <w:szCs w:val="20"/>
        </w:rPr>
        <w:t xml:space="preserve"> na problematiku duševního onemocnění</w:t>
      </w:r>
      <w:r>
        <w:rPr>
          <w:rFonts w:ascii="Arial" w:hAnsi="Arial" w:cs="Arial"/>
          <w:sz w:val="20"/>
          <w:szCs w:val="20"/>
        </w:rPr>
        <w:t xml:space="preserve">, </w:t>
      </w:r>
      <w:r w:rsidRPr="00210ECE">
        <w:rPr>
          <w:rFonts w:ascii="Arial" w:hAnsi="Arial" w:cs="Arial"/>
          <w:sz w:val="20"/>
          <w:szCs w:val="20"/>
        </w:rPr>
        <w:t>průběhu a důsled</w:t>
      </w:r>
      <w:r>
        <w:rPr>
          <w:rFonts w:ascii="Arial" w:hAnsi="Arial" w:cs="Arial"/>
          <w:sz w:val="20"/>
          <w:szCs w:val="20"/>
        </w:rPr>
        <w:t>ků</w:t>
      </w:r>
      <w:r w:rsidRPr="00210ECE">
        <w:rPr>
          <w:rFonts w:ascii="Arial" w:hAnsi="Arial" w:cs="Arial"/>
          <w:sz w:val="20"/>
          <w:szCs w:val="20"/>
        </w:rPr>
        <w:t xml:space="preserve"> nemocí a o možnostech podpory osob trpících duševním onemocněním a podpory pečujících. </w:t>
      </w:r>
    </w:p>
    <w:p w14:paraId="793DC501" w14:textId="77777777" w:rsidR="00863DCB" w:rsidRDefault="00863DCB" w:rsidP="001C7FBE">
      <w:pPr>
        <w:ind w:left="142" w:right="142"/>
        <w:jc w:val="both"/>
        <w:rPr>
          <w:rFonts w:ascii="Arial" w:hAnsi="Arial" w:cs="Arial"/>
          <w:sz w:val="20"/>
          <w:szCs w:val="20"/>
        </w:rPr>
      </w:pPr>
      <w:r>
        <w:rPr>
          <w:rFonts w:ascii="Arial" w:hAnsi="Arial" w:cs="Arial"/>
          <w:sz w:val="20"/>
          <w:szCs w:val="20"/>
        </w:rPr>
        <w:t>Za</w:t>
      </w:r>
      <w:r w:rsidRPr="00210ECE">
        <w:rPr>
          <w:rFonts w:ascii="Arial" w:hAnsi="Arial" w:cs="Arial"/>
          <w:sz w:val="20"/>
          <w:szCs w:val="20"/>
        </w:rPr>
        <w:t xml:space="preserve"> dobu trvání projektu proběhnou </w:t>
      </w:r>
      <w:r>
        <w:rPr>
          <w:rFonts w:ascii="Arial" w:hAnsi="Arial" w:cs="Arial"/>
          <w:sz w:val="20"/>
          <w:szCs w:val="20"/>
        </w:rPr>
        <w:t>2</w:t>
      </w:r>
      <w:r w:rsidRPr="00210ECE">
        <w:rPr>
          <w:rFonts w:ascii="Arial" w:hAnsi="Arial" w:cs="Arial"/>
          <w:sz w:val="20"/>
          <w:szCs w:val="20"/>
        </w:rPr>
        <w:t xml:space="preserve"> informační akce s časovou dotací 5 hodin</w:t>
      </w:r>
      <w:r>
        <w:rPr>
          <w:rFonts w:ascii="Arial" w:hAnsi="Arial" w:cs="Arial"/>
          <w:sz w:val="20"/>
          <w:szCs w:val="20"/>
        </w:rPr>
        <w:t xml:space="preserve"> zaměřené na osoby ohrožené sociálním vyloučením a neformální pečující. P</w:t>
      </w:r>
      <w:r w:rsidRPr="00E32384">
        <w:rPr>
          <w:rFonts w:ascii="Arial" w:hAnsi="Arial" w:cs="Arial"/>
          <w:sz w:val="20"/>
          <w:szCs w:val="20"/>
        </w:rPr>
        <w:t xml:space="preserve">rostřednictvím krátkých workshopů, </w:t>
      </w:r>
      <w:r>
        <w:rPr>
          <w:rFonts w:ascii="Arial" w:hAnsi="Arial" w:cs="Arial"/>
          <w:sz w:val="20"/>
          <w:szCs w:val="20"/>
        </w:rPr>
        <w:t xml:space="preserve">praktických ukázek a </w:t>
      </w:r>
      <w:r w:rsidRPr="00E32384">
        <w:rPr>
          <w:rFonts w:ascii="Arial" w:hAnsi="Arial" w:cs="Arial"/>
          <w:sz w:val="20"/>
          <w:szCs w:val="20"/>
        </w:rPr>
        <w:t xml:space="preserve">diskuzních fór </w:t>
      </w:r>
      <w:r>
        <w:rPr>
          <w:rFonts w:ascii="Arial" w:hAnsi="Arial" w:cs="Arial"/>
          <w:sz w:val="20"/>
          <w:szCs w:val="20"/>
        </w:rPr>
        <w:t>či</w:t>
      </w:r>
      <w:r w:rsidRPr="00E32384">
        <w:rPr>
          <w:rFonts w:ascii="Arial" w:hAnsi="Arial" w:cs="Arial"/>
          <w:sz w:val="20"/>
          <w:szCs w:val="20"/>
        </w:rPr>
        <w:t xml:space="preserve"> anketních stolů budou představeny </w:t>
      </w:r>
      <w:r>
        <w:rPr>
          <w:rFonts w:ascii="Arial" w:hAnsi="Arial" w:cs="Arial"/>
          <w:sz w:val="20"/>
          <w:szCs w:val="20"/>
        </w:rPr>
        <w:t xml:space="preserve">dostupné </w:t>
      </w:r>
      <w:r w:rsidRPr="00E32384">
        <w:rPr>
          <w:rFonts w:ascii="Arial" w:hAnsi="Arial" w:cs="Arial"/>
          <w:sz w:val="20"/>
          <w:szCs w:val="20"/>
        </w:rPr>
        <w:t>služby</w:t>
      </w:r>
      <w:r>
        <w:rPr>
          <w:rFonts w:ascii="Arial" w:hAnsi="Arial" w:cs="Arial"/>
          <w:sz w:val="20"/>
          <w:szCs w:val="20"/>
        </w:rPr>
        <w:t xml:space="preserve"> v území </w:t>
      </w:r>
      <w:r w:rsidRPr="00E32384">
        <w:rPr>
          <w:rFonts w:ascii="Arial" w:hAnsi="Arial" w:cs="Arial"/>
          <w:sz w:val="20"/>
          <w:szCs w:val="20"/>
        </w:rPr>
        <w:t>a nabízeny možnosti řešení nepříznivé životní situace</w:t>
      </w:r>
      <w:r>
        <w:rPr>
          <w:rFonts w:ascii="Arial" w:hAnsi="Arial" w:cs="Arial"/>
          <w:sz w:val="20"/>
          <w:szCs w:val="20"/>
        </w:rPr>
        <w:t>.</w:t>
      </w:r>
      <w:r w:rsidRPr="00E32384">
        <w:rPr>
          <w:rFonts w:ascii="Arial" w:hAnsi="Arial" w:cs="Arial"/>
          <w:sz w:val="20"/>
          <w:szCs w:val="20"/>
        </w:rPr>
        <w:t xml:space="preserve"> </w:t>
      </w:r>
      <w:r>
        <w:rPr>
          <w:rFonts w:ascii="Arial" w:hAnsi="Arial" w:cs="Arial"/>
          <w:sz w:val="20"/>
          <w:szCs w:val="20"/>
        </w:rPr>
        <w:t>Z</w:t>
      </w:r>
      <w:r w:rsidRPr="00E32384">
        <w:rPr>
          <w:rFonts w:ascii="Arial" w:hAnsi="Arial" w:cs="Arial"/>
          <w:sz w:val="20"/>
          <w:szCs w:val="20"/>
        </w:rPr>
        <w:t xml:space="preserve">ároveň budou získány informace přímo od cílové skupiny o požadavcích na rozvoj a rozšíření sociálních služeb </w:t>
      </w:r>
      <w:r>
        <w:rPr>
          <w:rFonts w:ascii="Arial" w:hAnsi="Arial" w:cs="Arial"/>
          <w:sz w:val="20"/>
          <w:szCs w:val="20"/>
        </w:rPr>
        <w:t xml:space="preserve">pro rodiny s dětmi, a služeb </w:t>
      </w:r>
      <w:r w:rsidRPr="00E32384">
        <w:rPr>
          <w:rFonts w:ascii="Arial" w:hAnsi="Arial" w:cs="Arial"/>
          <w:sz w:val="20"/>
          <w:szCs w:val="20"/>
        </w:rPr>
        <w:t>na sociálně zdravotním pomezí</w:t>
      </w:r>
      <w:r>
        <w:rPr>
          <w:rFonts w:ascii="Arial" w:hAnsi="Arial" w:cs="Arial"/>
          <w:sz w:val="20"/>
          <w:szCs w:val="20"/>
        </w:rPr>
        <w:t>, které budou sloužit jako podklady pro další koncepční či strategická opatření na úrovni ORP.</w:t>
      </w:r>
    </w:p>
    <w:p w14:paraId="51BBB970" w14:textId="77777777" w:rsidR="00863DCB" w:rsidRPr="00210ECE" w:rsidRDefault="00863DCB" w:rsidP="001C7FBE">
      <w:pPr>
        <w:ind w:left="142" w:right="142"/>
        <w:jc w:val="both"/>
        <w:rPr>
          <w:rFonts w:ascii="Arial" w:hAnsi="Arial" w:cs="Arial"/>
          <w:sz w:val="20"/>
          <w:szCs w:val="20"/>
        </w:rPr>
      </w:pPr>
      <w:r>
        <w:rPr>
          <w:rFonts w:ascii="Arial" w:hAnsi="Arial" w:cs="Arial"/>
          <w:sz w:val="20"/>
          <w:szCs w:val="20"/>
        </w:rPr>
        <w:t>Uskuteční se 2</w:t>
      </w:r>
      <w:r w:rsidRPr="00210ECE">
        <w:rPr>
          <w:rFonts w:ascii="Arial" w:hAnsi="Arial" w:cs="Arial"/>
          <w:sz w:val="20"/>
          <w:szCs w:val="20"/>
        </w:rPr>
        <w:t xml:space="preserve"> přednášky zaměřené na problematiku Alzheimerovy choroby. Cílovou skupinou jsou osoby ohrožené sociálním vyloučením z důvodu věku, případně neformální pečující. Součástí přednášek bude také možnost podstoupit standardizovaný test kognitivních funkcí MMSE prováděný certifikovaným lektorem. V rámci přednášky </w:t>
      </w:r>
      <w:r>
        <w:rPr>
          <w:rFonts w:ascii="Arial" w:hAnsi="Arial" w:cs="Arial"/>
          <w:sz w:val="20"/>
          <w:szCs w:val="20"/>
        </w:rPr>
        <w:t>se účastníci také seznámí s</w:t>
      </w:r>
      <w:r w:rsidRPr="00210ECE">
        <w:rPr>
          <w:rFonts w:ascii="Arial" w:hAnsi="Arial" w:cs="Arial"/>
          <w:sz w:val="20"/>
          <w:szCs w:val="20"/>
        </w:rPr>
        <w:t xml:space="preserve"> aktivizační</w:t>
      </w:r>
      <w:r>
        <w:rPr>
          <w:rFonts w:ascii="Arial" w:hAnsi="Arial" w:cs="Arial"/>
          <w:sz w:val="20"/>
          <w:szCs w:val="20"/>
        </w:rPr>
        <w:t>mi</w:t>
      </w:r>
      <w:r w:rsidRPr="00210ECE">
        <w:rPr>
          <w:rFonts w:ascii="Arial" w:hAnsi="Arial" w:cs="Arial"/>
          <w:sz w:val="20"/>
          <w:szCs w:val="20"/>
        </w:rPr>
        <w:t xml:space="preserve"> technik</w:t>
      </w:r>
      <w:r>
        <w:rPr>
          <w:rFonts w:ascii="Arial" w:hAnsi="Arial" w:cs="Arial"/>
          <w:sz w:val="20"/>
          <w:szCs w:val="20"/>
        </w:rPr>
        <w:t>ami</w:t>
      </w:r>
      <w:r w:rsidRPr="00210ECE">
        <w:rPr>
          <w:rFonts w:ascii="Arial" w:hAnsi="Arial" w:cs="Arial"/>
          <w:sz w:val="20"/>
          <w:szCs w:val="20"/>
        </w:rPr>
        <w:t xml:space="preserve"> a pomůck</w:t>
      </w:r>
      <w:r>
        <w:rPr>
          <w:rFonts w:ascii="Arial" w:hAnsi="Arial" w:cs="Arial"/>
          <w:sz w:val="20"/>
          <w:szCs w:val="20"/>
        </w:rPr>
        <w:t>ami</w:t>
      </w:r>
      <w:r w:rsidRPr="00210ECE">
        <w:rPr>
          <w:rFonts w:ascii="Arial" w:hAnsi="Arial" w:cs="Arial"/>
          <w:sz w:val="20"/>
          <w:szCs w:val="20"/>
        </w:rPr>
        <w:t>.</w:t>
      </w:r>
    </w:p>
    <w:p w14:paraId="29C5E41E" w14:textId="77777777" w:rsidR="00863DCB" w:rsidRPr="0061118E" w:rsidRDefault="00863DCB" w:rsidP="001C7FBE">
      <w:pPr>
        <w:tabs>
          <w:tab w:val="left" w:pos="7935"/>
        </w:tabs>
        <w:ind w:left="142" w:right="142"/>
        <w:jc w:val="both"/>
        <w:rPr>
          <w:rFonts w:ascii="Arial" w:hAnsi="Arial" w:cs="Arial"/>
          <w:sz w:val="20"/>
          <w:szCs w:val="20"/>
        </w:rPr>
      </w:pPr>
      <w:r w:rsidRPr="00366F52">
        <w:rPr>
          <w:rFonts w:ascii="Arial" w:hAnsi="Arial" w:cs="Arial"/>
          <w:sz w:val="20"/>
          <w:szCs w:val="20"/>
          <w:u w:val="single"/>
        </w:rPr>
        <w:t>Výstupy</w:t>
      </w:r>
      <w:r w:rsidRPr="0061118E">
        <w:rPr>
          <w:rFonts w:ascii="Arial" w:hAnsi="Arial" w:cs="Arial"/>
          <w:sz w:val="20"/>
          <w:szCs w:val="20"/>
        </w:rPr>
        <w:t xml:space="preserve">: </w:t>
      </w:r>
    </w:p>
    <w:p w14:paraId="27CD11FD" w14:textId="77777777" w:rsidR="00863DCB" w:rsidRPr="00210ECE" w:rsidRDefault="00863DCB" w:rsidP="001C7FBE">
      <w:pPr>
        <w:tabs>
          <w:tab w:val="left" w:pos="7935"/>
        </w:tabs>
        <w:ind w:left="142" w:right="142"/>
        <w:jc w:val="both"/>
        <w:rPr>
          <w:rFonts w:ascii="Arial" w:hAnsi="Arial" w:cs="Arial"/>
          <w:sz w:val="20"/>
          <w:szCs w:val="20"/>
        </w:rPr>
      </w:pPr>
      <w:r w:rsidRPr="00210ECE">
        <w:rPr>
          <w:rFonts w:ascii="Arial" w:hAnsi="Arial" w:cs="Arial"/>
          <w:sz w:val="20"/>
          <w:szCs w:val="20"/>
        </w:rPr>
        <w:t>2</w:t>
      </w:r>
      <w:r>
        <w:rPr>
          <w:rFonts w:ascii="Arial" w:hAnsi="Arial" w:cs="Arial"/>
          <w:sz w:val="20"/>
          <w:szCs w:val="20"/>
        </w:rPr>
        <w:t>x</w:t>
      </w:r>
      <w:r w:rsidRPr="00210ECE">
        <w:rPr>
          <w:rFonts w:ascii="Arial" w:hAnsi="Arial" w:cs="Arial"/>
          <w:sz w:val="20"/>
          <w:szCs w:val="20"/>
        </w:rPr>
        <w:t xml:space="preserve"> </w:t>
      </w:r>
      <w:r>
        <w:rPr>
          <w:rFonts w:ascii="Arial" w:hAnsi="Arial" w:cs="Arial"/>
          <w:sz w:val="20"/>
          <w:szCs w:val="20"/>
        </w:rPr>
        <w:t>a</w:t>
      </w:r>
      <w:r w:rsidRPr="00210ECE">
        <w:rPr>
          <w:rFonts w:ascii="Arial" w:hAnsi="Arial" w:cs="Arial"/>
          <w:sz w:val="20"/>
          <w:szCs w:val="20"/>
        </w:rPr>
        <w:t>ktivizační workshop – senioři</w:t>
      </w:r>
    </w:p>
    <w:p w14:paraId="0137EE81" w14:textId="77777777" w:rsidR="00863DCB" w:rsidRPr="00210ECE" w:rsidRDefault="00863DCB" w:rsidP="001C7FBE">
      <w:pPr>
        <w:tabs>
          <w:tab w:val="left" w:pos="7935"/>
        </w:tabs>
        <w:ind w:left="142" w:right="142"/>
        <w:jc w:val="both"/>
        <w:rPr>
          <w:rFonts w:ascii="Arial" w:hAnsi="Arial" w:cs="Arial"/>
          <w:sz w:val="20"/>
          <w:szCs w:val="20"/>
        </w:rPr>
      </w:pPr>
      <w:r w:rsidRPr="00210ECE">
        <w:rPr>
          <w:rFonts w:ascii="Arial" w:hAnsi="Arial" w:cs="Arial"/>
          <w:sz w:val="20"/>
          <w:szCs w:val="20"/>
        </w:rPr>
        <w:t>2</w:t>
      </w:r>
      <w:r>
        <w:rPr>
          <w:rFonts w:ascii="Arial" w:hAnsi="Arial" w:cs="Arial"/>
          <w:sz w:val="20"/>
          <w:szCs w:val="20"/>
        </w:rPr>
        <w:t>x</w:t>
      </w:r>
      <w:r w:rsidRPr="00210ECE">
        <w:rPr>
          <w:rFonts w:ascii="Arial" w:hAnsi="Arial" w:cs="Arial"/>
          <w:sz w:val="20"/>
          <w:szCs w:val="20"/>
        </w:rPr>
        <w:t xml:space="preserve"> </w:t>
      </w:r>
      <w:proofErr w:type="spellStart"/>
      <w:r>
        <w:rPr>
          <w:rFonts w:ascii="Arial" w:hAnsi="Arial" w:cs="Arial"/>
          <w:sz w:val="20"/>
          <w:szCs w:val="20"/>
        </w:rPr>
        <w:t>destigmatizační</w:t>
      </w:r>
      <w:proofErr w:type="spellEnd"/>
      <w:r w:rsidRPr="00210ECE">
        <w:rPr>
          <w:rFonts w:ascii="Arial" w:hAnsi="Arial" w:cs="Arial"/>
          <w:sz w:val="20"/>
          <w:szCs w:val="20"/>
        </w:rPr>
        <w:t xml:space="preserve"> akce – duševní onemocnění</w:t>
      </w:r>
    </w:p>
    <w:p w14:paraId="59C58B4D" w14:textId="77777777" w:rsidR="00863DCB" w:rsidRPr="00210ECE" w:rsidRDefault="00863DCB" w:rsidP="001C7FBE">
      <w:pPr>
        <w:tabs>
          <w:tab w:val="left" w:pos="7935"/>
        </w:tabs>
        <w:ind w:left="142" w:right="142"/>
        <w:jc w:val="both"/>
        <w:rPr>
          <w:rFonts w:ascii="Arial" w:hAnsi="Arial" w:cs="Arial"/>
          <w:sz w:val="20"/>
          <w:szCs w:val="20"/>
        </w:rPr>
      </w:pPr>
      <w:r w:rsidRPr="00210ECE">
        <w:rPr>
          <w:rFonts w:ascii="Arial" w:hAnsi="Arial" w:cs="Arial"/>
          <w:sz w:val="20"/>
          <w:szCs w:val="20"/>
        </w:rPr>
        <w:t>2</w:t>
      </w:r>
      <w:r>
        <w:rPr>
          <w:rFonts w:ascii="Arial" w:hAnsi="Arial" w:cs="Arial"/>
          <w:sz w:val="20"/>
          <w:szCs w:val="20"/>
        </w:rPr>
        <w:t>x</w:t>
      </w:r>
      <w:r w:rsidRPr="00210ECE">
        <w:rPr>
          <w:rFonts w:ascii="Arial" w:hAnsi="Arial" w:cs="Arial"/>
          <w:sz w:val="20"/>
          <w:szCs w:val="20"/>
        </w:rPr>
        <w:t xml:space="preserve"> </w:t>
      </w:r>
      <w:r>
        <w:rPr>
          <w:rFonts w:ascii="Arial" w:hAnsi="Arial" w:cs="Arial"/>
          <w:sz w:val="20"/>
          <w:szCs w:val="20"/>
        </w:rPr>
        <w:t>i</w:t>
      </w:r>
      <w:r w:rsidRPr="00210ECE">
        <w:rPr>
          <w:rFonts w:ascii="Arial" w:hAnsi="Arial" w:cs="Arial"/>
          <w:sz w:val="20"/>
          <w:szCs w:val="20"/>
        </w:rPr>
        <w:t>nformační akce – osoby ohrožené sociálním vyloučením</w:t>
      </w:r>
    </w:p>
    <w:p w14:paraId="618C48D5" w14:textId="586B183B" w:rsidR="00863DCB" w:rsidRPr="00E12A58" w:rsidRDefault="00863DCB" w:rsidP="004C2B86">
      <w:pPr>
        <w:tabs>
          <w:tab w:val="left" w:pos="7935"/>
        </w:tabs>
        <w:ind w:left="142" w:right="142"/>
        <w:jc w:val="both"/>
        <w:rPr>
          <w:rFonts w:ascii="Arial" w:hAnsi="Arial" w:cs="Arial"/>
          <w:sz w:val="20"/>
          <w:szCs w:val="20"/>
        </w:rPr>
      </w:pPr>
      <w:r w:rsidRPr="00210ECE">
        <w:rPr>
          <w:rFonts w:ascii="Arial" w:hAnsi="Arial" w:cs="Arial"/>
          <w:sz w:val="20"/>
          <w:szCs w:val="20"/>
        </w:rPr>
        <w:t>2</w:t>
      </w:r>
      <w:r>
        <w:rPr>
          <w:rFonts w:ascii="Arial" w:hAnsi="Arial" w:cs="Arial"/>
          <w:sz w:val="20"/>
          <w:szCs w:val="20"/>
        </w:rPr>
        <w:t>x</w:t>
      </w:r>
      <w:r w:rsidRPr="00210ECE">
        <w:rPr>
          <w:rFonts w:ascii="Arial" w:hAnsi="Arial" w:cs="Arial"/>
          <w:sz w:val="20"/>
          <w:szCs w:val="20"/>
        </w:rPr>
        <w:t xml:space="preserve"> </w:t>
      </w:r>
      <w:r>
        <w:rPr>
          <w:rFonts w:ascii="Arial" w:hAnsi="Arial" w:cs="Arial"/>
          <w:sz w:val="20"/>
          <w:szCs w:val="20"/>
        </w:rPr>
        <w:t>p</w:t>
      </w:r>
      <w:r w:rsidRPr="00210ECE">
        <w:rPr>
          <w:rFonts w:ascii="Arial" w:hAnsi="Arial" w:cs="Arial"/>
          <w:sz w:val="20"/>
          <w:szCs w:val="20"/>
        </w:rPr>
        <w:t>řednášk</w:t>
      </w:r>
      <w:r>
        <w:rPr>
          <w:rFonts w:ascii="Arial" w:hAnsi="Arial" w:cs="Arial"/>
          <w:sz w:val="20"/>
          <w:szCs w:val="20"/>
        </w:rPr>
        <w:t>a</w:t>
      </w:r>
      <w:r w:rsidRPr="00210ECE">
        <w:rPr>
          <w:rFonts w:ascii="Arial" w:hAnsi="Arial" w:cs="Arial"/>
          <w:sz w:val="20"/>
          <w:szCs w:val="20"/>
        </w:rPr>
        <w:t xml:space="preserve"> zaměřen</w:t>
      </w:r>
      <w:r>
        <w:rPr>
          <w:rFonts w:ascii="Arial" w:hAnsi="Arial" w:cs="Arial"/>
          <w:sz w:val="20"/>
          <w:szCs w:val="20"/>
        </w:rPr>
        <w:t>á</w:t>
      </w:r>
      <w:r w:rsidRPr="00210ECE">
        <w:rPr>
          <w:rFonts w:ascii="Arial" w:hAnsi="Arial" w:cs="Arial"/>
          <w:sz w:val="20"/>
          <w:szCs w:val="20"/>
        </w:rPr>
        <w:t xml:space="preserve"> na problematiku Alzheimerovy choroby</w:t>
      </w:r>
    </w:p>
    <w:p w14:paraId="5DD2F562" w14:textId="77777777" w:rsidR="00863DCB" w:rsidRDefault="00863DCB" w:rsidP="001C7FBE">
      <w:pPr>
        <w:ind w:left="142" w:right="142"/>
        <w:jc w:val="both"/>
        <w:rPr>
          <w:rFonts w:ascii="Arial" w:hAnsi="Arial" w:cs="Arial"/>
          <w:b/>
          <w:sz w:val="20"/>
          <w:szCs w:val="20"/>
          <w:u w:val="single"/>
        </w:rPr>
      </w:pPr>
      <w:r w:rsidRPr="00366F52">
        <w:rPr>
          <w:rFonts w:ascii="Arial" w:hAnsi="Arial" w:cs="Arial"/>
          <w:b/>
          <w:sz w:val="20"/>
          <w:szCs w:val="20"/>
          <w:u w:val="single"/>
        </w:rPr>
        <w:t>4</w:t>
      </w:r>
      <w:r w:rsidRPr="001703CF">
        <w:rPr>
          <w:rFonts w:ascii="Arial" w:hAnsi="Arial" w:cs="Arial"/>
          <w:b/>
          <w:bCs/>
          <w:sz w:val="20"/>
          <w:szCs w:val="20"/>
          <w:u w:val="single"/>
        </w:rPr>
        <w:t>.3 Rozvoj kvality</w:t>
      </w:r>
      <w:r>
        <w:rPr>
          <w:rFonts w:ascii="Arial" w:hAnsi="Arial" w:cs="Arial"/>
          <w:b/>
          <w:bCs/>
          <w:sz w:val="20"/>
          <w:szCs w:val="20"/>
          <w:u w:val="single"/>
        </w:rPr>
        <w:t xml:space="preserve"> </w:t>
      </w:r>
      <w:r w:rsidRPr="001703CF">
        <w:rPr>
          <w:rFonts w:ascii="Arial" w:hAnsi="Arial" w:cs="Arial"/>
          <w:b/>
          <w:bCs/>
          <w:sz w:val="20"/>
          <w:szCs w:val="20"/>
          <w:u w:val="single"/>
        </w:rPr>
        <w:t xml:space="preserve">v sociálních službách </w:t>
      </w:r>
      <w:r>
        <w:rPr>
          <w:rFonts w:ascii="Arial" w:hAnsi="Arial" w:cs="Arial"/>
          <w:b/>
          <w:bCs/>
          <w:sz w:val="20"/>
          <w:szCs w:val="20"/>
          <w:u w:val="single"/>
        </w:rPr>
        <w:t>prostřednictvím vzdělávání odborných pracovníků</w:t>
      </w:r>
      <w:r w:rsidRPr="00A133E7">
        <w:rPr>
          <w:rFonts w:ascii="Arial" w:hAnsi="Arial" w:cs="Arial"/>
          <w:b/>
          <w:sz w:val="20"/>
          <w:szCs w:val="20"/>
          <w:u w:val="single"/>
        </w:rPr>
        <w:t xml:space="preserve"> </w:t>
      </w:r>
    </w:p>
    <w:p w14:paraId="41B15625"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03413C5F" w14:textId="23278FA7" w:rsidR="00B044E4" w:rsidRPr="00E9181F" w:rsidRDefault="00E9181F"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Sociální pracovníci</w:t>
      </w:r>
    </w:p>
    <w:p w14:paraId="13389CC5" w14:textId="082E98BC" w:rsidR="00E9181F" w:rsidRDefault="00E9181F"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Pracovníci v sociálních službách</w:t>
      </w:r>
    </w:p>
    <w:p w14:paraId="760B54EF" w14:textId="5154173E" w:rsidR="00B3284B" w:rsidRPr="00E9181F" w:rsidRDefault="00B3284B" w:rsidP="001C7FBE">
      <w:pPr>
        <w:pStyle w:val="Odstavecseseznamem"/>
        <w:numPr>
          <w:ilvl w:val="0"/>
          <w:numId w:val="44"/>
        </w:numPr>
        <w:tabs>
          <w:tab w:val="left" w:pos="7935"/>
        </w:tabs>
        <w:ind w:right="142"/>
        <w:jc w:val="both"/>
        <w:rPr>
          <w:rFonts w:ascii="Arial" w:hAnsi="Arial" w:cs="Arial"/>
          <w:sz w:val="20"/>
          <w:szCs w:val="20"/>
        </w:rPr>
      </w:pPr>
      <w:r>
        <w:rPr>
          <w:rFonts w:ascii="Arial" w:hAnsi="Arial" w:cs="Arial"/>
          <w:sz w:val="20"/>
          <w:szCs w:val="20"/>
        </w:rPr>
        <w:t>Neformální pečující</w:t>
      </w:r>
    </w:p>
    <w:p w14:paraId="011CA0EC" w14:textId="1F8D8393" w:rsidR="00863DCB" w:rsidRPr="004C2B86" w:rsidRDefault="00635DC4" w:rsidP="004C2B86">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42563BED" w14:textId="77777777" w:rsidR="00863DCB" w:rsidRPr="00210ECE" w:rsidRDefault="00863DCB" w:rsidP="001C7FBE">
      <w:pPr>
        <w:ind w:left="142" w:right="142"/>
        <w:jc w:val="both"/>
        <w:rPr>
          <w:rFonts w:ascii="Arial" w:hAnsi="Arial" w:cs="Arial"/>
          <w:sz w:val="20"/>
          <w:szCs w:val="20"/>
        </w:rPr>
      </w:pPr>
      <w:r w:rsidRPr="00210ECE">
        <w:rPr>
          <w:rFonts w:ascii="Arial" w:hAnsi="Arial" w:cs="Arial"/>
          <w:sz w:val="20"/>
          <w:szCs w:val="20"/>
        </w:rPr>
        <w:t xml:space="preserve">Aktivita bude zaměřena na posílení kvality služeb </w:t>
      </w:r>
      <w:r>
        <w:rPr>
          <w:rFonts w:ascii="Arial" w:hAnsi="Arial" w:cs="Arial"/>
          <w:sz w:val="20"/>
          <w:szCs w:val="20"/>
        </w:rPr>
        <w:t xml:space="preserve">sociální péče (zejména pečovatelská služba a domov pro seniory) </w:t>
      </w:r>
      <w:r w:rsidRPr="00210ECE">
        <w:rPr>
          <w:rFonts w:ascii="Arial" w:hAnsi="Arial" w:cs="Arial"/>
          <w:sz w:val="20"/>
          <w:szCs w:val="20"/>
        </w:rPr>
        <w:t xml:space="preserve">prostřednictvím odborné metodické podpory a osvojení nových metod práce s osobami s vyšším stupněm závislosti. </w:t>
      </w:r>
      <w:r>
        <w:rPr>
          <w:rFonts w:ascii="Arial" w:hAnsi="Arial" w:cs="Arial"/>
          <w:sz w:val="20"/>
          <w:szCs w:val="20"/>
        </w:rPr>
        <w:t>Předpokládaný počet účastníků je</w:t>
      </w:r>
      <w:r w:rsidRPr="00210ECE">
        <w:rPr>
          <w:rFonts w:ascii="Arial" w:hAnsi="Arial" w:cs="Arial"/>
          <w:sz w:val="20"/>
          <w:szCs w:val="20"/>
        </w:rPr>
        <w:t xml:space="preserve"> 20. </w:t>
      </w:r>
      <w:r>
        <w:rPr>
          <w:rFonts w:ascii="Arial" w:hAnsi="Arial" w:cs="Arial"/>
          <w:sz w:val="20"/>
          <w:szCs w:val="20"/>
        </w:rPr>
        <w:t>Proběhne</w:t>
      </w:r>
      <w:r w:rsidRPr="00210ECE">
        <w:rPr>
          <w:rFonts w:ascii="Arial" w:hAnsi="Arial" w:cs="Arial"/>
          <w:sz w:val="20"/>
          <w:szCs w:val="20"/>
        </w:rPr>
        <w:t>:</w:t>
      </w:r>
    </w:p>
    <w:p w14:paraId="0145C3CD" w14:textId="77777777" w:rsidR="00863DCB" w:rsidRPr="00370154" w:rsidRDefault="00863DCB" w:rsidP="001C7FBE">
      <w:pPr>
        <w:pStyle w:val="Odstavecseseznamem"/>
        <w:numPr>
          <w:ilvl w:val="0"/>
          <w:numId w:val="32"/>
        </w:numPr>
        <w:ind w:right="142"/>
        <w:jc w:val="both"/>
        <w:rPr>
          <w:rFonts w:ascii="Arial" w:hAnsi="Arial" w:cs="Arial"/>
          <w:sz w:val="20"/>
          <w:szCs w:val="20"/>
        </w:rPr>
      </w:pPr>
      <w:r w:rsidRPr="00370154">
        <w:rPr>
          <w:rFonts w:ascii="Arial" w:hAnsi="Arial" w:cs="Arial"/>
          <w:sz w:val="20"/>
          <w:szCs w:val="20"/>
        </w:rPr>
        <w:t>6 odborných metodických konzultací v rozsahu 6 hodin zaměřených na nastavení postupů práce s osobami s vysokou mírou závislosti,</w:t>
      </w:r>
    </w:p>
    <w:p w14:paraId="6C754019" w14:textId="77777777" w:rsidR="00863DCB" w:rsidRPr="00370154" w:rsidRDefault="00863DCB" w:rsidP="001C7FBE">
      <w:pPr>
        <w:pStyle w:val="Odstavecseseznamem"/>
        <w:numPr>
          <w:ilvl w:val="0"/>
          <w:numId w:val="32"/>
        </w:numPr>
        <w:ind w:right="142"/>
        <w:jc w:val="both"/>
        <w:rPr>
          <w:rFonts w:ascii="Arial" w:hAnsi="Arial" w:cs="Arial"/>
          <w:sz w:val="20"/>
          <w:szCs w:val="20"/>
        </w:rPr>
      </w:pPr>
      <w:r w:rsidRPr="00370154">
        <w:rPr>
          <w:rFonts w:ascii="Arial" w:hAnsi="Arial" w:cs="Arial"/>
          <w:sz w:val="20"/>
          <w:szCs w:val="20"/>
        </w:rPr>
        <w:t>12 skupinových supervizních setkání pracovního týmu v rozsahu 8 hodin,</w:t>
      </w:r>
    </w:p>
    <w:p w14:paraId="642CD85C" w14:textId="66C0D741" w:rsidR="00863DCB" w:rsidRPr="004C2B86" w:rsidRDefault="00863DCB" w:rsidP="004C2B86">
      <w:pPr>
        <w:pStyle w:val="Odstavecseseznamem"/>
        <w:numPr>
          <w:ilvl w:val="0"/>
          <w:numId w:val="32"/>
        </w:numPr>
        <w:ind w:right="142"/>
        <w:jc w:val="both"/>
        <w:rPr>
          <w:rFonts w:ascii="Arial" w:hAnsi="Arial" w:cs="Arial"/>
          <w:sz w:val="20"/>
          <w:szCs w:val="20"/>
        </w:rPr>
      </w:pPr>
      <w:r w:rsidRPr="00370154">
        <w:rPr>
          <w:rFonts w:ascii="Arial" w:hAnsi="Arial" w:cs="Arial"/>
          <w:sz w:val="20"/>
          <w:szCs w:val="20"/>
        </w:rPr>
        <w:t>3 odborné semináře v rozsahu 8 hodin zaměřené na téma péče o imobilní osoby, péče o osoby s duševním onemocněním, péče o osoby s neurologickým onemocněním, péče o osoby s demencí či péče o umírající.</w:t>
      </w:r>
    </w:p>
    <w:p w14:paraId="277526BA" w14:textId="77777777" w:rsidR="00863DCB" w:rsidRDefault="00863DCB" w:rsidP="001C7FBE">
      <w:pPr>
        <w:ind w:left="142" w:right="142"/>
        <w:jc w:val="both"/>
        <w:rPr>
          <w:rFonts w:ascii="Arial" w:hAnsi="Arial" w:cs="Arial"/>
          <w:sz w:val="20"/>
          <w:szCs w:val="20"/>
        </w:rPr>
      </w:pPr>
      <w:r>
        <w:rPr>
          <w:rFonts w:ascii="Arial" w:hAnsi="Arial" w:cs="Arial"/>
          <w:sz w:val="20"/>
          <w:szCs w:val="20"/>
        </w:rPr>
        <w:t>Dále proběhnou</w:t>
      </w:r>
      <w:r w:rsidRPr="00210ECE">
        <w:rPr>
          <w:rFonts w:ascii="Arial" w:hAnsi="Arial" w:cs="Arial"/>
          <w:sz w:val="20"/>
          <w:szCs w:val="20"/>
        </w:rPr>
        <w:t xml:space="preserve"> 2 odborné semináře </w:t>
      </w:r>
      <w:r>
        <w:rPr>
          <w:rFonts w:ascii="Arial" w:hAnsi="Arial" w:cs="Arial"/>
          <w:sz w:val="20"/>
          <w:szCs w:val="20"/>
        </w:rPr>
        <w:t>na téma</w:t>
      </w:r>
      <w:r w:rsidRPr="00210ECE">
        <w:rPr>
          <w:rFonts w:ascii="Arial" w:hAnsi="Arial" w:cs="Arial"/>
          <w:sz w:val="20"/>
          <w:szCs w:val="20"/>
        </w:rPr>
        <w:t xml:space="preserve"> duševního onemocnění o délce minimálně 4 hodiny pod odborným vedením, kterého se zúčastní především sociální pracovníci, zdravotničtí pracovníci</w:t>
      </w:r>
      <w:r>
        <w:rPr>
          <w:rFonts w:ascii="Arial" w:hAnsi="Arial" w:cs="Arial"/>
          <w:sz w:val="20"/>
          <w:szCs w:val="20"/>
        </w:rPr>
        <w:t>, případně neformální pečující</w:t>
      </w:r>
      <w:r w:rsidRPr="00210ECE">
        <w:rPr>
          <w:rFonts w:ascii="Arial" w:hAnsi="Arial" w:cs="Arial"/>
          <w:sz w:val="20"/>
          <w:szCs w:val="20"/>
        </w:rPr>
        <w:t xml:space="preserve">. </w:t>
      </w:r>
    </w:p>
    <w:p w14:paraId="545B7739" w14:textId="77777777" w:rsidR="00863DCB" w:rsidRPr="0061118E" w:rsidRDefault="00863DCB" w:rsidP="001C7FBE">
      <w:pPr>
        <w:tabs>
          <w:tab w:val="left" w:pos="7935"/>
        </w:tabs>
        <w:ind w:left="142" w:right="142"/>
        <w:jc w:val="both"/>
        <w:rPr>
          <w:rFonts w:ascii="Arial" w:hAnsi="Arial" w:cs="Arial"/>
          <w:sz w:val="20"/>
          <w:szCs w:val="20"/>
        </w:rPr>
      </w:pPr>
      <w:r w:rsidRPr="00D91BFC">
        <w:rPr>
          <w:rFonts w:ascii="Arial" w:hAnsi="Arial" w:cs="Arial"/>
          <w:sz w:val="20"/>
          <w:szCs w:val="20"/>
          <w:u w:val="single"/>
        </w:rPr>
        <w:t>Výstupy</w:t>
      </w:r>
      <w:r w:rsidRPr="0061118E">
        <w:rPr>
          <w:rFonts w:ascii="Arial" w:hAnsi="Arial" w:cs="Arial"/>
          <w:sz w:val="20"/>
          <w:szCs w:val="20"/>
        </w:rPr>
        <w:t>:</w:t>
      </w:r>
    </w:p>
    <w:p w14:paraId="53F9B4C0" w14:textId="77777777" w:rsidR="00863DCB" w:rsidRPr="00210ECE" w:rsidRDefault="00863DCB" w:rsidP="001C7FBE">
      <w:pPr>
        <w:tabs>
          <w:tab w:val="left" w:pos="7935"/>
        </w:tabs>
        <w:ind w:left="142" w:right="142"/>
        <w:jc w:val="both"/>
        <w:rPr>
          <w:rFonts w:ascii="Arial" w:hAnsi="Arial" w:cs="Arial"/>
          <w:sz w:val="20"/>
          <w:szCs w:val="20"/>
        </w:rPr>
      </w:pPr>
      <w:r w:rsidRPr="00210ECE">
        <w:rPr>
          <w:rFonts w:ascii="Arial" w:hAnsi="Arial" w:cs="Arial"/>
          <w:sz w:val="20"/>
          <w:szCs w:val="20"/>
        </w:rPr>
        <w:t>6</w:t>
      </w:r>
      <w:r>
        <w:rPr>
          <w:rFonts w:ascii="Arial" w:hAnsi="Arial" w:cs="Arial"/>
          <w:sz w:val="20"/>
          <w:szCs w:val="20"/>
        </w:rPr>
        <w:t>x</w:t>
      </w:r>
      <w:r w:rsidRPr="00210ECE">
        <w:rPr>
          <w:rFonts w:ascii="Arial" w:hAnsi="Arial" w:cs="Arial"/>
          <w:sz w:val="20"/>
          <w:szCs w:val="20"/>
        </w:rPr>
        <w:t xml:space="preserve"> </w:t>
      </w:r>
      <w:r>
        <w:rPr>
          <w:rFonts w:ascii="Arial" w:hAnsi="Arial" w:cs="Arial"/>
          <w:sz w:val="20"/>
          <w:szCs w:val="20"/>
        </w:rPr>
        <w:t>m</w:t>
      </w:r>
      <w:r w:rsidRPr="00210ECE">
        <w:rPr>
          <w:rFonts w:ascii="Arial" w:hAnsi="Arial" w:cs="Arial"/>
          <w:sz w:val="20"/>
          <w:szCs w:val="20"/>
        </w:rPr>
        <w:t>etodick</w:t>
      </w:r>
      <w:r>
        <w:rPr>
          <w:rFonts w:ascii="Arial" w:hAnsi="Arial" w:cs="Arial"/>
          <w:sz w:val="20"/>
          <w:szCs w:val="20"/>
        </w:rPr>
        <w:t>á</w:t>
      </w:r>
      <w:r w:rsidRPr="00210ECE">
        <w:rPr>
          <w:rFonts w:ascii="Arial" w:hAnsi="Arial" w:cs="Arial"/>
          <w:sz w:val="20"/>
          <w:szCs w:val="20"/>
        </w:rPr>
        <w:t xml:space="preserve"> konzultace</w:t>
      </w:r>
    </w:p>
    <w:p w14:paraId="2D980AEF" w14:textId="77777777" w:rsidR="00863DCB" w:rsidRDefault="00863DCB" w:rsidP="001C7FBE">
      <w:pPr>
        <w:tabs>
          <w:tab w:val="left" w:pos="7935"/>
        </w:tabs>
        <w:ind w:left="142" w:right="142"/>
        <w:jc w:val="both"/>
        <w:rPr>
          <w:rFonts w:ascii="Arial" w:hAnsi="Arial" w:cs="Arial"/>
          <w:sz w:val="20"/>
          <w:szCs w:val="20"/>
        </w:rPr>
      </w:pPr>
      <w:r w:rsidRPr="00210ECE">
        <w:rPr>
          <w:rFonts w:ascii="Arial" w:hAnsi="Arial" w:cs="Arial"/>
          <w:sz w:val="20"/>
          <w:szCs w:val="20"/>
        </w:rPr>
        <w:lastRenderedPageBreak/>
        <w:t>12</w:t>
      </w:r>
      <w:r>
        <w:rPr>
          <w:rFonts w:ascii="Arial" w:hAnsi="Arial" w:cs="Arial"/>
          <w:sz w:val="20"/>
          <w:szCs w:val="20"/>
        </w:rPr>
        <w:t>x</w:t>
      </w:r>
      <w:r w:rsidRPr="00210ECE">
        <w:rPr>
          <w:rFonts w:ascii="Arial" w:hAnsi="Arial" w:cs="Arial"/>
          <w:sz w:val="20"/>
          <w:szCs w:val="20"/>
        </w:rPr>
        <w:t xml:space="preserve"> </w:t>
      </w:r>
      <w:r>
        <w:rPr>
          <w:rFonts w:ascii="Arial" w:hAnsi="Arial" w:cs="Arial"/>
          <w:sz w:val="20"/>
          <w:szCs w:val="20"/>
        </w:rPr>
        <w:t>s</w:t>
      </w:r>
      <w:r w:rsidRPr="00210ECE">
        <w:rPr>
          <w:rFonts w:ascii="Arial" w:hAnsi="Arial" w:cs="Arial"/>
          <w:sz w:val="20"/>
          <w:szCs w:val="20"/>
        </w:rPr>
        <w:t>upervizní setkání</w:t>
      </w:r>
    </w:p>
    <w:p w14:paraId="3CE83CDB" w14:textId="77777777" w:rsidR="00863DCB" w:rsidRDefault="00863DCB" w:rsidP="001C7FBE">
      <w:pPr>
        <w:tabs>
          <w:tab w:val="left" w:pos="7935"/>
        </w:tabs>
        <w:ind w:left="142" w:right="142"/>
        <w:jc w:val="both"/>
        <w:rPr>
          <w:rFonts w:ascii="Arial" w:hAnsi="Arial" w:cs="Arial"/>
          <w:sz w:val="20"/>
          <w:szCs w:val="20"/>
        </w:rPr>
      </w:pPr>
      <w:r w:rsidRPr="00210ECE">
        <w:rPr>
          <w:rFonts w:ascii="Arial" w:hAnsi="Arial" w:cs="Arial"/>
          <w:sz w:val="20"/>
          <w:szCs w:val="20"/>
        </w:rPr>
        <w:t>3</w:t>
      </w:r>
      <w:r>
        <w:rPr>
          <w:rFonts w:ascii="Arial" w:hAnsi="Arial" w:cs="Arial"/>
          <w:sz w:val="20"/>
          <w:szCs w:val="20"/>
        </w:rPr>
        <w:t>x</w:t>
      </w:r>
      <w:r w:rsidRPr="00210ECE">
        <w:rPr>
          <w:rFonts w:ascii="Arial" w:hAnsi="Arial" w:cs="Arial"/>
          <w:sz w:val="20"/>
          <w:szCs w:val="20"/>
        </w:rPr>
        <w:t xml:space="preserve"> </w:t>
      </w:r>
      <w:r>
        <w:rPr>
          <w:rFonts w:ascii="Arial" w:hAnsi="Arial" w:cs="Arial"/>
          <w:sz w:val="20"/>
          <w:szCs w:val="20"/>
        </w:rPr>
        <w:t>o</w:t>
      </w:r>
      <w:r w:rsidRPr="00210ECE">
        <w:rPr>
          <w:rFonts w:ascii="Arial" w:hAnsi="Arial" w:cs="Arial"/>
          <w:sz w:val="20"/>
          <w:szCs w:val="20"/>
        </w:rPr>
        <w:t>dborn</w:t>
      </w:r>
      <w:r>
        <w:rPr>
          <w:rFonts w:ascii="Arial" w:hAnsi="Arial" w:cs="Arial"/>
          <w:sz w:val="20"/>
          <w:szCs w:val="20"/>
        </w:rPr>
        <w:t>ý</w:t>
      </w:r>
      <w:r w:rsidRPr="00210ECE">
        <w:rPr>
          <w:rFonts w:ascii="Arial" w:hAnsi="Arial" w:cs="Arial"/>
          <w:sz w:val="20"/>
          <w:szCs w:val="20"/>
        </w:rPr>
        <w:t xml:space="preserve"> seminář</w:t>
      </w:r>
    </w:p>
    <w:p w14:paraId="347362B8" w14:textId="77777777" w:rsidR="00863DCB" w:rsidRDefault="00863DCB" w:rsidP="001C7FBE">
      <w:pPr>
        <w:tabs>
          <w:tab w:val="left" w:pos="7935"/>
        </w:tabs>
        <w:ind w:left="142" w:right="142"/>
        <w:jc w:val="both"/>
        <w:rPr>
          <w:rFonts w:ascii="Arial" w:hAnsi="Arial" w:cs="Arial"/>
          <w:sz w:val="20"/>
          <w:szCs w:val="20"/>
        </w:rPr>
      </w:pPr>
      <w:r w:rsidRPr="00210ECE">
        <w:rPr>
          <w:rFonts w:ascii="Arial" w:hAnsi="Arial" w:cs="Arial"/>
          <w:sz w:val="20"/>
          <w:szCs w:val="20"/>
        </w:rPr>
        <w:t>2</w:t>
      </w:r>
      <w:r>
        <w:rPr>
          <w:rFonts w:ascii="Arial" w:hAnsi="Arial" w:cs="Arial"/>
          <w:sz w:val="20"/>
          <w:szCs w:val="20"/>
        </w:rPr>
        <w:t>x</w:t>
      </w:r>
      <w:r w:rsidRPr="00210ECE">
        <w:rPr>
          <w:rFonts w:ascii="Arial" w:hAnsi="Arial" w:cs="Arial"/>
          <w:sz w:val="20"/>
          <w:szCs w:val="20"/>
        </w:rPr>
        <w:t xml:space="preserve"> </w:t>
      </w:r>
      <w:r>
        <w:rPr>
          <w:rFonts w:ascii="Arial" w:hAnsi="Arial" w:cs="Arial"/>
          <w:sz w:val="20"/>
          <w:szCs w:val="20"/>
        </w:rPr>
        <w:t>v</w:t>
      </w:r>
      <w:r w:rsidRPr="00210ECE">
        <w:rPr>
          <w:rFonts w:ascii="Arial" w:hAnsi="Arial" w:cs="Arial"/>
          <w:sz w:val="20"/>
          <w:szCs w:val="20"/>
        </w:rPr>
        <w:t>zdělávací seminář na téma duševní onemocnění</w:t>
      </w:r>
    </w:p>
    <w:bookmarkEnd w:id="0"/>
    <w:p w14:paraId="499EF96C" w14:textId="77777777" w:rsidR="00863DCB" w:rsidRDefault="00863DCB" w:rsidP="001C7FBE">
      <w:pPr>
        <w:tabs>
          <w:tab w:val="left" w:pos="7935"/>
        </w:tabs>
        <w:ind w:right="142"/>
        <w:jc w:val="both"/>
        <w:rPr>
          <w:rFonts w:ascii="Arial" w:hAnsi="Arial" w:cs="Arial"/>
          <w:sz w:val="20"/>
          <w:szCs w:val="20"/>
        </w:rPr>
      </w:pPr>
    </w:p>
    <w:p w14:paraId="5B83E2DA" w14:textId="77777777" w:rsidR="00FB7132" w:rsidRPr="00FB7132" w:rsidRDefault="00FB7132" w:rsidP="00FB7132">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KA5 Dobruška - Podpora koncepční a rozvojové činnosti v sociální oblasti a v oblasti sociálního bydlení na území ORP</w:t>
      </w:r>
    </w:p>
    <w:p w14:paraId="3481C8A1" w14:textId="0916B7B0" w:rsidR="00863DCB" w:rsidRPr="00C24BCF" w:rsidRDefault="00C24BCF" w:rsidP="001C7FBE">
      <w:pPr>
        <w:ind w:left="142" w:right="142"/>
        <w:jc w:val="both"/>
        <w:rPr>
          <w:rFonts w:ascii="Arial" w:hAnsi="Arial" w:cs="Arial"/>
          <w:sz w:val="20"/>
          <w:szCs w:val="20"/>
          <w:u w:val="single"/>
        </w:rPr>
      </w:pPr>
      <w:bookmarkStart w:id="1" w:name="_Hlk178765328"/>
      <w:r w:rsidRPr="007B408F">
        <w:rPr>
          <w:rFonts w:ascii="Arial" w:hAnsi="Arial" w:cs="Arial"/>
          <w:sz w:val="20"/>
          <w:szCs w:val="20"/>
          <w:u w:val="single"/>
        </w:rPr>
        <w:t>Personální zajištění:</w:t>
      </w:r>
    </w:p>
    <w:p w14:paraId="71FAA120" w14:textId="77777777" w:rsidR="00863DCB" w:rsidRDefault="00863DCB" w:rsidP="001C7FBE">
      <w:pPr>
        <w:tabs>
          <w:tab w:val="left" w:pos="7935"/>
        </w:tabs>
        <w:ind w:left="142" w:right="142"/>
        <w:jc w:val="both"/>
        <w:rPr>
          <w:rFonts w:ascii="Arial" w:hAnsi="Arial" w:cs="Arial"/>
          <w:sz w:val="20"/>
          <w:szCs w:val="20"/>
        </w:rPr>
      </w:pPr>
      <w:r w:rsidRPr="00CE394E">
        <w:rPr>
          <w:rFonts w:ascii="Arial" w:hAnsi="Arial" w:cs="Arial"/>
          <w:sz w:val="20"/>
          <w:szCs w:val="20"/>
        </w:rPr>
        <w:t xml:space="preserve">Realizaci aktivit zajišťuje koordinátor </w:t>
      </w:r>
      <w:r w:rsidRPr="00581CDE">
        <w:rPr>
          <w:rFonts w:ascii="Arial" w:hAnsi="Arial" w:cs="Arial"/>
          <w:sz w:val="20"/>
          <w:szCs w:val="20"/>
        </w:rPr>
        <w:t>koncepční a rozvojové činnosti v sociální oblasti</w:t>
      </w:r>
      <w:r w:rsidRPr="00CE394E">
        <w:rPr>
          <w:rFonts w:ascii="Arial" w:hAnsi="Arial" w:cs="Arial"/>
          <w:sz w:val="20"/>
          <w:szCs w:val="20"/>
        </w:rPr>
        <w:t>– úvazek 0,</w:t>
      </w:r>
      <w:r>
        <w:rPr>
          <w:rFonts w:ascii="Arial" w:hAnsi="Arial" w:cs="Arial"/>
          <w:sz w:val="20"/>
          <w:szCs w:val="20"/>
        </w:rPr>
        <w:t>5.</w:t>
      </w:r>
    </w:p>
    <w:p w14:paraId="37044442"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strategické rozhodování na úrovni ORP. V rámci mapování bude kladen důraz na problematiku dostupného bydlení v návaznosti na připravovanou legislativní úpravu. </w:t>
      </w:r>
    </w:p>
    <w:p w14:paraId="39BB66BA"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i. Za tímto účelem bude svolávat a zastřešovat setkání pracovních skupin.</w:t>
      </w:r>
    </w:p>
    <w:p w14:paraId="4C41FF27" w14:textId="51365B20" w:rsidR="00863DCB" w:rsidRDefault="00863DCB" w:rsidP="00866834">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sidRPr="00A71353">
        <w:rPr>
          <w:rFonts w:ascii="Arial" w:hAnsi="Arial" w:cs="Arial"/>
          <w:sz w:val="20"/>
          <w:szCs w:val="20"/>
        </w:rPr>
        <w:t xml:space="preserve">. </w:t>
      </w:r>
      <w:r w:rsidRPr="003370DE">
        <w:rPr>
          <w:rFonts w:ascii="Arial" w:hAnsi="Arial" w:cs="Arial"/>
          <w:sz w:val="20"/>
          <w:szCs w:val="20"/>
        </w:rPr>
        <w:t>Ve své činnosti se koordinátor blíže zaměří na horské oblasti zasahující do území, které se vyznačují nízkou dostupností sociálních služeb.</w:t>
      </w:r>
    </w:p>
    <w:p w14:paraId="1AE65EAD" w14:textId="77777777" w:rsidR="00863DCB" w:rsidRPr="003A0E7D" w:rsidRDefault="00863DCB" w:rsidP="001C7FBE">
      <w:pPr>
        <w:tabs>
          <w:tab w:val="left" w:pos="7935"/>
        </w:tabs>
        <w:ind w:left="142" w:right="142"/>
        <w:jc w:val="both"/>
        <w:rPr>
          <w:rFonts w:ascii="Arial" w:hAnsi="Arial" w:cs="Arial"/>
          <w:b/>
          <w:bCs/>
          <w:sz w:val="20"/>
          <w:szCs w:val="20"/>
          <w:u w:val="single"/>
        </w:rPr>
      </w:pPr>
      <w:r w:rsidRPr="003A0E7D">
        <w:rPr>
          <w:rFonts w:ascii="Arial" w:hAnsi="Arial" w:cs="Arial"/>
          <w:b/>
          <w:bCs/>
          <w:sz w:val="20"/>
          <w:szCs w:val="20"/>
          <w:u w:val="single"/>
        </w:rPr>
        <w:t xml:space="preserve">5.1 Vzdělávání odborných pracovníků </w:t>
      </w:r>
      <w:r>
        <w:rPr>
          <w:rFonts w:ascii="Arial" w:hAnsi="Arial" w:cs="Arial"/>
          <w:b/>
          <w:bCs/>
          <w:sz w:val="20"/>
          <w:szCs w:val="20"/>
          <w:u w:val="single"/>
        </w:rPr>
        <w:t xml:space="preserve">zabývajících se sociální problematikou a problematikou sociálního bydlení </w:t>
      </w:r>
      <w:r w:rsidRPr="003A0E7D">
        <w:rPr>
          <w:rFonts w:ascii="Arial" w:hAnsi="Arial" w:cs="Arial"/>
          <w:b/>
          <w:bCs/>
          <w:sz w:val="20"/>
          <w:szCs w:val="20"/>
          <w:u w:val="single"/>
        </w:rPr>
        <w:t xml:space="preserve"> </w:t>
      </w:r>
    </w:p>
    <w:p w14:paraId="526F9010"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55C843A3" w14:textId="77777777" w:rsidR="00F73D09" w:rsidRPr="00E9181F" w:rsidRDefault="00F73D09"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Sociální pracovníci</w:t>
      </w:r>
    </w:p>
    <w:p w14:paraId="7ED7A1B9" w14:textId="77777777" w:rsidR="00F73D09" w:rsidRPr="00E9181F" w:rsidRDefault="00F73D09"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Pracovníci v sociálních službách</w:t>
      </w:r>
    </w:p>
    <w:p w14:paraId="2A8CFCCC" w14:textId="77777777" w:rsidR="00795B47" w:rsidRDefault="00795B47" w:rsidP="001C7FBE">
      <w:pPr>
        <w:pStyle w:val="Odstavecseseznamem"/>
        <w:numPr>
          <w:ilvl w:val="0"/>
          <w:numId w:val="44"/>
        </w:numPr>
        <w:tabs>
          <w:tab w:val="left" w:pos="7935"/>
        </w:tabs>
        <w:ind w:right="142"/>
        <w:jc w:val="both"/>
        <w:rPr>
          <w:rFonts w:ascii="Arial" w:hAnsi="Arial" w:cs="Arial"/>
          <w:sz w:val="20"/>
          <w:szCs w:val="20"/>
        </w:rPr>
      </w:pPr>
      <w:r w:rsidRPr="00F6005B">
        <w:rPr>
          <w:rFonts w:ascii="Arial" w:hAnsi="Arial" w:cs="Arial"/>
          <w:sz w:val="20"/>
          <w:szCs w:val="20"/>
        </w:rPr>
        <w:t>Zaměstnanci veřejné správy, kteří se věnují sociální, rodinné nebo zdravotní problematice</w:t>
      </w:r>
    </w:p>
    <w:p w14:paraId="2CD20621" w14:textId="013EACA5" w:rsidR="00795B47" w:rsidRPr="00F6005B" w:rsidRDefault="00795B47" w:rsidP="001C7FBE">
      <w:pPr>
        <w:pStyle w:val="Odstavecseseznamem"/>
        <w:numPr>
          <w:ilvl w:val="0"/>
          <w:numId w:val="44"/>
        </w:numPr>
        <w:tabs>
          <w:tab w:val="left" w:pos="7935"/>
        </w:tabs>
        <w:ind w:right="142"/>
        <w:jc w:val="both"/>
        <w:rPr>
          <w:rFonts w:ascii="Arial" w:hAnsi="Arial" w:cs="Arial"/>
          <w:sz w:val="20"/>
          <w:szCs w:val="20"/>
        </w:rPr>
      </w:pPr>
      <w:r>
        <w:rPr>
          <w:rFonts w:ascii="Arial" w:hAnsi="Arial" w:cs="Arial"/>
          <w:sz w:val="20"/>
          <w:szCs w:val="20"/>
        </w:rPr>
        <w:t>Provozovatelé sociálního (dostupného bydlení) a dalších služeb obecného zájmu</w:t>
      </w:r>
    </w:p>
    <w:p w14:paraId="7DCAF399" w14:textId="77777777" w:rsidR="00795B47" w:rsidRPr="00E74C74" w:rsidRDefault="00795B47" w:rsidP="001C7FBE">
      <w:pPr>
        <w:pStyle w:val="Odstavecseseznamem"/>
        <w:tabs>
          <w:tab w:val="left" w:pos="7935"/>
        </w:tabs>
        <w:ind w:left="502" w:right="142"/>
        <w:jc w:val="both"/>
        <w:rPr>
          <w:rFonts w:ascii="Arial" w:hAnsi="Arial" w:cs="Arial"/>
          <w:sz w:val="20"/>
          <w:szCs w:val="20"/>
        </w:rPr>
      </w:pPr>
    </w:p>
    <w:p w14:paraId="12CACEB8" w14:textId="6E43F4AF"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130DECC" w14:textId="04B90ED2" w:rsidR="00863DCB" w:rsidRPr="00CE394E" w:rsidRDefault="00863DCB" w:rsidP="00866834">
      <w:pPr>
        <w:tabs>
          <w:tab w:val="left" w:pos="7935"/>
        </w:tabs>
        <w:ind w:left="142" w:right="142"/>
        <w:jc w:val="both"/>
        <w:rPr>
          <w:rFonts w:ascii="Arial" w:hAnsi="Arial" w:cs="Arial"/>
          <w:sz w:val="20"/>
          <w:szCs w:val="20"/>
        </w:rPr>
      </w:pPr>
      <w:r>
        <w:rPr>
          <w:rFonts w:ascii="Arial" w:hAnsi="Arial" w:cs="Arial"/>
          <w:sz w:val="20"/>
          <w:szCs w:val="20"/>
        </w:rPr>
        <w:t>Zástupci sociálních služeb, služeb na sociálně zdravotním pomezí a zaměstnanci ve veřejné správě se zúčastní školení zaměřeného na zvýšení kvality poskytované péče, případně na legislativní otázky spojené se sociální oblastí</w:t>
      </w:r>
      <w:r w:rsidR="00561C2C">
        <w:rPr>
          <w:rFonts w:ascii="Arial" w:hAnsi="Arial" w:cs="Arial"/>
          <w:sz w:val="20"/>
          <w:szCs w:val="20"/>
        </w:rPr>
        <w:t xml:space="preserve"> (předpoklad je 30 akcí)</w:t>
      </w:r>
      <w:r>
        <w:rPr>
          <w:rFonts w:ascii="Arial" w:hAnsi="Arial" w:cs="Arial"/>
          <w:sz w:val="20"/>
          <w:szCs w:val="20"/>
        </w:rPr>
        <w:t>. Kromě vzdělávacích akci bude pracovníkům poskytnuto 12 supervizí.</w:t>
      </w:r>
    </w:p>
    <w:p w14:paraId="2FE9D6CA" w14:textId="7874C2E4" w:rsidR="00863DCB" w:rsidRDefault="00863DCB" w:rsidP="00866834">
      <w:pPr>
        <w:tabs>
          <w:tab w:val="left" w:pos="7935"/>
        </w:tabs>
        <w:ind w:left="142" w:right="142"/>
        <w:jc w:val="both"/>
        <w:rPr>
          <w:rFonts w:ascii="Arial" w:hAnsi="Arial" w:cs="Arial"/>
          <w:sz w:val="20"/>
          <w:szCs w:val="20"/>
        </w:rPr>
      </w:pPr>
      <w:r>
        <w:rPr>
          <w:rFonts w:ascii="Arial" w:hAnsi="Arial" w:cs="Arial"/>
          <w:sz w:val="20"/>
          <w:szCs w:val="20"/>
        </w:rPr>
        <w:t xml:space="preserve">Pracovníci ve veřejné správě, zaměstnanci obcí a jimi zřizovaných organizací a právnické a fyzické osoby zapojené do řešení problematiky bydlení budou průběžně seznamováni </w:t>
      </w:r>
      <w:r w:rsidRPr="00CE394E">
        <w:rPr>
          <w:rFonts w:ascii="Arial" w:hAnsi="Arial" w:cs="Arial"/>
          <w:sz w:val="20"/>
          <w:szCs w:val="20"/>
        </w:rPr>
        <w:t>s</w:t>
      </w:r>
      <w:r>
        <w:rPr>
          <w:rFonts w:ascii="Arial" w:hAnsi="Arial" w:cs="Arial"/>
          <w:sz w:val="20"/>
          <w:szCs w:val="20"/>
        </w:rPr>
        <w:t> novou legislativou týkající se sociálního a dostupného bydlení</w:t>
      </w:r>
      <w:r w:rsidRPr="00CE394E">
        <w:rPr>
          <w:rFonts w:ascii="Arial" w:hAnsi="Arial" w:cs="Arial"/>
          <w:sz w:val="20"/>
          <w:szCs w:val="20"/>
        </w:rPr>
        <w:t>,</w:t>
      </w:r>
      <w:r>
        <w:rPr>
          <w:rFonts w:ascii="Arial" w:hAnsi="Arial" w:cs="Arial"/>
          <w:sz w:val="20"/>
          <w:szCs w:val="20"/>
        </w:rPr>
        <w:t xml:space="preserve"> prostřednictvím odborných konzultací</w:t>
      </w:r>
      <w:r w:rsidR="00544BC5">
        <w:rPr>
          <w:rFonts w:ascii="Arial" w:hAnsi="Arial" w:cs="Arial"/>
          <w:sz w:val="20"/>
          <w:szCs w:val="20"/>
        </w:rPr>
        <w:t xml:space="preserve"> (předpoklad 6 konzultací)</w:t>
      </w:r>
      <w:r>
        <w:rPr>
          <w:rFonts w:ascii="Arial" w:hAnsi="Arial" w:cs="Arial"/>
          <w:sz w:val="20"/>
          <w:szCs w:val="20"/>
        </w:rPr>
        <w:t>, stáží</w:t>
      </w:r>
      <w:r w:rsidR="00544BC5">
        <w:rPr>
          <w:rFonts w:ascii="Arial" w:hAnsi="Arial" w:cs="Arial"/>
          <w:sz w:val="20"/>
          <w:szCs w:val="20"/>
        </w:rPr>
        <w:t xml:space="preserve"> (předpoklad 3 </w:t>
      </w:r>
      <w:r w:rsidR="00976060">
        <w:rPr>
          <w:rFonts w:ascii="Arial" w:hAnsi="Arial" w:cs="Arial"/>
          <w:sz w:val="20"/>
          <w:szCs w:val="20"/>
        </w:rPr>
        <w:t>jednodenní stáže)</w:t>
      </w:r>
      <w:r>
        <w:rPr>
          <w:rFonts w:ascii="Arial" w:hAnsi="Arial" w:cs="Arial"/>
          <w:sz w:val="20"/>
          <w:szCs w:val="20"/>
        </w:rPr>
        <w:t xml:space="preserve"> a vzdělávacích akcí</w:t>
      </w:r>
      <w:r w:rsidR="00976060">
        <w:rPr>
          <w:rFonts w:ascii="Arial" w:hAnsi="Arial" w:cs="Arial"/>
          <w:sz w:val="20"/>
          <w:szCs w:val="20"/>
        </w:rPr>
        <w:t xml:space="preserve"> (předpoklad 6 vzdělávacích akcí)</w:t>
      </w:r>
      <w:r>
        <w:rPr>
          <w:rFonts w:ascii="Arial" w:hAnsi="Arial" w:cs="Arial"/>
          <w:sz w:val="20"/>
          <w:szCs w:val="20"/>
        </w:rPr>
        <w:t>. Pracovníci získají</w:t>
      </w:r>
      <w:r w:rsidRPr="00CE394E">
        <w:rPr>
          <w:rFonts w:ascii="Arial" w:hAnsi="Arial" w:cs="Arial"/>
          <w:sz w:val="20"/>
          <w:szCs w:val="20"/>
        </w:rPr>
        <w:t xml:space="preserve"> orientaci v dané problematice, zvýšení praktických dovedností</w:t>
      </w:r>
      <w:r>
        <w:rPr>
          <w:rFonts w:ascii="Arial" w:hAnsi="Arial" w:cs="Arial"/>
          <w:sz w:val="20"/>
          <w:szCs w:val="20"/>
        </w:rPr>
        <w:t xml:space="preserve"> a budou podpořeni v </w:t>
      </w:r>
      <w:r w:rsidRPr="00CE394E">
        <w:rPr>
          <w:rFonts w:ascii="Arial" w:hAnsi="Arial" w:cs="Arial"/>
          <w:sz w:val="20"/>
          <w:szCs w:val="20"/>
        </w:rPr>
        <w:t>aplikac</w:t>
      </w:r>
      <w:r>
        <w:rPr>
          <w:rFonts w:ascii="Arial" w:hAnsi="Arial" w:cs="Arial"/>
          <w:sz w:val="20"/>
          <w:szCs w:val="20"/>
        </w:rPr>
        <w:t>i</w:t>
      </w:r>
      <w:r w:rsidRPr="00CE394E">
        <w:rPr>
          <w:rFonts w:ascii="Arial" w:hAnsi="Arial" w:cs="Arial"/>
          <w:sz w:val="20"/>
          <w:szCs w:val="20"/>
        </w:rPr>
        <w:t xml:space="preserve"> získaných poznatků a jejich realizac</w:t>
      </w:r>
      <w:r>
        <w:rPr>
          <w:rFonts w:ascii="Arial" w:hAnsi="Arial" w:cs="Arial"/>
          <w:sz w:val="20"/>
          <w:szCs w:val="20"/>
        </w:rPr>
        <w:t>i</w:t>
      </w:r>
      <w:r w:rsidRPr="00CE394E">
        <w:rPr>
          <w:rFonts w:ascii="Arial" w:hAnsi="Arial" w:cs="Arial"/>
          <w:sz w:val="20"/>
          <w:szCs w:val="20"/>
        </w:rPr>
        <w:t xml:space="preserve"> v praxi. </w:t>
      </w:r>
    </w:p>
    <w:p w14:paraId="48F9C785" w14:textId="66C42F63" w:rsidR="00863DCB" w:rsidRDefault="00863DCB" w:rsidP="00866834">
      <w:pPr>
        <w:tabs>
          <w:tab w:val="left" w:pos="7935"/>
        </w:tabs>
        <w:ind w:left="142" w:right="142"/>
        <w:jc w:val="both"/>
        <w:rPr>
          <w:rFonts w:ascii="Arial" w:hAnsi="Arial" w:cs="Arial"/>
          <w:sz w:val="20"/>
          <w:szCs w:val="20"/>
        </w:rPr>
      </w:pPr>
      <w:r>
        <w:rPr>
          <w:rFonts w:ascii="Arial" w:hAnsi="Arial" w:cs="Arial"/>
          <w:sz w:val="20"/>
          <w:szCs w:val="20"/>
        </w:rPr>
        <w:t>Celkem proběhne 36 vzdělávacích akci zaměřených na výše uvedená témata.</w:t>
      </w:r>
    </w:p>
    <w:p w14:paraId="3168207E" w14:textId="77777777" w:rsidR="00863DCB" w:rsidRPr="00CE394E" w:rsidRDefault="00863DCB" w:rsidP="001C7FBE">
      <w:pPr>
        <w:tabs>
          <w:tab w:val="left" w:pos="7935"/>
        </w:tabs>
        <w:ind w:left="142" w:right="142"/>
        <w:jc w:val="both"/>
        <w:rPr>
          <w:rFonts w:ascii="Arial" w:hAnsi="Arial" w:cs="Arial"/>
          <w:sz w:val="20"/>
          <w:szCs w:val="20"/>
        </w:rPr>
      </w:pPr>
      <w:r w:rsidRPr="00F06D28">
        <w:rPr>
          <w:rFonts w:ascii="Arial" w:hAnsi="Arial" w:cs="Arial"/>
          <w:sz w:val="20"/>
          <w:szCs w:val="20"/>
          <w:u w:val="single"/>
        </w:rPr>
        <w:t>Výstupy</w:t>
      </w:r>
      <w:r w:rsidRPr="00CE394E">
        <w:rPr>
          <w:rFonts w:ascii="Arial" w:hAnsi="Arial" w:cs="Arial"/>
          <w:sz w:val="20"/>
          <w:szCs w:val="20"/>
        </w:rPr>
        <w:t xml:space="preserve">: </w:t>
      </w:r>
    </w:p>
    <w:p w14:paraId="02B36030" w14:textId="77777777" w:rsidR="00863DCB" w:rsidRPr="00CE394E" w:rsidRDefault="00863DCB" w:rsidP="001C7FBE">
      <w:pPr>
        <w:tabs>
          <w:tab w:val="left" w:pos="7935"/>
        </w:tabs>
        <w:ind w:left="142" w:right="142"/>
        <w:jc w:val="both"/>
        <w:rPr>
          <w:rFonts w:ascii="Arial" w:hAnsi="Arial" w:cs="Arial"/>
          <w:sz w:val="20"/>
          <w:szCs w:val="20"/>
        </w:rPr>
      </w:pPr>
      <w:r w:rsidRPr="00CE394E">
        <w:rPr>
          <w:rFonts w:ascii="Arial" w:hAnsi="Arial" w:cs="Arial"/>
          <w:sz w:val="20"/>
          <w:szCs w:val="20"/>
        </w:rPr>
        <w:t>36</w:t>
      </w:r>
      <w:r>
        <w:rPr>
          <w:rFonts w:ascii="Arial" w:hAnsi="Arial" w:cs="Arial"/>
          <w:sz w:val="20"/>
          <w:szCs w:val="20"/>
        </w:rPr>
        <w:t>x</w:t>
      </w:r>
      <w:r w:rsidRPr="00CE394E">
        <w:rPr>
          <w:rFonts w:ascii="Arial" w:hAnsi="Arial" w:cs="Arial"/>
          <w:sz w:val="20"/>
          <w:szCs w:val="20"/>
        </w:rPr>
        <w:t xml:space="preserve"> </w:t>
      </w:r>
      <w:r>
        <w:rPr>
          <w:rFonts w:ascii="Arial" w:hAnsi="Arial" w:cs="Arial"/>
          <w:sz w:val="20"/>
          <w:szCs w:val="20"/>
        </w:rPr>
        <w:t>v</w:t>
      </w:r>
      <w:r w:rsidRPr="00CE394E">
        <w:rPr>
          <w:rFonts w:ascii="Arial" w:hAnsi="Arial" w:cs="Arial"/>
          <w:sz w:val="20"/>
          <w:szCs w:val="20"/>
        </w:rPr>
        <w:t>zdělávací akc</w:t>
      </w:r>
      <w:r>
        <w:rPr>
          <w:rFonts w:ascii="Arial" w:hAnsi="Arial" w:cs="Arial"/>
          <w:sz w:val="20"/>
          <w:szCs w:val="20"/>
        </w:rPr>
        <w:t>e</w:t>
      </w:r>
      <w:r w:rsidRPr="00CE394E">
        <w:rPr>
          <w:rFonts w:ascii="Arial" w:hAnsi="Arial" w:cs="Arial"/>
          <w:sz w:val="20"/>
          <w:szCs w:val="20"/>
        </w:rPr>
        <w:t xml:space="preserve">  </w:t>
      </w:r>
    </w:p>
    <w:p w14:paraId="367DBFD2" w14:textId="77777777" w:rsidR="00863DCB" w:rsidRPr="00CE394E" w:rsidRDefault="00863DCB" w:rsidP="001C7FBE">
      <w:pPr>
        <w:tabs>
          <w:tab w:val="left" w:pos="7935"/>
        </w:tabs>
        <w:ind w:left="142" w:right="142"/>
        <w:jc w:val="both"/>
        <w:rPr>
          <w:rFonts w:ascii="Arial" w:hAnsi="Arial" w:cs="Arial"/>
          <w:sz w:val="20"/>
          <w:szCs w:val="20"/>
        </w:rPr>
      </w:pPr>
      <w:r w:rsidRPr="00CE394E">
        <w:rPr>
          <w:rFonts w:ascii="Arial" w:hAnsi="Arial" w:cs="Arial"/>
          <w:sz w:val="20"/>
          <w:szCs w:val="20"/>
        </w:rPr>
        <w:t>6x</w:t>
      </w:r>
      <w:r>
        <w:rPr>
          <w:rFonts w:ascii="Arial" w:hAnsi="Arial" w:cs="Arial"/>
          <w:sz w:val="20"/>
          <w:szCs w:val="20"/>
        </w:rPr>
        <w:t xml:space="preserve"> o</w:t>
      </w:r>
      <w:r w:rsidRPr="00CE394E">
        <w:rPr>
          <w:rFonts w:ascii="Arial" w:hAnsi="Arial" w:cs="Arial"/>
          <w:sz w:val="20"/>
          <w:szCs w:val="20"/>
        </w:rPr>
        <w:t>dborn</w:t>
      </w:r>
      <w:r>
        <w:rPr>
          <w:rFonts w:ascii="Arial" w:hAnsi="Arial" w:cs="Arial"/>
          <w:sz w:val="20"/>
          <w:szCs w:val="20"/>
        </w:rPr>
        <w:t>á</w:t>
      </w:r>
      <w:r w:rsidRPr="00CE394E">
        <w:rPr>
          <w:rFonts w:ascii="Arial" w:hAnsi="Arial" w:cs="Arial"/>
          <w:sz w:val="20"/>
          <w:szCs w:val="20"/>
        </w:rPr>
        <w:t xml:space="preserve"> konzultac</w:t>
      </w:r>
      <w:r>
        <w:rPr>
          <w:rFonts w:ascii="Arial" w:hAnsi="Arial" w:cs="Arial"/>
          <w:sz w:val="20"/>
          <w:szCs w:val="20"/>
        </w:rPr>
        <w:t>e</w:t>
      </w:r>
      <w:r w:rsidRPr="00CE394E">
        <w:rPr>
          <w:rFonts w:ascii="Arial" w:hAnsi="Arial" w:cs="Arial"/>
          <w:sz w:val="20"/>
          <w:szCs w:val="20"/>
        </w:rPr>
        <w:t xml:space="preserve"> </w:t>
      </w:r>
    </w:p>
    <w:p w14:paraId="11349F7B" w14:textId="77777777" w:rsidR="00863DCB" w:rsidRPr="00CE394E" w:rsidRDefault="00863DCB" w:rsidP="001C7FBE">
      <w:pPr>
        <w:tabs>
          <w:tab w:val="left" w:pos="7935"/>
        </w:tabs>
        <w:ind w:left="142" w:right="142"/>
        <w:jc w:val="both"/>
        <w:rPr>
          <w:rFonts w:ascii="Arial" w:hAnsi="Arial" w:cs="Arial"/>
          <w:sz w:val="20"/>
          <w:szCs w:val="20"/>
        </w:rPr>
      </w:pPr>
      <w:r w:rsidRPr="00CE394E">
        <w:rPr>
          <w:rFonts w:ascii="Arial" w:hAnsi="Arial" w:cs="Arial"/>
          <w:sz w:val="20"/>
          <w:szCs w:val="20"/>
        </w:rPr>
        <w:lastRenderedPageBreak/>
        <w:t>3</w:t>
      </w:r>
      <w:r>
        <w:rPr>
          <w:rFonts w:ascii="Arial" w:hAnsi="Arial" w:cs="Arial"/>
          <w:sz w:val="20"/>
          <w:szCs w:val="20"/>
        </w:rPr>
        <w:t>x</w:t>
      </w:r>
      <w:r w:rsidRPr="00CE394E">
        <w:rPr>
          <w:rFonts w:ascii="Arial" w:hAnsi="Arial" w:cs="Arial"/>
          <w:sz w:val="20"/>
          <w:szCs w:val="20"/>
        </w:rPr>
        <w:t xml:space="preserve"> </w:t>
      </w:r>
      <w:r>
        <w:rPr>
          <w:rFonts w:ascii="Arial" w:hAnsi="Arial" w:cs="Arial"/>
          <w:sz w:val="20"/>
          <w:szCs w:val="20"/>
        </w:rPr>
        <w:t>s</w:t>
      </w:r>
      <w:r w:rsidRPr="00CE394E">
        <w:rPr>
          <w:rFonts w:ascii="Arial" w:hAnsi="Arial" w:cs="Arial"/>
          <w:sz w:val="20"/>
          <w:szCs w:val="20"/>
        </w:rPr>
        <w:t xml:space="preserve">táž </w:t>
      </w:r>
    </w:p>
    <w:p w14:paraId="2AD6E10A" w14:textId="77777777" w:rsidR="00863DCB" w:rsidRPr="00CE394E" w:rsidRDefault="00863DCB" w:rsidP="001C7FBE">
      <w:pPr>
        <w:tabs>
          <w:tab w:val="left" w:pos="7935"/>
        </w:tabs>
        <w:ind w:left="142" w:right="142"/>
        <w:jc w:val="both"/>
        <w:rPr>
          <w:rFonts w:ascii="Arial" w:hAnsi="Arial" w:cs="Arial"/>
          <w:sz w:val="20"/>
          <w:szCs w:val="20"/>
        </w:rPr>
      </w:pPr>
      <w:r w:rsidRPr="00CE394E">
        <w:rPr>
          <w:rFonts w:ascii="Arial" w:hAnsi="Arial" w:cs="Arial"/>
          <w:sz w:val="20"/>
          <w:szCs w:val="20"/>
        </w:rPr>
        <w:t xml:space="preserve">12x </w:t>
      </w:r>
      <w:r>
        <w:rPr>
          <w:rFonts w:ascii="Arial" w:hAnsi="Arial" w:cs="Arial"/>
          <w:sz w:val="20"/>
          <w:szCs w:val="20"/>
        </w:rPr>
        <w:t>s</w:t>
      </w:r>
      <w:r w:rsidRPr="00CE394E">
        <w:rPr>
          <w:rFonts w:ascii="Arial" w:hAnsi="Arial" w:cs="Arial"/>
          <w:sz w:val="20"/>
          <w:szCs w:val="20"/>
        </w:rPr>
        <w:t xml:space="preserve">upervize </w:t>
      </w:r>
    </w:p>
    <w:bookmarkEnd w:id="1"/>
    <w:p w14:paraId="10840EAF" w14:textId="77777777" w:rsidR="00863DCB" w:rsidRPr="0061118E" w:rsidRDefault="00863DCB" w:rsidP="001C7FBE">
      <w:pPr>
        <w:tabs>
          <w:tab w:val="left" w:pos="7935"/>
        </w:tabs>
        <w:ind w:left="142" w:right="142"/>
        <w:jc w:val="both"/>
        <w:rPr>
          <w:rFonts w:ascii="Arial" w:hAnsi="Arial" w:cs="Arial"/>
          <w:sz w:val="20"/>
          <w:szCs w:val="20"/>
        </w:rPr>
      </w:pPr>
    </w:p>
    <w:p w14:paraId="2E36C632" w14:textId="77777777" w:rsidR="00FB7132" w:rsidRPr="00FB7132" w:rsidRDefault="00FB7132" w:rsidP="00FB7132">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KA6 Dvůr Králové nad Labem - Podpora koncepční a rozvojové činnosti v sociální oblasti a rozvoj neformální péče na území ORP</w:t>
      </w:r>
    </w:p>
    <w:p w14:paraId="26CD8240" w14:textId="4BC6B8B8" w:rsidR="00863DCB" w:rsidRPr="00C24BCF" w:rsidRDefault="00C24BCF" w:rsidP="001C7FBE">
      <w:pPr>
        <w:ind w:left="142" w:right="142"/>
        <w:jc w:val="both"/>
        <w:rPr>
          <w:rFonts w:ascii="Arial" w:hAnsi="Arial" w:cs="Arial"/>
          <w:sz w:val="20"/>
          <w:szCs w:val="20"/>
          <w:u w:val="single"/>
        </w:rPr>
      </w:pPr>
      <w:r w:rsidRPr="00561C2C">
        <w:rPr>
          <w:rFonts w:ascii="Arial" w:hAnsi="Arial" w:cs="Arial"/>
          <w:sz w:val="20"/>
          <w:szCs w:val="20"/>
          <w:u w:val="single"/>
        </w:rPr>
        <w:t>Personální zajištění:</w:t>
      </w:r>
    </w:p>
    <w:p w14:paraId="350A9EE0" w14:textId="77777777" w:rsidR="00863DCB" w:rsidRDefault="00863DCB" w:rsidP="001C7FBE">
      <w:pPr>
        <w:tabs>
          <w:tab w:val="left" w:pos="7935"/>
        </w:tabs>
        <w:ind w:left="142" w:right="142"/>
        <w:jc w:val="both"/>
        <w:rPr>
          <w:rFonts w:ascii="Arial" w:hAnsi="Arial" w:cs="Arial"/>
          <w:sz w:val="20"/>
          <w:szCs w:val="20"/>
        </w:rPr>
      </w:pPr>
      <w:r w:rsidRPr="00D07098">
        <w:rPr>
          <w:rFonts w:ascii="Arial" w:hAnsi="Arial" w:cs="Arial"/>
          <w:sz w:val="20"/>
          <w:szCs w:val="20"/>
        </w:rPr>
        <w:t xml:space="preserve">Realizaci aktivit zajišťuje koordinátor </w:t>
      </w:r>
      <w:r w:rsidRPr="0061118E">
        <w:rPr>
          <w:rFonts w:ascii="Arial" w:hAnsi="Arial" w:cs="Arial"/>
          <w:sz w:val="20"/>
          <w:szCs w:val="20"/>
        </w:rPr>
        <w:t xml:space="preserve">koncepční a rozvojové činnosti v sociální oblasti </w:t>
      </w:r>
      <w:r w:rsidRPr="00D07098">
        <w:rPr>
          <w:rFonts w:ascii="Arial" w:hAnsi="Arial" w:cs="Arial"/>
          <w:sz w:val="20"/>
          <w:szCs w:val="20"/>
        </w:rPr>
        <w:t>– úvazek 0,</w:t>
      </w:r>
      <w:r>
        <w:rPr>
          <w:rFonts w:ascii="Arial" w:hAnsi="Arial" w:cs="Arial"/>
          <w:sz w:val="20"/>
          <w:szCs w:val="20"/>
        </w:rPr>
        <w:t>7</w:t>
      </w:r>
    </w:p>
    <w:p w14:paraId="737DD81B"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strategické rozhodování na úrovni ORP. </w:t>
      </w:r>
    </w:p>
    <w:p w14:paraId="3DD870C1"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Za tímto účelem bude svolávat setkání 3 pracovních skupin (celkem proběhne 15 setkání). </w:t>
      </w:r>
    </w:p>
    <w:p w14:paraId="16DCDC13" w14:textId="0F5AE007" w:rsidR="00863DCB" w:rsidRDefault="00863DCB" w:rsidP="00866834">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31F37755" w14:textId="77777777" w:rsidR="00863DCB" w:rsidRDefault="00863DCB" w:rsidP="001C7FBE">
      <w:pPr>
        <w:tabs>
          <w:tab w:val="left" w:pos="7935"/>
        </w:tabs>
        <w:ind w:left="142" w:right="142"/>
        <w:jc w:val="both"/>
        <w:rPr>
          <w:rFonts w:ascii="Arial" w:hAnsi="Arial" w:cs="Arial"/>
          <w:b/>
          <w:bCs/>
          <w:sz w:val="20"/>
          <w:szCs w:val="20"/>
          <w:u w:val="single"/>
        </w:rPr>
      </w:pPr>
      <w:r w:rsidRPr="00D07098">
        <w:rPr>
          <w:rFonts w:ascii="Arial" w:hAnsi="Arial" w:cs="Arial"/>
          <w:b/>
          <w:bCs/>
          <w:sz w:val="20"/>
          <w:szCs w:val="20"/>
          <w:u w:val="single"/>
        </w:rPr>
        <w:t xml:space="preserve">6.1 </w:t>
      </w:r>
      <w:r w:rsidRPr="001703CF">
        <w:rPr>
          <w:rFonts w:ascii="Arial" w:hAnsi="Arial" w:cs="Arial"/>
          <w:b/>
          <w:bCs/>
          <w:sz w:val="20"/>
          <w:szCs w:val="20"/>
          <w:u w:val="single"/>
        </w:rPr>
        <w:t>Rozvoj kvality</w:t>
      </w:r>
      <w:r>
        <w:rPr>
          <w:rFonts w:ascii="Arial" w:hAnsi="Arial" w:cs="Arial"/>
          <w:b/>
          <w:bCs/>
          <w:sz w:val="20"/>
          <w:szCs w:val="20"/>
          <w:u w:val="single"/>
        </w:rPr>
        <w:t xml:space="preserve"> a zavádění nových metod práce </w:t>
      </w:r>
      <w:r w:rsidRPr="001703CF">
        <w:rPr>
          <w:rFonts w:ascii="Arial" w:hAnsi="Arial" w:cs="Arial"/>
          <w:b/>
          <w:bCs/>
          <w:sz w:val="20"/>
          <w:szCs w:val="20"/>
          <w:u w:val="single"/>
        </w:rPr>
        <w:t xml:space="preserve">v sociálních službách </w:t>
      </w:r>
      <w:r>
        <w:rPr>
          <w:rFonts w:ascii="Arial" w:hAnsi="Arial" w:cs="Arial"/>
          <w:b/>
          <w:bCs/>
          <w:sz w:val="20"/>
          <w:szCs w:val="20"/>
          <w:u w:val="single"/>
        </w:rPr>
        <w:t>prostřednictvím vzdělávání odborných pracovníků</w:t>
      </w:r>
      <w:r w:rsidDel="00D64000">
        <w:rPr>
          <w:rFonts w:ascii="Arial" w:hAnsi="Arial" w:cs="Arial"/>
          <w:b/>
          <w:bCs/>
          <w:sz w:val="20"/>
          <w:szCs w:val="20"/>
          <w:u w:val="single"/>
        </w:rPr>
        <w:t xml:space="preserve"> </w:t>
      </w:r>
    </w:p>
    <w:p w14:paraId="400EDCA7"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798C99B0" w14:textId="77777777" w:rsidR="00420E4E" w:rsidRPr="00E9181F" w:rsidRDefault="00420E4E"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Sociální pracovníci</w:t>
      </w:r>
    </w:p>
    <w:p w14:paraId="21F0DC91" w14:textId="77777777" w:rsidR="00420E4E" w:rsidRPr="00E9181F" w:rsidRDefault="00420E4E"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Pracovníci v sociálních službách</w:t>
      </w:r>
    </w:p>
    <w:p w14:paraId="6D780B78" w14:textId="489A2A9A" w:rsidR="006323B2" w:rsidRPr="00866834" w:rsidRDefault="00420E4E" w:rsidP="00866834">
      <w:pPr>
        <w:pStyle w:val="Odstavecseseznamem"/>
        <w:numPr>
          <w:ilvl w:val="0"/>
          <w:numId w:val="44"/>
        </w:numPr>
        <w:tabs>
          <w:tab w:val="left" w:pos="7935"/>
        </w:tabs>
        <w:ind w:right="142"/>
        <w:jc w:val="both"/>
        <w:rPr>
          <w:rFonts w:ascii="Arial" w:hAnsi="Arial" w:cs="Arial"/>
          <w:sz w:val="20"/>
          <w:szCs w:val="20"/>
        </w:rPr>
      </w:pPr>
      <w:r w:rsidRPr="00F6005B">
        <w:rPr>
          <w:rFonts w:ascii="Arial" w:hAnsi="Arial" w:cs="Arial"/>
          <w:sz w:val="20"/>
          <w:szCs w:val="20"/>
        </w:rPr>
        <w:t>Zaměstnanci veřejné správy, kteří se věnují sociální, rodinné nebo zdravotní problematice</w:t>
      </w:r>
    </w:p>
    <w:p w14:paraId="6435B4B8" w14:textId="1179F617"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1BC0FAA9" w14:textId="5B68FB71"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Pro podporu své činnosti bude koordinátor </w:t>
      </w:r>
      <w:r w:rsidRPr="002045F5">
        <w:rPr>
          <w:rFonts w:ascii="Arial" w:hAnsi="Arial" w:cs="Arial"/>
          <w:sz w:val="20"/>
          <w:szCs w:val="20"/>
        </w:rPr>
        <w:t>koncepční a rozvojové činnosti v sociální oblasti</w:t>
      </w:r>
      <w:r>
        <w:rPr>
          <w:rFonts w:ascii="Arial" w:hAnsi="Arial" w:cs="Arial"/>
          <w:sz w:val="20"/>
          <w:szCs w:val="20"/>
        </w:rPr>
        <w:t xml:space="preserve"> čerpat externí metodickou podporu v rozsahu 20 hodin a absolvuje 8 supervizních setkání v rozsahu 2 hodin.</w:t>
      </w:r>
    </w:p>
    <w:p w14:paraId="6585B9DB" w14:textId="5D612A50" w:rsidR="00863DCB" w:rsidRPr="00866834" w:rsidRDefault="00863DCB" w:rsidP="00866834">
      <w:pPr>
        <w:tabs>
          <w:tab w:val="left" w:pos="7935"/>
        </w:tabs>
        <w:ind w:left="142" w:right="142"/>
        <w:jc w:val="both"/>
        <w:rPr>
          <w:rFonts w:ascii="Arial" w:hAnsi="Arial" w:cs="Arial"/>
          <w:sz w:val="20"/>
          <w:szCs w:val="20"/>
        </w:rPr>
      </w:pPr>
      <w:r>
        <w:rPr>
          <w:rFonts w:ascii="Arial" w:hAnsi="Arial" w:cs="Arial"/>
          <w:sz w:val="20"/>
          <w:szCs w:val="20"/>
        </w:rPr>
        <w:t xml:space="preserve">Pracovníci sociálních služeb pro rodiny s dětmi se zúčastní akreditovaného kurzu zaměřeného na edukativní rodičovskou terapii s cílem naučit se </w:t>
      </w:r>
      <w:r w:rsidRPr="009F5FF0">
        <w:rPr>
          <w:rFonts w:ascii="Arial" w:hAnsi="Arial" w:cs="Arial"/>
          <w:sz w:val="20"/>
          <w:szCs w:val="20"/>
        </w:rPr>
        <w:t>pracovat s metodami, které rodičům umožní reflexi rodičovských přesvědčení a z nich vyplývajících výchovných metod, které jsou zdrojem překážek ve vztahu s dětmi. Dále jim bude představen systém práce, díky kterému lze rodičům zprostředkovat porozumění motivům problémového chování dětí</w:t>
      </w:r>
      <w:r>
        <w:rPr>
          <w:rFonts w:ascii="Arial" w:hAnsi="Arial" w:cs="Arial"/>
          <w:sz w:val="20"/>
          <w:szCs w:val="20"/>
        </w:rPr>
        <w:t>. Kurzu v rozsahu 48 hodin (rozděleného do 6 výcvikových dní) se zúčastní 4 pracovníci.</w:t>
      </w:r>
    </w:p>
    <w:p w14:paraId="5637EB56" w14:textId="77777777" w:rsidR="00863DCB" w:rsidRPr="0061118E" w:rsidRDefault="00863DCB" w:rsidP="001C7FBE">
      <w:pPr>
        <w:tabs>
          <w:tab w:val="left" w:pos="7935"/>
        </w:tabs>
        <w:ind w:left="142" w:right="142"/>
        <w:jc w:val="both"/>
        <w:rPr>
          <w:rFonts w:ascii="Arial" w:hAnsi="Arial" w:cs="Arial"/>
          <w:sz w:val="20"/>
          <w:szCs w:val="20"/>
        </w:rPr>
      </w:pPr>
      <w:r w:rsidRPr="008262D5">
        <w:rPr>
          <w:rFonts w:ascii="Arial" w:hAnsi="Arial" w:cs="Arial"/>
          <w:sz w:val="20"/>
          <w:szCs w:val="20"/>
          <w:u w:val="single"/>
        </w:rPr>
        <w:t>Výstupy</w:t>
      </w:r>
      <w:r w:rsidRPr="0061118E">
        <w:rPr>
          <w:rFonts w:ascii="Arial" w:hAnsi="Arial" w:cs="Arial"/>
          <w:sz w:val="20"/>
          <w:szCs w:val="20"/>
        </w:rPr>
        <w:t xml:space="preserve">: </w:t>
      </w:r>
    </w:p>
    <w:p w14:paraId="3A4C27D8"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8x s</w:t>
      </w:r>
      <w:r w:rsidRPr="00E635C3">
        <w:rPr>
          <w:rFonts w:ascii="Arial" w:hAnsi="Arial" w:cs="Arial"/>
          <w:sz w:val="20"/>
          <w:szCs w:val="20"/>
        </w:rPr>
        <w:t>upervize</w:t>
      </w:r>
      <w:r>
        <w:rPr>
          <w:rFonts w:ascii="Arial" w:hAnsi="Arial" w:cs="Arial"/>
          <w:sz w:val="20"/>
          <w:szCs w:val="20"/>
        </w:rPr>
        <w:t xml:space="preserve"> </w:t>
      </w:r>
    </w:p>
    <w:p w14:paraId="16A16F00"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20 hodin metodické podpory</w:t>
      </w:r>
    </w:p>
    <w:p w14:paraId="16B65FD9" w14:textId="73A12D21" w:rsidR="00863DCB" w:rsidRDefault="00863DCB" w:rsidP="00866834">
      <w:pPr>
        <w:tabs>
          <w:tab w:val="left" w:pos="7935"/>
        </w:tabs>
        <w:ind w:left="142" w:right="142"/>
        <w:jc w:val="both"/>
        <w:rPr>
          <w:rFonts w:ascii="Arial" w:hAnsi="Arial" w:cs="Arial"/>
          <w:sz w:val="20"/>
          <w:szCs w:val="20"/>
        </w:rPr>
      </w:pPr>
      <w:r>
        <w:rPr>
          <w:rFonts w:ascii="Arial" w:hAnsi="Arial" w:cs="Arial"/>
          <w:sz w:val="20"/>
          <w:szCs w:val="20"/>
        </w:rPr>
        <w:t xml:space="preserve">4x proškolený pracovník </w:t>
      </w:r>
    </w:p>
    <w:p w14:paraId="6D87C3C6" w14:textId="77777777" w:rsidR="00863DCB" w:rsidRPr="00EB66BF" w:rsidRDefault="00863DCB" w:rsidP="001C7FBE">
      <w:pPr>
        <w:tabs>
          <w:tab w:val="left" w:pos="7935"/>
        </w:tabs>
        <w:ind w:left="142" w:right="142"/>
        <w:jc w:val="both"/>
        <w:rPr>
          <w:rFonts w:ascii="Arial" w:hAnsi="Arial" w:cs="Arial"/>
          <w:b/>
          <w:bCs/>
          <w:sz w:val="20"/>
          <w:szCs w:val="20"/>
          <w:u w:val="single"/>
        </w:rPr>
      </w:pPr>
      <w:r>
        <w:rPr>
          <w:rFonts w:ascii="Arial" w:hAnsi="Arial" w:cs="Arial"/>
          <w:b/>
          <w:bCs/>
          <w:sz w:val="20"/>
          <w:szCs w:val="20"/>
          <w:u w:val="single"/>
        </w:rPr>
        <w:t xml:space="preserve">6.2 </w:t>
      </w:r>
      <w:r w:rsidRPr="00EB66BF">
        <w:rPr>
          <w:rFonts w:ascii="Arial" w:hAnsi="Arial" w:cs="Arial"/>
          <w:b/>
          <w:bCs/>
          <w:sz w:val="20"/>
          <w:szCs w:val="20"/>
          <w:u w:val="single"/>
        </w:rPr>
        <w:t>Podpora</w:t>
      </w:r>
      <w:r>
        <w:rPr>
          <w:rFonts w:ascii="Arial" w:hAnsi="Arial" w:cs="Arial"/>
          <w:b/>
          <w:bCs/>
          <w:sz w:val="20"/>
          <w:szCs w:val="20"/>
          <w:u w:val="single"/>
        </w:rPr>
        <w:t xml:space="preserve"> </w:t>
      </w:r>
      <w:proofErr w:type="spellStart"/>
      <w:r>
        <w:rPr>
          <w:rFonts w:ascii="Arial" w:hAnsi="Arial" w:cs="Arial"/>
          <w:b/>
          <w:bCs/>
          <w:sz w:val="20"/>
          <w:szCs w:val="20"/>
          <w:u w:val="single"/>
        </w:rPr>
        <w:t>destigmatizace</w:t>
      </w:r>
      <w:proofErr w:type="spellEnd"/>
      <w:r>
        <w:rPr>
          <w:rFonts w:ascii="Arial" w:hAnsi="Arial" w:cs="Arial"/>
          <w:b/>
          <w:bCs/>
          <w:sz w:val="20"/>
          <w:szCs w:val="20"/>
          <w:u w:val="single"/>
        </w:rPr>
        <w:t xml:space="preserve"> využití nízkoprahových služeb pro rodiny s dětmi</w:t>
      </w:r>
    </w:p>
    <w:p w14:paraId="0EE286FB"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057516A" w14:textId="77777777" w:rsidR="006E2511" w:rsidRDefault="006E2511" w:rsidP="001C7FBE">
      <w:pPr>
        <w:pStyle w:val="Odstavecseseznamem"/>
        <w:numPr>
          <w:ilvl w:val="0"/>
          <w:numId w:val="44"/>
        </w:numPr>
        <w:tabs>
          <w:tab w:val="left" w:pos="7935"/>
        </w:tabs>
        <w:ind w:right="142"/>
        <w:jc w:val="both"/>
        <w:rPr>
          <w:rFonts w:ascii="Arial" w:hAnsi="Arial" w:cs="Arial"/>
          <w:sz w:val="20"/>
          <w:szCs w:val="20"/>
        </w:rPr>
      </w:pPr>
      <w:r>
        <w:rPr>
          <w:rFonts w:ascii="Arial" w:hAnsi="Arial" w:cs="Arial"/>
          <w:sz w:val="20"/>
          <w:szCs w:val="20"/>
        </w:rPr>
        <w:t>Osoby sociálně vyloučené a osoby sociálním vyloučením ohrožené</w:t>
      </w:r>
    </w:p>
    <w:p w14:paraId="0C6E68C3" w14:textId="514617A6"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0EF8E2EE" w14:textId="57DF6420" w:rsidR="00863DCB" w:rsidRPr="0061118E" w:rsidRDefault="00863DCB" w:rsidP="00866834">
      <w:pPr>
        <w:tabs>
          <w:tab w:val="left" w:pos="7935"/>
        </w:tabs>
        <w:ind w:left="142" w:right="142"/>
        <w:jc w:val="both"/>
        <w:rPr>
          <w:rFonts w:ascii="Arial" w:hAnsi="Arial" w:cs="Arial"/>
          <w:sz w:val="20"/>
          <w:szCs w:val="20"/>
        </w:rPr>
      </w:pPr>
      <w:r>
        <w:rPr>
          <w:rFonts w:ascii="Arial" w:hAnsi="Arial" w:cs="Arial"/>
          <w:sz w:val="20"/>
          <w:szCs w:val="20"/>
        </w:rPr>
        <w:lastRenderedPageBreak/>
        <w:t>Za účelem navázání</w:t>
      </w:r>
      <w:r w:rsidRPr="0061118E">
        <w:rPr>
          <w:rFonts w:ascii="Arial" w:hAnsi="Arial" w:cs="Arial"/>
          <w:sz w:val="20"/>
          <w:szCs w:val="20"/>
        </w:rPr>
        <w:t xml:space="preserve"> kontakt</w:t>
      </w:r>
      <w:r>
        <w:rPr>
          <w:rFonts w:ascii="Arial" w:hAnsi="Arial" w:cs="Arial"/>
          <w:sz w:val="20"/>
          <w:szCs w:val="20"/>
        </w:rPr>
        <w:t>u s cílovou skupinou</w:t>
      </w:r>
      <w:r w:rsidR="00CB1DB2">
        <w:rPr>
          <w:rFonts w:ascii="Arial" w:hAnsi="Arial" w:cs="Arial"/>
          <w:sz w:val="20"/>
          <w:szCs w:val="20"/>
        </w:rPr>
        <w:t xml:space="preserve"> </w:t>
      </w:r>
      <w:r w:rsidR="00C523DE">
        <w:rPr>
          <w:rFonts w:ascii="Arial" w:hAnsi="Arial" w:cs="Arial"/>
          <w:sz w:val="20"/>
          <w:szCs w:val="20"/>
        </w:rPr>
        <w:t>mající potenciál využívat</w:t>
      </w:r>
      <w:r>
        <w:rPr>
          <w:rFonts w:ascii="Arial" w:hAnsi="Arial" w:cs="Arial"/>
          <w:sz w:val="20"/>
          <w:szCs w:val="20"/>
        </w:rPr>
        <w:t xml:space="preserve"> služ</w:t>
      </w:r>
      <w:r w:rsidR="00CB1DB2">
        <w:rPr>
          <w:rFonts w:ascii="Arial" w:hAnsi="Arial" w:cs="Arial"/>
          <w:sz w:val="20"/>
          <w:szCs w:val="20"/>
        </w:rPr>
        <w:t>by</w:t>
      </w:r>
      <w:r>
        <w:rPr>
          <w:rFonts w:ascii="Arial" w:hAnsi="Arial" w:cs="Arial"/>
          <w:sz w:val="20"/>
          <w:szCs w:val="20"/>
        </w:rPr>
        <w:t xml:space="preserve"> pro rodiny s dětmi, </w:t>
      </w:r>
      <w:proofErr w:type="spellStart"/>
      <w:r>
        <w:rPr>
          <w:rFonts w:ascii="Arial" w:hAnsi="Arial" w:cs="Arial"/>
          <w:sz w:val="20"/>
          <w:szCs w:val="20"/>
        </w:rPr>
        <w:t>destigmatizace</w:t>
      </w:r>
      <w:proofErr w:type="spellEnd"/>
      <w:r>
        <w:rPr>
          <w:rFonts w:ascii="Arial" w:hAnsi="Arial" w:cs="Arial"/>
          <w:sz w:val="20"/>
          <w:szCs w:val="20"/>
        </w:rPr>
        <w:t xml:space="preserve"> a</w:t>
      </w:r>
      <w:r w:rsidRPr="0061118E">
        <w:rPr>
          <w:rFonts w:ascii="Arial" w:hAnsi="Arial" w:cs="Arial"/>
          <w:sz w:val="20"/>
          <w:szCs w:val="20"/>
        </w:rPr>
        <w:t xml:space="preserve"> zjednoduš</w:t>
      </w:r>
      <w:r>
        <w:rPr>
          <w:rFonts w:ascii="Arial" w:hAnsi="Arial" w:cs="Arial"/>
          <w:sz w:val="20"/>
          <w:szCs w:val="20"/>
        </w:rPr>
        <w:t>ení</w:t>
      </w:r>
      <w:r w:rsidRPr="0061118E">
        <w:rPr>
          <w:rFonts w:ascii="Arial" w:hAnsi="Arial" w:cs="Arial"/>
          <w:sz w:val="20"/>
          <w:szCs w:val="20"/>
        </w:rPr>
        <w:t xml:space="preserve"> </w:t>
      </w:r>
      <w:r>
        <w:rPr>
          <w:rFonts w:ascii="Arial" w:hAnsi="Arial" w:cs="Arial"/>
          <w:sz w:val="20"/>
          <w:szCs w:val="20"/>
        </w:rPr>
        <w:t>přístupu ke službě bude uspořádáno 11 workshopů. Součástí bude také prezentace dostupných služeb pro danou cílovou skupinu.</w:t>
      </w:r>
    </w:p>
    <w:p w14:paraId="7D267DC8" w14:textId="77777777" w:rsidR="00863DCB" w:rsidRPr="0061118E" w:rsidRDefault="00863DCB" w:rsidP="001C7FBE">
      <w:pPr>
        <w:tabs>
          <w:tab w:val="left" w:pos="7935"/>
        </w:tabs>
        <w:ind w:left="142" w:right="142"/>
        <w:jc w:val="both"/>
        <w:rPr>
          <w:rFonts w:ascii="Arial" w:hAnsi="Arial" w:cs="Arial"/>
          <w:sz w:val="20"/>
          <w:szCs w:val="20"/>
        </w:rPr>
      </w:pPr>
      <w:r w:rsidRPr="008E23CE">
        <w:rPr>
          <w:rFonts w:ascii="Arial" w:hAnsi="Arial" w:cs="Arial"/>
          <w:sz w:val="20"/>
          <w:szCs w:val="20"/>
          <w:u w:val="single"/>
        </w:rPr>
        <w:t>Výstupy</w:t>
      </w:r>
      <w:r w:rsidRPr="0061118E">
        <w:rPr>
          <w:rFonts w:ascii="Arial" w:hAnsi="Arial" w:cs="Arial"/>
          <w:sz w:val="20"/>
          <w:szCs w:val="20"/>
        </w:rPr>
        <w:t xml:space="preserve">: </w:t>
      </w:r>
    </w:p>
    <w:p w14:paraId="488BA428" w14:textId="0DE1BA12" w:rsidR="00863DCB" w:rsidRDefault="00863DCB" w:rsidP="00866834">
      <w:pPr>
        <w:tabs>
          <w:tab w:val="left" w:pos="7935"/>
        </w:tabs>
        <w:ind w:left="142" w:right="142"/>
        <w:jc w:val="both"/>
        <w:rPr>
          <w:rFonts w:ascii="Arial" w:hAnsi="Arial" w:cs="Arial"/>
          <w:sz w:val="20"/>
          <w:szCs w:val="20"/>
        </w:rPr>
      </w:pPr>
      <w:r>
        <w:rPr>
          <w:rFonts w:ascii="Arial" w:hAnsi="Arial" w:cs="Arial"/>
          <w:sz w:val="20"/>
          <w:szCs w:val="20"/>
        </w:rPr>
        <w:t>11x worksho</w:t>
      </w:r>
      <w:r w:rsidR="00866834">
        <w:rPr>
          <w:rFonts w:ascii="Arial" w:hAnsi="Arial" w:cs="Arial"/>
          <w:sz w:val="20"/>
          <w:szCs w:val="20"/>
        </w:rPr>
        <w:t>p</w:t>
      </w:r>
    </w:p>
    <w:p w14:paraId="30255F69" w14:textId="77777777" w:rsidR="00863DCB" w:rsidRDefault="00863DCB" w:rsidP="001C7FBE">
      <w:pPr>
        <w:tabs>
          <w:tab w:val="left" w:pos="7935"/>
        </w:tabs>
        <w:ind w:left="142" w:right="142"/>
        <w:jc w:val="both"/>
        <w:rPr>
          <w:rFonts w:ascii="Arial" w:hAnsi="Arial" w:cs="Arial"/>
          <w:b/>
          <w:bCs/>
          <w:sz w:val="20"/>
          <w:szCs w:val="20"/>
          <w:u w:val="single"/>
        </w:rPr>
      </w:pPr>
      <w:r w:rsidRPr="0056089C">
        <w:rPr>
          <w:rFonts w:ascii="Arial" w:hAnsi="Arial" w:cs="Arial"/>
          <w:b/>
          <w:bCs/>
          <w:sz w:val="20"/>
          <w:szCs w:val="20"/>
          <w:u w:val="single"/>
        </w:rPr>
        <w:t xml:space="preserve">6.3 </w:t>
      </w:r>
      <w:r w:rsidRPr="003E0E9F">
        <w:rPr>
          <w:rFonts w:ascii="Arial" w:hAnsi="Arial" w:cs="Arial"/>
          <w:b/>
          <w:bCs/>
          <w:sz w:val="20"/>
          <w:szCs w:val="20"/>
          <w:u w:val="single"/>
        </w:rPr>
        <w:t>Podpora osob ohrožených sociálním vyloučením</w:t>
      </w:r>
      <w:r>
        <w:rPr>
          <w:rFonts w:ascii="Arial" w:hAnsi="Arial" w:cs="Arial"/>
          <w:b/>
          <w:bCs/>
          <w:sz w:val="20"/>
          <w:szCs w:val="20"/>
          <w:u w:val="single"/>
        </w:rPr>
        <w:t xml:space="preserve"> </w:t>
      </w:r>
      <w:r w:rsidRPr="003E0E9F">
        <w:rPr>
          <w:rFonts w:ascii="Arial" w:hAnsi="Arial" w:cs="Arial"/>
          <w:b/>
          <w:bCs/>
          <w:sz w:val="20"/>
          <w:szCs w:val="20"/>
          <w:u w:val="single"/>
        </w:rPr>
        <w:t>prostřednictvím vzdělávacích</w:t>
      </w:r>
      <w:r>
        <w:rPr>
          <w:rFonts w:ascii="Arial" w:hAnsi="Arial" w:cs="Arial"/>
          <w:b/>
          <w:bCs/>
          <w:sz w:val="20"/>
          <w:szCs w:val="20"/>
          <w:u w:val="single"/>
        </w:rPr>
        <w:t xml:space="preserve"> aktivit</w:t>
      </w:r>
    </w:p>
    <w:p w14:paraId="090618E5"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C86B96E" w14:textId="77777777" w:rsidR="00116A69" w:rsidRDefault="00116A69" w:rsidP="001C7FBE">
      <w:pPr>
        <w:pStyle w:val="Odstavecseseznamem"/>
        <w:numPr>
          <w:ilvl w:val="0"/>
          <w:numId w:val="44"/>
        </w:numPr>
        <w:tabs>
          <w:tab w:val="left" w:pos="7935"/>
        </w:tabs>
        <w:ind w:right="142"/>
        <w:jc w:val="both"/>
        <w:rPr>
          <w:rFonts w:ascii="Arial" w:hAnsi="Arial" w:cs="Arial"/>
          <w:sz w:val="20"/>
          <w:szCs w:val="20"/>
        </w:rPr>
      </w:pPr>
      <w:r>
        <w:rPr>
          <w:rFonts w:ascii="Arial" w:hAnsi="Arial" w:cs="Arial"/>
          <w:sz w:val="20"/>
          <w:szCs w:val="20"/>
        </w:rPr>
        <w:t>Osoby sociálně vyloučené a osoby sociálním vyloučením ohrožené</w:t>
      </w:r>
    </w:p>
    <w:p w14:paraId="17D8CBCD" w14:textId="459D5EE6" w:rsidR="00116A69" w:rsidRPr="00C21448" w:rsidRDefault="00C21448" w:rsidP="001C7FBE">
      <w:pPr>
        <w:pStyle w:val="Odstavecseseznamem"/>
        <w:numPr>
          <w:ilvl w:val="0"/>
          <w:numId w:val="44"/>
        </w:numPr>
        <w:tabs>
          <w:tab w:val="left" w:pos="7935"/>
        </w:tabs>
        <w:ind w:right="142"/>
        <w:jc w:val="both"/>
        <w:rPr>
          <w:rFonts w:ascii="Arial" w:hAnsi="Arial" w:cs="Arial"/>
          <w:sz w:val="20"/>
          <w:szCs w:val="20"/>
        </w:rPr>
      </w:pPr>
      <w:r w:rsidRPr="00C21448">
        <w:rPr>
          <w:rFonts w:ascii="Arial" w:hAnsi="Arial" w:cs="Arial"/>
          <w:sz w:val="20"/>
          <w:szCs w:val="20"/>
        </w:rPr>
        <w:t>Osoby se zdravotním postižením</w:t>
      </w:r>
    </w:p>
    <w:p w14:paraId="24CA008F" w14:textId="27247ABF"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74843760"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S cílem podpořit osoby ohrožené sociálním vyloučením v setrvání ve svém přirozeném prostředí proběhnou:</w:t>
      </w:r>
    </w:p>
    <w:p w14:paraId="0F4D5E61" w14:textId="51CBE890" w:rsidR="00863DCB" w:rsidRPr="00CF3ADE" w:rsidRDefault="00863DCB" w:rsidP="00CF3ADE">
      <w:pPr>
        <w:pStyle w:val="Odstavecseseznamem"/>
        <w:numPr>
          <w:ilvl w:val="0"/>
          <w:numId w:val="44"/>
        </w:numPr>
        <w:tabs>
          <w:tab w:val="left" w:pos="7935"/>
        </w:tabs>
        <w:ind w:right="142"/>
        <w:jc w:val="both"/>
        <w:rPr>
          <w:rFonts w:ascii="Arial" w:hAnsi="Arial" w:cs="Arial"/>
          <w:sz w:val="20"/>
          <w:szCs w:val="20"/>
        </w:rPr>
      </w:pPr>
      <w:r w:rsidRPr="00CF3ADE">
        <w:rPr>
          <w:rFonts w:ascii="Arial" w:hAnsi="Arial" w:cs="Arial"/>
          <w:sz w:val="20"/>
          <w:szCs w:val="20"/>
        </w:rPr>
        <w:t xml:space="preserve">3 vzdělávací akce pro cílovou skupinu seniorů zaměřené zejména na využití moderních technologií za účelem předcházení sociální izolace a zvýšení samostatnosti při uspokojování svých životních potřeb. </w:t>
      </w:r>
    </w:p>
    <w:p w14:paraId="4610B603" w14:textId="48E41647" w:rsidR="00863DCB" w:rsidRPr="00CF3ADE" w:rsidRDefault="00863DCB" w:rsidP="00CF3ADE">
      <w:pPr>
        <w:pStyle w:val="Odstavecseseznamem"/>
        <w:numPr>
          <w:ilvl w:val="0"/>
          <w:numId w:val="44"/>
        </w:numPr>
        <w:tabs>
          <w:tab w:val="left" w:pos="7935"/>
        </w:tabs>
        <w:ind w:right="142"/>
        <w:jc w:val="both"/>
        <w:rPr>
          <w:rFonts w:ascii="Arial" w:hAnsi="Arial" w:cs="Arial"/>
          <w:sz w:val="20"/>
          <w:szCs w:val="20"/>
        </w:rPr>
      </w:pPr>
      <w:r w:rsidRPr="00CF3ADE">
        <w:rPr>
          <w:rFonts w:ascii="Arial" w:hAnsi="Arial" w:cs="Arial"/>
          <w:sz w:val="20"/>
          <w:szCs w:val="20"/>
        </w:rPr>
        <w:t>18 workshopů pro cílovou skupinu osob se zdravotním postižením zaměřené na aktivizaci, zvýšení samostatnosti a podporující přirozené sociální začleňování.</w:t>
      </w:r>
    </w:p>
    <w:p w14:paraId="0A235CB2" w14:textId="77777777" w:rsidR="00863DCB" w:rsidRPr="0061118E" w:rsidRDefault="00863DCB" w:rsidP="001C7FBE">
      <w:pPr>
        <w:tabs>
          <w:tab w:val="left" w:pos="7935"/>
        </w:tabs>
        <w:ind w:left="142" w:right="142"/>
        <w:jc w:val="both"/>
        <w:rPr>
          <w:rFonts w:ascii="Arial" w:hAnsi="Arial" w:cs="Arial"/>
          <w:sz w:val="20"/>
          <w:szCs w:val="20"/>
        </w:rPr>
      </w:pPr>
      <w:r w:rsidRPr="008D2AC1">
        <w:rPr>
          <w:rFonts w:ascii="Arial" w:hAnsi="Arial" w:cs="Arial"/>
          <w:sz w:val="20"/>
          <w:szCs w:val="20"/>
          <w:u w:val="single"/>
        </w:rPr>
        <w:t>Výstupy</w:t>
      </w:r>
      <w:r w:rsidRPr="0061118E">
        <w:rPr>
          <w:rFonts w:ascii="Arial" w:hAnsi="Arial" w:cs="Arial"/>
          <w:sz w:val="20"/>
          <w:szCs w:val="20"/>
        </w:rPr>
        <w:t>:</w:t>
      </w:r>
    </w:p>
    <w:p w14:paraId="09A7D6B5" w14:textId="77777777" w:rsidR="00863DCB" w:rsidRPr="006327F8" w:rsidRDefault="00863DCB" w:rsidP="001C7FBE">
      <w:pPr>
        <w:tabs>
          <w:tab w:val="left" w:pos="7935"/>
        </w:tabs>
        <w:ind w:left="142" w:right="142"/>
        <w:jc w:val="both"/>
        <w:rPr>
          <w:rFonts w:ascii="Arial" w:hAnsi="Arial" w:cs="Arial"/>
          <w:sz w:val="20"/>
          <w:szCs w:val="20"/>
        </w:rPr>
      </w:pPr>
      <w:r w:rsidRPr="006327F8">
        <w:rPr>
          <w:rFonts w:ascii="Arial" w:hAnsi="Arial" w:cs="Arial"/>
          <w:sz w:val="20"/>
          <w:szCs w:val="20"/>
        </w:rPr>
        <w:t xml:space="preserve">3x </w:t>
      </w:r>
      <w:r>
        <w:rPr>
          <w:rFonts w:ascii="Arial" w:hAnsi="Arial" w:cs="Arial"/>
          <w:sz w:val="20"/>
          <w:szCs w:val="20"/>
        </w:rPr>
        <w:t>v</w:t>
      </w:r>
      <w:r w:rsidRPr="006327F8">
        <w:rPr>
          <w:rFonts w:ascii="Arial" w:hAnsi="Arial" w:cs="Arial"/>
          <w:sz w:val="20"/>
          <w:szCs w:val="20"/>
        </w:rPr>
        <w:t xml:space="preserve">zdělávací </w:t>
      </w:r>
      <w:r>
        <w:rPr>
          <w:rFonts w:ascii="Arial" w:hAnsi="Arial" w:cs="Arial"/>
          <w:sz w:val="20"/>
          <w:szCs w:val="20"/>
        </w:rPr>
        <w:t>akce</w:t>
      </w:r>
      <w:r w:rsidRPr="006327F8">
        <w:rPr>
          <w:rFonts w:ascii="Arial" w:hAnsi="Arial" w:cs="Arial"/>
          <w:sz w:val="20"/>
          <w:szCs w:val="20"/>
        </w:rPr>
        <w:t xml:space="preserve"> </w:t>
      </w:r>
    </w:p>
    <w:p w14:paraId="0BEEBBBA" w14:textId="7B807EFC" w:rsidR="00863DCB" w:rsidRDefault="00863DCB" w:rsidP="00866834">
      <w:pPr>
        <w:tabs>
          <w:tab w:val="left" w:pos="7935"/>
        </w:tabs>
        <w:ind w:left="142" w:right="142"/>
        <w:jc w:val="both"/>
        <w:rPr>
          <w:rFonts w:ascii="Arial" w:hAnsi="Arial" w:cs="Arial"/>
          <w:sz w:val="20"/>
          <w:szCs w:val="20"/>
        </w:rPr>
      </w:pPr>
      <w:r w:rsidRPr="006327F8">
        <w:rPr>
          <w:rFonts w:ascii="Arial" w:hAnsi="Arial" w:cs="Arial"/>
          <w:sz w:val="20"/>
          <w:szCs w:val="20"/>
        </w:rPr>
        <w:t xml:space="preserve">18x </w:t>
      </w:r>
      <w:r>
        <w:rPr>
          <w:rFonts w:ascii="Arial" w:hAnsi="Arial" w:cs="Arial"/>
          <w:sz w:val="20"/>
          <w:szCs w:val="20"/>
        </w:rPr>
        <w:t>w</w:t>
      </w:r>
      <w:r w:rsidRPr="006327F8">
        <w:rPr>
          <w:rFonts w:ascii="Arial" w:hAnsi="Arial" w:cs="Arial"/>
          <w:sz w:val="20"/>
          <w:szCs w:val="20"/>
        </w:rPr>
        <w:t xml:space="preserve">orkshop </w:t>
      </w:r>
    </w:p>
    <w:p w14:paraId="60A484E4" w14:textId="77777777" w:rsidR="00863DCB" w:rsidRDefault="00863DCB" w:rsidP="001C7FBE">
      <w:pPr>
        <w:tabs>
          <w:tab w:val="left" w:pos="7935"/>
        </w:tabs>
        <w:ind w:left="142" w:right="142"/>
        <w:jc w:val="both"/>
        <w:rPr>
          <w:rFonts w:ascii="Arial" w:hAnsi="Arial" w:cs="Arial"/>
          <w:b/>
          <w:bCs/>
          <w:sz w:val="20"/>
          <w:szCs w:val="20"/>
          <w:u w:val="single"/>
        </w:rPr>
      </w:pPr>
      <w:r>
        <w:rPr>
          <w:rFonts w:ascii="Arial" w:hAnsi="Arial" w:cs="Arial"/>
          <w:b/>
          <w:bCs/>
          <w:sz w:val="20"/>
          <w:szCs w:val="20"/>
          <w:u w:val="single"/>
        </w:rPr>
        <w:t>6</w:t>
      </w:r>
      <w:r w:rsidRPr="00D07098">
        <w:rPr>
          <w:rFonts w:ascii="Arial" w:hAnsi="Arial" w:cs="Arial"/>
          <w:b/>
          <w:bCs/>
          <w:sz w:val="20"/>
          <w:szCs w:val="20"/>
          <w:u w:val="single"/>
        </w:rPr>
        <w:t xml:space="preserve">.4 Podpora </w:t>
      </w:r>
      <w:r>
        <w:rPr>
          <w:rFonts w:ascii="Arial" w:hAnsi="Arial" w:cs="Arial"/>
          <w:b/>
          <w:bCs/>
          <w:sz w:val="20"/>
          <w:szCs w:val="20"/>
          <w:u w:val="single"/>
        </w:rPr>
        <w:t>neformální péče</w:t>
      </w:r>
    </w:p>
    <w:p w14:paraId="3D85AD1B" w14:textId="77777777" w:rsidR="00635DC4" w:rsidRDefault="00863DCB" w:rsidP="001C7FBE">
      <w:pPr>
        <w:tabs>
          <w:tab w:val="left" w:pos="7935"/>
        </w:tabs>
        <w:ind w:left="142" w:right="142"/>
        <w:jc w:val="both"/>
        <w:rPr>
          <w:rFonts w:ascii="Arial" w:hAnsi="Arial" w:cs="Arial"/>
          <w:sz w:val="20"/>
          <w:szCs w:val="20"/>
          <w:u w:val="single"/>
        </w:rPr>
      </w:pPr>
      <w:r>
        <w:rPr>
          <w:rFonts w:ascii="Arial" w:hAnsi="Arial" w:cs="Arial"/>
          <w:b/>
          <w:bCs/>
          <w:sz w:val="20"/>
          <w:szCs w:val="20"/>
          <w:u w:val="single"/>
        </w:rPr>
        <w:t xml:space="preserve"> </w:t>
      </w:r>
      <w:r w:rsidR="00635DC4" w:rsidRPr="00932BEF">
        <w:rPr>
          <w:rFonts w:ascii="Arial" w:hAnsi="Arial" w:cs="Arial"/>
          <w:sz w:val="20"/>
          <w:szCs w:val="20"/>
          <w:u w:val="single"/>
        </w:rPr>
        <w:t xml:space="preserve">Cílová skupina: </w:t>
      </w:r>
    </w:p>
    <w:p w14:paraId="785305DD" w14:textId="43A54ADB" w:rsidR="00C21448" w:rsidRPr="00C21448" w:rsidRDefault="00C21448" w:rsidP="001C7FBE">
      <w:pPr>
        <w:pStyle w:val="Odstavecseseznamem"/>
        <w:numPr>
          <w:ilvl w:val="0"/>
          <w:numId w:val="44"/>
        </w:numPr>
        <w:tabs>
          <w:tab w:val="left" w:pos="7935"/>
        </w:tabs>
        <w:ind w:right="142"/>
        <w:jc w:val="both"/>
        <w:rPr>
          <w:rFonts w:ascii="Arial" w:hAnsi="Arial" w:cs="Arial"/>
          <w:sz w:val="20"/>
          <w:szCs w:val="20"/>
        </w:rPr>
      </w:pPr>
      <w:r w:rsidRPr="00C21448">
        <w:rPr>
          <w:rFonts w:ascii="Arial" w:hAnsi="Arial" w:cs="Arial"/>
          <w:sz w:val="20"/>
          <w:szCs w:val="20"/>
        </w:rPr>
        <w:t>Neformální pečující</w:t>
      </w:r>
    </w:p>
    <w:p w14:paraId="228B131E" w14:textId="6275D77F"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r w:rsidR="00863DCB" w:rsidRPr="00D07098">
        <w:rPr>
          <w:rFonts w:ascii="Arial" w:hAnsi="Arial" w:cs="Arial"/>
          <w:b/>
          <w:bCs/>
          <w:sz w:val="20"/>
          <w:szCs w:val="20"/>
          <w:u w:val="single"/>
        </w:rPr>
        <w:t xml:space="preserve"> </w:t>
      </w:r>
    </w:p>
    <w:p w14:paraId="4C693C24"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Proběhne 12 setkání svépomocných skupin zaměřených </w:t>
      </w:r>
      <w:r w:rsidRPr="0061118E">
        <w:rPr>
          <w:rFonts w:ascii="Arial" w:hAnsi="Arial" w:cs="Arial"/>
          <w:sz w:val="20"/>
          <w:szCs w:val="20"/>
        </w:rPr>
        <w:t xml:space="preserve">na podporu a </w:t>
      </w:r>
      <w:r w:rsidRPr="006327F8">
        <w:rPr>
          <w:rFonts w:ascii="Arial" w:hAnsi="Arial" w:cs="Arial"/>
          <w:sz w:val="20"/>
          <w:szCs w:val="20"/>
        </w:rPr>
        <w:t>posilování dovedností osob pečujících o člověka trpícího stařeckou demencí</w:t>
      </w:r>
      <w:r>
        <w:rPr>
          <w:rFonts w:ascii="Arial" w:hAnsi="Arial" w:cs="Arial"/>
          <w:sz w:val="20"/>
          <w:szCs w:val="20"/>
        </w:rPr>
        <w:t xml:space="preserve"> a 13 setkání svépomocných skupin pro pečující o osoby se zdravotním postižením. Cílem setkání je zejména zmírnění negativních dopadů, které mohou být s neformální péčí spojeny, a dále zvýšení informovanosti o dostupných zdrojích pomoci. </w:t>
      </w:r>
    </w:p>
    <w:p w14:paraId="7C350D89" w14:textId="77777777" w:rsidR="00863DCB" w:rsidRDefault="00863DCB" w:rsidP="001C7FBE">
      <w:pPr>
        <w:tabs>
          <w:tab w:val="left" w:pos="7935"/>
        </w:tabs>
        <w:ind w:left="142" w:right="142"/>
        <w:jc w:val="both"/>
        <w:rPr>
          <w:rFonts w:ascii="Arial" w:hAnsi="Arial" w:cs="Arial"/>
          <w:sz w:val="20"/>
          <w:szCs w:val="20"/>
        </w:rPr>
      </w:pPr>
    </w:p>
    <w:p w14:paraId="547F18A2" w14:textId="0B94815C" w:rsidR="00863DCB" w:rsidRDefault="00863DCB" w:rsidP="00866834">
      <w:pPr>
        <w:tabs>
          <w:tab w:val="left" w:pos="7935"/>
        </w:tabs>
        <w:ind w:left="142" w:right="142"/>
        <w:jc w:val="both"/>
        <w:rPr>
          <w:rFonts w:ascii="Arial" w:hAnsi="Arial" w:cs="Arial"/>
          <w:sz w:val="20"/>
          <w:szCs w:val="20"/>
        </w:rPr>
      </w:pPr>
      <w:r>
        <w:rPr>
          <w:rFonts w:ascii="Arial" w:hAnsi="Arial" w:cs="Arial"/>
          <w:sz w:val="20"/>
          <w:szCs w:val="20"/>
        </w:rPr>
        <w:t>Neformální pečující budou moci zároveň čerpat individuální psychoterapeutickou podporu v rozsahu 260 hodin.</w:t>
      </w:r>
    </w:p>
    <w:p w14:paraId="2AE0E129" w14:textId="77777777" w:rsidR="00863DCB" w:rsidRPr="0061118E" w:rsidRDefault="00863DCB" w:rsidP="001C7FBE">
      <w:pPr>
        <w:tabs>
          <w:tab w:val="left" w:pos="7935"/>
        </w:tabs>
        <w:ind w:left="142" w:right="142"/>
        <w:jc w:val="both"/>
        <w:rPr>
          <w:rFonts w:ascii="Arial" w:hAnsi="Arial" w:cs="Arial"/>
          <w:sz w:val="20"/>
          <w:szCs w:val="20"/>
        </w:rPr>
      </w:pPr>
      <w:r w:rsidRPr="004D2E55">
        <w:rPr>
          <w:rFonts w:ascii="Arial" w:hAnsi="Arial" w:cs="Arial"/>
          <w:sz w:val="20"/>
          <w:szCs w:val="20"/>
          <w:u w:val="single"/>
        </w:rPr>
        <w:t>Výstupy</w:t>
      </w:r>
      <w:r w:rsidRPr="0061118E">
        <w:rPr>
          <w:rFonts w:ascii="Arial" w:hAnsi="Arial" w:cs="Arial"/>
          <w:sz w:val="20"/>
          <w:szCs w:val="20"/>
        </w:rPr>
        <w:t>:</w:t>
      </w:r>
    </w:p>
    <w:p w14:paraId="102AA15D"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25x setkání svépomocné skupiny</w:t>
      </w:r>
    </w:p>
    <w:p w14:paraId="4E7D1A7E" w14:textId="77777777" w:rsidR="00863DCB" w:rsidRPr="006921F3" w:rsidRDefault="00863DCB" w:rsidP="001C7FBE">
      <w:pPr>
        <w:tabs>
          <w:tab w:val="left" w:pos="7935"/>
        </w:tabs>
        <w:ind w:right="142"/>
        <w:jc w:val="both"/>
        <w:rPr>
          <w:rFonts w:ascii="Arial" w:hAnsi="Arial" w:cs="Arial"/>
          <w:sz w:val="20"/>
          <w:szCs w:val="20"/>
        </w:rPr>
      </w:pPr>
    </w:p>
    <w:p w14:paraId="18A1BE74" w14:textId="77777777" w:rsidR="00FB7132" w:rsidRPr="00FB7132" w:rsidRDefault="00FB7132" w:rsidP="00FB7132">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KA7 Hořice - Podpora koncepční a rozvojové činnosti v sociální oblasti a rozvoj neformální péče na území ORP</w:t>
      </w:r>
    </w:p>
    <w:p w14:paraId="0CB37EE7" w14:textId="4271D18A" w:rsidR="00863DCB" w:rsidRPr="008A0BDA" w:rsidRDefault="008A0BDA" w:rsidP="001C7FBE">
      <w:pPr>
        <w:ind w:left="142" w:right="142"/>
        <w:jc w:val="both"/>
        <w:rPr>
          <w:rFonts w:ascii="Arial" w:hAnsi="Arial" w:cs="Arial"/>
          <w:sz w:val="20"/>
          <w:szCs w:val="20"/>
          <w:u w:val="single"/>
        </w:rPr>
      </w:pPr>
      <w:r w:rsidRPr="00780017">
        <w:rPr>
          <w:rFonts w:ascii="Arial" w:hAnsi="Arial" w:cs="Arial"/>
          <w:sz w:val="20"/>
          <w:szCs w:val="20"/>
          <w:u w:val="single"/>
        </w:rPr>
        <w:t>Personální zajištění:</w:t>
      </w:r>
    </w:p>
    <w:p w14:paraId="7FF5D2FB" w14:textId="3CBF075C"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Realizaci aktivit zajišťuje koordinátor koncepční a rozvojové činnosti v sociální oblasti – úvazek 0,5</w:t>
      </w:r>
    </w:p>
    <w:p w14:paraId="14ABE73D"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 xml:space="preserve">b </w:t>
      </w:r>
      <w:r w:rsidRPr="00210ECE">
        <w:rPr>
          <w:rFonts w:ascii="Arial" w:hAnsi="Arial" w:cs="Arial"/>
          <w:sz w:val="20"/>
          <w:szCs w:val="20"/>
        </w:rPr>
        <w:lastRenderedPageBreak/>
        <w:t>a jejich metodické vedení</w:t>
      </w:r>
      <w:r>
        <w:rPr>
          <w:rFonts w:ascii="Arial" w:hAnsi="Arial" w:cs="Arial"/>
          <w:sz w:val="20"/>
          <w:szCs w:val="20"/>
        </w:rPr>
        <w:t xml:space="preserve">. Na základě zjištěných informací bude koordinátor připravovat podklady či materiály pro další rozhodování na úrovni ORP a podílet se na tvorbě koncepčních či strategických dokumentů. Navržená opatření bude dále prezentovat odborné i široké veřejnosti. </w:t>
      </w:r>
    </w:p>
    <w:p w14:paraId="21D2D2F9"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06AFACFE" w14:textId="5B336AFB" w:rsidR="00863DCB" w:rsidRPr="00866834" w:rsidRDefault="00863DCB" w:rsidP="00866834">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1C8C3137"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 xml:space="preserve">7.1 </w:t>
      </w:r>
      <w:r w:rsidRPr="002D018B">
        <w:rPr>
          <w:rFonts w:ascii="Arial" w:hAnsi="Arial" w:cs="Arial"/>
          <w:b/>
          <w:bCs/>
          <w:sz w:val="20"/>
          <w:szCs w:val="20"/>
          <w:u w:val="single"/>
        </w:rPr>
        <w:t xml:space="preserve">Vzdělávání odborných pracovníků </w:t>
      </w:r>
      <w:r>
        <w:rPr>
          <w:rFonts w:ascii="Arial" w:hAnsi="Arial" w:cs="Arial"/>
          <w:b/>
          <w:bCs/>
          <w:sz w:val="20"/>
          <w:szCs w:val="20"/>
          <w:u w:val="single"/>
        </w:rPr>
        <w:t xml:space="preserve">zabývajících se sociální problematikou </w:t>
      </w:r>
    </w:p>
    <w:p w14:paraId="5DD90F1B"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00A223ED" w14:textId="77777777" w:rsidR="00A85DE5" w:rsidRPr="00E9181F" w:rsidRDefault="00A85DE5"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Sociální pracovníci</w:t>
      </w:r>
    </w:p>
    <w:p w14:paraId="6748F889" w14:textId="77777777" w:rsidR="00A85DE5" w:rsidRPr="00E9181F" w:rsidRDefault="00A85DE5"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Pracovníci v sociálních službách</w:t>
      </w:r>
    </w:p>
    <w:p w14:paraId="41EEC902" w14:textId="67DAD2EC" w:rsidR="00A85DE5" w:rsidRPr="00866834" w:rsidRDefault="00A85DE5" w:rsidP="001C7FBE">
      <w:pPr>
        <w:pStyle w:val="Odstavecseseznamem"/>
        <w:numPr>
          <w:ilvl w:val="0"/>
          <w:numId w:val="44"/>
        </w:numPr>
        <w:tabs>
          <w:tab w:val="left" w:pos="7935"/>
        </w:tabs>
        <w:ind w:right="142"/>
        <w:jc w:val="both"/>
        <w:rPr>
          <w:rFonts w:ascii="Arial" w:hAnsi="Arial" w:cs="Arial"/>
          <w:sz w:val="20"/>
          <w:szCs w:val="20"/>
        </w:rPr>
      </w:pPr>
      <w:r w:rsidRPr="00F6005B">
        <w:rPr>
          <w:rFonts w:ascii="Arial" w:hAnsi="Arial" w:cs="Arial"/>
          <w:sz w:val="20"/>
          <w:szCs w:val="20"/>
        </w:rPr>
        <w:t>Zaměstnanci veřejné správy, kteří se věnují sociální, rodinné nebo zdravotní problematice</w:t>
      </w:r>
    </w:p>
    <w:p w14:paraId="4948D383" w14:textId="054062AD"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09E71BD7"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V rámci aktivity proběhne 9 akreditovaných školení pro cílovou skupinu zaměstnanců sociálních služeb včetně vedoucích pracovníků a zástupců obcí v roli zadavatelů sociálních služeb. Tématy akreditovaných školení bude zejména:</w:t>
      </w:r>
    </w:p>
    <w:p w14:paraId="0223B304" w14:textId="77777777" w:rsidR="00863DCB" w:rsidRPr="00BB20AD" w:rsidRDefault="00863DCB" w:rsidP="001C7FBE">
      <w:pPr>
        <w:pStyle w:val="Odstavecseseznamem"/>
        <w:numPr>
          <w:ilvl w:val="0"/>
          <w:numId w:val="43"/>
        </w:numPr>
        <w:tabs>
          <w:tab w:val="left" w:pos="7935"/>
        </w:tabs>
        <w:spacing w:line="257" w:lineRule="auto"/>
        <w:ind w:right="142"/>
        <w:jc w:val="both"/>
        <w:rPr>
          <w:rFonts w:ascii="Arial" w:hAnsi="Arial" w:cs="Arial"/>
          <w:sz w:val="20"/>
          <w:szCs w:val="20"/>
        </w:rPr>
      </w:pPr>
      <w:r w:rsidRPr="00BB20AD">
        <w:rPr>
          <w:rFonts w:ascii="Arial" w:hAnsi="Arial" w:cs="Arial"/>
          <w:sz w:val="20"/>
          <w:szCs w:val="20"/>
        </w:rPr>
        <w:t>kvalita poskytovaných sociálních služeb (metody hodnocení a zlepšování kvality poskytovaných služeb),</w:t>
      </w:r>
    </w:p>
    <w:p w14:paraId="2E9764DD" w14:textId="77777777" w:rsidR="00863DCB" w:rsidRPr="00BB20AD" w:rsidRDefault="00863DCB" w:rsidP="001C7FBE">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specifické potřeby cílových skupin (porozumění potřebám seniorů, osob se zdravotním postižením, dětí atd., a poskytování odpovídající péče),</w:t>
      </w:r>
    </w:p>
    <w:p w14:paraId="010545E9" w14:textId="77777777" w:rsidR="00863DCB" w:rsidRPr="00BB20AD" w:rsidRDefault="00863DCB" w:rsidP="001C7FBE">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právní rámec sociálních služeb),</w:t>
      </w:r>
    </w:p>
    <w:p w14:paraId="4257BB09" w14:textId="77777777" w:rsidR="00863DCB" w:rsidRPr="00BB20AD" w:rsidRDefault="00863DCB" w:rsidP="001C7FBE">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rozvoj sociálních služeb (plánování a implementace nových služeb v souladu s potřebami komunity),</w:t>
      </w:r>
    </w:p>
    <w:p w14:paraId="3AAF155F" w14:textId="77777777" w:rsidR="00863DCB" w:rsidRPr="00BB20AD" w:rsidRDefault="00863DCB" w:rsidP="001C7FBE">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inovace v poskytování sociálních služeb (využití moderních technologií a metod pro zlepšení efektivity a dostupnosti služeb),</w:t>
      </w:r>
    </w:p>
    <w:p w14:paraId="69D3BF4A" w14:textId="77777777" w:rsidR="00863DCB" w:rsidRPr="00BB20AD" w:rsidRDefault="00863DCB" w:rsidP="001C7FBE">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koncepční, strategická opatření v oblasti rozvoje sociálních služeb (zapojení zainteresovaných stran, identifikace potřeb a strategické plánování služeb pro budoucnost),</w:t>
      </w:r>
    </w:p>
    <w:p w14:paraId="7B5E7BA8" w14:textId="77777777" w:rsidR="00863DCB" w:rsidRPr="00BB20AD" w:rsidRDefault="00863DCB" w:rsidP="001C7FBE">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finanční řízení a udržitelnost (efektivní alokace zdrojů, vyhodnocování nákladů a příjmů, zajištění finanční stability poskytovatelů služeb),</w:t>
      </w:r>
    </w:p>
    <w:p w14:paraId="72BACCF2" w14:textId="77777777" w:rsidR="00863DCB" w:rsidRPr="00BB20AD" w:rsidRDefault="00863DCB" w:rsidP="001C7FBE">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řízení lidských zdrojů (nábor, školení a motivace personálu, vytváření podpůrné pracovní kultury),</w:t>
      </w:r>
    </w:p>
    <w:p w14:paraId="7BCE423B" w14:textId="43D95DC6" w:rsidR="00863DCB" w:rsidRPr="00866834" w:rsidRDefault="00863DCB" w:rsidP="00866834">
      <w:pPr>
        <w:pStyle w:val="Odstavecseseznamem"/>
        <w:numPr>
          <w:ilvl w:val="0"/>
          <w:numId w:val="43"/>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komunikace a spolupráce (efektivní komunikace se zaměstnanci, klienty, rodinami a dalšími zainteresovanými stranami, budování partnerských vztahů).</w:t>
      </w:r>
    </w:p>
    <w:p w14:paraId="32CFC92C" w14:textId="77777777" w:rsidR="00863DCB" w:rsidRPr="001A3395" w:rsidRDefault="00863DCB" w:rsidP="001C7FBE">
      <w:pPr>
        <w:tabs>
          <w:tab w:val="left" w:pos="7935"/>
        </w:tabs>
        <w:ind w:left="142" w:right="142"/>
        <w:jc w:val="both"/>
        <w:rPr>
          <w:rFonts w:ascii="Arial" w:hAnsi="Arial" w:cs="Arial"/>
          <w:sz w:val="20"/>
          <w:szCs w:val="20"/>
          <w:u w:val="single"/>
        </w:rPr>
      </w:pPr>
      <w:r w:rsidRPr="001A3395">
        <w:rPr>
          <w:rFonts w:ascii="Arial" w:hAnsi="Arial" w:cs="Arial"/>
          <w:sz w:val="20"/>
          <w:szCs w:val="20"/>
          <w:u w:val="single"/>
        </w:rPr>
        <w:t xml:space="preserve">Výstupy: </w:t>
      </w:r>
    </w:p>
    <w:p w14:paraId="16C31761" w14:textId="04EF4E9F" w:rsidR="00863DCB" w:rsidRPr="0061118E" w:rsidRDefault="00863DCB" w:rsidP="00866834">
      <w:pPr>
        <w:tabs>
          <w:tab w:val="left" w:pos="7935"/>
        </w:tabs>
        <w:ind w:left="142" w:right="142"/>
        <w:jc w:val="both"/>
        <w:rPr>
          <w:rFonts w:ascii="Arial" w:hAnsi="Arial" w:cs="Arial"/>
          <w:sz w:val="20"/>
          <w:szCs w:val="20"/>
        </w:rPr>
      </w:pPr>
      <w:r w:rsidRPr="0061118E">
        <w:rPr>
          <w:rFonts w:ascii="Arial" w:hAnsi="Arial" w:cs="Arial"/>
          <w:sz w:val="20"/>
          <w:szCs w:val="20"/>
        </w:rPr>
        <w:t>9</w:t>
      </w:r>
      <w:r>
        <w:rPr>
          <w:rFonts w:ascii="Arial" w:hAnsi="Arial" w:cs="Arial"/>
          <w:sz w:val="20"/>
          <w:szCs w:val="20"/>
        </w:rPr>
        <w:t xml:space="preserve">x vzdělávací </w:t>
      </w:r>
      <w:r w:rsidRPr="0061118E">
        <w:rPr>
          <w:rFonts w:ascii="Arial" w:hAnsi="Arial" w:cs="Arial"/>
          <w:sz w:val="20"/>
          <w:szCs w:val="20"/>
        </w:rPr>
        <w:t>akc</w:t>
      </w:r>
      <w:r>
        <w:rPr>
          <w:rFonts w:ascii="Arial" w:hAnsi="Arial" w:cs="Arial"/>
          <w:sz w:val="20"/>
          <w:szCs w:val="20"/>
        </w:rPr>
        <w:t>e</w:t>
      </w:r>
    </w:p>
    <w:p w14:paraId="5564AB32"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7.2 Podpora a rozvoj neformální péče</w:t>
      </w:r>
    </w:p>
    <w:p w14:paraId="12164BA3"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66D3F1A0" w14:textId="5D1D179C" w:rsidR="00427896" w:rsidRPr="00427896" w:rsidRDefault="00427896" w:rsidP="001C7FBE">
      <w:pPr>
        <w:pStyle w:val="Odstavecseseznamem"/>
        <w:numPr>
          <w:ilvl w:val="0"/>
          <w:numId w:val="44"/>
        </w:numPr>
        <w:tabs>
          <w:tab w:val="left" w:pos="7935"/>
        </w:tabs>
        <w:ind w:right="142"/>
        <w:jc w:val="both"/>
        <w:rPr>
          <w:rFonts w:ascii="Arial" w:hAnsi="Arial" w:cs="Arial"/>
          <w:sz w:val="20"/>
          <w:szCs w:val="20"/>
        </w:rPr>
      </w:pPr>
      <w:r w:rsidRPr="00427896">
        <w:rPr>
          <w:rFonts w:ascii="Arial" w:hAnsi="Arial" w:cs="Arial"/>
          <w:sz w:val="20"/>
          <w:szCs w:val="20"/>
        </w:rPr>
        <w:t>Neformální pečující</w:t>
      </w:r>
    </w:p>
    <w:p w14:paraId="12087788" w14:textId="3DF47062"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69DE5221"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Bude realizováno celkem 24 dvouhodinových setkání svépomocných skupin neformálních pečujících, z toho 12 pro pečující o seniory a 12 pro pečující o osoby se zdravotním postižením či duševním onemocněním. Účelem setkávání svépomocných skupin bude poskytnout emocionální podporu, sdílení zkušeností a informací, vzájemné poradenství a praktickou pomoc svým členům. Důležitým aspektem svépomocných skupin je také prevence vyhoření a izolace pečujících osob tím, že vytvářejí prostor pro sociální interakci a podporu.</w:t>
      </w:r>
    </w:p>
    <w:p w14:paraId="11019EE6"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lastRenderedPageBreak/>
        <w:t>Za účelem zvýšení kompetencí neformálních pečujících dále proběhne 8 seminářů v rozsahu 5 hodin. Tématy odborných seminářů bude zejména:</w:t>
      </w:r>
    </w:p>
    <w:p w14:paraId="0639880B" w14:textId="77777777" w:rsidR="00863DCB" w:rsidRPr="00BB20AD" w:rsidRDefault="00863DCB" w:rsidP="001C7FBE">
      <w:pPr>
        <w:pStyle w:val="Odstavecseseznamem"/>
        <w:numPr>
          <w:ilvl w:val="0"/>
          <w:numId w:val="39"/>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informace o právních a finančních aspektech péče (včetně plánování péče, finančních možností a využití sociálních služeb);</w:t>
      </w:r>
    </w:p>
    <w:p w14:paraId="6824C118" w14:textId="77777777" w:rsidR="00863DCB" w:rsidRPr="00BB20AD" w:rsidRDefault="00863DCB" w:rsidP="001C7FBE">
      <w:pPr>
        <w:pStyle w:val="Odstavecseseznamem"/>
        <w:numPr>
          <w:ilvl w:val="0"/>
          <w:numId w:val="39"/>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zdravotní a lékařské informace (porozumění diagnózám, léčbě, lékům a dalším zdravotním otázkám souvisejícím s péčí o konkrétní typy postižení nebo onemocnění);</w:t>
      </w:r>
    </w:p>
    <w:p w14:paraId="6510B146" w14:textId="77777777" w:rsidR="00863DCB" w:rsidRPr="00BB20AD" w:rsidRDefault="00863DCB" w:rsidP="001C7FBE">
      <w:pPr>
        <w:pStyle w:val="Odstavecseseznamem"/>
        <w:numPr>
          <w:ilvl w:val="0"/>
          <w:numId w:val="39"/>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specifické situace související s konkrétním typem postižení či onemocnění (např. specifika péče o dítě s mentálním postižením, specifika péče o osobu se stařeckou demencí či jiným typem demence apod.)</w:t>
      </w:r>
    </w:p>
    <w:p w14:paraId="4C6DB86D" w14:textId="77777777" w:rsidR="00863DCB" w:rsidRPr="00BB20AD" w:rsidRDefault="00863DCB" w:rsidP="001C7FBE">
      <w:pPr>
        <w:pStyle w:val="Odstavecseseznamem"/>
        <w:numPr>
          <w:ilvl w:val="0"/>
          <w:numId w:val="39"/>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zvládání stresu, péče o vlastní fyzické a duševní zdraví, péče o sebe i své vztahy;</w:t>
      </w:r>
    </w:p>
    <w:p w14:paraId="12A9BCA4" w14:textId="0CAD9962" w:rsidR="00863DCB" w:rsidRPr="00866834" w:rsidRDefault="00863DCB" w:rsidP="00866834">
      <w:pPr>
        <w:pStyle w:val="Odstavecseseznamem"/>
        <w:numPr>
          <w:ilvl w:val="0"/>
          <w:numId w:val="39"/>
        </w:numPr>
        <w:tabs>
          <w:tab w:val="left" w:pos="7935"/>
        </w:tabs>
        <w:spacing w:line="256" w:lineRule="auto"/>
        <w:ind w:right="142"/>
        <w:jc w:val="both"/>
        <w:rPr>
          <w:rFonts w:ascii="Arial" w:hAnsi="Arial" w:cs="Arial"/>
          <w:sz w:val="20"/>
          <w:szCs w:val="20"/>
        </w:rPr>
      </w:pPr>
      <w:r w:rsidRPr="00BB20AD">
        <w:rPr>
          <w:rFonts w:ascii="Arial" w:hAnsi="Arial" w:cs="Arial"/>
          <w:sz w:val="20"/>
          <w:szCs w:val="20"/>
        </w:rPr>
        <w:t>seznámení s moderními technologickými nástroji a inovacemi, které mohou usnadnit péči a zlepšit kvalitu života pečujících osob.</w:t>
      </w:r>
    </w:p>
    <w:p w14:paraId="14B69F7F" w14:textId="77777777" w:rsidR="00863DCB" w:rsidRPr="0061118E" w:rsidRDefault="00863DCB" w:rsidP="001C7FBE">
      <w:pPr>
        <w:tabs>
          <w:tab w:val="left" w:pos="7935"/>
        </w:tabs>
        <w:ind w:left="142" w:right="142"/>
        <w:jc w:val="both"/>
        <w:rPr>
          <w:rFonts w:ascii="Arial" w:hAnsi="Arial" w:cs="Arial"/>
          <w:sz w:val="20"/>
          <w:szCs w:val="20"/>
        </w:rPr>
      </w:pPr>
      <w:r w:rsidRPr="00C74B3C">
        <w:rPr>
          <w:rFonts w:ascii="Arial" w:hAnsi="Arial" w:cs="Arial"/>
          <w:sz w:val="20"/>
          <w:szCs w:val="20"/>
          <w:u w:val="single"/>
        </w:rPr>
        <w:t>Výstupy</w:t>
      </w:r>
      <w:r w:rsidRPr="0061118E">
        <w:rPr>
          <w:rFonts w:ascii="Arial" w:hAnsi="Arial" w:cs="Arial"/>
          <w:sz w:val="20"/>
          <w:szCs w:val="20"/>
        </w:rPr>
        <w:t>:</w:t>
      </w:r>
    </w:p>
    <w:p w14:paraId="3D117C4A"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24x setkání svépomocné skupiny</w:t>
      </w:r>
    </w:p>
    <w:p w14:paraId="036AFB6C" w14:textId="77777777" w:rsidR="00427896" w:rsidRDefault="00863DCB" w:rsidP="001C7FBE">
      <w:pPr>
        <w:tabs>
          <w:tab w:val="left" w:pos="7935"/>
        </w:tabs>
        <w:ind w:left="142" w:right="142"/>
        <w:jc w:val="both"/>
        <w:rPr>
          <w:rFonts w:ascii="Arial" w:hAnsi="Arial" w:cs="Arial"/>
          <w:sz w:val="20"/>
          <w:szCs w:val="20"/>
        </w:rPr>
      </w:pPr>
      <w:r>
        <w:rPr>
          <w:rFonts w:ascii="Arial" w:hAnsi="Arial" w:cs="Arial"/>
          <w:sz w:val="20"/>
          <w:szCs w:val="20"/>
        </w:rPr>
        <w:t>8x odborný seminář</w:t>
      </w:r>
    </w:p>
    <w:p w14:paraId="482AFDA1" w14:textId="77777777" w:rsidR="00866834" w:rsidRDefault="00866834" w:rsidP="001C7FBE">
      <w:pPr>
        <w:tabs>
          <w:tab w:val="left" w:pos="7935"/>
        </w:tabs>
        <w:ind w:left="142" w:right="142"/>
        <w:jc w:val="both"/>
        <w:rPr>
          <w:rFonts w:ascii="Arial" w:hAnsi="Arial" w:cs="Arial"/>
          <w:b/>
          <w:bCs/>
          <w:sz w:val="20"/>
          <w:szCs w:val="20"/>
          <w:u w:val="single"/>
        </w:rPr>
      </w:pPr>
    </w:p>
    <w:p w14:paraId="2608C28F" w14:textId="77777777" w:rsidR="00FB7132" w:rsidRDefault="00FB7132" w:rsidP="001C7FBE">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KA8 Hradec Králové - Podpora koncepční a rozvojové činnosti v sociální oblasti s důrazem na mezioborovou spolupráci na území ORP</w:t>
      </w:r>
    </w:p>
    <w:p w14:paraId="1233C370" w14:textId="46810C96" w:rsidR="00863DCB" w:rsidRPr="008A0BDA" w:rsidRDefault="008A0BDA" w:rsidP="001C7FBE">
      <w:pPr>
        <w:ind w:left="142" w:right="142"/>
        <w:jc w:val="both"/>
        <w:rPr>
          <w:rFonts w:ascii="Arial" w:hAnsi="Arial" w:cs="Arial"/>
          <w:sz w:val="20"/>
          <w:szCs w:val="20"/>
          <w:u w:val="single"/>
        </w:rPr>
      </w:pPr>
      <w:bookmarkStart w:id="2" w:name="_Hlk178766969"/>
      <w:r w:rsidRPr="009201D0">
        <w:rPr>
          <w:rFonts w:ascii="Arial" w:hAnsi="Arial" w:cs="Arial"/>
          <w:sz w:val="20"/>
          <w:szCs w:val="20"/>
          <w:u w:val="single"/>
        </w:rPr>
        <w:t>Personální zajištění aktivit je uvedeno u jednotlivých aktivi</w:t>
      </w:r>
      <w:r w:rsidR="004C1AFB" w:rsidRPr="009201D0">
        <w:rPr>
          <w:rFonts w:ascii="Arial" w:hAnsi="Arial" w:cs="Arial"/>
          <w:sz w:val="20"/>
          <w:szCs w:val="20"/>
          <w:u w:val="single"/>
        </w:rPr>
        <w:t>t</w:t>
      </w:r>
    </w:p>
    <w:p w14:paraId="66DD5E40" w14:textId="77777777" w:rsidR="00863DCB" w:rsidRDefault="00863DCB" w:rsidP="001C7FBE">
      <w:pPr>
        <w:tabs>
          <w:tab w:val="left" w:pos="7935"/>
        </w:tabs>
        <w:ind w:left="142" w:right="142"/>
        <w:jc w:val="both"/>
        <w:rPr>
          <w:rFonts w:ascii="Arial" w:hAnsi="Arial" w:cs="Arial"/>
          <w:b/>
          <w:bCs/>
          <w:sz w:val="20"/>
          <w:szCs w:val="20"/>
          <w:u w:val="single"/>
        </w:rPr>
      </w:pPr>
      <w:r w:rsidRPr="00E32384">
        <w:rPr>
          <w:rFonts w:ascii="Arial" w:hAnsi="Arial" w:cs="Arial"/>
          <w:b/>
          <w:bCs/>
          <w:sz w:val="20"/>
          <w:szCs w:val="20"/>
          <w:u w:val="single"/>
        </w:rPr>
        <w:t xml:space="preserve">8.1 </w:t>
      </w:r>
      <w:r w:rsidRPr="002D018B">
        <w:rPr>
          <w:rFonts w:ascii="Arial" w:hAnsi="Arial" w:cs="Arial"/>
          <w:b/>
          <w:bCs/>
          <w:sz w:val="20"/>
          <w:szCs w:val="20"/>
          <w:u w:val="single"/>
        </w:rPr>
        <w:t xml:space="preserve">Vzdělávání odborných pracovníků </w:t>
      </w:r>
      <w:r>
        <w:rPr>
          <w:rFonts w:ascii="Arial" w:hAnsi="Arial" w:cs="Arial"/>
          <w:b/>
          <w:bCs/>
          <w:sz w:val="20"/>
          <w:szCs w:val="20"/>
          <w:u w:val="single"/>
        </w:rPr>
        <w:t>zabývajících se sociální problematikou</w:t>
      </w:r>
    </w:p>
    <w:p w14:paraId="65883611"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68E788C6" w14:textId="77777777" w:rsidR="008861E6" w:rsidRPr="00E9181F" w:rsidRDefault="008861E6"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Sociální pracovníci</w:t>
      </w:r>
    </w:p>
    <w:p w14:paraId="15770F7D" w14:textId="77777777" w:rsidR="008861E6" w:rsidRPr="00E9181F" w:rsidRDefault="008861E6"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Pracovníci v sociálních službách</w:t>
      </w:r>
    </w:p>
    <w:p w14:paraId="50F1D790" w14:textId="0F083C29" w:rsidR="008861E6" w:rsidRPr="00866834" w:rsidRDefault="008861E6" w:rsidP="00866834">
      <w:pPr>
        <w:pStyle w:val="Odstavecseseznamem"/>
        <w:numPr>
          <w:ilvl w:val="0"/>
          <w:numId w:val="44"/>
        </w:numPr>
        <w:tabs>
          <w:tab w:val="left" w:pos="7935"/>
        </w:tabs>
        <w:ind w:right="142"/>
        <w:jc w:val="both"/>
        <w:rPr>
          <w:rFonts w:ascii="Arial" w:hAnsi="Arial" w:cs="Arial"/>
          <w:sz w:val="20"/>
          <w:szCs w:val="20"/>
        </w:rPr>
      </w:pPr>
      <w:r w:rsidRPr="00F6005B">
        <w:rPr>
          <w:rFonts w:ascii="Arial" w:hAnsi="Arial" w:cs="Arial"/>
          <w:sz w:val="20"/>
          <w:szCs w:val="20"/>
        </w:rPr>
        <w:t>Zaměstnanci veřejné správy, kteří se věnují sociální, rodinné nebo zdravotní problematice</w:t>
      </w:r>
    </w:p>
    <w:p w14:paraId="5575B0CA" w14:textId="2A97F317"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1F0C12AC" w14:textId="49F8A5F2"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 xml:space="preserve">Realizaci aktivity zajistí koordinátor projektové aktivity </w:t>
      </w:r>
      <w:r w:rsidR="004C1AFB">
        <w:rPr>
          <w:rFonts w:ascii="Arial" w:hAnsi="Arial" w:cs="Arial"/>
          <w:sz w:val="20"/>
          <w:szCs w:val="20"/>
        </w:rPr>
        <w:t>KA8.1.</w:t>
      </w:r>
      <w:r w:rsidRPr="00E32384">
        <w:rPr>
          <w:rFonts w:ascii="Arial" w:hAnsi="Arial" w:cs="Arial"/>
          <w:sz w:val="20"/>
          <w:szCs w:val="20"/>
        </w:rPr>
        <w:t>v celkovém rozsahu 120 hod</w:t>
      </w:r>
      <w:r>
        <w:rPr>
          <w:rFonts w:ascii="Arial" w:hAnsi="Arial" w:cs="Arial"/>
          <w:sz w:val="20"/>
          <w:szCs w:val="20"/>
        </w:rPr>
        <w:t>in činnosti</w:t>
      </w:r>
      <w:r w:rsidRPr="00E32384">
        <w:rPr>
          <w:rFonts w:ascii="Arial" w:hAnsi="Arial" w:cs="Arial"/>
          <w:sz w:val="20"/>
          <w:szCs w:val="20"/>
        </w:rPr>
        <w:t xml:space="preserve">. </w:t>
      </w:r>
    </w:p>
    <w:p w14:paraId="2D35096E" w14:textId="77777777" w:rsidR="00863DCB"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Za účelem rozvoje sociálních služeb a navazujících činností na území ORP Hradec Králové bude realizováno 20 odborných workshopů</w:t>
      </w:r>
      <w:r>
        <w:rPr>
          <w:rFonts w:ascii="Arial" w:hAnsi="Arial" w:cs="Arial"/>
          <w:sz w:val="20"/>
          <w:szCs w:val="20"/>
        </w:rPr>
        <w:t xml:space="preserve"> </w:t>
      </w:r>
      <w:r w:rsidRPr="00E32384">
        <w:rPr>
          <w:rFonts w:ascii="Arial" w:hAnsi="Arial" w:cs="Arial"/>
          <w:sz w:val="20"/>
          <w:szCs w:val="20"/>
        </w:rPr>
        <w:t>v rozsahu 3 hod</w:t>
      </w:r>
      <w:r>
        <w:rPr>
          <w:rFonts w:ascii="Arial" w:hAnsi="Arial" w:cs="Arial"/>
          <w:sz w:val="20"/>
          <w:szCs w:val="20"/>
        </w:rPr>
        <w:t>in</w:t>
      </w:r>
      <w:r w:rsidRPr="00E32384">
        <w:rPr>
          <w:rFonts w:ascii="Arial" w:hAnsi="Arial" w:cs="Arial"/>
          <w:sz w:val="20"/>
          <w:szCs w:val="20"/>
        </w:rPr>
        <w:t>,  kterých se budou účastnit sociální pracovníci obce, sociální pracovníci registrovaných sociálních služeb včetně pracovníků v sociálních službách, pracovníci obce zajišťující realizaci strategických rozvojových dokumentů města, případně další účastníci, kteří se podílejí na rozvoji sociálních služeb, komunitního plánování apod. Vzdělávací aktivity se budou obsahově věnovat tématům</w:t>
      </w:r>
      <w:r>
        <w:rPr>
          <w:rFonts w:ascii="Arial" w:hAnsi="Arial" w:cs="Arial"/>
          <w:sz w:val="20"/>
          <w:szCs w:val="20"/>
        </w:rPr>
        <w:t xml:space="preserve"> </w:t>
      </w:r>
      <w:r w:rsidRPr="00E32384">
        <w:rPr>
          <w:rFonts w:ascii="Arial" w:hAnsi="Arial" w:cs="Arial"/>
          <w:sz w:val="20"/>
          <w:szCs w:val="20"/>
        </w:rPr>
        <w:t>definov</w:t>
      </w:r>
      <w:r>
        <w:rPr>
          <w:rFonts w:ascii="Arial" w:hAnsi="Arial" w:cs="Arial"/>
          <w:sz w:val="20"/>
          <w:szCs w:val="20"/>
        </w:rPr>
        <w:t>aným</w:t>
      </w:r>
      <w:r w:rsidRPr="00E32384">
        <w:rPr>
          <w:rFonts w:ascii="Arial" w:hAnsi="Arial" w:cs="Arial"/>
          <w:sz w:val="20"/>
          <w:szCs w:val="20"/>
        </w:rPr>
        <w:t xml:space="preserve"> v aktuálních strategických </w:t>
      </w:r>
      <w:r>
        <w:rPr>
          <w:rFonts w:ascii="Arial" w:hAnsi="Arial" w:cs="Arial"/>
          <w:sz w:val="20"/>
          <w:szCs w:val="20"/>
        </w:rPr>
        <w:t xml:space="preserve">s dopadem do sociální oblasti. </w:t>
      </w:r>
    </w:p>
    <w:p w14:paraId="2CFF790B" w14:textId="393761FD" w:rsidR="00863DCB"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 xml:space="preserve">Součástí každého workshopu bude navazující diskuse, případně zprostředkování návazných konzultací v dané problematice. Předpokládá se účast 15 osob. </w:t>
      </w:r>
    </w:p>
    <w:p w14:paraId="5FD35E35" w14:textId="77777777" w:rsidR="00863DCB" w:rsidRDefault="00863DCB" w:rsidP="001C7FBE">
      <w:pPr>
        <w:tabs>
          <w:tab w:val="left" w:pos="7935"/>
        </w:tabs>
        <w:ind w:left="142" w:right="142"/>
        <w:jc w:val="both"/>
        <w:rPr>
          <w:rFonts w:ascii="Arial" w:hAnsi="Arial" w:cs="Arial"/>
          <w:sz w:val="20"/>
          <w:szCs w:val="20"/>
        </w:rPr>
      </w:pPr>
      <w:r w:rsidRPr="00CD3A89">
        <w:rPr>
          <w:rFonts w:ascii="Arial" w:hAnsi="Arial" w:cs="Arial"/>
          <w:sz w:val="20"/>
          <w:szCs w:val="20"/>
          <w:u w:val="single"/>
        </w:rPr>
        <w:t>Výstup</w:t>
      </w:r>
      <w:r>
        <w:rPr>
          <w:rFonts w:ascii="Arial" w:hAnsi="Arial" w:cs="Arial"/>
          <w:sz w:val="20"/>
          <w:szCs w:val="20"/>
          <w:u w:val="single"/>
        </w:rPr>
        <w:t>y</w:t>
      </w:r>
      <w:r w:rsidRPr="00E32384">
        <w:rPr>
          <w:rFonts w:ascii="Arial" w:hAnsi="Arial" w:cs="Arial"/>
          <w:sz w:val="20"/>
          <w:szCs w:val="20"/>
        </w:rPr>
        <w:t>:</w:t>
      </w:r>
    </w:p>
    <w:p w14:paraId="72B65BEA" w14:textId="70432FED" w:rsidR="00863DCB" w:rsidRPr="00013D05"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20</w:t>
      </w:r>
      <w:r>
        <w:rPr>
          <w:rFonts w:ascii="Arial" w:hAnsi="Arial" w:cs="Arial"/>
          <w:sz w:val="20"/>
          <w:szCs w:val="20"/>
        </w:rPr>
        <w:t>x</w:t>
      </w:r>
      <w:r w:rsidRPr="00E32384">
        <w:rPr>
          <w:rFonts w:ascii="Arial" w:hAnsi="Arial" w:cs="Arial"/>
          <w:sz w:val="20"/>
          <w:szCs w:val="20"/>
        </w:rPr>
        <w:t xml:space="preserve"> vzdělávací akc</w:t>
      </w:r>
      <w:r>
        <w:rPr>
          <w:rFonts w:ascii="Arial" w:hAnsi="Arial" w:cs="Arial"/>
          <w:sz w:val="20"/>
          <w:szCs w:val="20"/>
        </w:rPr>
        <w:t>e</w:t>
      </w:r>
    </w:p>
    <w:p w14:paraId="58F1168B" w14:textId="77777777" w:rsidR="00863DCB" w:rsidRDefault="00863DCB" w:rsidP="001C7FBE">
      <w:pPr>
        <w:tabs>
          <w:tab w:val="left" w:pos="7935"/>
        </w:tabs>
        <w:ind w:left="142" w:right="142"/>
        <w:jc w:val="both"/>
        <w:rPr>
          <w:rFonts w:ascii="Arial" w:hAnsi="Arial" w:cs="Arial"/>
          <w:b/>
          <w:bCs/>
          <w:sz w:val="20"/>
          <w:szCs w:val="20"/>
          <w:u w:val="single"/>
        </w:rPr>
      </w:pPr>
      <w:r w:rsidRPr="00E32384">
        <w:rPr>
          <w:rFonts w:ascii="Arial" w:hAnsi="Arial" w:cs="Arial"/>
          <w:b/>
          <w:bCs/>
          <w:sz w:val="20"/>
          <w:szCs w:val="20"/>
          <w:u w:val="single"/>
        </w:rPr>
        <w:t xml:space="preserve">8.2 Posílení mezioborové spolupráce </w:t>
      </w:r>
      <w:r>
        <w:rPr>
          <w:rFonts w:ascii="Arial" w:hAnsi="Arial" w:cs="Arial"/>
          <w:b/>
          <w:bCs/>
          <w:sz w:val="20"/>
          <w:szCs w:val="20"/>
          <w:u w:val="single"/>
        </w:rPr>
        <w:t>při práci s cílovou skupinou rodin s dětmi</w:t>
      </w:r>
    </w:p>
    <w:p w14:paraId="22558543"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1E405637" w14:textId="4F061B41" w:rsidR="008861E6" w:rsidRPr="009201D0" w:rsidRDefault="008861E6" w:rsidP="001C7FBE">
      <w:pPr>
        <w:pStyle w:val="Odstavecseseznamem"/>
        <w:numPr>
          <w:ilvl w:val="0"/>
          <w:numId w:val="44"/>
        </w:numPr>
        <w:tabs>
          <w:tab w:val="left" w:pos="7935"/>
        </w:tabs>
        <w:ind w:right="142"/>
        <w:jc w:val="both"/>
        <w:rPr>
          <w:rFonts w:ascii="Arial" w:hAnsi="Arial" w:cs="Arial"/>
          <w:sz w:val="20"/>
          <w:szCs w:val="20"/>
        </w:rPr>
      </w:pPr>
      <w:r w:rsidRPr="009201D0">
        <w:rPr>
          <w:rFonts w:ascii="Arial" w:hAnsi="Arial" w:cs="Arial"/>
          <w:sz w:val="20"/>
          <w:szCs w:val="20"/>
        </w:rPr>
        <w:t xml:space="preserve">Osoby </w:t>
      </w:r>
      <w:r w:rsidR="000E6411" w:rsidRPr="009201D0">
        <w:rPr>
          <w:rFonts w:ascii="Arial" w:hAnsi="Arial" w:cs="Arial"/>
          <w:sz w:val="20"/>
          <w:szCs w:val="20"/>
        </w:rPr>
        <w:t>sociálně vyloučené a osoby sociálním vyloučením ohrožené</w:t>
      </w:r>
    </w:p>
    <w:p w14:paraId="1831FF7D" w14:textId="747FE49C" w:rsidR="000E6411" w:rsidRPr="00013D05" w:rsidRDefault="00CD1C31" w:rsidP="00013D05">
      <w:pPr>
        <w:pStyle w:val="Odstavecseseznamem"/>
        <w:numPr>
          <w:ilvl w:val="0"/>
          <w:numId w:val="44"/>
        </w:numPr>
        <w:tabs>
          <w:tab w:val="left" w:pos="7935"/>
        </w:tabs>
        <w:ind w:right="142"/>
        <w:jc w:val="both"/>
        <w:rPr>
          <w:rFonts w:ascii="Arial" w:hAnsi="Arial" w:cs="Arial"/>
          <w:sz w:val="20"/>
          <w:szCs w:val="20"/>
        </w:rPr>
      </w:pPr>
      <w:r w:rsidRPr="00F6005B">
        <w:rPr>
          <w:rFonts w:ascii="Arial" w:hAnsi="Arial" w:cs="Arial"/>
          <w:sz w:val="20"/>
          <w:szCs w:val="20"/>
        </w:rPr>
        <w:t>Zaměstnanci veřejné správy, kteří se věnují sociální, rodinné nebo zdravotní problematice</w:t>
      </w:r>
    </w:p>
    <w:p w14:paraId="33FABA1F" w14:textId="24FE0AD0"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2716E97" w14:textId="588B83B5" w:rsidR="00863DCB"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lastRenderedPageBreak/>
        <w:t xml:space="preserve">Realizaci aktivity zajistí koordinátor projektové aktivity </w:t>
      </w:r>
      <w:r w:rsidR="004C1AFB">
        <w:rPr>
          <w:rFonts w:ascii="Arial" w:hAnsi="Arial" w:cs="Arial"/>
          <w:sz w:val="20"/>
          <w:szCs w:val="20"/>
        </w:rPr>
        <w:t xml:space="preserve">KA8.2. </w:t>
      </w:r>
      <w:r>
        <w:rPr>
          <w:rFonts w:ascii="Arial" w:hAnsi="Arial" w:cs="Arial"/>
          <w:sz w:val="20"/>
          <w:szCs w:val="20"/>
        </w:rPr>
        <w:t>v celkovém rozsahu 72 hodin činnosti. Náplní práce koordinátora bude</w:t>
      </w:r>
      <w:r w:rsidRPr="00E32384">
        <w:rPr>
          <w:rFonts w:ascii="Arial" w:hAnsi="Arial" w:cs="Arial"/>
          <w:sz w:val="20"/>
          <w:szCs w:val="20"/>
        </w:rPr>
        <w:t xml:space="preserve"> </w:t>
      </w:r>
      <w:r>
        <w:rPr>
          <w:rFonts w:ascii="Arial" w:hAnsi="Arial" w:cs="Arial"/>
          <w:sz w:val="20"/>
          <w:szCs w:val="20"/>
        </w:rPr>
        <w:t>příprava</w:t>
      </w:r>
      <w:r w:rsidR="00AE4775">
        <w:rPr>
          <w:rFonts w:ascii="Arial" w:hAnsi="Arial" w:cs="Arial"/>
          <w:sz w:val="20"/>
          <w:szCs w:val="20"/>
        </w:rPr>
        <w:t xml:space="preserve"> </w:t>
      </w:r>
      <w:proofErr w:type="gramStart"/>
      <w:r w:rsidR="00AE4775">
        <w:rPr>
          <w:rFonts w:ascii="Arial" w:hAnsi="Arial" w:cs="Arial"/>
          <w:sz w:val="20"/>
          <w:szCs w:val="20"/>
        </w:rPr>
        <w:t xml:space="preserve">odborných </w:t>
      </w:r>
      <w:r>
        <w:rPr>
          <w:rFonts w:ascii="Arial" w:hAnsi="Arial" w:cs="Arial"/>
          <w:sz w:val="20"/>
          <w:szCs w:val="20"/>
        </w:rPr>
        <w:t xml:space="preserve"> podkladů</w:t>
      </w:r>
      <w:proofErr w:type="gramEnd"/>
      <w:r w:rsidRPr="00E32384">
        <w:rPr>
          <w:rFonts w:ascii="Arial" w:hAnsi="Arial" w:cs="Arial"/>
          <w:sz w:val="20"/>
          <w:szCs w:val="20"/>
        </w:rPr>
        <w:t xml:space="preserve"> pro jednání</w:t>
      </w:r>
      <w:r>
        <w:rPr>
          <w:rFonts w:ascii="Arial" w:hAnsi="Arial" w:cs="Arial"/>
          <w:sz w:val="20"/>
          <w:szCs w:val="20"/>
        </w:rPr>
        <w:t>,</w:t>
      </w:r>
      <w:r w:rsidR="00AE4775">
        <w:rPr>
          <w:rFonts w:ascii="Arial" w:hAnsi="Arial" w:cs="Arial"/>
          <w:sz w:val="20"/>
          <w:szCs w:val="20"/>
        </w:rPr>
        <w:t xml:space="preserve"> vedení setkání </w:t>
      </w:r>
      <w:r w:rsidR="00CD5127">
        <w:rPr>
          <w:rFonts w:ascii="Arial" w:hAnsi="Arial" w:cs="Arial"/>
          <w:sz w:val="20"/>
          <w:szCs w:val="20"/>
        </w:rPr>
        <w:t xml:space="preserve">a </w:t>
      </w:r>
      <w:r>
        <w:rPr>
          <w:rFonts w:ascii="Arial" w:hAnsi="Arial" w:cs="Arial"/>
          <w:sz w:val="20"/>
          <w:szCs w:val="20"/>
        </w:rPr>
        <w:t xml:space="preserve"> provádění záznamů z jednání a následná syntéza výstupů.</w:t>
      </w:r>
      <w:r w:rsidRPr="00E32384">
        <w:rPr>
          <w:rFonts w:ascii="Arial" w:hAnsi="Arial" w:cs="Arial"/>
          <w:sz w:val="20"/>
          <w:szCs w:val="20"/>
        </w:rPr>
        <w:t xml:space="preserve"> </w:t>
      </w:r>
    </w:p>
    <w:p w14:paraId="14F0BF69" w14:textId="69722EF4"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Za účelem standardizace přístupu k práci s cílovou skupinou rodin s dětmi a ohrožených dětí, rozvoje sociálních služeb a aktualizace metodických či strategických materiálů s dopadem do této oblasti proběhne za dobu trvání projektu 8 setkání</w:t>
      </w:r>
      <w:r w:rsidRPr="00E32384">
        <w:rPr>
          <w:rFonts w:ascii="Arial" w:hAnsi="Arial" w:cs="Arial"/>
          <w:sz w:val="20"/>
          <w:szCs w:val="20"/>
        </w:rPr>
        <w:t xml:space="preserve"> </w:t>
      </w:r>
      <w:r>
        <w:rPr>
          <w:rFonts w:ascii="Arial" w:hAnsi="Arial" w:cs="Arial"/>
          <w:sz w:val="20"/>
          <w:szCs w:val="20"/>
        </w:rPr>
        <w:t xml:space="preserve">mezioborového </w:t>
      </w:r>
      <w:r w:rsidRPr="00E32384">
        <w:rPr>
          <w:rFonts w:ascii="Arial" w:hAnsi="Arial" w:cs="Arial"/>
          <w:sz w:val="20"/>
          <w:szCs w:val="20"/>
        </w:rPr>
        <w:t>týmu složeného ze zástupců sociálních služeb, OSPOD, Policie ČR</w:t>
      </w:r>
      <w:r>
        <w:rPr>
          <w:rFonts w:ascii="Arial" w:hAnsi="Arial" w:cs="Arial"/>
          <w:sz w:val="20"/>
          <w:szCs w:val="20"/>
        </w:rPr>
        <w:t xml:space="preserve"> a dalších zainteresovaných stran pod vedením facilitátora. </w:t>
      </w:r>
      <w:r w:rsidRPr="00E32384">
        <w:rPr>
          <w:rFonts w:ascii="Arial" w:hAnsi="Arial" w:cs="Arial"/>
          <w:sz w:val="20"/>
          <w:szCs w:val="20"/>
        </w:rPr>
        <w:t xml:space="preserve">Předpokládá se pravidelná účast 13 </w:t>
      </w:r>
      <w:r>
        <w:rPr>
          <w:rFonts w:ascii="Arial" w:hAnsi="Arial" w:cs="Arial"/>
          <w:sz w:val="20"/>
          <w:szCs w:val="20"/>
        </w:rPr>
        <w:t>členů týmu</w:t>
      </w:r>
      <w:r w:rsidRPr="00E32384">
        <w:rPr>
          <w:rFonts w:ascii="Arial" w:hAnsi="Arial" w:cs="Arial"/>
          <w:sz w:val="20"/>
          <w:szCs w:val="20"/>
        </w:rPr>
        <w:t>. V rámci setkání budou řešeny situace</w:t>
      </w:r>
      <w:r>
        <w:rPr>
          <w:rFonts w:ascii="Arial" w:hAnsi="Arial" w:cs="Arial"/>
          <w:sz w:val="20"/>
          <w:szCs w:val="20"/>
        </w:rPr>
        <w:t xml:space="preserve"> vyžadující </w:t>
      </w:r>
      <w:r w:rsidRPr="00E32384">
        <w:rPr>
          <w:rFonts w:ascii="Arial" w:hAnsi="Arial" w:cs="Arial"/>
          <w:sz w:val="20"/>
          <w:szCs w:val="20"/>
        </w:rPr>
        <w:t>individuální přístup, zavedení nových metod nebo činností sociální práce, zapracování nových stanovisek a pokynů nadřízených orgánů (MPSV, KHK apod) do metodi</w:t>
      </w:r>
      <w:r>
        <w:rPr>
          <w:rFonts w:ascii="Arial" w:hAnsi="Arial" w:cs="Arial"/>
          <w:sz w:val="20"/>
          <w:szCs w:val="20"/>
        </w:rPr>
        <w:t>ckých dokumentů</w:t>
      </w:r>
      <w:r w:rsidRPr="00E32384">
        <w:rPr>
          <w:rFonts w:ascii="Arial" w:hAnsi="Arial" w:cs="Arial"/>
          <w:sz w:val="20"/>
          <w:szCs w:val="20"/>
        </w:rPr>
        <w:t xml:space="preserve"> a nastavení pravidel jejich realizace v území. </w:t>
      </w:r>
    </w:p>
    <w:p w14:paraId="72EBD936" w14:textId="77777777" w:rsidR="00863DCB" w:rsidRDefault="00863DCB" w:rsidP="001C7FBE">
      <w:pPr>
        <w:tabs>
          <w:tab w:val="left" w:pos="7935"/>
        </w:tabs>
        <w:ind w:left="142" w:right="142"/>
        <w:jc w:val="both"/>
        <w:rPr>
          <w:rFonts w:ascii="Arial" w:hAnsi="Arial" w:cs="Arial"/>
          <w:sz w:val="20"/>
          <w:szCs w:val="20"/>
        </w:rPr>
      </w:pPr>
      <w:r w:rsidRPr="00CD3A89">
        <w:rPr>
          <w:rFonts w:ascii="Arial" w:hAnsi="Arial" w:cs="Arial"/>
          <w:sz w:val="20"/>
          <w:szCs w:val="20"/>
          <w:u w:val="single"/>
        </w:rPr>
        <w:t>Výstup</w:t>
      </w:r>
      <w:r>
        <w:rPr>
          <w:rFonts w:ascii="Arial" w:hAnsi="Arial" w:cs="Arial"/>
          <w:sz w:val="20"/>
          <w:szCs w:val="20"/>
          <w:u w:val="single"/>
        </w:rPr>
        <w:t>y</w:t>
      </w:r>
      <w:r w:rsidRPr="00E32384">
        <w:rPr>
          <w:rFonts w:ascii="Arial" w:hAnsi="Arial" w:cs="Arial"/>
          <w:sz w:val="20"/>
          <w:szCs w:val="20"/>
        </w:rPr>
        <w:t xml:space="preserve">: </w:t>
      </w:r>
    </w:p>
    <w:p w14:paraId="5351B53E" w14:textId="5C803143" w:rsidR="00863DCB" w:rsidRPr="00013D05"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8</w:t>
      </w:r>
      <w:r>
        <w:rPr>
          <w:rFonts w:ascii="Arial" w:hAnsi="Arial" w:cs="Arial"/>
          <w:sz w:val="20"/>
          <w:szCs w:val="20"/>
        </w:rPr>
        <w:t>x</w:t>
      </w:r>
      <w:r w:rsidRPr="00E32384">
        <w:rPr>
          <w:rFonts w:ascii="Arial" w:hAnsi="Arial" w:cs="Arial"/>
          <w:sz w:val="20"/>
          <w:szCs w:val="20"/>
        </w:rPr>
        <w:t xml:space="preserve"> setkání </w:t>
      </w:r>
      <w:r>
        <w:rPr>
          <w:rFonts w:ascii="Arial" w:hAnsi="Arial" w:cs="Arial"/>
          <w:sz w:val="20"/>
          <w:szCs w:val="20"/>
        </w:rPr>
        <w:t>mezioborového</w:t>
      </w:r>
      <w:r w:rsidRPr="00E32384">
        <w:rPr>
          <w:rFonts w:ascii="Arial" w:hAnsi="Arial" w:cs="Arial"/>
          <w:sz w:val="20"/>
          <w:szCs w:val="20"/>
        </w:rPr>
        <w:t xml:space="preserve"> týmu</w:t>
      </w:r>
    </w:p>
    <w:p w14:paraId="00A2E24B" w14:textId="77777777" w:rsidR="00863DCB" w:rsidRPr="00E32384" w:rsidRDefault="00863DCB" w:rsidP="001C7FBE">
      <w:pPr>
        <w:tabs>
          <w:tab w:val="left" w:pos="7935"/>
        </w:tabs>
        <w:ind w:left="142" w:right="142"/>
        <w:jc w:val="both"/>
        <w:rPr>
          <w:rFonts w:ascii="Arial" w:hAnsi="Arial" w:cs="Arial"/>
          <w:b/>
          <w:bCs/>
          <w:sz w:val="20"/>
          <w:szCs w:val="20"/>
          <w:u w:val="single"/>
        </w:rPr>
      </w:pPr>
      <w:r w:rsidRPr="00E32384">
        <w:rPr>
          <w:rFonts w:ascii="Arial" w:hAnsi="Arial" w:cs="Arial"/>
          <w:b/>
          <w:bCs/>
          <w:sz w:val="20"/>
          <w:szCs w:val="20"/>
          <w:u w:val="single"/>
        </w:rPr>
        <w:t xml:space="preserve">8.3 Rozvoj </w:t>
      </w:r>
      <w:r>
        <w:rPr>
          <w:rFonts w:ascii="Arial" w:hAnsi="Arial" w:cs="Arial"/>
          <w:b/>
          <w:bCs/>
          <w:sz w:val="20"/>
          <w:szCs w:val="20"/>
          <w:u w:val="single"/>
        </w:rPr>
        <w:t>systému</w:t>
      </w:r>
      <w:r w:rsidRPr="00E32384">
        <w:rPr>
          <w:rFonts w:ascii="Arial" w:hAnsi="Arial" w:cs="Arial"/>
          <w:b/>
          <w:bCs/>
          <w:sz w:val="20"/>
          <w:szCs w:val="20"/>
          <w:u w:val="single"/>
        </w:rPr>
        <w:t xml:space="preserve"> sociálního bydlení</w:t>
      </w:r>
      <w:r>
        <w:rPr>
          <w:rFonts w:ascii="Arial" w:hAnsi="Arial" w:cs="Arial"/>
          <w:b/>
          <w:bCs/>
          <w:sz w:val="20"/>
          <w:szCs w:val="20"/>
          <w:u w:val="single"/>
        </w:rPr>
        <w:t xml:space="preserve"> prostřednictvím mezioborové spolupráce</w:t>
      </w:r>
    </w:p>
    <w:p w14:paraId="40F190A0"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0B8DFF46" w14:textId="37C61D46" w:rsidR="00462CB6" w:rsidRPr="00013D05" w:rsidRDefault="00462CB6" w:rsidP="00013D05">
      <w:pPr>
        <w:pStyle w:val="Odstavecseseznamem"/>
        <w:numPr>
          <w:ilvl w:val="0"/>
          <w:numId w:val="44"/>
        </w:numPr>
        <w:tabs>
          <w:tab w:val="left" w:pos="7935"/>
        </w:tabs>
        <w:ind w:right="142"/>
        <w:jc w:val="both"/>
        <w:rPr>
          <w:rFonts w:ascii="Arial" w:hAnsi="Arial" w:cs="Arial"/>
          <w:sz w:val="20"/>
          <w:szCs w:val="20"/>
        </w:rPr>
      </w:pPr>
      <w:r w:rsidRPr="00462CB6">
        <w:rPr>
          <w:rFonts w:ascii="Arial" w:hAnsi="Arial" w:cs="Arial"/>
          <w:sz w:val="20"/>
          <w:szCs w:val="20"/>
        </w:rPr>
        <w:t>Provozovatelé sociálního (dostupného bydlení) a dalších služeb obecného zájmu</w:t>
      </w:r>
    </w:p>
    <w:p w14:paraId="03D017C3" w14:textId="504E593B"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7CFA9199" w14:textId="2C57FD8A" w:rsidR="00863DCB" w:rsidRDefault="00863DCB" w:rsidP="00CD5127">
      <w:pPr>
        <w:tabs>
          <w:tab w:val="left" w:pos="7935"/>
        </w:tabs>
        <w:ind w:left="142" w:right="142"/>
        <w:jc w:val="both"/>
        <w:rPr>
          <w:rFonts w:ascii="Arial" w:hAnsi="Arial" w:cs="Arial"/>
          <w:sz w:val="20"/>
          <w:szCs w:val="20"/>
        </w:rPr>
      </w:pPr>
      <w:r>
        <w:rPr>
          <w:rFonts w:ascii="Arial" w:hAnsi="Arial" w:cs="Arial"/>
          <w:sz w:val="20"/>
          <w:szCs w:val="20"/>
        </w:rPr>
        <w:t xml:space="preserve">Realizaci aktivity </w:t>
      </w:r>
      <w:r w:rsidRPr="00E32384">
        <w:rPr>
          <w:rFonts w:ascii="Arial" w:hAnsi="Arial" w:cs="Arial"/>
          <w:sz w:val="20"/>
          <w:szCs w:val="20"/>
        </w:rPr>
        <w:t xml:space="preserve">zajistí koordinátor projektové aktivity </w:t>
      </w:r>
      <w:r w:rsidR="004C1AFB">
        <w:rPr>
          <w:rFonts w:ascii="Arial" w:hAnsi="Arial" w:cs="Arial"/>
          <w:sz w:val="20"/>
          <w:szCs w:val="20"/>
        </w:rPr>
        <w:t xml:space="preserve">KA8.3. </w:t>
      </w:r>
      <w:r>
        <w:rPr>
          <w:rFonts w:ascii="Arial" w:hAnsi="Arial" w:cs="Arial"/>
          <w:sz w:val="20"/>
          <w:szCs w:val="20"/>
        </w:rPr>
        <w:t xml:space="preserve">v celkovém rozsahu 130 hodin činnosti. </w:t>
      </w:r>
      <w:r w:rsidR="00CD5127">
        <w:rPr>
          <w:rFonts w:ascii="Arial" w:hAnsi="Arial" w:cs="Arial"/>
          <w:sz w:val="20"/>
          <w:szCs w:val="20"/>
        </w:rPr>
        <w:t>Náplní práce koordinátora bude</w:t>
      </w:r>
      <w:r w:rsidR="00CD5127" w:rsidRPr="00E32384">
        <w:rPr>
          <w:rFonts w:ascii="Arial" w:hAnsi="Arial" w:cs="Arial"/>
          <w:sz w:val="20"/>
          <w:szCs w:val="20"/>
        </w:rPr>
        <w:t xml:space="preserve"> </w:t>
      </w:r>
      <w:r w:rsidR="00CD5127">
        <w:rPr>
          <w:rFonts w:ascii="Arial" w:hAnsi="Arial" w:cs="Arial"/>
          <w:sz w:val="20"/>
          <w:szCs w:val="20"/>
        </w:rPr>
        <w:t xml:space="preserve">příprava </w:t>
      </w:r>
      <w:proofErr w:type="gramStart"/>
      <w:r w:rsidR="00CD5127">
        <w:rPr>
          <w:rFonts w:ascii="Arial" w:hAnsi="Arial" w:cs="Arial"/>
          <w:sz w:val="20"/>
          <w:szCs w:val="20"/>
        </w:rPr>
        <w:t>odborných  podkladů</w:t>
      </w:r>
      <w:proofErr w:type="gramEnd"/>
      <w:r w:rsidR="00CD5127" w:rsidRPr="00E32384">
        <w:rPr>
          <w:rFonts w:ascii="Arial" w:hAnsi="Arial" w:cs="Arial"/>
          <w:sz w:val="20"/>
          <w:szCs w:val="20"/>
        </w:rPr>
        <w:t xml:space="preserve"> pro jednání</w:t>
      </w:r>
      <w:r w:rsidR="00CD5127">
        <w:rPr>
          <w:rFonts w:ascii="Arial" w:hAnsi="Arial" w:cs="Arial"/>
          <w:sz w:val="20"/>
          <w:szCs w:val="20"/>
        </w:rPr>
        <w:t xml:space="preserve">, vedení setkání a  provádění záznamů z jednání a následné zapracování výstupů do příslušných strategických dokumentů. </w:t>
      </w:r>
    </w:p>
    <w:p w14:paraId="33B08AAD" w14:textId="77777777" w:rsidR="00863DCB"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 xml:space="preserve">Bude </w:t>
      </w:r>
      <w:r>
        <w:rPr>
          <w:rFonts w:ascii="Arial" w:hAnsi="Arial" w:cs="Arial"/>
          <w:sz w:val="20"/>
          <w:szCs w:val="20"/>
        </w:rPr>
        <w:t>ustanovena</w:t>
      </w:r>
      <w:r w:rsidRPr="00E32384">
        <w:rPr>
          <w:rFonts w:ascii="Arial" w:hAnsi="Arial" w:cs="Arial"/>
          <w:sz w:val="20"/>
          <w:szCs w:val="20"/>
        </w:rPr>
        <w:t xml:space="preserve"> </w:t>
      </w:r>
      <w:r>
        <w:rPr>
          <w:rFonts w:ascii="Arial" w:hAnsi="Arial" w:cs="Arial"/>
          <w:sz w:val="20"/>
          <w:szCs w:val="20"/>
        </w:rPr>
        <w:t>mezioborová</w:t>
      </w:r>
      <w:r w:rsidRPr="00E32384">
        <w:rPr>
          <w:rFonts w:ascii="Arial" w:hAnsi="Arial" w:cs="Arial"/>
          <w:sz w:val="20"/>
          <w:szCs w:val="20"/>
        </w:rPr>
        <w:t xml:space="preserve"> odborná pracovní skupina</w:t>
      </w:r>
      <w:r>
        <w:rPr>
          <w:rFonts w:ascii="Arial" w:hAnsi="Arial" w:cs="Arial"/>
          <w:sz w:val="20"/>
          <w:szCs w:val="20"/>
        </w:rPr>
        <w:t xml:space="preserve"> zahrnující dva</w:t>
      </w:r>
      <w:r w:rsidRPr="00E32384">
        <w:rPr>
          <w:rFonts w:ascii="Arial" w:hAnsi="Arial" w:cs="Arial"/>
          <w:sz w:val="20"/>
          <w:szCs w:val="20"/>
        </w:rPr>
        <w:t xml:space="preserve"> zástupc</w:t>
      </w:r>
      <w:r>
        <w:rPr>
          <w:rFonts w:ascii="Arial" w:hAnsi="Arial" w:cs="Arial"/>
          <w:sz w:val="20"/>
          <w:szCs w:val="20"/>
        </w:rPr>
        <w:t>e</w:t>
      </w:r>
      <w:r w:rsidRPr="00E32384">
        <w:rPr>
          <w:rFonts w:ascii="Arial" w:hAnsi="Arial" w:cs="Arial"/>
          <w:sz w:val="20"/>
          <w:szCs w:val="20"/>
        </w:rPr>
        <w:t xml:space="preserve"> města</w:t>
      </w:r>
      <w:r>
        <w:rPr>
          <w:rFonts w:ascii="Arial" w:hAnsi="Arial" w:cs="Arial"/>
          <w:sz w:val="20"/>
          <w:szCs w:val="20"/>
        </w:rPr>
        <w:t xml:space="preserve"> Hradec Králové, </w:t>
      </w:r>
      <w:r w:rsidRPr="00E32384">
        <w:rPr>
          <w:rFonts w:ascii="Arial" w:hAnsi="Arial" w:cs="Arial"/>
          <w:sz w:val="20"/>
          <w:szCs w:val="20"/>
        </w:rPr>
        <w:t>čtyři zástupc</w:t>
      </w:r>
      <w:r>
        <w:rPr>
          <w:rFonts w:ascii="Arial" w:hAnsi="Arial" w:cs="Arial"/>
          <w:sz w:val="20"/>
          <w:szCs w:val="20"/>
        </w:rPr>
        <w:t xml:space="preserve">e poskytovatelů </w:t>
      </w:r>
      <w:r w:rsidRPr="00E32384">
        <w:rPr>
          <w:rFonts w:ascii="Arial" w:hAnsi="Arial" w:cs="Arial"/>
          <w:sz w:val="20"/>
          <w:szCs w:val="20"/>
        </w:rPr>
        <w:t>sociálních služeb</w:t>
      </w:r>
      <w:r>
        <w:rPr>
          <w:rFonts w:ascii="Arial" w:hAnsi="Arial" w:cs="Arial"/>
          <w:sz w:val="20"/>
          <w:szCs w:val="20"/>
        </w:rPr>
        <w:t xml:space="preserve">, </w:t>
      </w:r>
      <w:r w:rsidRPr="00E32384">
        <w:rPr>
          <w:rFonts w:ascii="Arial" w:hAnsi="Arial" w:cs="Arial"/>
          <w:sz w:val="20"/>
          <w:szCs w:val="20"/>
        </w:rPr>
        <w:t>zástupce Úřadu práce</w:t>
      </w:r>
      <w:r>
        <w:rPr>
          <w:rFonts w:ascii="Arial" w:hAnsi="Arial" w:cs="Arial"/>
          <w:sz w:val="20"/>
          <w:szCs w:val="20"/>
        </w:rPr>
        <w:t xml:space="preserve"> a</w:t>
      </w:r>
      <w:r w:rsidRPr="00E32384">
        <w:rPr>
          <w:rFonts w:ascii="Arial" w:hAnsi="Arial" w:cs="Arial"/>
          <w:sz w:val="20"/>
          <w:szCs w:val="20"/>
        </w:rPr>
        <w:t xml:space="preserve"> zástupce Městské policie Hradec Králové.</w:t>
      </w:r>
      <w:r>
        <w:rPr>
          <w:rFonts w:ascii="Arial" w:hAnsi="Arial" w:cs="Arial"/>
          <w:sz w:val="20"/>
          <w:szCs w:val="20"/>
        </w:rPr>
        <w:t xml:space="preserve"> Za dobu trvání projektu proběhne alespoň 10 setkání pracovní skupiny s možnosti přizvat další zainteresované strany. </w:t>
      </w:r>
    </w:p>
    <w:p w14:paraId="19988B33" w14:textId="465DC90A"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Obsahem činnosti pracovní skupiny bude zejména </w:t>
      </w:r>
      <w:r w:rsidRPr="00E32384">
        <w:rPr>
          <w:rFonts w:ascii="Arial" w:hAnsi="Arial" w:cs="Arial"/>
          <w:sz w:val="20"/>
          <w:szCs w:val="20"/>
        </w:rPr>
        <w:t xml:space="preserve">navrhovat a podílet se na zpracování operativní a koncepční rozvojové strategie, metodik, směrnic pro řešení bytové nouze občanů města, navrhovat </w:t>
      </w:r>
      <w:r>
        <w:rPr>
          <w:rFonts w:ascii="Arial" w:hAnsi="Arial" w:cs="Arial"/>
          <w:sz w:val="20"/>
          <w:szCs w:val="20"/>
        </w:rPr>
        <w:t>změny v dostupnosti sociálních služeb</w:t>
      </w:r>
      <w:r w:rsidRPr="00E32384">
        <w:rPr>
          <w:rFonts w:ascii="Arial" w:hAnsi="Arial" w:cs="Arial"/>
          <w:sz w:val="20"/>
          <w:szCs w:val="20"/>
        </w:rPr>
        <w:t xml:space="preserve">, navrhovat </w:t>
      </w:r>
      <w:r>
        <w:rPr>
          <w:rFonts w:ascii="Arial" w:hAnsi="Arial" w:cs="Arial"/>
          <w:sz w:val="20"/>
          <w:szCs w:val="20"/>
        </w:rPr>
        <w:t xml:space="preserve">zástupcům </w:t>
      </w:r>
      <w:r w:rsidRPr="00E32384">
        <w:rPr>
          <w:rFonts w:ascii="Arial" w:hAnsi="Arial" w:cs="Arial"/>
          <w:sz w:val="20"/>
          <w:szCs w:val="20"/>
        </w:rPr>
        <w:t>veřejné správ</w:t>
      </w:r>
      <w:r>
        <w:rPr>
          <w:rFonts w:ascii="Arial" w:hAnsi="Arial" w:cs="Arial"/>
          <w:sz w:val="20"/>
          <w:szCs w:val="20"/>
        </w:rPr>
        <w:t xml:space="preserve">y </w:t>
      </w:r>
      <w:r w:rsidRPr="00E32384">
        <w:rPr>
          <w:rFonts w:ascii="Arial" w:hAnsi="Arial" w:cs="Arial"/>
          <w:sz w:val="20"/>
          <w:szCs w:val="20"/>
        </w:rPr>
        <w:t xml:space="preserve">způsoby a rozsah využití dostupných dotačních výzev zaměřených na rozvoj sociálního nebo dostupného a vyhodnocovat </w:t>
      </w:r>
      <w:r>
        <w:rPr>
          <w:rFonts w:ascii="Arial" w:hAnsi="Arial" w:cs="Arial"/>
          <w:sz w:val="20"/>
          <w:szCs w:val="20"/>
        </w:rPr>
        <w:t>strategické dokumenty s dopadem do bytové problematiky.</w:t>
      </w:r>
      <w:bookmarkEnd w:id="2"/>
    </w:p>
    <w:p w14:paraId="0C20EDEF" w14:textId="77777777" w:rsidR="00863DCB" w:rsidRPr="00982429" w:rsidRDefault="00863DCB" w:rsidP="001C7FBE">
      <w:pPr>
        <w:tabs>
          <w:tab w:val="left" w:pos="7935"/>
        </w:tabs>
        <w:ind w:left="142" w:right="142"/>
        <w:jc w:val="both"/>
        <w:rPr>
          <w:rFonts w:ascii="Arial" w:hAnsi="Arial" w:cs="Arial"/>
          <w:sz w:val="20"/>
          <w:szCs w:val="20"/>
        </w:rPr>
      </w:pPr>
      <w:r w:rsidRPr="00CD3A89">
        <w:rPr>
          <w:rFonts w:ascii="Arial" w:hAnsi="Arial" w:cs="Arial"/>
          <w:sz w:val="20"/>
          <w:szCs w:val="20"/>
          <w:u w:val="single"/>
        </w:rPr>
        <w:t>Výstup</w:t>
      </w:r>
      <w:r>
        <w:rPr>
          <w:rFonts w:ascii="Arial" w:hAnsi="Arial" w:cs="Arial"/>
          <w:sz w:val="20"/>
          <w:szCs w:val="20"/>
          <w:u w:val="single"/>
        </w:rPr>
        <w:t>y</w:t>
      </w:r>
      <w:r w:rsidRPr="00982429">
        <w:rPr>
          <w:rFonts w:ascii="Arial" w:hAnsi="Arial" w:cs="Arial"/>
          <w:sz w:val="20"/>
          <w:szCs w:val="20"/>
        </w:rPr>
        <w:t xml:space="preserve">: </w:t>
      </w:r>
    </w:p>
    <w:p w14:paraId="6654AB76" w14:textId="77777777" w:rsidR="00863DCB" w:rsidRDefault="00863DCB" w:rsidP="001C7FBE">
      <w:pPr>
        <w:tabs>
          <w:tab w:val="left" w:pos="7935"/>
        </w:tabs>
        <w:ind w:left="142" w:right="142"/>
        <w:jc w:val="both"/>
        <w:rPr>
          <w:rFonts w:ascii="Arial" w:hAnsi="Arial" w:cs="Arial"/>
          <w:sz w:val="20"/>
          <w:szCs w:val="20"/>
        </w:rPr>
      </w:pPr>
      <w:r w:rsidRPr="00CD3A89">
        <w:rPr>
          <w:rFonts w:ascii="Arial" w:hAnsi="Arial" w:cs="Arial"/>
          <w:sz w:val="20"/>
          <w:szCs w:val="20"/>
        </w:rPr>
        <w:t>10x set</w:t>
      </w:r>
      <w:r w:rsidRPr="00982429">
        <w:rPr>
          <w:rFonts w:ascii="Arial" w:hAnsi="Arial" w:cs="Arial"/>
          <w:sz w:val="20"/>
          <w:szCs w:val="20"/>
        </w:rPr>
        <w:t>kání mezioborového týmu</w:t>
      </w:r>
    </w:p>
    <w:p w14:paraId="5942AC33" w14:textId="77777777" w:rsidR="00863DCB" w:rsidRDefault="00863DCB" w:rsidP="001C7FBE">
      <w:pPr>
        <w:tabs>
          <w:tab w:val="left" w:pos="7935"/>
        </w:tabs>
        <w:ind w:left="142" w:right="142"/>
        <w:jc w:val="both"/>
        <w:rPr>
          <w:rFonts w:ascii="Arial" w:hAnsi="Arial" w:cs="Arial"/>
          <w:b/>
          <w:bCs/>
          <w:sz w:val="20"/>
          <w:szCs w:val="20"/>
          <w:u w:val="single"/>
        </w:rPr>
      </w:pPr>
    </w:p>
    <w:p w14:paraId="0A8618C0" w14:textId="77777777" w:rsidR="00FB7132" w:rsidRPr="00FB7132" w:rsidRDefault="00FB7132" w:rsidP="00FB7132">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KA9 Jičín - Podpora koncepční a rozvojové činnosti v sociální oblasti na území ORP</w:t>
      </w:r>
    </w:p>
    <w:p w14:paraId="07FA6DE4" w14:textId="4B38D2C5" w:rsidR="00A97346" w:rsidRDefault="00A97346" w:rsidP="001C7FBE">
      <w:pPr>
        <w:pStyle w:val="Odstavecseseznamem"/>
        <w:numPr>
          <w:ilvl w:val="0"/>
          <w:numId w:val="44"/>
        </w:numPr>
        <w:tabs>
          <w:tab w:val="left" w:pos="7935"/>
        </w:tabs>
        <w:ind w:right="142"/>
        <w:jc w:val="both"/>
        <w:rPr>
          <w:rFonts w:ascii="Arial" w:hAnsi="Arial" w:cs="Arial"/>
          <w:sz w:val="20"/>
          <w:szCs w:val="20"/>
        </w:rPr>
      </w:pPr>
    </w:p>
    <w:p w14:paraId="2286AC6E" w14:textId="6EEC41F6" w:rsidR="00863DCB" w:rsidRPr="004C1AFB" w:rsidRDefault="004C1AFB" w:rsidP="001C7FBE">
      <w:pPr>
        <w:ind w:left="142" w:right="142"/>
        <w:jc w:val="both"/>
        <w:rPr>
          <w:rFonts w:ascii="Arial" w:hAnsi="Arial" w:cs="Arial"/>
          <w:sz w:val="20"/>
          <w:szCs w:val="20"/>
          <w:u w:val="single"/>
        </w:rPr>
      </w:pPr>
      <w:r w:rsidRPr="00FC4B96">
        <w:rPr>
          <w:rFonts w:ascii="Arial" w:hAnsi="Arial" w:cs="Arial"/>
          <w:sz w:val="20"/>
          <w:szCs w:val="20"/>
          <w:u w:val="single"/>
        </w:rPr>
        <w:t>Personální zajištění:</w:t>
      </w:r>
    </w:p>
    <w:p w14:paraId="2391B661" w14:textId="77777777" w:rsidR="00863DCB" w:rsidRDefault="00863DCB" w:rsidP="001C7FBE">
      <w:pPr>
        <w:tabs>
          <w:tab w:val="left" w:pos="7935"/>
        </w:tabs>
        <w:ind w:left="142" w:right="142"/>
        <w:jc w:val="both"/>
        <w:rPr>
          <w:rFonts w:ascii="Arial" w:hAnsi="Arial" w:cs="Arial"/>
          <w:sz w:val="20"/>
          <w:szCs w:val="20"/>
        </w:rPr>
      </w:pPr>
      <w:r w:rsidRPr="00D07098">
        <w:rPr>
          <w:rFonts w:ascii="Arial" w:hAnsi="Arial" w:cs="Arial"/>
          <w:sz w:val="20"/>
          <w:szCs w:val="20"/>
        </w:rPr>
        <w:t xml:space="preserve">Realizaci aktivit zajišťuje koordinátor </w:t>
      </w:r>
      <w:r w:rsidRPr="005B4627">
        <w:rPr>
          <w:rFonts w:ascii="Arial" w:hAnsi="Arial" w:cs="Arial"/>
          <w:sz w:val="20"/>
          <w:szCs w:val="20"/>
        </w:rPr>
        <w:t xml:space="preserve">koncepční a rozvojové činnosti v sociální oblasti </w:t>
      </w:r>
      <w:r w:rsidRPr="00D07098">
        <w:rPr>
          <w:rFonts w:ascii="Arial" w:hAnsi="Arial" w:cs="Arial"/>
          <w:sz w:val="20"/>
          <w:szCs w:val="20"/>
        </w:rPr>
        <w:t xml:space="preserve">– úvazek </w:t>
      </w:r>
      <w:r>
        <w:rPr>
          <w:rFonts w:ascii="Arial" w:hAnsi="Arial" w:cs="Arial"/>
          <w:sz w:val="20"/>
          <w:szCs w:val="20"/>
        </w:rPr>
        <w:t>1</w:t>
      </w:r>
      <w:r w:rsidRPr="00D07098">
        <w:rPr>
          <w:rFonts w:ascii="Arial" w:hAnsi="Arial" w:cs="Arial"/>
          <w:sz w:val="20"/>
          <w:szCs w:val="20"/>
        </w:rPr>
        <w:t>,</w:t>
      </w:r>
      <w:r>
        <w:rPr>
          <w:rFonts w:ascii="Arial" w:hAnsi="Arial" w:cs="Arial"/>
          <w:sz w:val="20"/>
          <w:szCs w:val="20"/>
        </w:rPr>
        <w:t>0</w:t>
      </w:r>
    </w:p>
    <w:p w14:paraId="280E667B"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úrovni ORP a podílet se na tvorbě koncepčních či strategických dokumentů. </w:t>
      </w:r>
    </w:p>
    <w:p w14:paraId="4B7E3BD9"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lastRenderedPageBreak/>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33F62902" w14:textId="748F5DA3"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05901409" w14:textId="77777777" w:rsidR="00863DCB" w:rsidRDefault="00863DCB" w:rsidP="001C7FBE">
      <w:pPr>
        <w:tabs>
          <w:tab w:val="left" w:pos="7935"/>
        </w:tabs>
        <w:ind w:left="142" w:right="142"/>
        <w:jc w:val="both"/>
        <w:rPr>
          <w:rFonts w:ascii="Arial" w:hAnsi="Arial" w:cs="Arial"/>
          <w:b/>
          <w:bCs/>
          <w:sz w:val="20"/>
          <w:szCs w:val="20"/>
          <w:u w:val="single"/>
        </w:rPr>
      </w:pPr>
      <w:r w:rsidRPr="00F80EEC">
        <w:rPr>
          <w:rFonts w:ascii="Arial" w:hAnsi="Arial" w:cs="Arial"/>
          <w:b/>
          <w:bCs/>
          <w:sz w:val="20"/>
          <w:szCs w:val="20"/>
          <w:u w:val="single"/>
        </w:rPr>
        <w:t xml:space="preserve">9.1 </w:t>
      </w:r>
      <w:r w:rsidRPr="009E6D5B">
        <w:rPr>
          <w:rFonts w:ascii="Arial" w:hAnsi="Arial" w:cs="Arial"/>
          <w:b/>
          <w:bCs/>
          <w:sz w:val="20"/>
          <w:szCs w:val="20"/>
          <w:u w:val="single"/>
        </w:rPr>
        <w:t>Zavádění nástrojů mezioborové spolupráce</w:t>
      </w:r>
    </w:p>
    <w:p w14:paraId="68C211A9"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28BA043E" w14:textId="77777777" w:rsidR="00626DF2" w:rsidRPr="00FC4B96" w:rsidRDefault="00626DF2" w:rsidP="001C7FBE">
      <w:pPr>
        <w:pStyle w:val="Odstavecseseznamem"/>
        <w:numPr>
          <w:ilvl w:val="0"/>
          <w:numId w:val="44"/>
        </w:numPr>
        <w:tabs>
          <w:tab w:val="left" w:pos="7935"/>
        </w:tabs>
        <w:ind w:right="142"/>
        <w:jc w:val="both"/>
        <w:rPr>
          <w:rFonts w:ascii="Arial" w:hAnsi="Arial" w:cs="Arial"/>
          <w:sz w:val="20"/>
          <w:szCs w:val="20"/>
        </w:rPr>
      </w:pPr>
      <w:r w:rsidRPr="00FC4B96">
        <w:rPr>
          <w:rFonts w:ascii="Arial" w:hAnsi="Arial" w:cs="Arial"/>
          <w:sz w:val="20"/>
          <w:szCs w:val="20"/>
        </w:rPr>
        <w:t>Osoby sociálně vyloučené a osoby sociálním vyloučením ohrožené</w:t>
      </w:r>
    </w:p>
    <w:p w14:paraId="03417C32" w14:textId="77777777" w:rsidR="00626DF2" w:rsidRPr="00CD1C31" w:rsidRDefault="00626DF2" w:rsidP="001C7FBE">
      <w:pPr>
        <w:pStyle w:val="Odstavecseseznamem"/>
        <w:numPr>
          <w:ilvl w:val="0"/>
          <w:numId w:val="44"/>
        </w:numPr>
        <w:tabs>
          <w:tab w:val="left" w:pos="7935"/>
        </w:tabs>
        <w:ind w:right="142"/>
        <w:jc w:val="both"/>
        <w:rPr>
          <w:rFonts w:ascii="Arial" w:hAnsi="Arial" w:cs="Arial"/>
          <w:sz w:val="20"/>
          <w:szCs w:val="20"/>
        </w:rPr>
      </w:pPr>
      <w:r w:rsidRPr="00F6005B">
        <w:rPr>
          <w:rFonts w:ascii="Arial" w:hAnsi="Arial" w:cs="Arial"/>
          <w:sz w:val="20"/>
          <w:szCs w:val="20"/>
        </w:rPr>
        <w:t>Zaměstnanci veřejné správy, kteří se věnují sociální, rodinné nebo zdravotní problematice</w:t>
      </w:r>
    </w:p>
    <w:p w14:paraId="035D5CBD" w14:textId="42B9CED4"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44392458" w14:textId="3B083BE3" w:rsidR="00863DCB" w:rsidRPr="00F80EEC" w:rsidRDefault="00863DCB" w:rsidP="00013D05">
      <w:pPr>
        <w:tabs>
          <w:tab w:val="left" w:pos="7935"/>
        </w:tabs>
        <w:ind w:left="142" w:right="142"/>
        <w:jc w:val="both"/>
        <w:rPr>
          <w:rFonts w:ascii="Arial" w:hAnsi="Arial" w:cs="Arial"/>
          <w:sz w:val="20"/>
          <w:szCs w:val="20"/>
        </w:rPr>
      </w:pPr>
      <w:r>
        <w:rPr>
          <w:rFonts w:ascii="Arial" w:hAnsi="Arial" w:cs="Arial"/>
          <w:sz w:val="20"/>
          <w:szCs w:val="20"/>
        </w:rPr>
        <w:t>Bude vytvořen</w:t>
      </w:r>
      <w:r w:rsidRPr="00F80EEC">
        <w:rPr>
          <w:rFonts w:ascii="Arial" w:hAnsi="Arial" w:cs="Arial"/>
          <w:sz w:val="20"/>
          <w:szCs w:val="20"/>
        </w:rPr>
        <w:t xml:space="preserve"> </w:t>
      </w:r>
      <w:r>
        <w:rPr>
          <w:rFonts w:ascii="Arial" w:hAnsi="Arial" w:cs="Arial"/>
          <w:sz w:val="20"/>
          <w:szCs w:val="20"/>
        </w:rPr>
        <w:t>mezioborový</w:t>
      </w:r>
      <w:r w:rsidRPr="00F80EEC">
        <w:rPr>
          <w:rFonts w:ascii="Arial" w:hAnsi="Arial" w:cs="Arial"/>
          <w:sz w:val="20"/>
          <w:szCs w:val="20"/>
        </w:rPr>
        <w:t xml:space="preserve"> tým pro děti ohrožené duševním onemocněním (ve věku od 6 do 15 let)</w:t>
      </w:r>
      <w:r>
        <w:rPr>
          <w:rFonts w:ascii="Arial" w:hAnsi="Arial" w:cs="Arial"/>
          <w:sz w:val="20"/>
          <w:szCs w:val="20"/>
        </w:rPr>
        <w:t xml:space="preserve"> s cílem </w:t>
      </w:r>
      <w:r w:rsidRPr="00F80EEC">
        <w:rPr>
          <w:rFonts w:ascii="Arial" w:hAnsi="Arial" w:cs="Arial"/>
          <w:sz w:val="20"/>
          <w:szCs w:val="20"/>
        </w:rPr>
        <w:t>hledat řešení přispívající ke zvýšení kvality života dětí s duševním onemocněním, jejich rodin a neformálních pečovatelů</w:t>
      </w:r>
      <w:r>
        <w:rPr>
          <w:rFonts w:ascii="Arial" w:hAnsi="Arial" w:cs="Arial"/>
          <w:sz w:val="20"/>
          <w:szCs w:val="20"/>
        </w:rPr>
        <w:t>,</w:t>
      </w:r>
      <w:r w:rsidRPr="00F80EEC">
        <w:rPr>
          <w:rFonts w:ascii="Arial" w:hAnsi="Arial" w:cs="Arial"/>
          <w:sz w:val="20"/>
          <w:szCs w:val="20"/>
        </w:rPr>
        <w:t xml:space="preserve"> a včasnou intervencí bude předcházet rozvoji duševnímu onemocnění dětí.  </w:t>
      </w:r>
    </w:p>
    <w:p w14:paraId="6EE6AEAB" w14:textId="45EE4F1A" w:rsidR="00863DCB" w:rsidRPr="00F80EEC" w:rsidRDefault="00863DCB" w:rsidP="00013D05">
      <w:pPr>
        <w:tabs>
          <w:tab w:val="left" w:pos="7935"/>
        </w:tabs>
        <w:ind w:left="142" w:right="142"/>
        <w:jc w:val="both"/>
        <w:rPr>
          <w:rFonts w:ascii="Arial" w:hAnsi="Arial" w:cs="Arial"/>
          <w:sz w:val="20"/>
          <w:szCs w:val="20"/>
        </w:rPr>
      </w:pPr>
      <w:r w:rsidRPr="00F80EEC">
        <w:rPr>
          <w:rFonts w:ascii="Arial" w:hAnsi="Arial" w:cs="Arial"/>
          <w:sz w:val="20"/>
          <w:szCs w:val="20"/>
        </w:rPr>
        <w:t>V rámci této aktivity bude proveden průzkum formou dotazníkových šetření, osobní</w:t>
      </w:r>
      <w:r>
        <w:rPr>
          <w:rFonts w:ascii="Arial" w:hAnsi="Arial" w:cs="Arial"/>
          <w:sz w:val="20"/>
          <w:szCs w:val="20"/>
        </w:rPr>
        <w:t>ch</w:t>
      </w:r>
      <w:r w:rsidRPr="00F80EEC">
        <w:rPr>
          <w:rFonts w:ascii="Arial" w:hAnsi="Arial" w:cs="Arial"/>
          <w:sz w:val="20"/>
          <w:szCs w:val="20"/>
        </w:rPr>
        <w:t xml:space="preserve"> schůz</w:t>
      </w:r>
      <w:r>
        <w:rPr>
          <w:rFonts w:ascii="Arial" w:hAnsi="Arial" w:cs="Arial"/>
          <w:sz w:val="20"/>
          <w:szCs w:val="20"/>
        </w:rPr>
        <w:t>ek a</w:t>
      </w:r>
      <w:r w:rsidRPr="00F80EEC">
        <w:rPr>
          <w:rFonts w:ascii="Arial" w:hAnsi="Arial" w:cs="Arial"/>
          <w:sz w:val="20"/>
          <w:szCs w:val="20"/>
        </w:rPr>
        <w:t xml:space="preserve"> rozhovor</w:t>
      </w:r>
      <w:r>
        <w:rPr>
          <w:rFonts w:ascii="Arial" w:hAnsi="Arial" w:cs="Arial"/>
          <w:sz w:val="20"/>
          <w:szCs w:val="20"/>
        </w:rPr>
        <w:t>ů</w:t>
      </w:r>
      <w:r w:rsidRPr="00F80EEC">
        <w:rPr>
          <w:rFonts w:ascii="Arial" w:hAnsi="Arial" w:cs="Arial"/>
          <w:sz w:val="20"/>
          <w:szCs w:val="20"/>
        </w:rPr>
        <w:t xml:space="preserve"> s psychology, psychiatr</w:t>
      </w:r>
      <w:r>
        <w:rPr>
          <w:rFonts w:ascii="Arial" w:hAnsi="Arial" w:cs="Arial"/>
          <w:sz w:val="20"/>
          <w:szCs w:val="20"/>
        </w:rPr>
        <w:t>y a</w:t>
      </w:r>
      <w:r w:rsidRPr="00F80EEC">
        <w:rPr>
          <w:rFonts w:ascii="Arial" w:hAnsi="Arial" w:cs="Arial"/>
          <w:sz w:val="20"/>
          <w:szCs w:val="20"/>
        </w:rPr>
        <w:t xml:space="preserve"> pediatry</w:t>
      </w:r>
      <w:r>
        <w:rPr>
          <w:rFonts w:ascii="Arial" w:hAnsi="Arial" w:cs="Arial"/>
          <w:sz w:val="20"/>
          <w:szCs w:val="20"/>
        </w:rPr>
        <w:t xml:space="preserve">. Výstupy z průzkumu budou zapracovány do metodického postupu pro práci s dětmi s duševním onemocněním. Ten bude formou informačních materiálů distribuován mezi zainteresované aktéry. </w:t>
      </w:r>
    </w:p>
    <w:p w14:paraId="22C7CADD" w14:textId="77777777" w:rsidR="00863DCB" w:rsidRPr="00F80EEC" w:rsidRDefault="00863DCB" w:rsidP="001C7FBE">
      <w:pPr>
        <w:tabs>
          <w:tab w:val="left" w:pos="7935"/>
        </w:tabs>
        <w:ind w:left="142" w:right="142"/>
        <w:jc w:val="both"/>
        <w:rPr>
          <w:rFonts w:ascii="Arial" w:hAnsi="Arial" w:cs="Arial"/>
          <w:sz w:val="20"/>
          <w:szCs w:val="20"/>
        </w:rPr>
      </w:pPr>
      <w:r w:rsidRPr="004C34D5">
        <w:rPr>
          <w:rFonts w:ascii="Arial" w:hAnsi="Arial" w:cs="Arial"/>
          <w:sz w:val="20"/>
          <w:szCs w:val="20"/>
          <w:u w:val="single"/>
        </w:rPr>
        <w:t>Výstupy</w:t>
      </w:r>
      <w:r w:rsidRPr="00F80EEC">
        <w:rPr>
          <w:rFonts w:ascii="Arial" w:hAnsi="Arial" w:cs="Arial"/>
          <w:sz w:val="20"/>
          <w:szCs w:val="20"/>
        </w:rPr>
        <w:t>:</w:t>
      </w:r>
    </w:p>
    <w:p w14:paraId="65BE33C2"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Metodika pro práci s dětmi s duševním onemocněním</w:t>
      </w:r>
    </w:p>
    <w:p w14:paraId="4CD49183" w14:textId="77777777" w:rsidR="00863DCB" w:rsidRPr="00F80EEC" w:rsidRDefault="00863DCB" w:rsidP="001C7FBE">
      <w:pPr>
        <w:tabs>
          <w:tab w:val="left" w:pos="7935"/>
        </w:tabs>
        <w:ind w:left="142" w:right="142"/>
        <w:jc w:val="both"/>
        <w:rPr>
          <w:rFonts w:ascii="Arial" w:hAnsi="Arial" w:cs="Arial"/>
          <w:sz w:val="20"/>
          <w:szCs w:val="20"/>
        </w:rPr>
      </w:pPr>
      <w:r>
        <w:rPr>
          <w:rFonts w:ascii="Arial" w:hAnsi="Arial" w:cs="Arial"/>
          <w:sz w:val="20"/>
          <w:szCs w:val="20"/>
        </w:rPr>
        <w:t>150x i</w:t>
      </w:r>
      <w:r w:rsidRPr="00F80EEC">
        <w:rPr>
          <w:rFonts w:ascii="Arial" w:hAnsi="Arial" w:cs="Arial"/>
          <w:sz w:val="20"/>
          <w:szCs w:val="20"/>
        </w:rPr>
        <w:t>nformační materiál</w:t>
      </w:r>
    </w:p>
    <w:p w14:paraId="390D9669" w14:textId="625D77E7" w:rsidR="00863DCB" w:rsidRPr="00F80EEC" w:rsidRDefault="00863DCB" w:rsidP="00013D05">
      <w:pPr>
        <w:tabs>
          <w:tab w:val="left" w:pos="7935"/>
        </w:tabs>
        <w:ind w:left="142" w:right="142"/>
        <w:jc w:val="both"/>
        <w:rPr>
          <w:rFonts w:ascii="Arial" w:hAnsi="Arial" w:cs="Arial"/>
          <w:sz w:val="20"/>
          <w:szCs w:val="20"/>
        </w:rPr>
      </w:pPr>
      <w:r w:rsidRPr="00F80EEC">
        <w:rPr>
          <w:rFonts w:ascii="Arial" w:hAnsi="Arial" w:cs="Arial"/>
          <w:sz w:val="20"/>
          <w:szCs w:val="20"/>
        </w:rPr>
        <w:t>3</w:t>
      </w:r>
      <w:r>
        <w:rPr>
          <w:rFonts w:ascii="Arial" w:hAnsi="Arial" w:cs="Arial"/>
          <w:sz w:val="20"/>
          <w:szCs w:val="20"/>
        </w:rPr>
        <w:t>x</w:t>
      </w:r>
      <w:r w:rsidRPr="00F80EEC">
        <w:rPr>
          <w:rFonts w:ascii="Arial" w:hAnsi="Arial" w:cs="Arial"/>
          <w:sz w:val="20"/>
          <w:szCs w:val="20"/>
        </w:rPr>
        <w:t xml:space="preserve"> případové setkání </w:t>
      </w:r>
      <w:r>
        <w:rPr>
          <w:rFonts w:ascii="Arial" w:hAnsi="Arial" w:cs="Arial"/>
          <w:sz w:val="20"/>
          <w:szCs w:val="20"/>
        </w:rPr>
        <w:t>mezioborového</w:t>
      </w:r>
      <w:r w:rsidRPr="00F80EEC">
        <w:rPr>
          <w:rFonts w:ascii="Arial" w:hAnsi="Arial" w:cs="Arial"/>
          <w:sz w:val="20"/>
          <w:szCs w:val="20"/>
        </w:rPr>
        <w:t xml:space="preserve"> týmu </w:t>
      </w:r>
    </w:p>
    <w:p w14:paraId="595005E5" w14:textId="77777777" w:rsidR="00863DCB" w:rsidRPr="00F80EEC" w:rsidRDefault="00863DCB" w:rsidP="001C7FBE">
      <w:pPr>
        <w:tabs>
          <w:tab w:val="left" w:pos="7935"/>
        </w:tabs>
        <w:ind w:left="142" w:right="142"/>
        <w:jc w:val="both"/>
        <w:rPr>
          <w:rFonts w:ascii="Arial" w:hAnsi="Arial" w:cs="Arial"/>
          <w:b/>
          <w:bCs/>
          <w:sz w:val="20"/>
          <w:szCs w:val="20"/>
          <w:u w:val="single"/>
        </w:rPr>
      </w:pPr>
      <w:r w:rsidRPr="00F80EEC">
        <w:rPr>
          <w:rFonts w:ascii="Arial" w:hAnsi="Arial" w:cs="Arial"/>
          <w:b/>
          <w:bCs/>
          <w:sz w:val="20"/>
          <w:szCs w:val="20"/>
          <w:u w:val="single"/>
        </w:rPr>
        <w:t>9.2</w:t>
      </w:r>
      <w:r>
        <w:rPr>
          <w:rFonts w:ascii="Arial" w:hAnsi="Arial" w:cs="Arial"/>
          <w:b/>
          <w:bCs/>
          <w:sz w:val="20"/>
          <w:szCs w:val="20"/>
          <w:u w:val="single"/>
        </w:rPr>
        <w:t xml:space="preserve"> Metodická a koncepční opatření v oblasti dostupnosti a financování sociálních služeb</w:t>
      </w:r>
      <w:r w:rsidRPr="00F80EEC">
        <w:rPr>
          <w:rFonts w:ascii="Arial" w:hAnsi="Arial" w:cs="Arial"/>
          <w:b/>
          <w:bCs/>
          <w:sz w:val="20"/>
          <w:szCs w:val="20"/>
          <w:u w:val="single"/>
        </w:rPr>
        <w:t xml:space="preserve"> </w:t>
      </w:r>
      <w:r>
        <w:rPr>
          <w:rFonts w:ascii="Arial" w:hAnsi="Arial" w:cs="Arial"/>
          <w:b/>
          <w:bCs/>
          <w:sz w:val="20"/>
          <w:szCs w:val="20"/>
          <w:u w:val="single"/>
        </w:rPr>
        <w:t xml:space="preserve"> </w:t>
      </w:r>
    </w:p>
    <w:p w14:paraId="6D407A9F"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557C70C3" w14:textId="77777777" w:rsidR="00D02875" w:rsidRPr="003C52DD" w:rsidRDefault="00D02875" w:rsidP="001C7FBE">
      <w:pPr>
        <w:pStyle w:val="Odstavecseseznamem"/>
        <w:numPr>
          <w:ilvl w:val="0"/>
          <w:numId w:val="44"/>
        </w:numPr>
        <w:tabs>
          <w:tab w:val="left" w:pos="7935"/>
        </w:tabs>
        <w:ind w:right="142"/>
        <w:jc w:val="both"/>
        <w:rPr>
          <w:rFonts w:ascii="Arial" w:hAnsi="Arial" w:cs="Arial"/>
          <w:sz w:val="20"/>
          <w:szCs w:val="20"/>
        </w:rPr>
      </w:pPr>
      <w:r w:rsidRPr="003C52DD">
        <w:rPr>
          <w:rFonts w:ascii="Arial" w:hAnsi="Arial" w:cs="Arial"/>
          <w:sz w:val="20"/>
          <w:szCs w:val="20"/>
        </w:rPr>
        <w:t>Osoby sociálně vyloučené a osoby sociálním vyloučením ohrožené</w:t>
      </w:r>
    </w:p>
    <w:p w14:paraId="21FECF1E" w14:textId="77777777" w:rsidR="00D02875" w:rsidRPr="003C52DD" w:rsidRDefault="00D02875" w:rsidP="001C7FBE">
      <w:pPr>
        <w:pStyle w:val="Odstavecseseznamem"/>
        <w:numPr>
          <w:ilvl w:val="0"/>
          <w:numId w:val="44"/>
        </w:numPr>
        <w:tabs>
          <w:tab w:val="left" w:pos="7935"/>
        </w:tabs>
        <w:ind w:right="142"/>
        <w:jc w:val="both"/>
        <w:rPr>
          <w:rFonts w:ascii="Arial" w:hAnsi="Arial" w:cs="Arial"/>
          <w:sz w:val="20"/>
          <w:szCs w:val="20"/>
        </w:rPr>
      </w:pPr>
      <w:r w:rsidRPr="003C52DD">
        <w:rPr>
          <w:rFonts w:ascii="Arial" w:hAnsi="Arial" w:cs="Arial"/>
          <w:sz w:val="20"/>
          <w:szCs w:val="20"/>
        </w:rPr>
        <w:t>Zaměstnanci veřejné správy, kteří se věnují sociální, rodinné nebo zdravotní problematice</w:t>
      </w:r>
    </w:p>
    <w:p w14:paraId="1977FE7D" w14:textId="13AF175E" w:rsidR="009F3F52" w:rsidRPr="003C52DD" w:rsidRDefault="00DE3762" w:rsidP="001C7FBE">
      <w:pPr>
        <w:pStyle w:val="Odstavecseseznamem"/>
        <w:numPr>
          <w:ilvl w:val="0"/>
          <w:numId w:val="44"/>
        </w:numPr>
        <w:tabs>
          <w:tab w:val="left" w:pos="7935"/>
        </w:tabs>
        <w:ind w:right="142"/>
        <w:jc w:val="both"/>
        <w:rPr>
          <w:rFonts w:ascii="Arial" w:hAnsi="Arial" w:cs="Arial"/>
          <w:sz w:val="20"/>
          <w:szCs w:val="20"/>
        </w:rPr>
      </w:pPr>
      <w:r w:rsidRPr="003C52DD">
        <w:rPr>
          <w:rFonts w:ascii="Arial" w:hAnsi="Arial" w:cs="Arial"/>
          <w:sz w:val="20"/>
          <w:szCs w:val="20"/>
        </w:rPr>
        <w:t>Osoby se zdravotním postižením</w:t>
      </w:r>
    </w:p>
    <w:p w14:paraId="4E80476D" w14:textId="4C21F664" w:rsidR="00DE3762" w:rsidRPr="003C52DD" w:rsidRDefault="00DE3762" w:rsidP="001C7FBE">
      <w:pPr>
        <w:pStyle w:val="Odstavecseseznamem"/>
        <w:numPr>
          <w:ilvl w:val="0"/>
          <w:numId w:val="44"/>
        </w:numPr>
        <w:tabs>
          <w:tab w:val="left" w:pos="7935"/>
        </w:tabs>
        <w:ind w:right="142"/>
        <w:jc w:val="both"/>
        <w:rPr>
          <w:rFonts w:ascii="Arial" w:hAnsi="Arial" w:cs="Arial"/>
          <w:sz w:val="20"/>
          <w:szCs w:val="20"/>
        </w:rPr>
      </w:pPr>
      <w:r w:rsidRPr="003C52DD">
        <w:rPr>
          <w:rFonts w:ascii="Arial" w:hAnsi="Arial" w:cs="Arial"/>
          <w:sz w:val="20"/>
          <w:szCs w:val="20"/>
        </w:rPr>
        <w:t>Neformální pečující</w:t>
      </w:r>
    </w:p>
    <w:p w14:paraId="6DFF1488" w14:textId="10E69E5C"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0103997B" w14:textId="7511B1A6"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V</w:t>
      </w:r>
      <w:r w:rsidRPr="002D018B">
        <w:rPr>
          <w:rFonts w:ascii="Arial" w:hAnsi="Arial" w:cs="Arial"/>
          <w:sz w:val="20"/>
          <w:szCs w:val="20"/>
        </w:rPr>
        <w:t>e spolupráci s obcemi I. a II. typu a s poskytovateli sociálních služeb</w:t>
      </w:r>
      <w:r>
        <w:rPr>
          <w:rFonts w:ascii="Arial" w:hAnsi="Arial" w:cs="Arial"/>
          <w:sz w:val="20"/>
          <w:szCs w:val="20"/>
        </w:rPr>
        <w:t xml:space="preserve"> bude vytvořena</w:t>
      </w:r>
      <w:r w:rsidRPr="00F80EEC">
        <w:rPr>
          <w:rFonts w:ascii="Arial" w:hAnsi="Arial" w:cs="Arial"/>
          <w:sz w:val="20"/>
          <w:szCs w:val="20"/>
        </w:rPr>
        <w:t xml:space="preserve"> Metodik</w:t>
      </w:r>
      <w:r>
        <w:rPr>
          <w:rFonts w:ascii="Arial" w:hAnsi="Arial" w:cs="Arial"/>
          <w:sz w:val="20"/>
          <w:szCs w:val="20"/>
        </w:rPr>
        <w:t>a</w:t>
      </w:r>
      <w:r w:rsidRPr="00F80EEC">
        <w:rPr>
          <w:rFonts w:ascii="Arial" w:hAnsi="Arial" w:cs="Arial"/>
          <w:sz w:val="20"/>
          <w:szCs w:val="20"/>
        </w:rPr>
        <w:t xml:space="preserve"> financování sociálních služeb na území ORP Jičín </w:t>
      </w:r>
      <w:r>
        <w:rPr>
          <w:rFonts w:ascii="Arial" w:hAnsi="Arial" w:cs="Arial"/>
          <w:sz w:val="20"/>
          <w:szCs w:val="20"/>
        </w:rPr>
        <w:t>s cílem standardizovat</w:t>
      </w:r>
      <w:r w:rsidRPr="00F80EEC">
        <w:rPr>
          <w:rFonts w:ascii="Arial" w:hAnsi="Arial" w:cs="Arial"/>
          <w:sz w:val="20"/>
          <w:szCs w:val="20"/>
        </w:rPr>
        <w:t xml:space="preserve"> systém financování sociálních služeb </w:t>
      </w:r>
      <w:r>
        <w:rPr>
          <w:rFonts w:ascii="Arial" w:hAnsi="Arial" w:cs="Arial"/>
          <w:sz w:val="20"/>
          <w:szCs w:val="20"/>
        </w:rPr>
        <w:t>v</w:t>
      </w:r>
      <w:r w:rsidRPr="00F80EEC">
        <w:rPr>
          <w:rFonts w:ascii="Arial" w:hAnsi="Arial" w:cs="Arial"/>
          <w:sz w:val="20"/>
          <w:szCs w:val="20"/>
        </w:rPr>
        <w:t xml:space="preserve"> území. Podporou pro tvorbu </w:t>
      </w:r>
      <w:r>
        <w:rPr>
          <w:rFonts w:ascii="Arial" w:hAnsi="Arial" w:cs="Arial"/>
          <w:sz w:val="20"/>
          <w:szCs w:val="20"/>
        </w:rPr>
        <w:t>m</w:t>
      </w:r>
      <w:r w:rsidRPr="00F80EEC">
        <w:rPr>
          <w:rFonts w:ascii="Arial" w:hAnsi="Arial" w:cs="Arial"/>
          <w:sz w:val="20"/>
          <w:szCs w:val="20"/>
        </w:rPr>
        <w:t>etodiky bude analýza potřeb</w:t>
      </w:r>
      <w:r>
        <w:rPr>
          <w:rFonts w:ascii="Arial" w:hAnsi="Arial" w:cs="Arial"/>
          <w:sz w:val="20"/>
          <w:szCs w:val="20"/>
        </w:rPr>
        <w:t xml:space="preserve">nosti sociálních služeb </w:t>
      </w:r>
      <w:r w:rsidRPr="00F80EEC">
        <w:rPr>
          <w:rFonts w:ascii="Arial" w:hAnsi="Arial" w:cs="Arial"/>
          <w:sz w:val="20"/>
          <w:szCs w:val="20"/>
        </w:rPr>
        <w:t xml:space="preserve">na daném území. </w:t>
      </w:r>
    </w:p>
    <w:p w14:paraId="2FA3ACA8" w14:textId="0B59C012" w:rsidR="00863DCB"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 xml:space="preserve">V rámci této aktivity bude také vytvořena brožura Dostupnost sociálních služeb v ORP Jičín informující o potřebnosti a dostupnosti sociálních služeb a výhledu do dalšího období. </w:t>
      </w:r>
    </w:p>
    <w:p w14:paraId="29CFE441" w14:textId="3B37943B"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Vznik metodických či koncepčních dokumentů bude podpořen celkem 6 workshopy pro odbornou veřejnost.</w:t>
      </w:r>
    </w:p>
    <w:p w14:paraId="34CBAB19" w14:textId="36CDC27E" w:rsidR="00863DCB" w:rsidRPr="00F80EEC" w:rsidRDefault="00863DCB" w:rsidP="00013D05">
      <w:pPr>
        <w:tabs>
          <w:tab w:val="left" w:pos="7935"/>
        </w:tabs>
        <w:ind w:left="142" w:right="142"/>
        <w:jc w:val="both"/>
        <w:rPr>
          <w:rFonts w:ascii="Arial" w:hAnsi="Arial" w:cs="Arial"/>
          <w:sz w:val="20"/>
          <w:szCs w:val="20"/>
        </w:rPr>
      </w:pPr>
      <w:r w:rsidRPr="00846FEB">
        <w:rPr>
          <w:rFonts w:ascii="Arial" w:hAnsi="Arial" w:cs="Arial"/>
          <w:sz w:val="20"/>
          <w:szCs w:val="20"/>
        </w:rPr>
        <w:t>Dále budou vytvořeny informační materiály pro cílovou skupinu osoby se zdravotním postižením, osoby ohrožené sociálním vyloučením, neformální pečující, za účelem usnadnění přístupu k informacím o možnostech řešení nepříznivé sociální situace</w:t>
      </w:r>
      <w:r>
        <w:rPr>
          <w:rFonts w:ascii="Arial" w:hAnsi="Arial" w:cs="Arial"/>
          <w:sz w:val="20"/>
          <w:szCs w:val="20"/>
        </w:rPr>
        <w:t>.</w:t>
      </w:r>
    </w:p>
    <w:p w14:paraId="046FB604" w14:textId="77777777" w:rsidR="00863DCB" w:rsidRPr="00F80EEC" w:rsidRDefault="00863DCB" w:rsidP="001C7FBE">
      <w:pPr>
        <w:tabs>
          <w:tab w:val="left" w:pos="7935"/>
        </w:tabs>
        <w:ind w:left="142" w:right="142"/>
        <w:jc w:val="both"/>
        <w:rPr>
          <w:rFonts w:ascii="Arial" w:hAnsi="Arial" w:cs="Arial"/>
          <w:sz w:val="20"/>
          <w:szCs w:val="20"/>
        </w:rPr>
      </w:pPr>
      <w:bookmarkStart w:id="3" w:name="_Hlk163222060"/>
      <w:r w:rsidRPr="00490FA8">
        <w:rPr>
          <w:rFonts w:ascii="Arial" w:hAnsi="Arial" w:cs="Arial"/>
          <w:sz w:val="20"/>
          <w:szCs w:val="20"/>
          <w:u w:val="single"/>
        </w:rPr>
        <w:t>Výstupy</w:t>
      </w:r>
      <w:r w:rsidRPr="00F80EEC">
        <w:rPr>
          <w:rFonts w:ascii="Arial" w:hAnsi="Arial" w:cs="Arial"/>
          <w:sz w:val="20"/>
          <w:szCs w:val="20"/>
        </w:rPr>
        <w:t>:</w:t>
      </w:r>
    </w:p>
    <w:bookmarkEnd w:id="3"/>
    <w:p w14:paraId="4CA65DB4"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Analýza potřeb sociálních služeb v obcích I. a II. typu</w:t>
      </w:r>
    </w:p>
    <w:p w14:paraId="2565A4F6"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lastRenderedPageBreak/>
        <w:t>Metodika financování sociálních služeb na území ORP Jičín</w:t>
      </w:r>
    </w:p>
    <w:p w14:paraId="47763600"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 xml:space="preserve">Brožura – dostupnost sociálních služeb na území ORP Jičín </w:t>
      </w:r>
    </w:p>
    <w:p w14:paraId="1D028687"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 xml:space="preserve">Informační materiály pro seniory a osoby se zdravotním postižením 150 ks </w:t>
      </w:r>
    </w:p>
    <w:p w14:paraId="04EFAB6F"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2x workshop analýza vyhodnocení potřeb sociálních služeb</w:t>
      </w:r>
    </w:p>
    <w:p w14:paraId="79907240"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2x workshop tvorba metodiky financování sociálních služeb</w:t>
      </w:r>
    </w:p>
    <w:p w14:paraId="6F148A8C" w14:textId="0EAB32FE" w:rsidR="00863DCB" w:rsidRPr="00F80EEC" w:rsidRDefault="00863DCB" w:rsidP="00013D05">
      <w:pPr>
        <w:tabs>
          <w:tab w:val="left" w:pos="7935"/>
        </w:tabs>
        <w:ind w:left="142" w:right="142"/>
        <w:jc w:val="both"/>
        <w:rPr>
          <w:rFonts w:ascii="Arial" w:hAnsi="Arial" w:cs="Arial"/>
          <w:sz w:val="20"/>
          <w:szCs w:val="20"/>
        </w:rPr>
      </w:pPr>
      <w:r w:rsidRPr="00F80EEC">
        <w:rPr>
          <w:rFonts w:ascii="Arial" w:hAnsi="Arial" w:cs="Arial"/>
          <w:sz w:val="20"/>
          <w:szCs w:val="20"/>
        </w:rPr>
        <w:t>2x workshop dostupnost sociálních služeb</w:t>
      </w:r>
    </w:p>
    <w:p w14:paraId="021404B7" w14:textId="77777777" w:rsidR="00863DCB" w:rsidRDefault="00863DCB" w:rsidP="001C7FBE">
      <w:pPr>
        <w:tabs>
          <w:tab w:val="left" w:pos="7935"/>
        </w:tabs>
        <w:ind w:left="142" w:right="142"/>
        <w:jc w:val="both"/>
        <w:rPr>
          <w:rFonts w:ascii="Arial" w:hAnsi="Arial" w:cs="Arial"/>
          <w:b/>
          <w:bCs/>
          <w:sz w:val="20"/>
          <w:szCs w:val="20"/>
          <w:u w:val="single"/>
        </w:rPr>
      </w:pPr>
      <w:r w:rsidRPr="00F80EEC">
        <w:rPr>
          <w:rFonts w:ascii="Arial" w:hAnsi="Arial" w:cs="Arial"/>
          <w:b/>
          <w:bCs/>
          <w:sz w:val="20"/>
          <w:szCs w:val="20"/>
          <w:u w:val="single"/>
        </w:rPr>
        <w:t>9.</w:t>
      </w:r>
      <w:r w:rsidRPr="00153C29">
        <w:rPr>
          <w:rFonts w:ascii="Arial" w:hAnsi="Arial" w:cs="Arial"/>
          <w:b/>
          <w:bCs/>
          <w:sz w:val="20"/>
          <w:szCs w:val="20"/>
          <w:u w:val="single"/>
        </w:rPr>
        <w:t xml:space="preserve">3 </w:t>
      </w:r>
      <w:r>
        <w:rPr>
          <w:rFonts w:ascii="Arial" w:hAnsi="Arial" w:cs="Arial"/>
          <w:b/>
          <w:bCs/>
          <w:sz w:val="20"/>
          <w:szCs w:val="20"/>
          <w:u w:val="single"/>
        </w:rPr>
        <w:t>Pilotní program – asistované kontakty</w:t>
      </w:r>
    </w:p>
    <w:p w14:paraId="7A55E8E3"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219FE16B" w14:textId="3C983256" w:rsidR="003C52DD" w:rsidRPr="003631E9" w:rsidRDefault="003C52DD" w:rsidP="001C7FBE">
      <w:pPr>
        <w:pStyle w:val="Odstavecseseznamem"/>
        <w:numPr>
          <w:ilvl w:val="0"/>
          <w:numId w:val="44"/>
        </w:numPr>
        <w:tabs>
          <w:tab w:val="left" w:pos="7935"/>
        </w:tabs>
        <w:ind w:right="142"/>
        <w:jc w:val="both"/>
        <w:rPr>
          <w:rFonts w:ascii="Arial" w:hAnsi="Arial" w:cs="Arial"/>
          <w:sz w:val="20"/>
          <w:szCs w:val="20"/>
          <w:u w:val="single"/>
        </w:rPr>
      </w:pPr>
      <w:r w:rsidRPr="003C52DD">
        <w:rPr>
          <w:rFonts w:ascii="Arial" w:hAnsi="Arial" w:cs="Arial"/>
          <w:sz w:val="20"/>
          <w:szCs w:val="20"/>
        </w:rPr>
        <w:t>Zaměstnanci veřejné správy, kteří se věnují sociální, rodinné nebo zdravotní problematice</w:t>
      </w:r>
    </w:p>
    <w:p w14:paraId="2954199A" w14:textId="1A66E664" w:rsidR="003631E9" w:rsidRPr="003C52DD" w:rsidRDefault="003631E9" w:rsidP="001C7FBE">
      <w:pPr>
        <w:pStyle w:val="Odstavecseseznamem"/>
        <w:numPr>
          <w:ilvl w:val="0"/>
          <w:numId w:val="44"/>
        </w:numPr>
        <w:tabs>
          <w:tab w:val="left" w:pos="7935"/>
        </w:tabs>
        <w:ind w:right="142"/>
        <w:jc w:val="both"/>
        <w:rPr>
          <w:rFonts w:ascii="Arial" w:hAnsi="Arial" w:cs="Arial"/>
          <w:sz w:val="20"/>
          <w:szCs w:val="20"/>
          <w:u w:val="single"/>
        </w:rPr>
      </w:pPr>
      <w:r w:rsidRPr="003C52DD">
        <w:rPr>
          <w:rFonts w:ascii="Arial" w:hAnsi="Arial" w:cs="Arial"/>
          <w:sz w:val="20"/>
          <w:szCs w:val="20"/>
        </w:rPr>
        <w:t>Osoby sociálně vyloučené a osoby sociálním vyloučením ohrožené</w:t>
      </w:r>
    </w:p>
    <w:p w14:paraId="55058AAA" w14:textId="32B35403"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50A57FB7" w14:textId="77777777" w:rsidR="00863DCB"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 xml:space="preserve">Cílem aktivity bude </w:t>
      </w:r>
      <w:r>
        <w:rPr>
          <w:rFonts w:ascii="Arial" w:hAnsi="Arial" w:cs="Arial"/>
          <w:sz w:val="20"/>
          <w:szCs w:val="20"/>
        </w:rPr>
        <w:t>zajištění</w:t>
      </w:r>
      <w:r w:rsidRPr="00F80EEC">
        <w:rPr>
          <w:rFonts w:ascii="Arial" w:hAnsi="Arial" w:cs="Arial"/>
          <w:sz w:val="20"/>
          <w:szCs w:val="20"/>
        </w:rPr>
        <w:t xml:space="preserve"> organizac</w:t>
      </w:r>
      <w:r>
        <w:rPr>
          <w:rFonts w:ascii="Arial" w:hAnsi="Arial" w:cs="Arial"/>
          <w:sz w:val="20"/>
          <w:szCs w:val="20"/>
        </w:rPr>
        <w:t>e</w:t>
      </w:r>
      <w:r w:rsidRPr="00F80EEC">
        <w:rPr>
          <w:rFonts w:ascii="Arial" w:hAnsi="Arial" w:cs="Arial"/>
          <w:sz w:val="20"/>
          <w:szCs w:val="20"/>
        </w:rPr>
        <w:t xml:space="preserve">, která bude v rámci ORP Jičín provozovat asistované kontakty, </w:t>
      </w:r>
      <w:r>
        <w:rPr>
          <w:rFonts w:ascii="Arial" w:hAnsi="Arial" w:cs="Arial"/>
          <w:sz w:val="20"/>
          <w:szCs w:val="20"/>
        </w:rPr>
        <w:t>nastavení</w:t>
      </w:r>
      <w:r w:rsidRPr="00F80EEC">
        <w:rPr>
          <w:rFonts w:ascii="Arial" w:hAnsi="Arial" w:cs="Arial"/>
          <w:sz w:val="20"/>
          <w:szCs w:val="20"/>
        </w:rPr>
        <w:t xml:space="preserve"> </w:t>
      </w:r>
      <w:r>
        <w:rPr>
          <w:rFonts w:ascii="Arial" w:hAnsi="Arial" w:cs="Arial"/>
          <w:sz w:val="20"/>
          <w:szCs w:val="20"/>
        </w:rPr>
        <w:t>vzájemné spolupráce</w:t>
      </w:r>
      <w:r w:rsidRPr="00F80EEC">
        <w:rPr>
          <w:rFonts w:ascii="Arial" w:hAnsi="Arial" w:cs="Arial"/>
          <w:sz w:val="20"/>
          <w:szCs w:val="20"/>
        </w:rPr>
        <w:t xml:space="preserve">, </w:t>
      </w:r>
      <w:r>
        <w:rPr>
          <w:rFonts w:ascii="Arial" w:hAnsi="Arial" w:cs="Arial"/>
          <w:sz w:val="20"/>
          <w:szCs w:val="20"/>
        </w:rPr>
        <w:t>vytvoření</w:t>
      </w:r>
      <w:r w:rsidRPr="00F80EEC">
        <w:rPr>
          <w:rFonts w:ascii="Arial" w:hAnsi="Arial" w:cs="Arial"/>
          <w:sz w:val="20"/>
          <w:szCs w:val="20"/>
        </w:rPr>
        <w:t xml:space="preserve"> metodik</w:t>
      </w:r>
      <w:r>
        <w:rPr>
          <w:rFonts w:ascii="Arial" w:hAnsi="Arial" w:cs="Arial"/>
          <w:sz w:val="20"/>
          <w:szCs w:val="20"/>
        </w:rPr>
        <w:t>y</w:t>
      </w:r>
      <w:r w:rsidRPr="00F80EEC">
        <w:rPr>
          <w:rFonts w:ascii="Arial" w:hAnsi="Arial" w:cs="Arial"/>
          <w:sz w:val="20"/>
          <w:szCs w:val="20"/>
        </w:rPr>
        <w:t xml:space="preserve"> asistovaných kontaktů a defin</w:t>
      </w:r>
      <w:r>
        <w:rPr>
          <w:rFonts w:ascii="Arial" w:hAnsi="Arial" w:cs="Arial"/>
          <w:sz w:val="20"/>
          <w:szCs w:val="20"/>
        </w:rPr>
        <w:t>ování</w:t>
      </w:r>
      <w:r w:rsidRPr="00F80EEC">
        <w:rPr>
          <w:rFonts w:ascii="Arial" w:hAnsi="Arial" w:cs="Arial"/>
          <w:sz w:val="20"/>
          <w:szCs w:val="20"/>
        </w:rPr>
        <w:t xml:space="preserve"> podmín</w:t>
      </w:r>
      <w:r>
        <w:rPr>
          <w:rFonts w:ascii="Arial" w:hAnsi="Arial" w:cs="Arial"/>
          <w:sz w:val="20"/>
          <w:szCs w:val="20"/>
        </w:rPr>
        <w:t>e</w:t>
      </w:r>
      <w:r w:rsidRPr="00F80EEC">
        <w:rPr>
          <w:rFonts w:ascii="Arial" w:hAnsi="Arial" w:cs="Arial"/>
          <w:sz w:val="20"/>
          <w:szCs w:val="20"/>
        </w:rPr>
        <w:t xml:space="preserve">k provozu.  </w:t>
      </w:r>
    </w:p>
    <w:p w14:paraId="344B268A" w14:textId="33E4C2D5" w:rsidR="00863DCB" w:rsidRDefault="00863DCB" w:rsidP="00013D05">
      <w:pPr>
        <w:tabs>
          <w:tab w:val="left" w:pos="7935"/>
        </w:tabs>
        <w:ind w:left="142" w:right="142"/>
        <w:jc w:val="both"/>
        <w:rPr>
          <w:rFonts w:ascii="Arial" w:hAnsi="Arial" w:cs="Arial"/>
          <w:sz w:val="20"/>
          <w:szCs w:val="20"/>
        </w:rPr>
      </w:pPr>
      <w:r w:rsidRPr="00F80EEC">
        <w:rPr>
          <w:rFonts w:ascii="Arial" w:hAnsi="Arial" w:cs="Arial"/>
          <w:sz w:val="20"/>
          <w:szCs w:val="20"/>
        </w:rPr>
        <w:t xml:space="preserve">Aby bylo možné </w:t>
      </w:r>
      <w:r>
        <w:rPr>
          <w:rFonts w:ascii="Arial" w:hAnsi="Arial" w:cs="Arial"/>
          <w:sz w:val="20"/>
          <w:szCs w:val="20"/>
        </w:rPr>
        <w:t>tento cíl naplnit</w:t>
      </w:r>
      <w:r w:rsidRPr="00F80EEC">
        <w:rPr>
          <w:rFonts w:ascii="Arial" w:hAnsi="Arial" w:cs="Arial"/>
          <w:sz w:val="20"/>
          <w:szCs w:val="20"/>
        </w:rPr>
        <w:t>, proběhne</w:t>
      </w:r>
      <w:r>
        <w:rPr>
          <w:rFonts w:ascii="Arial" w:hAnsi="Arial" w:cs="Arial"/>
          <w:sz w:val="20"/>
          <w:szCs w:val="20"/>
        </w:rPr>
        <w:t xml:space="preserve"> </w:t>
      </w:r>
      <w:r w:rsidRPr="00F80EEC">
        <w:rPr>
          <w:rFonts w:ascii="Arial" w:hAnsi="Arial" w:cs="Arial"/>
          <w:sz w:val="20"/>
          <w:szCs w:val="20"/>
        </w:rPr>
        <w:t xml:space="preserve">pilotní část, kde na základě doporučení OSPOD a odborníků, kteří se zabývají rodinnou problematikou, budou </w:t>
      </w:r>
      <w:r>
        <w:rPr>
          <w:rFonts w:ascii="Arial" w:hAnsi="Arial" w:cs="Arial"/>
          <w:sz w:val="20"/>
          <w:szCs w:val="20"/>
        </w:rPr>
        <w:t>vybrány</w:t>
      </w:r>
      <w:r w:rsidRPr="00F80EEC">
        <w:rPr>
          <w:rFonts w:ascii="Arial" w:hAnsi="Arial" w:cs="Arial"/>
          <w:sz w:val="20"/>
          <w:szCs w:val="20"/>
        </w:rPr>
        <w:t xml:space="preserve"> rodiny, kter</w:t>
      </w:r>
      <w:r>
        <w:rPr>
          <w:rFonts w:ascii="Arial" w:hAnsi="Arial" w:cs="Arial"/>
          <w:sz w:val="20"/>
          <w:szCs w:val="20"/>
        </w:rPr>
        <w:t>ým</w:t>
      </w:r>
      <w:r w:rsidRPr="00F80EEC">
        <w:rPr>
          <w:rFonts w:ascii="Arial" w:hAnsi="Arial" w:cs="Arial"/>
          <w:sz w:val="20"/>
          <w:szCs w:val="20"/>
        </w:rPr>
        <w:t xml:space="preserve"> budou umožněny asistované kontakty</w:t>
      </w:r>
      <w:r w:rsidR="00E323CA">
        <w:rPr>
          <w:rFonts w:ascii="Arial" w:hAnsi="Arial" w:cs="Arial"/>
          <w:sz w:val="20"/>
          <w:szCs w:val="20"/>
        </w:rPr>
        <w:t xml:space="preserve">. Z tohoto důvodu proběhnou 3 případová </w:t>
      </w:r>
      <w:r w:rsidR="00B1591E">
        <w:rPr>
          <w:rFonts w:ascii="Arial" w:hAnsi="Arial" w:cs="Arial"/>
          <w:sz w:val="20"/>
          <w:szCs w:val="20"/>
        </w:rPr>
        <w:t xml:space="preserve">setkání multidisciplinárního </w:t>
      </w:r>
      <w:proofErr w:type="gramStart"/>
      <w:r w:rsidR="00B1591E">
        <w:rPr>
          <w:rFonts w:ascii="Arial" w:hAnsi="Arial" w:cs="Arial"/>
          <w:sz w:val="20"/>
          <w:szCs w:val="20"/>
        </w:rPr>
        <w:t xml:space="preserve">týmu </w:t>
      </w:r>
      <w:r w:rsidR="00E323CA">
        <w:rPr>
          <w:rFonts w:ascii="Arial" w:hAnsi="Arial" w:cs="Arial"/>
          <w:sz w:val="20"/>
          <w:szCs w:val="20"/>
        </w:rPr>
        <w:t xml:space="preserve"> </w:t>
      </w:r>
      <w:r w:rsidR="00B1591E">
        <w:rPr>
          <w:rFonts w:ascii="Arial" w:hAnsi="Arial" w:cs="Arial"/>
          <w:sz w:val="20"/>
          <w:szCs w:val="20"/>
        </w:rPr>
        <w:t>ohledně</w:t>
      </w:r>
      <w:proofErr w:type="gramEnd"/>
      <w:r w:rsidR="00B1591E">
        <w:rPr>
          <w:rFonts w:ascii="Arial" w:hAnsi="Arial" w:cs="Arial"/>
          <w:sz w:val="20"/>
          <w:szCs w:val="20"/>
        </w:rPr>
        <w:t xml:space="preserve"> výběru vhodných rodin</w:t>
      </w:r>
      <w:r w:rsidR="00AB1099">
        <w:rPr>
          <w:rFonts w:ascii="Arial" w:hAnsi="Arial" w:cs="Arial"/>
          <w:sz w:val="20"/>
          <w:szCs w:val="20"/>
        </w:rPr>
        <w:t xml:space="preserve"> (workshopy)</w:t>
      </w:r>
      <w:r w:rsidRPr="00F80EEC">
        <w:rPr>
          <w:rFonts w:ascii="Arial" w:hAnsi="Arial" w:cs="Arial"/>
          <w:sz w:val="20"/>
          <w:szCs w:val="20"/>
        </w:rPr>
        <w:t>. Předpokládá se zprostředkování asistovaných kontaktů s 30 rodinami</w:t>
      </w:r>
      <w:r>
        <w:rPr>
          <w:rFonts w:ascii="Arial" w:hAnsi="Arial" w:cs="Arial"/>
          <w:sz w:val="20"/>
          <w:szCs w:val="20"/>
        </w:rPr>
        <w:t xml:space="preserve">, každý v rozsahu </w:t>
      </w:r>
      <w:r w:rsidRPr="00F80EEC">
        <w:rPr>
          <w:rFonts w:ascii="Arial" w:hAnsi="Arial" w:cs="Arial"/>
          <w:sz w:val="20"/>
          <w:szCs w:val="20"/>
        </w:rPr>
        <w:t xml:space="preserve">10 hodin. Na základě zpráv a zkušeností bude vytvořena metodika asistovaných kontaktů, kde budou definovány podmínky a pravidla pro realizaci. </w:t>
      </w:r>
    </w:p>
    <w:p w14:paraId="42125778" w14:textId="77777777" w:rsidR="00863DCB" w:rsidRPr="006904A9" w:rsidRDefault="00863DCB" w:rsidP="001C7FBE">
      <w:pPr>
        <w:tabs>
          <w:tab w:val="left" w:pos="7935"/>
        </w:tabs>
        <w:ind w:left="142" w:right="142"/>
        <w:jc w:val="both"/>
        <w:rPr>
          <w:rFonts w:ascii="Arial" w:hAnsi="Arial" w:cs="Arial"/>
          <w:sz w:val="20"/>
          <w:szCs w:val="20"/>
          <w:u w:val="single"/>
        </w:rPr>
      </w:pPr>
      <w:r w:rsidRPr="006904A9">
        <w:rPr>
          <w:rFonts w:ascii="Arial" w:hAnsi="Arial" w:cs="Arial"/>
          <w:sz w:val="20"/>
          <w:szCs w:val="20"/>
          <w:u w:val="single"/>
        </w:rPr>
        <w:t>Výstupy</w:t>
      </w:r>
    </w:p>
    <w:p w14:paraId="54B2808B" w14:textId="77777777" w:rsidR="00863DCB" w:rsidRPr="00F80EEC"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3x případové setkání</w:t>
      </w:r>
    </w:p>
    <w:p w14:paraId="3DE4B585" w14:textId="3E5913F8" w:rsidR="00863DCB" w:rsidRPr="00F80EEC" w:rsidRDefault="00863DCB" w:rsidP="00013D05">
      <w:pPr>
        <w:tabs>
          <w:tab w:val="left" w:pos="7935"/>
        </w:tabs>
        <w:ind w:left="142" w:right="142"/>
        <w:jc w:val="both"/>
        <w:rPr>
          <w:rFonts w:ascii="Arial" w:hAnsi="Arial" w:cs="Arial"/>
          <w:sz w:val="20"/>
          <w:szCs w:val="20"/>
        </w:rPr>
      </w:pPr>
      <w:r w:rsidRPr="00F80EEC">
        <w:rPr>
          <w:rFonts w:ascii="Arial" w:hAnsi="Arial" w:cs="Arial"/>
          <w:sz w:val="20"/>
          <w:szCs w:val="20"/>
        </w:rPr>
        <w:t>Metodika asistovaných kontaktů</w:t>
      </w:r>
    </w:p>
    <w:p w14:paraId="0A14815E" w14:textId="77777777" w:rsidR="00863DCB" w:rsidRDefault="00863DCB" w:rsidP="001C7FBE">
      <w:pPr>
        <w:tabs>
          <w:tab w:val="left" w:pos="7935"/>
        </w:tabs>
        <w:ind w:left="142" w:right="142"/>
        <w:jc w:val="both"/>
        <w:rPr>
          <w:rFonts w:ascii="Arial" w:hAnsi="Arial" w:cs="Arial"/>
          <w:b/>
          <w:bCs/>
          <w:sz w:val="20"/>
          <w:szCs w:val="20"/>
          <w:u w:val="single"/>
        </w:rPr>
      </w:pPr>
      <w:r w:rsidRPr="00F80EEC">
        <w:rPr>
          <w:rFonts w:ascii="Arial" w:hAnsi="Arial" w:cs="Arial"/>
          <w:b/>
          <w:bCs/>
          <w:sz w:val="20"/>
          <w:szCs w:val="20"/>
          <w:u w:val="single"/>
        </w:rPr>
        <w:t>9.4</w:t>
      </w:r>
      <w:r w:rsidRPr="006904A9">
        <w:rPr>
          <w:rFonts w:ascii="Arial" w:hAnsi="Arial" w:cs="Arial"/>
          <w:b/>
          <w:bCs/>
          <w:sz w:val="20"/>
          <w:szCs w:val="20"/>
          <w:u w:val="single"/>
        </w:rPr>
        <w:t xml:space="preserve"> </w:t>
      </w:r>
      <w:r w:rsidRPr="00E32384">
        <w:rPr>
          <w:rFonts w:ascii="Arial" w:hAnsi="Arial" w:cs="Arial"/>
          <w:b/>
          <w:bCs/>
          <w:sz w:val="20"/>
          <w:szCs w:val="20"/>
          <w:u w:val="single"/>
        </w:rPr>
        <w:t xml:space="preserve">Posílení mezioborové spolupráce </w:t>
      </w:r>
      <w:r>
        <w:rPr>
          <w:rFonts w:ascii="Arial" w:hAnsi="Arial" w:cs="Arial"/>
          <w:b/>
          <w:bCs/>
          <w:sz w:val="20"/>
          <w:szCs w:val="20"/>
          <w:u w:val="single"/>
        </w:rPr>
        <w:t>při práci s cílovou skupinou rodin s dětmi</w:t>
      </w:r>
    </w:p>
    <w:p w14:paraId="24AAB715"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72AA1B13" w14:textId="77777777" w:rsidR="00B64B02" w:rsidRPr="003631E9" w:rsidRDefault="00B64B02" w:rsidP="001C7FBE">
      <w:pPr>
        <w:pStyle w:val="Odstavecseseznamem"/>
        <w:numPr>
          <w:ilvl w:val="0"/>
          <w:numId w:val="44"/>
        </w:numPr>
        <w:tabs>
          <w:tab w:val="left" w:pos="7935"/>
        </w:tabs>
        <w:ind w:right="142"/>
        <w:jc w:val="both"/>
        <w:rPr>
          <w:rFonts w:ascii="Arial" w:hAnsi="Arial" w:cs="Arial"/>
          <w:sz w:val="20"/>
          <w:szCs w:val="20"/>
          <w:u w:val="single"/>
        </w:rPr>
      </w:pPr>
      <w:r w:rsidRPr="003C52DD">
        <w:rPr>
          <w:rFonts w:ascii="Arial" w:hAnsi="Arial" w:cs="Arial"/>
          <w:sz w:val="20"/>
          <w:szCs w:val="20"/>
        </w:rPr>
        <w:t>Zaměstnanci veřejné správy, kteří se věnují sociální, rodinné nebo zdravotní problematice</w:t>
      </w:r>
    </w:p>
    <w:p w14:paraId="5E36AD7A" w14:textId="6ED5893C" w:rsidR="00B64B02" w:rsidRPr="00A13AF9" w:rsidRDefault="00B64B02" w:rsidP="00013D05">
      <w:pPr>
        <w:pStyle w:val="Odstavecseseznamem"/>
        <w:numPr>
          <w:ilvl w:val="0"/>
          <w:numId w:val="44"/>
        </w:numPr>
        <w:tabs>
          <w:tab w:val="left" w:pos="7935"/>
        </w:tabs>
        <w:ind w:right="142"/>
        <w:jc w:val="both"/>
        <w:rPr>
          <w:rFonts w:ascii="Arial" w:hAnsi="Arial" w:cs="Arial"/>
          <w:sz w:val="20"/>
          <w:szCs w:val="20"/>
          <w:u w:val="single"/>
        </w:rPr>
      </w:pPr>
      <w:r w:rsidRPr="00A13AF9">
        <w:rPr>
          <w:rFonts w:ascii="Arial" w:hAnsi="Arial" w:cs="Arial"/>
          <w:sz w:val="20"/>
          <w:szCs w:val="20"/>
        </w:rPr>
        <w:t>Osoby sociálně vyloučené a osoby sociálním vyloučením ohrožené</w:t>
      </w:r>
    </w:p>
    <w:p w14:paraId="4FB3A2A7" w14:textId="5BD98C3D"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3973C0A7" w14:textId="77777777" w:rsidR="00863DCB"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Cílem této aktivity je stanovit ucelený systém předávání informací o ohrožených dětech</w:t>
      </w:r>
      <w:r>
        <w:rPr>
          <w:rFonts w:ascii="Arial" w:hAnsi="Arial" w:cs="Arial"/>
          <w:sz w:val="20"/>
          <w:szCs w:val="20"/>
        </w:rPr>
        <w:t xml:space="preserve">, </w:t>
      </w:r>
      <w:r w:rsidRPr="00F80EEC">
        <w:rPr>
          <w:rFonts w:ascii="Arial" w:hAnsi="Arial" w:cs="Arial"/>
          <w:sz w:val="20"/>
          <w:szCs w:val="20"/>
        </w:rPr>
        <w:t>včasná identifikace, snížení opakovaných, či chronických forem ohrožení dětí a koordinace cílené podpory ohroženým dětem a jejich rodinám, zamezení sekundární traumatizace dětí, a zároveň poskytnutí podpory osobám, které ohrožení dítěte ohla</w:t>
      </w:r>
      <w:r w:rsidRPr="00E502A7">
        <w:rPr>
          <w:rFonts w:ascii="Arial" w:hAnsi="Arial" w:cs="Arial"/>
          <w:sz w:val="20"/>
          <w:szCs w:val="20"/>
        </w:rPr>
        <w:t>šují.</w:t>
      </w:r>
    </w:p>
    <w:p w14:paraId="28B2944C" w14:textId="77777777" w:rsidR="00863DCB" w:rsidRDefault="00863DCB" w:rsidP="001C7FBE">
      <w:pPr>
        <w:tabs>
          <w:tab w:val="left" w:pos="7935"/>
        </w:tabs>
        <w:ind w:left="142" w:right="142"/>
        <w:jc w:val="both"/>
        <w:rPr>
          <w:rFonts w:ascii="Arial" w:hAnsi="Arial" w:cs="Arial"/>
          <w:sz w:val="20"/>
          <w:szCs w:val="20"/>
        </w:rPr>
      </w:pPr>
      <w:r w:rsidRPr="00F80EEC">
        <w:rPr>
          <w:rFonts w:ascii="Arial" w:hAnsi="Arial" w:cs="Arial"/>
          <w:sz w:val="20"/>
          <w:szCs w:val="20"/>
        </w:rPr>
        <w:t xml:space="preserve">Bude stanoven case manager z řaď </w:t>
      </w:r>
      <w:r>
        <w:rPr>
          <w:rFonts w:ascii="Arial" w:hAnsi="Arial" w:cs="Arial"/>
          <w:sz w:val="20"/>
          <w:szCs w:val="20"/>
        </w:rPr>
        <w:t>zaměstnanců MÚ</w:t>
      </w:r>
      <w:r w:rsidRPr="00F80EEC">
        <w:rPr>
          <w:rFonts w:ascii="Arial" w:hAnsi="Arial" w:cs="Arial"/>
          <w:sz w:val="20"/>
          <w:szCs w:val="20"/>
        </w:rPr>
        <w:t xml:space="preserve"> Jičín, na kterého se budou jednotliví aktéři (</w:t>
      </w:r>
      <w:r>
        <w:rPr>
          <w:rFonts w:ascii="Arial" w:hAnsi="Arial" w:cs="Arial"/>
          <w:sz w:val="20"/>
          <w:szCs w:val="20"/>
        </w:rPr>
        <w:t>OSPOD</w:t>
      </w:r>
      <w:r w:rsidRPr="00F80EEC">
        <w:rPr>
          <w:rFonts w:ascii="Arial" w:hAnsi="Arial" w:cs="Arial"/>
          <w:sz w:val="20"/>
          <w:szCs w:val="20"/>
        </w:rPr>
        <w:t>, policie, školy, sociální služby, zdravotnické zařízení a další pomáhající subjekty, vč. realizátorů volnočasových aktivit) v rámci spolupráce obracet.</w:t>
      </w:r>
    </w:p>
    <w:p w14:paraId="3EBD20C4" w14:textId="10FEC5B3" w:rsidR="00863DCB" w:rsidRDefault="00863DCB" w:rsidP="00013D05">
      <w:pPr>
        <w:tabs>
          <w:tab w:val="left" w:pos="7935"/>
        </w:tabs>
        <w:ind w:left="142" w:right="142"/>
        <w:jc w:val="both"/>
        <w:rPr>
          <w:rFonts w:ascii="Arial" w:hAnsi="Arial" w:cs="Arial"/>
          <w:sz w:val="20"/>
          <w:szCs w:val="20"/>
        </w:rPr>
      </w:pPr>
      <w:r w:rsidRPr="00F80EEC">
        <w:rPr>
          <w:rFonts w:ascii="Arial" w:hAnsi="Arial" w:cs="Arial"/>
          <w:sz w:val="20"/>
          <w:szCs w:val="20"/>
        </w:rPr>
        <w:t xml:space="preserve">Na základě této činnosti bude zpracována metodika, ve které bude stanoven </w:t>
      </w:r>
      <w:r>
        <w:rPr>
          <w:rFonts w:ascii="Arial" w:hAnsi="Arial" w:cs="Arial"/>
          <w:sz w:val="20"/>
          <w:szCs w:val="20"/>
        </w:rPr>
        <w:t>standardizovaný</w:t>
      </w:r>
      <w:r w:rsidRPr="00F80EEC">
        <w:rPr>
          <w:rFonts w:ascii="Arial" w:hAnsi="Arial" w:cs="Arial"/>
          <w:sz w:val="20"/>
          <w:szCs w:val="20"/>
        </w:rPr>
        <w:t xml:space="preserve"> postup a </w:t>
      </w:r>
      <w:r>
        <w:rPr>
          <w:rFonts w:ascii="Arial" w:hAnsi="Arial" w:cs="Arial"/>
          <w:sz w:val="20"/>
          <w:szCs w:val="20"/>
        </w:rPr>
        <w:t xml:space="preserve">způsob </w:t>
      </w:r>
      <w:r w:rsidRPr="00F80EEC">
        <w:rPr>
          <w:rFonts w:ascii="Arial" w:hAnsi="Arial" w:cs="Arial"/>
          <w:sz w:val="20"/>
          <w:szCs w:val="20"/>
        </w:rPr>
        <w:t>spolupráce jednotlivých aktérů.</w:t>
      </w:r>
    </w:p>
    <w:p w14:paraId="789EDD16" w14:textId="77777777" w:rsidR="00863DCB" w:rsidRPr="00F80EEC" w:rsidRDefault="00863DCB" w:rsidP="001C7FBE">
      <w:pPr>
        <w:tabs>
          <w:tab w:val="left" w:pos="7935"/>
        </w:tabs>
        <w:ind w:left="142" w:right="142"/>
        <w:jc w:val="both"/>
        <w:rPr>
          <w:rFonts w:ascii="Arial" w:hAnsi="Arial" w:cs="Arial"/>
          <w:sz w:val="20"/>
          <w:szCs w:val="20"/>
        </w:rPr>
      </w:pPr>
      <w:r w:rsidRPr="00E91C48">
        <w:rPr>
          <w:rFonts w:ascii="Arial" w:hAnsi="Arial" w:cs="Arial"/>
          <w:sz w:val="20"/>
          <w:szCs w:val="20"/>
          <w:u w:val="single"/>
        </w:rPr>
        <w:t>Výstupy</w:t>
      </w:r>
      <w:r w:rsidRPr="00F80EEC">
        <w:rPr>
          <w:rFonts w:ascii="Arial" w:hAnsi="Arial" w:cs="Arial"/>
          <w:sz w:val="20"/>
          <w:szCs w:val="20"/>
        </w:rPr>
        <w:t>:</w:t>
      </w:r>
    </w:p>
    <w:p w14:paraId="019485B0" w14:textId="77777777" w:rsidR="00863DCB" w:rsidRPr="00F80EEC" w:rsidRDefault="00863DCB" w:rsidP="001C7FBE">
      <w:pPr>
        <w:pStyle w:val="Bezmezer"/>
        <w:tabs>
          <w:tab w:val="left" w:pos="7935"/>
        </w:tabs>
        <w:ind w:left="142" w:right="142"/>
        <w:jc w:val="both"/>
        <w:rPr>
          <w:rFonts w:ascii="Arial" w:eastAsia="Times New Roman" w:hAnsi="Arial" w:cs="Arial"/>
          <w:kern w:val="2"/>
          <w:sz w:val="20"/>
          <w:szCs w:val="20"/>
        </w:rPr>
      </w:pPr>
      <w:r w:rsidRPr="00F80EEC">
        <w:rPr>
          <w:rFonts w:ascii="Arial" w:eastAsia="Times New Roman" w:hAnsi="Arial" w:cs="Arial"/>
          <w:kern w:val="2"/>
          <w:sz w:val="20"/>
          <w:szCs w:val="20"/>
        </w:rPr>
        <w:t>Metodika jednotného postupu</w:t>
      </w:r>
    </w:p>
    <w:p w14:paraId="39D96B9B" w14:textId="77777777" w:rsidR="00863DCB" w:rsidRPr="00F80EEC" w:rsidRDefault="00863DCB" w:rsidP="001C7FBE">
      <w:pPr>
        <w:pStyle w:val="Bezmezer"/>
        <w:tabs>
          <w:tab w:val="left" w:pos="7935"/>
        </w:tabs>
        <w:ind w:left="142" w:right="142"/>
        <w:jc w:val="both"/>
        <w:rPr>
          <w:rFonts w:ascii="Arial" w:eastAsia="Times New Roman" w:hAnsi="Arial" w:cs="Arial"/>
          <w:kern w:val="2"/>
          <w:sz w:val="20"/>
          <w:szCs w:val="20"/>
        </w:rPr>
      </w:pPr>
      <w:r w:rsidRPr="00F80EEC">
        <w:rPr>
          <w:rFonts w:ascii="Arial" w:eastAsia="Times New Roman" w:hAnsi="Arial" w:cs="Arial"/>
          <w:kern w:val="2"/>
          <w:sz w:val="20"/>
          <w:szCs w:val="20"/>
        </w:rPr>
        <w:t>3x workshop</w:t>
      </w:r>
    </w:p>
    <w:p w14:paraId="6501FBC3" w14:textId="77777777" w:rsidR="00863DCB" w:rsidRDefault="00863DCB" w:rsidP="001C7FBE">
      <w:pPr>
        <w:tabs>
          <w:tab w:val="left" w:pos="7935"/>
        </w:tabs>
        <w:ind w:left="142" w:right="142"/>
        <w:jc w:val="both"/>
        <w:rPr>
          <w:rFonts w:cstheme="minorHAnsi"/>
          <w:sz w:val="24"/>
          <w:szCs w:val="24"/>
        </w:rPr>
      </w:pPr>
    </w:p>
    <w:p w14:paraId="468A123D" w14:textId="77777777" w:rsidR="00FB7132" w:rsidRDefault="00FB7132" w:rsidP="001C7FBE">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lastRenderedPageBreak/>
        <w:t>KA10 Kostelec nad Orlicí - Posílení koncepční a rozvojové činnosti v sociální oblasti a podpora osob ohrožených sociálním vyloučením na území ORP</w:t>
      </w:r>
    </w:p>
    <w:p w14:paraId="4792E159" w14:textId="71459828" w:rsidR="00863DCB" w:rsidRPr="00AF25FF" w:rsidRDefault="00AF25FF" w:rsidP="001C7FBE">
      <w:pPr>
        <w:ind w:left="142" w:right="142"/>
        <w:jc w:val="both"/>
        <w:rPr>
          <w:rFonts w:ascii="Arial" w:hAnsi="Arial" w:cs="Arial"/>
          <w:sz w:val="20"/>
          <w:szCs w:val="20"/>
          <w:u w:val="single"/>
        </w:rPr>
      </w:pPr>
      <w:r w:rsidRPr="000A1709">
        <w:rPr>
          <w:rFonts w:ascii="Arial" w:hAnsi="Arial" w:cs="Arial"/>
          <w:sz w:val="20"/>
          <w:szCs w:val="20"/>
          <w:u w:val="single"/>
        </w:rPr>
        <w:t>Personální zajištění:</w:t>
      </w:r>
    </w:p>
    <w:p w14:paraId="68DBFBEE" w14:textId="77777777" w:rsidR="00863DCB" w:rsidRDefault="00863DCB" w:rsidP="001C7FBE">
      <w:pPr>
        <w:tabs>
          <w:tab w:val="left" w:pos="7935"/>
        </w:tabs>
        <w:ind w:left="142" w:right="142"/>
        <w:jc w:val="both"/>
        <w:rPr>
          <w:rFonts w:ascii="Arial" w:hAnsi="Arial" w:cs="Arial"/>
          <w:sz w:val="20"/>
          <w:szCs w:val="20"/>
        </w:rPr>
      </w:pPr>
      <w:r w:rsidRPr="00D07098">
        <w:rPr>
          <w:rFonts w:ascii="Arial" w:hAnsi="Arial" w:cs="Arial"/>
          <w:sz w:val="20"/>
          <w:szCs w:val="20"/>
        </w:rPr>
        <w:t xml:space="preserve">Realizaci aktivit zajišťuje koordinátor </w:t>
      </w:r>
      <w:r w:rsidRPr="005B4627">
        <w:rPr>
          <w:rFonts w:ascii="Arial" w:hAnsi="Arial" w:cs="Arial"/>
          <w:sz w:val="20"/>
          <w:szCs w:val="20"/>
        </w:rPr>
        <w:t xml:space="preserve">koncepční a rozvojové činnosti v sociální oblasti </w:t>
      </w:r>
      <w:r w:rsidRPr="00D07098">
        <w:rPr>
          <w:rFonts w:ascii="Arial" w:hAnsi="Arial" w:cs="Arial"/>
          <w:sz w:val="20"/>
          <w:szCs w:val="20"/>
        </w:rPr>
        <w:t xml:space="preserve">– úvazek </w:t>
      </w:r>
      <w:r>
        <w:rPr>
          <w:rFonts w:ascii="Arial" w:hAnsi="Arial" w:cs="Arial"/>
          <w:sz w:val="20"/>
          <w:szCs w:val="20"/>
        </w:rPr>
        <w:t>0,6</w:t>
      </w:r>
    </w:p>
    <w:p w14:paraId="5A5CC92E"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úrovni ORP a podílet se na tvorbě koncepčních či strategických dokumentů. </w:t>
      </w:r>
    </w:p>
    <w:p w14:paraId="349EBCE2"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48C0F567"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09BC5350" w14:textId="18F32418"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Činnost koordinátora bude podpořena externím metodikem </w:t>
      </w:r>
      <w:r w:rsidRPr="00E32384">
        <w:rPr>
          <w:rFonts w:ascii="Arial" w:hAnsi="Arial" w:cs="Arial"/>
          <w:sz w:val="20"/>
          <w:szCs w:val="20"/>
        </w:rPr>
        <w:t xml:space="preserve">v celkovém rozsahu </w:t>
      </w:r>
      <w:r>
        <w:rPr>
          <w:rFonts w:ascii="Arial" w:hAnsi="Arial" w:cs="Arial"/>
          <w:sz w:val="20"/>
          <w:szCs w:val="20"/>
        </w:rPr>
        <w:t>500</w:t>
      </w:r>
      <w:r w:rsidRPr="00E32384">
        <w:rPr>
          <w:rFonts w:ascii="Arial" w:hAnsi="Arial" w:cs="Arial"/>
          <w:sz w:val="20"/>
          <w:szCs w:val="20"/>
        </w:rPr>
        <w:t xml:space="preserve"> hod</w:t>
      </w:r>
      <w:r>
        <w:rPr>
          <w:rFonts w:ascii="Arial" w:hAnsi="Arial" w:cs="Arial"/>
          <w:sz w:val="20"/>
          <w:szCs w:val="20"/>
        </w:rPr>
        <w:t>in činnosti</w:t>
      </w:r>
      <w:r w:rsidRPr="00E32384">
        <w:rPr>
          <w:rFonts w:ascii="Arial" w:hAnsi="Arial" w:cs="Arial"/>
          <w:sz w:val="20"/>
          <w:szCs w:val="20"/>
        </w:rPr>
        <w:t xml:space="preserve">. </w:t>
      </w:r>
    </w:p>
    <w:p w14:paraId="18D4CFF9" w14:textId="77777777" w:rsidR="00863DCB" w:rsidRDefault="00863DCB" w:rsidP="001C7FBE">
      <w:pPr>
        <w:tabs>
          <w:tab w:val="left" w:pos="7935"/>
        </w:tabs>
        <w:ind w:left="142" w:right="142"/>
        <w:jc w:val="both"/>
        <w:rPr>
          <w:rFonts w:ascii="Arial" w:hAnsi="Arial" w:cs="Arial"/>
          <w:b/>
          <w:bCs/>
          <w:sz w:val="20"/>
          <w:szCs w:val="20"/>
          <w:u w:val="single"/>
        </w:rPr>
      </w:pPr>
      <w:r w:rsidRPr="00E32384">
        <w:rPr>
          <w:rFonts w:ascii="Arial" w:hAnsi="Arial" w:cs="Arial"/>
          <w:b/>
          <w:bCs/>
          <w:sz w:val="20"/>
          <w:szCs w:val="20"/>
          <w:u w:val="single"/>
        </w:rPr>
        <w:t>10.1 Podpora osob ohrožených sociálním vyloučení</w:t>
      </w:r>
      <w:r>
        <w:rPr>
          <w:rFonts w:ascii="Arial" w:hAnsi="Arial" w:cs="Arial"/>
          <w:b/>
          <w:bCs/>
          <w:sz w:val="20"/>
          <w:szCs w:val="20"/>
          <w:u w:val="single"/>
        </w:rPr>
        <w:t xml:space="preserve">m a neformálních pečujících </w:t>
      </w:r>
      <w:r w:rsidRPr="00E32384">
        <w:rPr>
          <w:rFonts w:ascii="Arial" w:hAnsi="Arial" w:cs="Arial"/>
          <w:b/>
          <w:bCs/>
          <w:sz w:val="20"/>
          <w:szCs w:val="20"/>
          <w:u w:val="single"/>
        </w:rPr>
        <w:t>prostřednictvím vzdělávacích či informačních aktivit</w:t>
      </w:r>
    </w:p>
    <w:p w14:paraId="43E5EA42"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54838F32" w14:textId="77777777" w:rsidR="00D86B77" w:rsidRPr="003C52DD" w:rsidRDefault="00D86B77" w:rsidP="001C7FBE">
      <w:pPr>
        <w:pStyle w:val="Odstavecseseznamem"/>
        <w:numPr>
          <w:ilvl w:val="0"/>
          <w:numId w:val="44"/>
        </w:numPr>
        <w:tabs>
          <w:tab w:val="left" w:pos="7935"/>
        </w:tabs>
        <w:ind w:right="142"/>
        <w:jc w:val="both"/>
        <w:rPr>
          <w:rFonts w:ascii="Arial" w:hAnsi="Arial" w:cs="Arial"/>
          <w:sz w:val="20"/>
          <w:szCs w:val="20"/>
        </w:rPr>
      </w:pPr>
      <w:r w:rsidRPr="003C52DD">
        <w:rPr>
          <w:rFonts w:ascii="Arial" w:hAnsi="Arial" w:cs="Arial"/>
          <w:sz w:val="20"/>
          <w:szCs w:val="20"/>
        </w:rPr>
        <w:t>Osoby sociálně vyloučené a osoby sociálním vyloučením ohrožené</w:t>
      </w:r>
    </w:p>
    <w:p w14:paraId="23C3D283" w14:textId="77777777" w:rsidR="00D86B77" w:rsidRPr="003C52DD" w:rsidRDefault="00D86B77" w:rsidP="001C7FBE">
      <w:pPr>
        <w:pStyle w:val="Odstavecseseznamem"/>
        <w:numPr>
          <w:ilvl w:val="0"/>
          <w:numId w:val="44"/>
        </w:numPr>
        <w:tabs>
          <w:tab w:val="left" w:pos="7935"/>
        </w:tabs>
        <w:ind w:right="142"/>
        <w:jc w:val="both"/>
        <w:rPr>
          <w:rFonts w:ascii="Arial" w:hAnsi="Arial" w:cs="Arial"/>
          <w:sz w:val="20"/>
          <w:szCs w:val="20"/>
        </w:rPr>
      </w:pPr>
      <w:r w:rsidRPr="003C52DD">
        <w:rPr>
          <w:rFonts w:ascii="Arial" w:hAnsi="Arial" w:cs="Arial"/>
          <w:sz w:val="20"/>
          <w:szCs w:val="20"/>
        </w:rPr>
        <w:t>Osoby se zdravotním postižením</w:t>
      </w:r>
    </w:p>
    <w:p w14:paraId="4748F248" w14:textId="664C3DF1" w:rsidR="00D86B77" w:rsidRPr="00013D05" w:rsidRDefault="00D86B77" w:rsidP="00013D05">
      <w:pPr>
        <w:pStyle w:val="Odstavecseseznamem"/>
        <w:numPr>
          <w:ilvl w:val="0"/>
          <w:numId w:val="44"/>
        </w:numPr>
        <w:tabs>
          <w:tab w:val="left" w:pos="7935"/>
        </w:tabs>
        <w:ind w:right="142"/>
        <w:jc w:val="both"/>
        <w:rPr>
          <w:rFonts w:ascii="Arial" w:hAnsi="Arial" w:cs="Arial"/>
          <w:sz w:val="20"/>
          <w:szCs w:val="20"/>
        </w:rPr>
      </w:pPr>
      <w:r w:rsidRPr="003C52DD">
        <w:rPr>
          <w:rFonts w:ascii="Arial" w:hAnsi="Arial" w:cs="Arial"/>
          <w:sz w:val="20"/>
          <w:szCs w:val="20"/>
        </w:rPr>
        <w:t>Neformální pečující</w:t>
      </w:r>
    </w:p>
    <w:p w14:paraId="373B47DE" w14:textId="7DA6F3EB"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6C5B9CD0" w14:textId="5C8F4C22" w:rsidR="00863DCB"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 xml:space="preserve">V rámci aktivity budou </w:t>
      </w:r>
      <w:r>
        <w:rPr>
          <w:rFonts w:ascii="Arial" w:hAnsi="Arial" w:cs="Arial"/>
          <w:sz w:val="20"/>
          <w:szCs w:val="20"/>
        </w:rPr>
        <w:t>vytvořeny</w:t>
      </w:r>
      <w:r w:rsidRPr="00E32384">
        <w:rPr>
          <w:rFonts w:ascii="Arial" w:hAnsi="Arial" w:cs="Arial"/>
          <w:sz w:val="20"/>
          <w:szCs w:val="20"/>
        </w:rPr>
        <w:t xml:space="preserve"> infomační materiály </w:t>
      </w:r>
      <w:r>
        <w:rPr>
          <w:rFonts w:ascii="Arial" w:hAnsi="Arial" w:cs="Arial"/>
          <w:sz w:val="20"/>
          <w:szCs w:val="20"/>
        </w:rPr>
        <w:t xml:space="preserve">zahrnující </w:t>
      </w:r>
      <w:r w:rsidRPr="00E32384">
        <w:rPr>
          <w:rFonts w:ascii="Arial" w:hAnsi="Arial" w:cs="Arial"/>
          <w:sz w:val="20"/>
          <w:szCs w:val="20"/>
        </w:rPr>
        <w:t>možnost</w:t>
      </w:r>
      <w:r>
        <w:rPr>
          <w:rFonts w:ascii="Arial" w:hAnsi="Arial" w:cs="Arial"/>
          <w:sz w:val="20"/>
          <w:szCs w:val="20"/>
        </w:rPr>
        <w:t>i</w:t>
      </w:r>
      <w:r w:rsidRPr="00E32384">
        <w:rPr>
          <w:rFonts w:ascii="Arial" w:hAnsi="Arial" w:cs="Arial"/>
          <w:sz w:val="20"/>
          <w:szCs w:val="20"/>
        </w:rPr>
        <w:t xml:space="preserve"> řešení nepříznivé sociální situace pro neformální pečující</w:t>
      </w:r>
      <w:r>
        <w:rPr>
          <w:rFonts w:ascii="Arial" w:hAnsi="Arial" w:cs="Arial"/>
          <w:sz w:val="20"/>
          <w:szCs w:val="20"/>
        </w:rPr>
        <w:t xml:space="preserve"> s cílem předat ucelené informace </w:t>
      </w:r>
      <w:r w:rsidRPr="00E32384">
        <w:rPr>
          <w:rFonts w:ascii="Arial" w:hAnsi="Arial" w:cs="Arial"/>
          <w:sz w:val="20"/>
          <w:szCs w:val="20"/>
        </w:rPr>
        <w:t>o poskytovaných službá</w:t>
      </w:r>
      <w:r>
        <w:rPr>
          <w:rFonts w:ascii="Arial" w:hAnsi="Arial" w:cs="Arial"/>
          <w:sz w:val="20"/>
          <w:szCs w:val="20"/>
        </w:rPr>
        <w:t>ch v území. Dále vzniknou tzv.</w:t>
      </w:r>
      <w:r w:rsidRPr="00E32384">
        <w:rPr>
          <w:rFonts w:ascii="Arial" w:hAnsi="Arial" w:cs="Arial"/>
          <w:sz w:val="20"/>
          <w:szCs w:val="20"/>
        </w:rPr>
        <w:t xml:space="preserve"> karty služeb</w:t>
      </w:r>
      <w:r>
        <w:rPr>
          <w:rFonts w:ascii="Arial" w:hAnsi="Arial" w:cs="Arial"/>
          <w:sz w:val="20"/>
          <w:szCs w:val="20"/>
        </w:rPr>
        <w:t xml:space="preserve"> obsahující </w:t>
      </w:r>
      <w:r w:rsidRPr="00E32384">
        <w:rPr>
          <w:rFonts w:ascii="Arial" w:hAnsi="Arial" w:cs="Arial"/>
          <w:sz w:val="20"/>
          <w:szCs w:val="20"/>
        </w:rPr>
        <w:t>ucelené informace o možnostech řešení nepříznivé sociální situace, rozsahu nabízené péče, hranicích služ</w:t>
      </w:r>
      <w:r>
        <w:rPr>
          <w:rFonts w:ascii="Arial" w:hAnsi="Arial" w:cs="Arial"/>
          <w:sz w:val="20"/>
          <w:szCs w:val="20"/>
        </w:rPr>
        <w:t>eb</w:t>
      </w:r>
      <w:r w:rsidRPr="00E32384">
        <w:rPr>
          <w:rFonts w:ascii="Arial" w:hAnsi="Arial" w:cs="Arial"/>
          <w:sz w:val="20"/>
          <w:szCs w:val="20"/>
        </w:rPr>
        <w:t>, požadavcích na potřebné pomůcky</w:t>
      </w:r>
      <w:r>
        <w:rPr>
          <w:rFonts w:ascii="Arial" w:hAnsi="Arial" w:cs="Arial"/>
          <w:sz w:val="20"/>
          <w:szCs w:val="20"/>
        </w:rPr>
        <w:t xml:space="preserve"> a kontakty na další zainteresované aktéry.</w:t>
      </w:r>
    </w:p>
    <w:p w14:paraId="119BD42C" w14:textId="77777777" w:rsidR="00863DCB"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 xml:space="preserve">V průběhu projektu proběhne </w:t>
      </w:r>
      <w:r>
        <w:rPr>
          <w:rFonts w:ascii="Arial" w:hAnsi="Arial" w:cs="Arial"/>
          <w:sz w:val="20"/>
          <w:szCs w:val="20"/>
        </w:rPr>
        <w:t>informační</w:t>
      </w:r>
      <w:r w:rsidRPr="00E32384">
        <w:rPr>
          <w:rFonts w:ascii="Arial" w:hAnsi="Arial" w:cs="Arial"/>
          <w:sz w:val="20"/>
          <w:szCs w:val="20"/>
        </w:rPr>
        <w:t xml:space="preserve"> akce </w:t>
      </w:r>
      <w:r>
        <w:rPr>
          <w:rFonts w:ascii="Arial" w:hAnsi="Arial" w:cs="Arial"/>
          <w:sz w:val="20"/>
          <w:szCs w:val="20"/>
        </w:rPr>
        <w:t>zaměřená na osoby ohrožené sociálním vyloučením a neformální pečující.</w:t>
      </w:r>
      <w:r w:rsidRPr="00E32384">
        <w:rPr>
          <w:rFonts w:ascii="Arial" w:hAnsi="Arial" w:cs="Arial"/>
          <w:sz w:val="20"/>
          <w:szCs w:val="20"/>
        </w:rPr>
        <w:t xml:space="preserve"> </w:t>
      </w:r>
      <w:r>
        <w:rPr>
          <w:rFonts w:ascii="Arial" w:hAnsi="Arial" w:cs="Arial"/>
          <w:sz w:val="20"/>
          <w:szCs w:val="20"/>
        </w:rPr>
        <w:t>P</w:t>
      </w:r>
      <w:r w:rsidRPr="00E32384">
        <w:rPr>
          <w:rFonts w:ascii="Arial" w:hAnsi="Arial" w:cs="Arial"/>
          <w:sz w:val="20"/>
          <w:szCs w:val="20"/>
        </w:rPr>
        <w:t xml:space="preserve">rostřednictvím </w:t>
      </w:r>
      <w:r>
        <w:rPr>
          <w:rFonts w:ascii="Arial" w:hAnsi="Arial" w:cs="Arial"/>
          <w:sz w:val="20"/>
          <w:szCs w:val="20"/>
        </w:rPr>
        <w:t xml:space="preserve">prezentací činnosti sociálních služeb, </w:t>
      </w:r>
      <w:r w:rsidRPr="00E32384">
        <w:rPr>
          <w:rFonts w:ascii="Arial" w:hAnsi="Arial" w:cs="Arial"/>
          <w:sz w:val="20"/>
          <w:szCs w:val="20"/>
        </w:rPr>
        <w:t>diskuzních fór a anketních stolů budou představeny možnosti řešení nepříznivé životní situace</w:t>
      </w:r>
      <w:r>
        <w:rPr>
          <w:rFonts w:ascii="Arial" w:hAnsi="Arial" w:cs="Arial"/>
          <w:sz w:val="20"/>
          <w:szCs w:val="20"/>
        </w:rPr>
        <w:t xml:space="preserve">. Součástí akce může být i doprovodný program zaměřený na kompenzační pomůcky či nácvik manipulace s osobou v domácím prostředí. </w:t>
      </w:r>
      <w:r w:rsidRPr="00E32384">
        <w:rPr>
          <w:rFonts w:ascii="Arial" w:hAnsi="Arial" w:cs="Arial"/>
          <w:sz w:val="20"/>
          <w:szCs w:val="20"/>
        </w:rPr>
        <w:t xml:space="preserve"> </w:t>
      </w:r>
    </w:p>
    <w:p w14:paraId="5987AEE2" w14:textId="2EF44A79" w:rsidR="00863DCB" w:rsidRPr="00E32384" w:rsidRDefault="00863DCB" w:rsidP="001C7FBE">
      <w:pPr>
        <w:tabs>
          <w:tab w:val="left" w:pos="7935"/>
        </w:tabs>
        <w:ind w:left="142" w:right="142"/>
        <w:jc w:val="both"/>
        <w:rPr>
          <w:rFonts w:ascii="Arial" w:hAnsi="Arial" w:cs="Arial"/>
          <w:sz w:val="20"/>
          <w:szCs w:val="20"/>
        </w:rPr>
      </w:pPr>
      <w:r>
        <w:rPr>
          <w:rFonts w:ascii="Arial" w:hAnsi="Arial" w:cs="Arial"/>
          <w:sz w:val="20"/>
          <w:szCs w:val="20"/>
        </w:rPr>
        <w:t>V průběhu akce</w:t>
      </w:r>
      <w:r w:rsidRPr="00E32384">
        <w:rPr>
          <w:rFonts w:ascii="Arial" w:hAnsi="Arial" w:cs="Arial"/>
          <w:sz w:val="20"/>
          <w:szCs w:val="20"/>
        </w:rPr>
        <w:t xml:space="preserve"> budou získány </w:t>
      </w:r>
      <w:r w:rsidRPr="005659AD">
        <w:rPr>
          <w:rFonts w:ascii="Arial" w:hAnsi="Arial" w:cs="Arial"/>
          <w:sz w:val="20"/>
          <w:szCs w:val="20"/>
        </w:rPr>
        <w:t>informace přímo od cílové skupiny o požadavcích na rozvoj a rozšíření sociálních služeb pro rodiny s dětmi, a služeb na sociálně zdravotním pomezí, které budou sloužit jako podklady pro další koncepční či strategická opatření na úrovni ORP.</w:t>
      </w:r>
    </w:p>
    <w:p w14:paraId="34034035" w14:textId="2EDD5C0D" w:rsidR="00863DCB" w:rsidRPr="00E32384" w:rsidRDefault="00863DCB" w:rsidP="001C7FBE">
      <w:pPr>
        <w:tabs>
          <w:tab w:val="left" w:pos="7935"/>
        </w:tabs>
        <w:ind w:left="142" w:right="142"/>
        <w:jc w:val="both"/>
        <w:rPr>
          <w:rFonts w:ascii="Arial" w:hAnsi="Arial" w:cs="Arial"/>
          <w:sz w:val="20"/>
          <w:szCs w:val="20"/>
        </w:rPr>
      </w:pPr>
      <w:r>
        <w:rPr>
          <w:rFonts w:ascii="Arial" w:hAnsi="Arial" w:cs="Arial"/>
          <w:sz w:val="20"/>
          <w:szCs w:val="20"/>
        </w:rPr>
        <w:t>Uskuteční se 4</w:t>
      </w:r>
      <w:r w:rsidRPr="00210ECE">
        <w:rPr>
          <w:rFonts w:ascii="Arial" w:hAnsi="Arial" w:cs="Arial"/>
          <w:sz w:val="20"/>
          <w:szCs w:val="20"/>
        </w:rPr>
        <w:t xml:space="preserve"> přednášky zaměřené na problematiku Alzheimerovy choroby. Cílovou skupinou jsou osoby ohrožené sociálním vyloučením z důvodu věku, případně neformální pečující. V rámci přednášky </w:t>
      </w:r>
      <w:r>
        <w:rPr>
          <w:rFonts w:ascii="Arial" w:hAnsi="Arial" w:cs="Arial"/>
          <w:sz w:val="20"/>
          <w:szCs w:val="20"/>
        </w:rPr>
        <w:t>se účastníci také seznámí s</w:t>
      </w:r>
      <w:r w:rsidRPr="00210ECE">
        <w:rPr>
          <w:rFonts w:ascii="Arial" w:hAnsi="Arial" w:cs="Arial"/>
          <w:sz w:val="20"/>
          <w:szCs w:val="20"/>
        </w:rPr>
        <w:t xml:space="preserve"> aktivizační</w:t>
      </w:r>
      <w:r>
        <w:rPr>
          <w:rFonts w:ascii="Arial" w:hAnsi="Arial" w:cs="Arial"/>
          <w:sz w:val="20"/>
          <w:szCs w:val="20"/>
        </w:rPr>
        <w:t>mi</w:t>
      </w:r>
      <w:r w:rsidRPr="00210ECE">
        <w:rPr>
          <w:rFonts w:ascii="Arial" w:hAnsi="Arial" w:cs="Arial"/>
          <w:sz w:val="20"/>
          <w:szCs w:val="20"/>
        </w:rPr>
        <w:t xml:space="preserve"> technik</w:t>
      </w:r>
      <w:r>
        <w:rPr>
          <w:rFonts w:ascii="Arial" w:hAnsi="Arial" w:cs="Arial"/>
          <w:sz w:val="20"/>
          <w:szCs w:val="20"/>
        </w:rPr>
        <w:t>ami</w:t>
      </w:r>
      <w:r w:rsidRPr="00210ECE">
        <w:rPr>
          <w:rFonts w:ascii="Arial" w:hAnsi="Arial" w:cs="Arial"/>
          <w:sz w:val="20"/>
          <w:szCs w:val="20"/>
        </w:rPr>
        <w:t xml:space="preserve"> a pomůck</w:t>
      </w:r>
      <w:r>
        <w:rPr>
          <w:rFonts w:ascii="Arial" w:hAnsi="Arial" w:cs="Arial"/>
          <w:sz w:val="20"/>
          <w:szCs w:val="20"/>
        </w:rPr>
        <w:t>ami</w:t>
      </w:r>
      <w:r w:rsidR="00A54152">
        <w:rPr>
          <w:rFonts w:ascii="Arial" w:hAnsi="Arial" w:cs="Arial"/>
          <w:sz w:val="20"/>
          <w:szCs w:val="20"/>
        </w:rPr>
        <w:t>.</w:t>
      </w:r>
    </w:p>
    <w:p w14:paraId="00B095E2" w14:textId="78CBE276" w:rsidR="00863DCB"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Za účelem podpory a rozvoje neformální a sdílené péče a zavádění nových modelů služeb bu</w:t>
      </w:r>
      <w:r>
        <w:rPr>
          <w:rFonts w:ascii="Arial" w:hAnsi="Arial" w:cs="Arial"/>
          <w:sz w:val="20"/>
          <w:szCs w:val="20"/>
        </w:rPr>
        <w:t xml:space="preserve">dou na území podpořeny </w:t>
      </w:r>
      <w:proofErr w:type="spellStart"/>
      <w:r>
        <w:rPr>
          <w:rFonts w:ascii="Arial" w:hAnsi="Arial" w:cs="Arial"/>
          <w:sz w:val="20"/>
          <w:szCs w:val="20"/>
        </w:rPr>
        <w:t>homesharingové</w:t>
      </w:r>
      <w:proofErr w:type="spellEnd"/>
      <w:r>
        <w:rPr>
          <w:rFonts w:ascii="Arial" w:hAnsi="Arial" w:cs="Arial"/>
          <w:sz w:val="20"/>
          <w:szCs w:val="20"/>
        </w:rPr>
        <w:t xml:space="preserve"> aktivity prostřednictvím přípravy 8 dobrovolníků s potenciálem stát se hostiteli pro osoby se zdravotním </w:t>
      </w:r>
      <w:proofErr w:type="gramStart"/>
      <w:r>
        <w:rPr>
          <w:rFonts w:ascii="Arial" w:hAnsi="Arial" w:cs="Arial"/>
          <w:sz w:val="20"/>
          <w:szCs w:val="20"/>
        </w:rPr>
        <w:t>postižením</w:t>
      </w:r>
      <w:r w:rsidR="00BD0F6F">
        <w:rPr>
          <w:rFonts w:ascii="Arial" w:hAnsi="Arial" w:cs="Arial"/>
          <w:sz w:val="20"/>
          <w:szCs w:val="20"/>
        </w:rPr>
        <w:t xml:space="preserve"> </w:t>
      </w:r>
      <w:r w:rsidR="006032B1">
        <w:rPr>
          <w:rFonts w:ascii="Arial" w:hAnsi="Arial" w:cs="Arial"/>
          <w:sz w:val="20"/>
          <w:szCs w:val="20"/>
        </w:rPr>
        <w:t xml:space="preserve"> (</w:t>
      </w:r>
      <w:proofErr w:type="gramEnd"/>
      <w:r w:rsidR="006032B1">
        <w:rPr>
          <w:rFonts w:ascii="Arial" w:hAnsi="Arial" w:cs="Arial"/>
          <w:sz w:val="20"/>
          <w:szCs w:val="20"/>
        </w:rPr>
        <w:t xml:space="preserve">délka trvání výcviku jednotlivých dobrovolníků </w:t>
      </w:r>
      <w:r w:rsidR="00FF2AC2">
        <w:rPr>
          <w:rFonts w:ascii="Arial" w:hAnsi="Arial" w:cs="Arial"/>
          <w:sz w:val="20"/>
          <w:szCs w:val="20"/>
        </w:rPr>
        <w:t>trvá 24 hod)</w:t>
      </w:r>
      <w:r>
        <w:rPr>
          <w:rFonts w:ascii="Arial" w:hAnsi="Arial" w:cs="Arial"/>
          <w:sz w:val="20"/>
          <w:szCs w:val="20"/>
        </w:rPr>
        <w:t xml:space="preserve">. Ti podstoupí výcvik pod vedením akreditované společnosti. </w:t>
      </w:r>
      <w:r w:rsidRPr="00E32384">
        <w:rPr>
          <w:rFonts w:ascii="Arial" w:hAnsi="Arial" w:cs="Arial"/>
          <w:sz w:val="20"/>
          <w:szCs w:val="20"/>
        </w:rPr>
        <w:t>Odborné vedení a metodickou podporu celého procesu provádí psycholog</w:t>
      </w:r>
      <w:r>
        <w:rPr>
          <w:rFonts w:ascii="Arial" w:hAnsi="Arial" w:cs="Arial"/>
          <w:sz w:val="20"/>
          <w:szCs w:val="20"/>
        </w:rPr>
        <w:t>.</w:t>
      </w:r>
      <w:r w:rsidRPr="00E32384">
        <w:rPr>
          <w:rFonts w:ascii="Arial" w:hAnsi="Arial" w:cs="Arial"/>
          <w:sz w:val="20"/>
          <w:szCs w:val="20"/>
        </w:rPr>
        <w:t xml:space="preserve"> </w:t>
      </w:r>
    </w:p>
    <w:p w14:paraId="1172B07C"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Dále proběhne:</w:t>
      </w:r>
    </w:p>
    <w:p w14:paraId="77E92D0F" w14:textId="77777777" w:rsidR="00863DCB" w:rsidRPr="00BB20AD" w:rsidRDefault="00863DCB" w:rsidP="001C7FBE">
      <w:pPr>
        <w:pStyle w:val="Odstavecseseznamem"/>
        <w:numPr>
          <w:ilvl w:val="0"/>
          <w:numId w:val="35"/>
        </w:numPr>
        <w:tabs>
          <w:tab w:val="left" w:pos="7935"/>
        </w:tabs>
        <w:ind w:right="142"/>
        <w:jc w:val="both"/>
        <w:rPr>
          <w:rFonts w:ascii="Arial" w:hAnsi="Arial" w:cs="Arial"/>
          <w:sz w:val="20"/>
          <w:szCs w:val="20"/>
        </w:rPr>
      </w:pPr>
      <w:r w:rsidRPr="00BB20AD">
        <w:rPr>
          <w:rFonts w:ascii="Arial" w:hAnsi="Arial" w:cs="Arial"/>
          <w:sz w:val="20"/>
          <w:szCs w:val="20"/>
        </w:rPr>
        <w:lastRenderedPageBreak/>
        <w:t>6 odborných besed v rozsahu 2 hodin pro cílovou skupinu osob se zdravotním postižením za účelem podpory samostatnosti a posílení kompetencí k setrvání v přirozeném prostředí.</w:t>
      </w:r>
    </w:p>
    <w:p w14:paraId="0E4ACF14" w14:textId="1C6CBB20" w:rsidR="00863DCB" w:rsidRPr="00013D05" w:rsidRDefault="00863DCB" w:rsidP="00013D05">
      <w:pPr>
        <w:pStyle w:val="Odstavecseseznamem"/>
        <w:numPr>
          <w:ilvl w:val="0"/>
          <w:numId w:val="35"/>
        </w:numPr>
        <w:tabs>
          <w:tab w:val="left" w:pos="7935"/>
        </w:tabs>
        <w:ind w:right="142"/>
        <w:jc w:val="both"/>
        <w:rPr>
          <w:rFonts w:ascii="Arial" w:hAnsi="Arial" w:cs="Arial"/>
          <w:sz w:val="20"/>
          <w:szCs w:val="20"/>
        </w:rPr>
      </w:pPr>
      <w:r w:rsidRPr="00BB20AD">
        <w:rPr>
          <w:rFonts w:ascii="Arial" w:hAnsi="Arial" w:cs="Arial"/>
          <w:sz w:val="20"/>
          <w:szCs w:val="20"/>
        </w:rPr>
        <w:t xml:space="preserve">3 vzdělávací akce zaměřené na dluhovou problematiku.  </w:t>
      </w:r>
    </w:p>
    <w:p w14:paraId="66F6E537" w14:textId="77777777" w:rsidR="00863DCB" w:rsidRPr="003E0E9F" w:rsidRDefault="00863DCB" w:rsidP="001C7FBE">
      <w:pPr>
        <w:tabs>
          <w:tab w:val="left" w:pos="7935"/>
        </w:tabs>
        <w:ind w:left="142" w:right="142"/>
        <w:jc w:val="both"/>
        <w:rPr>
          <w:rFonts w:ascii="Arial" w:hAnsi="Arial" w:cs="Arial"/>
          <w:sz w:val="20"/>
          <w:szCs w:val="20"/>
          <w:u w:val="single"/>
        </w:rPr>
      </w:pPr>
      <w:r w:rsidRPr="003E0E9F">
        <w:rPr>
          <w:rFonts w:ascii="Arial" w:hAnsi="Arial" w:cs="Arial"/>
          <w:sz w:val="20"/>
          <w:szCs w:val="20"/>
          <w:u w:val="single"/>
        </w:rPr>
        <w:t xml:space="preserve">Výstupy: </w:t>
      </w:r>
    </w:p>
    <w:p w14:paraId="28C45C9A" w14:textId="77777777"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180</w:t>
      </w:r>
      <w:r>
        <w:rPr>
          <w:rFonts w:ascii="Arial" w:hAnsi="Arial" w:cs="Arial"/>
          <w:sz w:val="20"/>
          <w:szCs w:val="20"/>
        </w:rPr>
        <w:t>x</w:t>
      </w:r>
      <w:r w:rsidRPr="00E32384">
        <w:rPr>
          <w:rFonts w:ascii="Arial" w:hAnsi="Arial" w:cs="Arial"/>
          <w:sz w:val="20"/>
          <w:szCs w:val="20"/>
        </w:rPr>
        <w:t xml:space="preserve"> </w:t>
      </w:r>
      <w:r>
        <w:rPr>
          <w:rFonts w:ascii="Arial" w:hAnsi="Arial" w:cs="Arial"/>
          <w:sz w:val="20"/>
          <w:szCs w:val="20"/>
        </w:rPr>
        <w:t>i</w:t>
      </w:r>
      <w:r w:rsidRPr="00E32384">
        <w:rPr>
          <w:rFonts w:ascii="Arial" w:hAnsi="Arial" w:cs="Arial"/>
          <w:sz w:val="20"/>
          <w:szCs w:val="20"/>
        </w:rPr>
        <w:t>nformační materiálů pro osoby ohrožené sociálním vyloučením (brožury)</w:t>
      </w:r>
    </w:p>
    <w:p w14:paraId="10214FD2" w14:textId="77777777"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170</w:t>
      </w:r>
      <w:r>
        <w:rPr>
          <w:rFonts w:ascii="Arial" w:hAnsi="Arial" w:cs="Arial"/>
          <w:sz w:val="20"/>
          <w:szCs w:val="20"/>
        </w:rPr>
        <w:t>x</w:t>
      </w:r>
      <w:r w:rsidRPr="00E32384">
        <w:rPr>
          <w:rFonts w:ascii="Arial" w:hAnsi="Arial" w:cs="Arial"/>
          <w:sz w:val="20"/>
          <w:szCs w:val="20"/>
        </w:rPr>
        <w:t xml:space="preserve"> </w:t>
      </w:r>
      <w:r>
        <w:rPr>
          <w:rFonts w:ascii="Arial" w:hAnsi="Arial" w:cs="Arial"/>
          <w:sz w:val="20"/>
          <w:szCs w:val="20"/>
        </w:rPr>
        <w:t>i</w:t>
      </w:r>
      <w:r w:rsidRPr="00E32384">
        <w:rPr>
          <w:rFonts w:ascii="Arial" w:hAnsi="Arial" w:cs="Arial"/>
          <w:sz w:val="20"/>
          <w:szCs w:val="20"/>
        </w:rPr>
        <w:t>nformační materiál pro osoby ohrožené sociálním vyloučením (karty služeb)</w:t>
      </w:r>
    </w:p>
    <w:p w14:paraId="68FFF6E4" w14:textId="77777777"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1</w:t>
      </w:r>
      <w:r>
        <w:rPr>
          <w:rFonts w:ascii="Arial" w:hAnsi="Arial" w:cs="Arial"/>
          <w:sz w:val="20"/>
          <w:szCs w:val="20"/>
        </w:rPr>
        <w:t>x</w:t>
      </w:r>
      <w:r w:rsidRPr="00E32384">
        <w:rPr>
          <w:rFonts w:ascii="Arial" w:hAnsi="Arial" w:cs="Arial"/>
          <w:sz w:val="20"/>
          <w:szCs w:val="20"/>
        </w:rPr>
        <w:t xml:space="preserve"> </w:t>
      </w:r>
      <w:r>
        <w:rPr>
          <w:rFonts w:ascii="Arial" w:hAnsi="Arial" w:cs="Arial"/>
          <w:sz w:val="20"/>
          <w:szCs w:val="20"/>
        </w:rPr>
        <w:t>informační</w:t>
      </w:r>
      <w:r w:rsidRPr="00E32384">
        <w:rPr>
          <w:rFonts w:ascii="Arial" w:hAnsi="Arial" w:cs="Arial"/>
          <w:sz w:val="20"/>
          <w:szCs w:val="20"/>
        </w:rPr>
        <w:t xml:space="preserve"> akce </w:t>
      </w:r>
    </w:p>
    <w:p w14:paraId="3EAF6D3C" w14:textId="77777777"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4</w:t>
      </w:r>
      <w:r>
        <w:rPr>
          <w:rFonts w:ascii="Arial" w:hAnsi="Arial" w:cs="Arial"/>
          <w:sz w:val="20"/>
          <w:szCs w:val="20"/>
        </w:rPr>
        <w:t>x</w:t>
      </w:r>
      <w:r w:rsidRPr="00E32384">
        <w:rPr>
          <w:rFonts w:ascii="Arial" w:hAnsi="Arial" w:cs="Arial"/>
          <w:sz w:val="20"/>
          <w:szCs w:val="20"/>
        </w:rPr>
        <w:t xml:space="preserve"> přednášk</w:t>
      </w:r>
      <w:r>
        <w:rPr>
          <w:rFonts w:ascii="Arial" w:hAnsi="Arial" w:cs="Arial"/>
          <w:sz w:val="20"/>
          <w:szCs w:val="20"/>
        </w:rPr>
        <w:t>a</w:t>
      </w:r>
      <w:r w:rsidRPr="00E32384">
        <w:rPr>
          <w:rFonts w:ascii="Arial" w:hAnsi="Arial" w:cs="Arial"/>
          <w:sz w:val="20"/>
          <w:szCs w:val="20"/>
        </w:rPr>
        <w:t xml:space="preserve"> </w:t>
      </w:r>
    </w:p>
    <w:p w14:paraId="6AFE598E" w14:textId="77777777"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6</w:t>
      </w:r>
      <w:r>
        <w:rPr>
          <w:rFonts w:ascii="Arial" w:hAnsi="Arial" w:cs="Arial"/>
          <w:sz w:val="20"/>
          <w:szCs w:val="20"/>
        </w:rPr>
        <w:t>x</w:t>
      </w:r>
      <w:r w:rsidRPr="00E32384">
        <w:rPr>
          <w:rFonts w:ascii="Arial" w:hAnsi="Arial" w:cs="Arial"/>
          <w:sz w:val="20"/>
          <w:szCs w:val="20"/>
        </w:rPr>
        <w:t xml:space="preserve"> besed</w:t>
      </w:r>
      <w:r>
        <w:rPr>
          <w:rFonts w:ascii="Arial" w:hAnsi="Arial" w:cs="Arial"/>
          <w:sz w:val="20"/>
          <w:szCs w:val="20"/>
        </w:rPr>
        <w:t>a</w:t>
      </w:r>
      <w:r w:rsidRPr="00E32384">
        <w:rPr>
          <w:rFonts w:ascii="Arial" w:hAnsi="Arial" w:cs="Arial"/>
          <w:sz w:val="20"/>
          <w:szCs w:val="20"/>
        </w:rPr>
        <w:t xml:space="preserve"> </w:t>
      </w:r>
    </w:p>
    <w:p w14:paraId="3CA8EDAE" w14:textId="12538C13" w:rsidR="00863DCB" w:rsidRPr="00013D05"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3</w:t>
      </w:r>
      <w:r>
        <w:rPr>
          <w:rFonts w:ascii="Arial" w:hAnsi="Arial" w:cs="Arial"/>
          <w:sz w:val="20"/>
          <w:szCs w:val="20"/>
        </w:rPr>
        <w:t>x</w:t>
      </w:r>
      <w:r w:rsidRPr="00E32384">
        <w:rPr>
          <w:rFonts w:ascii="Arial" w:hAnsi="Arial" w:cs="Arial"/>
          <w:sz w:val="20"/>
          <w:szCs w:val="20"/>
        </w:rPr>
        <w:t xml:space="preserve"> vzdělávací akce </w:t>
      </w:r>
    </w:p>
    <w:p w14:paraId="37B30813" w14:textId="77777777" w:rsidR="00863DCB" w:rsidRPr="00E32384" w:rsidRDefault="00863DCB" w:rsidP="001C7FBE">
      <w:pPr>
        <w:tabs>
          <w:tab w:val="left" w:pos="7935"/>
        </w:tabs>
        <w:ind w:left="142" w:right="142"/>
        <w:jc w:val="both"/>
        <w:rPr>
          <w:rFonts w:ascii="Arial" w:hAnsi="Arial" w:cs="Arial"/>
          <w:b/>
          <w:bCs/>
          <w:sz w:val="20"/>
          <w:szCs w:val="20"/>
          <w:u w:val="single"/>
        </w:rPr>
      </w:pPr>
      <w:r w:rsidRPr="00E32384">
        <w:rPr>
          <w:rFonts w:ascii="Arial" w:hAnsi="Arial" w:cs="Arial"/>
          <w:b/>
          <w:bCs/>
          <w:sz w:val="20"/>
          <w:szCs w:val="20"/>
          <w:u w:val="single"/>
        </w:rPr>
        <w:t xml:space="preserve">10.2 Zajištění podkladů </w:t>
      </w:r>
      <w:r>
        <w:rPr>
          <w:rFonts w:ascii="Arial" w:hAnsi="Arial" w:cs="Arial"/>
          <w:b/>
          <w:bCs/>
          <w:sz w:val="20"/>
          <w:szCs w:val="20"/>
          <w:u w:val="single"/>
        </w:rPr>
        <w:t>pro rozvoj sociálního a dostupného bydlení</w:t>
      </w:r>
    </w:p>
    <w:p w14:paraId="08E87FED"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0C9F1ADB" w14:textId="5D793A70" w:rsidR="00D86B77" w:rsidRPr="00D86B77" w:rsidRDefault="00D86B77" w:rsidP="001C7FBE">
      <w:pPr>
        <w:pStyle w:val="Odstavecseseznamem"/>
        <w:numPr>
          <w:ilvl w:val="0"/>
          <w:numId w:val="44"/>
        </w:numPr>
        <w:tabs>
          <w:tab w:val="left" w:pos="7935"/>
        </w:tabs>
        <w:ind w:right="142"/>
        <w:jc w:val="both"/>
        <w:rPr>
          <w:rFonts w:ascii="Arial" w:hAnsi="Arial" w:cs="Arial"/>
          <w:sz w:val="20"/>
          <w:szCs w:val="20"/>
        </w:rPr>
      </w:pPr>
      <w:r w:rsidRPr="00D86B77">
        <w:rPr>
          <w:rFonts w:ascii="Arial" w:hAnsi="Arial" w:cs="Arial"/>
          <w:sz w:val="20"/>
          <w:szCs w:val="20"/>
        </w:rPr>
        <w:t>Provozovatelé sociálního (dostupného bydlení) a dalších služeb obecného zájmu</w:t>
      </w:r>
    </w:p>
    <w:p w14:paraId="6A498EE7" w14:textId="6AC0D53C"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3B29F754" w14:textId="2A317963" w:rsidR="00863DCB" w:rsidRPr="00E32384"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Jako podklad pro další koncepční či strategická opatření v oblasti sociálního a dostupného bydlení bude zpracována analýza bytového fondu města Kostelec nad Orlicí a zhodnocení jeho využitelnosti. Součástí bude studie zaměřená na zřízení krizového bytu, potřeby malometrážních bytů pro seniory a využití nebytových prostor v majetku města. </w:t>
      </w:r>
    </w:p>
    <w:p w14:paraId="54023146"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w:t>
      </w:r>
      <w:r>
        <w:rPr>
          <w:rFonts w:ascii="Arial" w:hAnsi="Arial" w:cs="Arial"/>
          <w:sz w:val="20"/>
          <w:szCs w:val="20"/>
          <w:u w:val="single"/>
        </w:rPr>
        <w:t>y</w:t>
      </w:r>
      <w:r w:rsidRPr="00E32384">
        <w:rPr>
          <w:rFonts w:ascii="Arial" w:hAnsi="Arial" w:cs="Arial"/>
          <w:sz w:val="20"/>
          <w:szCs w:val="20"/>
        </w:rPr>
        <w:t>:</w:t>
      </w:r>
    </w:p>
    <w:p w14:paraId="0D2A73B0" w14:textId="470AA58E" w:rsidR="00863DCB" w:rsidRPr="00013D05"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 xml:space="preserve">Analýza bytového fondu </w:t>
      </w:r>
    </w:p>
    <w:p w14:paraId="30A4EC66" w14:textId="77777777" w:rsidR="00863DCB" w:rsidRDefault="00863DCB" w:rsidP="001C7FBE">
      <w:pPr>
        <w:tabs>
          <w:tab w:val="left" w:pos="7935"/>
        </w:tabs>
        <w:ind w:left="142" w:right="142"/>
        <w:jc w:val="both"/>
        <w:rPr>
          <w:rFonts w:ascii="Arial" w:hAnsi="Arial" w:cs="Arial"/>
          <w:sz w:val="20"/>
          <w:szCs w:val="20"/>
        </w:rPr>
      </w:pPr>
      <w:r w:rsidRPr="00E32384">
        <w:rPr>
          <w:rFonts w:ascii="Arial" w:hAnsi="Arial" w:cs="Arial"/>
          <w:b/>
          <w:bCs/>
          <w:sz w:val="20"/>
          <w:szCs w:val="20"/>
          <w:u w:val="single"/>
        </w:rPr>
        <w:t xml:space="preserve">10.3 Posílení mezioborové spolupráce </w:t>
      </w:r>
      <w:r>
        <w:rPr>
          <w:rFonts w:ascii="Arial" w:hAnsi="Arial" w:cs="Arial"/>
          <w:b/>
          <w:bCs/>
          <w:sz w:val="20"/>
          <w:szCs w:val="20"/>
          <w:u w:val="single"/>
        </w:rPr>
        <w:t>na sociálně zdravotním pomezí</w:t>
      </w:r>
    </w:p>
    <w:p w14:paraId="02C13C29"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2D87B814" w14:textId="01CA62C6" w:rsidR="000D2AC6" w:rsidRPr="000D2AC6" w:rsidRDefault="000D2AC6"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sidR="006B67E9">
        <w:rPr>
          <w:rFonts w:ascii="Arial" w:hAnsi="Arial" w:cs="Arial"/>
          <w:sz w:val="20"/>
          <w:szCs w:val="20"/>
        </w:rPr>
        <w:t>o</w:t>
      </w:r>
      <w:r w:rsidRPr="000D2AC6">
        <w:rPr>
          <w:rFonts w:ascii="Arial" w:hAnsi="Arial" w:cs="Arial"/>
          <w:sz w:val="20"/>
          <w:szCs w:val="20"/>
        </w:rPr>
        <w:t>ru sociálního začleňování</w:t>
      </w:r>
    </w:p>
    <w:p w14:paraId="420DC724" w14:textId="5B872571"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8F18056" w14:textId="7E7E0336" w:rsidR="00863DCB" w:rsidRPr="00E32384"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V průběhu projektu </w:t>
      </w:r>
      <w:r w:rsidRPr="00E32384">
        <w:rPr>
          <w:rFonts w:ascii="Arial" w:hAnsi="Arial" w:cs="Arial"/>
          <w:sz w:val="20"/>
          <w:szCs w:val="20"/>
        </w:rPr>
        <w:t xml:space="preserve">proběhnou 2 mezioborová setkání </w:t>
      </w:r>
      <w:r>
        <w:rPr>
          <w:rFonts w:ascii="Arial" w:hAnsi="Arial" w:cs="Arial"/>
          <w:sz w:val="20"/>
          <w:szCs w:val="20"/>
        </w:rPr>
        <w:t xml:space="preserve">s předpokládaným počtem 15 účastníků z řad </w:t>
      </w:r>
      <w:r w:rsidRPr="00E32384">
        <w:rPr>
          <w:rFonts w:ascii="Arial" w:hAnsi="Arial" w:cs="Arial"/>
          <w:sz w:val="20"/>
          <w:szCs w:val="20"/>
        </w:rPr>
        <w:t>sociálních pracovníků, poskytovatelů sociálních služeb a zdravotnických pracovníků</w:t>
      </w:r>
      <w:r>
        <w:rPr>
          <w:rFonts w:ascii="Arial" w:hAnsi="Arial" w:cs="Arial"/>
          <w:sz w:val="20"/>
          <w:szCs w:val="20"/>
        </w:rPr>
        <w:t xml:space="preserve"> </w:t>
      </w:r>
      <w:r w:rsidRPr="00A07937">
        <w:rPr>
          <w:rFonts w:ascii="Arial" w:hAnsi="Arial" w:cs="Arial"/>
          <w:sz w:val="20"/>
          <w:szCs w:val="20"/>
        </w:rPr>
        <w:t xml:space="preserve">za účelem nastavení spolupráce </w:t>
      </w:r>
      <w:r>
        <w:rPr>
          <w:rFonts w:ascii="Arial" w:hAnsi="Arial" w:cs="Arial"/>
          <w:sz w:val="20"/>
          <w:szCs w:val="20"/>
        </w:rPr>
        <w:t xml:space="preserve">a </w:t>
      </w:r>
      <w:r w:rsidRPr="00A07937">
        <w:rPr>
          <w:rFonts w:ascii="Arial" w:hAnsi="Arial" w:cs="Arial"/>
          <w:sz w:val="20"/>
          <w:szCs w:val="20"/>
        </w:rPr>
        <w:t xml:space="preserve">předávání </w:t>
      </w:r>
      <w:r>
        <w:rPr>
          <w:rFonts w:ascii="Arial" w:hAnsi="Arial" w:cs="Arial"/>
          <w:sz w:val="20"/>
          <w:szCs w:val="20"/>
        </w:rPr>
        <w:t>informací</w:t>
      </w:r>
      <w:r w:rsidRPr="00A07937">
        <w:rPr>
          <w:rFonts w:ascii="Arial" w:hAnsi="Arial" w:cs="Arial"/>
          <w:sz w:val="20"/>
          <w:szCs w:val="20"/>
        </w:rPr>
        <w:t xml:space="preserve"> o možnostech řešení nepříznivé sociální situace</w:t>
      </w:r>
      <w:r>
        <w:rPr>
          <w:rFonts w:ascii="Arial" w:hAnsi="Arial" w:cs="Arial"/>
          <w:sz w:val="20"/>
          <w:szCs w:val="20"/>
        </w:rPr>
        <w:t xml:space="preserve">. Součástí setkání je také prezentace činnosti všech zúčastněných a výměna dobré praxe. </w:t>
      </w:r>
    </w:p>
    <w:p w14:paraId="53D52DCC" w14:textId="77777777" w:rsidR="00863DCB" w:rsidRPr="009443C5" w:rsidRDefault="00863DCB" w:rsidP="001C7FBE">
      <w:pPr>
        <w:tabs>
          <w:tab w:val="left" w:pos="7935"/>
        </w:tabs>
        <w:ind w:left="142" w:right="142"/>
        <w:jc w:val="both"/>
        <w:rPr>
          <w:rFonts w:ascii="Arial" w:hAnsi="Arial" w:cs="Arial"/>
          <w:sz w:val="20"/>
          <w:szCs w:val="20"/>
          <w:u w:val="single"/>
        </w:rPr>
      </w:pPr>
      <w:r w:rsidRPr="009443C5">
        <w:rPr>
          <w:rFonts w:ascii="Arial" w:hAnsi="Arial" w:cs="Arial"/>
          <w:sz w:val="20"/>
          <w:szCs w:val="20"/>
          <w:u w:val="single"/>
        </w:rPr>
        <w:t>Výstup</w:t>
      </w:r>
      <w:r>
        <w:rPr>
          <w:rFonts w:ascii="Arial" w:hAnsi="Arial" w:cs="Arial"/>
          <w:sz w:val="20"/>
          <w:szCs w:val="20"/>
          <w:u w:val="single"/>
        </w:rPr>
        <w:t>y</w:t>
      </w:r>
      <w:r w:rsidRPr="009443C5">
        <w:rPr>
          <w:rFonts w:ascii="Arial" w:hAnsi="Arial" w:cs="Arial"/>
          <w:sz w:val="20"/>
          <w:szCs w:val="20"/>
          <w:u w:val="single"/>
        </w:rPr>
        <w:t xml:space="preserve">: </w:t>
      </w:r>
    </w:p>
    <w:p w14:paraId="31E8A1AB" w14:textId="434E2B86" w:rsidR="00863DCB" w:rsidRPr="00013D05"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2</w:t>
      </w:r>
      <w:r>
        <w:rPr>
          <w:rFonts w:ascii="Arial" w:hAnsi="Arial" w:cs="Arial"/>
          <w:sz w:val="20"/>
          <w:szCs w:val="20"/>
        </w:rPr>
        <w:t>x</w:t>
      </w:r>
      <w:r w:rsidRPr="00E32384">
        <w:rPr>
          <w:rFonts w:ascii="Arial" w:hAnsi="Arial" w:cs="Arial"/>
          <w:sz w:val="20"/>
          <w:szCs w:val="20"/>
        </w:rPr>
        <w:t xml:space="preserve"> mezioborov</w:t>
      </w:r>
      <w:r>
        <w:rPr>
          <w:rFonts w:ascii="Arial" w:hAnsi="Arial" w:cs="Arial"/>
          <w:sz w:val="20"/>
          <w:szCs w:val="20"/>
        </w:rPr>
        <w:t>é</w:t>
      </w:r>
      <w:r w:rsidRPr="00E32384">
        <w:rPr>
          <w:rFonts w:ascii="Arial" w:hAnsi="Arial" w:cs="Arial"/>
          <w:sz w:val="20"/>
          <w:szCs w:val="20"/>
        </w:rPr>
        <w:t xml:space="preserve"> setkání</w:t>
      </w:r>
    </w:p>
    <w:p w14:paraId="448EEBA5" w14:textId="77777777" w:rsidR="00863DCB" w:rsidRDefault="00863DCB" w:rsidP="001C7FBE">
      <w:pPr>
        <w:tabs>
          <w:tab w:val="left" w:pos="7935"/>
        </w:tabs>
        <w:ind w:left="142" w:right="142"/>
        <w:jc w:val="both"/>
        <w:rPr>
          <w:rFonts w:ascii="Arial" w:hAnsi="Arial" w:cs="Arial"/>
          <w:b/>
          <w:bCs/>
          <w:sz w:val="20"/>
          <w:szCs w:val="20"/>
          <w:u w:val="single"/>
        </w:rPr>
      </w:pPr>
      <w:r w:rsidRPr="00E32384">
        <w:rPr>
          <w:rFonts w:ascii="Arial" w:hAnsi="Arial" w:cs="Arial"/>
          <w:b/>
          <w:bCs/>
          <w:sz w:val="20"/>
          <w:szCs w:val="20"/>
          <w:u w:val="single"/>
        </w:rPr>
        <w:t xml:space="preserve">10.4 </w:t>
      </w:r>
      <w:r w:rsidRPr="001703CF">
        <w:rPr>
          <w:rFonts w:ascii="Arial" w:hAnsi="Arial" w:cs="Arial"/>
          <w:b/>
          <w:bCs/>
          <w:sz w:val="20"/>
          <w:szCs w:val="20"/>
          <w:u w:val="single"/>
        </w:rPr>
        <w:t>Rozvoj kvality</w:t>
      </w:r>
      <w:r>
        <w:rPr>
          <w:rFonts w:ascii="Arial" w:hAnsi="Arial" w:cs="Arial"/>
          <w:b/>
          <w:bCs/>
          <w:sz w:val="20"/>
          <w:szCs w:val="20"/>
          <w:u w:val="single"/>
        </w:rPr>
        <w:t xml:space="preserve"> </w:t>
      </w:r>
      <w:r w:rsidRPr="001703CF">
        <w:rPr>
          <w:rFonts w:ascii="Arial" w:hAnsi="Arial" w:cs="Arial"/>
          <w:b/>
          <w:bCs/>
          <w:sz w:val="20"/>
          <w:szCs w:val="20"/>
          <w:u w:val="single"/>
        </w:rPr>
        <w:t xml:space="preserve">v sociálních službách </w:t>
      </w:r>
      <w:r>
        <w:rPr>
          <w:rFonts w:ascii="Arial" w:hAnsi="Arial" w:cs="Arial"/>
          <w:b/>
          <w:bCs/>
          <w:sz w:val="20"/>
          <w:szCs w:val="20"/>
          <w:u w:val="single"/>
        </w:rPr>
        <w:t>prostřednictvím vzdělávání odborných pracovníků</w:t>
      </w:r>
    </w:p>
    <w:p w14:paraId="6AB457B5"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F7969F4" w14:textId="77777777" w:rsidR="00E34E0E" w:rsidRPr="00E9181F" w:rsidRDefault="00E34E0E"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Sociální pracovníci</w:t>
      </w:r>
    </w:p>
    <w:p w14:paraId="2FE29ED7" w14:textId="77777777" w:rsidR="00E34E0E" w:rsidRPr="00E9181F" w:rsidRDefault="00E34E0E"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Pracovníci v sociálních službách</w:t>
      </w:r>
    </w:p>
    <w:p w14:paraId="39F30091" w14:textId="60F52081"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3A699C88"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rPr>
        <w:t>S cílem zvýšení kvality poskytovaných</w:t>
      </w:r>
      <w:r>
        <w:rPr>
          <w:rFonts w:ascii="Arial" w:hAnsi="Arial" w:cs="Arial"/>
          <w:sz w:val="20"/>
          <w:szCs w:val="20"/>
        </w:rPr>
        <w:t xml:space="preserve"> ambulantních a terénních </w:t>
      </w:r>
      <w:r w:rsidRPr="00986DCD">
        <w:rPr>
          <w:rFonts w:ascii="Arial" w:hAnsi="Arial" w:cs="Arial"/>
          <w:sz w:val="20"/>
          <w:szCs w:val="20"/>
        </w:rPr>
        <w:t xml:space="preserve">služeb sociální péče v území </w:t>
      </w:r>
      <w:r>
        <w:rPr>
          <w:rFonts w:ascii="Arial" w:hAnsi="Arial" w:cs="Arial"/>
          <w:sz w:val="20"/>
          <w:szCs w:val="20"/>
        </w:rPr>
        <w:t>bude realizováno:</w:t>
      </w:r>
    </w:p>
    <w:p w14:paraId="00A6EFCB" w14:textId="77777777" w:rsidR="00863DCB" w:rsidRPr="000D2923" w:rsidRDefault="00863DCB" w:rsidP="001C7FBE">
      <w:pPr>
        <w:pStyle w:val="Odstavecseseznamem"/>
        <w:numPr>
          <w:ilvl w:val="0"/>
          <w:numId w:val="40"/>
        </w:numPr>
        <w:tabs>
          <w:tab w:val="left" w:pos="7935"/>
        </w:tabs>
        <w:ind w:right="142"/>
        <w:jc w:val="both"/>
        <w:rPr>
          <w:rFonts w:ascii="Arial" w:hAnsi="Arial" w:cs="Arial"/>
          <w:sz w:val="20"/>
          <w:szCs w:val="20"/>
        </w:rPr>
      </w:pPr>
      <w:r w:rsidRPr="000D2923">
        <w:rPr>
          <w:rFonts w:ascii="Arial" w:hAnsi="Arial" w:cs="Arial"/>
          <w:sz w:val="20"/>
          <w:szCs w:val="20"/>
        </w:rPr>
        <w:lastRenderedPageBreak/>
        <w:t>5 vzdělávacích akcí v rozsahu 6 hodin se zaměřením na práci s osobami ve vyšších stupních závislosti v domácím prostředí.</w:t>
      </w:r>
    </w:p>
    <w:p w14:paraId="1F49DED1" w14:textId="77777777" w:rsidR="00863DCB" w:rsidRPr="000D2923" w:rsidRDefault="00863DCB" w:rsidP="001C7FBE">
      <w:pPr>
        <w:pStyle w:val="Odstavecseseznamem"/>
        <w:numPr>
          <w:ilvl w:val="0"/>
          <w:numId w:val="40"/>
        </w:numPr>
        <w:tabs>
          <w:tab w:val="left" w:pos="7935"/>
        </w:tabs>
        <w:ind w:right="142"/>
        <w:jc w:val="both"/>
        <w:rPr>
          <w:rFonts w:ascii="Arial" w:hAnsi="Arial" w:cs="Arial"/>
          <w:sz w:val="20"/>
          <w:szCs w:val="20"/>
        </w:rPr>
      </w:pPr>
      <w:r w:rsidRPr="000D2923">
        <w:rPr>
          <w:rFonts w:ascii="Arial" w:hAnsi="Arial" w:cs="Arial"/>
          <w:sz w:val="20"/>
          <w:szCs w:val="20"/>
        </w:rPr>
        <w:t>10 jednodenních stáží v organizacích s obdobným zaměřením</w:t>
      </w:r>
    </w:p>
    <w:p w14:paraId="4301BA73" w14:textId="611EBA13" w:rsidR="00863DCB" w:rsidRPr="00013D05" w:rsidRDefault="00863DCB" w:rsidP="00013D05">
      <w:pPr>
        <w:pStyle w:val="Odstavecseseznamem"/>
        <w:numPr>
          <w:ilvl w:val="0"/>
          <w:numId w:val="40"/>
        </w:numPr>
        <w:tabs>
          <w:tab w:val="left" w:pos="7935"/>
        </w:tabs>
        <w:ind w:right="142"/>
        <w:jc w:val="both"/>
        <w:rPr>
          <w:rFonts w:ascii="Arial" w:hAnsi="Arial" w:cs="Arial"/>
          <w:sz w:val="20"/>
          <w:szCs w:val="20"/>
        </w:rPr>
      </w:pPr>
      <w:r w:rsidRPr="000D2923">
        <w:rPr>
          <w:rFonts w:ascii="Arial" w:hAnsi="Arial" w:cs="Arial"/>
          <w:sz w:val="20"/>
          <w:szCs w:val="20"/>
        </w:rPr>
        <w:t>30 hodin odborných konzultací či metodické podpory zaměřených na posílení kompetencí jednotlivých pracovníků v sociálních službách, nastavení spolupráce s rodinami, pečujícími osobami, zvýšení orientace v dané problematice a sdílení příkladů dobré praxe.</w:t>
      </w:r>
    </w:p>
    <w:p w14:paraId="345A9662" w14:textId="77777777" w:rsidR="00863DCB" w:rsidRPr="00E32384"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sidRPr="00E32384">
        <w:rPr>
          <w:rFonts w:ascii="Arial" w:hAnsi="Arial" w:cs="Arial"/>
          <w:sz w:val="20"/>
          <w:szCs w:val="20"/>
        </w:rPr>
        <w:t xml:space="preserve">: </w:t>
      </w:r>
    </w:p>
    <w:p w14:paraId="124807D1" w14:textId="1BA2575D" w:rsidR="00863DCB" w:rsidRPr="00986DCD" w:rsidRDefault="00C169E8" w:rsidP="001C7FBE">
      <w:pPr>
        <w:tabs>
          <w:tab w:val="left" w:pos="7935"/>
        </w:tabs>
        <w:ind w:left="142" w:right="142"/>
        <w:jc w:val="both"/>
        <w:rPr>
          <w:rFonts w:ascii="Arial" w:hAnsi="Arial" w:cs="Arial"/>
          <w:sz w:val="20"/>
          <w:szCs w:val="20"/>
        </w:rPr>
      </w:pPr>
      <w:r>
        <w:rPr>
          <w:rFonts w:ascii="Arial" w:hAnsi="Arial" w:cs="Arial"/>
          <w:sz w:val="20"/>
          <w:szCs w:val="20"/>
        </w:rPr>
        <w:t>5</w:t>
      </w:r>
      <w:r w:rsidR="00863DCB" w:rsidRPr="00986DCD">
        <w:rPr>
          <w:rFonts w:ascii="Arial" w:hAnsi="Arial" w:cs="Arial"/>
          <w:sz w:val="20"/>
          <w:szCs w:val="20"/>
        </w:rPr>
        <w:t>x vzdělávací akce</w:t>
      </w:r>
    </w:p>
    <w:p w14:paraId="7060AB13" w14:textId="77777777" w:rsidR="00863DCB" w:rsidRPr="00986DCD"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rPr>
        <w:t>10x odborná stáž</w:t>
      </w:r>
    </w:p>
    <w:p w14:paraId="478FE30D" w14:textId="77777777" w:rsidR="00863DCB" w:rsidRPr="00986DCD"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rPr>
        <w:t>30x hodina odborné konzultace</w:t>
      </w:r>
    </w:p>
    <w:p w14:paraId="760639F8" w14:textId="77777777" w:rsidR="00863DCB" w:rsidRDefault="00863DCB" w:rsidP="001C7FBE">
      <w:pPr>
        <w:tabs>
          <w:tab w:val="left" w:pos="7935"/>
        </w:tabs>
        <w:ind w:left="142" w:right="142"/>
        <w:jc w:val="both"/>
        <w:rPr>
          <w:rFonts w:ascii="Arial" w:hAnsi="Arial" w:cs="Arial"/>
          <w:b/>
          <w:bCs/>
          <w:sz w:val="20"/>
          <w:szCs w:val="20"/>
          <w:u w:val="single"/>
        </w:rPr>
      </w:pPr>
    </w:p>
    <w:p w14:paraId="1D53FB03" w14:textId="77777777" w:rsidR="00FB7132" w:rsidRDefault="00FB7132" w:rsidP="00FB7132">
      <w:pPr>
        <w:tabs>
          <w:tab w:val="left" w:pos="7935"/>
        </w:tabs>
        <w:ind w:left="142" w:right="142"/>
        <w:jc w:val="both"/>
        <w:rPr>
          <w:rFonts w:ascii="Arial" w:hAnsi="Arial" w:cs="Arial"/>
          <w:b/>
          <w:bCs/>
          <w:sz w:val="20"/>
          <w:szCs w:val="20"/>
          <w:u w:val="single"/>
        </w:rPr>
      </w:pPr>
    </w:p>
    <w:p w14:paraId="329DC161" w14:textId="77777777" w:rsidR="00FB7132" w:rsidRDefault="00FB7132" w:rsidP="00FB7132">
      <w:pPr>
        <w:tabs>
          <w:tab w:val="left" w:pos="7935"/>
        </w:tabs>
        <w:ind w:left="142" w:right="142"/>
        <w:jc w:val="both"/>
        <w:rPr>
          <w:rFonts w:ascii="Arial" w:hAnsi="Arial" w:cs="Arial"/>
          <w:b/>
          <w:bCs/>
          <w:sz w:val="20"/>
          <w:szCs w:val="20"/>
          <w:u w:val="single"/>
        </w:rPr>
      </w:pPr>
    </w:p>
    <w:p w14:paraId="0FE804F7" w14:textId="39D16F0B" w:rsidR="00FB7132" w:rsidRPr="00FB7132" w:rsidRDefault="00FB7132" w:rsidP="00FB7132">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KA11 Náchod - Podpora koncepční a rozvojové činnosti na území ORP</w:t>
      </w:r>
    </w:p>
    <w:p w14:paraId="67EACD89" w14:textId="5313291B" w:rsidR="00863DCB" w:rsidRDefault="00863DCB" w:rsidP="001C7FBE">
      <w:pPr>
        <w:tabs>
          <w:tab w:val="left" w:pos="7935"/>
        </w:tabs>
        <w:ind w:left="142" w:right="142"/>
        <w:jc w:val="both"/>
        <w:rPr>
          <w:rFonts w:ascii="Arial" w:hAnsi="Arial" w:cs="Arial"/>
          <w:b/>
          <w:bCs/>
          <w:sz w:val="20"/>
          <w:szCs w:val="20"/>
          <w:u w:val="single"/>
        </w:rPr>
      </w:pPr>
    </w:p>
    <w:p w14:paraId="35DBF715" w14:textId="433E703D" w:rsidR="00863DCB" w:rsidRPr="00AF25FF" w:rsidRDefault="00AF25FF" w:rsidP="001C7FBE">
      <w:pPr>
        <w:ind w:left="142" w:right="142"/>
        <w:jc w:val="both"/>
        <w:rPr>
          <w:rFonts w:ascii="Arial" w:hAnsi="Arial" w:cs="Arial"/>
          <w:sz w:val="20"/>
          <w:szCs w:val="20"/>
          <w:u w:val="single"/>
        </w:rPr>
      </w:pPr>
      <w:bookmarkStart w:id="4" w:name="_Hlk178770645"/>
      <w:r w:rsidRPr="000A1709">
        <w:rPr>
          <w:rFonts w:ascii="Arial" w:hAnsi="Arial" w:cs="Arial"/>
          <w:sz w:val="20"/>
          <w:szCs w:val="20"/>
          <w:u w:val="single"/>
        </w:rPr>
        <w:t>Personální zajištění:</w:t>
      </w:r>
    </w:p>
    <w:p w14:paraId="52A2B333"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Realizaci aktivit zajišťuje koordinátor </w:t>
      </w:r>
      <w:bookmarkStart w:id="5" w:name="_Hlk168489815"/>
      <w:r>
        <w:rPr>
          <w:rFonts w:ascii="Arial" w:hAnsi="Arial" w:cs="Arial"/>
          <w:sz w:val="20"/>
          <w:szCs w:val="20"/>
        </w:rPr>
        <w:t xml:space="preserve">koncepční a rozvojové činnosti </w:t>
      </w:r>
      <w:bookmarkEnd w:id="5"/>
      <w:r>
        <w:rPr>
          <w:rFonts w:ascii="Arial" w:hAnsi="Arial" w:cs="Arial"/>
          <w:sz w:val="20"/>
          <w:szCs w:val="20"/>
        </w:rPr>
        <w:t>v sociální oblasti – úvazek 0,75</w:t>
      </w:r>
    </w:p>
    <w:p w14:paraId="46C18BCF"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úrovni ORP a podílet se na tvorbě koncepčních či strategických dokumentů. </w:t>
      </w:r>
    </w:p>
    <w:p w14:paraId="0A1D6DB4"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584337DF" w14:textId="5D305333"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25C35C2D"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 xml:space="preserve">11.1 Rozvoj nových způsobů </w:t>
      </w:r>
      <w:r>
        <w:rPr>
          <w:rFonts w:ascii="Arial" w:hAnsi="Arial" w:cs="Arial"/>
          <w:b/>
          <w:bCs/>
          <w:sz w:val="20"/>
          <w:szCs w:val="20"/>
          <w:u w:val="single"/>
        </w:rPr>
        <w:t xml:space="preserve">koordinace a </w:t>
      </w:r>
      <w:r w:rsidRPr="003E0E9F">
        <w:rPr>
          <w:rFonts w:ascii="Arial" w:hAnsi="Arial" w:cs="Arial"/>
          <w:b/>
          <w:bCs/>
          <w:sz w:val="20"/>
          <w:szCs w:val="20"/>
          <w:u w:val="single"/>
        </w:rPr>
        <w:t>podpory sociálního začleňování</w:t>
      </w:r>
    </w:p>
    <w:p w14:paraId="36ECD05A"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4DFD204F" w14:textId="02FF4CB7" w:rsidR="006B67E9" w:rsidRDefault="006B67E9"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3DBB4846" w14:textId="12377137" w:rsidR="00225B56" w:rsidRPr="00013D05" w:rsidRDefault="00225B56" w:rsidP="00013D05">
      <w:pPr>
        <w:pStyle w:val="Odstavecseseznamem"/>
        <w:numPr>
          <w:ilvl w:val="0"/>
          <w:numId w:val="44"/>
        </w:numPr>
        <w:tabs>
          <w:tab w:val="left" w:pos="7935"/>
        </w:tabs>
        <w:ind w:right="142"/>
        <w:jc w:val="both"/>
        <w:rPr>
          <w:rFonts w:ascii="Arial" w:hAnsi="Arial" w:cs="Arial"/>
          <w:sz w:val="20"/>
          <w:szCs w:val="20"/>
          <w:u w:val="single"/>
        </w:rPr>
      </w:pPr>
      <w:r w:rsidRPr="003C52DD">
        <w:rPr>
          <w:rFonts w:ascii="Arial" w:hAnsi="Arial" w:cs="Arial"/>
          <w:sz w:val="20"/>
          <w:szCs w:val="20"/>
        </w:rPr>
        <w:t>Zaměstnanci veřejné správy, kteří se věnují sociální, rodinné nebo zdravotní problematice</w:t>
      </w:r>
    </w:p>
    <w:p w14:paraId="52B3EEFB" w14:textId="2C470056"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543C3781" w14:textId="609D8DF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Bude zřízena pozice odborného pracovníka v rozsahu 1,0 úvazku zaměřená na depistáž a cílené vyhledávání jednotlivců, rodin a skupin osob ohrožených sociálním vyloučením včetně osob ohrožených sociálním vyloučením z důvodu předchozí ústavní nebo ochranné výchovy nebo výkonu trestu, osob, jejichž práva a zájmy jsou ohroženy trestnou činností jiné osoby, nebo osob, jejichž způsob života může vést ke konfliktu se společností. Členům uvedených cílových skupin bude pracovník poskytovat poradenství a zprostředkovávat dostupné sociální služby, čímž přispěje k předcházení výskytu negativních sociálních jevů. </w:t>
      </w:r>
    </w:p>
    <w:p w14:paraId="252A2728"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Pracovník dále spolupracuje se sociálními či návaznými službami a spoluvytváří a koordinuje preventivní aktivity, jejichž cílem je předcházet vzniku nepříznivých životních situací s dopadem na členy stanovených cílových skupin. </w:t>
      </w:r>
    </w:p>
    <w:p w14:paraId="20AB1EEC" w14:textId="73FF0293"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lastRenderedPageBreak/>
        <w:t xml:space="preserve">Pro podporu své činnosti se koordinátor, případně odborný pracovník se zúčastní 16 vzdělávacích akcí v rozsahu 6 hodin a bude jim poskytnuta metodická podpora v rozsahu 16 hod. </w:t>
      </w:r>
    </w:p>
    <w:p w14:paraId="5FCE0538"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w:t>
      </w:r>
      <w:r>
        <w:rPr>
          <w:rFonts w:ascii="Arial" w:hAnsi="Arial" w:cs="Arial"/>
          <w:sz w:val="20"/>
          <w:szCs w:val="20"/>
          <w:u w:val="single"/>
        </w:rPr>
        <w:t>y</w:t>
      </w:r>
      <w:r>
        <w:rPr>
          <w:rFonts w:ascii="Arial" w:hAnsi="Arial" w:cs="Arial"/>
          <w:sz w:val="20"/>
          <w:szCs w:val="20"/>
        </w:rPr>
        <w:t>:</w:t>
      </w:r>
    </w:p>
    <w:p w14:paraId="7DAB2C1A"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16x vzdělávací akce</w:t>
      </w:r>
    </w:p>
    <w:p w14:paraId="5095D592" w14:textId="1912B911"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16 hodin metodické podpory</w:t>
      </w:r>
    </w:p>
    <w:p w14:paraId="1F2F2DCA"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 xml:space="preserve">11.2 Podpora </w:t>
      </w:r>
      <w:r>
        <w:rPr>
          <w:rFonts w:ascii="Arial" w:hAnsi="Arial" w:cs="Arial"/>
          <w:b/>
          <w:bCs/>
          <w:sz w:val="20"/>
          <w:szCs w:val="20"/>
          <w:u w:val="single"/>
        </w:rPr>
        <w:t>mezioborové</w:t>
      </w:r>
      <w:r w:rsidRPr="003E0E9F">
        <w:rPr>
          <w:rFonts w:ascii="Arial" w:hAnsi="Arial" w:cs="Arial"/>
          <w:b/>
          <w:bCs/>
          <w:sz w:val="20"/>
          <w:szCs w:val="20"/>
          <w:u w:val="single"/>
        </w:rPr>
        <w:t xml:space="preserve"> spolupráce</w:t>
      </w:r>
      <w:r>
        <w:rPr>
          <w:rFonts w:ascii="Arial" w:hAnsi="Arial" w:cs="Arial"/>
          <w:b/>
          <w:bCs/>
          <w:sz w:val="20"/>
          <w:szCs w:val="20"/>
          <w:u w:val="single"/>
        </w:rPr>
        <w:t xml:space="preserve"> a rozvoje kvality sociálních služeb</w:t>
      </w:r>
    </w:p>
    <w:p w14:paraId="3AE4B2D1"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4B064AB4" w14:textId="77777777" w:rsidR="00225B56" w:rsidRDefault="00225B56"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4B6CAF89" w14:textId="77777777" w:rsidR="00225B56" w:rsidRPr="003631E9" w:rsidRDefault="00225B56" w:rsidP="001C7FBE">
      <w:pPr>
        <w:pStyle w:val="Odstavecseseznamem"/>
        <w:numPr>
          <w:ilvl w:val="0"/>
          <w:numId w:val="44"/>
        </w:numPr>
        <w:tabs>
          <w:tab w:val="left" w:pos="7935"/>
        </w:tabs>
        <w:ind w:right="142"/>
        <w:jc w:val="both"/>
        <w:rPr>
          <w:rFonts w:ascii="Arial" w:hAnsi="Arial" w:cs="Arial"/>
          <w:sz w:val="20"/>
          <w:szCs w:val="20"/>
          <w:u w:val="single"/>
        </w:rPr>
      </w:pPr>
      <w:r w:rsidRPr="003C52DD">
        <w:rPr>
          <w:rFonts w:ascii="Arial" w:hAnsi="Arial" w:cs="Arial"/>
          <w:sz w:val="20"/>
          <w:szCs w:val="20"/>
        </w:rPr>
        <w:t>Zaměstnanci veřejné správy, kteří se věnují sociální, rodinné nebo zdravotní problematice</w:t>
      </w:r>
    </w:p>
    <w:p w14:paraId="3A1602C1" w14:textId="77777777" w:rsidR="005D42BF" w:rsidRPr="00E9181F" w:rsidRDefault="005D42BF"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Sociální pracovníci</w:t>
      </w:r>
    </w:p>
    <w:p w14:paraId="21CCDB50" w14:textId="0BC5A6F4" w:rsidR="00225B56" w:rsidRPr="00013D05" w:rsidRDefault="005D42BF" w:rsidP="001C7FBE">
      <w:pPr>
        <w:pStyle w:val="Odstavecseseznamem"/>
        <w:numPr>
          <w:ilvl w:val="0"/>
          <w:numId w:val="44"/>
        </w:numPr>
        <w:tabs>
          <w:tab w:val="left" w:pos="7935"/>
        </w:tabs>
        <w:ind w:right="142"/>
        <w:jc w:val="both"/>
        <w:rPr>
          <w:rFonts w:ascii="Arial" w:hAnsi="Arial" w:cs="Arial"/>
          <w:sz w:val="20"/>
          <w:szCs w:val="20"/>
        </w:rPr>
      </w:pPr>
      <w:r w:rsidRPr="00E9181F">
        <w:rPr>
          <w:rFonts w:ascii="Arial" w:hAnsi="Arial" w:cs="Arial"/>
          <w:sz w:val="20"/>
          <w:szCs w:val="20"/>
        </w:rPr>
        <w:t>Pracovníci v sociálních službác</w:t>
      </w:r>
      <w:r w:rsidR="00013D05">
        <w:rPr>
          <w:rFonts w:ascii="Arial" w:hAnsi="Arial" w:cs="Arial"/>
          <w:sz w:val="20"/>
          <w:szCs w:val="20"/>
        </w:rPr>
        <w:t>h</w:t>
      </w:r>
    </w:p>
    <w:p w14:paraId="6FFC5980" w14:textId="0475F0F2"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5A926F74" w14:textId="48E6C20D"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V průběhu realizace projektu proběhnou 2 mezioborová setkání s cílem sdílení praxe, sjednocení a koordinace postupu při řešení nepříznivých sociálních situací (zástupce obcí, sociálních služeb, zdravotnických zařízení a dalších zainteresovaných aktérů).</w:t>
      </w:r>
    </w:p>
    <w:p w14:paraId="7FD876F1" w14:textId="38A29CD5"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Za účelem zvýšení kvality sociálních služeb na území Náchodska a přenosu příkladů dobré praxe bude 3 sociálním službám poskytnuta metodická podpora v rozsahu 180 hod. Pracovníci sociálních služeb, které čerpají metodickou podporu se zúčastní vzdělávacích akcí za účelem získání a posílení kompetencí. </w:t>
      </w:r>
    </w:p>
    <w:p w14:paraId="2E57F623"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Pr>
          <w:rFonts w:ascii="Arial" w:hAnsi="Arial" w:cs="Arial"/>
          <w:sz w:val="20"/>
          <w:szCs w:val="20"/>
        </w:rPr>
        <w:t xml:space="preserve">: </w:t>
      </w:r>
    </w:p>
    <w:p w14:paraId="7F8A567B"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2x mezioborová setkání  </w:t>
      </w:r>
    </w:p>
    <w:p w14:paraId="7924AE9B"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180 hodin metodické podpory</w:t>
      </w:r>
    </w:p>
    <w:p w14:paraId="5BFA2568" w14:textId="51676813"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6x vzdělávací akce</w:t>
      </w:r>
    </w:p>
    <w:p w14:paraId="2679DC5A"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11.3 Posilování kompetencí osob ohrožených sociálním vyloučením a neformálních pečujících</w:t>
      </w:r>
    </w:p>
    <w:p w14:paraId="3BA92392"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2672BB7F" w14:textId="64A5B13D" w:rsidR="006B6000" w:rsidRPr="0076329D" w:rsidRDefault="006B6000" w:rsidP="001C7FBE">
      <w:pPr>
        <w:pStyle w:val="Odstavecseseznamem"/>
        <w:numPr>
          <w:ilvl w:val="0"/>
          <w:numId w:val="44"/>
        </w:numPr>
        <w:tabs>
          <w:tab w:val="left" w:pos="7935"/>
        </w:tabs>
        <w:ind w:right="142"/>
        <w:jc w:val="both"/>
        <w:rPr>
          <w:rFonts w:ascii="Arial" w:hAnsi="Arial" w:cs="Arial"/>
          <w:sz w:val="20"/>
          <w:szCs w:val="20"/>
        </w:rPr>
      </w:pPr>
      <w:r w:rsidRPr="0076329D">
        <w:rPr>
          <w:rFonts w:ascii="Arial" w:hAnsi="Arial" w:cs="Arial"/>
          <w:sz w:val="20"/>
          <w:szCs w:val="20"/>
        </w:rPr>
        <w:t>Neformální pečující</w:t>
      </w:r>
    </w:p>
    <w:p w14:paraId="487E21EA" w14:textId="751F03DE" w:rsidR="0076329D" w:rsidRPr="00013D05" w:rsidRDefault="0076329D" w:rsidP="00013D05">
      <w:pPr>
        <w:pStyle w:val="Odstavecseseznamem"/>
        <w:numPr>
          <w:ilvl w:val="0"/>
          <w:numId w:val="44"/>
        </w:numPr>
        <w:tabs>
          <w:tab w:val="left" w:pos="7935"/>
        </w:tabs>
        <w:ind w:right="142"/>
        <w:jc w:val="both"/>
        <w:rPr>
          <w:rFonts w:ascii="Arial" w:hAnsi="Arial" w:cs="Arial"/>
          <w:sz w:val="20"/>
          <w:szCs w:val="20"/>
        </w:rPr>
      </w:pPr>
      <w:r w:rsidRPr="0076329D">
        <w:rPr>
          <w:rFonts w:ascii="Arial" w:hAnsi="Arial" w:cs="Arial"/>
          <w:sz w:val="20"/>
          <w:szCs w:val="20"/>
        </w:rPr>
        <w:t>Osoby sociálně vyloučené a osoby sociálním vyloučením ohrožené</w:t>
      </w:r>
    </w:p>
    <w:p w14:paraId="2C072CCF" w14:textId="372521BC"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919FB26" w14:textId="41E45662"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V rámci aktivity proběhne 15 odborných setkání v rozsahu 2 hodin cílovou skupinu osob ohrožených sociálním vyloučením či neformálních pečujících. Jednotlivé akce budou realizovány v různých obcích spadajících do ORP a témata budou konkretizována na základě zjištění z činnosti koordinátora koncepční a rozvojové činnosti, případně odborného pracovníka zaměřeného na depistáž. </w:t>
      </w:r>
      <w:bookmarkEnd w:id="4"/>
    </w:p>
    <w:p w14:paraId="64C4B579" w14:textId="77777777" w:rsidR="00863DCB" w:rsidRPr="0061118E"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sidRPr="0061118E">
        <w:rPr>
          <w:rFonts w:ascii="Arial" w:hAnsi="Arial" w:cs="Arial"/>
          <w:sz w:val="20"/>
          <w:szCs w:val="20"/>
        </w:rPr>
        <w:t>:</w:t>
      </w:r>
    </w:p>
    <w:p w14:paraId="73375EF7" w14:textId="47B8F7E3" w:rsidR="00863DCB" w:rsidRDefault="00863DCB" w:rsidP="001C7FBE">
      <w:pPr>
        <w:tabs>
          <w:tab w:val="left" w:pos="7935"/>
        </w:tabs>
        <w:ind w:left="142" w:right="142"/>
        <w:jc w:val="both"/>
        <w:rPr>
          <w:rFonts w:ascii="Arial" w:hAnsi="Arial" w:cs="Arial"/>
          <w:sz w:val="20"/>
          <w:szCs w:val="20"/>
        </w:rPr>
      </w:pPr>
      <w:r w:rsidRPr="0061118E">
        <w:rPr>
          <w:rFonts w:ascii="Arial" w:hAnsi="Arial" w:cs="Arial"/>
          <w:sz w:val="20"/>
          <w:szCs w:val="20"/>
        </w:rPr>
        <w:t>1</w:t>
      </w:r>
      <w:r>
        <w:rPr>
          <w:rFonts w:ascii="Arial" w:hAnsi="Arial" w:cs="Arial"/>
          <w:sz w:val="20"/>
          <w:szCs w:val="20"/>
        </w:rPr>
        <w:t>5x</w:t>
      </w:r>
      <w:r w:rsidRPr="0061118E">
        <w:rPr>
          <w:rFonts w:ascii="Arial" w:hAnsi="Arial" w:cs="Arial"/>
          <w:sz w:val="20"/>
          <w:szCs w:val="20"/>
        </w:rPr>
        <w:t xml:space="preserve"> </w:t>
      </w:r>
      <w:r>
        <w:rPr>
          <w:rFonts w:ascii="Arial" w:hAnsi="Arial" w:cs="Arial"/>
          <w:sz w:val="20"/>
          <w:szCs w:val="20"/>
        </w:rPr>
        <w:t>v</w:t>
      </w:r>
      <w:r w:rsidRPr="0061118E">
        <w:rPr>
          <w:rFonts w:ascii="Arial" w:hAnsi="Arial" w:cs="Arial"/>
          <w:sz w:val="20"/>
          <w:szCs w:val="20"/>
        </w:rPr>
        <w:t>zdělávací</w:t>
      </w:r>
      <w:r>
        <w:rPr>
          <w:rFonts w:ascii="Arial" w:hAnsi="Arial" w:cs="Arial"/>
          <w:sz w:val="20"/>
          <w:szCs w:val="20"/>
        </w:rPr>
        <w:t xml:space="preserve"> akce </w:t>
      </w:r>
    </w:p>
    <w:p w14:paraId="1E0A8FA4" w14:textId="77777777" w:rsidR="00013D05" w:rsidRDefault="00013D05" w:rsidP="001C7FBE">
      <w:pPr>
        <w:tabs>
          <w:tab w:val="left" w:pos="7935"/>
        </w:tabs>
        <w:ind w:left="142" w:right="142"/>
        <w:jc w:val="both"/>
        <w:rPr>
          <w:rFonts w:ascii="Arial" w:hAnsi="Arial" w:cs="Arial"/>
          <w:b/>
          <w:bCs/>
          <w:sz w:val="20"/>
          <w:szCs w:val="20"/>
          <w:u w:val="single"/>
        </w:rPr>
      </w:pPr>
    </w:p>
    <w:p w14:paraId="2E432AD5" w14:textId="2F1A8918" w:rsidR="00863DCB" w:rsidRDefault="00FB7132" w:rsidP="001C7FBE">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w:t>
      </w:r>
      <w:proofErr w:type="gramStart"/>
      <w:r w:rsidRPr="00FB7132">
        <w:rPr>
          <w:rFonts w:ascii="Arial" w:hAnsi="Arial" w:cs="Arial"/>
          <w:b/>
          <w:bCs/>
          <w:sz w:val="20"/>
          <w:szCs w:val="20"/>
          <w:u w:val="single"/>
        </w:rPr>
        <w:t>12  Nové</w:t>
      </w:r>
      <w:proofErr w:type="gramEnd"/>
      <w:r w:rsidRPr="00FB7132">
        <w:rPr>
          <w:rFonts w:ascii="Arial" w:hAnsi="Arial" w:cs="Arial"/>
          <w:b/>
          <w:bCs/>
          <w:sz w:val="20"/>
          <w:szCs w:val="20"/>
          <w:u w:val="single"/>
        </w:rPr>
        <w:t xml:space="preserve"> Město nad Metují- Podpora koncepční a rozvojové činnosti v sociální oblasti na území ORP</w:t>
      </w:r>
    </w:p>
    <w:p w14:paraId="61CF0604" w14:textId="510472AE" w:rsidR="00863DCB" w:rsidRPr="00467E3D" w:rsidRDefault="00467E3D" w:rsidP="001C7FBE">
      <w:pPr>
        <w:ind w:left="142" w:right="142"/>
        <w:jc w:val="both"/>
        <w:rPr>
          <w:rFonts w:ascii="Arial" w:hAnsi="Arial" w:cs="Arial"/>
          <w:sz w:val="20"/>
          <w:szCs w:val="20"/>
          <w:u w:val="single"/>
        </w:rPr>
      </w:pPr>
      <w:bookmarkStart w:id="6" w:name="_Hlk178772664"/>
      <w:r w:rsidRPr="000A1709">
        <w:rPr>
          <w:rFonts w:ascii="Arial" w:hAnsi="Arial" w:cs="Arial"/>
          <w:sz w:val="20"/>
          <w:szCs w:val="20"/>
          <w:u w:val="single"/>
        </w:rPr>
        <w:t>Personální zajištění:</w:t>
      </w:r>
    </w:p>
    <w:p w14:paraId="5E26C315" w14:textId="77777777" w:rsidR="00863DCB"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lastRenderedPageBreak/>
        <w:t>Realizaci aktivity zajišťuje koordinátor koncepční a rozvojové činnosti v sociální oblasti</w:t>
      </w:r>
      <w:r>
        <w:rPr>
          <w:rFonts w:ascii="Arial" w:hAnsi="Arial" w:cs="Arial"/>
          <w:sz w:val="20"/>
          <w:szCs w:val="20"/>
        </w:rPr>
        <w:t xml:space="preserve"> – úvazek</w:t>
      </w:r>
      <w:r w:rsidRPr="00E32384">
        <w:rPr>
          <w:rFonts w:ascii="Arial" w:hAnsi="Arial" w:cs="Arial"/>
          <w:sz w:val="20"/>
          <w:szCs w:val="20"/>
        </w:rPr>
        <w:t xml:space="preserve"> 0,5 a odborný garant </w:t>
      </w:r>
      <w:r>
        <w:rPr>
          <w:rFonts w:ascii="Arial" w:hAnsi="Arial" w:cs="Arial"/>
          <w:sz w:val="20"/>
          <w:szCs w:val="20"/>
        </w:rPr>
        <w:t>–</w:t>
      </w:r>
      <w:r w:rsidRPr="00E32384">
        <w:rPr>
          <w:rFonts w:ascii="Arial" w:hAnsi="Arial" w:cs="Arial"/>
          <w:sz w:val="20"/>
          <w:szCs w:val="20"/>
        </w:rPr>
        <w:t xml:space="preserve"> </w:t>
      </w:r>
      <w:r>
        <w:rPr>
          <w:rFonts w:ascii="Arial" w:hAnsi="Arial" w:cs="Arial"/>
          <w:sz w:val="20"/>
          <w:szCs w:val="20"/>
        </w:rPr>
        <w:t xml:space="preserve">úvazek </w:t>
      </w:r>
      <w:r w:rsidRPr="00E32384">
        <w:rPr>
          <w:rFonts w:ascii="Arial" w:hAnsi="Arial" w:cs="Arial"/>
          <w:sz w:val="20"/>
          <w:szCs w:val="20"/>
        </w:rPr>
        <w:t xml:space="preserve">0,3 </w:t>
      </w:r>
    </w:p>
    <w:p w14:paraId="1016F198"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uvedených pracovníků</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budou připravovat podklady či materiály pro další rozhodování na úrovni ORP a podílet se na tvorbě koncepčních či strategických dokumentů. </w:t>
      </w:r>
    </w:p>
    <w:p w14:paraId="5B3F1C73"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či odborný garant budou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i. Za tímto účelem můžou být realizována pravidelná či jednorázová setkání s více aktéry.</w:t>
      </w:r>
    </w:p>
    <w:p w14:paraId="0CFE9559" w14:textId="163547B2"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Koordinátor či odborný garant naváží a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 Za tímto účelem můžou být realizována pravidelná či jednorázová setkání s více aktéry.</w:t>
      </w:r>
    </w:p>
    <w:p w14:paraId="1DB43A3F" w14:textId="77777777" w:rsidR="00863DCB" w:rsidRDefault="00863DCB" w:rsidP="001C7FBE">
      <w:pPr>
        <w:tabs>
          <w:tab w:val="left" w:pos="7935"/>
        </w:tabs>
        <w:ind w:left="142" w:right="142"/>
        <w:jc w:val="both"/>
        <w:rPr>
          <w:rFonts w:ascii="Arial" w:hAnsi="Arial" w:cs="Arial"/>
          <w:b/>
          <w:bCs/>
          <w:sz w:val="20"/>
          <w:szCs w:val="20"/>
          <w:u w:val="single"/>
        </w:rPr>
      </w:pPr>
      <w:r>
        <w:rPr>
          <w:rFonts w:ascii="Arial" w:hAnsi="Arial" w:cs="Arial"/>
          <w:b/>
          <w:bCs/>
          <w:sz w:val="20"/>
          <w:szCs w:val="20"/>
          <w:u w:val="single"/>
        </w:rPr>
        <w:t>12.1</w:t>
      </w:r>
      <w:r w:rsidRPr="00E32384">
        <w:rPr>
          <w:rFonts w:ascii="Arial" w:hAnsi="Arial" w:cs="Arial"/>
          <w:b/>
          <w:bCs/>
          <w:sz w:val="20"/>
          <w:szCs w:val="20"/>
          <w:u w:val="single"/>
        </w:rPr>
        <w:t xml:space="preserve"> </w:t>
      </w:r>
      <w:r>
        <w:rPr>
          <w:rFonts w:ascii="Arial" w:hAnsi="Arial" w:cs="Arial"/>
          <w:b/>
          <w:bCs/>
          <w:sz w:val="20"/>
          <w:szCs w:val="20"/>
          <w:u w:val="single"/>
        </w:rPr>
        <w:t>Podpora mezioborové spolupráce</w:t>
      </w:r>
    </w:p>
    <w:p w14:paraId="268BFA25"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5514ADBF" w14:textId="77777777" w:rsidR="003C3440" w:rsidRDefault="003C3440"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155A61D0" w14:textId="77777777" w:rsidR="003C3440" w:rsidRPr="003631E9" w:rsidRDefault="003C3440" w:rsidP="001C7FBE">
      <w:pPr>
        <w:pStyle w:val="Odstavecseseznamem"/>
        <w:numPr>
          <w:ilvl w:val="0"/>
          <w:numId w:val="44"/>
        </w:numPr>
        <w:tabs>
          <w:tab w:val="left" w:pos="7935"/>
        </w:tabs>
        <w:ind w:right="142"/>
        <w:jc w:val="both"/>
        <w:rPr>
          <w:rFonts w:ascii="Arial" w:hAnsi="Arial" w:cs="Arial"/>
          <w:sz w:val="20"/>
          <w:szCs w:val="20"/>
          <w:u w:val="single"/>
        </w:rPr>
      </w:pPr>
      <w:r w:rsidRPr="003C52DD">
        <w:rPr>
          <w:rFonts w:ascii="Arial" w:hAnsi="Arial" w:cs="Arial"/>
          <w:sz w:val="20"/>
          <w:szCs w:val="20"/>
        </w:rPr>
        <w:t>Zaměstnanci veřejné správy, kteří se věnují sociální, rodinné nebo zdravotní problematice</w:t>
      </w:r>
    </w:p>
    <w:p w14:paraId="4D446CF4" w14:textId="7B48566F" w:rsidR="003C3440" w:rsidRPr="004231B6" w:rsidRDefault="004231B6" w:rsidP="001C7FBE">
      <w:pPr>
        <w:pStyle w:val="Odstavecseseznamem"/>
        <w:numPr>
          <w:ilvl w:val="0"/>
          <w:numId w:val="44"/>
        </w:numPr>
        <w:tabs>
          <w:tab w:val="left" w:pos="7935"/>
        </w:tabs>
        <w:ind w:right="142"/>
        <w:jc w:val="both"/>
        <w:rPr>
          <w:rFonts w:ascii="Arial" w:hAnsi="Arial" w:cs="Arial"/>
          <w:sz w:val="20"/>
          <w:szCs w:val="20"/>
        </w:rPr>
      </w:pPr>
      <w:r w:rsidRPr="004231B6">
        <w:rPr>
          <w:rFonts w:ascii="Arial" w:hAnsi="Arial" w:cs="Arial"/>
          <w:sz w:val="20"/>
          <w:szCs w:val="20"/>
        </w:rPr>
        <w:t>Provozovatelé sociálního (dostupného bydlení) a dalších služeb obecného zájmu</w:t>
      </w:r>
    </w:p>
    <w:p w14:paraId="262B3E3B" w14:textId="358B2D95"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5029536A" w14:textId="2987D64F"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 xml:space="preserve">V průběhu projektu budou realizována 2 </w:t>
      </w:r>
      <w:r>
        <w:rPr>
          <w:rFonts w:ascii="Arial" w:hAnsi="Arial" w:cs="Arial"/>
          <w:sz w:val="20"/>
          <w:szCs w:val="20"/>
        </w:rPr>
        <w:t>mezioborová</w:t>
      </w:r>
      <w:r w:rsidRPr="00E32384">
        <w:rPr>
          <w:rFonts w:ascii="Arial" w:hAnsi="Arial" w:cs="Arial"/>
          <w:sz w:val="20"/>
          <w:szCs w:val="20"/>
        </w:rPr>
        <w:t xml:space="preserve"> setkání zástupců zdravotních a sociálních služeb, jejichž předmětem </w:t>
      </w:r>
      <w:r>
        <w:rPr>
          <w:rFonts w:ascii="Arial" w:hAnsi="Arial" w:cs="Arial"/>
          <w:sz w:val="20"/>
          <w:szCs w:val="20"/>
        </w:rPr>
        <w:t>bude</w:t>
      </w:r>
      <w:r w:rsidRPr="00E32384">
        <w:rPr>
          <w:rFonts w:ascii="Arial" w:hAnsi="Arial" w:cs="Arial"/>
          <w:sz w:val="20"/>
          <w:szCs w:val="20"/>
        </w:rPr>
        <w:t xml:space="preserve"> sdílení zkušeností</w:t>
      </w:r>
      <w:r>
        <w:rPr>
          <w:rFonts w:ascii="Arial" w:hAnsi="Arial" w:cs="Arial"/>
          <w:sz w:val="20"/>
          <w:szCs w:val="20"/>
        </w:rPr>
        <w:t xml:space="preserve"> a</w:t>
      </w:r>
      <w:r w:rsidRPr="00E32384">
        <w:rPr>
          <w:rFonts w:ascii="Arial" w:hAnsi="Arial" w:cs="Arial"/>
          <w:sz w:val="20"/>
          <w:szCs w:val="20"/>
        </w:rPr>
        <w:t xml:space="preserve"> informací, získání podkladů pro zajištění účelných a efektivních nástrojů řešení nepříznivé sociální situace, a podpory osob, které jsou ohrožené sociálním vyloučením z důvodu věku, či zdravotního stavu (případně pečující o osoby se stařeckou demencí, či zdravotně postižené) a </w:t>
      </w:r>
      <w:r>
        <w:rPr>
          <w:rFonts w:ascii="Arial" w:hAnsi="Arial" w:cs="Arial"/>
          <w:sz w:val="20"/>
          <w:szCs w:val="20"/>
        </w:rPr>
        <w:t xml:space="preserve">jejich udržení </w:t>
      </w:r>
      <w:r w:rsidRPr="00E32384">
        <w:rPr>
          <w:rFonts w:ascii="Arial" w:hAnsi="Arial" w:cs="Arial"/>
          <w:sz w:val="20"/>
          <w:szCs w:val="20"/>
        </w:rPr>
        <w:t xml:space="preserve">v přirozeném prostředí. </w:t>
      </w:r>
    </w:p>
    <w:p w14:paraId="1693715F" w14:textId="18F4FCF9"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 xml:space="preserve">Dále proběhnou 2 </w:t>
      </w:r>
      <w:r>
        <w:rPr>
          <w:rFonts w:ascii="Arial" w:hAnsi="Arial" w:cs="Arial"/>
          <w:sz w:val="20"/>
          <w:szCs w:val="20"/>
        </w:rPr>
        <w:t>mezioborová</w:t>
      </w:r>
      <w:r w:rsidRPr="00E32384">
        <w:rPr>
          <w:rFonts w:ascii="Arial" w:hAnsi="Arial" w:cs="Arial"/>
          <w:sz w:val="20"/>
          <w:szCs w:val="20"/>
        </w:rPr>
        <w:t xml:space="preserve"> setkání zástupců sociálních služeb pro rodiny s dětmi a škol za účelem mapování situace v oblasti ohrožených dětí a jejich rodin, sdílení informací, a zapracování výstupů do koncepčních a analytických dokumentů zabývajících se podporou rodin s ohroženými dětmi. </w:t>
      </w:r>
    </w:p>
    <w:p w14:paraId="580AB78B" w14:textId="150C2539" w:rsidR="00863DCB" w:rsidRPr="00E32384"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Průběžně budou probíhat setkání pracovní skupiny zaměřené na oblast sociálního bydlení</w:t>
      </w:r>
      <w:r>
        <w:rPr>
          <w:rFonts w:ascii="Arial" w:hAnsi="Arial" w:cs="Arial"/>
          <w:sz w:val="20"/>
          <w:szCs w:val="20"/>
        </w:rPr>
        <w:t>,</w:t>
      </w:r>
      <w:r w:rsidRPr="00E32384">
        <w:rPr>
          <w:rFonts w:ascii="Arial" w:hAnsi="Arial" w:cs="Arial"/>
          <w:sz w:val="20"/>
          <w:szCs w:val="20"/>
        </w:rPr>
        <w:t xml:space="preserve"> a to zejména za účelem sledování plnění cílů stanovených v Koncepci sociálního bydlení pro Novoměstsko a využití krizového bytu, které má město k dispozici. </w:t>
      </w:r>
    </w:p>
    <w:p w14:paraId="2E3042F6" w14:textId="77777777" w:rsidR="00863DCB" w:rsidRPr="00E32384"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w:t>
      </w:r>
      <w:r>
        <w:rPr>
          <w:rFonts w:ascii="Arial" w:hAnsi="Arial" w:cs="Arial"/>
          <w:sz w:val="20"/>
          <w:szCs w:val="20"/>
          <w:u w:val="single"/>
        </w:rPr>
        <w:t>y</w:t>
      </w:r>
      <w:r w:rsidRPr="00E32384">
        <w:rPr>
          <w:rFonts w:ascii="Arial" w:hAnsi="Arial" w:cs="Arial"/>
          <w:sz w:val="20"/>
          <w:szCs w:val="20"/>
        </w:rPr>
        <w:t xml:space="preserve">: </w:t>
      </w:r>
    </w:p>
    <w:p w14:paraId="0C85ADB0" w14:textId="77777777"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2</w:t>
      </w:r>
      <w:r>
        <w:rPr>
          <w:rFonts w:ascii="Arial" w:hAnsi="Arial" w:cs="Arial"/>
          <w:sz w:val="20"/>
          <w:szCs w:val="20"/>
        </w:rPr>
        <w:t>x</w:t>
      </w:r>
      <w:r w:rsidRPr="00E32384">
        <w:rPr>
          <w:rFonts w:ascii="Arial" w:hAnsi="Arial" w:cs="Arial"/>
          <w:sz w:val="20"/>
          <w:szCs w:val="20"/>
        </w:rPr>
        <w:t xml:space="preserve"> </w:t>
      </w:r>
      <w:r>
        <w:rPr>
          <w:rFonts w:ascii="Arial" w:hAnsi="Arial" w:cs="Arial"/>
          <w:sz w:val="20"/>
          <w:szCs w:val="20"/>
        </w:rPr>
        <w:t>mezioborové</w:t>
      </w:r>
      <w:r w:rsidRPr="00E32384">
        <w:rPr>
          <w:rFonts w:ascii="Arial" w:hAnsi="Arial" w:cs="Arial"/>
          <w:sz w:val="20"/>
          <w:szCs w:val="20"/>
        </w:rPr>
        <w:t xml:space="preserve"> setkání zástupců zdravotních a sociálních služeb</w:t>
      </w:r>
    </w:p>
    <w:p w14:paraId="0958359C" w14:textId="0DFCBFF8" w:rsidR="00635DC4" w:rsidRPr="00013D05"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2</w:t>
      </w:r>
      <w:r>
        <w:rPr>
          <w:rFonts w:ascii="Arial" w:hAnsi="Arial" w:cs="Arial"/>
          <w:sz w:val="20"/>
          <w:szCs w:val="20"/>
        </w:rPr>
        <w:t>x</w:t>
      </w:r>
      <w:r w:rsidRPr="00E32384">
        <w:rPr>
          <w:rFonts w:ascii="Arial" w:hAnsi="Arial" w:cs="Arial"/>
          <w:sz w:val="20"/>
          <w:szCs w:val="20"/>
        </w:rPr>
        <w:t xml:space="preserve"> </w:t>
      </w:r>
      <w:r>
        <w:rPr>
          <w:rFonts w:ascii="Arial" w:hAnsi="Arial" w:cs="Arial"/>
          <w:sz w:val="20"/>
          <w:szCs w:val="20"/>
        </w:rPr>
        <w:t xml:space="preserve">mezioborové </w:t>
      </w:r>
      <w:r w:rsidRPr="00E32384">
        <w:rPr>
          <w:rFonts w:ascii="Arial" w:hAnsi="Arial" w:cs="Arial"/>
          <w:sz w:val="20"/>
          <w:szCs w:val="20"/>
        </w:rPr>
        <w:t>setkání zástupců sociálních služeb pro rodiny s dětmi a školských zařízení</w:t>
      </w:r>
    </w:p>
    <w:p w14:paraId="76E76041" w14:textId="77777777" w:rsidR="00863DCB" w:rsidRPr="00E32384" w:rsidRDefault="00863DCB" w:rsidP="001C7FBE">
      <w:pPr>
        <w:tabs>
          <w:tab w:val="left" w:pos="7935"/>
        </w:tabs>
        <w:ind w:left="142" w:right="142"/>
        <w:jc w:val="both"/>
        <w:rPr>
          <w:rFonts w:ascii="Arial" w:hAnsi="Arial" w:cs="Arial"/>
          <w:b/>
          <w:bCs/>
          <w:sz w:val="20"/>
          <w:szCs w:val="20"/>
          <w:u w:val="single"/>
        </w:rPr>
      </w:pPr>
      <w:r>
        <w:rPr>
          <w:rFonts w:ascii="Arial" w:hAnsi="Arial" w:cs="Arial"/>
          <w:b/>
          <w:bCs/>
          <w:sz w:val="20"/>
          <w:szCs w:val="20"/>
          <w:u w:val="single"/>
        </w:rPr>
        <w:t>12.2</w:t>
      </w:r>
      <w:r w:rsidRPr="00E32384">
        <w:rPr>
          <w:rFonts w:ascii="Arial" w:hAnsi="Arial" w:cs="Arial"/>
          <w:b/>
          <w:bCs/>
          <w:sz w:val="20"/>
          <w:szCs w:val="20"/>
          <w:u w:val="single"/>
        </w:rPr>
        <w:t xml:space="preserve"> Pilotní program – </w:t>
      </w:r>
      <w:proofErr w:type="spellStart"/>
      <w:r>
        <w:rPr>
          <w:rFonts w:ascii="Arial" w:hAnsi="Arial" w:cs="Arial"/>
          <w:b/>
          <w:bCs/>
          <w:sz w:val="20"/>
          <w:szCs w:val="20"/>
          <w:u w:val="single"/>
        </w:rPr>
        <w:t>homesharing</w:t>
      </w:r>
      <w:proofErr w:type="spellEnd"/>
    </w:p>
    <w:p w14:paraId="180D64A9"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5B9316DB" w14:textId="42449418" w:rsidR="004231B6" w:rsidRPr="004231B6" w:rsidRDefault="004231B6" w:rsidP="001C7FBE">
      <w:pPr>
        <w:pStyle w:val="Odstavecseseznamem"/>
        <w:numPr>
          <w:ilvl w:val="0"/>
          <w:numId w:val="44"/>
        </w:numPr>
        <w:tabs>
          <w:tab w:val="left" w:pos="7935"/>
        </w:tabs>
        <w:ind w:right="142"/>
        <w:jc w:val="both"/>
        <w:rPr>
          <w:rFonts w:ascii="Arial" w:hAnsi="Arial" w:cs="Arial"/>
          <w:sz w:val="20"/>
          <w:szCs w:val="20"/>
        </w:rPr>
      </w:pPr>
      <w:r w:rsidRPr="004231B6">
        <w:rPr>
          <w:rFonts w:ascii="Arial" w:hAnsi="Arial" w:cs="Arial"/>
          <w:sz w:val="20"/>
          <w:szCs w:val="20"/>
        </w:rPr>
        <w:t>Neformální pečující</w:t>
      </w:r>
    </w:p>
    <w:p w14:paraId="74D94C7E" w14:textId="6533609D" w:rsidR="004231B6" w:rsidRPr="004231B6" w:rsidRDefault="004231B6" w:rsidP="001C7FBE">
      <w:pPr>
        <w:pStyle w:val="Odstavecseseznamem"/>
        <w:numPr>
          <w:ilvl w:val="0"/>
          <w:numId w:val="44"/>
        </w:numPr>
        <w:tabs>
          <w:tab w:val="left" w:pos="7935"/>
        </w:tabs>
        <w:ind w:right="142"/>
        <w:jc w:val="both"/>
        <w:rPr>
          <w:rFonts w:ascii="Arial" w:hAnsi="Arial" w:cs="Arial"/>
          <w:sz w:val="20"/>
          <w:szCs w:val="20"/>
        </w:rPr>
      </w:pPr>
      <w:r w:rsidRPr="004231B6">
        <w:rPr>
          <w:rFonts w:ascii="Arial" w:hAnsi="Arial" w:cs="Arial"/>
          <w:sz w:val="20"/>
          <w:szCs w:val="20"/>
        </w:rPr>
        <w:t>Osoby se zdravotním postižením</w:t>
      </w:r>
    </w:p>
    <w:p w14:paraId="2564835E" w14:textId="3310FFF4"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3F347F4F" w14:textId="345D52C7"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Ve správním území ORP Nové Město nad Metují bude za účelem rozvoje nových modelů podpory pečujících osob pilotně zaveden </w:t>
      </w:r>
      <w:proofErr w:type="spellStart"/>
      <w:r>
        <w:rPr>
          <w:rFonts w:ascii="Arial" w:hAnsi="Arial" w:cs="Arial"/>
          <w:sz w:val="20"/>
          <w:szCs w:val="20"/>
        </w:rPr>
        <w:t>homesharing</w:t>
      </w:r>
      <w:proofErr w:type="spellEnd"/>
      <w:r>
        <w:rPr>
          <w:rFonts w:ascii="Arial" w:hAnsi="Arial" w:cs="Arial"/>
          <w:sz w:val="20"/>
          <w:szCs w:val="20"/>
        </w:rPr>
        <w:t xml:space="preserve"> (sdílená péče) se zaměřením na rodiny dlouhodobě pečující zejména o děti či mladé dospělé se zdravotním postižením. Pro implementaci aktivity bude </w:t>
      </w:r>
      <w:r>
        <w:rPr>
          <w:rFonts w:ascii="Arial" w:hAnsi="Arial" w:cs="Arial"/>
          <w:sz w:val="20"/>
          <w:szCs w:val="20"/>
        </w:rPr>
        <w:lastRenderedPageBreak/>
        <w:t xml:space="preserve">využita metodická podpora. Součástí bude také zvýšení povědomí o možnostech tohoto typu podpory u cílové skupiny, oslovování potenciálních zájemců a jejich propojení se společností akreditovanou pro výcvik dobrovolníků s potenciálem stát se hostiteli. </w:t>
      </w:r>
    </w:p>
    <w:p w14:paraId="5C04D4E3" w14:textId="77777777" w:rsidR="00863DCB" w:rsidRDefault="00863DCB" w:rsidP="001C7FBE">
      <w:pPr>
        <w:tabs>
          <w:tab w:val="left" w:pos="7935"/>
        </w:tabs>
        <w:ind w:left="142" w:right="142"/>
        <w:jc w:val="both"/>
        <w:rPr>
          <w:rFonts w:ascii="Arial" w:hAnsi="Arial" w:cs="Arial"/>
          <w:b/>
          <w:bCs/>
          <w:sz w:val="20"/>
          <w:szCs w:val="20"/>
          <w:u w:val="single"/>
        </w:rPr>
      </w:pPr>
      <w:r>
        <w:rPr>
          <w:rFonts w:ascii="Arial" w:hAnsi="Arial" w:cs="Arial"/>
          <w:b/>
          <w:bCs/>
          <w:sz w:val="20"/>
          <w:szCs w:val="20"/>
          <w:u w:val="single"/>
        </w:rPr>
        <w:t>12.3</w:t>
      </w:r>
      <w:r w:rsidRPr="00E32384">
        <w:rPr>
          <w:rFonts w:ascii="Arial" w:hAnsi="Arial" w:cs="Arial"/>
          <w:b/>
          <w:bCs/>
          <w:sz w:val="20"/>
          <w:szCs w:val="20"/>
          <w:u w:val="single"/>
        </w:rPr>
        <w:t xml:space="preserve"> Podpora </w:t>
      </w:r>
      <w:r>
        <w:rPr>
          <w:rFonts w:ascii="Arial" w:hAnsi="Arial" w:cs="Arial"/>
          <w:b/>
          <w:bCs/>
          <w:sz w:val="20"/>
          <w:szCs w:val="20"/>
          <w:u w:val="single"/>
        </w:rPr>
        <w:t>pečujících a pečující profese</w:t>
      </w:r>
    </w:p>
    <w:p w14:paraId="2E38005E"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BC180BD" w14:textId="77777777" w:rsidR="00C44A3F" w:rsidRPr="004231B6" w:rsidRDefault="00C44A3F" w:rsidP="001C7FBE">
      <w:pPr>
        <w:pStyle w:val="Odstavecseseznamem"/>
        <w:numPr>
          <w:ilvl w:val="0"/>
          <w:numId w:val="44"/>
        </w:numPr>
        <w:tabs>
          <w:tab w:val="left" w:pos="7935"/>
        </w:tabs>
        <w:ind w:right="142"/>
        <w:jc w:val="both"/>
        <w:rPr>
          <w:rFonts w:ascii="Arial" w:hAnsi="Arial" w:cs="Arial"/>
          <w:sz w:val="20"/>
          <w:szCs w:val="20"/>
        </w:rPr>
      </w:pPr>
      <w:r w:rsidRPr="004231B6">
        <w:rPr>
          <w:rFonts w:ascii="Arial" w:hAnsi="Arial" w:cs="Arial"/>
          <w:sz w:val="20"/>
          <w:szCs w:val="20"/>
        </w:rPr>
        <w:t>Neformální pečující</w:t>
      </w:r>
    </w:p>
    <w:p w14:paraId="7EFA3555" w14:textId="78E7DA41" w:rsidR="00C44A3F" w:rsidRPr="00F5327F" w:rsidRDefault="00F5327F"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4067E47A" w14:textId="117B07F5"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75A4D0F1" w14:textId="7B3D7348" w:rsidR="00863DCB" w:rsidRPr="00E32384" w:rsidRDefault="00863DCB" w:rsidP="00013D05">
      <w:pPr>
        <w:tabs>
          <w:tab w:val="left" w:pos="7935"/>
        </w:tabs>
        <w:ind w:left="142" w:right="142"/>
        <w:jc w:val="both"/>
        <w:rPr>
          <w:rFonts w:ascii="Arial" w:hAnsi="Arial" w:cs="Arial"/>
          <w:sz w:val="20"/>
          <w:szCs w:val="20"/>
        </w:rPr>
      </w:pPr>
      <w:r w:rsidRPr="00E32384">
        <w:rPr>
          <w:rFonts w:ascii="Arial" w:hAnsi="Arial" w:cs="Arial"/>
          <w:sz w:val="20"/>
          <w:szCs w:val="20"/>
        </w:rPr>
        <w:t>Za účelem podpory pečujících a pečující profese proběhnou 2 workshopy pro pečující o</w:t>
      </w:r>
      <w:r>
        <w:rPr>
          <w:rFonts w:ascii="Arial" w:hAnsi="Arial" w:cs="Arial"/>
          <w:sz w:val="20"/>
          <w:szCs w:val="20"/>
        </w:rPr>
        <w:t xml:space="preserve"> osoby trpící stařeckou demencí, případně osoby se zdravotním postižením v rozsahu 2 hodin pod vedením facilitátora – psychologa. Dále bude v rámci aktivity zpracována</w:t>
      </w:r>
      <w:r w:rsidRPr="00E32384">
        <w:rPr>
          <w:rFonts w:ascii="Arial" w:hAnsi="Arial" w:cs="Arial"/>
          <w:sz w:val="20"/>
          <w:szCs w:val="20"/>
        </w:rPr>
        <w:t xml:space="preserve"> Strategie podpory pečující profese na území Novoměstska</w:t>
      </w:r>
      <w:r>
        <w:rPr>
          <w:rFonts w:ascii="Arial" w:hAnsi="Arial" w:cs="Arial"/>
          <w:sz w:val="20"/>
          <w:szCs w:val="20"/>
        </w:rPr>
        <w:t>. Součástí bude také informační kampaň zaměřená na osoby ohrožené sociálním vyloučením</w:t>
      </w:r>
      <w:r w:rsidRPr="00E32384">
        <w:rPr>
          <w:rFonts w:ascii="Arial" w:hAnsi="Arial" w:cs="Arial"/>
          <w:sz w:val="20"/>
          <w:szCs w:val="20"/>
        </w:rPr>
        <w:t xml:space="preserve">. </w:t>
      </w:r>
    </w:p>
    <w:p w14:paraId="4EF0AD27" w14:textId="77777777" w:rsidR="00863DCB" w:rsidRPr="0061118E"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sidRPr="0061118E">
        <w:rPr>
          <w:rFonts w:ascii="Arial" w:hAnsi="Arial" w:cs="Arial"/>
          <w:sz w:val="20"/>
          <w:szCs w:val="20"/>
        </w:rPr>
        <w:t>:</w:t>
      </w:r>
    </w:p>
    <w:p w14:paraId="022F97E6" w14:textId="77777777" w:rsidR="00863DCB" w:rsidRPr="0061118E" w:rsidRDefault="00863DCB" w:rsidP="001C7FBE">
      <w:pPr>
        <w:tabs>
          <w:tab w:val="left" w:pos="7935"/>
        </w:tabs>
        <w:ind w:left="142" w:right="142"/>
        <w:jc w:val="both"/>
        <w:rPr>
          <w:rFonts w:ascii="Arial" w:hAnsi="Arial" w:cs="Arial"/>
          <w:sz w:val="20"/>
          <w:szCs w:val="20"/>
        </w:rPr>
      </w:pPr>
      <w:r w:rsidRPr="0061118E">
        <w:rPr>
          <w:rFonts w:ascii="Arial" w:hAnsi="Arial" w:cs="Arial"/>
          <w:sz w:val="20"/>
          <w:szCs w:val="20"/>
        </w:rPr>
        <w:t>2 workshopy</w:t>
      </w:r>
    </w:p>
    <w:p w14:paraId="76E30727" w14:textId="77777777" w:rsidR="00863DCB" w:rsidRPr="00E32384" w:rsidRDefault="00863DCB" w:rsidP="001C7FBE">
      <w:pPr>
        <w:tabs>
          <w:tab w:val="left" w:pos="7935"/>
        </w:tabs>
        <w:ind w:left="142" w:right="142"/>
        <w:jc w:val="both"/>
        <w:rPr>
          <w:rFonts w:ascii="Arial" w:hAnsi="Arial" w:cs="Arial"/>
          <w:sz w:val="20"/>
          <w:szCs w:val="20"/>
        </w:rPr>
      </w:pPr>
      <w:r w:rsidRPr="00E32384">
        <w:rPr>
          <w:rFonts w:ascii="Arial" w:hAnsi="Arial" w:cs="Arial"/>
          <w:sz w:val="20"/>
          <w:szCs w:val="20"/>
        </w:rPr>
        <w:t>Strategie podpory pečující profese na území Novoměstska</w:t>
      </w:r>
      <w:bookmarkEnd w:id="6"/>
    </w:p>
    <w:p w14:paraId="7E9650A3" w14:textId="77777777" w:rsidR="00863DCB" w:rsidRDefault="00863DCB" w:rsidP="001C7FBE">
      <w:pPr>
        <w:tabs>
          <w:tab w:val="left" w:pos="7935"/>
        </w:tabs>
        <w:ind w:left="142" w:right="142"/>
        <w:jc w:val="both"/>
        <w:rPr>
          <w:rFonts w:ascii="Arial" w:hAnsi="Arial" w:cs="Arial"/>
          <w:b/>
          <w:bCs/>
          <w:sz w:val="20"/>
          <w:szCs w:val="20"/>
          <w:highlight w:val="yellow"/>
          <w:u w:val="single"/>
        </w:rPr>
      </w:pPr>
    </w:p>
    <w:p w14:paraId="1E2C10A4" w14:textId="77777777" w:rsidR="00FB7132" w:rsidRDefault="00FB7132" w:rsidP="001C7FBE">
      <w:pPr>
        <w:tabs>
          <w:tab w:val="left" w:pos="7935"/>
        </w:tabs>
        <w:ind w:left="142" w:right="142"/>
        <w:jc w:val="both"/>
        <w:rPr>
          <w:rFonts w:ascii="Arial" w:hAnsi="Arial" w:cs="Arial"/>
          <w:b/>
          <w:bCs/>
          <w:sz w:val="20"/>
          <w:szCs w:val="20"/>
          <w:u w:val="single"/>
        </w:rPr>
      </w:pPr>
      <w:r w:rsidRPr="00FB7132">
        <w:rPr>
          <w:rFonts w:ascii="Arial" w:hAnsi="Arial" w:cs="Arial"/>
          <w:b/>
          <w:bCs/>
          <w:sz w:val="20"/>
          <w:szCs w:val="20"/>
          <w:u w:val="single"/>
        </w:rPr>
        <w:t>KA13 Rychnov nad Kněžnou - Podpora koncepční a metodické činnosti v sociální oblasti a podpora neformální péče na území ORP</w:t>
      </w:r>
    </w:p>
    <w:p w14:paraId="12D5C52C" w14:textId="31DD4C18" w:rsidR="00863DCB" w:rsidRPr="00467E3D" w:rsidRDefault="00467E3D" w:rsidP="001C7FBE">
      <w:pPr>
        <w:ind w:left="142" w:right="142"/>
        <w:jc w:val="both"/>
        <w:rPr>
          <w:rFonts w:ascii="Arial" w:hAnsi="Arial" w:cs="Arial"/>
          <w:sz w:val="20"/>
          <w:szCs w:val="20"/>
          <w:u w:val="single"/>
        </w:rPr>
      </w:pPr>
      <w:bookmarkStart w:id="7" w:name="_Hlk178772959"/>
      <w:r w:rsidRPr="00344E6F">
        <w:rPr>
          <w:rFonts w:ascii="Arial" w:hAnsi="Arial" w:cs="Arial"/>
          <w:sz w:val="20"/>
          <w:szCs w:val="20"/>
          <w:u w:val="single"/>
        </w:rPr>
        <w:t>Personální zajištění:</w:t>
      </w:r>
    </w:p>
    <w:p w14:paraId="2DF9EE12" w14:textId="77777777" w:rsidR="00863DCB" w:rsidRDefault="00863DCB" w:rsidP="001C7FBE">
      <w:pPr>
        <w:ind w:left="142" w:right="142"/>
        <w:jc w:val="both"/>
        <w:rPr>
          <w:rFonts w:ascii="Arial" w:hAnsi="Arial" w:cs="Arial"/>
          <w:sz w:val="20"/>
          <w:szCs w:val="20"/>
        </w:rPr>
      </w:pPr>
      <w:r w:rsidRPr="00D07098">
        <w:rPr>
          <w:rFonts w:ascii="Arial" w:hAnsi="Arial" w:cs="Arial"/>
          <w:sz w:val="20"/>
          <w:szCs w:val="20"/>
        </w:rPr>
        <w:t xml:space="preserve">Realizaci aktivit zajišťuje koordinátor </w:t>
      </w:r>
      <w:r w:rsidRPr="005B4627">
        <w:rPr>
          <w:rFonts w:ascii="Arial" w:hAnsi="Arial" w:cs="Arial"/>
          <w:sz w:val="20"/>
          <w:szCs w:val="20"/>
        </w:rPr>
        <w:t xml:space="preserve">koncepční a rozvojové činnosti v sociální oblasti </w:t>
      </w:r>
      <w:r w:rsidRPr="00D07098">
        <w:rPr>
          <w:rFonts w:ascii="Arial" w:hAnsi="Arial" w:cs="Arial"/>
          <w:sz w:val="20"/>
          <w:szCs w:val="20"/>
        </w:rPr>
        <w:t xml:space="preserve">– úvazek </w:t>
      </w:r>
      <w:r>
        <w:rPr>
          <w:rFonts w:ascii="Arial" w:hAnsi="Arial" w:cs="Arial"/>
          <w:sz w:val="20"/>
          <w:szCs w:val="20"/>
        </w:rPr>
        <w:t>1</w:t>
      </w:r>
      <w:r w:rsidRPr="00D07098">
        <w:rPr>
          <w:rFonts w:ascii="Arial" w:hAnsi="Arial" w:cs="Arial"/>
          <w:sz w:val="20"/>
          <w:szCs w:val="20"/>
        </w:rPr>
        <w:t>,</w:t>
      </w:r>
      <w:r>
        <w:rPr>
          <w:rFonts w:ascii="Arial" w:hAnsi="Arial" w:cs="Arial"/>
          <w:sz w:val="20"/>
          <w:szCs w:val="20"/>
        </w:rPr>
        <w:t>0</w:t>
      </w:r>
    </w:p>
    <w:p w14:paraId="682EEE25"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úrovni ORP a podílet se na tvorbě koncepčních či strategických dokumentů. Pro podporu této činnosti bude svolávat a organizovat setkání pracovních skupin. </w:t>
      </w:r>
    </w:p>
    <w:p w14:paraId="6B72F7D3"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206A78D3" w14:textId="5AD43EC5" w:rsidR="00863DCB" w:rsidRDefault="00863DCB" w:rsidP="00285966">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 xml:space="preserve">, a to s důrazem na edukaci zástupců obcí v sociální problematice. </w:t>
      </w:r>
    </w:p>
    <w:p w14:paraId="2FAA0122" w14:textId="77777777" w:rsidR="00863DCB" w:rsidRDefault="00863DCB" w:rsidP="001C7FBE">
      <w:pPr>
        <w:ind w:left="142" w:right="142"/>
        <w:jc w:val="both"/>
        <w:rPr>
          <w:rFonts w:ascii="Arial" w:hAnsi="Arial" w:cs="Arial"/>
          <w:b/>
          <w:bCs/>
          <w:sz w:val="20"/>
          <w:szCs w:val="20"/>
          <w:u w:val="single"/>
        </w:rPr>
      </w:pPr>
      <w:r>
        <w:rPr>
          <w:rFonts w:ascii="Arial" w:hAnsi="Arial" w:cs="Arial"/>
          <w:b/>
          <w:bCs/>
          <w:sz w:val="20"/>
          <w:szCs w:val="20"/>
          <w:u w:val="single"/>
        </w:rPr>
        <w:t>13.1</w:t>
      </w:r>
      <w:r w:rsidRPr="002C61AE">
        <w:rPr>
          <w:rFonts w:ascii="Arial" w:hAnsi="Arial" w:cs="Arial"/>
          <w:b/>
          <w:bCs/>
          <w:sz w:val="20"/>
          <w:szCs w:val="20"/>
          <w:u w:val="single"/>
        </w:rPr>
        <w:t xml:space="preserve"> </w:t>
      </w:r>
      <w:r>
        <w:rPr>
          <w:rFonts w:ascii="Arial" w:hAnsi="Arial" w:cs="Arial"/>
          <w:b/>
          <w:bCs/>
          <w:sz w:val="20"/>
          <w:szCs w:val="20"/>
          <w:u w:val="single"/>
        </w:rPr>
        <w:t>Koncepční a metodická opatření v oblasti dostupnosti sociálních a návazných služeb</w:t>
      </w:r>
      <w:r w:rsidRPr="00F80EEC">
        <w:rPr>
          <w:rFonts w:ascii="Arial" w:hAnsi="Arial" w:cs="Arial"/>
          <w:b/>
          <w:bCs/>
          <w:sz w:val="20"/>
          <w:szCs w:val="20"/>
          <w:u w:val="single"/>
        </w:rPr>
        <w:t xml:space="preserve"> </w:t>
      </w:r>
      <w:r>
        <w:rPr>
          <w:rFonts w:ascii="Arial" w:hAnsi="Arial" w:cs="Arial"/>
          <w:b/>
          <w:bCs/>
          <w:sz w:val="20"/>
          <w:szCs w:val="20"/>
          <w:u w:val="single"/>
        </w:rPr>
        <w:t xml:space="preserve"> </w:t>
      </w:r>
    </w:p>
    <w:p w14:paraId="37ECF029"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116DA2C7" w14:textId="5AB0FBE6" w:rsidR="00F5327F" w:rsidRPr="00013D05" w:rsidRDefault="00F5327F" w:rsidP="00013D05">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27FA3DF5" w14:textId="2F484FF5"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4627BA38" w14:textId="77777777" w:rsidR="00863DCB" w:rsidRPr="00CD51B1" w:rsidRDefault="00863DCB" w:rsidP="001C7FBE">
      <w:pPr>
        <w:ind w:left="142" w:right="142"/>
        <w:jc w:val="both"/>
        <w:rPr>
          <w:rFonts w:ascii="Arial" w:hAnsi="Arial" w:cs="Arial"/>
          <w:sz w:val="20"/>
          <w:szCs w:val="20"/>
        </w:rPr>
      </w:pPr>
      <w:r w:rsidRPr="00CD51B1">
        <w:rPr>
          <w:rFonts w:ascii="Arial" w:hAnsi="Arial" w:cs="Arial"/>
          <w:sz w:val="20"/>
          <w:szCs w:val="20"/>
        </w:rPr>
        <w:t xml:space="preserve">Budou ustanoveny 3 pracovní skupiny zaměřené na různé cílové skupiny. Jejich úkolem bude stanovit opatření, kterými bude možné reagovat na identifikované potřeby v zajištění dostupnosti sociálních a návazných služeb na potřeby jejich uživatelů. Pracovní skupiny budou složeny ze zástupců sociálních služeb, návazných služeb a obcí. </w:t>
      </w:r>
    </w:p>
    <w:p w14:paraId="7D1FC47E" w14:textId="77777777" w:rsidR="00863DCB" w:rsidRPr="00CD51B1" w:rsidRDefault="00863DCB" w:rsidP="001C7FBE">
      <w:pPr>
        <w:ind w:left="142" w:right="142"/>
        <w:jc w:val="both"/>
        <w:rPr>
          <w:rFonts w:ascii="Arial" w:hAnsi="Arial" w:cs="Arial"/>
          <w:sz w:val="20"/>
          <w:szCs w:val="20"/>
        </w:rPr>
      </w:pPr>
      <w:r w:rsidRPr="00CD51B1">
        <w:rPr>
          <w:rFonts w:ascii="Arial" w:hAnsi="Arial" w:cs="Arial"/>
          <w:sz w:val="20"/>
          <w:szCs w:val="20"/>
        </w:rPr>
        <w:lastRenderedPageBreak/>
        <w:t xml:space="preserve">Aktivitu bude zastřešovat řídící skupina zaměřená na komunikaci se zástupci samospráv a hledání řešení a postupů pro naplňování stanovených opatření prostřednictvím strategických či koncepčních dokumentů obce. </w:t>
      </w:r>
    </w:p>
    <w:p w14:paraId="1BAA2DFC" w14:textId="2E030317" w:rsidR="00863DCB" w:rsidRPr="006B1924" w:rsidRDefault="00863DCB" w:rsidP="001C7FBE">
      <w:pPr>
        <w:ind w:left="142" w:right="142"/>
        <w:jc w:val="both"/>
        <w:rPr>
          <w:rFonts w:ascii="Arial" w:hAnsi="Arial" w:cs="Arial"/>
          <w:sz w:val="20"/>
          <w:szCs w:val="20"/>
        </w:rPr>
      </w:pPr>
      <w:r w:rsidRPr="00CD51B1">
        <w:rPr>
          <w:rFonts w:ascii="Arial" w:hAnsi="Arial" w:cs="Arial"/>
          <w:sz w:val="20"/>
          <w:szCs w:val="20"/>
        </w:rPr>
        <w:t xml:space="preserve">Jako podklad pro další činnost vzniknou metodické postupy zaměřené na zjišťování potřebnosti rozvoje sociálních služeb v území ORP Rychnov nad Kněžnou. </w:t>
      </w:r>
    </w:p>
    <w:p w14:paraId="6AB2E4A0" w14:textId="77777777" w:rsidR="00863DCB" w:rsidRPr="00CD51B1" w:rsidRDefault="00863DCB" w:rsidP="001C7FBE">
      <w:pPr>
        <w:ind w:left="142" w:right="142"/>
        <w:jc w:val="both"/>
        <w:rPr>
          <w:rFonts w:ascii="Arial" w:hAnsi="Arial" w:cs="Arial"/>
          <w:sz w:val="20"/>
          <w:szCs w:val="20"/>
        </w:rPr>
      </w:pPr>
      <w:r w:rsidRPr="00986DCD">
        <w:rPr>
          <w:rFonts w:ascii="Arial" w:hAnsi="Arial" w:cs="Arial"/>
          <w:sz w:val="20"/>
          <w:szCs w:val="20"/>
          <w:u w:val="single"/>
        </w:rPr>
        <w:t>Výstupy</w:t>
      </w:r>
      <w:r w:rsidRPr="00CD51B1">
        <w:rPr>
          <w:rFonts w:ascii="Arial" w:hAnsi="Arial" w:cs="Arial"/>
          <w:sz w:val="20"/>
          <w:szCs w:val="20"/>
        </w:rPr>
        <w:t>:</w:t>
      </w:r>
    </w:p>
    <w:p w14:paraId="6BF9C449" w14:textId="77777777" w:rsidR="00863DCB" w:rsidRPr="00CD51B1" w:rsidRDefault="00863DCB" w:rsidP="001C7FBE">
      <w:pPr>
        <w:pStyle w:val="Bezmezer"/>
        <w:ind w:left="142" w:right="142"/>
        <w:jc w:val="both"/>
        <w:rPr>
          <w:rFonts w:ascii="Arial" w:eastAsia="Times New Roman" w:hAnsi="Arial" w:cs="Arial"/>
          <w:kern w:val="2"/>
          <w:sz w:val="20"/>
          <w:szCs w:val="20"/>
        </w:rPr>
      </w:pPr>
      <w:r w:rsidRPr="00CD51B1">
        <w:rPr>
          <w:rFonts w:ascii="Arial" w:eastAsia="Times New Roman" w:hAnsi="Arial" w:cs="Arial"/>
          <w:kern w:val="2"/>
          <w:sz w:val="20"/>
          <w:szCs w:val="20"/>
        </w:rPr>
        <w:t>Metodický postup – zjišťování potřeb sociálních služeb na území ORP Rychnov nad Kněžnou</w:t>
      </w:r>
    </w:p>
    <w:p w14:paraId="661C237A" w14:textId="1FECCF2A" w:rsidR="00863DCB" w:rsidRPr="00285966" w:rsidRDefault="00863DCB" w:rsidP="00285966">
      <w:pPr>
        <w:pStyle w:val="Bezmezer"/>
        <w:ind w:left="142" w:right="142"/>
        <w:jc w:val="both"/>
        <w:rPr>
          <w:rFonts w:ascii="Arial" w:eastAsia="Times New Roman" w:hAnsi="Arial" w:cs="Arial"/>
          <w:kern w:val="2"/>
          <w:sz w:val="20"/>
          <w:szCs w:val="20"/>
        </w:rPr>
      </w:pPr>
      <w:r w:rsidRPr="00CD51B1">
        <w:rPr>
          <w:rFonts w:ascii="Arial" w:eastAsia="Times New Roman" w:hAnsi="Arial" w:cs="Arial"/>
          <w:kern w:val="2"/>
          <w:sz w:val="20"/>
          <w:szCs w:val="20"/>
        </w:rPr>
        <w:t xml:space="preserve">Metodický postup – zjišťování potřeb uživatelů sociálních služeb na území ORP Rychnov nad Kněžnou. </w:t>
      </w:r>
    </w:p>
    <w:p w14:paraId="6089E812" w14:textId="77777777" w:rsidR="00863DCB" w:rsidRDefault="00863DCB" w:rsidP="001C7FBE">
      <w:pPr>
        <w:ind w:left="142" w:right="142"/>
        <w:jc w:val="both"/>
        <w:rPr>
          <w:rFonts w:ascii="Arial" w:hAnsi="Arial" w:cs="Arial"/>
          <w:b/>
          <w:bCs/>
          <w:sz w:val="20"/>
          <w:szCs w:val="20"/>
          <w:u w:val="single"/>
        </w:rPr>
      </w:pPr>
      <w:r w:rsidRPr="00CD51B1">
        <w:rPr>
          <w:rFonts w:ascii="Arial" w:hAnsi="Arial" w:cs="Arial"/>
          <w:b/>
          <w:bCs/>
          <w:sz w:val="20"/>
          <w:szCs w:val="20"/>
          <w:u w:val="single"/>
        </w:rPr>
        <w:t>13.2 Koncepce sociálního bydlení</w:t>
      </w:r>
    </w:p>
    <w:p w14:paraId="04303323"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711E8F5E" w14:textId="1C46FE0C" w:rsidR="006B1924" w:rsidRPr="006B1924" w:rsidRDefault="006B1924" w:rsidP="001C7FBE">
      <w:pPr>
        <w:pStyle w:val="Odstavecseseznamem"/>
        <w:numPr>
          <w:ilvl w:val="0"/>
          <w:numId w:val="44"/>
        </w:numPr>
        <w:tabs>
          <w:tab w:val="left" w:pos="7935"/>
        </w:tabs>
        <w:ind w:right="142"/>
        <w:jc w:val="both"/>
        <w:rPr>
          <w:rFonts w:ascii="Arial" w:hAnsi="Arial" w:cs="Arial"/>
          <w:sz w:val="20"/>
          <w:szCs w:val="20"/>
        </w:rPr>
      </w:pPr>
      <w:r w:rsidRPr="006B1924">
        <w:rPr>
          <w:rFonts w:ascii="Arial" w:hAnsi="Arial" w:cs="Arial"/>
          <w:sz w:val="20"/>
          <w:szCs w:val="20"/>
        </w:rPr>
        <w:t>Provozovatelé sociálního (dostupného bydlení) a dalších služeb obecného zájmu</w:t>
      </w:r>
    </w:p>
    <w:p w14:paraId="2598D1D5" w14:textId="382DC446"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63A3D9C0" w14:textId="468DA1C0" w:rsidR="00863DCB" w:rsidRDefault="00863DCB" w:rsidP="00013D05">
      <w:pPr>
        <w:ind w:left="142" w:right="142"/>
        <w:jc w:val="both"/>
        <w:rPr>
          <w:rFonts w:ascii="Arial" w:hAnsi="Arial" w:cs="Arial"/>
          <w:sz w:val="20"/>
          <w:szCs w:val="20"/>
        </w:rPr>
      </w:pPr>
      <w:r w:rsidRPr="00CD51B1">
        <w:rPr>
          <w:rFonts w:ascii="Arial" w:hAnsi="Arial" w:cs="Arial"/>
          <w:sz w:val="20"/>
          <w:szCs w:val="20"/>
        </w:rPr>
        <w:t>Cíle</w:t>
      </w:r>
      <w:r w:rsidR="004D3775">
        <w:rPr>
          <w:rFonts w:ascii="Arial" w:hAnsi="Arial" w:cs="Arial"/>
          <w:sz w:val="20"/>
          <w:szCs w:val="20"/>
        </w:rPr>
        <w:t>m</w:t>
      </w:r>
      <w:r w:rsidRPr="00CD51B1">
        <w:rPr>
          <w:rFonts w:ascii="Arial" w:hAnsi="Arial" w:cs="Arial"/>
          <w:sz w:val="20"/>
          <w:szCs w:val="20"/>
        </w:rPr>
        <w:t xml:space="preserve"> této aktivity je zvýšení kompetencí a co nejvyšší míra osamostatnění, získání vyššího stupně bydlení směřující až k trvalému bydlení osob ohrožené bytovou nouzí. V rámci sociální práce na obci je poskytována podpora osobám v bytové nouzi tak, aby o bydlení nepřišly a aby nabyly schopnosti si bydlení udržet. Bez existence pravidel a ucelené koncepce nelze motivovat osoby ohrožené ztrátou bydlení ke změnám chování a přístupu ke správnému bydlení. Nástrojem pro splnění toho cíle bude koncepce sociálního bydlení, která umožní osobám v bytové nouzi projít systémem bydlení nejprve od nevyšší míry podpory až do samostatného bydlení.</w:t>
      </w:r>
    </w:p>
    <w:p w14:paraId="42D2FE37" w14:textId="27862295" w:rsidR="00863DCB" w:rsidRPr="00CD51B1" w:rsidRDefault="00863DCB" w:rsidP="00013D05">
      <w:pPr>
        <w:ind w:left="142" w:right="142"/>
        <w:jc w:val="both"/>
        <w:rPr>
          <w:rFonts w:ascii="Arial" w:hAnsi="Arial" w:cs="Arial"/>
          <w:sz w:val="20"/>
          <w:szCs w:val="20"/>
        </w:rPr>
      </w:pPr>
      <w:r>
        <w:rPr>
          <w:rFonts w:ascii="Arial" w:hAnsi="Arial" w:cs="Arial"/>
          <w:sz w:val="20"/>
          <w:szCs w:val="20"/>
        </w:rPr>
        <w:t xml:space="preserve">V rámci aktivity proběhne zmapování forem sociálního bydlení na území města Rychnov nad Kněžnou a revize současných postupů a pravidel pro jejich využití. Na základě zjištěných poznatků bude vytvořena nová koncepce sociálního bydlení zahrnující postupy a pravidla při přidělování, užívání a ukončení využívání všech typů bydlení spadajícího pod správu města. Nastavení postupů by mělo umožnit osobám v bytové nouzi projít systémem </w:t>
      </w:r>
      <w:r w:rsidRPr="00307307">
        <w:rPr>
          <w:rFonts w:ascii="Arial" w:hAnsi="Arial" w:cs="Arial"/>
          <w:sz w:val="20"/>
          <w:szCs w:val="20"/>
        </w:rPr>
        <w:t>bydlení nejprve od nevyšší míry podpory až do samostatného bydlení</w:t>
      </w:r>
      <w:r>
        <w:rPr>
          <w:rFonts w:ascii="Arial" w:hAnsi="Arial" w:cs="Arial"/>
          <w:sz w:val="20"/>
          <w:szCs w:val="20"/>
        </w:rPr>
        <w:t>. Transparentnost informací přispěje k efektivitě práce s cílovou skupinou.</w:t>
      </w:r>
    </w:p>
    <w:p w14:paraId="336F55E1" w14:textId="77777777" w:rsidR="00863DCB" w:rsidRPr="00986DCD" w:rsidRDefault="00863DCB" w:rsidP="001C7FBE">
      <w:pPr>
        <w:ind w:left="142" w:right="142"/>
        <w:jc w:val="both"/>
        <w:rPr>
          <w:rFonts w:ascii="Arial" w:hAnsi="Arial" w:cs="Arial"/>
          <w:sz w:val="20"/>
          <w:szCs w:val="20"/>
        </w:rPr>
      </w:pPr>
      <w:r w:rsidRPr="00986DCD">
        <w:rPr>
          <w:rFonts w:ascii="Arial" w:hAnsi="Arial" w:cs="Arial"/>
          <w:sz w:val="20"/>
          <w:szCs w:val="20"/>
          <w:u w:val="single"/>
        </w:rPr>
        <w:t>Výstupy</w:t>
      </w:r>
      <w:r w:rsidRPr="00986DCD">
        <w:rPr>
          <w:rFonts w:ascii="Arial" w:hAnsi="Arial" w:cs="Arial"/>
          <w:sz w:val="20"/>
          <w:szCs w:val="20"/>
        </w:rPr>
        <w:t>:</w:t>
      </w:r>
    </w:p>
    <w:p w14:paraId="610F6858" w14:textId="5FE98784" w:rsidR="00863DCB" w:rsidRPr="00986DCD" w:rsidRDefault="00863DCB" w:rsidP="00013D05">
      <w:pPr>
        <w:ind w:left="142" w:right="142"/>
        <w:jc w:val="both"/>
        <w:rPr>
          <w:rFonts w:ascii="Arial" w:hAnsi="Arial" w:cs="Arial"/>
          <w:sz w:val="20"/>
          <w:szCs w:val="20"/>
        </w:rPr>
      </w:pPr>
      <w:r w:rsidRPr="00986DCD">
        <w:rPr>
          <w:rFonts w:ascii="Arial" w:hAnsi="Arial" w:cs="Arial"/>
          <w:sz w:val="20"/>
          <w:szCs w:val="20"/>
        </w:rPr>
        <w:t>Koncepce propustného sociálního bydlení v rámci Města Rychnov nad Kněžnou.</w:t>
      </w:r>
    </w:p>
    <w:p w14:paraId="2722EB36" w14:textId="77777777" w:rsidR="00863DCB" w:rsidRPr="00CD51B1" w:rsidRDefault="00863DCB" w:rsidP="001C7FBE">
      <w:pPr>
        <w:ind w:left="142" w:right="142"/>
        <w:jc w:val="both"/>
        <w:rPr>
          <w:rFonts w:ascii="Arial" w:hAnsi="Arial" w:cs="Arial"/>
          <w:b/>
          <w:bCs/>
          <w:sz w:val="20"/>
          <w:szCs w:val="20"/>
          <w:u w:val="single"/>
        </w:rPr>
      </w:pPr>
      <w:r w:rsidRPr="00CD51B1">
        <w:rPr>
          <w:rFonts w:ascii="Arial" w:hAnsi="Arial" w:cs="Arial"/>
          <w:b/>
          <w:bCs/>
          <w:sz w:val="20"/>
          <w:szCs w:val="20"/>
          <w:u w:val="single"/>
        </w:rPr>
        <w:t xml:space="preserve">13.3. Podpora </w:t>
      </w:r>
      <w:r>
        <w:rPr>
          <w:rFonts w:ascii="Arial" w:hAnsi="Arial" w:cs="Arial"/>
          <w:b/>
          <w:bCs/>
          <w:sz w:val="20"/>
          <w:szCs w:val="20"/>
          <w:u w:val="single"/>
        </w:rPr>
        <w:t>neformální péče</w:t>
      </w:r>
    </w:p>
    <w:p w14:paraId="4ECF826D" w14:textId="77777777" w:rsid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4E1FC2D" w14:textId="5F91AE3A" w:rsidR="006B1924" w:rsidRPr="00D45F0A" w:rsidRDefault="00D45F0A" w:rsidP="001C7FBE">
      <w:pPr>
        <w:pStyle w:val="Odstavecseseznamem"/>
        <w:numPr>
          <w:ilvl w:val="0"/>
          <w:numId w:val="44"/>
        </w:numPr>
        <w:tabs>
          <w:tab w:val="left" w:pos="7935"/>
        </w:tabs>
        <w:ind w:right="142"/>
        <w:jc w:val="both"/>
        <w:rPr>
          <w:rFonts w:ascii="Arial" w:hAnsi="Arial" w:cs="Arial"/>
          <w:sz w:val="20"/>
          <w:szCs w:val="20"/>
        </w:rPr>
      </w:pPr>
      <w:r w:rsidRPr="00D45F0A">
        <w:rPr>
          <w:rFonts w:ascii="Arial" w:hAnsi="Arial" w:cs="Arial"/>
          <w:sz w:val="20"/>
          <w:szCs w:val="20"/>
        </w:rPr>
        <w:t>Neformální pečující</w:t>
      </w:r>
    </w:p>
    <w:p w14:paraId="01A63809" w14:textId="73373023" w:rsidR="00863DCB" w:rsidRPr="00635DC4" w:rsidRDefault="00635DC4"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4D704162" w14:textId="1D00C78B" w:rsidR="00863DCB" w:rsidRPr="00CD51B1" w:rsidRDefault="00863DCB" w:rsidP="00013D05">
      <w:pPr>
        <w:ind w:left="142" w:right="142"/>
        <w:jc w:val="both"/>
        <w:rPr>
          <w:rFonts w:ascii="Arial" w:hAnsi="Arial" w:cs="Arial"/>
          <w:sz w:val="20"/>
          <w:szCs w:val="20"/>
        </w:rPr>
      </w:pPr>
      <w:r>
        <w:rPr>
          <w:rFonts w:ascii="Arial" w:hAnsi="Arial" w:cs="Arial"/>
          <w:sz w:val="20"/>
          <w:szCs w:val="20"/>
        </w:rPr>
        <w:t xml:space="preserve">Bude realizováno 10 setkání svépomocných skupin zaměřených na podporu a posilování kompetencí neformálních pečujících. Účelem setkání je především předání informací o možnostech zabezpečení osob ohrožených sociálním vyloučením v přirozeném prostředí a dále o metodách psychohygieny a relaxace tak, aby nedocházelo k syndromu vyhoření. </w:t>
      </w:r>
    </w:p>
    <w:p w14:paraId="66891F3F" w14:textId="77777777" w:rsidR="00863DCB" w:rsidRPr="00CD51B1" w:rsidRDefault="00863DCB" w:rsidP="001C7FBE">
      <w:pPr>
        <w:ind w:left="142" w:right="142"/>
        <w:jc w:val="both"/>
        <w:rPr>
          <w:rFonts w:ascii="Arial" w:hAnsi="Arial" w:cs="Arial"/>
          <w:sz w:val="20"/>
          <w:szCs w:val="20"/>
        </w:rPr>
      </w:pPr>
      <w:r w:rsidRPr="00986DCD">
        <w:rPr>
          <w:rFonts w:ascii="Arial" w:hAnsi="Arial" w:cs="Arial"/>
          <w:sz w:val="20"/>
          <w:szCs w:val="20"/>
          <w:u w:val="single"/>
        </w:rPr>
        <w:t>Výstupy</w:t>
      </w:r>
      <w:r w:rsidRPr="00CD51B1">
        <w:rPr>
          <w:rFonts w:ascii="Arial" w:hAnsi="Arial" w:cs="Arial"/>
          <w:sz w:val="20"/>
          <w:szCs w:val="20"/>
        </w:rPr>
        <w:t>:</w:t>
      </w:r>
    </w:p>
    <w:p w14:paraId="35809B24" w14:textId="77777777" w:rsidR="00863DCB" w:rsidRPr="00CD51B1" w:rsidRDefault="00863DCB" w:rsidP="001C7FBE">
      <w:pPr>
        <w:ind w:left="142" w:right="142"/>
        <w:jc w:val="both"/>
        <w:rPr>
          <w:rFonts w:ascii="Arial" w:hAnsi="Arial" w:cs="Arial"/>
          <w:sz w:val="20"/>
          <w:szCs w:val="20"/>
        </w:rPr>
      </w:pPr>
      <w:r w:rsidRPr="00CD51B1">
        <w:rPr>
          <w:rFonts w:ascii="Arial" w:hAnsi="Arial" w:cs="Arial"/>
          <w:sz w:val="20"/>
          <w:szCs w:val="20"/>
        </w:rPr>
        <w:t>10x setkání svépomocných skupin</w:t>
      </w:r>
      <w:bookmarkEnd w:id="7"/>
    </w:p>
    <w:p w14:paraId="21CC7318" w14:textId="77777777" w:rsidR="00863DCB" w:rsidRDefault="00863DCB" w:rsidP="001C7FBE">
      <w:pPr>
        <w:tabs>
          <w:tab w:val="left" w:pos="7935"/>
        </w:tabs>
        <w:ind w:left="142" w:right="142"/>
        <w:jc w:val="both"/>
        <w:rPr>
          <w:rFonts w:ascii="Arial" w:hAnsi="Arial" w:cs="Arial"/>
          <w:b/>
          <w:bCs/>
          <w:sz w:val="20"/>
          <w:szCs w:val="20"/>
          <w:u w:val="single"/>
        </w:rPr>
      </w:pPr>
    </w:p>
    <w:p w14:paraId="792A46C6" w14:textId="77777777" w:rsidR="00F658ED" w:rsidRPr="00F658ED" w:rsidRDefault="00F658ED" w:rsidP="00F658ED">
      <w:pPr>
        <w:tabs>
          <w:tab w:val="left" w:pos="7935"/>
        </w:tabs>
        <w:ind w:left="142" w:right="142"/>
        <w:jc w:val="both"/>
        <w:rPr>
          <w:rFonts w:ascii="Arial" w:hAnsi="Arial" w:cs="Arial"/>
          <w:b/>
          <w:bCs/>
          <w:sz w:val="20"/>
          <w:szCs w:val="20"/>
          <w:u w:val="single"/>
        </w:rPr>
      </w:pPr>
      <w:r w:rsidRPr="00F658ED">
        <w:rPr>
          <w:rFonts w:ascii="Arial" w:hAnsi="Arial" w:cs="Arial"/>
          <w:b/>
          <w:bCs/>
          <w:sz w:val="20"/>
          <w:szCs w:val="20"/>
          <w:u w:val="single"/>
        </w:rPr>
        <w:t xml:space="preserve">KA14 Trutnov </w:t>
      </w:r>
      <w:proofErr w:type="gramStart"/>
      <w:r w:rsidRPr="00F658ED">
        <w:rPr>
          <w:rFonts w:ascii="Arial" w:hAnsi="Arial" w:cs="Arial"/>
          <w:b/>
          <w:bCs/>
          <w:sz w:val="20"/>
          <w:szCs w:val="20"/>
          <w:u w:val="single"/>
        </w:rPr>
        <w:t>-  Podpora</w:t>
      </w:r>
      <w:proofErr w:type="gramEnd"/>
      <w:r w:rsidRPr="00F658ED">
        <w:rPr>
          <w:rFonts w:ascii="Arial" w:hAnsi="Arial" w:cs="Arial"/>
          <w:b/>
          <w:bCs/>
          <w:sz w:val="20"/>
          <w:szCs w:val="20"/>
          <w:u w:val="single"/>
        </w:rPr>
        <w:t xml:space="preserve"> koncepční a rozvojové činnosti v sociální oblasti včetně sociálního bydlení a rozvoj neformální péče na území ORP</w:t>
      </w:r>
    </w:p>
    <w:p w14:paraId="27136488" w14:textId="4E4A7767" w:rsidR="00863DCB" w:rsidRPr="00467E3D" w:rsidRDefault="00467E3D" w:rsidP="001C7FBE">
      <w:pPr>
        <w:ind w:left="142" w:right="142"/>
        <w:jc w:val="both"/>
        <w:rPr>
          <w:rFonts w:ascii="Arial" w:hAnsi="Arial" w:cs="Arial"/>
          <w:sz w:val="20"/>
          <w:szCs w:val="20"/>
          <w:u w:val="single"/>
        </w:rPr>
      </w:pPr>
      <w:r w:rsidRPr="00300BB6">
        <w:rPr>
          <w:rFonts w:ascii="Arial" w:hAnsi="Arial" w:cs="Arial"/>
          <w:sz w:val="20"/>
          <w:szCs w:val="20"/>
          <w:u w:val="single"/>
        </w:rPr>
        <w:t>Personální zajištění:</w:t>
      </w:r>
    </w:p>
    <w:p w14:paraId="2E04709A"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lastRenderedPageBreak/>
        <w:t>Realizaci aktivit zajišťuje koordinátor koncepční a rozvojové činnosti v sociální oblasti – úvazek 1,0</w:t>
      </w:r>
    </w:p>
    <w:p w14:paraId="7B608A73"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úrovni ORP a podílet se na tvorbě koncepčních či strategických dokumentů. Navržená opatření bude dále prezentovat odborné i široké veřejnosti. </w:t>
      </w:r>
    </w:p>
    <w:p w14:paraId="41AC5B0F"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0C2E1CE7"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0137F199" w14:textId="41F3EB40"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Pro podporu své činnosti bude koordinátor čerpat supervize v rozsahu 8 setkání a metodickou a analytickou podporu v rozsahu 50 hodin. Současně budou zpracovány dílčí analýzy a podpůrné dokumenty. </w:t>
      </w:r>
    </w:p>
    <w:p w14:paraId="5A3C3639"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 xml:space="preserve">14.1 Podpora </w:t>
      </w:r>
      <w:r>
        <w:rPr>
          <w:rFonts w:ascii="Arial" w:hAnsi="Arial" w:cs="Arial"/>
          <w:b/>
          <w:bCs/>
          <w:sz w:val="20"/>
          <w:szCs w:val="20"/>
          <w:u w:val="single"/>
        </w:rPr>
        <w:t>mezioborové</w:t>
      </w:r>
      <w:r w:rsidRPr="003E0E9F">
        <w:rPr>
          <w:rFonts w:ascii="Arial" w:hAnsi="Arial" w:cs="Arial"/>
          <w:b/>
          <w:bCs/>
          <w:sz w:val="20"/>
          <w:szCs w:val="20"/>
          <w:u w:val="single"/>
        </w:rPr>
        <w:t xml:space="preserve"> spolupráce </w:t>
      </w:r>
    </w:p>
    <w:p w14:paraId="03AE9C0F" w14:textId="77777777" w:rsidR="00C45127" w:rsidRDefault="00C4512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6E8B6A9B" w14:textId="77777777" w:rsidR="00D45F0A" w:rsidRDefault="00D45F0A"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1219457C" w14:textId="50076876" w:rsidR="00D45F0A" w:rsidRDefault="001A69F5" w:rsidP="001C7FBE">
      <w:pPr>
        <w:pStyle w:val="Odstavecseseznamem"/>
        <w:numPr>
          <w:ilvl w:val="0"/>
          <w:numId w:val="44"/>
        </w:numPr>
        <w:tabs>
          <w:tab w:val="left" w:pos="7935"/>
        </w:tabs>
        <w:ind w:right="142"/>
        <w:jc w:val="both"/>
        <w:rPr>
          <w:rFonts w:ascii="Arial" w:hAnsi="Arial" w:cs="Arial"/>
          <w:sz w:val="20"/>
          <w:szCs w:val="20"/>
        </w:rPr>
      </w:pPr>
      <w:r w:rsidRPr="001A69F5">
        <w:rPr>
          <w:rFonts w:ascii="Arial" w:hAnsi="Arial" w:cs="Arial"/>
          <w:sz w:val="20"/>
          <w:szCs w:val="20"/>
        </w:rPr>
        <w:t>Zaměstnanci veřejné správy, kteří se věnují sociální, rodinné nebo zdravotní problematice</w:t>
      </w:r>
    </w:p>
    <w:p w14:paraId="5D4BE1E7" w14:textId="6F02188F" w:rsidR="005A44FE" w:rsidRPr="005A44FE" w:rsidRDefault="001A69F5" w:rsidP="001C7FBE">
      <w:pPr>
        <w:pStyle w:val="Odstavecseseznamem"/>
        <w:numPr>
          <w:ilvl w:val="0"/>
          <w:numId w:val="44"/>
        </w:numPr>
        <w:tabs>
          <w:tab w:val="left" w:pos="7935"/>
        </w:tabs>
        <w:ind w:right="142"/>
        <w:jc w:val="both"/>
        <w:rPr>
          <w:rFonts w:ascii="Arial" w:hAnsi="Arial" w:cs="Arial"/>
          <w:sz w:val="20"/>
          <w:szCs w:val="20"/>
        </w:rPr>
      </w:pPr>
      <w:r>
        <w:rPr>
          <w:rFonts w:ascii="Arial" w:hAnsi="Arial" w:cs="Arial"/>
          <w:sz w:val="20"/>
          <w:szCs w:val="20"/>
        </w:rPr>
        <w:t>Sociální pracovníci</w:t>
      </w:r>
    </w:p>
    <w:p w14:paraId="52F91906" w14:textId="48C8A4A6" w:rsidR="00863DCB" w:rsidRPr="00C45127" w:rsidRDefault="00C4512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3941EB33"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Budou ustanoveny 4 pracovní skupiny rozdělené dle cílových skupin (senioři, osoby se zdravotním postižením či duševním onemocněním, rodiny s dětmi, osoby ohrožené sociálním vyloučením ze socioekonomických důvodů) s cílem zajištění dostupnosti sociálních a návazných služeb a koordinace jejich poskytování. Každá skupina se za dobu trvání projektu sejde 6x.</w:t>
      </w:r>
    </w:p>
    <w:p w14:paraId="6DEEEE6F" w14:textId="4594C23A"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Za účelem zvýšení odbornosti bude pro členy pracovních skupin realizováno 5 vzdělávacích akcí v rozsahu 8 hodin. </w:t>
      </w:r>
    </w:p>
    <w:p w14:paraId="023E08B9"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Pr>
          <w:rFonts w:ascii="Arial" w:hAnsi="Arial" w:cs="Arial"/>
          <w:sz w:val="20"/>
          <w:szCs w:val="20"/>
        </w:rPr>
        <w:t xml:space="preserve">: </w:t>
      </w:r>
    </w:p>
    <w:p w14:paraId="20E14001"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24x setkání pracovních skupin</w:t>
      </w:r>
    </w:p>
    <w:p w14:paraId="37EC2A75" w14:textId="76EC0BF3"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5x vzdělávací akce</w:t>
      </w:r>
    </w:p>
    <w:p w14:paraId="7A259B59"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14.2 Rozvoj systému sociálního bydlení</w:t>
      </w:r>
    </w:p>
    <w:p w14:paraId="5461411B" w14:textId="77777777" w:rsidR="00C45127" w:rsidRDefault="00C4512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0174E66" w14:textId="4244F5FB" w:rsidR="005A44FE" w:rsidRPr="005A44FE" w:rsidRDefault="005A44FE" w:rsidP="001C7FBE">
      <w:pPr>
        <w:pStyle w:val="Odstavecseseznamem"/>
        <w:numPr>
          <w:ilvl w:val="0"/>
          <w:numId w:val="44"/>
        </w:numPr>
        <w:tabs>
          <w:tab w:val="left" w:pos="7935"/>
        </w:tabs>
        <w:ind w:right="142"/>
        <w:jc w:val="both"/>
        <w:rPr>
          <w:rFonts w:ascii="Arial" w:hAnsi="Arial" w:cs="Arial"/>
          <w:sz w:val="20"/>
          <w:szCs w:val="20"/>
        </w:rPr>
      </w:pPr>
      <w:r w:rsidRPr="006B1924">
        <w:rPr>
          <w:rFonts w:ascii="Arial" w:hAnsi="Arial" w:cs="Arial"/>
          <w:sz w:val="20"/>
          <w:szCs w:val="20"/>
        </w:rPr>
        <w:t>Provozovatelé sociálního (dostupného bydlení) a dalších služeb obecného zájmu</w:t>
      </w:r>
    </w:p>
    <w:p w14:paraId="0FC5A52A" w14:textId="4E7FD8F8" w:rsidR="00863DCB" w:rsidRPr="00C45127" w:rsidRDefault="00C4512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A1658BB" w14:textId="1CE847DF"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Před zahájením realizace projektu byla ustanovena stálá pracovní skupina zaměřená na problematiku sociálního a dostupného bydlení s cílem navrhovat řešení problematických situací identifikovaných v bytové problematice na území ORP (zejména narůstající počet osob ohrožených ztrátou bydlení, nedostatek bytů pro různé cílové skupiny, nevhodně nastavená kritéria pro přidělování bytů z bytového fondu města či neexistence jednotného systému sociálního a dostupného bydlení). Pro podporu své činnosti bude pracovní skupina čerpat metodickou podporu v rozsahu 12 konzultací. Členové pracovní skupiny se dále zúčastní 3 jednodenních stáží a 5 vzdělávacích akcí. </w:t>
      </w:r>
    </w:p>
    <w:p w14:paraId="3656C20B"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Pr>
          <w:rFonts w:ascii="Arial" w:hAnsi="Arial" w:cs="Arial"/>
          <w:sz w:val="20"/>
          <w:szCs w:val="20"/>
        </w:rPr>
        <w:t xml:space="preserve">: </w:t>
      </w:r>
    </w:p>
    <w:p w14:paraId="395EFE1B"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lastRenderedPageBreak/>
        <w:t>12x metodická konzultace</w:t>
      </w:r>
    </w:p>
    <w:p w14:paraId="0C47310C"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3x jednodenní stáž</w:t>
      </w:r>
    </w:p>
    <w:p w14:paraId="57972856" w14:textId="58936429"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5x vzdělávací akce</w:t>
      </w:r>
    </w:p>
    <w:p w14:paraId="5CF35471"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14.3 Podpora a rozvoj neformální péče</w:t>
      </w:r>
    </w:p>
    <w:p w14:paraId="19B37365" w14:textId="77777777" w:rsidR="00C45127" w:rsidRDefault="00C4512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7B4A5024" w14:textId="1AB3619E" w:rsidR="005A44FE" w:rsidRPr="00703E5F" w:rsidRDefault="005A44FE" w:rsidP="001C7FBE">
      <w:pPr>
        <w:pStyle w:val="Odstavecseseznamem"/>
        <w:numPr>
          <w:ilvl w:val="0"/>
          <w:numId w:val="44"/>
        </w:numPr>
        <w:tabs>
          <w:tab w:val="left" w:pos="7935"/>
        </w:tabs>
        <w:ind w:right="142"/>
        <w:jc w:val="both"/>
        <w:rPr>
          <w:rFonts w:ascii="Arial" w:hAnsi="Arial" w:cs="Arial"/>
          <w:sz w:val="20"/>
          <w:szCs w:val="20"/>
        </w:rPr>
      </w:pPr>
      <w:r w:rsidRPr="00703E5F">
        <w:rPr>
          <w:rFonts w:ascii="Arial" w:hAnsi="Arial" w:cs="Arial"/>
          <w:sz w:val="20"/>
          <w:szCs w:val="20"/>
        </w:rPr>
        <w:t>Neformální</w:t>
      </w:r>
      <w:r w:rsidR="00703E5F" w:rsidRPr="00703E5F">
        <w:rPr>
          <w:rFonts w:ascii="Arial" w:hAnsi="Arial" w:cs="Arial"/>
          <w:sz w:val="20"/>
          <w:szCs w:val="20"/>
        </w:rPr>
        <w:t xml:space="preserve"> pečující</w:t>
      </w:r>
    </w:p>
    <w:p w14:paraId="7DFB4DC9" w14:textId="66D16B6A" w:rsidR="00863DCB" w:rsidRPr="00775BC3" w:rsidRDefault="00C45127"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455136BA" w14:textId="29764E8A"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Bude realizováno 18 setkání svépomocných skupin v rozsahu 3 hodiny se zaměřením na neformální pečující o osoby trpící stařeckou demencí. Účelem setkávání svépomocných skupin bude zejména poskytování psychosociální a emocionální podpory a předání informací o možnostech dostupné podpory. V případě identifikovaného zájmu o konkrétní téma může být některé ze setkání doplněno o přednášku či vzdělávací workshop. </w:t>
      </w:r>
    </w:p>
    <w:p w14:paraId="57AD5E3A"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Pr>
          <w:rFonts w:ascii="Arial" w:hAnsi="Arial" w:cs="Arial"/>
          <w:sz w:val="20"/>
          <w:szCs w:val="20"/>
        </w:rPr>
        <w:t xml:space="preserve">: </w:t>
      </w:r>
    </w:p>
    <w:p w14:paraId="3104BD0D"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18x setkání svépomocné skupiny</w:t>
      </w:r>
    </w:p>
    <w:p w14:paraId="1C857B1B"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14.4 Podpora osob ohrožených sociálním vyloučením</w:t>
      </w:r>
      <w:r>
        <w:rPr>
          <w:rFonts w:ascii="Arial" w:hAnsi="Arial" w:cs="Arial"/>
          <w:b/>
          <w:bCs/>
          <w:sz w:val="20"/>
          <w:szCs w:val="20"/>
          <w:u w:val="single"/>
        </w:rPr>
        <w:t xml:space="preserve"> </w:t>
      </w:r>
      <w:r w:rsidRPr="003E0E9F">
        <w:rPr>
          <w:rFonts w:ascii="Arial" w:hAnsi="Arial" w:cs="Arial"/>
          <w:b/>
          <w:bCs/>
          <w:sz w:val="20"/>
          <w:szCs w:val="20"/>
          <w:u w:val="single"/>
        </w:rPr>
        <w:t>prostřednictvím vzdělávacích</w:t>
      </w:r>
      <w:r>
        <w:rPr>
          <w:rFonts w:ascii="Arial" w:hAnsi="Arial" w:cs="Arial"/>
          <w:b/>
          <w:bCs/>
          <w:sz w:val="20"/>
          <w:szCs w:val="20"/>
          <w:u w:val="single"/>
        </w:rPr>
        <w:t xml:space="preserve"> aktivit</w:t>
      </w:r>
    </w:p>
    <w:p w14:paraId="0B12A504" w14:textId="77777777" w:rsidR="00775BC3" w:rsidRDefault="00775BC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1959BDA0" w14:textId="1788120E" w:rsidR="00703E5F" w:rsidRPr="00703E5F" w:rsidRDefault="00703E5F" w:rsidP="001C7FBE">
      <w:pPr>
        <w:pStyle w:val="Odstavecseseznamem"/>
        <w:numPr>
          <w:ilvl w:val="0"/>
          <w:numId w:val="44"/>
        </w:numPr>
        <w:tabs>
          <w:tab w:val="left" w:pos="7935"/>
        </w:tabs>
        <w:ind w:right="142"/>
        <w:jc w:val="both"/>
        <w:rPr>
          <w:rFonts w:ascii="Arial" w:hAnsi="Arial" w:cs="Arial"/>
          <w:sz w:val="20"/>
          <w:szCs w:val="20"/>
        </w:rPr>
      </w:pPr>
      <w:r w:rsidRPr="00703E5F">
        <w:rPr>
          <w:rFonts w:ascii="Arial" w:hAnsi="Arial" w:cs="Arial"/>
          <w:sz w:val="20"/>
          <w:szCs w:val="20"/>
        </w:rPr>
        <w:t>Osoby sociálně vyloučené a osoby sociálním vyloučením ohrožené</w:t>
      </w:r>
    </w:p>
    <w:p w14:paraId="47D07900" w14:textId="56CCFDD3" w:rsidR="00863DCB" w:rsidRPr="00775BC3" w:rsidRDefault="00775BC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68B32F8E" w14:textId="3AAFCF36"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Budou realizovány 3 vzdělávací akce v rozsahu 8 hodin zaměřené na cílovou skupinu seniorů ohrožených sociálním vyloučením. Hlavním tématem vzdělávání bude zejména využití moderních technologií za účelem předcházení sociální izolace a zvýšení samostatnosti při uspokojování svých životních potřeb. </w:t>
      </w:r>
    </w:p>
    <w:p w14:paraId="3D343806" w14:textId="77777777" w:rsidR="00863DCB" w:rsidRPr="0061118E"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sidRPr="0061118E">
        <w:rPr>
          <w:rFonts w:ascii="Arial" w:hAnsi="Arial" w:cs="Arial"/>
          <w:sz w:val="20"/>
          <w:szCs w:val="20"/>
        </w:rPr>
        <w:t xml:space="preserve">: </w:t>
      </w:r>
    </w:p>
    <w:p w14:paraId="5A0D0A35" w14:textId="05AD249C" w:rsidR="00863DCB" w:rsidRDefault="00863DCB" w:rsidP="00013D05">
      <w:pPr>
        <w:tabs>
          <w:tab w:val="left" w:pos="7935"/>
        </w:tabs>
        <w:ind w:left="142" w:right="142"/>
        <w:jc w:val="both"/>
        <w:rPr>
          <w:rFonts w:ascii="Arial" w:hAnsi="Arial" w:cs="Arial"/>
          <w:sz w:val="20"/>
          <w:szCs w:val="20"/>
        </w:rPr>
      </w:pPr>
      <w:r w:rsidRPr="0061118E">
        <w:rPr>
          <w:rFonts w:ascii="Arial" w:hAnsi="Arial" w:cs="Arial"/>
          <w:sz w:val="20"/>
          <w:szCs w:val="20"/>
        </w:rPr>
        <w:t>3</w:t>
      </w:r>
      <w:r>
        <w:rPr>
          <w:rFonts w:ascii="Arial" w:hAnsi="Arial" w:cs="Arial"/>
          <w:sz w:val="20"/>
          <w:szCs w:val="20"/>
        </w:rPr>
        <w:t>x</w:t>
      </w:r>
      <w:r w:rsidRPr="0061118E">
        <w:rPr>
          <w:rFonts w:ascii="Arial" w:hAnsi="Arial" w:cs="Arial"/>
          <w:sz w:val="20"/>
          <w:szCs w:val="20"/>
        </w:rPr>
        <w:t xml:space="preserve"> vzdělávací akce</w:t>
      </w:r>
    </w:p>
    <w:p w14:paraId="77886184" w14:textId="77777777" w:rsidR="00013D05" w:rsidRDefault="00013D05" w:rsidP="001C7FBE">
      <w:pPr>
        <w:tabs>
          <w:tab w:val="left" w:pos="7935"/>
        </w:tabs>
        <w:ind w:left="142" w:right="142"/>
        <w:jc w:val="both"/>
        <w:rPr>
          <w:rFonts w:ascii="Arial" w:hAnsi="Arial" w:cs="Arial"/>
          <w:b/>
          <w:bCs/>
          <w:sz w:val="20"/>
          <w:szCs w:val="20"/>
          <w:u w:val="single"/>
        </w:rPr>
      </w:pPr>
    </w:p>
    <w:p w14:paraId="14865C1C" w14:textId="77777777" w:rsidR="00F658ED" w:rsidRPr="00F658ED" w:rsidRDefault="00F658ED" w:rsidP="00F658ED">
      <w:pPr>
        <w:tabs>
          <w:tab w:val="left" w:pos="7935"/>
        </w:tabs>
        <w:ind w:left="142" w:right="142"/>
        <w:jc w:val="both"/>
        <w:rPr>
          <w:rFonts w:ascii="Arial" w:hAnsi="Arial" w:cs="Arial"/>
          <w:b/>
          <w:bCs/>
          <w:sz w:val="20"/>
          <w:szCs w:val="20"/>
          <w:u w:val="single"/>
        </w:rPr>
      </w:pPr>
      <w:r w:rsidRPr="00F658ED">
        <w:rPr>
          <w:rFonts w:ascii="Arial" w:hAnsi="Arial" w:cs="Arial"/>
          <w:b/>
          <w:bCs/>
          <w:sz w:val="20"/>
          <w:szCs w:val="20"/>
          <w:u w:val="single"/>
        </w:rPr>
        <w:t>KA15 Vrchlabí- Podpora koncepční a rozvojové činnosti v sociální oblasti včetně sociálního bydlení a rozvoj neformální péče na území ORP</w:t>
      </w:r>
    </w:p>
    <w:p w14:paraId="53535866" w14:textId="7FFE521F" w:rsidR="00863DCB" w:rsidRPr="005A0970" w:rsidRDefault="005A0970" w:rsidP="001C7FBE">
      <w:pPr>
        <w:ind w:left="142" w:right="142"/>
        <w:jc w:val="both"/>
        <w:rPr>
          <w:rFonts w:ascii="Arial" w:hAnsi="Arial" w:cs="Arial"/>
          <w:sz w:val="20"/>
          <w:szCs w:val="20"/>
          <w:u w:val="single"/>
        </w:rPr>
      </w:pPr>
      <w:bookmarkStart w:id="8" w:name="_Hlk178774751"/>
      <w:r w:rsidRPr="00300BB6">
        <w:rPr>
          <w:rFonts w:ascii="Arial" w:hAnsi="Arial" w:cs="Arial"/>
          <w:sz w:val="20"/>
          <w:szCs w:val="20"/>
          <w:u w:val="single"/>
        </w:rPr>
        <w:t>Personální zajištění:</w:t>
      </w:r>
    </w:p>
    <w:p w14:paraId="3F73156D"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Realizaci aktivit zajišťuje koordinátor koncepční a rozvojové činnosti v sociální oblasti – úvazek 0,75</w:t>
      </w:r>
    </w:p>
    <w:p w14:paraId="3D09BE4E"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úrovni ORP a podílet se na tvorbě koncepčních či strategických dokumentů. Navržená opatření bude dále prezentovat odborné i široké veřejnosti. </w:t>
      </w:r>
    </w:p>
    <w:p w14:paraId="39D689A8"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766BCB45"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Koordinátor bude zastřešovat využití</w:t>
      </w:r>
      <w:r w:rsidRPr="00D53A76">
        <w:rPr>
          <w:rFonts w:ascii="Arial" w:hAnsi="Arial" w:cs="Arial"/>
          <w:sz w:val="20"/>
          <w:szCs w:val="20"/>
        </w:rPr>
        <w:t xml:space="preserve"> nástroj</w:t>
      </w:r>
      <w:r>
        <w:rPr>
          <w:rFonts w:ascii="Arial" w:hAnsi="Arial" w:cs="Arial"/>
          <w:sz w:val="20"/>
          <w:szCs w:val="20"/>
        </w:rPr>
        <w:t>ů</w:t>
      </w:r>
      <w:r w:rsidRPr="00D53A76">
        <w:rPr>
          <w:rFonts w:ascii="Arial" w:hAnsi="Arial" w:cs="Arial"/>
          <w:sz w:val="20"/>
          <w:szCs w:val="20"/>
        </w:rPr>
        <w:t xml:space="preserve"> pro řízení a koordinaci služeb </w:t>
      </w:r>
      <w:r>
        <w:rPr>
          <w:rFonts w:ascii="Arial" w:hAnsi="Arial" w:cs="Arial"/>
          <w:sz w:val="20"/>
          <w:szCs w:val="20"/>
        </w:rPr>
        <w:t>–</w:t>
      </w:r>
      <w:r w:rsidRPr="00D53A76">
        <w:rPr>
          <w:rFonts w:ascii="Arial" w:hAnsi="Arial" w:cs="Arial"/>
          <w:sz w:val="20"/>
          <w:szCs w:val="20"/>
        </w:rPr>
        <w:t xml:space="preserve"> Základní síť sociálních služeb ORP Vrchlabí, fond společného financování soc</w:t>
      </w:r>
      <w:r>
        <w:rPr>
          <w:rFonts w:ascii="Arial" w:hAnsi="Arial" w:cs="Arial"/>
          <w:sz w:val="20"/>
          <w:szCs w:val="20"/>
        </w:rPr>
        <w:t>iálních služeb</w:t>
      </w:r>
      <w:r w:rsidRPr="00D53A76">
        <w:rPr>
          <w:rFonts w:ascii="Arial" w:hAnsi="Arial" w:cs="Arial"/>
          <w:sz w:val="20"/>
          <w:szCs w:val="20"/>
        </w:rPr>
        <w:t xml:space="preserve"> obcemi a na něj navazující dotační program</w:t>
      </w:r>
      <w:r>
        <w:rPr>
          <w:rFonts w:ascii="Arial" w:hAnsi="Arial" w:cs="Arial"/>
          <w:sz w:val="20"/>
          <w:szCs w:val="20"/>
        </w:rPr>
        <w:t>. Současně vytvoří metodický pokyn pro správu uvedených nástrojů.</w:t>
      </w:r>
    </w:p>
    <w:p w14:paraId="2061FCB8"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lastRenderedPageBreak/>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 Do procesu bude zapojovat také MAS či svazky obcí.</w:t>
      </w:r>
    </w:p>
    <w:p w14:paraId="3FFEAD13" w14:textId="4611FA4A"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Pro podporu své činnosti bude koordinátor čerpat metodickou podporu v rozsahu 120 hodin. </w:t>
      </w:r>
    </w:p>
    <w:p w14:paraId="28429196" w14:textId="77777777" w:rsidR="00863DCB" w:rsidRDefault="00863DCB" w:rsidP="001C7FBE">
      <w:pPr>
        <w:ind w:left="142" w:right="142"/>
        <w:jc w:val="both"/>
        <w:rPr>
          <w:rFonts w:ascii="Arial" w:hAnsi="Arial" w:cs="Arial"/>
          <w:b/>
          <w:bCs/>
          <w:sz w:val="20"/>
          <w:szCs w:val="20"/>
          <w:u w:val="single"/>
        </w:rPr>
      </w:pPr>
      <w:r>
        <w:rPr>
          <w:rFonts w:ascii="Arial" w:hAnsi="Arial" w:cs="Arial"/>
          <w:b/>
          <w:bCs/>
          <w:sz w:val="20"/>
          <w:szCs w:val="20"/>
          <w:u w:val="single"/>
        </w:rPr>
        <w:t>15.1 Pilotní program – nástroje pro koordinaci a řízení rozvoje sociálních služeb s důrazem na regionální spolupráci</w:t>
      </w:r>
    </w:p>
    <w:p w14:paraId="1132634B" w14:textId="77777777" w:rsidR="00775BC3" w:rsidRDefault="00775BC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5DE20593" w14:textId="77777777" w:rsidR="00793D8F" w:rsidRDefault="00793D8F"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7E552AB5" w14:textId="0F99B892" w:rsidR="00703E5F" w:rsidRPr="00013D05" w:rsidRDefault="00793D8F" w:rsidP="00013D05">
      <w:pPr>
        <w:pStyle w:val="Odstavecseseznamem"/>
        <w:numPr>
          <w:ilvl w:val="0"/>
          <w:numId w:val="44"/>
        </w:numPr>
        <w:tabs>
          <w:tab w:val="left" w:pos="7935"/>
        </w:tabs>
        <w:ind w:right="142"/>
        <w:jc w:val="both"/>
        <w:rPr>
          <w:rFonts w:ascii="Arial" w:hAnsi="Arial" w:cs="Arial"/>
          <w:sz w:val="20"/>
          <w:szCs w:val="20"/>
        </w:rPr>
      </w:pPr>
      <w:r w:rsidRPr="001A69F5">
        <w:rPr>
          <w:rFonts w:ascii="Arial" w:hAnsi="Arial" w:cs="Arial"/>
          <w:sz w:val="20"/>
          <w:szCs w:val="20"/>
        </w:rPr>
        <w:t>Zaměstnanci veřejné správy, kteří se věnují sociální, rodinné nebo zdravotní problematice</w:t>
      </w:r>
    </w:p>
    <w:p w14:paraId="1CD7FF9C" w14:textId="45A044E5" w:rsidR="00863DCB" w:rsidRPr="00775BC3" w:rsidRDefault="00775BC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575CE87" w14:textId="7A44AD37" w:rsidR="00863DCB" w:rsidRDefault="00863DCB" w:rsidP="001C7FBE">
      <w:pPr>
        <w:pStyle w:val="Tabulkatext"/>
        <w:ind w:left="142" w:right="142"/>
        <w:jc w:val="both"/>
        <w:rPr>
          <w:rFonts w:ascii="Arial" w:hAnsi="Arial" w:cs="Arial"/>
          <w:color w:val="auto"/>
          <w:szCs w:val="20"/>
        </w:rPr>
      </w:pPr>
      <w:r>
        <w:rPr>
          <w:rFonts w:ascii="Arial" w:hAnsi="Arial" w:cs="Arial"/>
          <w:color w:val="auto"/>
          <w:szCs w:val="20"/>
        </w:rPr>
        <w:t>Cílem této aktivity je posílení zadavatelských funkcí obcí s návazností na předcházející projekt RRP III s využitím nástrojů pro řízení a financování sociálních služeb v území vytvořených v rámci tohoto projektu Základní síť sociálních služeb ORP Vrchlabí (dále jen „Síť“) a systém sdíleného financování sociálních služeb obcemi v území.</w:t>
      </w:r>
    </w:p>
    <w:p w14:paraId="3380D621" w14:textId="77777777" w:rsidR="00863DCB" w:rsidRDefault="00863DCB" w:rsidP="001C7FBE">
      <w:pPr>
        <w:pStyle w:val="Tabulkatext"/>
        <w:ind w:left="142" w:right="142"/>
        <w:jc w:val="both"/>
        <w:rPr>
          <w:rFonts w:ascii="Arial" w:hAnsi="Arial" w:cs="Arial"/>
          <w:color w:val="auto"/>
          <w:szCs w:val="20"/>
        </w:rPr>
      </w:pPr>
      <w:r>
        <w:rPr>
          <w:rFonts w:ascii="Arial" w:hAnsi="Arial" w:cs="Arial"/>
          <w:color w:val="auto"/>
          <w:szCs w:val="20"/>
        </w:rPr>
        <w:t xml:space="preserve">Praxe ukazuje nezbytnost těchto nástrojů pro posílení zadavatelských funkcí obcí, pro zkvalitňování řízení, monitoring sociálních služeb, i pro kvalitní a efektivní zavádění nových sociálních služeb v území s maximálním možným využitím odbornosti i principů spolupráce v rámci území. Jsou ovšem důležité i pro poskytovatele služeb, protože přinášejí stejná pravidla pro všechny, transparentní procesy a zjednodušení administrativy. Uvedené nástroje je potřeba začít kontinuálně využívat, reflektovat a inovovat. </w:t>
      </w:r>
    </w:p>
    <w:p w14:paraId="49E33E9B" w14:textId="568A3E61" w:rsidR="00863DCB" w:rsidRDefault="00863DCB" w:rsidP="00013D05">
      <w:pPr>
        <w:pStyle w:val="Tabulkatext"/>
        <w:ind w:left="142" w:right="142"/>
        <w:jc w:val="both"/>
        <w:rPr>
          <w:rFonts w:ascii="Arial" w:hAnsi="Arial" w:cs="Arial"/>
          <w:color w:val="auto"/>
          <w:szCs w:val="20"/>
        </w:rPr>
      </w:pPr>
      <w:r>
        <w:rPr>
          <w:rFonts w:ascii="Arial" w:hAnsi="Arial" w:cs="Arial"/>
          <w:color w:val="auto"/>
          <w:szCs w:val="20"/>
        </w:rPr>
        <w:t xml:space="preserve">Všechny činnosti s uvedenými nástroji spojené bude zajišťovat odborný garant pro systém financování, zejména provozní činnosti spojené s fondem obcí ke spolufinancování soc. služeb v území, dotační program sdíleného systému financování, podklady pro Hodnotící a kontrolní komisi a Koordinační skupinu soc. služeb ORP Vrchlabí v rámci správy Sítě, fondu a dotačního programu, implementaci návrhů změn k fungování Sítě, fondu a dotačního programu apod. Na činnosti se bude spolupodílet </w:t>
      </w:r>
      <w:r>
        <w:rPr>
          <w:rFonts w:ascii="Arial" w:hAnsi="Arial" w:cs="Arial"/>
          <w:szCs w:val="20"/>
        </w:rPr>
        <w:t xml:space="preserve">koordinátor koncepční a rozvojové činnosti v sociální oblasti, který současně vypracuje metodický pokyn pro správu </w:t>
      </w:r>
      <w:r w:rsidRPr="008A52C5">
        <w:rPr>
          <w:rFonts w:ascii="Arial" w:eastAsia="Times New Roman" w:hAnsi="Arial" w:cs="Arial"/>
          <w:kern w:val="2"/>
          <w:szCs w:val="20"/>
        </w:rPr>
        <w:t>Základní sítě sociálních služeb ORP Vrchlabí</w:t>
      </w:r>
      <w:r w:rsidR="004A0729">
        <w:rPr>
          <w:rFonts w:ascii="Arial" w:eastAsia="Times New Roman" w:hAnsi="Arial" w:cs="Arial"/>
          <w:kern w:val="2"/>
          <w:szCs w:val="20"/>
        </w:rPr>
        <w:t xml:space="preserve"> a zpráva o realizační fázi</w:t>
      </w:r>
      <w:r>
        <w:rPr>
          <w:rFonts w:ascii="Arial" w:eastAsia="Times New Roman" w:hAnsi="Arial" w:cs="Arial"/>
          <w:kern w:val="2"/>
          <w:szCs w:val="20"/>
        </w:rPr>
        <w:t>.</w:t>
      </w:r>
    </w:p>
    <w:p w14:paraId="2DE599D9" w14:textId="77777777" w:rsidR="00863DCB" w:rsidRPr="0061118E" w:rsidRDefault="00863DCB" w:rsidP="001C7FBE">
      <w:pPr>
        <w:ind w:left="142" w:right="142"/>
        <w:jc w:val="both"/>
        <w:rPr>
          <w:rFonts w:ascii="Arial" w:hAnsi="Arial" w:cs="Arial"/>
          <w:sz w:val="20"/>
          <w:szCs w:val="20"/>
        </w:rPr>
      </w:pPr>
      <w:r w:rsidRPr="00986DCD">
        <w:rPr>
          <w:rFonts w:ascii="Arial" w:hAnsi="Arial" w:cs="Arial"/>
          <w:sz w:val="20"/>
          <w:szCs w:val="20"/>
          <w:u w:val="single"/>
        </w:rPr>
        <w:t>Výstupy</w:t>
      </w:r>
      <w:r w:rsidRPr="0061118E">
        <w:rPr>
          <w:rFonts w:ascii="Arial" w:hAnsi="Arial" w:cs="Arial"/>
          <w:sz w:val="20"/>
          <w:szCs w:val="20"/>
        </w:rPr>
        <w:t>:</w:t>
      </w:r>
    </w:p>
    <w:p w14:paraId="5C4BF5FE" w14:textId="77777777" w:rsidR="00863DCB" w:rsidRPr="003A6CDA" w:rsidRDefault="00863DCB" w:rsidP="001C7FBE">
      <w:pPr>
        <w:pStyle w:val="Bezmezer"/>
        <w:ind w:left="142" w:right="142"/>
        <w:jc w:val="both"/>
        <w:rPr>
          <w:rFonts w:ascii="Arial" w:eastAsia="Times New Roman" w:hAnsi="Arial" w:cs="Arial"/>
          <w:kern w:val="2"/>
          <w:sz w:val="20"/>
          <w:szCs w:val="20"/>
        </w:rPr>
      </w:pPr>
      <w:r w:rsidRPr="0061118E">
        <w:rPr>
          <w:rFonts w:ascii="Arial" w:eastAsia="Times New Roman" w:hAnsi="Arial" w:cs="Arial"/>
          <w:kern w:val="2"/>
          <w:sz w:val="20"/>
          <w:szCs w:val="20"/>
        </w:rPr>
        <w:t>Pravidla pro správu</w:t>
      </w:r>
      <w:r w:rsidRPr="008A52C5">
        <w:rPr>
          <w:rFonts w:ascii="Arial" w:eastAsia="Times New Roman" w:hAnsi="Arial" w:cs="Arial"/>
          <w:kern w:val="2"/>
          <w:sz w:val="20"/>
          <w:szCs w:val="20"/>
        </w:rPr>
        <w:t xml:space="preserve"> Základní sítě sociálních služeb ORP Vrchlabí</w:t>
      </w:r>
    </w:p>
    <w:p w14:paraId="6437AD88" w14:textId="4EA33D41" w:rsidR="00863DCB" w:rsidRPr="00013D05" w:rsidRDefault="00863DCB" w:rsidP="00013D05">
      <w:pPr>
        <w:ind w:left="142" w:right="142"/>
        <w:jc w:val="both"/>
        <w:rPr>
          <w:rFonts w:ascii="Arial" w:hAnsi="Arial" w:cs="Arial"/>
          <w:sz w:val="20"/>
          <w:szCs w:val="20"/>
        </w:rPr>
      </w:pPr>
      <w:r>
        <w:rPr>
          <w:rFonts w:ascii="Arial" w:hAnsi="Arial" w:cs="Arial"/>
          <w:sz w:val="20"/>
          <w:szCs w:val="20"/>
        </w:rPr>
        <w:t>Souhrnná zpráva o realizaci nástrojů pro řízení a koordinaci sociálních služeb</w:t>
      </w:r>
    </w:p>
    <w:p w14:paraId="4709143F" w14:textId="77777777" w:rsidR="00863DCB" w:rsidRDefault="00863DCB" w:rsidP="001C7FBE">
      <w:pPr>
        <w:ind w:left="142" w:right="142"/>
        <w:jc w:val="both"/>
        <w:rPr>
          <w:rFonts w:ascii="Arial" w:hAnsi="Arial" w:cs="Arial"/>
          <w:b/>
          <w:bCs/>
          <w:sz w:val="20"/>
          <w:szCs w:val="20"/>
          <w:u w:val="single"/>
        </w:rPr>
      </w:pPr>
      <w:r>
        <w:rPr>
          <w:rFonts w:ascii="Arial" w:hAnsi="Arial" w:cs="Arial"/>
          <w:b/>
          <w:bCs/>
          <w:sz w:val="20"/>
          <w:szCs w:val="20"/>
          <w:u w:val="single"/>
        </w:rPr>
        <w:t xml:space="preserve">15.2 Realizace a rozvoj systému sociálního bydlení </w:t>
      </w:r>
    </w:p>
    <w:p w14:paraId="307FEFD1" w14:textId="77777777" w:rsidR="00775BC3" w:rsidRDefault="00775BC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71731A4D" w14:textId="73599482" w:rsidR="00793D8F" w:rsidRPr="00013D05" w:rsidRDefault="000E139B" w:rsidP="00013D05">
      <w:pPr>
        <w:pStyle w:val="Odstavecseseznamem"/>
        <w:numPr>
          <w:ilvl w:val="0"/>
          <w:numId w:val="44"/>
        </w:numPr>
        <w:tabs>
          <w:tab w:val="left" w:pos="7935"/>
        </w:tabs>
        <w:ind w:right="142"/>
        <w:jc w:val="both"/>
        <w:rPr>
          <w:rFonts w:ascii="Arial" w:hAnsi="Arial" w:cs="Arial"/>
          <w:sz w:val="20"/>
          <w:szCs w:val="20"/>
        </w:rPr>
      </w:pPr>
      <w:r w:rsidRPr="006B1924">
        <w:rPr>
          <w:rFonts w:ascii="Arial" w:hAnsi="Arial" w:cs="Arial"/>
          <w:sz w:val="20"/>
          <w:szCs w:val="20"/>
        </w:rPr>
        <w:t>Provozovatelé sociálního (dostupného bydlení) a dalších služeb obecného zájmu</w:t>
      </w:r>
    </w:p>
    <w:p w14:paraId="425A868F" w14:textId="43F83FD6" w:rsidR="00863DCB" w:rsidRPr="00775BC3" w:rsidRDefault="00775BC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5E8F557" w14:textId="77777777" w:rsidR="00863DCB" w:rsidRDefault="00863DCB" w:rsidP="001C7FBE">
      <w:pPr>
        <w:ind w:left="142" w:right="142"/>
        <w:jc w:val="both"/>
        <w:rPr>
          <w:rFonts w:ascii="Arial" w:hAnsi="Arial" w:cs="Arial"/>
          <w:sz w:val="20"/>
          <w:szCs w:val="20"/>
        </w:rPr>
      </w:pPr>
      <w:r>
        <w:rPr>
          <w:rFonts w:ascii="Arial" w:hAnsi="Arial" w:cs="Arial"/>
          <w:sz w:val="20"/>
          <w:szCs w:val="20"/>
        </w:rPr>
        <w:t xml:space="preserve">S cílem realizovat a dále rozvíjet systém sociálního bydlení bude zřízena pozice koordinátora pro sociální bydlení v rozsahu 0,5 úvazku. Náplní práce bude koordinace aktérů zapojených do bytové problematiky (zejména majetkový odbor MÚ Vrchlabí, sociální pracovníky města a sociální služby) nastavování modelů spolupráce zapojených aktérů, navrhování změn stávajícího systému a podílení se na jejich realizaci, monitoring vývoje v oblasti sociálního a dostupného bydlení na lokální i národní úrovni s dopady do bytové politiky města včetně, Koordinátor bude napojen na Síť partnerství pro ukončování bezdomovectví v ČR a bude spolupracovat s Platformou pro dostupné bydlení v Královéhradeckém kraji. </w:t>
      </w:r>
    </w:p>
    <w:p w14:paraId="55432F21" w14:textId="14F35128" w:rsidR="00863DCB" w:rsidRDefault="00863DCB" w:rsidP="00013D05">
      <w:pPr>
        <w:ind w:left="142" w:right="142"/>
        <w:jc w:val="both"/>
        <w:rPr>
          <w:rFonts w:ascii="Arial" w:hAnsi="Arial" w:cs="Arial"/>
          <w:sz w:val="20"/>
          <w:szCs w:val="20"/>
        </w:rPr>
      </w:pPr>
      <w:r w:rsidRPr="003967F0">
        <w:rPr>
          <w:rFonts w:ascii="Arial" w:hAnsi="Arial" w:cs="Arial"/>
          <w:sz w:val="20"/>
          <w:szCs w:val="20"/>
        </w:rPr>
        <w:t>Pro podporu realizace aktivity bude čerpána metodická podpora</w:t>
      </w:r>
      <w:r>
        <w:rPr>
          <w:rFonts w:ascii="Arial" w:hAnsi="Arial" w:cs="Arial"/>
          <w:sz w:val="20"/>
          <w:szCs w:val="20"/>
        </w:rPr>
        <w:t xml:space="preserve"> v rozsahu 120 hodin.</w:t>
      </w:r>
    </w:p>
    <w:p w14:paraId="0D73F768" w14:textId="77777777" w:rsidR="00863DCB" w:rsidRDefault="00863DCB" w:rsidP="001C7FBE">
      <w:pPr>
        <w:ind w:left="142" w:right="142"/>
        <w:jc w:val="both"/>
        <w:rPr>
          <w:rFonts w:ascii="Arial" w:hAnsi="Arial" w:cs="Arial"/>
          <w:sz w:val="20"/>
          <w:szCs w:val="20"/>
        </w:rPr>
      </w:pPr>
      <w:r w:rsidRPr="00986DCD">
        <w:rPr>
          <w:rFonts w:ascii="Arial" w:hAnsi="Arial" w:cs="Arial"/>
          <w:sz w:val="20"/>
          <w:szCs w:val="20"/>
          <w:u w:val="single"/>
        </w:rPr>
        <w:t>Výstupy</w:t>
      </w:r>
      <w:r>
        <w:rPr>
          <w:rFonts w:ascii="Arial" w:hAnsi="Arial" w:cs="Arial"/>
          <w:sz w:val="20"/>
          <w:szCs w:val="20"/>
        </w:rPr>
        <w:t>:</w:t>
      </w:r>
    </w:p>
    <w:p w14:paraId="7462A8A8" w14:textId="474225CD" w:rsidR="00863DCB" w:rsidRPr="005A0970" w:rsidRDefault="00863DCB" w:rsidP="001C7FBE">
      <w:pPr>
        <w:ind w:left="142" w:right="142"/>
        <w:jc w:val="both"/>
        <w:rPr>
          <w:rFonts w:ascii="Arial" w:hAnsi="Arial" w:cs="Arial"/>
          <w:bCs/>
          <w:sz w:val="20"/>
          <w:szCs w:val="20"/>
        </w:rPr>
      </w:pPr>
      <w:r>
        <w:rPr>
          <w:rFonts w:ascii="Arial" w:hAnsi="Arial" w:cs="Arial"/>
          <w:sz w:val="20"/>
          <w:szCs w:val="20"/>
        </w:rPr>
        <w:t>120 hodin metodické podpory</w:t>
      </w:r>
    </w:p>
    <w:p w14:paraId="07ED1D7C" w14:textId="77777777" w:rsidR="00863DCB" w:rsidRDefault="00863DCB" w:rsidP="001C7FBE">
      <w:pPr>
        <w:ind w:left="142" w:right="142"/>
        <w:jc w:val="both"/>
        <w:rPr>
          <w:rFonts w:ascii="Arial" w:hAnsi="Arial" w:cs="Arial"/>
          <w:b/>
          <w:bCs/>
          <w:sz w:val="20"/>
          <w:szCs w:val="20"/>
          <w:u w:val="single"/>
        </w:rPr>
      </w:pPr>
      <w:r>
        <w:rPr>
          <w:rFonts w:ascii="Arial" w:hAnsi="Arial" w:cs="Arial"/>
          <w:b/>
          <w:bCs/>
          <w:sz w:val="20"/>
          <w:szCs w:val="20"/>
          <w:u w:val="single"/>
        </w:rPr>
        <w:lastRenderedPageBreak/>
        <w:t xml:space="preserve">15.3 </w:t>
      </w:r>
      <w:r w:rsidRPr="00E32384">
        <w:rPr>
          <w:rFonts w:ascii="Arial" w:hAnsi="Arial" w:cs="Arial"/>
          <w:b/>
          <w:bCs/>
          <w:sz w:val="20"/>
          <w:szCs w:val="20"/>
          <w:u w:val="single"/>
        </w:rPr>
        <w:t xml:space="preserve">Podpora </w:t>
      </w:r>
      <w:r>
        <w:rPr>
          <w:rFonts w:ascii="Arial" w:hAnsi="Arial" w:cs="Arial"/>
          <w:b/>
          <w:bCs/>
          <w:sz w:val="20"/>
          <w:szCs w:val="20"/>
          <w:u w:val="single"/>
        </w:rPr>
        <w:t>a rozvoj neformální péče</w:t>
      </w:r>
      <w:r w:rsidRPr="00E32384">
        <w:rPr>
          <w:rFonts w:ascii="Arial" w:hAnsi="Arial" w:cs="Arial"/>
          <w:b/>
          <w:bCs/>
          <w:sz w:val="20"/>
          <w:szCs w:val="20"/>
          <w:u w:val="single"/>
        </w:rPr>
        <w:t xml:space="preserve"> </w:t>
      </w:r>
    </w:p>
    <w:p w14:paraId="007FB81A" w14:textId="77777777" w:rsidR="00A670E3" w:rsidRDefault="00A670E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7CCC1DA8" w14:textId="34542C7C" w:rsidR="00744020" w:rsidRPr="00744020" w:rsidRDefault="00744020" w:rsidP="001C7FBE">
      <w:pPr>
        <w:pStyle w:val="Odstavecseseznamem"/>
        <w:numPr>
          <w:ilvl w:val="0"/>
          <w:numId w:val="44"/>
        </w:numPr>
        <w:tabs>
          <w:tab w:val="left" w:pos="7935"/>
        </w:tabs>
        <w:ind w:right="142"/>
        <w:jc w:val="both"/>
        <w:rPr>
          <w:rFonts w:ascii="Arial" w:hAnsi="Arial" w:cs="Arial"/>
          <w:sz w:val="20"/>
          <w:szCs w:val="20"/>
        </w:rPr>
      </w:pPr>
      <w:r w:rsidRPr="00744020">
        <w:rPr>
          <w:rFonts w:ascii="Arial" w:hAnsi="Arial" w:cs="Arial"/>
          <w:sz w:val="20"/>
          <w:szCs w:val="20"/>
        </w:rPr>
        <w:t>Neformální pečující</w:t>
      </w:r>
    </w:p>
    <w:p w14:paraId="2E90D99E" w14:textId="1B1F9F43" w:rsidR="00863DCB" w:rsidRPr="00A670E3" w:rsidRDefault="00A670E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46E7A947" w14:textId="5245A905"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Budou realizována setkání svépomocných skupin v celkovém rozsahu 16 hodin a workshopy v celkovém rozsahu 10 hodin zaměřené na podporu a posílení kompetencí neformálních pečujících. Délka trvání jednotlivých akcí bude závislá na tématu a potřebách neformálních pečujících v regionu. Ti budou také moci čerpat individuální psychologickou podporu. Veškeré činnosti bude organizačně zajišťovat koordinátor aktivit pro pečující včetně jejich propagace, vyhodnocení a zpracování podnětů ze skupin.  </w:t>
      </w:r>
    </w:p>
    <w:p w14:paraId="4055D91E" w14:textId="77777777" w:rsidR="00863DCB" w:rsidRPr="0061118E" w:rsidRDefault="00863DCB" w:rsidP="001C7FBE">
      <w:pPr>
        <w:ind w:left="142" w:right="142"/>
        <w:jc w:val="both"/>
        <w:rPr>
          <w:rFonts w:ascii="Arial" w:hAnsi="Arial" w:cs="Arial"/>
          <w:kern w:val="0"/>
          <w:sz w:val="20"/>
          <w:szCs w:val="20"/>
        </w:rPr>
      </w:pPr>
      <w:r w:rsidRPr="00986DCD">
        <w:rPr>
          <w:rFonts w:ascii="Arial" w:hAnsi="Arial" w:cs="Arial"/>
          <w:kern w:val="0"/>
          <w:sz w:val="20"/>
          <w:szCs w:val="20"/>
          <w:u w:val="single"/>
        </w:rPr>
        <w:t>Výstupy</w:t>
      </w:r>
      <w:r w:rsidRPr="0061118E">
        <w:rPr>
          <w:rFonts w:ascii="Arial" w:hAnsi="Arial" w:cs="Arial"/>
          <w:kern w:val="0"/>
          <w:sz w:val="20"/>
          <w:szCs w:val="20"/>
        </w:rPr>
        <w:t>:</w:t>
      </w:r>
    </w:p>
    <w:p w14:paraId="387722F3" w14:textId="77777777" w:rsidR="00863DCB" w:rsidRPr="00CC2F04" w:rsidRDefault="00863DCB" w:rsidP="001C7FBE">
      <w:pPr>
        <w:ind w:left="142" w:right="142"/>
        <w:jc w:val="both"/>
        <w:rPr>
          <w:rFonts w:ascii="Arial" w:hAnsi="Arial" w:cs="Arial"/>
          <w:kern w:val="0"/>
          <w:sz w:val="20"/>
          <w:szCs w:val="20"/>
        </w:rPr>
      </w:pPr>
      <w:r w:rsidRPr="00CC2F04">
        <w:rPr>
          <w:rFonts w:ascii="Arial" w:hAnsi="Arial" w:cs="Arial"/>
          <w:kern w:val="0"/>
          <w:sz w:val="20"/>
          <w:szCs w:val="20"/>
        </w:rPr>
        <w:t xml:space="preserve">16 </w:t>
      </w:r>
      <w:r>
        <w:rPr>
          <w:rFonts w:ascii="Arial" w:hAnsi="Arial" w:cs="Arial"/>
          <w:kern w:val="0"/>
          <w:sz w:val="20"/>
          <w:szCs w:val="20"/>
        </w:rPr>
        <w:t>hodin</w:t>
      </w:r>
      <w:r w:rsidRPr="00CC2F04">
        <w:rPr>
          <w:rFonts w:ascii="Arial" w:hAnsi="Arial" w:cs="Arial"/>
          <w:kern w:val="0"/>
          <w:sz w:val="20"/>
          <w:szCs w:val="20"/>
        </w:rPr>
        <w:t xml:space="preserve"> setkání svépomocné skupiny </w:t>
      </w:r>
    </w:p>
    <w:p w14:paraId="4D848FF4" w14:textId="77777777" w:rsidR="00863DCB" w:rsidRPr="00CC2F04" w:rsidRDefault="00863DCB" w:rsidP="001C7FBE">
      <w:pPr>
        <w:ind w:left="142" w:right="142"/>
        <w:jc w:val="both"/>
        <w:rPr>
          <w:rFonts w:ascii="Arial" w:hAnsi="Arial" w:cs="Arial"/>
          <w:kern w:val="0"/>
          <w:sz w:val="20"/>
          <w:szCs w:val="20"/>
        </w:rPr>
      </w:pPr>
      <w:r w:rsidRPr="00CC2F04">
        <w:rPr>
          <w:rFonts w:ascii="Arial" w:hAnsi="Arial" w:cs="Arial"/>
          <w:kern w:val="0"/>
          <w:sz w:val="20"/>
          <w:szCs w:val="20"/>
        </w:rPr>
        <w:t xml:space="preserve">10 </w:t>
      </w:r>
      <w:r>
        <w:rPr>
          <w:rFonts w:ascii="Arial" w:hAnsi="Arial" w:cs="Arial"/>
          <w:kern w:val="0"/>
          <w:sz w:val="20"/>
          <w:szCs w:val="20"/>
        </w:rPr>
        <w:t>hodin</w:t>
      </w:r>
      <w:r w:rsidRPr="00CC2F04">
        <w:rPr>
          <w:rFonts w:ascii="Arial" w:hAnsi="Arial" w:cs="Arial"/>
          <w:kern w:val="0"/>
          <w:sz w:val="20"/>
          <w:szCs w:val="20"/>
        </w:rPr>
        <w:t xml:space="preserve"> workshop</w:t>
      </w:r>
      <w:r>
        <w:rPr>
          <w:rFonts w:ascii="Arial" w:hAnsi="Arial" w:cs="Arial"/>
          <w:kern w:val="0"/>
          <w:sz w:val="20"/>
          <w:szCs w:val="20"/>
        </w:rPr>
        <w:t>ů</w:t>
      </w:r>
    </w:p>
    <w:p w14:paraId="4016AB18" w14:textId="557D26A6" w:rsidR="00863DCB" w:rsidRPr="00013D05" w:rsidRDefault="00863DCB" w:rsidP="00013D05">
      <w:pPr>
        <w:ind w:left="142" w:right="142"/>
        <w:jc w:val="both"/>
        <w:rPr>
          <w:rFonts w:ascii="Arial" w:hAnsi="Arial" w:cs="Arial"/>
          <w:kern w:val="0"/>
          <w:sz w:val="20"/>
          <w:szCs w:val="20"/>
        </w:rPr>
      </w:pPr>
      <w:r w:rsidRPr="00CC2F04">
        <w:rPr>
          <w:rFonts w:ascii="Arial" w:hAnsi="Arial" w:cs="Arial"/>
          <w:kern w:val="0"/>
          <w:sz w:val="20"/>
          <w:szCs w:val="20"/>
        </w:rPr>
        <w:t>80 hodin individuální psychologické podpory pečujícím osobám</w:t>
      </w:r>
    </w:p>
    <w:p w14:paraId="40AE8BDD" w14:textId="77777777" w:rsidR="00863DCB" w:rsidRDefault="00863DCB" w:rsidP="001C7FBE">
      <w:pPr>
        <w:ind w:left="142" w:right="142"/>
        <w:jc w:val="both"/>
        <w:rPr>
          <w:rFonts w:ascii="Arial" w:hAnsi="Arial" w:cs="Arial"/>
          <w:b/>
          <w:bCs/>
          <w:sz w:val="20"/>
          <w:szCs w:val="20"/>
          <w:u w:val="single"/>
        </w:rPr>
      </w:pPr>
      <w:r>
        <w:rPr>
          <w:rFonts w:ascii="Arial" w:hAnsi="Arial" w:cs="Arial"/>
          <w:b/>
          <w:bCs/>
          <w:sz w:val="20"/>
          <w:szCs w:val="20"/>
          <w:u w:val="single"/>
        </w:rPr>
        <w:t xml:space="preserve">15.4 </w:t>
      </w:r>
      <w:proofErr w:type="spellStart"/>
      <w:r>
        <w:rPr>
          <w:rFonts w:ascii="Arial" w:hAnsi="Arial" w:cs="Arial"/>
          <w:b/>
          <w:bCs/>
          <w:sz w:val="20"/>
          <w:szCs w:val="20"/>
          <w:u w:val="single"/>
        </w:rPr>
        <w:t>Destigmatizační</w:t>
      </w:r>
      <w:proofErr w:type="spellEnd"/>
      <w:r>
        <w:rPr>
          <w:rFonts w:ascii="Arial" w:hAnsi="Arial" w:cs="Arial"/>
          <w:b/>
          <w:bCs/>
          <w:sz w:val="20"/>
          <w:szCs w:val="20"/>
          <w:u w:val="single"/>
        </w:rPr>
        <w:t xml:space="preserve"> aktivity zaměřené na problematiku osob ohrožených sociálním vyloučením</w:t>
      </w:r>
    </w:p>
    <w:p w14:paraId="272D82C4" w14:textId="77777777" w:rsidR="00A670E3" w:rsidRDefault="00A670E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1168A306" w14:textId="60C6C98D" w:rsidR="00E372CB" w:rsidRPr="00E372CB" w:rsidRDefault="00E372CB" w:rsidP="001C7FBE">
      <w:pPr>
        <w:pStyle w:val="Odstavecseseznamem"/>
        <w:numPr>
          <w:ilvl w:val="0"/>
          <w:numId w:val="44"/>
        </w:numPr>
        <w:tabs>
          <w:tab w:val="left" w:pos="7935"/>
        </w:tabs>
        <w:ind w:right="142"/>
        <w:jc w:val="both"/>
        <w:rPr>
          <w:rFonts w:ascii="Arial" w:hAnsi="Arial" w:cs="Arial"/>
          <w:sz w:val="20"/>
          <w:szCs w:val="20"/>
        </w:rPr>
      </w:pPr>
      <w:r w:rsidRPr="00E372CB">
        <w:rPr>
          <w:rFonts w:ascii="Arial" w:hAnsi="Arial" w:cs="Arial"/>
          <w:sz w:val="20"/>
          <w:szCs w:val="20"/>
        </w:rPr>
        <w:t>Osoby sociálně vyloučené a osoby sociálním vyloučením ohrožené</w:t>
      </w:r>
    </w:p>
    <w:p w14:paraId="03387674" w14:textId="0ACA3772" w:rsidR="00863DCB" w:rsidRPr="00A670E3" w:rsidRDefault="00A670E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2824F976" w14:textId="77777777" w:rsidR="00863DCB" w:rsidRDefault="00863DCB" w:rsidP="001C7FBE">
      <w:pPr>
        <w:pStyle w:val="Tabulkatext"/>
        <w:spacing w:before="0" w:after="0"/>
        <w:ind w:left="142" w:right="142"/>
        <w:contextualSpacing/>
        <w:jc w:val="both"/>
        <w:rPr>
          <w:rFonts w:ascii="Arial" w:hAnsi="Arial" w:cs="Arial"/>
          <w:color w:val="auto"/>
          <w:szCs w:val="20"/>
        </w:rPr>
      </w:pPr>
      <w:r>
        <w:rPr>
          <w:rFonts w:ascii="Arial" w:hAnsi="Arial" w:cs="Arial"/>
          <w:color w:val="auto"/>
          <w:szCs w:val="20"/>
        </w:rPr>
        <w:t>Aktivita je zaměřena na sociální integraci osob ohrožených sociálním vyloučením pro rizikový způsob života v území ORP Vrchlabí prostřednictvím vzdělávacích činností, informačních aktivit a kontaktu s komunitou.</w:t>
      </w:r>
    </w:p>
    <w:p w14:paraId="2D82FBFD" w14:textId="77777777" w:rsidR="00863DCB" w:rsidRDefault="00863DCB" w:rsidP="001C7FBE">
      <w:pPr>
        <w:pStyle w:val="Tabulkatext"/>
        <w:spacing w:before="0" w:after="0"/>
        <w:ind w:left="142" w:right="142"/>
        <w:contextualSpacing/>
        <w:jc w:val="both"/>
        <w:rPr>
          <w:rFonts w:ascii="Arial" w:hAnsi="Arial" w:cs="Arial"/>
          <w:color w:val="FF0000"/>
          <w:szCs w:val="20"/>
        </w:rPr>
      </w:pPr>
    </w:p>
    <w:p w14:paraId="352655CD" w14:textId="3D409435" w:rsidR="00863DCB" w:rsidRDefault="00863DCB" w:rsidP="00013D05">
      <w:pPr>
        <w:pStyle w:val="Tabulkatext"/>
        <w:spacing w:before="0" w:after="0"/>
        <w:ind w:left="142" w:right="142"/>
        <w:contextualSpacing/>
        <w:jc w:val="both"/>
        <w:rPr>
          <w:rFonts w:ascii="Arial" w:hAnsi="Arial" w:cs="Arial"/>
          <w:szCs w:val="20"/>
        </w:rPr>
      </w:pPr>
      <w:r>
        <w:rPr>
          <w:rFonts w:ascii="Arial" w:hAnsi="Arial" w:cs="Arial"/>
          <w:szCs w:val="20"/>
        </w:rPr>
        <w:t xml:space="preserve">Aktivita bude zajišťovat koordinátor </w:t>
      </w:r>
      <w:proofErr w:type="spellStart"/>
      <w:r>
        <w:rPr>
          <w:rFonts w:ascii="Arial" w:hAnsi="Arial" w:cs="Arial"/>
          <w:szCs w:val="20"/>
        </w:rPr>
        <w:t>destigmatizačních</w:t>
      </w:r>
      <w:proofErr w:type="spellEnd"/>
      <w:r>
        <w:rPr>
          <w:rFonts w:ascii="Arial" w:hAnsi="Arial" w:cs="Arial"/>
          <w:szCs w:val="20"/>
        </w:rPr>
        <w:t xml:space="preserve"> aktivit, který bude na základě potřeb identifikovaných v území organizovat komunitní setkávání umožňující lidem bez domova a klientům sociálních služeb (zejména sociální rehabilitace a noclehárny) navázat vztahy s širší komunitou a nalézt podporu v jejich okolí, informovat veřejnost o potřebách a výzvách, se kterými se osoby v rizikové životní situaci potýkají, posilovat spolupráci s městskou policií, psychology či terapeuty, posilovat sousedskou soudržnost, podporu a inkluzivní prostředí, realizovat </w:t>
      </w:r>
      <w:proofErr w:type="spellStart"/>
      <w:r>
        <w:rPr>
          <w:rFonts w:ascii="Arial" w:hAnsi="Arial" w:cs="Arial"/>
          <w:szCs w:val="20"/>
        </w:rPr>
        <w:t>destigmatizační</w:t>
      </w:r>
      <w:proofErr w:type="spellEnd"/>
      <w:r>
        <w:rPr>
          <w:rFonts w:ascii="Arial" w:hAnsi="Arial" w:cs="Arial"/>
          <w:szCs w:val="20"/>
        </w:rPr>
        <w:t xml:space="preserve"> kampaň a depistážní aktivity, rozšíření povědomí o dostupných sociálních službách, organizovat společné akce klientů apod.</w:t>
      </w:r>
      <w:bookmarkEnd w:id="8"/>
    </w:p>
    <w:p w14:paraId="1AB65FE8" w14:textId="77777777" w:rsidR="00863DCB" w:rsidRPr="0061118E" w:rsidRDefault="00863DCB" w:rsidP="001C7FBE">
      <w:pPr>
        <w:pStyle w:val="Tabulkatext"/>
        <w:spacing w:before="0" w:after="0"/>
        <w:ind w:left="142" w:right="142"/>
        <w:contextualSpacing/>
        <w:jc w:val="both"/>
        <w:rPr>
          <w:rFonts w:ascii="Arial" w:hAnsi="Arial" w:cs="Arial"/>
          <w:color w:val="auto"/>
          <w:szCs w:val="20"/>
        </w:rPr>
      </w:pPr>
      <w:r w:rsidRPr="00986DCD">
        <w:rPr>
          <w:rFonts w:ascii="Arial" w:hAnsi="Arial" w:cs="Arial"/>
          <w:color w:val="auto"/>
          <w:szCs w:val="20"/>
          <w:u w:val="single"/>
        </w:rPr>
        <w:t>Výstupy</w:t>
      </w:r>
      <w:r w:rsidRPr="0061118E">
        <w:rPr>
          <w:rFonts w:ascii="Arial" w:hAnsi="Arial" w:cs="Arial"/>
          <w:color w:val="auto"/>
          <w:szCs w:val="20"/>
        </w:rPr>
        <w:t xml:space="preserve">: </w:t>
      </w:r>
    </w:p>
    <w:p w14:paraId="618A173A" w14:textId="77777777" w:rsidR="00863DCB" w:rsidRDefault="00863DCB" w:rsidP="001C7FBE">
      <w:pPr>
        <w:pStyle w:val="Tabulkatext"/>
        <w:spacing w:before="0" w:after="0"/>
        <w:ind w:left="142" w:right="142"/>
        <w:contextualSpacing/>
        <w:jc w:val="both"/>
        <w:rPr>
          <w:rFonts w:ascii="Arial" w:hAnsi="Arial" w:cs="Arial"/>
          <w:color w:val="auto"/>
          <w:szCs w:val="20"/>
        </w:rPr>
      </w:pPr>
      <w:r>
        <w:rPr>
          <w:rFonts w:ascii="Arial" w:hAnsi="Arial" w:cs="Arial"/>
          <w:color w:val="auto"/>
          <w:szCs w:val="20"/>
        </w:rPr>
        <w:t xml:space="preserve">Zprávy z realizovaných </w:t>
      </w:r>
      <w:proofErr w:type="spellStart"/>
      <w:r>
        <w:rPr>
          <w:rFonts w:ascii="Arial" w:hAnsi="Arial" w:cs="Arial"/>
          <w:color w:val="auto"/>
          <w:szCs w:val="20"/>
        </w:rPr>
        <w:t>destigamtizačních</w:t>
      </w:r>
      <w:proofErr w:type="spellEnd"/>
      <w:r>
        <w:rPr>
          <w:rFonts w:ascii="Arial" w:hAnsi="Arial" w:cs="Arial"/>
          <w:color w:val="auto"/>
          <w:szCs w:val="20"/>
        </w:rPr>
        <w:t xml:space="preserve"> akcí</w:t>
      </w:r>
    </w:p>
    <w:p w14:paraId="09AA0502" w14:textId="77777777" w:rsidR="00863DCB" w:rsidRPr="00E32384" w:rsidRDefault="00863DCB" w:rsidP="001C7FBE">
      <w:pPr>
        <w:tabs>
          <w:tab w:val="left" w:pos="7935"/>
        </w:tabs>
        <w:ind w:left="142" w:right="142"/>
        <w:jc w:val="both"/>
        <w:rPr>
          <w:rFonts w:ascii="Arial" w:hAnsi="Arial" w:cs="Arial"/>
          <w:sz w:val="20"/>
          <w:szCs w:val="20"/>
        </w:rPr>
      </w:pPr>
    </w:p>
    <w:p w14:paraId="7E7C0AC7" w14:textId="77777777" w:rsidR="00F658ED" w:rsidRPr="00F658ED" w:rsidRDefault="00F658ED" w:rsidP="00F658ED">
      <w:pPr>
        <w:tabs>
          <w:tab w:val="left" w:pos="7935"/>
        </w:tabs>
        <w:ind w:left="142" w:right="142"/>
        <w:jc w:val="both"/>
        <w:rPr>
          <w:rFonts w:ascii="Arial" w:hAnsi="Arial" w:cs="Arial"/>
          <w:b/>
          <w:bCs/>
          <w:sz w:val="20"/>
          <w:szCs w:val="20"/>
          <w:u w:val="single"/>
        </w:rPr>
      </w:pPr>
      <w:r w:rsidRPr="00F658ED">
        <w:rPr>
          <w:rFonts w:ascii="Arial" w:hAnsi="Arial" w:cs="Arial"/>
          <w:b/>
          <w:bCs/>
          <w:sz w:val="20"/>
          <w:szCs w:val="20"/>
          <w:u w:val="single"/>
        </w:rPr>
        <w:t>KA16 Hradecký venkov - Podpora koncepční a metodické činnosti v sociální oblasti a podpora neformální péče v území</w:t>
      </w:r>
    </w:p>
    <w:p w14:paraId="34F3BE71" w14:textId="5494A62E" w:rsidR="00863DCB" w:rsidRPr="005A0970" w:rsidRDefault="005A0970" w:rsidP="001C7FBE">
      <w:pPr>
        <w:ind w:left="142" w:right="142"/>
        <w:jc w:val="both"/>
        <w:rPr>
          <w:rFonts w:ascii="Arial" w:hAnsi="Arial" w:cs="Arial"/>
          <w:sz w:val="20"/>
          <w:szCs w:val="20"/>
          <w:u w:val="single"/>
        </w:rPr>
      </w:pPr>
      <w:r w:rsidRPr="004A0729">
        <w:rPr>
          <w:rFonts w:ascii="Arial" w:hAnsi="Arial" w:cs="Arial"/>
          <w:sz w:val="20"/>
          <w:szCs w:val="20"/>
          <w:u w:val="single"/>
        </w:rPr>
        <w:t>Personální zajištění:</w:t>
      </w:r>
    </w:p>
    <w:p w14:paraId="05DDC54E" w14:textId="77777777" w:rsidR="00863DCB" w:rsidRDefault="00863DCB" w:rsidP="001C7FBE">
      <w:pPr>
        <w:tabs>
          <w:tab w:val="left" w:pos="7935"/>
        </w:tabs>
        <w:ind w:left="142" w:right="142"/>
        <w:jc w:val="both"/>
        <w:rPr>
          <w:rFonts w:ascii="Arial" w:hAnsi="Arial" w:cs="Arial"/>
          <w:sz w:val="20"/>
          <w:szCs w:val="20"/>
        </w:rPr>
      </w:pPr>
      <w:r w:rsidRPr="00D07098">
        <w:rPr>
          <w:rFonts w:ascii="Arial" w:hAnsi="Arial" w:cs="Arial"/>
          <w:sz w:val="20"/>
          <w:szCs w:val="20"/>
        </w:rPr>
        <w:t xml:space="preserve">Realizaci aktivit zajišťuje koordinátor </w:t>
      </w:r>
      <w:r w:rsidRPr="005B4627">
        <w:rPr>
          <w:rFonts w:ascii="Arial" w:hAnsi="Arial" w:cs="Arial"/>
          <w:sz w:val="20"/>
          <w:szCs w:val="20"/>
        </w:rPr>
        <w:t xml:space="preserve">koncepční a rozvojové činnosti v sociální oblasti </w:t>
      </w:r>
      <w:r w:rsidRPr="00D07098">
        <w:rPr>
          <w:rFonts w:ascii="Arial" w:hAnsi="Arial" w:cs="Arial"/>
          <w:sz w:val="20"/>
          <w:szCs w:val="20"/>
        </w:rPr>
        <w:t xml:space="preserve">– úvazek </w:t>
      </w:r>
      <w:r>
        <w:rPr>
          <w:rFonts w:ascii="Arial" w:hAnsi="Arial" w:cs="Arial"/>
          <w:sz w:val="20"/>
          <w:szCs w:val="20"/>
        </w:rPr>
        <w:t>1,0</w:t>
      </w:r>
    </w:p>
    <w:p w14:paraId="27E6E30E"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obecní úrovni a podílet se na tvorbě koncepčních či strategických dokumentů. </w:t>
      </w:r>
    </w:p>
    <w:p w14:paraId="5FA15FE2"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lastRenderedPageBreak/>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4CE84C19"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7F7A7A0E" w14:textId="53178A0E"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Veškeré činnosti bude koordinátor provádět pro region v rozsahu </w:t>
      </w:r>
      <w:r w:rsidRPr="00FB70D9">
        <w:rPr>
          <w:rFonts w:ascii="Arial" w:hAnsi="Arial" w:cs="Arial"/>
          <w:sz w:val="20"/>
          <w:szCs w:val="20"/>
        </w:rPr>
        <w:t xml:space="preserve">63 obcí (Mikroregion </w:t>
      </w:r>
      <w:proofErr w:type="spellStart"/>
      <w:r w:rsidRPr="00FB70D9">
        <w:rPr>
          <w:rFonts w:ascii="Arial" w:hAnsi="Arial" w:cs="Arial"/>
          <w:sz w:val="20"/>
          <w:szCs w:val="20"/>
        </w:rPr>
        <w:t>Nechanicko</w:t>
      </w:r>
      <w:proofErr w:type="spellEnd"/>
      <w:r w:rsidRPr="00FB70D9">
        <w:rPr>
          <w:rFonts w:ascii="Arial" w:hAnsi="Arial" w:cs="Arial"/>
          <w:sz w:val="20"/>
          <w:szCs w:val="20"/>
        </w:rPr>
        <w:t xml:space="preserve">, Mikroregion obcí Památkové zóny 1866, Mikroregion Urbanická brázda, Mikroregion </w:t>
      </w:r>
      <w:proofErr w:type="spellStart"/>
      <w:r w:rsidRPr="00FB70D9">
        <w:rPr>
          <w:rFonts w:ascii="Arial" w:hAnsi="Arial" w:cs="Arial"/>
          <w:sz w:val="20"/>
          <w:szCs w:val="20"/>
        </w:rPr>
        <w:t>Hustířanka</w:t>
      </w:r>
      <w:proofErr w:type="spellEnd"/>
      <w:r w:rsidRPr="00FB70D9">
        <w:rPr>
          <w:rFonts w:ascii="Arial" w:hAnsi="Arial" w:cs="Arial"/>
          <w:sz w:val="20"/>
          <w:szCs w:val="20"/>
        </w:rPr>
        <w:t xml:space="preserve"> a Město Smiřice)</w:t>
      </w:r>
      <w:r>
        <w:rPr>
          <w:rFonts w:ascii="Arial" w:hAnsi="Arial" w:cs="Arial"/>
          <w:sz w:val="20"/>
          <w:szCs w:val="20"/>
        </w:rPr>
        <w:t>.</w:t>
      </w:r>
    </w:p>
    <w:p w14:paraId="18A968BE" w14:textId="77777777" w:rsidR="00863DCB" w:rsidRDefault="00863DCB" w:rsidP="001C7FBE">
      <w:pPr>
        <w:tabs>
          <w:tab w:val="left" w:pos="7935"/>
        </w:tabs>
        <w:ind w:left="142" w:right="142" w:firstLine="3"/>
        <w:jc w:val="both"/>
        <w:rPr>
          <w:rFonts w:ascii="Arial" w:hAnsi="Arial" w:cs="Arial"/>
          <w:b/>
          <w:bCs/>
          <w:sz w:val="20"/>
          <w:szCs w:val="20"/>
          <w:u w:val="single"/>
        </w:rPr>
      </w:pPr>
      <w:r w:rsidRPr="00E32384">
        <w:rPr>
          <w:rFonts w:ascii="Arial" w:hAnsi="Arial" w:cs="Arial"/>
          <w:b/>
          <w:bCs/>
          <w:sz w:val="20"/>
          <w:szCs w:val="20"/>
          <w:u w:val="single"/>
        </w:rPr>
        <w:t>16.</w:t>
      </w:r>
      <w:r>
        <w:rPr>
          <w:rFonts w:ascii="Arial" w:hAnsi="Arial" w:cs="Arial"/>
          <w:b/>
          <w:bCs/>
          <w:sz w:val="20"/>
          <w:szCs w:val="20"/>
          <w:u w:val="single"/>
        </w:rPr>
        <w:t>1</w:t>
      </w:r>
      <w:r w:rsidRPr="00E32384">
        <w:rPr>
          <w:rFonts w:ascii="Arial" w:hAnsi="Arial" w:cs="Arial"/>
          <w:b/>
          <w:bCs/>
          <w:sz w:val="20"/>
          <w:szCs w:val="20"/>
          <w:u w:val="single"/>
        </w:rPr>
        <w:t xml:space="preserve"> Rozvoj </w:t>
      </w:r>
      <w:r>
        <w:rPr>
          <w:rFonts w:ascii="Arial" w:hAnsi="Arial" w:cs="Arial"/>
          <w:b/>
          <w:bCs/>
          <w:sz w:val="20"/>
          <w:szCs w:val="20"/>
          <w:u w:val="single"/>
        </w:rPr>
        <w:t>mezioborové</w:t>
      </w:r>
      <w:r w:rsidRPr="00E32384">
        <w:rPr>
          <w:rFonts w:ascii="Arial" w:hAnsi="Arial" w:cs="Arial"/>
          <w:b/>
          <w:bCs/>
          <w:sz w:val="20"/>
          <w:szCs w:val="20"/>
          <w:u w:val="single"/>
        </w:rPr>
        <w:t xml:space="preserve"> spolupráce včetně služeb na sociálně zdravotním pomezí</w:t>
      </w:r>
    </w:p>
    <w:p w14:paraId="0ABDC6E4" w14:textId="77777777" w:rsidR="00A670E3" w:rsidRDefault="00A670E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5B9FA59C" w14:textId="77777777" w:rsidR="00F052F6" w:rsidRDefault="00F052F6"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16A13FE5" w14:textId="77777777" w:rsidR="00F052F6" w:rsidRDefault="00F052F6" w:rsidP="001C7FBE">
      <w:pPr>
        <w:pStyle w:val="Odstavecseseznamem"/>
        <w:numPr>
          <w:ilvl w:val="0"/>
          <w:numId w:val="44"/>
        </w:numPr>
        <w:tabs>
          <w:tab w:val="left" w:pos="7935"/>
        </w:tabs>
        <w:ind w:right="142"/>
        <w:jc w:val="both"/>
        <w:rPr>
          <w:rFonts w:ascii="Arial" w:hAnsi="Arial" w:cs="Arial"/>
          <w:sz w:val="20"/>
          <w:szCs w:val="20"/>
        </w:rPr>
      </w:pPr>
      <w:r w:rsidRPr="001A69F5">
        <w:rPr>
          <w:rFonts w:ascii="Arial" w:hAnsi="Arial" w:cs="Arial"/>
          <w:sz w:val="20"/>
          <w:szCs w:val="20"/>
        </w:rPr>
        <w:t>Zaměstnanci veřejné správy, kteří se věnují sociální, rodinné nebo zdravotní problematice</w:t>
      </w:r>
    </w:p>
    <w:p w14:paraId="36240C07" w14:textId="69AE09EC" w:rsidR="00863DCB" w:rsidRPr="00A670E3" w:rsidRDefault="00A670E3"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116FE70C" w14:textId="265657D7" w:rsidR="00863DCB" w:rsidRDefault="00863DCB" w:rsidP="001C7FBE">
      <w:pPr>
        <w:tabs>
          <w:tab w:val="left" w:pos="7935"/>
        </w:tabs>
        <w:ind w:left="142" w:right="142" w:firstLine="3"/>
        <w:jc w:val="both"/>
        <w:rPr>
          <w:rFonts w:ascii="Arial" w:hAnsi="Arial" w:cs="Arial"/>
          <w:sz w:val="20"/>
          <w:szCs w:val="20"/>
        </w:rPr>
      </w:pPr>
      <w:r w:rsidRPr="00E32384">
        <w:rPr>
          <w:rFonts w:ascii="Arial" w:hAnsi="Arial" w:cs="Arial"/>
          <w:sz w:val="20"/>
          <w:szCs w:val="20"/>
        </w:rPr>
        <w:t xml:space="preserve">V průběhu realizace projektu </w:t>
      </w:r>
      <w:r>
        <w:rPr>
          <w:rFonts w:ascii="Arial" w:hAnsi="Arial" w:cs="Arial"/>
          <w:sz w:val="20"/>
          <w:szCs w:val="20"/>
        </w:rPr>
        <w:t>proběhnou 2 mezioborová</w:t>
      </w:r>
      <w:r w:rsidRPr="00E32384">
        <w:rPr>
          <w:rFonts w:ascii="Arial" w:hAnsi="Arial" w:cs="Arial"/>
          <w:sz w:val="20"/>
          <w:szCs w:val="20"/>
        </w:rPr>
        <w:t xml:space="preserve"> setkání zástupců sociálních</w:t>
      </w:r>
      <w:r>
        <w:rPr>
          <w:rFonts w:ascii="Arial" w:hAnsi="Arial" w:cs="Arial"/>
          <w:sz w:val="20"/>
          <w:szCs w:val="20"/>
        </w:rPr>
        <w:t xml:space="preserve"> a</w:t>
      </w:r>
      <w:r w:rsidRPr="00E32384">
        <w:rPr>
          <w:rFonts w:ascii="Arial" w:hAnsi="Arial" w:cs="Arial"/>
          <w:sz w:val="20"/>
          <w:szCs w:val="20"/>
        </w:rPr>
        <w:t xml:space="preserve"> návazných služeb, obcí, svazků obcí, zdravotnických zařízení a dalších</w:t>
      </w:r>
      <w:r>
        <w:rPr>
          <w:rFonts w:ascii="Arial" w:hAnsi="Arial" w:cs="Arial"/>
          <w:sz w:val="20"/>
          <w:szCs w:val="20"/>
        </w:rPr>
        <w:t xml:space="preserve"> zainteresovaných</w:t>
      </w:r>
      <w:r w:rsidRPr="00E32384">
        <w:rPr>
          <w:rFonts w:ascii="Arial" w:hAnsi="Arial" w:cs="Arial"/>
          <w:sz w:val="20"/>
          <w:szCs w:val="20"/>
        </w:rPr>
        <w:t xml:space="preserve"> aktérů za účelem </w:t>
      </w:r>
      <w:r>
        <w:rPr>
          <w:rFonts w:ascii="Arial" w:hAnsi="Arial" w:cs="Arial"/>
          <w:sz w:val="20"/>
          <w:szCs w:val="20"/>
        </w:rPr>
        <w:t>projednání</w:t>
      </w:r>
      <w:r w:rsidRPr="00E32384">
        <w:rPr>
          <w:rFonts w:ascii="Arial" w:hAnsi="Arial" w:cs="Arial"/>
          <w:sz w:val="20"/>
          <w:szCs w:val="20"/>
        </w:rPr>
        <w:t xml:space="preserve"> potřeb v území, analýzy možností jejich naplňování, podpor</w:t>
      </w:r>
      <w:r>
        <w:rPr>
          <w:rFonts w:ascii="Arial" w:hAnsi="Arial" w:cs="Arial"/>
          <w:sz w:val="20"/>
          <w:szCs w:val="20"/>
        </w:rPr>
        <w:t>y</w:t>
      </w:r>
      <w:r w:rsidRPr="00E32384">
        <w:rPr>
          <w:rFonts w:ascii="Arial" w:hAnsi="Arial" w:cs="Arial"/>
          <w:sz w:val="20"/>
          <w:szCs w:val="20"/>
        </w:rPr>
        <w:t xml:space="preserve"> při realizaci navržených změn, předání informací a sdílení </w:t>
      </w:r>
      <w:r>
        <w:rPr>
          <w:rFonts w:ascii="Arial" w:hAnsi="Arial" w:cs="Arial"/>
          <w:sz w:val="20"/>
          <w:szCs w:val="20"/>
        </w:rPr>
        <w:t>dobré praxe</w:t>
      </w:r>
      <w:r w:rsidRPr="00E32384">
        <w:rPr>
          <w:rFonts w:ascii="Arial" w:hAnsi="Arial" w:cs="Arial"/>
          <w:sz w:val="20"/>
          <w:szCs w:val="20"/>
        </w:rPr>
        <w:t xml:space="preserve">. </w:t>
      </w:r>
    </w:p>
    <w:p w14:paraId="0CFF61C6" w14:textId="77777777" w:rsidR="00863DCB" w:rsidRPr="00E32384" w:rsidRDefault="00863DCB" w:rsidP="001C7FBE">
      <w:pPr>
        <w:tabs>
          <w:tab w:val="left" w:pos="7935"/>
        </w:tabs>
        <w:ind w:left="142" w:right="142" w:firstLine="3"/>
        <w:jc w:val="both"/>
        <w:rPr>
          <w:rFonts w:ascii="Arial" w:hAnsi="Arial" w:cs="Arial"/>
          <w:sz w:val="20"/>
          <w:szCs w:val="20"/>
        </w:rPr>
      </w:pPr>
      <w:r w:rsidRPr="00986DCD">
        <w:rPr>
          <w:rFonts w:ascii="Arial" w:hAnsi="Arial" w:cs="Arial"/>
          <w:sz w:val="20"/>
          <w:szCs w:val="20"/>
          <w:u w:val="single"/>
        </w:rPr>
        <w:t>Výstup</w:t>
      </w:r>
      <w:r>
        <w:rPr>
          <w:rFonts w:ascii="Arial" w:hAnsi="Arial" w:cs="Arial"/>
          <w:sz w:val="20"/>
          <w:szCs w:val="20"/>
          <w:u w:val="single"/>
        </w:rPr>
        <w:t>y</w:t>
      </w:r>
      <w:r w:rsidRPr="00E32384">
        <w:rPr>
          <w:rFonts w:ascii="Arial" w:hAnsi="Arial" w:cs="Arial"/>
          <w:sz w:val="20"/>
          <w:szCs w:val="20"/>
        </w:rPr>
        <w:t xml:space="preserve">: </w:t>
      </w:r>
    </w:p>
    <w:p w14:paraId="60A16020" w14:textId="55A44464" w:rsidR="00863DCB" w:rsidRPr="00F052F6" w:rsidRDefault="00863DCB" w:rsidP="001C7FBE">
      <w:pPr>
        <w:tabs>
          <w:tab w:val="left" w:pos="7935"/>
        </w:tabs>
        <w:ind w:left="142" w:right="142" w:firstLine="3"/>
        <w:jc w:val="both"/>
        <w:rPr>
          <w:rFonts w:ascii="Arial" w:hAnsi="Arial" w:cs="Arial"/>
          <w:sz w:val="20"/>
          <w:szCs w:val="20"/>
        </w:rPr>
      </w:pPr>
      <w:r w:rsidRPr="00E32384">
        <w:rPr>
          <w:rFonts w:ascii="Arial" w:hAnsi="Arial" w:cs="Arial"/>
          <w:sz w:val="20"/>
          <w:szCs w:val="20"/>
        </w:rPr>
        <w:t>2</w:t>
      </w:r>
      <w:r>
        <w:rPr>
          <w:rFonts w:ascii="Arial" w:hAnsi="Arial" w:cs="Arial"/>
          <w:sz w:val="20"/>
          <w:szCs w:val="20"/>
        </w:rPr>
        <w:t>x</w:t>
      </w:r>
      <w:r w:rsidRPr="00E32384">
        <w:rPr>
          <w:rFonts w:ascii="Arial" w:hAnsi="Arial" w:cs="Arial"/>
          <w:sz w:val="20"/>
          <w:szCs w:val="20"/>
        </w:rPr>
        <w:t xml:space="preserve"> </w:t>
      </w:r>
      <w:r>
        <w:rPr>
          <w:rFonts w:ascii="Arial" w:hAnsi="Arial" w:cs="Arial"/>
          <w:sz w:val="20"/>
          <w:szCs w:val="20"/>
        </w:rPr>
        <w:t>mezioborové</w:t>
      </w:r>
      <w:r w:rsidRPr="00E32384">
        <w:rPr>
          <w:rFonts w:ascii="Arial" w:hAnsi="Arial" w:cs="Arial"/>
          <w:sz w:val="20"/>
          <w:szCs w:val="20"/>
        </w:rPr>
        <w:t xml:space="preserve"> setkání</w:t>
      </w:r>
    </w:p>
    <w:p w14:paraId="29F1993F" w14:textId="77777777" w:rsidR="00863DCB" w:rsidRPr="00E32384" w:rsidRDefault="00863DCB" w:rsidP="001C7FBE">
      <w:pPr>
        <w:tabs>
          <w:tab w:val="left" w:pos="7935"/>
        </w:tabs>
        <w:ind w:left="142" w:right="142" w:firstLine="3"/>
        <w:jc w:val="both"/>
        <w:rPr>
          <w:rFonts w:ascii="Arial" w:hAnsi="Arial" w:cs="Arial"/>
          <w:b/>
          <w:bCs/>
          <w:sz w:val="20"/>
          <w:szCs w:val="20"/>
          <w:u w:val="single"/>
        </w:rPr>
      </w:pPr>
      <w:r w:rsidRPr="00E32384">
        <w:rPr>
          <w:rFonts w:ascii="Arial" w:hAnsi="Arial" w:cs="Arial"/>
          <w:b/>
          <w:bCs/>
          <w:sz w:val="20"/>
          <w:szCs w:val="20"/>
          <w:u w:val="single"/>
        </w:rPr>
        <w:t>16.</w:t>
      </w:r>
      <w:r>
        <w:rPr>
          <w:rFonts w:ascii="Arial" w:hAnsi="Arial" w:cs="Arial"/>
          <w:b/>
          <w:bCs/>
          <w:sz w:val="20"/>
          <w:szCs w:val="20"/>
          <w:u w:val="single"/>
        </w:rPr>
        <w:t>2</w:t>
      </w:r>
      <w:r w:rsidRPr="00E32384">
        <w:rPr>
          <w:rFonts w:ascii="Arial" w:hAnsi="Arial" w:cs="Arial"/>
          <w:b/>
          <w:bCs/>
          <w:sz w:val="20"/>
          <w:szCs w:val="20"/>
          <w:u w:val="single"/>
        </w:rPr>
        <w:t xml:space="preserve"> </w:t>
      </w:r>
      <w:r>
        <w:rPr>
          <w:rFonts w:ascii="Arial" w:hAnsi="Arial" w:cs="Arial"/>
          <w:b/>
          <w:bCs/>
          <w:sz w:val="20"/>
          <w:szCs w:val="20"/>
          <w:u w:val="single"/>
        </w:rPr>
        <w:t>Rozvoj systému sociálního bydlení</w:t>
      </w:r>
    </w:p>
    <w:p w14:paraId="79A7F438" w14:textId="77777777" w:rsid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7D5494C1" w14:textId="30B17A9D" w:rsidR="00F052F6" w:rsidRPr="00F052F6" w:rsidRDefault="00F052F6" w:rsidP="001C7FBE">
      <w:pPr>
        <w:pStyle w:val="Odstavecseseznamem"/>
        <w:numPr>
          <w:ilvl w:val="0"/>
          <w:numId w:val="44"/>
        </w:numPr>
        <w:tabs>
          <w:tab w:val="left" w:pos="7935"/>
        </w:tabs>
        <w:ind w:right="142"/>
        <w:jc w:val="both"/>
        <w:rPr>
          <w:rFonts w:ascii="Arial" w:hAnsi="Arial" w:cs="Arial"/>
          <w:sz w:val="20"/>
          <w:szCs w:val="20"/>
          <w:u w:val="single"/>
        </w:rPr>
      </w:pPr>
      <w:r w:rsidRPr="00F052F6">
        <w:rPr>
          <w:rFonts w:ascii="Arial" w:hAnsi="Arial" w:cs="Arial"/>
          <w:sz w:val="20"/>
          <w:szCs w:val="20"/>
        </w:rPr>
        <w:t>Provozovatelé sociálního (dostupného bydlení) a dalších služeb obecného zájmu</w:t>
      </w:r>
    </w:p>
    <w:p w14:paraId="1FE522BA" w14:textId="5E487EE5" w:rsidR="00F052F6" w:rsidRPr="00013D05" w:rsidRDefault="00F052F6" w:rsidP="00013D05">
      <w:pPr>
        <w:pStyle w:val="Odstavecseseznamem"/>
        <w:numPr>
          <w:ilvl w:val="0"/>
          <w:numId w:val="44"/>
        </w:numPr>
        <w:tabs>
          <w:tab w:val="left" w:pos="7935"/>
        </w:tabs>
        <w:ind w:right="142"/>
        <w:jc w:val="both"/>
        <w:rPr>
          <w:rFonts w:ascii="Arial" w:hAnsi="Arial" w:cs="Arial"/>
          <w:sz w:val="20"/>
          <w:szCs w:val="20"/>
        </w:rPr>
      </w:pPr>
      <w:r w:rsidRPr="001A69F5">
        <w:rPr>
          <w:rFonts w:ascii="Arial" w:hAnsi="Arial" w:cs="Arial"/>
          <w:sz w:val="20"/>
          <w:szCs w:val="20"/>
        </w:rPr>
        <w:t>Zaměstnanci veřejné správy, kteří se věnují sociální, rodinné nebo zdravotní problematice</w:t>
      </w:r>
    </w:p>
    <w:p w14:paraId="3490D5C3" w14:textId="1F5D3054" w:rsidR="00863DCB" w:rsidRP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53F18474" w14:textId="6DD9F846" w:rsidR="00863DCB" w:rsidRDefault="00863DCB" w:rsidP="001C7FBE">
      <w:pPr>
        <w:tabs>
          <w:tab w:val="left" w:pos="7935"/>
        </w:tabs>
        <w:ind w:left="142" w:right="142" w:firstLine="3"/>
        <w:jc w:val="both"/>
        <w:rPr>
          <w:rFonts w:ascii="Arial" w:hAnsi="Arial" w:cs="Arial"/>
          <w:sz w:val="20"/>
          <w:szCs w:val="20"/>
        </w:rPr>
      </w:pPr>
      <w:r w:rsidRPr="00E32384">
        <w:rPr>
          <w:rFonts w:ascii="Arial" w:hAnsi="Arial" w:cs="Arial"/>
          <w:sz w:val="20"/>
          <w:szCs w:val="20"/>
        </w:rPr>
        <w:t>Za účelem zvýšení povědomí o možnostech sociálního bydlení</w:t>
      </w:r>
      <w:r>
        <w:rPr>
          <w:rFonts w:ascii="Arial" w:hAnsi="Arial" w:cs="Arial"/>
          <w:sz w:val="20"/>
          <w:szCs w:val="20"/>
        </w:rPr>
        <w:t xml:space="preserve"> budou</w:t>
      </w:r>
      <w:r w:rsidRPr="00E32384">
        <w:rPr>
          <w:rFonts w:ascii="Arial" w:hAnsi="Arial" w:cs="Arial"/>
          <w:sz w:val="20"/>
          <w:szCs w:val="20"/>
        </w:rPr>
        <w:t xml:space="preserve"> realizovány 3</w:t>
      </w:r>
      <w:r>
        <w:rPr>
          <w:rFonts w:ascii="Arial" w:hAnsi="Arial" w:cs="Arial"/>
          <w:sz w:val="20"/>
          <w:szCs w:val="20"/>
        </w:rPr>
        <w:t xml:space="preserve"> odborné vzdělávací</w:t>
      </w:r>
      <w:r w:rsidRPr="00E32384">
        <w:rPr>
          <w:rFonts w:ascii="Arial" w:hAnsi="Arial" w:cs="Arial"/>
          <w:sz w:val="20"/>
          <w:szCs w:val="20"/>
        </w:rPr>
        <w:t xml:space="preserve"> semináře</w:t>
      </w:r>
      <w:r>
        <w:rPr>
          <w:rFonts w:ascii="Arial" w:hAnsi="Arial" w:cs="Arial"/>
          <w:sz w:val="20"/>
          <w:szCs w:val="20"/>
        </w:rPr>
        <w:t xml:space="preserve"> v rozsahu 6 hodin pro zástupce obcí zabývající se bytovou problematikou. P</w:t>
      </w:r>
      <w:r w:rsidRPr="00E32384">
        <w:rPr>
          <w:rFonts w:ascii="Arial" w:hAnsi="Arial" w:cs="Arial"/>
          <w:sz w:val="20"/>
          <w:szCs w:val="20"/>
        </w:rPr>
        <w:t>ředmětem bude</w:t>
      </w:r>
      <w:r>
        <w:rPr>
          <w:rFonts w:ascii="Arial" w:hAnsi="Arial" w:cs="Arial"/>
          <w:sz w:val="20"/>
          <w:szCs w:val="20"/>
        </w:rPr>
        <w:t xml:space="preserve"> zejména</w:t>
      </w:r>
      <w:r w:rsidRPr="00E32384">
        <w:rPr>
          <w:rFonts w:ascii="Arial" w:hAnsi="Arial" w:cs="Arial"/>
          <w:sz w:val="20"/>
          <w:szCs w:val="20"/>
        </w:rPr>
        <w:t xml:space="preserve"> zákon o podpoře bydlení, dotační příležitosti</w:t>
      </w:r>
      <w:r>
        <w:rPr>
          <w:rFonts w:ascii="Arial" w:hAnsi="Arial" w:cs="Arial"/>
          <w:sz w:val="20"/>
          <w:szCs w:val="20"/>
        </w:rPr>
        <w:t xml:space="preserve"> a možnosti</w:t>
      </w:r>
      <w:r w:rsidRPr="00E32384">
        <w:rPr>
          <w:rFonts w:ascii="Arial" w:hAnsi="Arial" w:cs="Arial"/>
          <w:sz w:val="20"/>
          <w:szCs w:val="20"/>
        </w:rPr>
        <w:t xml:space="preserve"> financování. </w:t>
      </w:r>
      <w:r>
        <w:rPr>
          <w:rFonts w:ascii="Arial" w:hAnsi="Arial" w:cs="Arial"/>
          <w:sz w:val="20"/>
          <w:szCs w:val="20"/>
        </w:rPr>
        <w:t xml:space="preserve">Zároveň budou semináře sloužit jako prostor pro nastavování modelů spolupráce v regionu a přenos dobré praxe. </w:t>
      </w:r>
    </w:p>
    <w:p w14:paraId="73733F43" w14:textId="77777777" w:rsidR="00863DCB" w:rsidRPr="0061118E" w:rsidRDefault="00863DCB" w:rsidP="001C7FBE">
      <w:pPr>
        <w:tabs>
          <w:tab w:val="left" w:pos="7935"/>
        </w:tabs>
        <w:ind w:left="142" w:right="142" w:firstLine="3"/>
        <w:jc w:val="both"/>
        <w:rPr>
          <w:rFonts w:ascii="Arial" w:hAnsi="Arial" w:cs="Arial"/>
          <w:sz w:val="20"/>
          <w:szCs w:val="20"/>
        </w:rPr>
      </w:pPr>
      <w:r w:rsidRPr="00986DCD">
        <w:rPr>
          <w:rFonts w:ascii="Arial" w:hAnsi="Arial" w:cs="Arial"/>
          <w:sz w:val="20"/>
          <w:szCs w:val="20"/>
          <w:u w:val="single"/>
        </w:rPr>
        <w:t>Výstupy</w:t>
      </w:r>
      <w:r w:rsidRPr="0061118E">
        <w:rPr>
          <w:rFonts w:ascii="Arial" w:hAnsi="Arial" w:cs="Arial"/>
          <w:sz w:val="20"/>
          <w:szCs w:val="20"/>
        </w:rPr>
        <w:t xml:space="preserve">: </w:t>
      </w:r>
    </w:p>
    <w:p w14:paraId="1912E9CC" w14:textId="1E3900FE" w:rsidR="00863DCB" w:rsidRPr="00E32384" w:rsidRDefault="00863DCB" w:rsidP="00013D05">
      <w:pPr>
        <w:tabs>
          <w:tab w:val="left" w:pos="7935"/>
        </w:tabs>
        <w:ind w:left="142" w:right="142" w:firstLine="3"/>
        <w:jc w:val="both"/>
        <w:rPr>
          <w:rFonts w:ascii="Arial" w:hAnsi="Arial" w:cs="Arial"/>
          <w:sz w:val="20"/>
          <w:szCs w:val="20"/>
        </w:rPr>
      </w:pPr>
      <w:r w:rsidRPr="0061118E">
        <w:rPr>
          <w:rFonts w:ascii="Arial" w:hAnsi="Arial" w:cs="Arial"/>
          <w:sz w:val="20"/>
          <w:szCs w:val="20"/>
        </w:rPr>
        <w:t>3</w:t>
      </w:r>
      <w:r>
        <w:rPr>
          <w:rFonts w:ascii="Arial" w:hAnsi="Arial" w:cs="Arial"/>
          <w:sz w:val="20"/>
          <w:szCs w:val="20"/>
        </w:rPr>
        <w:t>x</w:t>
      </w:r>
      <w:r w:rsidRPr="0061118E">
        <w:rPr>
          <w:rFonts w:ascii="Arial" w:hAnsi="Arial" w:cs="Arial"/>
          <w:sz w:val="20"/>
          <w:szCs w:val="20"/>
        </w:rPr>
        <w:t xml:space="preserve"> seminář </w:t>
      </w:r>
    </w:p>
    <w:p w14:paraId="059FEC9D" w14:textId="77777777" w:rsidR="00863DCB" w:rsidRDefault="00863DCB" w:rsidP="001C7FBE">
      <w:pPr>
        <w:ind w:left="142" w:right="142"/>
        <w:jc w:val="both"/>
        <w:rPr>
          <w:rFonts w:ascii="Arial" w:hAnsi="Arial" w:cs="Arial"/>
          <w:b/>
          <w:bCs/>
          <w:sz w:val="20"/>
          <w:szCs w:val="20"/>
          <w:u w:val="single"/>
        </w:rPr>
      </w:pPr>
      <w:r w:rsidRPr="00E32384">
        <w:rPr>
          <w:rFonts w:ascii="Arial" w:hAnsi="Arial" w:cs="Arial"/>
          <w:b/>
          <w:bCs/>
          <w:sz w:val="20"/>
          <w:szCs w:val="20"/>
          <w:u w:val="single"/>
        </w:rPr>
        <w:t>16.</w:t>
      </w:r>
      <w:r>
        <w:rPr>
          <w:rFonts w:ascii="Arial" w:hAnsi="Arial" w:cs="Arial"/>
          <w:b/>
          <w:bCs/>
          <w:sz w:val="20"/>
          <w:szCs w:val="20"/>
          <w:u w:val="single"/>
        </w:rPr>
        <w:t>3</w:t>
      </w:r>
      <w:r w:rsidRPr="00E32384">
        <w:rPr>
          <w:rFonts w:ascii="Arial" w:hAnsi="Arial" w:cs="Arial"/>
          <w:b/>
          <w:bCs/>
          <w:sz w:val="20"/>
          <w:szCs w:val="20"/>
          <w:u w:val="single"/>
        </w:rPr>
        <w:t xml:space="preserve"> </w:t>
      </w:r>
      <w:r w:rsidRPr="003E0E9F">
        <w:rPr>
          <w:rFonts w:ascii="Arial" w:hAnsi="Arial" w:cs="Arial"/>
          <w:b/>
          <w:bCs/>
          <w:sz w:val="20"/>
          <w:szCs w:val="20"/>
          <w:u w:val="single"/>
        </w:rPr>
        <w:t>Podpora osob ohrožených sociálním vyloučením</w:t>
      </w:r>
      <w:r>
        <w:rPr>
          <w:rFonts w:ascii="Arial" w:hAnsi="Arial" w:cs="Arial"/>
          <w:b/>
          <w:bCs/>
          <w:sz w:val="20"/>
          <w:szCs w:val="20"/>
          <w:u w:val="single"/>
        </w:rPr>
        <w:t xml:space="preserve"> a neformálních pečujících</w:t>
      </w:r>
      <w:r w:rsidRPr="003E0E9F">
        <w:rPr>
          <w:rFonts w:ascii="Arial" w:hAnsi="Arial" w:cs="Arial"/>
          <w:b/>
          <w:bCs/>
          <w:sz w:val="20"/>
          <w:szCs w:val="20"/>
          <w:u w:val="single"/>
        </w:rPr>
        <w:t xml:space="preserve"> prostřednictvím vzdělávacích či informačních aktivit</w:t>
      </w:r>
    </w:p>
    <w:p w14:paraId="5513C6A7" w14:textId="77777777" w:rsid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0C4E4421" w14:textId="48EA3E06" w:rsidR="00F57FA3" w:rsidRPr="005C5580" w:rsidRDefault="005C5580" w:rsidP="001C7FBE">
      <w:pPr>
        <w:pStyle w:val="Odstavecseseznamem"/>
        <w:numPr>
          <w:ilvl w:val="0"/>
          <w:numId w:val="44"/>
        </w:numPr>
        <w:tabs>
          <w:tab w:val="left" w:pos="7935"/>
        </w:tabs>
        <w:ind w:right="142"/>
        <w:jc w:val="both"/>
        <w:rPr>
          <w:rFonts w:ascii="Arial" w:hAnsi="Arial" w:cs="Arial"/>
          <w:sz w:val="20"/>
          <w:szCs w:val="20"/>
        </w:rPr>
      </w:pPr>
      <w:r w:rsidRPr="005C5580">
        <w:rPr>
          <w:rFonts w:ascii="Arial" w:hAnsi="Arial" w:cs="Arial"/>
          <w:sz w:val="20"/>
          <w:szCs w:val="20"/>
        </w:rPr>
        <w:t>Neformální pečující</w:t>
      </w:r>
    </w:p>
    <w:p w14:paraId="6B3A1F9E" w14:textId="6E30D985" w:rsidR="005C5580" w:rsidRPr="005C5580" w:rsidRDefault="005C5580" w:rsidP="001C7FBE">
      <w:pPr>
        <w:pStyle w:val="Odstavecseseznamem"/>
        <w:numPr>
          <w:ilvl w:val="0"/>
          <w:numId w:val="44"/>
        </w:numPr>
        <w:tabs>
          <w:tab w:val="left" w:pos="7935"/>
        </w:tabs>
        <w:ind w:right="142"/>
        <w:jc w:val="both"/>
        <w:rPr>
          <w:rFonts w:ascii="Arial" w:hAnsi="Arial" w:cs="Arial"/>
          <w:sz w:val="20"/>
          <w:szCs w:val="20"/>
        </w:rPr>
      </w:pPr>
      <w:r w:rsidRPr="005C5580">
        <w:rPr>
          <w:rFonts w:ascii="Arial" w:hAnsi="Arial" w:cs="Arial"/>
          <w:sz w:val="20"/>
          <w:szCs w:val="20"/>
        </w:rPr>
        <w:t>Osoby se zdravotním postižením</w:t>
      </w:r>
    </w:p>
    <w:p w14:paraId="5217D860" w14:textId="2514D52F" w:rsidR="005C5580" w:rsidRPr="005C5580" w:rsidRDefault="005C5580" w:rsidP="001C7FBE">
      <w:pPr>
        <w:pStyle w:val="Odstavecseseznamem"/>
        <w:numPr>
          <w:ilvl w:val="0"/>
          <w:numId w:val="44"/>
        </w:numPr>
        <w:tabs>
          <w:tab w:val="left" w:pos="7935"/>
        </w:tabs>
        <w:ind w:right="142"/>
        <w:jc w:val="both"/>
        <w:rPr>
          <w:rFonts w:ascii="Arial" w:hAnsi="Arial" w:cs="Arial"/>
          <w:sz w:val="20"/>
          <w:szCs w:val="20"/>
        </w:rPr>
      </w:pPr>
      <w:r w:rsidRPr="005C5580">
        <w:rPr>
          <w:rFonts w:ascii="Arial" w:hAnsi="Arial" w:cs="Arial"/>
          <w:sz w:val="20"/>
          <w:szCs w:val="20"/>
        </w:rPr>
        <w:t>Osoby sociálně vyloučené a osoby sociálním vyloučením ohrožené</w:t>
      </w:r>
    </w:p>
    <w:p w14:paraId="6344EAAC" w14:textId="329187DB" w:rsidR="00863DCB" w:rsidRP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1C407602" w14:textId="7093E29C" w:rsidR="00863DCB" w:rsidRDefault="00863DCB" w:rsidP="001C7FBE">
      <w:pPr>
        <w:tabs>
          <w:tab w:val="left" w:pos="7935"/>
        </w:tabs>
        <w:ind w:left="142" w:right="142" w:firstLine="3"/>
        <w:jc w:val="both"/>
        <w:rPr>
          <w:rFonts w:ascii="Arial" w:hAnsi="Arial" w:cs="Arial"/>
          <w:sz w:val="20"/>
          <w:szCs w:val="20"/>
        </w:rPr>
      </w:pPr>
      <w:r w:rsidRPr="007615D4">
        <w:rPr>
          <w:rFonts w:ascii="Arial" w:hAnsi="Arial" w:cs="Arial"/>
          <w:sz w:val="20"/>
          <w:szCs w:val="20"/>
        </w:rPr>
        <w:t xml:space="preserve">Uskuteční se </w:t>
      </w:r>
      <w:r>
        <w:rPr>
          <w:rFonts w:ascii="Arial" w:hAnsi="Arial" w:cs="Arial"/>
          <w:sz w:val="20"/>
          <w:szCs w:val="20"/>
        </w:rPr>
        <w:t>4 vzdělávací akce za</w:t>
      </w:r>
      <w:r w:rsidRPr="007615D4">
        <w:rPr>
          <w:rFonts w:ascii="Arial" w:hAnsi="Arial" w:cs="Arial"/>
          <w:sz w:val="20"/>
          <w:szCs w:val="20"/>
        </w:rPr>
        <w:t>měřené na problematiku Alzheimerovy choroby</w:t>
      </w:r>
      <w:r>
        <w:rPr>
          <w:rFonts w:ascii="Arial" w:hAnsi="Arial" w:cs="Arial"/>
          <w:sz w:val="20"/>
          <w:szCs w:val="20"/>
        </w:rPr>
        <w:t xml:space="preserve"> s důrazem na prevenci</w:t>
      </w:r>
      <w:r w:rsidRPr="007615D4">
        <w:rPr>
          <w:rFonts w:ascii="Arial" w:hAnsi="Arial" w:cs="Arial"/>
          <w:sz w:val="20"/>
          <w:szCs w:val="20"/>
        </w:rPr>
        <w:t>. Cílovou skupinou jsou osoby ohrožené sociálním vyloučením z důvodu věku, případně neformální pečující.</w:t>
      </w:r>
      <w:r>
        <w:rPr>
          <w:rFonts w:ascii="Arial" w:hAnsi="Arial" w:cs="Arial"/>
          <w:sz w:val="20"/>
          <w:szCs w:val="20"/>
        </w:rPr>
        <w:t xml:space="preserve"> Dále se uskuteční 4 vzdělávací akce osoby se zdravotním postižením, případně </w:t>
      </w:r>
      <w:r>
        <w:rPr>
          <w:rFonts w:ascii="Arial" w:hAnsi="Arial" w:cs="Arial"/>
          <w:sz w:val="20"/>
          <w:szCs w:val="20"/>
        </w:rPr>
        <w:lastRenderedPageBreak/>
        <w:t xml:space="preserve">neformální pečující. Akce cílovou skupinu podpoří při využívání dostupných sociálních a návazných služeb v území s přihlédnutím ke specifikům venkovského prostředí. </w:t>
      </w:r>
    </w:p>
    <w:p w14:paraId="6FFBE41E" w14:textId="77777777" w:rsidR="00863DCB" w:rsidRPr="00E32384" w:rsidRDefault="00863DCB" w:rsidP="001C7FBE">
      <w:pPr>
        <w:tabs>
          <w:tab w:val="left" w:pos="7935"/>
        </w:tabs>
        <w:ind w:left="142" w:right="142" w:firstLine="3"/>
        <w:jc w:val="both"/>
        <w:rPr>
          <w:rFonts w:ascii="Arial" w:hAnsi="Arial" w:cs="Arial"/>
          <w:sz w:val="20"/>
          <w:szCs w:val="20"/>
        </w:rPr>
      </w:pPr>
      <w:r w:rsidRPr="00986DCD">
        <w:rPr>
          <w:rFonts w:ascii="Arial" w:hAnsi="Arial" w:cs="Arial"/>
          <w:sz w:val="20"/>
          <w:szCs w:val="20"/>
          <w:u w:val="single"/>
        </w:rPr>
        <w:t>Výstupy</w:t>
      </w:r>
      <w:r w:rsidRPr="00E32384">
        <w:rPr>
          <w:rFonts w:ascii="Arial" w:hAnsi="Arial" w:cs="Arial"/>
          <w:sz w:val="20"/>
          <w:szCs w:val="20"/>
        </w:rPr>
        <w:t xml:space="preserve">: </w:t>
      </w:r>
    </w:p>
    <w:p w14:paraId="0A291525" w14:textId="0BE7D609" w:rsidR="00863DCB" w:rsidRPr="00013D05" w:rsidRDefault="00863DCB" w:rsidP="00013D05">
      <w:pPr>
        <w:tabs>
          <w:tab w:val="left" w:pos="7935"/>
        </w:tabs>
        <w:ind w:left="142" w:right="142" w:firstLine="3"/>
        <w:jc w:val="both"/>
        <w:rPr>
          <w:rFonts w:ascii="Arial" w:hAnsi="Arial" w:cs="Arial"/>
          <w:sz w:val="20"/>
          <w:szCs w:val="20"/>
        </w:rPr>
      </w:pPr>
      <w:r w:rsidRPr="00E32384">
        <w:rPr>
          <w:rFonts w:ascii="Arial" w:hAnsi="Arial" w:cs="Arial"/>
          <w:sz w:val="20"/>
          <w:szCs w:val="20"/>
        </w:rPr>
        <w:t>8</w:t>
      </w:r>
      <w:r>
        <w:rPr>
          <w:rFonts w:ascii="Arial" w:hAnsi="Arial" w:cs="Arial"/>
          <w:sz w:val="20"/>
          <w:szCs w:val="20"/>
        </w:rPr>
        <w:t>x</w:t>
      </w:r>
      <w:r w:rsidRPr="00E32384">
        <w:rPr>
          <w:rFonts w:ascii="Arial" w:hAnsi="Arial" w:cs="Arial"/>
          <w:sz w:val="20"/>
          <w:szCs w:val="20"/>
        </w:rPr>
        <w:t xml:space="preserve"> vzdělávací akc</w:t>
      </w:r>
      <w:r>
        <w:rPr>
          <w:rFonts w:ascii="Arial" w:hAnsi="Arial" w:cs="Arial"/>
          <w:sz w:val="20"/>
          <w:szCs w:val="20"/>
        </w:rPr>
        <w:t>e</w:t>
      </w:r>
    </w:p>
    <w:p w14:paraId="651CD281" w14:textId="77777777" w:rsidR="00863DCB" w:rsidRPr="00E32384" w:rsidRDefault="00863DCB" w:rsidP="001C7FBE">
      <w:pPr>
        <w:tabs>
          <w:tab w:val="left" w:pos="7935"/>
        </w:tabs>
        <w:ind w:left="142" w:right="142" w:firstLine="3"/>
        <w:jc w:val="both"/>
        <w:rPr>
          <w:rFonts w:ascii="Arial" w:hAnsi="Arial" w:cs="Arial"/>
          <w:b/>
          <w:bCs/>
          <w:sz w:val="20"/>
          <w:szCs w:val="20"/>
          <w:u w:val="single"/>
        </w:rPr>
      </w:pPr>
      <w:r w:rsidRPr="00E32384">
        <w:rPr>
          <w:rFonts w:ascii="Arial" w:hAnsi="Arial" w:cs="Arial"/>
          <w:b/>
          <w:bCs/>
          <w:sz w:val="20"/>
          <w:szCs w:val="20"/>
          <w:u w:val="single"/>
        </w:rPr>
        <w:t>16.</w:t>
      </w:r>
      <w:r>
        <w:rPr>
          <w:rFonts w:ascii="Arial" w:hAnsi="Arial" w:cs="Arial"/>
          <w:b/>
          <w:bCs/>
          <w:sz w:val="20"/>
          <w:szCs w:val="20"/>
          <w:u w:val="single"/>
        </w:rPr>
        <w:t>4</w:t>
      </w:r>
      <w:r w:rsidRPr="00E32384">
        <w:rPr>
          <w:rFonts w:ascii="Arial" w:hAnsi="Arial" w:cs="Arial"/>
          <w:b/>
          <w:bCs/>
          <w:sz w:val="20"/>
          <w:szCs w:val="20"/>
          <w:u w:val="single"/>
        </w:rPr>
        <w:t xml:space="preserve"> </w:t>
      </w:r>
      <w:r>
        <w:rPr>
          <w:rFonts w:ascii="Arial" w:hAnsi="Arial" w:cs="Arial"/>
          <w:b/>
          <w:bCs/>
          <w:sz w:val="20"/>
          <w:szCs w:val="20"/>
          <w:u w:val="single"/>
        </w:rPr>
        <w:t>P</w:t>
      </w:r>
      <w:r w:rsidRPr="00E32384">
        <w:rPr>
          <w:rFonts w:ascii="Arial" w:hAnsi="Arial" w:cs="Arial"/>
          <w:b/>
          <w:bCs/>
          <w:sz w:val="20"/>
          <w:szCs w:val="20"/>
          <w:u w:val="single"/>
        </w:rPr>
        <w:t xml:space="preserve">odpora </w:t>
      </w:r>
      <w:r>
        <w:rPr>
          <w:rFonts w:ascii="Arial" w:hAnsi="Arial" w:cs="Arial"/>
          <w:b/>
          <w:bCs/>
          <w:sz w:val="20"/>
          <w:szCs w:val="20"/>
          <w:u w:val="single"/>
        </w:rPr>
        <w:t>rodin s dětmi prostřednictvím poradenství a informačních aktivit</w:t>
      </w:r>
    </w:p>
    <w:p w14:paraId="1415B0B5" w14:textId="77777777" w:rsid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1140D322" w14:textId="41CA5653" w:rsidR="005C5580" w:rsidRPr="005C5580" w:rsidRDefault="005C5580" w:rsidP="001C7FBE">
      <w:pPr>
        <w:pStyle w:val="Odstavecseseznamem"/>
        <w:numPr>
          <w:ilvl w:val="0"/>
          <w:numId w:val="44"/>
        </w:numPr>
        <w:tabs>
          <w:tab w:val="left" w:pos="7935"/>
        </w:tabs>
        <w:ind w:right="142"/>
        <w:jc w:val="both"/>
        <w:rPr>
          <w:rFonts w:ascii="Arial" w:hAnsi="Arial" w:cs="Arial"/>
          <w:sz w:val="20"/>
          <w:szCs w:val="20"/>
        </w:rPr>
      </w:pPr>
      <w:r w:rsidRPr="005C5580">
        <w:rPr>
          <w:rFonts w:ascii="Arial" w:hAnsi="Arial" w:cs="Arial"/>
          <w:sz w:val="20"/>
          <w:szCs w:val="20"/>
        </w:rPr>
        <w:t>Osoby sociálně vyloučené a osoby sociálním vyloučením ohrožené</w:t>
      </w:r>
    </w:p>
    <w:p w14:paraId="1DC48332" w14:textId="735A479D" w:rsidR="00863DCB" w:rsidRP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16E9D0F6" w14:textId="77777777" w:rsidR="00863DCB" w:rsidRDefault="00863DCB" w:rsidP="001C7FBE">
      <w:pPr>
        <w:tabs>
          <w:tab w:val="left" w:pos="7935"/>
        </w:tabs>
        <w:ind w:left="142" w:right="142" w:firstLine="3"/>
        <w:jc w:val="both"/>
        <w:rPr>
          <w:rFonts w:ascii="Arial" w:hAnsi="Arial" w:cs="Arial"/>
          <w:sz w:val="20"/>
          <w:szCs w:val="20"/>
        </w:rPr>
      </w:pPr>
      <w:r>
        <w:rPr>
          <w:rFonts w:ascii="Arial" w:hAnsi="Arial" w:cs="Arial"/>
          <w:sz w:val="20"/>
          <w:szCs w:val="20"/>
        </w:rPr>
        <w:t xml:space="preserve">Bude realizováno 7 informačních akcí zaměřených na cílovou skupinu rodin s dětmi, případně na odborné pracovníky v oblasti podpory této cílové skupiny. Akce budou probíhat formou seminářů, workshopů či prezentací. Současně budou mít rodiny s dětmi možnost využít odborného poradenství minimálně na dvou místech v území tak, aby bylo dostupné v celém regionu působnosti. </w:t>
      </w:r>
    </w:p>
    <w:p w14:paraId="23681381" w14:textId="580ACEDD" w:rsidR="00863DCB" w:rsidRDefault="00863DCB" w:rsidP="00013D05">
      <w:pPr>
        <w:tabs>
          <w:tab w:val="left" w:pos="7935"/>
        </w:tabs>
        <w:ind w:left="142" w:right="142" w:firstLine="3"/>
        <w:jc w:val="both"/>
        <w:rPr>
          <w:rFonts w:ascii="Arial" w:hAnsi="Arial" w:cs="Arial"/>
          <w:sz w:val="20"/>
          <w:szCs w:val="20"/>
        </w:rPr>
      </w:pPr>
      <w:r>
        <w:rPr>
          <w:rFonts w:ascii="Arial" w:hAnsi="Arial" w:cs="Arial"/>
          <w:sz w:val="20"/>
          <w:szCs w:val="20"/>
        </w:rPr>
        <w:t xml:space="preserve">Poznatky zjištěné v průběhu realizace aktivity budou využity pro další metodickou činnost či strategické rozhodování. </w:t>
      </w:r>
    </w:p>
    <w:p w14:paraId="6AC10D4F" w14:textId="77777777" w:rsidR="00863DCB" w:rsidRPr="00E32384" w:rsidRDefault="00863DCB" w:rsidP="001C7FBE">
      <w:pPr>
        <w:tabs>
          <w:tab w:val="left" w:pos="7935"/>
        </w:tabs>
        <w:ind w:left="142" w:right="142" w:firstLine="3"/>
        <w:jc w:val="both"/>
        <w:rPr>
          <w:rFonts w:ascii="Arial" w:hAnsi="Arial" w:cs="Arial"/>
          <w:sz w:val="20"/>
          <w:szCs w:val="20"/>
        </w:rPr>
      </w:pPr>
      <w:r w:rsidRPr="00986DCD">
        <w:rPr>
          <w:rFonts w:ascii="Arial" w:hAnsi="Arial" w:cs="Arial"/>
          <w:sz w:val="20"/>
          <w:szCs w:val="20"/>
          <w:u w:val="single"/>
        </w:rPr>
        <w:t>Výstupy</w:t>
      </w:r>
      <w:r w:rsidRPr="00E32384">
        <w:rPr>
          <w:rFonts w:ascii="Arial" w:hAnsi="Arial" w:cs="Arial"/>
          <w:sz w:val="20"/>
          <w:szCs w:val="20"/>
        </w:rPr>
        <w:t xml:space="preserve">: </w:t>
      </w:r>
    </w:p>
    <w:p w14:paraId="2AF22773" w14:textId="4242DB4E" w:rsidR="00863DCB" w:rsidRPr="00E32384" w:rsidRDefault="00863DCB" w:rsidP="001C7FBE">
      <w:pPr>
        <w:tabs>
          <w:tab w:val="left" w:pos="7935"/>
        </w:tabs>
        <w:ind w:left="142" w:right="142" w:firstLine="3"/>
        <w:jc w:val="both"/>
        <w:rPr>
          <w:rFonts w:ascii="Arial" w:hAnsi="Arial" w:cs="Arial"/>
          <w:sz w:val="20"/>
          <w:szCs w:val="20"/>
        </w:rPr>
      </w:pPr>
      <w:r w:rsidRPr="00E32384">
        <w:rPr>
          <w:rFonts w:ascii="Arial" w:hAnsi="Arial" w:cs="Arial"/>
          <w:sz w:val="20"/>
          <w:szCs w:val="20"/>
        </w:rPr>
        <w:t>7</w:t>
      </w:r>
      <w:r>
        <w:rPr>
          <w:rFonts w:ascii="Arial" w:hAnsi="Arial" w:cs="Arial"/>
          <w:sz w:val="20"/>
          <w:szCs w:val="20"/>
        </w:rPr>
        <w:t>x</w:t>
      </w:r>
      <w:r w:rsidRPr="00E32384">
        <w:rPr>
          <w:rFonts w:ascii="Arial" w:hAnsi="Arial" w:cs="Arial"/>
          <w:sz w:val="20"/>
          <w:szCs w:val="20"/>
        </w:rPr>
        <w:t xml:space="preserve"> informační akc</w:t>
      </w:r>
      <w:r>
        <w:rPr>
          <w:rFonts w:ascii="Arial" w:hAnsi="Arial" w:cs="Arial"/>
          <w:sz w:val="20"/>
          <w:szCs w:val="20"/>
        </w:rPr>
        <w:t>e</w:t>
      </w:r>
    </w:p>
    <w:p w14:paraId="26E03168" w14:textId="77777777" w:rsidR="00863DCB" w:rsidRPr="00E32384" w:rsidRDefault="00863DCB" w:rsidP="001C7FBE">
      <w:pPr>
        <w:tabs>
          <w:tab w:val="left" w:pos="7935"/>
        </w:tabs>
        <w:ind w:left="142" w:right="142"/>
        <w:jc w:val="both"/>
        <w:rPr>
          <w:rFonts w:ascii="Arial" w:hAnsi="Arial" w:cs="Arial"/>
          <w:sz w:val="20"/>
          <w:szCs w:val="20"/>
        </w:rPr>
      </w:pPr>
    </w:p>
    <w:p w14:paraId="350D81EB" w14:textId="77777777" w:rsidR="00F658ED" w:rsidRPr="00F658ED" w:rsidRDefault="00F658ED" w:rsidP="00F658ED">
      <w:pPr>
        <w:tabs>
          <w:tab w:val="left" w:pos="7935"/>
        </w:tabs>
        <w:ind w:left="142" w:right="142"/>
        <w:jc w:val="both"/>
        <w:rPr>
          <w:rFonts w:ascii="Arial" w:hAnsi="Arial" w:cs="Arial"/>
          <w:b/>
          <w:bCs/>
          <w:sz w:val="20"/>
          <w:szCs w:val="20"/>
          <w:u w:val="single"/>
        </w:rPr>
      </w:pPr>
      <w:r w:rsidRPr="00F658ED">
        <w:rPr>
          <w:rFonts w:ascii="Arial" w:hAnsi="Arial" w:cs="Arial"/>
          <w:b/>
          <w:bCs/>
          <w:sz w:val="20"/>
          <w:szCs w:val="20"/>
          <w:u w:val="single"/>
        </w:rPr>
        <w:t xml:space="preserve">KA17 </w:t>
      </w:r>
      <w:proofErr w:type="spellStart"/>
      <w:r w:rsidRPr="00F658ED">
        <w:rPr>
          <w:rFonts w:ascii="Arial" w:hAnsi="Arial" w:cs="Arial"/>
          <w:b/>
          <w:bCs/>
          <w:sz w:val="20"/>
          <w:szCs w:val="20"/>
          <w:u w:val="single"/>
        </w:rPr>
        <w:t>Pocidlinsko</w:t>
      </w:r>
      <w:proofErr w:type="spellEnd"/>
      <w:r w:rsidRPr="00F658ED">
        <w:rPr>
          <w:rFonts w:ascii="Arial" w:hAnsi="Arial" w:cs="Arial"/>
          <w:b/>
          <w:bCs/>
          <w:sz w:val="20"/>
          <w:szCs w:val="20"/>
          <w:u w:val="single"/>
        </w:rPr>
        <w:t xml:space="preserve"> - Podpora koncepční a rozvojové činnosti v sociální oblasti a rozvoj kompetencí osob ohrožených sociálním vyloučením a neformálních pečujících v území DSO</w:t>
      </w:r>
    </w:p>
    <w:p w14:paraId="45A7F720" w14:textId="4290EE62" w:rsidR="00863DCB" w:rsidRPr="005A0970" w:rsidRDefault="005A0970" w:rsidP="001C7FBE">
      <w:pPr>
        <w:ind w:left="142" w:right="142"/>
        <w:jc w:val="both"/>
        <w:rPr>
          <w:rFonts w:ascii="Arial" w:hAnsi="Arial" w:cs="Arial"/>
          <w:sz w:val="20"/>
          <w:szCs w:val="20"/>
          <w:u w:val="single"/>
        </w:rPr>
      </w:pPr>
      <w:bookmarkStart w:id="9" w:name="_Hlk178776969"/>
      <w:r w:rsidRPr="004A0729">
        <w:rPr>
          <w:rFonts w:ascii="Arial" w:hAnsi="Arial" w:cs="Arial"/>
          <w:sz w:val="20"/>
          <w:szCs w:val="20"/>
          <w:u w:val="single"/>
        </w:rPr>
        <w:t>Personální zajištění:</w:t>
      </w:r>
      <w:r w:rsidR="00AE0E2B">
        <w:rPr>
          <w:rFonts w:ascii="Arial" w:hAnsi="Arial" w:cs="Arial"/>
          <w:sz w:val="20"/>
          <w:szCs w:val="20"/>
          <w:u w:val="single"/>
        </w:rPr>
        <w:tab/>
      </w:r>
    </w:p>
    <w:p w14:paraId="57C05587" w14:textId="77777777" w:rsidR="00863DCB" w:rsidRDefault="00863DCB" w:rsidP="001C7FBE">
      <w:pPr>
        <w:tabs>
          <w:tab w:val="left" w:pos="7935"/>
        </w:tabs>
        <w:ind w:left="142" w:right="142"/>
        <w:jc w:val="both"/>
        <w:rPr>
          <w:rFonts w:ascii="Arial" w:hAnsi="Arial" w:cs="Arial"/>
          <w:sz w:val="20"/>
          <w:szCs w:val="20"/>
        </w:rPr>
      </w:pPr>
      <w:r w:rsidRPr="00D07098">
        <w:rPr>
          <w:rFonts w:ascii="Arial" w:hAnsi="Arial" w:cs="Arial"/>
          <w:sz w:val="20"/>
          <w:szCs w:val="20"/>
        </w:rPr>
        <w:t xml:space="preserve">Realizaci aktivit zajišťuje koordinátor </w:t>
      </w:r>
      <w:r w:rsidRPr="005B4627">
        <w:rPr>
          <w:rFonts w:ascii="Arial" w:hAnsi="Arial" w:cs="Arial"/>
          <w:sz w:val="20"/>
          <w:szCs w:val="20"/>
        </w:rPr>
        <w:t xml:space="preserve">koncepční a rozvojové činnosti v sociální oblasti </w:t>
      </w:r>
      <w:r w:rsidRPr="00D07098">
        <w:rPr>
          <w:rFonts w:ascii="Arial" w:hAnsi="Arial" w:cs="Arial"/>
          <w:sz w:val="20"/>
          <w:szCs w:val="20"/>
        </w:rPr>
        <w:t>– úvazek</w:t>
      </w:r>
      <w:r>
        <w:rPr>
          <w:rFonts w:ascii="Arial" w:hAnsi="Arial" w:cs="Arial"/>
          <w:sz w:val="20"/>
          <w:szCs w:val="20"/>
        </w:rPr>
        <w:t xml:space="preserve"> 0,8</w:t>
      </w:r>
    </w:p>
    <w:p w14:paraId="089DF0CA"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Náplní práce koordinátora</w:t>
      </w:r>
      <w:r w:rsidRPr="00791D41">
        <w:rPr>
          <w:rFonts w:ascii="Arial" w:hAnsi="Arial" w:cs="Arial"/>
          <w:sz w:val="20"/>
          <w:szCs w:val="20"/>
        </w:rPr>
        <w:t xml:space="preserve"> je</w:t>
      </w:r>
      <w:r>
        <w:rPr>
          <w:rFonts w:ascii="Arial" w:hAnsi="Arial" w:cs="Arial"/>
          <w:sz w:val="20"/>
          <w:szCs w:val="20"/>
        </w:rPr>
        <w:t xml:space="preserve"> zejména</w:t>
      </w:r>
      <w:r w:rsidRPr="00791D41">
        <w:rPr>
          <w:rFonts w:ascii="Arial" w:hAnsi="Arial" w:cs="Arial"/>
          <w:sz w:val="20"/>
          <w:szCs w:val="20"/>
        </w:rPr>
        <w:t xml:space="preserve"> </w:t>
      </w:r>
      <w:r w:rsidRPr="00210ECE">
        <w:rPr>
          <w:rFonts w:ascii="Arial" w:hAnsi="Arial" w:cs="Arial"/>
          <w:sz w:val="20"/>
          <w:szCs w:val="20"/>
        </w:rPr>
        <w:t xml:space="preserve">realizace aktivit projektu </w:t>
      </w:r>
      <w:r>
        <w:rPr>
          <w:rFonts w:ascii="Arial" w:hAnsi="Arial" w:cs="Arial"/>
          <w:sz w:val="20"/>
          <w:szCs w:val="20"/>
        </w:rPr>
        <w:t>a</w:t>
      </w:r>
      <w:r w:rsidRPr="00210ECE">
        <w:rPr>
          <w:rFonts w:ascii="Arial" w:hAnsi="Arial" w:cs="Arial"/>
          <w:sz w:val="20"/>
          <w:szCs w:val="20"/>
        </w:rPr>
        <w:t xml:space="preserve"> jejich odborné zastřešení, mapování a vyhodnocování potřeb v dané lokalitě, </w:t>
      </w:r>
      <w:r>
        <w:rPr>
          <w:rFonts w:ascii="Arial" w:hAnsi="Arial" w:cs="Arial"/>
          <w:sz w:val="20"/>
          <w:szCs w:val="20"/>
        </w:rPr>
        <w:t xml:space="preserve">provádění koncepčních opatření v oblasti </w:t>
      </w:r>
      <w:r w:rsidRPr="00210ECE">
        <w:rPr>
          <w:rFonts w:ascii="Arial" w:hAnsi="Arial" w:cs="Arial"/>
          <w:sz w:val="20"/>
          <w:szCs w:val="20"/>
        </w:rPr>
        <w:t>sociální</w:t>
      </w:r>
      <w:r>
        <w:rPr>
          <w:rFonts w:ascii="Arial" w:hAnsi="Arial" w:cs="Arial"/>
          <w:sz w:val="20"/>
          <w:szCs w:val="20"/>
        </w:rPr>
        <w:t>ch</w:t>
      </w:r>
      <w:r w:rsidRPr="00210ECE">
        <w:rPr>
          <w:rFonts w:ascii="Arial" w:hAnsi="Arial" w:cs="Arial"/>
          <w:sz w:val="20"/>
          <w:szCs w:val="20"/>
        </w:rPr>
        <w:t xml:space="preserve"> služ</w:t>
      </w:r>
      <w:r>
        <w:rPr>
          <w:rFonts w:ascii="Arial" w:hAnsi="Arial" w:cs="Arial"/>
          <w:sz w:val="20"/>
          <w:szCs w:val="20"/>
        </w:rPr>
        <w:t>e</w:t>
      </w:r>
      <w:r w:rsidRPr="00210ECE">
        <w:rPr>
          <w:rFonts w:ascii="Arial" w:hAnsi="Arial" w:cs="Arial"/>
          <w:sz w:val="20"/>
          <w:szCs w:val="20"/>
        </w:rPr>
        <w:t>b a jejich metodické vedení</w:t>
      </w:r>
      <w:r>
        <w:rPr>
          <w:rFonts w:ascii="Arial" w:hAnsi="Arial" w:cs="Arial"/>
          <w:sz w:val="20"/>
          <w:szCs w:val="20"/>
        </w:rPr>
        <w:t xml:space="preserve">. Na základě zjištěných informací bude koordinátor připravovat podklady či materiály pro další rozhodování na obecní úrovni a podílet se na tvorbě koncepčních či strategických dokumentů. </w:t>
      </w:r>
    </w:p>
    <w:p w14:paraId="2E2B3992"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Koordinátor bude </w:t>
      </w:r>
      <w:r w:rsidRPr="00210ECE">
        <w:rPr>
          <w:rFonts w:ascii="Arial" w:hAnsi="Arial" w:cs="Arial"/>
          <w:sz w:val="20"/>
          <w:szCs w:val="20"/>
        </w:rPr>
        <w:t>komunik</w:t>
      </w:r>
      <w:r>
        <w:rPr>
          <w:rFonts w:ascii="Arial" w:hAnsi="Arial" w:cs="Arial"/>
          <w:sz w:val="20"/>
          <w:szCs w:val="20"/>
        </w:rPr>
        <w:t>ovat</w:t>
      </w:r>
      <w:r w:rsidRPr="00210ECE">
        <w:rPr>
          <w:rFonts w:ascii="Arial" w:hAnsi="Arial" w:cs="Arial"/>
          <w:sz w:val="20"/>
          <w:szCs w:val="20"/>
        </w:rPr>
        <w:t xml:space="preserve"> se sociálními službami a dalšími aktéry zapojenými do řešení nepříznivých sociálních situací v</w:t>
      </w:r>
      <w:r>
        <w:rPr>
          <w:rFonts w:ascii="Arial" w:hAnsi="Arial" w:cs="Arial"/>
          <w:sz w:val="20"/>
          <w:szCs w:val="20"/>
        </w:rPr>
        <w:t> </w:t>
      </w:r>
      <w:r w:rsidRPr="00210ECE">
        <w:rPr>
          <w:rFonts w:ascii="Arial" w:hAnsi="Arial" w:cs="Arial"/>
          <w:sz w:val="20"/>
          <w:szCs w:val="20"/>
        </w:rPr>
        <w:t>regionu</w:t>
      </w:r>
      <w:r>
        <w:rPr>
          <w:rFonts w:ascii="Arial" w:hAnsi="Arial" w:cs="Arial"/>
          <w:sz w:val="20"/>
          <w:szCs w:val="20"/>
        </w:rPr>
        <w:t xml:space="preserve"> </w:t>
      </w:r>
      <w:r w:rsidRPr="00210ECE">
        <w:rPr>
          <w:rFonts w:ascii="Arial" w:hAnsi="Arial" w:cs="Arial"/>
          <w:sz w:val="20"/>
          <w:szCs w:val="20"/>
        </w:rPr>
        <w:t>včetně služeb na sociálně zdravotním pomez</w:t>
      </w:r>
      <w:r>
        <w:rPr>
          <w:rFonts w:ascii="Arial" w:hAnsi="Arial" w:cs="Arial"/>
          <w:sz w:val="20"/>
          <w:szCs w:val="20"/>
        </w:rPr>
        <w:t xml:space="preserve">í a rozvíjet </w:t>
      </w:r>
      <w:r w:rsidRPr="00210ECE">
        <w:rPr>
          <w:rFonts w:ascii="Arial" w:hAnsi="Arial" w:cs="Arial"/>
          <w:sz w:val="20"/>
          <w:szCs w:val="20"/>
        </w:rPr>
        <w:t>mezioborov</w:t>
      </w:r>
      <w:r>
        <w:rPr>
          <w:rFonts w:ascii="Arial" w:hAnsi="Arial" w:cs="Arial"/>
          <w:sz w:val="20"/>
          <w:szCs w:val="20"/>
        </w:rPr>
        <w:t>ou</w:t>
      </w:r>
      <w:r w:rsidRPr="00210ECE">
        <w:rPr>
          <w:rFonts w:ascii="Arial" w:hAnsi="Arial" w:cs="Arial"/>
          <w:sz w:val="20"/>
          <w:szCs w:val="20"/>
        </w:rPr>
        <w:t xml:space="preserve"> spoluprác</w:t>
      </w:r>
      <w:r>
        <w:rPr>
          <w:rFonts w:ascii="Arial" w:hAnsi="Arial" w:cs="Arial"/>
          <w:sz w:val="20"/>
          <w:szCs w:val="20"/>
        </w:rPr>
        <w:t xml:space="preserve">i. </w:t>
      </w:r>
    </w:p>
    <w:p w14:paraId="4A5C4B3A" w14:textId="31AEEBF2"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Koordinátor naváže či dále posílí spolupráci s menšími obcemi v regionu s cílem podpořit jejich zapojení </w:t>
      </w:r>
      <w:r w:rsidRPr="006A417F">
        <w:rPr>
          <w:rFonts w:ascii="Arial" w:hAnsi="Arial" w:cs="Arial"/>
          <w:sz w:val="20"/>
          <w:szCs w:val="20"/>
        </w:rPr>
        <w:t>do procesu rozvoje sociálních či návazných služeb a do financování systému</w:t>
      </w:r>
      <w:r>
        <w:rPr>
          <w:rFonts w:ascii="Arial" w:hAnsi="Arial" w:cs="Arial"/>
          <w:sz w:val="20"/>
          <w:szCs w:val="20"/>
        </w:rPr>
        <w:t>.</w:t>
      </w:r>
    </w:p>
    <w:p w14:paraId="51BEC51D" w14:textId="77777777" w:rsidR="00863DCB" w:rsidRPr="003E0E9F"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 xml:space="preserve">17.1 Podpora </w:t>
      </w:r>
      <w:r>
        <w:rPr>
          <w:rFonts w:ascii="Arial" w:hAnsi="Arial" w:cs="Arial"/>
          <w:b/>
          <w:bCs/>
          <w:sz w:val="20"/>
          <w:szCs w:val="20"/>
          <w:u w:val="single"/>
        </w:rPr>
        <w:t>mezioborové</w:t>
      </w:r>
      <w:r w:rsidRPr="003E0E9F">
        <w:rPr>
          <w:rFonts w:ascii="Arial" w:hAnsi="Arial" w:cs="Arial"/>
          <w:b/>
          <w:bCs/>
          <w:sz w:val="20"/>
          <w:szCs w:val="20"/>
          <w:u w:val="single"/>
        </w:rPr>
        <w:t xml:space="preserve"> spolupráce</w:t>
      </w:r>
    </w:p>
    <w:p w14:paraId="697A51F0" w14:textId="77777777" w:rsid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31998672" w14:textId="77777777" w:rsidR="009A4C47" w:rsidRDefault="009A4C47" w:rsidP="001C7FBE">
      <w:pPr>
        <w:pStyle w:val="Odstavecseseznamem"/>
        <w:numPr>
          <w:ilvl w:val="0"/>
          <w:numId w:val="44"/>
        </w:numPr>
        <w:tabs>
          <w:tab w:val="left" w:pos="7935"/>
        </w:tabs>
        <w:ind w:right="142"/>
        <w:jc w:val="both"/>
        <w:rPr>
          <w:rFonts w:ascii="Arial" w:hAnsi="Arial" w:cs="Arial"/>
          <w:sz w:val="20"/>
          <w:szCs w:val="20"/>
        </w:rPr>
      </w:pPr>
      <w:r w:rsidRPr="000D2AC6">
        <w:rPr>
          <w:rFonts w:ascii="Arial" w:hAnsi="Arial" w:cs="Arial"/>
          <w:sz w:val="20"/>
          <w:szCs w:val="20"/>
        </w:rPr>
        <w:t>Poskytovatelé a zadavatelé sociálních služeb pro rodiny a děti a dalších služeb na podp</w:t>
      </w:r>
      <w:r>
        <w:rPr>
          <w:rFonts w:ascii="Arial" w:hAnsi="Arial" w:cs="Arial"/>
          <w:sz w:val="20"/>
          <w:szCs w:val="20"/>
        </w:rPr>
        <w:t>o</w:t>
      </w:r>
      <w:r w:rsidRPr="000D2AC6">
        <w:rPr>
          <w:rFonts w:ascii="Arial" w:hAnsi="Arial" w:cs="Arial"/>
          <w:sz w:val="20"/>
          <w:szCs w:val="20"/>
        </w:rPr>
        <w:t>ru sociálního začleňování</w:t>
      </w:r>
    </w:p>
    <w:p w14:paraId="4DF0FFFE" w14:textId="7E41E6D7" w:rsidR="009A4C47" w:rsidRPr="00013D05" w:rsidRDefault="009A4C47" w:rsidP="00013D05">
      <w:pPr>
        <w:pStyle w:val="Odstavecseseznamem"/>
        <w:numPr>
          <w:ilvl w:val="0"/>
          <w:numId w:val="44"/>
        </w:numPr>
        <w:tabs>
          <w:tab w:val="left" w:pos="7935"/>
        </w:tabs>
        <w:ind w:right="142"/>
        <w:jc w:val="both"/>
        <w:rPr>
          <w:rFonts w:ascii="Arial" w:hAnsi="Arial" w:cs="Arial"/>
          <w:sz w:val="20"/>
          <w:szCs w:val="20"/>
        </w:rPr>
      </w:pPr>
      <w:r w:rsidRPr="001A69F5">
        <w:rPr>
          <w:rFonts w:ascii="Arial" w:hAnsi="Arial" w:cs="Arial"/>
          <w:sz w:val="20"/>
          <w:szCs w:val="20"/>
        </w:rPr>
        <w:t>Zaměstnanci veřejné správy, kteří se věnují sociální, rodinné nebo zdravotní problematice</w:t>
      </w:r>
    </w:p>
    <w:p w14:paraId="1E9CC998" w14:textId="72B2ABBD" w:rsidR="00863DCB" w:rsidRP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009C282E" w14:textId="4141CD6D" w:rsidR="00863DCB"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Vznikne jednotná platforma pro aktéry v sociální oblasti za účelem sdílení praxe, sjednocení a koordinace postupu při řešení nepříznivých sociálních situací. Členové platformy se za dobu trvání projektu sejdou 4x formou kulatého stolu. Pro podporu činnosti a zvýšení odbornosti osob zapojených do mezioborové spolupráce proběhne 20 seminářů či workshopů. </w:t>
      </w:r>
    </w:p>
    <w:p w14:paraId="01BE0D4F"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lastRenderedPageBreak/>
        <w:t>Výstupy</w:t>
      </w:r>
      <w:r>
        <w:rPr>
          <w:rFonts w:ascii="Arial" w:hAnsi="Arial" w:cs="Arial"/>
          <w:sz w:val="20"/>
          <w:szCs w:val="20"/>
        </w:rPr>
        <w:t xml:space="preserve">: </w:t>
      </w:r>
    </w:p>
    <w:p w14:paraId="731143B3"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4x kulatý stůl</w:t>
      </w:r>
    </w:p>
    <w:p w14:paraId="72338E9F" w14:textId="1472AA3D"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20x seminář či workshop</w:t>
      </w:r>
    </w:p>
    <w:p w14:paraId="3EF35AD4"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17.2 Podpora a rozvoj neformální péče</w:t>
      </w:r>
    </w:p>
    <w:p w14:paraId="4B737469" w14:textId="77777777" w:rsid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Cílová skupina: </w:t>
      </w:r>
    </w:p>
    <w:p w14:paraId="68539255" w14:textId="7A527C44" w:rsidR="009A4C47" w:rsidRPr="009A4C47" w:rsidRDefault="009A4C47" w:rsidP="001C7FBE">
      <w:pPr>
        <w:pStyle w:val="Odstavecseseznamem"/>
        <w:numPr>
          <w:ilvl w:val="0"/>
          <w:numId w:val="44"/>
        </w:numPr>
        <w:tabs>
          <w:tab w:val="left" w:pos="7935"/>
        </w:tabs>
        <w:ind w:right="142"/>
        <w:jc w:val="both"/>
        <w:rPr>
          <w:rFonts w:ascii="Arial" w:hAnsi="Arial" w:cs="Arial"/>
          <w:sz w:val="20"/>
          <w:szCs w:val="20"/>
        </w:rPr>
      </w:pPr>
      <w:r w:rsidRPr="009A4C47">
        <w:rPr>
          <w:rFonts w:ascii="Arial" w:hAnsi="Arial" w:cs="Arial"/>
          <w:sz w:val="20"/>
          <w:szCs w:val="20"/>
        </w:rPr>
        <w:t>Neformální pečující</w:t>
      </w:r>
    </w:p>
    <w:p w14:paraId="18F0549B" w14:textId="71384EF1" w:rsidR="00863DCB" w:rsidRP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7A5B665A" w14:textId="0F775803"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 xml:space="preserve">Bude realizováno 5 setkání svépomocných skupin pro neformální pečující. Účelem setkání bude zejména zvýšení informovanosti v oblasti péče o osobu blízkou s možností čerpat individuální psychoterapeutickou podporu v rozsahu max. 20 hodin. S cílem dále rozvíjet kompetence neformálních pečujících proběhne </w:t>
      </w:r>
      <w:r w:rsidR="00EC129D">
        <w:rPr>
          <w:rFonts w:ascii="Arial" w:hAnsi="Arial" w:cs="Arial"/>
          <w:sz w:val="20"/>
          <w:szCs w:val="20"/>
        </w:rPr>
        <w:t>20</w:t>
      </w:r>
      <w:r>
        <w:rPr>
          <w:rFonts w:ascii="Arial" w:hAnsi="Arial" w:cs="Arial"/>
          <w:sz w:val="20"/>
          <w:szCs w:val="20"/>
        </w:rPr>
        <w:t xml:space="preserve"> vzdělávacích akcí (formou přednášek, besed či workshopů). Témata vzdělávacích akcí budou reagovat na aktuální potřeby identifikované v průběhu realizace aktivity.</w:t>
      </w:r>
    </w:p>
    <w:p w14:paraId="1F729205" w14:textId="77777777" w:rsidR="00863DCB" w:rsidRDefault="00863DCB" w:rsidP="001C7FBE">
      <w:pPr>
        <w:tabs>
          <w:tab w:val="left" w:pos="7935"/>
        </w:tabs>
        <w:ind w:left="142" w:right="142"/>
        <w:jc w:val="both"/>
        <w:rPr>
          <w:rFonts w:ascii="Arial" w:hAnsi="Arial" w:cs="Arial"/>
          <w:sz w:val="20"/>
          <w:szCs w:val="20"/>
        </w:rPr>
      </w:pPr>
      <w:r w:rsidRPr="00986DCD">
        <w:rPr>
          <w:rFonts w:ascii="Arial" w:hAnsi="Arial" w:cs="Arial"/>
          <w:sz w:val="20"/>
          <w:szCs w:val="20"/>
          <w:u w:val="single"/>
        </w:rPr>
        <w:t>Výstupy</w:t>
      </w:r>
      <w:r>
        <w:rPr>
          <w:rFonts w:ascii="Arial" w:hAnsi="Arial" w:cs="Arial"/>
          <w:sz w:val="20"/>
          <w:szCs w:val="20"/>
        </w:rPr>
        <w:t xml:space="preserve">: </w:t>
      </w:r>
    </w:p>
    <w:p w14:paraId="09587F18"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5x setkání svépomocných skupin</w:t>
      </w:r>
    </w:p>
    <w:p w14:paraId="231074D1"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20 hodin individuální psychoterapeutické podpory</w:t>
      </w:r>
    </w:p>
    <w:p w14:paraId="3EC2CAEF" w14:textId="0DF99F42"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20x vzdělávací akce pro pečující</w:t>
      </w:r>
    </w:p>
    <w:p w14:paraId="51EFF6C9" w14:textId="77777777" w:rsidR="00863DCB" w:rsidRDefault="00863DCB" w:rsidP="001C7FBE">
      <w:pPr>
        <w:tabs>
          <w:tab w:val="left" w:pos="7935"/>
        </w:tabs>
        <w:ind w:left="142" w:right="142"/>
        <w:jc w:val="both"/>
        <w:rPr>
          <w:rFonts w:ascii="Arial" w:hAnsi="Arial" w:cs="Arial"/>
          <w:b/>
          <w:bCs/>
          <w:sz w:val="20"/>
          <w:szCs w:val="20"/>
          <w:u w:val="single"/>
        </w:rPr>
      </w:pPr>
      <w:r w:rsidRPr="003E0E9F">
        <w:rPr>
          <w:rFonts w:ascii="Arial" w:hAnsi="Arial" w:cs="Arial"/>
          <w:b/>
          <w:bCs/>
          <w:sz w:val="20"/>
          <w:szCs w:val="20"/>
          <w:u w:val="single"/>
        </w:rPr>
        <w:t>17.3 Po</w:t>
      </w:r>
      <w:r>
        <w:rPr>
          <w:rFonts w:ascii="Arial" w:hAnsi="Arial" w:cs="Arial"/>
          <w:b/>
          <w:bCs/>
          <w:sz w:val="20"/>
          <w:szCs w:val="20"/>
          <w:u w:val="single"/>
        </w:rPr>
        <w:t>dpora</w:t>
      </w:r>
      <w:r w:rsidRPr="003E0E9F">
        <w:rPr>
          <w:rFonts w:ascii="Arial" w:hAnsi="Arial" w:cs="Arial"/>
          <w:b/>
          <w:bCs/>
          <w:sz w:val="20"/>
          <w:szCs w:val="20"/>
          <w:u w:val="single"/>
        </w:rPr>
        <w:t xml:space="preserve"> osob ohrožených sociálním vyloučením</w:t>
      </w:r>
      <w:r>
        <w:rPr>
          <w:rFonts w:ascii="Arial" w:hAnsi="Arial" w:cs="Arial"/>
          <w:b/>
          <w:bCs/>
          <w:sz w:val="20"/>
          <w:szCs w:val="20"/>
          <w:u w:val="single"/>
        </w:rPr>
        <w:t xml:space="preserve"> prostřednictvím informačních aktivit</w:t>
      </w:r>
    </w:p>
    <w:p w14:paraId="38DE0D00" w14:textId="77777777" w:rsidR="00EB4624"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Cílová skupina:</w:t>
      </w:r>
    </w:p>
    <w:p w14:paraId="39A58A13" w14:textId="77777777" w:rsidR="00EB4624" w:rsidRDefault="00EB4624" w:rsidP="001C7FBE">
      <w:pPr>
        <w:pStyle w:val="Odstavecseseznamem"/>
        <w:numPr>
          <w:ilvl w:val="0"/>
          <w:numId w:val="44"/>
        </w:numPr>
        <w:tabs>
          <w:tab w:val="left" w:pos="7935"/>
        </w:tabs>
        <w:ind w:right="142"/>
        <w:jc w:val="both"/>
        <w:rPr>
          <w:rFonts w:ascii="Arial" w:hAnsi="Arial" w:cs="Arial"/>
          <w:sz w:val="20"/>
          <w:szCs w:val="20"/>
        </w:rPr>
      </w:pPr>
      <w:r w:rsidRPr="005C5580">
        <w:rPr>
          <w:rFonts w:ascii="Arial" w:hAnsi="Arial" w:cs="Arial"/>
          <w:sz w:val="20"/>
          <w:szCs w:val="20"/>
        </w:rPr>
        <w:t>Osoby sociálně vyloučené a osoby sociálním vyloučením ohrožené</w:t>
      </w:r>
    </w:p>
    <w:p w14:paraId="1839745B" w14:textId="6FEABE02" w:rsidR="00A06F4C" w:rsidRPr="00013D05" w:rsidRDefault="00E10D7B" w:rsidP="00013D05">
      <w:pPr>
        <w:pStyle w:val="Odstavecseseznamem"/>
        <w:numPr>
          <w:ilvl w:val="0"/>
          <w:numId w:val="44"/>
        </w:numPr>
        <w:tabs>
          <w:tab w:val="left" w:pos="7935"/>
        </w:tabs>
        <w:ind w:right="142"/>
        <w:jc w:val="both"/>
        <w:rPr>
          <w:rFonts w:ascii="Arial" w:hAnsi="Arial" w:cs="Arial"/>
          <w:sz w:val="20"/>
          <w:szCs w:val="20"/>
        </w:rPr>
      </w:pPr>
      <w:r>
        <w:rPr>
          <w:rFonts w:ascii="Arial" w:hAnsi="Arial" w:cs="Arial"/>
          <w:sz w:val="20"/>
          <w:szCs w:val="20"/>
        </w:rPr>
        <w:t>Neformální pečující</w:t>
      </w:r>
    </w:p>
    <w:p w14:paraId="7DDB4D30" w14:textId="3BB31184" w:rsidR="00863DCB" w:rsidRPr="00A06F4C" w:rsidRDefault="00A06F4C" w:rsidP="001C7FBE">
      <w:pPr>
        <w:tabs>
          <w:tab w:val="left" w:pos="7935"/>
        </w:tabs>
        <w:ind w:left="142" w:right="142"/>
        <w:jc w:val="both"/>
        <w:rPr>
          <w:rFonts w:ascii="Arial" w:hAnsi="Arial" w:cs="Arial"/>
          <w:sz w:val="20"/>
          <w:szCs w:val="20"/>
          <w:u w:val="single"/>
        </w:rPr>
      </w:pPr>
      <w:r w:rsidRPr="00932BEF">
        <w:rPr>
          <w:rFonts w:ascii="Arial" w:hAnsi="Arial" w:cs="Arial"/>
          <w:sz w:val="20"/>
          <w:szCs w:val="20"/>
          <w:u w:val="single"/>
        </w:rPr>
        <w:t xml:space="preserve">Popis realizace aktivity: </w:t>
      </w:r>
    </w:p>
    <w:p w14:paraId="612D3846" w14:textId="77777777" w:rsidR="00863DCB" w:rsidRDefault="00863DCB" w:rsidP="001C7FBE">
      <w:pPr>
        <w:tabs>
          <w:tab w:val="left" w:pos="7935"/>
        </w:tabs>
        <w:ind w:left="142" w:right="142"/>
        <w:jc w:val="both"/>
        <w:rPr>
          <w:rFonts w:ascii="Arial" w:hAnsi="Arial" w:cs="Arial"/>
          <w:sz w:val="20"/>
          <w:szCs w:val="20"/>
        </w:rPr>
      </w:pPr>
      <w:r>
        <w:rPr>
          <w:rFonts w:ascii="Arial" w:hAnsi="Arial" w:cs="Arial"/>
          <w:sz w:val="20"/>
          <w:szCs w:val="20"/>
        </w:rPr>
        <w:t>V průběhu aktivity proběhnou přednášky zaměřené na cílovou skupinu rodin s dětmi s cílem zvýšit povědomí o činnosti sociálních služeb, případně návazných služeb, školských zařízení nebo činnosti OSPOD. Přednášky budou probíhat ve spolupráci se zástupci sociálně aktivizační služby pro rodiny s dětmi.</w:t>
      </w:r>
    </w:p>
    <w:p w14:paraId="6534439C" w14:textId="1B883EC7" w:rsidR="00863DCB" w:rsidRPr="00013D05" w:rsidRDefault="00863DCB" w:rsidP="00013D05">
      <w:pPr>
        <w:tabs>
          <w:tab w:val="left" w:pos="7935"/>
        </w:tabs>
        <w:ind w:left="142" w:right="142"/>
        <w:jc w:val="both"/>
        <w:rPr>
          <w:rFonts w:ascii="Arial" w:hAnsi="Arial" w:cs="Arial"/>
          <w:sz w:val="20"/>
          <w:szCs w:val="20"/>
        </w:rPr>
      </w:pPr>
      <w:r>
        <w:rPr>
          <w:rFonts w:ascii="Arial" w:hAnsi="Arial" w:cs="Arial"/>
          <w:sz w:val="20"/>
          <w:szCs w:val="20"/>
        </w:rPr>
        <w:t xml:space="preserve">Dále proběhnou přednášky pro osoby ohrožené sociálním vyloučením za účelem </w:t>
      </w:r>
      <w:proofErr w:type="spellStart"/>
      <w:r>
        <w:rPr>
          <w:rFonts w:ascii="Arial" w:hAnsi="Arial" w:cs="Arial"/>
          <w:sz w:val="20"/>
          <w:szCs w:val="20"/>
        </w:rPr>
        <w:t>destigmatizace</w:t>
      </w:r>
      <w:proofErr w:type="spellEnd"/>
      <w:r>
        <w:rPr>
          <w:rFonts w:ascii="Arial" w:hAnsi="Arial" w:cs="Arial"/>
          <w:sz w:val="20"/>
          <w:szCs w:val="20"/>
        </w:rPr>
        <w:t xml:space="preserve"> využití služeb sociální péče zaměřené především na podporu pečovatelské profese. Sekundárním efektem bude zvýšení prestiže tohoto oboru. </w:t>
      </w:r>
      <w:bookmarkEnd w:id="9"/>
    </w:p>
    <w:p w14:paraId="21129F9A" w14:textId="77777777" w:rsidR="00863DCB" w:rsidRDefault="00863DCB" w:rsidP="001C7FBE">
      <w:pPr>
        <w:tabs>
          <w:tab w:val="left" w:pos="7935"/>
        </w:tabs>
        <w:ind w:left="142" w:right="142"/>
        <w:jc w:val="both"/>
        <w:rPr>
          <w:rFonts w:ascii="Arial" w:hAnsi="Arial" w:cs="Arial"/>
          <w:b/>
          <w:bCs/>
          <w:sz w:val="20"/>
          <w:szCs w:val="20"/>
          <w:u w:val="single"/>
        </w:rPr>
      </w:pPr>
      <w:r w:rsidRPr="00986DCD">
        <w:rPr>
          <w:rFonts w:ascii="Arial" w:hAnsi="Arial" w:cs="Arial"/>
          <w:sz w:val="20"/>
          <w:szCs w:val="20"/>
          <w:u w:val="single"/>
        </w:rPr>
        <w:t>Výstupy</w:t>
      </w:r>
      <w:r>
        <w:rPr>
          <w:rFonts w:ascii="Arial" w:hAnsi="Arial" w:cs="Arial"/>
          <w:b/>
          <w:bCs/>
          <w:sz w:val="20"/>
          <w:szCs w:val="20"/>
          <w:u w:val="single"/>
        </w:rPr>
        <w:t>:</w:t>
      </w:r>
    </w:p>
    <w:p w14:paraId="628187F2" w14:textId="77777777" w:rsidR="00863DCB" w:rsidRDefault="00863DCB" w:rsidP="001C7FBE">
      <w:pPr>
        <w:tabs>
          <w:tab w:val="left" w:pos="7935"/>
        </w:tabs>
        <w:ind w:left="142" w:right="142"/>
        <w:jc w:val="both"/>
        <w:rPr>
          <w:rFonts w:ascii="Arial" w:hAnsi="Arial" w:cs="Arial"/>
          <w:b/>
          <w:bCs/>
          <w:sz w:val="20"/>
          <w:szCs w:val="20"/>
          <w:u w:val="single"/>
        </w:rPr>
      </w:pPr>
      <w:r>
        <w:rPr>
          <w:rFonts w:ascii="Arial" w:hAnsi="Arial" w:cs="Arial"/>
          <w:sz w:val="20"/>
          <w:szCs w:val="20"/>
        </w:rPr>
        <w:t xml:space="preserve">20x přednáška </w:t>
      </w:r>
    </w:p>
    <w:p w14:paraId="763B239E" w14:textId="77777777" w:rsidR="002A3CB6" w:rsidRPr="002A3CB6" w:rsidRDefault="002A3CB6" w:rsidP="001C7FBE">
      <w:pPr>
        <w:jc w:val="both"/>
        <w:rPr>
          <w:b/>
          <w:bCs/>
          <w:sz w:val="24"/>
          <w:szCs w:val="24"/>
          <w:u w:val="single"/>
        </w:rPr>
      </w:pPr>
    </w:p>
    <w:sectPr w:rsidR="002A3CB6" w:rsidRPr="002A3C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62D08"/>
    <w:multiLevelType w:val="multilevel"/>
    <w:tmpl w:val="AF5CF57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176EA"/>
    <w:multiLevelType w:val="singleLevel"/>
    <w:tmpl w:val="04050013"/>
    <w:lvl w:ilvl="0">
      <w:start w:val="1"/>
      <w:numFmt w:val="upperRoman"/>
      <w:lvlText w:val="%1."/>
      <w:lvlJc w:val="right"/>
      <w:pPr>
        <w:ind w:left="720" w:hanging="360"/>
      </w:pPr>
      <w:rPr>
        <w:rFonts w:hint="default"/>
      </w:rPr>
    </w:lvl>
  </w:abstractNum>
  <w:abstractNum w:abstractNumId="2" w15:restartNumberingAfterBreak="0">
    <w:nsid w:val="0F44501D"/>
    <w:multiLevelType w:val="hybridMultilevel"/>
    <w:tmpl w:val="5D76EF0E"/>
    <w:lvl w:ilvl="0" w:tplc="04050001">
      <w:start w:val="1"/>
      <w:numFmt w:val="bullet"/>
      <w:lvlText w:val=""/>
      <w:lvlJc w:val="left"/>
      <w:pPr>
        <w:ind w:left="859" w:hanging="360"/>
      </w:pPr>
      <w:rPr>
        <w:rFonts w:ascii="Symbol" w:hAnsi="Symbol" w:hint="default"/>
      </w:rPr>
    </w:lvl>
    <w:lvl w:ilvl="1" w:tplc="04050003" w:tentative="1">
      <w:start w:val="1"/>
      <w:numFmt w:val="bullet"/>
      <w:lvlText w:val="o"/>
      <w:lvlJc w:val="left"/>
      <w:pPr>
        <w:ind w:left="1579" w:hanging="360"/>
      </w:pPr>
      <w:rPr>
        <w:rFonts w:ascii="Courier New" w:hAnsi="Courier New" w:cs="Courier New" w:hint="default"/>
      </w:rPr>
    </w:lvl>
    <w:lvl w:ilvl="2" w:tplc="04050005" w:tentative="1">
      <w:start w:val="1"/>
      <w:numFmt w:val="bullet"/>
      <w:lvlText w:val=""/>
      <w:lvlJc w:val="left"/>
      <w:pPr>
        <w:ind w:left="2299" w:hanging="360"/>
      </w:pPr>
      <w:rPr>
        <w:rFonts w:ascii="Wingdings" w:hAnsi="Wingdings" w:hint="default"/>
      </w:rPr>
    </w:lvl>
    <w:lvl w:ilvl="3" w:tplc="04050001" w:tentative="1">
      <w:start w:val="1"/>
      <w:numFmt w:val="bullet"/>
      <w:lvlText w:val=""/>
      <w:lvlJc w:val="left"/>
      <w:pPr>
        <w:ind w:left="3019" w:hanging="360"/>
      </w:pPr>
      <w:rPr>
        <w:rFonts w:ascii="Symbol" w:hAnsi="Symbol" w:hint="default"/>
      </w:rPr>
    </w:lvl>
    <w:lvl w:ilvl="4" w:tplc="04050003" w:tentative="1">
      <w:start w:val="1"/>
      <w:numFmt w:val="bullet"/>
      <w:lvlText w:val="o"/>
      <w:lvlJc w:val="left"/>
      <w:pPr>
        <w:ind w:left="3739" w:hanging="360"/>
      </w:pPr>
      <w:rPr>
        <w:rFonts w:ascii="Courier New" w:hAnsi="Courier New" w:cs="Courier New" w:hint="default"/>
      </w:rPr>
    </w:lvl>
    <w:lvl w:ilvl="5" w:tplc="04050005" w:tentative="1">
      <w:start w:val="1"/>
      <w:numFmt w:val="bullet"/>
      <w:lvlText w:val=""/>
      <w:lvlJc w:val="left"/>
      <w:pPr>
        <w:ind w:left="4459" w:hanging="360"/>
      </w:pPr>
      <w:rPr>
        <w:rFonts w:ascii="Wingdings" w:hAnsi="Wingdings" w:hint="default"/>
      </w:rPr>
    </w:lvl>
    <w:lvl w:ilvl="6" w:tplc="04050001" w:tentative="1">
      <w:start w:val="1"/>
      <w:numFmt w:val="bullet"/>
      <w:lvlText w:val=""/>
      <w:lvlJc w:val="left"/>
      <w:pPr>
        <w:ind w:left="5179" w:hanging="360"/>
      </w:pPr>
      <w:rPr>
        <w:rFonts w:ascii="Symbol" w:hAnsi="Symbol" w:hint="default"/>
      </w:rPr>
    </w:lvl>
    <w:lvl w:ilvl="7" w:tplc="04050003" w:tentative="1">
      <w:start w:val="1"/>
      <w:numFmt w:val="bullet"/>
      <w:lvlText w:val="o"/>
      <w:lvlJc w:val="left"/>
      <w:pPr>
        <w:ind w:left="5899" w:hanging="360"/>
      </w:pPr>
      <w:rPr>
        <w:rFonts w:ascii="Courier New" w:hAnsi="Courier New" w:cs="Courier New" w:hint="default"/>
      </w:rPr>
    </w:lvl>
    <w:lvl w:ilvl="8" w:tplc="04050005" w:tentative="1">
      <w:start w:val="1"/>
      <w:numFmt w:val="bullet"/>
      <w:lvlText w:val=""/>
      <w:lvlJc w:val="left"/>
      <w:pPr>
        <w:ind w:left="6619" w:hanging="360"/>
      </w:pPr>
      <w:rPr>
        <w:rFonts w:ascii="Wingdings" w:hAnsi="Wingdings" w:hint="default"/>
      </w:rPr>
    </w:lvl>
  </w:abstractNum>
  <w:abstractNum w:abstractNumId="3" w15:restartNumberingAfterBreak="0">
    <w:nsid w:val="0FB014BB"/>
    <w:multiLevelType w:val="hybridMultilevel"/>
    <w:tmpl w:val="251CEDF4"/>
    <w:lvl w:ilvl="0" w:tplc="4D566C24">
      <w:start w:val="3"/>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4" w15:restartNumberingAfterBreak="0">
    <w:nsid w:val="11CB5803"/>
    <w:multiLevelType w:val="hybridMultilevel"/>
    <w:tmpl w:val="5450FD58"/>
    <w:lvl w:ilvl="0" w:tplc="09DEC7C0">
      <w:start w:val="4"/>
      <w:numFmt w:val="bullet"/>
      <w:lvlText w:val="-"/>
      <w:lvlJc w:val="left"/>
      <w:pPr>
        <w:ind w:left="499" w:hanging="360"/>
      </w:pPr>
      <w:rPr>
        <w:rFonts w:ascii="Calibri" w:eastAsiaTheme="minorHAnsi" w:hAnsi="Calibri" w:cs="Calibri" w:hint="default"/>
      </w:rPr>
    </w:lvl>
    <w:lvl w:ilvl="1" w:tplc="04050003" w:tentative="1">
      <w:start w:val="1"/>
      <w:numFmt w:val="bullet"/>
      <w:lvlText w:val="o"/>
      <w:lvlJc w:val="left"/>
      <w:pPr>
        <w:ind w:left="1219" w:hanging="360"/>
      </w:pPr>
      <w:rPr>
        <w:rFonts w:ascii="Courier New" w:hAnsi="Courier New" w:cs="Courier New" w:hint="default"/>
      </w:rPr>
    </w:lvl>
    <w:lvl w:ilvl="2" w:tplc="04050005" w:tentative="1">
      <w:start w:val="1"/>
      <w:numFmt w:val="bullet"/>
      <w:lvlText w:val=""/>
      <w:lvlJc w:val="left"/>
      <w:pPr>
        <w:ind w:left="1939" w:hanging="360"/>
      </w:pPr>
      <w:rPr>
        <w:rFonts w:ascii="Wingdings" w:hAnsi="Wingdings" w:hint="default"/>
      </w:rPr>
    </w:lvl>
    <w:lvl w:ilvl="3" w:tplc="04050001" w:tentative="1">
      <w:start w:val="1"/>
      <w:numFmt w:val="bullet"/>
      <w:lvlText w:val=""/>
      <w:lvlJc w:val="left"/>
      <w:pPr>
        <w:ind w:left="2659" w:hanging="360"/>
      </w:pPr>
      <w:rPr>
        <w:rFonts w:ascii="Symbol" w:hAnsi="Symbol" w:hint="default"/>
      </w:rPr>
    </w:lvl>
    <w:lvl w:ilvl="4" w:tplc="04050003" w:tentative="1">
      <w:start w:val="1"/>
      <w:numFmt w:val="bullet"/>
      <w:lvlText w:val="o"/>
      <w:lvlJc w:val="left"/>
      <w:pPr>
        <w:ind w:left="3379" w:hanging="360"/>
      </w:pPr>
      <w:rPr>
        <w:rFonts w:ascii="Courier New" w:hAnsi="Courier New" w:cs="Courier New" w:hint="default"/>
      </w:rPr>
    </w:lvl>
    <w:lvl w:ilvl="5" w:tplc="04050005" w:tentative="1">
      <w:start w:val="1"/>
      <w:numFmt w:val="bullet"/>
      <w:lvlText w:val=""/>
      <w:lvlJc w:val="left"/>
      <w:pPr>
        <w:ind w:left="4099" w:hanging="360"/>
      </w:pPr>
      <w:rPr>
        <w:rFonts w:ascii="Wingdings" w:hAnsi="Wingdings" w:hint="default"/>
      </w:rPr>
    </w:lvl>
    <w:lvl w:ilvl="6" w:tplc="04050001" w:tentative="1">
      <w:start w:val="1"/>
      <w:numFmt w:val="bullet"/>
      <w:lvlText w:val=""/>
      <w:lvlJc w:val="left"/>
      <w:pPr>
        <w:ind w:left="4819" w:hanging="360"/>
      </w:pPr>
      <w:rPr>
        <w:rFonts w:ascii="Symbol" w:hAnsi="Symbol" w:hint="default"/>
      </w:rPr>
    </w:lvl>
    <w:lvl w:ilvl="7" w:tplc="04050003" w:tentative="1">
      <w:start w:val="1"/>
      <w:numFmt w:val="bullet"/>
      <w:lvlText w:val="o"/>
      <w:lvlJc w:val="left"/>
      <w:pPr>
        <w:ind w:left="5539" w:hanging="360"/>
      </w:pPr>
      <w:rPr>
        <w:rFonts w:ascii="Courier New" w:hAnsi="Courier New" w:cs="Courier New" w:hint="default"/>
      </w:rPr>
    </w:lvl>
    <w:lvl w:ilvl="8" w:tplc="04050005" w:tentative="1">
      <w:start w:val="1"/>
      <w:numFmt w:val="bullet"/>
      <w:lvlText w:val=""/>
      <w:lvlJc w:val="left"/>
      <w:pPr>
        <w:ind w:left="6259" w:hanging="360"/>
      </w:pPr>
      <w:rPr>
        <w:rFonts w:ascii="Wingdings" w:hAnsi="Wingdings" w:hint="default"/>
      </w:rPr>
    </w:lvl>
  </w:abstractNum>
  <w:abstractNum w:abstractNumId="5" w15:restartNumberingAfterBreak="0">
    <w:nsid w:val="1B792AB5"/>
    <w:multiLevelType w:val="hybridMultilevel"/>
    <w:tmpl w:val="235CCDC4"/>
    <w:lvl w:ilvl="0" w:tplc="50A66F6C">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F0B0F28"/>
    <w:multiLevelType w:val="hybridMultilevel"/>
    <w:tmpl w:val="41968E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1F746B91"/>
    <w:multiLevelType w:val="hybridMultilevel"/>
    <w:tmpl w:val="C4BE2E7A"/>
    <w:lvl w:ilvl="0" w:tplc="CD4C5314">
      <w:numFmt w:val="bullet"/>
      <w:lvlText w:val="-"/>
      <w:lvlJc w:val="left"/>
      <w:pPr>
        <w:ind w:left="828" w:hanging="360"/>
      </w:pPr>
      <w:rPr>
        <w:rFonts w:ascii="Calibri" w:eastAsia="Calibri" w:hAnsi="Calibri" w:cs="Calibri"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8" w15:restartNumberingAfterBreak="0">
    <w:nsid w:val="23314804"/>
    <w:multiLevelType w:val="hybridMultilevel"/>
    <w:tmpl w:val="9A8EA01E"/>
    <w:lvl w:ilvl="0" w:tplc="3C609D2E">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26693F81"/>
    <w:multiLevelType w:val="hybridMultilevel"/>
    <w:tmpl w:val="0A76AEE6"/>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274D7FE8"/>
    <w:multiLevelType w:val="hybridMultilevel"/>
    <w:tmpl w:val="7B4A4FA8"/>
    <w:lvl w:ilvl="0" w:tplc="FFFFFFFF">
      <w:start w:val="1"/>
      <w:numFmt w:val="bullet"/>
      <w:lvlText w:val=""/>
      <w:lvlJc w:val="left"/>
      <w:pPr>
        <w:ind w:left="435" w:hanging="360"/>
      </w:pPr>
      <w:rPr>
        <w:rFonts w:ascii="Symbol" w:hAnsi="Symbol" w:hint="default"/>
      </w:rPr>
    </w:lvl>
    <w:lvl w:ilvl="1" w:tplc="09DEC7C0">
      <w:start w:val="4"/>
      <w:numFmt w:val="bullet"/>
      <w:lvlText w:val="-"/>
      <w:lvlJc w:val="left"/>
      <w:pPr>
        <w:ind w:left="1155" w:hanging="360"/>
      </w:pPr>
      <w:rPr>
        <w:rFonts w:ascii="Calibri" w:eastAsiaTheme="minorHAnsi" w:hAnsi="Calibri" w:cs="Calibri" w:hint="default"/>
      </w:rPr>
    </w:lvl>
    <w:lvl w:ilvl="2" w:tplc="FFFFFFFF" w:tentative="1">
      <w:start w:val="1"/>
      <w:numFmt w:val="bullet"/>
      <w:lvlText w:val=""/>
      <w:lvlJc w:val="left"/>
      <w:pPr>
        <w:ind w:left="1875" w:hanging="360"/>
      </w:pPr>
      <w:rPr>
        <w:rFonts w:ascii="Wingdings" w:hAnsi="Wingdings" w:hint="default"/>
      </w:rPr>
    </w:lvl>
    <w:lvl w:ilvl="3" w:tplc="FFFFFFFF" w:tentative="1">
      <w:start w:val="1"/>
      <w:numFmt w:val="bullet"/>
      <w:lvlText w:val=""/>
      <w:lvlJc w:val="left"/>
      <w:pPr>
        <w:ind w:left="2595" w:hanging="360"/>
      </w:pPr>
      <w:rPr>
        <w:rFonts w:ascii="Symbol" w:hAnsi="Symbol" w:hint="default"/>
      </w:rPr>
    </w:lvl>
    <w:lvl w:ilvl="4" w:tplc="FFFFFFFF" w:tentative="1">
      <w:start w:val="1"/>
      <w:numFmt w:val="bullet"/>
      <w:lvlText w:val="o"/>
      <w:lvlJc w:val="left"/>
      <w:pPr>
        <w:ind w:left="3315" w:hanging="360"/>
      </w:pPr>
      <w:rPr>
        <w:rFonts w:ascii="Courier New" w:hAnsi="Courier New" w:cs="Courier New" w:hint="default"/>
      </w:rPr>
    </w:lvl>
    <w:lvl w:ilvl="5" w:tplc="FFFFFFFF" w:tentative="1">
      <w:start w:val="1"/>
      <w:numFmt w:val="bullet"/>
      <w:lvlText w:val=""/>
      <w:lvlJc w:val="left"/>
      <w:pPr>
        <w:ind w:left="4035" w:hanging="360"/>
      </w:pPr>
      <w:rPr>
        <w:rFonts w:ascii="Wingdings" w:hAnsi="Wingdings" w:hint="default"/>
      </w:rPr>
    </w:lvl>
    <w:lvl w:ilvl="6" w:tplc="FFFFFFFF" w:tentative="1">
      <w:start w:val="1"/>
      <w:numFmt w:val="bullet"/>
      <w:lvlText w:val=""/>
      <w:lvlJc w:val="left"/>
      <w:pPr>
        <w:ind w:left="4755" w:hanging="360"/>
      </w:pPr>
      <w:rPr>
        <w:rFonts w:ascii="Symbol" w:hAnsi="Symbol" w:hint="default"/>
      </w:rPr>
    </w:lvl>
    <w:lvl w:ilvl="7" w:tplc="FFFFFFFF" w:tentative="1">
      <w:start w:val="1"/>
      <w:numFmt w:val="bullet"/>
      <w:lvlText w:val="o"/>
      <w:lvlJc w:val="left"/>
      <w:pPr>
        <w:ind w:left="5475" w:hanging="360"/>
      </w:pPr>
      <w:rPr>
        <w:rFonts w:ascii="Courier New" w:hAnsi="Courier New" w:cs="Courier New" w:hint="default"/>
      </w:rPr>
    </w:lvl>
    <w:lvl w:ilvl="8" w:tplc="FFFFFFFF" w:tentative="1">
      <w:start w:val="1"/>
      <w:numFmt w:val="bullet"/>
      <w:lvlText w:val=""/>
      <w:lvlJc w:val="left"/>
      <w:pPr>
        <w:ind w:left="6195" w:hanging="360"/>
      </w:pPr>
      <w:rPr>
        <w:rFonts w:ascii="Wingdings" w:hAnsi="Wingdings" w:hint="default"/>
      </w:rPr>
    </w:lvl>
  </w:abstractNum>
  <w:abstractNum w:abstractNumId="11" w15:restartNumberingAfterBreak="0">
    <w:nsid w:val="283F3108"/>
    <w:multiLevelType w:val="hybridMultilevel"/>
    <w:tmpl w:val="72EE862E"/>
    <w:lvl w:ilvl="0" w:tplc="D8524564">
      <w:numFmt w:val="bullet"/>
      <w:lvlText w:val="-"/>
      <w:lvlJc w:val="left"/>
      <w:pPr>
        <w:ind w:left="828" w:hanging="360"/>
      </w:pPr>
      <w:rPr>
        <w:rFonts w:ascii="Calibri" w:eastAsiaTheme="minorHAnsi" w:hAnsi="Calibri" w:cs="Calibri" w:hint="default"/>
      </w:rPr>
    </w:lvl>
    <w:lvl w:ilvl="1" w:tplc="04050003" w:tentative="1">
      <w:start w:val="1"/>
      <w:numFmt w:val="bullet"/>
      <w:lvlText w:val="o"/>
      <w:lvlJc w:val="left"/>
      <w:pPr>
        <w:ind w:left="1548" w:hanging="360"/>
      </w:pPr>
      <w:rPr>
        <w:rFonts w:ascii="Courier New" w:hAnsi="Courier New" w:cs="Courier New" w:hint="default"/>
      </w:rPr>
    </w:lvl>
    <w:lvl w:ilvl="2" w:tplc="04050005" w:tentative="1">
      <w:start w:val="1"/>
      <w:numFmt w:val="bullet"/>
      <w:lvlText w:val=""/>
      <w:lvlJc w:val="left"/>
      <w:pPr>
        <w:ind w:left="2268" w:hanging="360"/>
      </w:pPr>
      <w:rPr>
        <w:rFonts w:ascii="Wingdings" w:hAnsi="Wingdings" w:hint="default"/>
      </w:rPr>
    </w:lvl>
    <w:lvl w:ilvl="3" w:tplc="04050001" w:tentative="1">
      <w:start w:val="1"/>
      <w:numFmt w:val="bullet"/>
      <w:lvlText w:val=""/>
      <w:lvlJc w:val="left"/>
      <w:pPr>
        <w:ind w:left="2988" w:hanging="360"/>
      </w:pPr>
      <w:rPr>
        <w:rFonts w:ascii="Symbol" w:hAnsi="Symbol" w:hint="default"/>
      </w:rPr>
    </w:lvl>
    <w:lvl w:ilvl="4" w:tplc="04050003" w:tentative="1">
      <w:start w:val="1"/>
      <w:numFmt w:val="bullet"/>
      <w:lvlText w:val="o"/>
      <w:lvlJc w:val="left"/>
      <w:pPr>
        <w:ind w:left="3708" w:hanging="360"/>
      </w:pPr>
      <w:rPr>
        <w:rFonts w:ascii="Courier New" w:hAnsi="Courier New" w:cs="Courier New" w:hint="default"/>
      </w:rPr>
    </w:lvl>
    <w:lvl w:ilvl="5" w:tplc="04050005" w:tentative="1">
      <w:start w:val="1"/>
      <w:numFmt w:val="bullet"/>
      <w:lvlText w:val=""/>
      <w:lvlJc w:val="left"/>
      <w:pPr>
        <w:ind w:left="4428" w:hanging="360"/>
      </w:pPr>
      <w:rPr>
        <w:rFonts w:ascii="Wingdings" w:hAnsi="Wingdings" w:hint="default"/>
      </w:rPr>
    </w:lvl>
    <w:lvl w:ilvl="6" w:tplc="04050001" w:tentative="1">
      <w:start w:val="1"/>
      <w:numFmt w:val="bullet"/>
      <w:lvlText w:val=""/>
      <w:lvlJc w:val="left"/>
      <w:pPr>
        <w:ind w:left="5148" w:hanging="360"/>
      </w:pPr>
      <w:rPr>
        <w:rFonts w:ascii="Symbol" w:hAnsi="Symbol" w:hint="default"/>
      </w:rPr>
    </w:lvl>
    <w:lvl w:ilvl="7" w:tplc="04050003" w:tentative="1">
      <w:start w:val="1"/>
      <w:numFmt w:val="bullet"/>
      <w:lvlText w:val="o"/>
      <w:lvlJc w:val="left"/>
      <w:pPr>
        <w:ind w:left="5868" w:hanging="360"/>
      </w:pPr>
      <w:rPr>
        <w:rFonts w:ascii="Courier New" w:hAnsi="Courier New" w:cs="Courier New" w:hint="default"/>
      </w:rPr>
    </w:lvl>
    <w:lvl w:ilvl="8" w:tplc="04050005" w:tentative="1">
      <w:start w:val="1"/>
      <w:numFmt w:val="bullet"/>
      <w:lvlText w:val=""/>
      <w:lvlJc w:val="left"/>
      <w:pPr>
        <w:ind w:left="6588" w:hanging="360"/>
      </w:pPr>
      <w:rPr>
        <w:rFonts w:ascii="Wingdings" w:hAnsi="Wingdings" w:hint="default"/>
      </w:rPr>
    </w:lvl>
  </w:abstractNum>
  <w:abstractNum w:abstractNumId="12" w15:restartNumberingAfterBreak="0">
    <w:nsid w:val="2B453263"/>
    <w:multiLevelType w:val="hybridMultilevel"/>
    <w:tmpl w:val="15A2521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3" w15:restartNumberingAfterBreak="0">
    <w:nsid w:val="2D14142C"/>
    <w:multiLevelType w:val="hybridMultilevel"/>
    <w:tmpl w:val="A9080D1E"/>
    <w:lvl w:ilvl="0" w:tplc="4DAAD624">
      <w:start w:val="3"/>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4" w15:restartNumberingAfterBreak="0">
    <w:nsid w:val="2E871BD9"/>
    <w:multiLevelType w:val="multilevel"/>
    <w:tmpl w:val="E946CBD4"/>
    <w:lvl w:ilvl="0">
      <w:start w:val="1"/>
      <w:numFmt w:val="decimal"/>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lowerLetter"/>
      <w:lvlText w:val="%5)"/>
      <w:lvlJc w:val="left"/>
      <w:pPr>
        <w:tabs>
          <w:tab w:val="num" w:pos="1985"/>
        </w:tabs>
        <w:ind w:left="1985" w:hanging="397"/>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FE531BC"/>
    <w:multiLevelType w:val="hybridMultilevel"/>
    <w:tmpl w:val="1FFED38C"/>
    <w:lvl w:ilvl="0" w:tplc="04050001">
      <w:start w:val="1"/>
      <w:numFmt w:val="bullet"/>
      <w:lvlText w:val=""/>
      <w:lvlJc w:val="left"/>
      <w:pPr>
        <w:ind w:left="915" w:hanging="360"/>
      </w:pPr>
      <w:rPr>
        <w:rFonts w:ascii="Symbol" w:hAnsi="Symbol" w:hint="default"/>
      </w:rPr>
    </w:lvl>
    <w:lvl w:ilvl="1" w:tplc="04050003" w:tentative="1">
      <w:start w:val="1"/>
      <w:numFmt w:val="bullet"/>
      <w:lvlText w:val="o"/>
      <w:lvlJc w:val="left"/>
      <w:pPr>
        <w:ind w:left="1635" w:hanging="360"/>
      </w:pPr>
      <w:rPr>
        <w:rFonts w:ascii="Courier New" w:hAnsi="Courier New" w:cs="Courier New" w:hint="default"/>
      </w:rPr>
    </w:lvl>
    <w:lvl w:ilvl="2" w:tplc="04050005" w:tentative="1">
      <w:start w:val="1"/>
      <w:numFmt w:val="bullet"/>
      <w:lvlText w:val=""/>
      <w:lvlJc w:val="left"/>
      <w:pPr>
        <w:ind w:left="2355" w:hanging="360"/>
      </w:pPr>
      <w:rPr>
        <w:rFonts w:ascii="Wingdings" w:hAnsi="Wingdings" w:hint="default"/>
      </w:rPr>
    </w:lvl>
    <w:lvl w:ilvl="3" w:tplc="04050001" w:tentative="1">
      <w:start w:val="1"/>
      <w:numFmt w:val="bullet"/>
      <w:lvlText w:val=""/>
      <w:lvlJc w:val="left"/>
      <w:pPr>
        <w:ind w:left="3075" w:hanging="360"/>
      </w:pPr>
      <w:rPr>
        <w:rFonts w:ascii="Symbol" w:hAnsi="Symbol" w:hint="default"/>
      </w:rPr>
    </w:lvl>
    <w:lvl w:ilvl="4" w:tplc="04050003" w:tentative="1">
      <w:start w:val="1"/>
      <w:numFmt w:val="bullet"/>
      <w:lvlText w:val="o"/>
      <w:lvlJc w:val="left"/>
      <w:pPr>
        <w:ind w:left="3795" w:hanging="360"/>
      </w:pPr>
      <w:rPr>
        <w:rFonts w:ascii="Courier New" w:hAnsi="Courier New" w:cs="Courier New" w:hint="default"/>
      </w:rPr>
    </w:lvl>
    <w:lvl w:ilvl="5" w:tplc="04050005" w:tentative="1">
      <w:start w:val="1"/>
      <w:numFmt w:val="bullet"/>
      <w:lvlText w:val=""/>
      <w:lvlJc w:val="left"/>
      <w:pPr>
        <w:ind w:left="4515" w:hanging="360"/>
      </w:pPr>
      <w:rPr>
        <w:rFonts w:ascii="Wingdings" w:hAnsi="Wingdings" w:hint="default"/>
      </w:rPr>
    </w:lvl>
    <w:lvl w:ilvl="6" w:tplc="04050001" w:tentative="1">
      <w:start w:val="1"/>
      <w:numFmt w:val="bullet"/>
      <w:lvlText w:val=""/>
      <w:lvlJc w:val="left"/>
      <w:pPr>
        <w:ind w:left="5235" w:hanging="360"/>
      </w:pPr>
      <w:rPr>
        <w:rFonts w:ascii="Symbol" w:hAnsi="Symbol" w:hint="default"/>
      </w:rPr>
    </w:lvl>
    <w:lvl w:ilvl="7" w:tplc="04050003" w:tentative="1">
      <w:start w:val="1"/>
      <w:numFmt w:val="bullet"/>
      <w:lvlText w:val="o"/>
      <w:lvlJc w:val="left"/>
      <w:pPr>
        <w:ind w:left="5955" w:hanging="360"/>
      </w:pPr>
      <w:rPr>
        <w:rFonts w:ascii="Courier New" w:hAnsi="Courier New" w:cs="Courier New" w:hint="default"/>
      </w:rPr>
    </w:lvl>
    <w:lvl w:ilvl="8" w:tplc="04050005" w:tentative="1">
      <w:start w:val="1"/>
      <w:numFmt w:val="bullet"/>
      <w:lvlText w:val=""/>
      <w:lvlJc w:val="left"/>
      <w:pPr>
        <w:ind w:left="6675" w:hanging="360"/>
      </w:pPr>
      <w:rPr>
        <w:rFonts w:ascii="Wingdings" w:hAnsi="Wingdings" w:hint="default"/>
      </w:rPr>
    </w:lvl>
  </w:abstractNum>
  <w:abstractNum w:abstractNumId="16" w15:restartNumberingAfterBreak="0">
    <w:nsid w:val="322C0360"/>
    <w:multiLevelType w:val="hybridMultilevel"/>
    <w:tmpl w:val="8ED2AB92"/>
    <w:lvl w:ilvl="0" w:tplc="FD5EBCC6">
      <w:start w:val="7"/>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36722F"/>
    <w:multiLevelType w:val="hybridMultilevel"/>
    <w:tmpl w:val="95545C9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15:restartNumberingAfterBreak="0">
    <w:nsid w:val="32716703"/>
    <w:multiLevelType w:val="hybridMultilevel"/>
    <w:tmpl w:val="991EA802"/>
    <w:lvl w:ilvl="0" w:tplc="80EE8B18">
      <w:start w:val="6"/>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19" w15:restartNumberingAfterBreak="0">
    <w:nsid w:val="355C5B32"/>
    <w:multiLevelType w:val="multilevel"/>
    <w:tmpl w:val="893E7CF4"/>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7472C0"/>
    <w:multiLevelType w:val="hybridMultilevel"/>
    <w:tmpl w:val="DD0CC73E"/>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1" w15:restartNumberingAfterBreak="0">
    <w:nsid w:val="36BF7B28"/>
    <w:multiLevelType w:val="hybridMultilevel"/>
    <w:tmpl w:val="1584CE2A"/>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2" w15:restartNumberingAfterBreak="0">
    <w:nsid w:val="3F8637FC"/>
    <w:multiLevelType w:val="hybridMultilevel"/>
    <w:tmpl w:val="7E66A99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3" w15:restartNumberingAfterBreak="0">
    <w:nsid w:val="40454684"/>
    <w:multiLevelType w:val="hybridMultilevel"/>
    <w:tmpl w:val="F1BAFB8E"/>
    <w:lvl w:ilvl="0" w:tplc="B1F48350">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4" w15:restartNumberingAfterBreak="0">
    <w:nsid w:val="41ED7259"/>
    <w:multiLevelType w:val="hybridMultilevel"/>
    <w:tmpl w:val="429CDEDA"/>
    <w:lvl w:ilvl="0" w:tplc="44060BFC">
      <w:numFmt w:val="bullet"/>
      <w:lvlText w:val="-"/>
      <w:lvlJc w:val="left"/>
      <w:pPr>
        <w:ind w:left="502" w:hanging="360"/>
      </w:pPr>
      <w:rPr>
        <w:rFonts w:ascii="Arial" w:eastAsiaTheme="minorHAnsi" w:hAnsi="Arial" w:cs="Aria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5" w15:restartNumberingAfterBreak="0">
    <w:nsid w:val="445250F1"/>
    <w:multiLevelType w:val="hybridMultilevel"/>
    <w:tmpl w:val="08D090CE"/>
    <w:lvl w:ilvl="0" w:tplc="04050001">
      <w:start w:val="1"/>
      <w:numFmt w:val="bullet"/>
      <w:lvlText w:val=""/>
      <w:lvlJc w:val="left"/>
      <w:pPr>
        <w:ind w:left="795" w:hanging="360"/>
      </w:pPr>
      <w:rPr>
        <w:rFonts w:ascii="Symbol" w:hAnsi="Symbol" w:hint="default"/>
      </w:rPr>
    </w:lvl>
    <w:lvl w:ilvl="1" w:tplc="04050003">
      <w:start w:val="1"/>
      <w:numFmt w:val="bullet"/>
      <w:lvlText w:val="o"/>
      <w:lvlJc w:val="left"/>
      <w:pPr>
        <w:ind w:left="1515" w:hanging="360"/>
      </w:pPr>
      <w:rPr>
        <w:rFonts w:ascii="Courier New" w:hAnsi="Courier New" w:cs="Courier New" w:hint="default"/>
      </w:rPr>
    </w:lvl>
    <w:lvl w:ilvl="2" w:tplc="04050005">
      <w:start w:val="1"/>
      <w:numFmt w:val="bullet"/>
      <w:lvlText w:val=""/>
      <w:lvlJc w:val="left"/>
      <w:pPr>
        <w:ind w:left="2235" w:hanging="360"/>
      </w:pPr>
      <w:rPr>
        <w:rFonts w:ascii="Wingdings" w:hAnsi="Wingdings" w:hint="default"/>
      </w:rPr>
    </w:lvl>
    <w:lvl w:ilvl="3" w:tplc="04050001">
      <w:start w:val="1"/>
      <w:numFmt w:val="bullet"/>
      <w:lvlText w:val=""/>
      <w:lvlJc w:val="left"/>
      <w:pPr>
        <w:ind w:left="2955" w:hanging="360"/>
      </w:pPr>
      <w:rPr>
        <w:rFonts w:ascii="Symbol" w:hAnsi="Symbol" w:hint="default"/>
      </w:rPr>
    </w:lvl>
    <w:lvl w:ilvl="4" w:tplc="04050003">
      <w:start w:val="1"/>
      <w:numFmt w:val="bullet"/>
      <w:lvlText w:val="o"/>
      <w:lvlJc w:val="left"/>
      <w:pPr>
        <w:ind w:left="3675" w:hanging="360"/>
      </w:pPr>
      <w:rPr>
        <w:rFonts w:ascii="Courier New" w:hAnsi="Courier New" w:cs="Courier New" w:hint="default"/>
      </w:rPr>
    </w:lvl>
    <w:lvl w:ilvl="5" w:tplc="04050005">
      <w:start w:val="1"/>
      <w:numFmt w:val="bullet"/>
      <w:lvlText w:val=""/>
      <w:lvlJc w:val="left"/>
      <w:pPr>
        <w:ind w:left="4395" w:hanging="360"/>
      </w:pPr>
      <w:rPr>
        <w:rFonts w:ascii="Wingdings" w:hAnsi="Wingdings" w:hint="default"/>
      </w:rPr>
    </w:lvl>
    <w:lvl w:ilvl="6" w:tplc="04050001">
      <w:start w:val="1"/>
      <w:numFmt w:val="bullet"/>
      <w:lvlText w:val=""/>
      <w:lvlJc w:val="left"/>
      <w:pPr>
        <w:ind w:left="5115" w:hanging="360"/>
      </w:pPr>
      <w:rPr>
        <w:rFonts w:ascii="Symbol" w:hAnsi="Symbol" w:hint="default"/>
      </w:rPr>
    </w:lvl>
    <w:lvl w:ilvl="7" w:tplc="04050003">
      <w:start w:val="1"/>
      <w:numFmt w:val="bullet"/>
      <w:lvlText w:val="o"/>
      <w:lvlJc w:val="left"/>
      <w:pPr>
        <w:ind w:left="5835" w:hanging="360"/>
      </w:pPr>
      <w:rPr>
        <w:rFonts w:ascii="Courier New" w:hAnsi="Courier New" w:cs="Courier New" w:hint="default"/>
      </w:rPr>
    </w:lvl>
    <w:lvl w:ilvl="8" w:tplc="04050005">
      <w:start w:val="1"/>
      <w:numFmt w:val="bullet"/>
      <w:lvlText w:val=""/>
      <w:lvlJc w:val="left"/>
      <w:pPr>
        <w:ind w:left="6555" w:hanging="360"/>
      </w:pPr>
      <w:rPr>
        <w:rFonts w:ascii="Wingdings" w:hAnsi="Wingdings" w:hint="default"/>
      </w:rPr>
    </w:lvl>
  </w:abstractNum>
  <w:abstractNum w:abstractNumId="26" w15:restartNumberingAfterBreak="0">
    <w:nsid w:val="47FF3AB1"/>
    <w:multiLevelType w:val="hybridMultilevel"/>
    <w:tmpl w:val="50B80C3E"/>
    <w:lvl w:ilvl="0" w:tplc="4A0C02D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BEB366D"/>
    <w:multiLevelType w:val="multilevel"/>
    <w:tmpl w:val="EA3EF9DC"/>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8" w15:restartNumberingAfterBreak="0">
    <w:nsid w:val="4CD713A0"/>
    <w:multiLevelType w:val="hybridMultilevel"/>
    <w:tmpl w:val="BF1C1D46"/>
    <w:lvl w:ilvl="0" w:tplc="5582D090">
      <w:start w:val="5"/>
      <w:numFmt w:val="decimal"/>
      <w:lvlText w:val="%1"/>
      <w:lvlJc w:val="left"/>
      <w:pPr>
        <w:ind w:left="435" w:hanging="360"/>
      </w:pPr>
      <w:rPr>
        <w:rFonts w:eastAsia="Times New Roman"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9" w15:restartNumberingAfterBreak="0">
    <w:nsid w:val="4DB15741"/>
    <w:multiLevelType w:val="hybridMultilevel"/>
    <w:tmpl w:val="BD9C8E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F1638CB"/>
    <w:multiLevelType w:val="hybridMultilevel"/>
    <w:tmpl w:val="F9ACBD26"/>
    <w:lvl w:ilvl="0" w:tplc="7DAE01A8">
      <w:start w:val="5"/>
      <w:numFmt w:val="decimal"/>
      <w:lvlText w:val="%1"/>
      <w:lvlJc w:val="left"/>
      <w:pPr>
        <w:ind w:left="435" w:hanging="360"/>
      </w:pPr>
      <w:rPr>
        <w:rFonts w:hint="default"/>
      </w:r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31" w15:restartNumberingAfterBreak="0">
    <w:nsid w:val="51FE47F9"/>
    <w:multiLevelType w:val="hybridMultilevel"/>
    <w:tmpl w:val="D896B372"/>
    <w:lvl w:ilvl="0" w:tplc="BF52431C">
      <w:start w:val="2"/>
      <w:numFmt w:val="bullet"/>
      <w:lvlText w:val="-"/>
      <w:lvlJc w:val="left"/>
      <w:pPr>
        <w:ind w:left="1068" w:hanging="360"/>
      </w:pPr>
      <w:rPr>
        <w:rFonts w:ascii="Calibri" w:eastAsiaTheme="minorHAnsi" w:hAnsi="Calibri" w:cs="Calibr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2" w15:restartNumberingAfterBreak="0">
    <w:nsid w:val="575E05F8"/>
    <w:multiLevelType w:val="hybridMultilevel"/>
    <w:tmpl w:val="7A7C7E4C"/>
    <w:lvl w:ilvl="0" w:tplc="D5082CEA">
      <w:start w:val="4"/>
      <w:numFmt w:val="bullet"/>
      <w:lvlText w:val="-"/>
      <w:lvlJc w:val="left"/>
      <w:pPr>
        <w:ind w:left="435" w:hanging="360"/>
      </w:pPr>
      <w:rPr>
        <w:rFonts w:ascii="Arial" w:eastAsia="Times New Roman" w:hAnsi="Arial" w:cs="Arial" w:hint="default"/>
      </w:rPr>
    </w:lvl>
    <w:lvl w:ilvl="1" w:tplc="04050003" w:tentative="1">
      <w:start w:val="1"/>
      <w:numFmt w:val="bullet"/>
      <w:lvlText w:val="o"/>
      <w:lvlJc w:val="left"/>
      <w:pPr>
        <w:ind w:left="1155" w:hanging="360"/>
      </w:pPr>
      <w:rPr>
        <w:rFonts w:ascii="Courier New" w:hAnsi="Courier New" w:cs="Courier New" w:hint="default"/>
      </w:rPr>
    </w:lvl>
    <w:lvl w:ilvl="2" w:tplc="04050005" w:tentative="1">
      <w:start w:val="1"/>
      <w:numFmt w:val="bullet"/>
      <w:lvlText w:val=""/>
      <w:lvlJc w:val="left"/>
      <w:pPr>
        <w:ind w:left="1875" w:hanging="360"/>
      </w:pPr>
      <w:rPr>
        <w:rFonts w:ascii="Wingdings" w:hAnsi="Wingdings" w:hint="default"/>
      </w:rPr>
    </w:lvl>
    <w:lvl w:ilvl="3" w:tplc="04050001" w:tentative="1">
      <w:start w:val="1"/>
      <w:numFmt w:val="bullet"/>
      <w:lvlText w:val=""/>
      <w:lvlJc w:val="left"/>
      <w:pPr>
        <w:ind w:left="2595" w:hanging="360"/>
      </w:pPr>
      <w:rPr>
        <w:rFonts w:ascii="Symbol" w:hAnsi="Symbol" w:hint="default"/>
      </w:rPr>
    </w:lvl>
    <w:lvl w:ilvl="4" w:tplc="04050003" w:tentative="1">
      <w:start w:val="1"/>
      <w:numFmt w:val="bullet"/>
      <w:lvlText w:val="o"/>
      <w:lvlJc w:val="left"/>
      <w:pPr>
        <w:ind w:left="3315" w:hanging="360"/>
      </w:pPr>
      <w:rPr>
        <w:rFonts w:ascii="Courier New" w:hAnsi="Courier New" w:cs="Courier New" w:hint="default"/>
      </w:rPr>
    </w:lvl>
    <w:lvl w:ilvl="5" w:tplc="04050005" w:tentative="1">
      <w:start w:val="1"/>
      <w:numFmt w:val="bullet"/>
      <w:lvlText w:val=""/>
      <w:lvlJc w:val="left"/>
      <w:pPr>
        <w:ind w:left="4035" w:hanging="360"/>
      </w:pPr>
      <w:rPr>
        <w:rFonts w:ascii="Wingdings" w:hAnsi="Wingdings" w:hint="default"/>
      </w:rPr>
    </w:lvl>
    <w:lvl w:ilvl="6" w:tplc="04050001" w:tentative="1">
      <w:start w:val="1"/>
      <w:numFmt w:val="bullet"/>
      <w:lvlText w:val=""/>
      <w:lvlJc w:val="left"/>
      <w:pPr>
        <w:ind w:left="4755" w:hanging="360"/>
      </w:pPr>
      <w:rPr>
        <w:rFonts w:ascii="Symbol" w:hAnsi="Symbol" w:hint="default"/>
      </w:rPr>
    </w:lvl>
    <w:lvl w:ilvl="7" w:tplc="04050003" w:tentative="1">
      <w:start w:val="1"/>
      <w:numFmt w:val="bullet"/>
      <w:lvlText w:val="o"/>
      <w:lvlJc w:val="left"/>
      <w:pPr>
        <w:ind w:left="5475" w:hanging="360"/>
      </w:pPr>
      <w:rPr>
        <w:rFonts w:ascii="Courier New" w:hAnsi="Courier New" w:cs="Courier New" w:hint="default"/>
      </w:rPr>
    </w:lvl>
    <w:lvl w:ilvl="8" w:tplc="04050005" w:tentative="1">
      <w:start w:val="1"/>
      <w:numFmt w:val="bullet"/>
      <w:lvlText w:val=""/>
      <w:lvlJc w:val="left"/>
      <w:pPr>
        <w:ind w:left="6195" w:hanging="360"/>
      </w:pPr>
      <w:rPr>
        <w:rFonts w:ascii="Wingdings" w:hAnsi="Wingdings" w:hint="default"/>
      </w:rPr>
    </w:lvl>
  </w:abstractNum>
  <w:abstractNum w:abstractNumId="33" w15:restartNumberingAfterBreak="0">
    <w:nsid w:val="5FA74D3A"/>
    <w:multiLevelType w:val="hybridMultilevel"/>
    <w:tmpl w:val="BDDE6E54"/>
    <w:lvl w:ilvl="0" w:tplc="4ACCF2B6">
      <w:numFmt w:val="bullet"/>
      <w:lvlText w:val="-"/>
      <w:lvlJc w:val="left"/>
      <w:pPr>
        <w:ind w:left="720" w:hanging="360"/>
      </w:pPr>
      <w:rPr>
        <w:rFonts w:ascii="Tahoma" w:eastAsiaTheme="minorHAnsi" w:hAnsi="Tahoma" w:cs="Tahoma"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03937C4"/>
    <w:multiLevelType w:val="hybridMultilevel"/>
    <w:tmpl w:val="CD025B3C"/>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5" w15:restartNumberingAfterBreak="0">
    <w:nsid w:val="65314B5A"/>
    <w:multiLevelType w:val="hybridMultilevel"/>
    <w:tmpl w:val="254C200C"/>
    <w:lvl w:ilvl="0" w:tplc="DB968D0A">
      <w:start w:val="1"/>
      <w:numFmt w:val="bullet"/>
      <w:lvlText w:val="-"/>
      <w:lvlJc w:val="left"/>
      <w:pPr>
        <w:ind w:left="719"/>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1" w:tplc="333CDA08">
      <w:start w:val="1"/>
      <w:numFmt w:val="bullet"/>
      <w:lvlText w:val="o"/>
      <w:lvlJc w:val="left"/>
      <w:pPr>
        <w:ind w:left="144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2" w:tplc="054CA4AA">
      <w:start w:val="1"/>
      <w:numFmt w:val="bullet"/>
      <w:lvlText w:val="▪"/>
      <w:lvlJc w:val="left"/>
      <w:pPr>
        <w:ind w:left="216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3" w:tplc="8860451E">
      <w:start w:val="1"/>
      <w:numFmt w:val="bullet"/>
      <w:lvlText w:val="•"/>
      <w:lvlJc w:val="left"/>
      <w:pPr>
        <w:ind w:left="288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4" w:tplc="17C65186">
      <w:start w:val="1"/>
      <w:numFmt w:val="bullet"/>
      <w:lvlText w:val="o"/>
      <w:lvlJc w:val="left"/>
      <w:pPr>
        <w:ind w:left="360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5" w:tplc="FD80A492">
      <w:start w:val="1"/>
      <w:numFmt w:val="bullet"/>
      <w:lvlText w:val="▪"/>
      <w:lvlJc w:val="left"/>
      <w:pPr>
        <w:ind w:left="432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6" w:tplc="14903B72">
      <w:start w:val="1"/>
      <w:numFmt w:val="bullet"/>
      <w:lvlText w:val="•"/>
      <w:lvlJc w:val="left"/>
      <w:pPr>
        <w:ind w:left="504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7" w:tplc="08B0BEA6">
      <w:start w:val="1"/>
      <w:numFmt w:val="bullet"/>
      <w:lvlText w:val="o"/>
      <w:lvlJc w:val="left"/>
      <w:pPr>
        <w:ind w:left="576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lvl w:ilvl="8" w:tplc="972ABBDE">
      <w:start w:val="1"/>
      <w:numFmt w:val="bullet"/>
      <w:lvlText w:val="▪"/>
      <w:lvlJc w:val="left"/>
      <w:pPr>
        <w:ind w:left="6480"/>
      </w:pPr>
      <w:rPr>
        <w:rFonts w:ascii="Tahoma" w:eastAsia="Tahoma" w:hAnsi="Tahoma" w:cs="Tahoma"/>
        <w:b w:val="0"/>
        <w:i w:val="0"/>
        <w:strike w:val="0"/>
        <w:dstrike w:val="0"/>
        <w:color w:val="0070C0"/>
        <w:sz w:val="20"/>
        <w:szCs w:val="20"/>
        <w:u w:val="none" w:color="000000"/>
        <w:bdr w:val="none" w:sz="0" w:space="0" w:color="auto"/>
        <w:shd w:val="clear" w:color="auto" w:fill="auto"/>
        <w:vertAlign w:val="baseline"/>
      </w:rPr>
    </w:lvl>
  </w:abstractNum>
  <w:abstractNum w:abstractNumId="36" w15:restartNumberingAfterBreak="0">
    <w:nsid w:val="65E67612"/>
    <w:multiLevelType w:val="hybridMultilevel"/>
    <w:tmpl w:val="1E32E444"/>
    <w:lvl w:ilvl="0" w:tplc="67AC9D38">
      <w:numFmt w:val="bullet"/>
      <w:lvlText w:val="-"/>
      <w:lvlJc w:val="left"/>
      <w:pPr>
        <w:ind w:left="502" w:hanging="360"/>
      </w:pPr>
      <w:rPr>
        <w:rFonts w:ascii="Calibri" w:eastAsia="Calibri" w:hAnsi="Calibri" w:cs="Calibri" w:hint="default"/>
        <w:i/>
        <w:color w:val="080808"/>
        <w:sz w:val="20"/>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37" w15:restartNumberingAfterBreak="0">
    <w:nsid w:val="6BBB27FA"/>
    <w:multiLevelType w:val="hybridMultilevel"/>
    <w:tmpl w:val="C7A48766"/>
    <w:lvl w:ilvl="0" w:tplc="BF52431C">
      <w:start w:val="2"/>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70234B68"/>
    <w:multiLevelType w:val="hybridMultilevel"/>
    <w:tmpl w:val="0D3060D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39" w15:restartNumberingAfterBreak="0">
    <w:nsid w:val="71ED70D0"/>
    <w:multiLevelType w:val="hybridMultilevel"/>
    <w:tmpl w:val="3CACDE16"/>
    <w:lvl w:ilvl="0" w:tplc="04050001">
      <w:start w:val="1"/>
      <w:numFmt w:val="bullet"/>
      <w:lvlText w:val=""/>
      <w:lvlJc w:val="left"/>
      <w:pPr>
        <w:ind w:left="795" w:hanging="360"/>
      </w:pPr>
      <w:rPr>
        <w:rFonts w:ascii="Symbol" w:hAnsi="Symbol"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40" w15:restartNumberingAfterBreak="0">
    <w:nsid w:val="7AE61DC0"/>
    <w:multiLevelType w:val="hybridMultilevel"/>
    <w:tmpl w:val="16F8ABD6"/>
    <w:lvl w:ilvl="0" w:tplc="3C609D2E">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1" w15:restartNumberingAfterBreak="0">
    <w:nsid w:val="7CFB06A3"/>
    <w:multiLevelType w:val="hybridMultilevel"/>
    <w:tmpl w:val="BA805992"/>
    <w:lvl w:ilvl="0" w:tplc="04050001">
      <w:start w:val="1"/>
      <w:numFmt w:val="bullet"/>
      <w:lvlText w:val=""/>
      <w:lvlJc w:val="left"/>
      <w:pPr>
        <w:ind w:left="777" w:hanging="360"/>
      </w:pPr>
      <w:rPr>
        <w:rFonts w:ascii="Symbol" w:hAnsi="Symbol" w:hint="default"/>
      </w:rPr>
    </w:lvl>
    <w:lvl w:ilvl="1" w:tplc="04050003" w:tentative="1">
      <w:start w:val="1"/>
      <w:numFmt w:val="bullet"/>
      <w:lvlText w:val="o"/>
      <w:lvlJc w:val="left"/>
      <w:pPr>
        <w:ind w:left="1497" w:hanging="360"/>
      </w:pPr>
      <w:rPr>
        <w:rFonts w:ascii="Courier New" w:hAnsi="Courier New" w:cs="Courier New" w:hint="default"/>
      </w:rPr>
    </w:lvl>
    <w:lvl w:ilvl="2" w:tplc="04050005" w:tentative="1">
      <w:start w:val="1"/>
      <w:numFmt w:val="bullet"/>
      <w:lvlText w:val=""/>
      <w:lvlJc w:val="left"/>
      <w:pPr>
        <w:ind w:left="2217" w:hanging="360"/>
      </w:pPr>
      <w:rPr>
        <w:rFonts w:ascii="Wingdings" w:hAnsi="Wingdings" w:hint="default"/>
      </w:rPr>
    </w:lvl>
    <w:lvl w:ilvl="3" w:tplc="04050001" w:tentative="1">
      <w:start w:val="1"/>
      <w:numFmt w:val="bullet"/>
      <w:lvlText w:val=""/>
      <w:lvlJc w:val="left"/>
      <w:pPr>
        <w:ind w:left="2937" w:hanging="360"/>
      </w:pPr>
      <w:rPr>
        <w:rFonts w:ascii="Symbol" w:hAnsi="Symbol" w:hint="default"/>
      </w:rPr>
    </w:lvl>
    <w:lvl w:ilvl="4" w:tplc="04050003" w:tentative="1">
      <w:start w:val="1"/>
      <w:numFmt w:val="bullet"/>
      <w:lvlText w:val="o"/>
      <w:lvlJc w:val="left"/>
      <w:pPr>
        <w:ind w:left="3657" w:hanging="360"/>
      </w:pPr>
      <w:rPr>
        <w:rFonts w:ascii="Courier New" w:hAnsi="Courier New" w:cs="Courier New" w:hint="default"/>
      </w:rPr>
    </w:lvl>
    <w:lvl w:ilvl="5" w:tplc="04050005" w:tentative="1">
      <w:start w:val="1"/>
      <w:numFmt w:val="bullet"/>
      <w:lvlText w:val=""/>
      <w:lvlJc w:val="left"/>
      <w:pPr>
        <w:ind w:left="4377" w:hanging="360"/>
      </w:pPr>
      <w:rPr>
        <w:rFonts w:ascii="Wingdings" w:hAnsi="Wingdings" w:hint="default"/>
      </w:rPr>
    </w:lvl>
    <w:lvl w:ilvl="6" w:tplc="04050001" w:tentative="1">
      <w:start w:val="1"/>
      <w:numFmt w:val="bullet"/>
      <w:lvlText w:val=""/>
      <w:lvlJc w:val="left"/>
      <w:pPr>
        <w:ind w:left="5097" w:hanging="360"/>
      </w:pPr>
      <w:rPr>
        <w:rFonts w:ascii="Symbol" w:hAnsi="Symbol" w:hint="default"/>
      </w:rPr>
    </w:lvl>
    <w:lvl w:ilvl="7" w:tplc="04050003" w:tentative="1">
      <w:start w:val="1"/>
      <w:numFmt w:val="bullet"/>
      <w:lvlText w:val="o"/>
      <w:lvlJc w:val="left"/>
      <w:pPr>
        <w:ind w:left="5817" w:hanging="360"/>
      </w:pPr>
      <w:rPr>
        <w:rFonts w:ascii="Courier New" w:hAnsi="Courier New" w:cs="Courier New" w:hint="default"/>
      </w:rPr>
    </w:lvl>
    <w:lvl w:ilvl="8" w:tplc="04050005" w:tentative="1">
      <w:start w:val="1"/>
      <w:numFmt w:val="bullet"/>
      <w:lvlText w:val=""/>
      <w:lvlJc w:val="left"/>
      <w:pPr>
        <w:ind w:left="6537" w:hanging="360"/>
      </w:pPr>
      <w:rPr>
        <w:rFonts w:ascii="Wingdings" w:hAnsi="Wingdings" w:hint="default"/>
      </w:rPr>
    </w:lvl>
  </w:abstractNum>
  <w:abstractNum w:abstractNumId="42" w15:restartNumberingAfterBreak="0">
    <w:nsid w:val="7E2D48E5"/>
    <w:multiLevelType w:val="hybridMultilevel"/>
    <w:tmpl w:val="6096B684"/>
    <w:lvl w:ilvl="0" w:tplc="DC1E2226">
      <w:numFmt w:val="bullet"/>
      <w:lvlText w:val="-"/>
      <w:lvlJc w:val="left"/>
      <w:pPr>
        <w:ind w:left="502" w:hanging="360"/>
      </w:pPr>
      <w:rPr>
        <w:rFonts w:ascii="Arial" w:eastAsiaTheme="minorHAnsi" w:hAnsi="Arial" w:cs="Aria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3" w15:restartNumberingAfterBreak="0">
    <w:nsid w:val="7F0532CC"/>
    <w:multiLevelType w:val="hybridMultilevel"/>
    <w:tmpl w:val="A29A9392"/>
    <w:lvl w:ilvl="0" w:tplc="67AC9D38">
      <w:numFmt w:val="bullet"/>
      <w:lvlText w:val="-"/>
      <w:lvlJc w:val="left"/>
      <w:pPr>
        <w:ind w:left="502" w:hanging="360"/>
      </w:pPr>
      <w:rPr>
        <w:rFonts w:ascii="Calibri" w:eastAsia="Calibri" w:hAnsi="Calibri" w:cs="Calibri" w:hint="default"/>
        <w:i/>
        <w:color w:val="080808"/>
        <w:sz w:val="20"/>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num w:numId="1" w16cid:durableId="444815456">
    <w:abstractNumId w:val="14"/>
  </w:num>
  <w:num w:numId="2" w16cid:durableId="2989254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7471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348423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590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21429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6729019">
    <w:abstractNumId w:val="1"/>
  </w:num>
  <w:num w:numId="8" w16cid:durableId="2135101265">
    <w:abstractNumId w:val="41"/>
  </w:num>
  <w:num w:numId="9" w16cid:durableId="758411180">
    <w:abstractNumId w:val="27"/>
  </w:num>
  <w:num w:numId="10" w16cid:durableId="973144309">
    <w:abstractNumId w:val="37"/>
  </w:num>
  <w:num w:numId="11" w16cid:durableId="950551015">
    <w:abstractNumId w:val="31"/>
  </w:num>
  <w:num w:numId="12" w16cid:durableId="1579711936">
    <w:abstractNumId w:val="0"/>
  </w:num>
  <w:num w:numId="13" w16cid:durableId="1953701623">
    <w:abstractNumId w:val="16"/>
  </w:num>
  <w:num w:numId="14" w16cid:durableId="922185458">
    <w:abstractNumId w:val="5"/>
  </w:num>
  <w:num w:numId="15" w16cid:durableId="764033736">
    <w:abstractNumId w:val="7"/>
  </w:num>
  <w:num w:numId="16" w16cid:durableId="1329987811">
    <w:abstractNumId w:val="33"/>
  </w:num>
  <w:num w:numId="17" w16cid:durableId="56245590">
    <w:abstractNumId w:val="35"/>
  </w:num>
  <w:num w:numId="18" w16cid:durableId="1736658883">
    <w:abstractNumId w:val="28"/>
  </w:num>
  <w:num w:numId="19" w16cid:durableId="1057046477">
    <w:abstractNumId w:val="3"/>
  </w:num>
  <w:num w:numId="20" w16cid:durableId="933980890">
    <w:abstractNumId w:val="18"/>
  </w:num>
  <w:num w:numId="21" w16cid:durableId="767700130">
    <w:abstractNumId w:val="30"/>
  </w:num>
  <w:num w:numId="22" w16cid:durableId="1036200227">
    <w:abstractNumId w:val="13"/>
  </w:num>
  <w:num w:numId="23" w16cid:durableId="1148285484">
    <w:abstractNumId w:val="11"/>
  </w:num>
  <w:num w:numId="24" w16cid:durableId="1652832353">
    <w:abstractNumId w:val="25"/>
  </w:num>
  <w:num w:numId="25" w16cid:durableId="197940567">
    <w:abstractNumId w:val="6"/>
  </w:num>
  <w:num w:numId="26" w16cid:durableId="2035107992">
    <w:abstractNumId w:val="10"/>
  </w:num>
  <w:num w:numId="27" w16cid:durableId="1249122827">
    <w:abstractNumId w:val="4"/>
  </w:num>
  <w:num w:numId="28" w16cid:durableId="1189872407">
    <w:abstractNumId w:val="19"/>
  </w:num>
  <w:num w:numId="29" w16cid:durableId="1771121345">
    <w:abstractNumId w:val="32"/>
  </w:num>
  <w:num w:numId="30" w16cid:durableId="1267689611">
    <w:abstractNumId w:val="12"/>
  </w:num>
  <w:num w:numId="31" w16cid:durableId="1165626507">
    <w:abstractNumId w:val="39"/>
  </w:num>
  <w:num w:numId="32" w16cid:durableId="710157493">
    <w:abstractNumId w:val="34"/>
  </w:num>
  <w:num w:numId="33" w16cid:durableId="704447966">
    <w:abstractNumId w:val="29"/>
  </w:num>
  <w:num w:numId="34" w16cid:durableId="1352293840">
    <w:abstractNumId w:val="15"/>
  </w:num>
  <w:num w:numId="35" w16cid:durableId="1134444419">
    <w:abstractNumId w:val="22"/>
  </w:num>
  <w:num w:numId="36" w16cid:durableId="1195070295">
    <w:abstractNumId w:val="2"/>
  </w:num>
  <w:num w:numId="37" w16cid:durableId="1795560036">
    <w:abstractNumId w:val="17"/>
  </w:num>
  <w:num w:numId="38" w16cid:durableId="1806922671">
    <w:abstractNumId w:val="38"/>
  </w:num>
  <w:num w:numId="39" w16cid:durableId="1006902407">
    <w:abstractNumId w:val="43"/>
  </w:num>
  <w:num w:numId="40" w16cid:durableId="1056205059">
    <w:abstractNumId w:val="9"/>
  </w:num>
  <w:num w:numId="41" w16cid:durableId="157044699">
    <w:abstractNumId w:val="21"/>
  </w:num>
  <w:num w:numId="42" w16cid:durableId="698315158">
    <w:abstractNumId w:val="20"/>
  </w:num>
  <w:num w:numId="43" w16cid:durableId="632634326">
    <w:abstractNumId w:val="36"/>
  </w:num>
  <w:num w:numId="44" w16cid:durableId="1211067292">
    <w:abstractNumId w:val="8"/>
  </w:num>
  <w:num w:numId="45" w16cid:durableId="1706755966">
    <w:abstractNumId w:val="24"/>
  </w:num>
  <w:num w:numId="46" w16cid:durableId="1712416589">
    <w:abstractNumId w:val="23"/>
  </w:num>
  <w:num w:numId="47" w16cid:durableId="559903243">
    <w:abstractNumId w:val="42"/>
  </w:num>
  <w:num w:numId="48" w16cid:durableId="1655331572">
    <w:abstractNumId w:val="40"/>
  </w:num>
  <w:num w:numId="49" w16cid:durableId="14572866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E49"/>
    <w:rsid w:val="00000E49"/>
    <w:rsid w:val="00013D05"/>
    <w:rsid w:val="000333B5"/>
    <w:rsid w:val="00036417"/>
    <w:rsid w:val="0005656C"/>
    <w:rsid w:val="000768B0"/>
    <w:rsid w:val="00081A1E"/>
    <w:rsid w:val="000A1709"/>
    <w:rsid w:val="000B62FD"/>
    <w:rsid w:val="000C5CC0"/>
    <w:rsid w:val="000D2AC6"/>
    <w:rsid w:val="000D664C"/>
    <w:rsid w:val="000D6B8A"/>
    <w:rsid w:val="000E139B"/>
    <w:rsid w:val="000E6411"/>
    <w:rsid w:val="00103737"/>
    <w:rsid w:val="00116A69"/>
    <w:rsid w:val="00175C9C"/>
    <w:rsid w:val="001A69F5"/>
    <w:rsid w:val="001B2C4E"/>
    <w:rsid w:val="001B7753"/>
    <w:rsid w:val="001C7FBE"/>
    <w:rsid w:val="001D16DA"/>
    <w:rsid w:val="001E51C6"/>
    <w:rsid w:val="001F1809"/>
    <w:rsid w:val="001F3F6B"/>
    <w:rsid w:val="002011A6"/>
    <w:rsid w:val="00216D95"/>
    <w:rsid w:val="00225B56"/>
    <w:rsid w:val="002315C8"/>
    <w:rsid w:val="002418CA"/>
    <w:rsid w:val="0024229C"/>
    <w:rsid w:val="00244E5D"/>
    <w:rsid w:val="00246C27"/>
    <w:rsid w:val="00285966"/>
    <w:rsid w:val="002A3CB6"/>
    <w:rsid w:val="002A4430"/>
    <w:rsid w:val="002C0119"/>
    <w:rsid w:val="002C05EA"/>
    <w:rsid w:val="002C40A6"/>
    <w:rsid w:val="002D7ECA"/>
    <w:rsid w:val="002E325C"/>
    <w:rsid w:val="002E51D5"/>
    <w:rsid w:val="002F48CF"/>
    <w:rsid w:val="002F5E65"/>
    <w:rsid w:val="00300BB6"/>
    <w:rsid w:val="00307B90"/>
    <w:rsid w:val="00311345"/>
    <w:rsid w:val="00322EB3"/>
    <w:rsid w:val="00332988"/>
    <w:rsid w:val="00344E6F"/>
    <w:rsid w:val="0035188F"/>
    <w:rsid w:val="00353F1D"/>
    <w:rsid w:val="003631E9"/>
    <w:rsid w:val="00372246"/>
    <w:rsid w:val="003734D4"/>
    <w:rsid w:val="00386DCD"/>
    <w:rsid w:val="003938D0"/>
    <w:rsid w:val="00396341"/>
    <w:rsid w:val="003A229E"/>
    <w:rsid w:val="003C2307"/>
    <w:rsid w:val="003C3440"/>
    <w:rsid w:val="003C52DD"/>
    <w:rsid w:val="003D0965"/>
    <w:rsid w:val="003D6C8C"/>
    <w:rsid w:val="003E48A2"/>
    <w:rsid w:val="003F50E2"/>
    <w:rsid w:val="003F6890"/>
    <w:rsid w:val="00406B2B"/>
    <w:rsid w:val="00420E4E"/>
    <w:rsid w:val="00421173"/>
    <w:rsid w:val="00422635"/>
    <w:rsid w:val="004231B6"/>
    <w:rsid w:val="00427896"/>
    <w:rsid w:val="00430AB4"/>
    <w:rsid w:val="00444936"/>
    <w:rsid w:val="00462CB6"/>
    <w:rsid w:val="00467E3D"/>
    <w:rsid w:val="00475B74"/>
    <w:rsid w:val="00480AAD"/>
    <w:rsid w:val="004A0729"/>
    <w:rsid w:val="004B1B5F"/>
    <w:rsid w:val="004C1AFB"/>
    <w:rsid w:val="004C2B86"/>
    <w:rsid w:val="004C7C37"/>
    <w:rsid w:val="004D0D6C"/>
    <w:rsid w:val="004D3775"/>
    <w:rsid w:val="00502786"/>
    <w:rsid w:val="00532D1E"/>
    <w:rsid w:val="00544BC5"/>
    <w:rsid w:val="00561C2C"/>
    <w:rsid w:val="00593778"/>
    <w:rsid w:val="0059497C"/>
    <w:rsid w:val="005A0970"/>
    <w:rsid w:val="005A44FE"/>
    <w:rsid w:val="005C2C3C"/>
    <w:rsid w:val="005C5580"/>
    <w:rsid w:val="005D42BF"/>
    <w:rsid w:val="005D466B"/>
    <w:rsid w:val="005F087F"/>
    <w:rsid w:val="005F46E6"/>
    <w:rsid w:val="005F61B9"/>
    <w:rsid w:val="005F7EF9"/>
    <w:rsid w:val="006028CD"/>
    <w:rsid w:val="006032B1"/>
    <w:rsid w:val="006164EE"/>
    <w:rsid w:val="006239E5"/>
    <w:rsid w:val="00626DF2"/>
    <w:rsid w:val="006323B2"/>
    <w:rsid w:val="00635DC4"/>
    <w:rsid w:val="00657A4E"/>
    <w:rsid w:val="006633B5"/>
    <w:rsid w:val="00674441"/>
    <w:rsid w:val="0068209A"/>
    <w:rsid w:val="00683E52"/>
    <w:rsid w:val="006A385F"/>
    <w:rsid w:val="006B1924"/>
    <w:rsid w:val="006B6000"/>
    <w:rsid w:val="006B67E9"/>
    <w:rsid w:val="006D75C7"/>
    <w:rsid w:val="006E2511"/>
    <w:rsid w:val="006F04EA"/>
    <w:rsid w:val="00703E5F"/>
    <w:rsid w:val="007051C4"/>
    <w:rsid w:val="007052E4"/>
    <w:rsid w:val="00740FDA"/>
    <w:rsid w:val="00744020"/>
    <w:rsid w:val="00753366"/>
    <w:rsid w:val="0076329D"/>
    <w:rsid w:val="00772E53"/>
    <w:rsid w:val="0077388D"/>
    <w:rsid w:val="00775BC3"/>
    <w:rsid w:val="00780017"/>
    <w:rsid w:val="00793D8F"/>
    <w:rsid w:val="00795B47"/>
    <w:rsid w:val="007A6949"/>
    <w:rsid w:val="007B408F"/>
    <w:rsid w:val="007C0608"/>
    <w:rsid w:val="007C553B"/>
    <w:rsid w:val="007E4A7B"/>
    <w:rsid w:val="0081333C"/>
    <w:rsid w:val="00816883"/>
    <w:rsid w:val="00821B76"/>
    <w:rsid w:val="00836331"/>
    <w:rsid w:val="00854722"/>
    <w:rsid w:val="00854F91"/>
    <w:rsid w:val="00863DCB"/>
    <w:rsid w:val="00866834"/>
    <w:rsid w:val="008834C2"/>
    <w:rsid w:val="008861E6"/>
    <w:rsid w:val="00887A8D"/>
    <w:rsid w:val="008923D2"/>
    <w:rsid w:val="008A0BDA"/>
    <w:rsid w:val="008C3BBC"/>
    <w:rsid w:val="008C6A00"/>
    <w:rsid w:val="008C7F38"/>
    <w:rsid w:val="008D0DFD"/>
    <w:rsid w:val="008D2C6A"/>
    <w:rsid w:val="008D6AE2"/>
    <w:rsid w:val="008F52FC"/>
    <w:rsid w:val="009033EF"/>
    <w:rsid w:val="0090596D"/>
    <w:rsid w:val="009201D0"/>
    <w:rsid w:val="0092571B"/>
    <w:rsid w:val="00932BEF"/>
    <w:rsid w:val="00937D49"/>
    <w:rsid w:val="00976060"/>
    <w:rsid w:val="0098057D"/>
    <w:rsid w:val="00982BA8"/>
    <w:rsid w:val="009A4C47"/>
    <w:rsid w:val="009B3E0B"/>
    <w:rsid w:val="009B7A28"/>
    <w:rsid w:val="009C0BA6"/>
    <w:rsid w:val="009C2B04"/>
    <w:rsid w:val="009C4F14"/>
    <w:rsid w:val="009C7BDB"/>
    <w:rsid w:val="009E0D6B"/>
    <w:rsid w:val="009F3F52"/>
    <w:rsid w:val="009F6E18"/>
    <w:rsid w:val="00A0530C"/>
    <w:rsid w:val="00A06A3B"/>
    <w:rsid w:val="00A06F4C"/>
    <w:rsid w:val="00A13AF9"/>
    <w:rsid w:val="00A16757"/>
    <w:rsid w:val="00A31263"/>
    <w:rsid w:val="00A31B1D"/>
    <w:rsid w:val="00A524AE"/>
    <w:rsid w:val="00A54152"/>
    <w:rsid w:val="00A5729F"/>
    <w:rsid w:val="00A60360"/>
    <w:rsid w:val="00A656A5"/>
    <w:rsid w:val="00A670E3"/>
    <w:rsid w:val="00A73634"/>
    <w:rsid w:val="00A73927"/>
    <w:rsid w:val="00A85DE5"/>
    <w:rsid w:val="00A962FE"/>
    <w:rsid w:val="00A97346"/>
    <w:rsid w:val="00AA2EA0"/>
    <w:rsid w:val="00AB1099"/>
    <w:rsid w:val="00AC5708"/>
    <w:rsid w:val="00AD3B7D"/>
    <w:rsid w:val="00AE0E2B"/>
    <w:rsid w:val="00AE168D"/>
    <w:rsid w:val="00AE4775"/>
    <w:rsid w:val="00AF25FF"/>
    <w:rsid w:val="00B044E4"/>
    <w:rsid w:val="00B0772A"/>
    <w:rsid w:val="00B11386"/>
    <w:rsid w:val="00B1479B"/>
    <w:rsid w:val="00B14C97"/>
    <w:rsid w:val="00B1591E"/>
    <w:rsid w:val="00B2548D"/>
    <w:rsid w:val="00B27ED3"/>
    <w:rsid w:val="00B3284B"/>
    <w:rsid w:val="00B35FFB"/>
    <w:rsid w:val="00B40265"/>
    <w:rsid w:val="00B555E8"/>
    <w:rsid w:val="00B60637"/>
    <w:rsid w:val="00B60A24"/>
    <w:rsid w:val="00B62464"/>
    <w:rsid w:val="00B64B02"/>
    <w:rsid w:val="00B76273"/>
    <w:rsid w:val="00BA1333"/>
    <w:rsid w:val="00BA1C38"/>
    <w:rsid w:val="00BA6568"/>
    <w:rsid w:val="00BD0F6F"/>
    <w:rsid w:val="00BD7EEE"/>
    <w:rsid w:val="00BF6AC0"/>
    <w:rsid w:val="00C010B0"/>
    <w:rsid w:val="00C11214"/>
    <w:rsid w:val="00C1467D"/>
    <w:rsid w:val="00C169E8"/>
    <w:rsid w:val="00C20100"/>
    <w:rsid w:val="00C21448"/>
    <w:rsid w:val="00C238C8"/>
    <w:rsid w:val="00C24BCF"/>
    <w:rsid w:val="00C25128"/>
    <w:rsid w:val="00C276C1"/>
    <w:rsid w:val="00C44A3F"/>
    <w:rsid w:val="00C45127"/>
    <w:rsid w:val="00C523DE"/>
    <w:rsid w:val="00C54988"/>
    <w:rsid w:val="00C72067"/>
    <w:rsid w:val="00C86DAA"/>
    <w:rsid w:val="00C95D83"/>
    <w:rsid w:val="00CA2629"/>
    <w:rsid w:val="00CB1DB2"/>
    <w:rsid w:val="00CC2779"/>
    <w:rsid w:val="00CD1C31"/>
    <w:rsid w:val="00CD5127"/>
    <w:rsid w:val="00CD514D"/>
    <w:rsid w:val="00CF3ADE"/>
    <w:rsid w:val="00CF4095"/>
    <w:rsid w:val="00CF611B"/>
    <w:rsid w:val="00CF79CD"/>
    <w:rsid w:val="00D02875"/>
    <w:rsid w:val="00D06461"/>
    <w:rsid w:val="00D11E16"/>
    <w:rsid w:val="00D27933"/>
    <w:rsid w:val="00D35F4C"/>
    <w:rsid w:val="00D455E6"/>
    <w:rsid w:val="00D45F0A"/>
    <w:rsid w:val="00D57462"/>
    <w:rsid w:val="00D738B5"/>
    <w:rsid w:val="00D73AF9"/>
    <w:rsid w:val="00D764C3"/>
    <w:rsid w:val="00D8579F"/>
    <w:rsid w:val="00D86B77"/>
    <w:rsid w:val="00DB0B91"/>
    <w:rsid w:val="00DB3E37"/>
    <w:rsid w:val="00DC5287"/>
    <w:rsid w:val="00DD6692"/>
    <w:rsid w:val="00DE3762"/>
    <w:rsid w:val="00DE614A"/>
    <w:rsid w:val="00DE72D3"/>
    <w:rsid w:val="00DF122F"/>
    <w:rsid w:val="00E10D7B"/>
    <w:rsid w:val="00E246EF"/>
    <w:rsid w:val="00E2555C"/>
    <w:rsid w:val="00E323CA"/>
    <w:rsid w:val="00E32582"/>
    <w:rsid w:val="00E34E0E"/>
    <w:rsid w:val="00E372CB"/>
    <w:rsid w:val="00E74C74"/>
    <w:rsid w:val="00E9181F"/>
    <w:rsid w:val="00E9486E"/>
    <w:rsid w:val="00E973C9"/>
    <w:rsid w:val="00EB39E6"/>
    <w:rsid w:val="00EB4624"/>
    <w:rsid w:val="00EC0F83"/>
    <w:rsid w:val="00EC129D"/>
    <w:rsid w:val="00EC6CC0"/>
    <w:rsid w:val="00EE4EE2"/>
    <w:rsid w:val="00EF05B0"/>
    <w:rsid w:val="00EF1EF9"/>
    <w:rsid w:val="00F00712"/>
    <w:rsid w:val="00F052F6"/>
    <w:rsid w:val="00F14390"/>
    <w:rsid w:val="00F1624D"/>
    <w:rsid w:val="00F26948"/>
    <w:rsid w:val="00F42113"/>
    <w:rsid w:val="00F5327F"/>
    <w:rsid w:val="00F57FA3"/>
    <w:rsid w:val="00F6005B"/>
    <w:rsid w:val="00F658ED"/>
    <w:rsid w:val="00F73D09"/>
    <w:rsid w:val="00F908C7"/>
    <w:rsid w:val="00FB0334"/>
    <w:rsid w:val="00FB7132"/>
    <w:rsid w:val="00FC4B96"/>
    <w:rsid w:val="00FC57DB"/>
    <w:rsid w:val="00FD3676"/>
    <w:rsid w:val="00FE2DA4"/>
    <w:rsid w:val="00FE44D1"/>
    <w:rsid w:val="00FF2AC2"/>
    <w:rsid w:val="00FF2C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89FD"/>
  <w15:chartTrackingRefBased/>
  <w15:docId w15:val="{473B253E-9527-4AFC-9FF4-00FD0C460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F689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863DCB"/>
    <w:pPr>
      <w:spacing w:after="0" w:line="240" w:lineRule="auto"/>
    </w:pPr>
    <w:rPr>
      <w:rFonts w:eastAsia="Times New Roman" w:cs="Times New Roman"/>
      <w:sz w:val="20"/>
      <w:szCs w:val="20"/>
      <w14:ligatures w14:val="none"/>
    </w:rPr>
  </w:style>
  <w:style w:type="character" w:customStyle="1" w:styleId="TextpoznpodarouChar">
    <w:name w:val="Text pozn. pod čarou Char"/>
    <w:basedOn w:val="Standardnpsmoodstavce"/>
    <w:link w:val="Textpoznpodarou"/>
    <w:uiPriority w:val="99"/>
    <w:semiHidden/>
    <w:rsid w:val="00863DCB"/>
    <w:rPr>
      <w:rFonts w:eastAsia="Times New Roman" w:cs="Times New Roman"/>
      <w:sz w:val="20"/>
      <w:szCs w:val="20"/>
      <w14:ligatures w14:val="none"/>
    </w:rPr>
  </w:style>
  <w:style w:type="table" w:styleId="Mkatabulky">
    <w:name w:val="Table Grid"/>
    <w:basedOn w:val="Normlntabulka"/>
    <w:uiPriority w:val="59"/>
    <w:rsid w:val="00863D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nakapoznpodarou">
    <w:name w:val="footnote reference"/>
    <w:aliases w:val="PGI Fußnote Ziffer,BVI fnr,Footnote symbol,Footnote Reference Superscript,Appel note de bas de p,Appel note de bas de page,Légende,Char Car Car Car Car,Voetnootverwijzing,Légende;Char Car Car Car Car,Footnote reference number"/>
    <w:basedOn w:val="Standardnpsmoodstavce"/>
    <w:uiPriority w:val="99"/>
    <w:unhideWhenUsed/>
    <w:rsid w:val="00863DCB"/>
    <w:rPr>
      <w:vertAlign w:val="superscript"/>
    </w:rPr>
  </w:style>
  <w:style w:type="paragraph" w:styleId="Zhlav">
    <w:name w:val="header"/>
    <w:basedOn w:val="Normln"/>
    <w:link w:val="ZhlavChar"/>
    <w:uiPriority w:val="99"/>
    <w:unhideWhenUsed/>
    <w:rsid w:val="00863DCB"/>
    <w:pPr>
      <w:tabs>
        <w:tab w:val="center" w:pos="4536"/>
        <w:tab w:val="right" w:pos="9072"/>
      </w:tabs>
      <w:spacing w:after="0" w:line="240" w:lineRule="auto"/>
    </w:pPr>
    <w:rPr>
      <w:rFonts w:eastAsia="Times New Roman" w:cs="Times New Roman"/>
      <w14:ligatures w14:val="none"/>
    </w:rPr>
  </w:style>
  <w:style w:type="character" w:customStyle="1" w:styleId="ZhlavChar">
    <w:name w:val="Záhlaví Char"/>
    <w:basedOn w:val="Standardnpsmoodstavce"/>
    <w:link w:val="Zhlav"/>
    <w:uiPriority w:val="99"/>
    <w:rsid w:val="00863DCB"/>
    <w:rPr>
      <w:rFonts w:eastAsia="Times New Roman" w:cs="Times New Roman"/>
      <w14:ligatures w14:val="none"/>
    </w:rPr>
  </w:style>
  <w:style w:type="paragraph" w:styleId="Zpat">
    <w:name w:val="footer"/>
    <w:basedOn w:val="Normln"/>
    <w:link w:val="ZpatChar"/>
    <w:uiPriority w:val="99"/>
    <w:unhideWhenUsed/>
    <w:rsid w:val="00863DCB"/>
    <w:pPr>
      <w:tabs>
        <w:tab w:val="center" w:pos="4536"/>
        <w:tab w:val="right" w:pos="9072"/>
      </w:tabs>
      <w:spacing w:after="0" w:line="240" w:lineRule="auto"/>
    </w:pPr>
    <w:rPr>
      <w:rFonts w:eastAsia="Times New Roman" w:cs="Times New Roman"/>
      <w14:ligatures w14:val="none"/>
    </w:rPr>
  </w:style>
  <w:style w:type="character" w:customStyle="1" w:styleId="ZpatChar">
    <w:name w:val="Zápatí Char"/>
    <w:basedOn w:val="Standardnpsmoodstavce"/>
    <w:link w:val="Zpat"/>
    <w:uiPriority w:val="99"/>
    <w:rsid w:val="00863DCB"/>
    <w:rPr>
      <w:rFonts w:eastAsia="Times New Roman" w:cs="Times New Roman"/>
      <w14:ligatures w14:val="none"/>
    </w:rPr>
  </w:style>
  <w:style w:type="paragraph" w:customStyle="1" w:styleId="Tabulkatext">
    <w:name w:val="Tabulka text"/>
    <w:link w:val="TabulkatextChar"/>
    <w:uiPriority w:val="99"/>
    <w:qFormat/>
    <w:rsid w:val="00863DCB"/>
    <w:pPr>
      <w:spacing w:before="60" w:after="60" w:line="240" w:lineRule="auto"/>
      <w:ind w:left="57" w:right="57"/>
    </w:pPr>
    <w:rPr>
      <w:color w:val="080808"/>
      <w:kern w:val="0"/>
      <w:sz w:val="20"/>
      <w14:ligatures w14:val="none"/>
    </w:rPr>
  </w:style>
  <w:style w:type="character" w:customStyle="1" w:styleId="TabulkatextChar">
    <w:name w:val="Tabulka text Char"/>
    <w:basedOn w:val="Standardnpsmoodstavce"/>
    <w:link w:val="Tabulkatext"/>
    <w:uiPriority w:val="99"/>
    <w:rsid w:val="00863DCB"/>
    <w:rPr>
      <w:color w:val="080808"/>
      <w:kern w:val="0"/>
      <w:sz w:val="20"/>
      <w14:ligatures w14:val="none"/>
    </w:rPr>
  </w:style>
  <w:style w:type="table" w:customStyle="1" w:styleId="Mkatabulky1">
    <w:name w:val="Mřížka tabulky1"/>
    <w:basedOn w:val="Normlntabulka"/>
    <w:next w:val="Mkatabulky"/>
    <w:uiPriority w:val="59"/>
    <w:rsid w:val="00863D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863D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5">
    <w:name w:val="Mřížka tabulky5"/>
    <w:basedOn w:val="Normlntabulka"/>
    <w:next w:val="Mkatabulky"/>
    <w:uiPriority w:val="59"/>
    <w:rsid w:val="00863D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Mkatabulky6">
    <w:name w:val="Mřížka tabulky6"/>
    <w:basedOn w:val="Normlntabulka"/>
    <w:next w:val="Mkatabulky"/>
    <w:uiPriority w:val="59"/>
    <w:rsid w:val="00863DC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Odstavecseseznamem">
    <w:name w:val="List Paragraph"/>
    <w:aliases w:val="Odstavec_muj,Nad,Odstavec_muj1,Odstavec_muj2,Odstavec_muj3,Nad1,List Paragraph1,Odstavec_muj4,Nad2,List Paragraph2,Odstavec_muj5,Odstavec_muj6,Odstavec_muj7,Odstavec_muj8,Odstavec_muj9,Odstavec_muj10,Odstavec_muj11,List Paragraph"/>
    <w:basedOn w:val="Normln"/>
    <w:link w:val="OdstavecseseznamemChar"/>
    <w:uiPriority w:val="34"/>
    <w:qFormat/>
    <w:rsid w:val="00863DCB"/>
    <w:pPr>
      <w:ind w:left="720"/>
      <w:contextualSpacing/>
    </w:pPr>
    <w:rPr>
      <w:rFonts w:eastAsia="Times New Roman" w:cs="Times New Roman"/>
      <w14:ligatures w14:val="none"/>
    </w:rPr>
  </w:style>
  <w:style w:type="character" w:styleId="Odkaznakoment">
    <w:name w:val="annotation reference"/>
    <w:basedOn w:val="Standardnpsmoodstavce"/>
    <w:uiPriority w:val="99"/>
    <w:semiHidden/>
    <w:unhideWhenUsed/>
    <w:rsid w:val="00863DCB"/>
    <w:rPr>
      <w:sz w:val="16"/>
      <w:szCs w:val="16"/>
    </w:rPr>
  </w:style>
  <w:style w:type="paragraph" w:styleId="Textkomente">
    <w:name w:val="annotation text"/>
    <w:basedOn w:val="Normln"/>
    <w:link w:val="TextkomenteChar"/>
    <w:uiPriority w:val="99"/>
    <w:unhideWhenUsed/>
    <w:rsid w:val="00863DCB"/>
    <w:pPr>
      <w:spacing w:line="240" w:lineRule="auto"/>
    </w:pPr>
    <w:rPr>
      <w:rFonts w:eastAsia="Times New Roman" w:cs="Times New Roman"/>
      <w:sz w:val="20"/>
      <w:szCs w:val="20"/>
    </w:rPr>
  </w:style>
  <w:style w:type="character" w:customStyle="1" w:styleId="TextkomenteChar">
    <w:name w:val="Text komentáře Char"/>
    <w:basedOn w:val="Standardnpsmoodstavce"/>
    <w:link w:val="Textkomente"/>
    <w:uiPriority w:val="99"/>
    <w:rsid w:val="00863DCB"/>
    <w:rPr>
      <w:rFonts w:eastAsia="Times New Roman" w:cs="Times New Roman"/>
      <w:sz w:val="20"/>
      <w:szCs w:val="20"/>
    </w:rPr>
  </w:style>
  <w:style w:type="paragraph" w:styleId="Bezmezer">
    <w:name w:val="No Spacing"/>
    <w:uiPriority w:val="1"/>
    <w:qFormat/>
    <w:rsid w:val="00863DCB"/>
    <w:pPr>
      <w:spacing w:after="0" w:line="240" w:lineRule="auto"/>
    </w:pPr>
    <w:rPr>
      <w:kern w:val="0"/>
      <w14:ligatures w14:val="none"/>
    </w:rPr>
  </w:style>
  <w:style w:type="character" w:customStyle="1" w:styleId="OdstavecseseznamemChar">
    <w:name w:val="Odstavec se seznamem Char"/>
    <w:aliases w:val="Odstavec_muj Char,Nad Char,Odstavec_muj1 Char,Odstavec_muj2 Char,Odstavec_muj3 Char,Nad1 Char,List Paragraph1 Char,Odstavec_muj4 Char,Nad2 Char,List Paragraph2 Char,Odstavec_muj5 Char,Odstavec_muj6 Char,Odstavec_muj7 Char"/>
    <w:basedOn w:val="Standardnpsmoodstavce"/>
    <w:link w:val="Odstavecseseznamem"/>
    <w:uiPriority w:val="34"/>
    <w:qFormat/>
    <w:rsid w:val="00863DCB"/>
    <w:rPr>
      <w:rFonts w:eastAsia="Times New Roman" w:cs="Times New Roman"/>
      <w14:ligatures w14:val="none"/>
    </w:rPr>
  </w:style>
  <w:style w:type="paragraph" w:customStyle="1" w:styleId="paragraph">
    <w:name w:val="paragraph"/>
    <w:basedOn w:val="Normln"/>
    <w:rsid w:val="00863DC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863DCB"/>
  </w:style>
  <w:style w:type="character" w:customStyle="1" w:styleId="eop">
    <w:name w:val="eop"/>
    <w:basedOn w:val="Standardnpsmoodstavce"/>
    <w:rsid w:val="00863DCB"/>
  </w:style>
  <w:style w:type="paragraph" w:styleId="Pedmtkomente">
    <w:name w:val="annotation subject"/>
    <w:basedOn w:val="Textkomente"/>
    <w:next w:val="Textkomente"/>
    <w:link w:val="PedmtkomenteChar"/>
    <w:uiPriority w:val="99"/>
    <w:semiHidden/>
    <w:unhideWhenUsed/>
    <w:rsid w:val="00863DCB"/>
    <w:rPr>
      <w:b/>
      <w:bCs/>
      <w14:ligatures w14:val="none"/>
    </w:rPr>
  </w:style>
  <w:style w:type="character" w:customStyle="1" w:styleId="PedmtkomenteChar">
    <w:name w:val="Předmět komentáře Char"/>
    <w:basedOn w:val="TextkomenteChar"/>
    <w:link w:val="Pedmtkomente"/>
    <w:uiPriority w:val="99"/>
    <w:semiHidden/>
    <w:rsid w:val="00863DCB"/>
    <w:rPr>
      <w:rFonts w:eastAsia="Times New Roman" w:cs="Times New Roman"/>
      <w:b/>
      <w:bCs/>
      <w:sz w:val="20"/>
      <w:szCs w:val="20"/>
      <w14:ligatures w14:val="none"/>
    </w:rPr>
  </w:style>
  <w:style w:type="paragraph" w:styleId="Revize">
    <w:name w:val="Revision"/>
    <w:hidden/>
    <w:uiPriority w:val="99"/>
    <w:semiHidden/>
    <w:rsid w:val="00863DCB"/>
    <w:pPr>
      <w:spacing w:after="0" w:line="240" w:lineRule="auto"/>
    </w:pPr>
    <w:rPr>
      <w:rFonts w:eastAsia="Times New Roman" w:cs="Times New Roman"/>
      <w14:ligatures w14:val="none"/>
    </w:rPr>
  </w:style>
  <w:style w:type="character" w:styleId="Siln">
    <w:name w:val="Strong"/>
    <w:basedOn w:val="Standardnpsmoodstavce"/>
    <w:uiPriority w:val="22"/>
    <w:qFormat/>
    <w:rsid w:val="00863D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7737">
      <w:bodyDiv w:val="1"/>
      <w:marLeft w:val="0"/>
      <w:marRight w:val="0"/>
      <w:marTop w:val="0"/>
      <w:marBottom w:val="0"/>
      <w:divBdr>
        <w:top w:val="none" w:sz="0" w:space="0" w:color="auto"/>
        <w:left w:val="none" w:sz="0" w:space="0" w:color="auto"/>
        <w:bottom w:val="none" w:sz="0" w:space="0" w:color="auto"/>
        <w:right w:val="none" w:sz="0" w:space="0" w:color="auto"/>
      </w:divBdr>
    </w:div>
    <w:div w:id="62221472">
      <w:bodyDiv w:val="1"/>
      <w:marLeft w:val="0"/>
      <w:marRight w:val="0"/>
      <w:marTop w:val="0"/>
      <w:marBottom w:val="0"/>
      <w:divBdr>
        <w:top w:val="none" w:sz="0" w:space="0" w:color="auto"/>
        <w:left w:val="none" w:sz="0" w:space="0" w:color="auto"/>
        <w:bottom w:val="none" w:sz="0" w:space="0" w:color="auto"/>
        <w:right w:val="none" w:sz="0" w:space="0" w:color="auto"/>
      </w:divBdr>
    </w:div>
    <w:div w:id="96679078">
      <w:bodyDiv w:val="1"/>
      <w:marLeft w:val="0"/>
      <w:marRight w:val="0"/>
      <w:marTop w:val="0"/>
      <w:marBottom w:val="0"/>
      <w:divBdr>
        <w:top w:val="none" w:sz="0" w:space="0" w:color="auto"/>
        <w:left w:val="none" w:sz="0" w:space="0" w:color="auto"/>
        <w:bottom w:val="none" w:sz="0" w:space="0" w:color="auto"/>
        <w:right w:val="none" w:sz="0" w:space="0" w:color="auto"/>
      </w:divBdr>
    </w:div>
    <w:div w:id="99685209">
      <w:bodyDiv w:val="1"/>
      <w:marLeft w:val="0"/>
      <w:marRight w:val="0"/>
      <w:marTop w:val="0"/>
      <w:marBottom w:val="0"/>
      <w:divBdr>
        <w:top w:val="none" w:sz="0" w:space="0" w:color="auto"/>
        <w:left w:val="none" w:sz="0" w:space="0" w:color="auto"/>
        <w:bottom w:val="none" w:sz="0" w:space="0" w:color="auto"/>
        <w:right w:val="none" w:sz="0" w:space="0" w:color="auto"/>
      </w:divBdr>
    </w:div>
    <w:div w:id="120659441">
      <w:bodyDiv w:val="1"/>
      <w:marLeft w:val="0"/>
      <w:marRight w:val="0"/>
      <w:marTop w:val="0"/>
      <w:marBottom w:val="0"/>
      <w:divBdr>
        <w:top w:val="none" w:sz="0" w:space="0" w:color="auto"/>
        <w:left w:val="none" w:sz="0" w:space="0" w:color="auto"/>
        <w:bottom w:val="none" w:sz="0" w:space="0" w:color="auto"/>
        <w:right w:val="none" w:sz="0" w:space="0" w:color="auto"/>
      </w:divBdr>
    </w:div>
    <w:div w:id="201942132">
      <w:bodyDiv w:val="1"/>
      <w:marLeft w:val="0"/>
      <w:marRight w:val="0"/>
      <w:marTop w:val="0"/>
      <w:marBottom w:val="0"/>
      <w:divBdr>
        <w:top w:val="none" w:sz="0" w:space="0" w:color="auto"/>
        <w:left w:val="none" w:sz="0" w:space="0" w:color="auto"/>
        <w:bottom w:val="none" w:sz="0" w:space="0" w:color="auto"/>
        <w:right w:val="none" w:sz="0" w:space="0" w:color="auto"/>
      </w:divBdr>
    </w:div>
    <w:div w:id="219900139">
      <w:bodyDiv w:val="1"/>
      <w:marLeft w:val="0"/>
      <w:marRight w:val="0"/>
      <w:marTop w:val="0"/>
      <w:marBottom w:val="0"/>
      <w:divBdr>
        <w:top w:val="none" w:sz="0" w:space="0" w:color="auto"/>
        <w:left w:val="none" w:sz="0" w:space="0" w:color="auto"/>
        <w:bottom w:val="none" w:sz="0" w:space="0" w:color="auto"/>
        <w:right w:val="none" w:sz="0" w:space="0" w:color="auto"/>
      </w:divBdr>
    </w:div>
    <w:div w:id="239027809">
      <w:bodyDiv w:val="1"/>
      <w:marLeft w:val="0"/>
      <w:marRight w:val="0"/>
      <w:marTop w:val="0"/>
      <w:marBottom w:val="0"/>
      <w:divBdr>
        <w:top w:val="none" w:sz="0" w:space="0" w:color="auto"/>
        <w:left w:val="none" w:sz="0" w:space="0" w:color="auto"/>
        <w:bottom w:val="none" w:sz="0" w:space="0" w:color="auto"/>
        <w:right w:val="none" w:sz="0" w:space="0" w:color="auto"/>
      </w:divBdr>
    </w:div>
    <w:div w:id="245194786">
      <w:bodyDiv w:val="1"/>
      <w:marLeft w:val="0"/>
      <w:marRight w:val="0"/>
      <w:marTop w:val="0"/>
      <w:marBottom w:val="0"/>
      <w:divBdr>
        <w:top w:val="none" w:sz="0" w:space="0" w:color="auto"/>
        <w:left w:val="none" w:sz="0" w:space="0" w:color="auto"/>
        <w:bottom w:val="none" w:sz="0" w:space="0" w:color="auto"/>
        <w:right w:val="none" w:sz="0" w:space="0" w:color="auto"/>
      </w:divBdr>
    </w:div>
    <w:div w:id="247079777">
      <w:bodyDiv w:val="1"/>
      <w:marLeft w:val="0"/>
      <w:marRight w:val="0"/>
      <w:marTop w:val="0"/>
      <w:marBottom w:val="0"/>
      <w:divBdr>
        <w:top w:val="none" w:sz="0" w:space="0" w:color="auto"/>
        <w:left w:val="none" w:sz="0" w:space="0" w:color="auto"/>
        <w:bottom w:val="none" w:sz="0" w:space="0" w:color="auto"/>
        <w:right w:val="none" w:sz="0" w:space="0" w:color="auto"/>
      </w:divBdr>
    </w:div>
    <w:div w:id="271330441">
      <w:bodyDiv w:val="1"/>
      <w:marLeft w:val="0"/>
      <w:marRight w:val="0"/>
      <w:marTop w:val="0"/>
      <w:marBottom w:val="0"/>
      <w:divBdr>
        <w:top w:val="none" w:sz="0" w:space="0" w:color="auto"/>
        <w:left w:val="none" w:sz="0" w:space="0" w:color="auto"/>
        <w:bottom w:val="none" w:sz="0" w:space="0" w:color="auto"/>
        <w:right w:val="none" w:sz="0" w:space="0" w:color="auto"/>
      </w:divBdr>
    </w:div>
    <w:div w:id="276066206">
      <w:bodyDiv w:val="1"/>
      <w:marLeft w:val="0"/>
      <w:marRight w:val="0"/>
      <w:marTop w:val="0"/>
      <w:marBottom w:val="0"/>
      <w:divBdr>
        <w:top w:val="none" w:sz="0" w:space="0" w:color="auto"/>
        <w:left w:val="none" w:sz="0" w:space="0" w:color="auto"/>
        <w:bottom w:val="none" w:sz="0" w:space="0" w:color="auto"/>
        <w:right w:val="none" w:sz="0" w:space="0" w:color="auto"/>
      </w:divBdr>
    </w:div>
    <w:div w:id="293567145">
      <w:bodyDiv w:val="1"/>
      <w:marLeft w:val="0"/>
      <w:marRight w:val="0"/>
      <w:marTop w:val="0"/>
      <w:marBottom w:val="0"/>
      <w:divBdr>
        <w:top w:val="none" w:sz="0" w:space="0" w:color="auto"/>
        <w:left w:val="none" w:sz="0" w:space="0" w:color="auto"/>
        <w:bottom w:val="none" w:sz="0" w:space="0" w:color="auto"/>
        <w:right w:val="none" w:sz="0" w:space="0" w:color="auto"/>
      </w:divBdr>
    </w:div>
    <w:div w:id="312687391">
      <w:bodyDiv w:val="1"/>
      <w:marLeft w:val="0"/>
      <w:marRight w:val="0"/>
      <w:marTop w:val="0"/>
      <w:marBottom w:val="0"/>
      <w:divBdr>
        <w:top w:val="none" w:sz="0" w:space="0" w:color="auto"/>
        <w:left w:val="none" w:sz="0" w:space="0" w:color="auto"/>
        <w:bottom w:val="none" w:sz="0" w:space="0" w:color="auto"/>
        <w:right w:val="none" w:sz="0" w:space="0" w:color="auto"/>
      </w:divBdr>
    </w:div>
    <w:div w:id="330178965">
      <w:bodyDiv w:val="1"/>
      <w:marLeft w:val="0"/>
      <w:marRight w:val="0"/>
      <w:marTop w:val="0"/>
      <w:marBottom w:val="0"/>
      <w:divBdr>
        <w:top w:val="none" w:sz="0" w:space="0" w:color="auto"/>
        <w:left w:val="none" w:sz="0" w:space="0" w:color="auto"/>
        <w:bottom w:val="none" w:sz="0" w:space="0" w:color="auto"/>
        <w:right w:val="none" w:sz="0" w:space="0" w:color="auto"/>
      </w:divBdr>
    </w:div>
    <w:div w:id="352072710">
      <w:bodyDiv w:val="1"/>
      <w:marLeft w:val="0"/>
      <w:marRight w:val="0"/>
      <w:marTop w:val="0"/>
      <w:marBottom w:val="0"/>
      <w:divBdr>
        <w:top w:val="none" w:sz="0" w:space="0" w:color="auto"/>
        <w:left w:val="none" w:sz="0" w:space="0" w:color="auto"/>
        <w:bottom w:val="none" w:sz="0" w:space="0" w:color="auto"/>
        <w:right w:val="none" w:sz="0" w:space="0" w:color="auto"/>
      </w:divBdr>
    </w:div>
    <w:div w:id="354961741">
      <w:bodyDiv w:val="1"/>
      <w:marLeft w:val="0"/>
      <w:marRight w:val="0"/>
      <w:marTop w:val="0"/>
      <w:marBottom w:val="0"/>
      <w:divBdr>
        <w:top w:val="none" w:sz="0" w:space="0" w:color="auto"/>
        <w:left w:val="none" w:sz="0" w:space="0" w:color="auto"/>
        <w:bottom w:val="none" w:sz="0" w:space="0" w:color="auto"/>
        <w:right w:val="none" w:sz="0" w:space="0" w:color="auto"/>
      </w:divBdr>
    </w:div>
    <w:div w:id="355040229">
      <w:bodyDiv w:val="1"/>
      <w:marLeft w:val="0"/>
      <w:marRight w:val="0"/>
      <w:marTop w:val="0"/>
      <w:marBottom w:val="0"/>
      <w:divBdr>
        <w:top w:val="none" w:sz="0" w:space="0" w:color="auto"/>
        <w:left w:val="none" w:sz="0" w:space="0" w:color="auto"/>
        <w:bottom w:val="none" w:sz="0" w:space="0" w:color="auto"/>
        <w:right w:val="none" w:sz="0" w:space="0" w:color="auto"/>
      </w:divBdr>
    </w:div>
    <w:div w:id="414397075">
      <w:bodyDiv w:val="1"/>
      <w:marLeft w:val="0"/>
      <w:marRight w:val="0"/>
      <w:marTop w:val="0"/>
      <w:marBottom w:val="0"/>
      <w:divBdr>
        <w:top w:val="none" w:sz="0" w:space="0" w:color="auto"/>
        <w:left w:val="none" w:sz="0" w:space="0" w:color="auto"/>
        <w:bottom w:val="none" w:sz="0" w:space="0" w:color="auto"/>
        <w:right w:val="none" w:sz="0" w:space="0" w:color="auto"/>
      </w:divBdr>
    </w:div>
    <w:div w:id="470295552">
      <w:bodyDiv w:val="1"/>
      <w:marLeft w:val="0"/>
      <w:marRight w:val="0"/>
      <w:marTop w:val="0"/>
      <w:marBottom w:val="0"/>
      <w:divBdr>
        <w:top w:val="none" w:sz="0" w:space="0" w:color="auto"/>
        <w:left w:val="none" w:sz="0" w:space="0" w:color="auto"/>
        <w:bottom w:val="none" w:sz="0" w:space="0" w:color="auto"/>
        <w:right w:val="none" w:sz="0" w:space="0" w:color="auto"/>
      </w:divBdr>
    </w:div>
    <w:div w:id="475032158">
      <w:bodyDiv w:val="1"/>
      <w:marLeft w:val="0"/>
      <w:marRight w:val="0"/>
      <w:marTop w:val="0"/>
      <w:marBottom w:val="0"/>
      <w:divBdr>
        <w:top w:val="none" w:sz="0" w:space="0" w:color="auto"/>
        <w:left w:val="none" w:sz="0" w:space="0" w:color="auto"/>
        <w:bottom w:val="none" w:sz="0" w:space="0" w:color="auto"/>
        <w:right w:val="none" w:sz="0" w:space="0" w:color="auto"/>
      </w:divBdr>
    </w:div>
    <w:div w:id="508521868">
      <w:bodyDiv w:val="1"/>
      <w:marLeft w:val="0"/>
      <w:marRight w:val="0"/>
      <w:marTop w:val="0"/>
      <w:marBottom w:val="0"/>
      <w:divBdr>
        <w:top w:val="none" w:sz="0" w:space="0" w:color="auto"/>
        <w:left w:val="none" w:sz="0" w:space="0" w:color="auto"/>
        <w:bottom w:val="none" w:sz="0" w:space="0" w:color="auto"/>
        <w:right w:val="none" w:sz="0" w:space="0" w:color="auto"/>
      </w:divBdr>
    </w:div>
    <w:div w:id="514923704">
      <w:bodyDiv w:val="1"/>
      <w:marLeft w:val="0"/>
      <w:marRight w:val="0"/>
      <w:marTop w:val="0"/>
      <w:marBottom w:val="0"/>
      <w:divBdr>
        <w:top w:val="none" w:sz="0" w:space="0" w:color="auto"/>
        <w:left w:val="none" w:sz="0" w:space="0" w:color="auto"/>
        <w:bottom w:val="none" w:sz="0" w:space="0" w:color="auto"/>
        <w:right w:val="none" w:sz="0" w:space="0" w:color="auto"/>
      </w:divBdr>
    </w:div>
    <w:div w:id="523440060">
      <w:bodyDiv w:val="1"/>
      <w:marLeft w:val="0"/>
      <w:marRight w:val="0"/>
      <w:marTop w:val="0"/>
      <w:marBottom w:val="0"/>
      <w:divBdr>
        <w:top w:val="none" w:sz="0" w:space="0" w:color="auto"/>
        <w:left w:val="none" w:sz="0" w:space="0" w:color="auto"/>
        <w:bottom w:val="none" w:sz="0" w:space="0" w:color="auto"/>
        <w:right w:val="none" w:sz="0" w:space="0" w:color="auto"/>
      </w:divBdr>
    </w:div>
    <w:div w:id="538010881">
      <w:bodyDiv w:val="1"/>
      <w:marLeft w:val="0"/>
      <w:marRight w:val="0"/>
      <w:marTop w:val="0"/>
      <w:marBottom w:val="0"/>
      <w:divBdr>
        <w:top w:val="none" w:sz="0" w:space="0" w:color="auto"/>
        <w:left w:val="none" w:sz="0" w:space="0" w:color="auto"/>
        <w:bottom w:val="none" w:sz="0" w:space="0" w:color="auto"/>
        <w:right w:val="none" w:sz="0" w:space="0" w:color="auto"/>
      </w:divBdr>
    </w:div>
    <w:div w:id="573055103">
      <w:bodyDiv w:val="1"/>
      <w:marLeft w:val="0"/>
      <w:marRight w:val="0"/>
      <w:marTop w:val="0"/>
      <w:marBottom w:val="0"/>
      <w:divBdr>
        <w:top w:val="none" w:sz="0" w:space="0" w:color="auto"/>
        <w:left w:val="none" w:sz="0" w:space="0" w:color="auto"/>
        <w:bottom w:val="none" w:sz="0" w:space="0" w:color="auto"/>
        <w:right w:val="none" w:sz="0" w:space="0" w:color="auto"/>
      </w:divBdr>
    </w:div>
    <w:div w:id="615984920">
      <w:bodyDiv w:val="1"/>
      <w:marLeft w:val="0"/>
      <w:marRight w:val="0"/>
      <w:marTop w:val="0"/>
      <w:marBottom w:val="0"/>
      <w:divBdr>
        <w:top w:val="none" w:sz="0" w:space="0" w:color="auto"/>
        <w:left w:val="none" w:sz="0" w:space="0" w:color="auto"/>
        <w:bottom w:val="none" w:sz="0" w:space="0" w:color="auto"/>
        <w:right w:val="none" w:sz="0" w:space="0" w:color="auto"/>
      </w:divBdr>
    </w:div>
    <w:div w:id="618296398">
      <w:bodyDiv w:val="1"/>
      <w:marLeft w:val="0"/>
      <w:marRight w:val="0"/>
      <w:marTop w:val="0"/>
      <w:marBottom w:val="0"/>
      <w:divBdr>
        <w:top w:val="none" w:sz="0" w:space="0" w:color="auto"/>
        <w:left w:val="none" w:sz="0" w:space="0" w:color="auto"/>
        <w:bottom w:val="none" w:sz="0" w:space="0" w:color="auto"/>
        <w:right w:val="none" w:sz="0" w:space="0" w:color="auto"/>
      </w:divBdr>
    </w:div>
    <w:div w:id="619728566">
      <w:bodyDiv w:val="1"/>
      <w:marLeft w:val="0"/>
      <w:marRight w:val="0"/>
      <w:marTop w:val="0"/>
      <w:marBottom w:val="0"/>
      <w:divBdr>
        <w:top w:val="none" w:sz="0" w:space="0" w:color="auto"/>
        <w:left w:val="none" w:sz="0" w:space="0" w:color="auto"/>
        <w:bottom w:val="none" w:sz="0" w:space="0" w:color="auto"/>
        <w:right w:val="none" w:sz="0" w:space="0" w:color="auto"/>
      </w:divBdr>
    </w:div>
    <w:div w:id="624390257">
      <w:bodyDiv w:val="1"/>
      <w:marLeft w:val="0"/>
      <w:marRight w:val="0"/>
      <w:marTop w:val="0"/>
      <w:marBottom w:val="0"/>
      <w:divBdr>
        <w:top w:val="none" w:sz="0" w:space="0" w:color="auto"/>
        <w:left w:val="none" w:sz="0" w:space="0" w:color="auto"/>
        <w:bottom w:val="none" w:sz="0" w:space="0" w:color="auto"/>
        <w:right w:val="none" w:sz="0" w:space="0" w:color="auto"/>
      </w:divBdr>
    </w:div>
    <w:div w:id="666400989">
      <w:bodyDiv w:val="1"/>
      <w:marLeft w:val="0"/>
      <w:marRight w:val="0"/>
      <w:marTop w:val="0"/>
      <w:marBottom w:val="0"/>
      <w:divBdr>
        <w:top w:val="none" w:sz="0" w:space="0" w:color="auto"/>
        <w:left w:val="none" w:sz="0" w:space="0" w:color="auto"/>
        <w:bottom w:val="none" w:sz="0" w:space="0" w:color="auto"/>
        <w:right w:val="none" w:sz="0" w:space="0" w:color="auto"/>
      </w:divBdr>
    </w:div>
    <w:div w:id="673655995">
      <w:bodyDiv w:val="1"/>
      <w:marLeft w:val="0"/>
      <w:marRight w:val="0"/>
      <w:marTop w:val="0"/>
      <w:marBottom w:val="0"/>
      <w:divBdr>
        <w:top w:val="none" w:sz="0" w:space="0" w:color="auto"/>
        <w:left w:val="none" w:sz="0" w:space="0" w:color="auto"/>
        <w:bottom w:val="none" w:sz="0" w:space="0" w:color="auto"/>
        <w:right w:val="none" w:sz="0" w:space="0" w:color="auto"/>
      </w:divBdr>
    </w:div>
    <w:div w:id="706683950">
      <w:bodyDiv w:val="1"/>
      <w:marLeft w:val="0"/>
      <w:marRight w:val="0"/>
      <w:marTop w:val="0"/>
      <w:marBottom w:val="0"/>
      <w:divBdr>
        <w:top w:val="none" w:sz="0" w:space="0" w:color="auto"/>
        <w:left w:val="none" w:sz="0" w:space="0" w:color="auto"/>
        <w:bottom w:val="none" w:sz="0" w:space="0" w:color="auto"/>
        <w:right w:val="none" w:sz="0" w:space="0" w:color="auto"/>
      </w:divBdr>
    </w:div>
    <w:div w:id="710302890">
      <w:bodyDiv w:val="1"/>
      <w:marLeft w:val="0"/>
      <w:marRight w:val="0"/>
      <w:marTop w:val="0"/>
      <w:marBottom w:val="0"/>
      <w:divBdr>
        <w:top w:val="none" w:sz="0" w:space="0" w:color="auto"/>
        <w:left w:val="none" w:sz="0" w:space="0" w:color="auto"/>
        <w:bottom w:val="none" w:sz="0" w:space="0" w:color="auto"/>
        <w:right w:val="none" w:sz="0" w:space="0" w:color="auto"/>
      </w:divBdr>
    </w:div>
    <w:div w:id="720715528">
      <w:bodyDiv w:val="1"/>
      <w:marLeft w:val="0"/>
      <w:marRight w:val="0"/>
      <w:marTop w:val="0"/>
      <w:marBottom w:val="0"/>
      <w:divBdr>
        <w:top w:val="none" w:sz="0" w:space="0" w:color="auto"/>
        <w:left w:val="none" w:sz="0" w:space="0" w:color="auto"/>
        <w:bottom w:val="none" w:sz="0" w:space="0" w:color="auto"/>
        <w:right w:val="none" w:sz="0" w:space="0" w:color="auto"/>
      </w:divBdr>
    </w:div>
    <w:div w:id="725639294">
      <w:bodyDiv w:val="1"/>
      <w:marLeft w:val="0"/>
      <w:marRight w:val="0"/>
      <w:marTop w:val="0"/>
      <w:marBottom w:val="0"/>
      <w:divBdr>
        <w:top w:val="none" w:sz="0" w:space="0" w:color="auto"/>
        <w:left w:val="none" w:sz="0" w:space="0" w:color="auto"/>
        <w:bottom w:val="none" w:sz="0" w:space="0" w:color="auto"/>
        <w:right w:val="none" w:sz="0" w:space="0" w:color="auto"/>
      </w:divBdr>
    </w:div>
    <w:div w:id="766930407">
      <w:bodyDiv w:val="1"/>
      <w:marLeft w:val="0"/>
      <w:marRight w:val="0"/>
      <w:marTop w:val="0"/>
      <w:marBottom w:val="0"/>
      <w:divBdr>
        <w:top w:val="none" w:sz="0" w:space="0" w:color="auto"/>
        <w:left w:val="none" w:sz="0" w:space="0" w:color="auto"/>
        <w:bottom w:val="none" w:sz="0" w:space="0" w:color="auto"/>
        <w:right w:val="none" w:sz="0" w:space="0" w:color="auto"/>
      </w:divBdr>
    </w:div>
    <w:div w:id="767046170">
      <w:bodyDiv w:val="1"/>
      <w:marLeft w:val="0"/>
      <w:marRight w:val="0"/>
      <w:marTop w:val="0"/>
      <w:marBottom w:val="0"/>
      <w:divBdr>
        <w:top w:val="none" w:sz="0" w:space="0" w:color="auto"/>
        <w:left w:val="none" w:sz="0" w:space="0" w:color="auto"/>
        <w:bottom w:val="none" w:sz="0" w:space="0" w:color="auto"/>
        <w:right w:val="none" w:sz="0" w:space="0" w:color="auto"/>
      </w:divBdr>
    </w:div>
    <w:div w:id="776365909">
      <w:bodyDiv w:val="1"/>
      <w:marLeft w:val="0"/>
      <w:marRight w:val="0"/>
      <w:marTop w:val="0"/>
      <w:marBottom w:val="0"/>
      <w:divBdr>
        <w:top w:val="none" w:sz="0" w:space="0" w:color="auto"/>
        <w:left w:val="none" w:sz="0" w:space="0" w:color="auto"/>
        <w:bottom w:val="none" w:sz="0" w:space="0" w:color="auto"/>
        <w:right w:val="none" w:sz="0" w:space="0" w:color="auto"/>
      </w:divBdr>
    </w:div>
    <w:div w:id="781920119">
      <w:bodyDiv w:val="1"/>
      <w:marLeft w:val="0"/>
      <w:marRight w:val="0"/>
      <w:marTop w:val="0"/>
      <w:marBottom w:val="0"/>
      <w:divBdr>
        <w:top w:val="none" w:sz="0" w:space="0" w:color="auto"/>
        <w:left w:val="none" w:sz="0" w:space="0" w:color="auto"/>
        <w:bottom w:val="none" w:sz="0" w:space="0" w:color="auto"/>
        <w:right w:val="none" w:sz="0" w:space="0" w:color="auto"/>
      </w:divBdr>
    </w:div>
    <w:div w:id="795761688">
      <w:bodyDiv w:val="1"/>
      <w:marLeft w:val="0"/>
      <w:marRight w:val="0"/>
      <w:marTop w:val="0"/>
      <w:marBottom w:val="0"/>
      <w:divBdr>
        <w:top w:val="none" w:sz="0" w:space="0" w:color="auto"/>
        <w:left w:val="none" w:sz="0" w:space="0" w:color="auto"/>
        <w:bottom w:val="none" w:sz="0" w:space="0" w:color="auto"/>
        <w:right w:val="none" w:sz="0" w:space="0" w:color="auto"/>
      </w:divBdr>
    </w:div>
    <w:div w:id="822430401">
      <w:bodyDiv w:val="1"/>
      <w:marLeft w:val="0"/>
      <w:marRight w:val="0"/>
      <w:marTop w:val="0"/>
      <w:marBottom w:val="0"/>
      <w:divBdr>
        <w:top w:val="none" w:sz="0" w:space="0" w:color="auto"/>
        <w:left w:val="none" w:sz="0" w:space="0" w:color="auto"/>
        <w:bottom w:val="none" w:sz="0" w:space="0" w:color="auto"/>
        <w:right w:val="none" w:sz="0" w:space="0" w:color="auto"/>
      </w:divBdr>
    </w:div>
    <w:div w:id="823279632">
      <w:bodyDiv w:val="1"/>
      <w:marLeft w:val="0"/>
      <w:marRight w:val="0"/>
      <w:marTop w:val="0"/>
      <w:marBottom w:val="0"/>
      <w:divBdr>
        <w:top w:val="none" w:sz="0" w:space="0" w:color="auto"/>
        <w:left w:val="none" w:sz="0" w:space="0" w:color="auto"/>
        <w:bottom w:val="none" w:sz="0" w:space="0" w:color="auto"/>
        <w:right w:val="none" w:sz="0" w:space="0" w:color="auto"/>
      </w:divBdr>
    </w:div>
    <w:div w:id="827021722">
      <w:bodyDiv w:val="1"/>
      <w:marLeft w:val="0"/>
      <w:marRight w:val="0"/>
      <w:marTop w:val="0"/>
      <w:marBottom w:val="0"/>
      <w:divBdr>
        <w:top w:val="none" w:sz="0" w:space="0" w:color="auto"/>
        <w:left w:val="none" w:sz="0" w:space="0" w:color="auto"/>
        <w:bottom w:val="none" w:sz="0" w:space="0" w:color="auto"/>
        <w:right w:val="none" w:sz="0" w:space="0" w:color="auto"/>
      </w:divBdr>
    </w:div>
    <w:div w:id="827866491">
      <w:bodyDiv w:val="1"/>
      <w:marLeft w:val="0"/>
      <w:marRight w:val="0"/>
      <w:marTop w:val="0"/>
      <w:marBottom w:val="0"/>
      <w:divBdr>
        <w:top w:val="none" w:sz="0" w:space="0" w:color="auto"/>
        <w:left w:val="none" w:sz="0" w:space="0" w:color="auto"/>
        <w:bottom w:val="none" w:sz="0" w:space="0" w:color="auto"/>
        <w:right w:val="none" w:sz="0" w:space="0" w:color="auto"/>
      </w:divBdr>
    </w:div>
    <w:div w:id="847911845">
      <w:bodyDiv w:val="1"/>
      <w:marLeft w:val="0"/>
      <w:marRight w:val="0"/>
      <w:marTop w:val="0"/>
      <w:marBottom w:val="0"/>
      <w:divBdr>
        <w:top w:val="none" w:sz="0" w:space="0" w:color="auto"/>
        <w:left w:val="none" w:sz="0" w:space="0" w:color="auto"/>
        <w:bottom w:val="none" w:sz="0" w:space="0" w:color="auto"/>
        <w:right w:val="none" w:sz="0" w:space="0" w:color="auto"/>
      </w:divBdr>
    </w:div>
    <w:div w:id="875504305">
      <w:bodyDiv w:val="1"/>
      <w:marLeft w:val="0"/>
      <w:marRight w:val="0"/>
      <w:marTop w:val="0"/>
      <w:marBottom w:val="0"/>
      <w:divBdr>
        <w:top w:val="none" w:sz="0" w:space="0" w:color="auto"/>
        <w:left w:val="none" w:sz="0" w:space="0" w:color="auto"/>
        <w:bottom w:val="none" w:sz="0" w:space="0" w:color="auto"/>
        <w:right w:val="none" w:sz="0" w:space="0" w:color="auto"/>
      </w:divBdr>
    </w:div>
    <w:div w:id="880359924">
      <w:bodyDiv w:val="1"/>
      <w:marLeft w:val="0"/>
      <w:marRight w:val="0"/>
      <w:marTop w:val="0"/>
      <w:marBottom w:val="0"/>
      <w:divBdr>
        <w:top w:val="none" w:sz="0" w:space="0" w:color="auto"/>
        <w:left w:val="none" w:sz="0" w:space="0" w:color="auto"/>
        <w:bottom w:val="none" w:sz="0" w:space="0" w:color="auto"/>
        <w:right w:val="none" w:sz="0" w:space="0" w:color="auto"/>
      </w:divBdr>
    </w:div>
    <w:div w:id="887686480">
      <w:bodyDiv w:val="1"/>
      <w:marLeft w:val="0"/>
      <w:marRight w:val="0"/>
      <w:marTop w:val="0"/>
      <w:marBottom w:val="0"/>
      <w:divBdr>
        <w:top w:val="none" w:sz="0" w:space="0" w:color="auto"/>
        <w:left w:val="none" w:sz="0" w:space="0" w:color="auto"/>
        <w:bottom w:val="none" w:sz="0" w:space="0" w:color="auto"/>
        <w:right w:val="none" w:sz="0" w:space="0" w:color="auto"/>
      </w:divBdr>
    </w:div>
    <w:div w:id="910578778">
      <w:bodyDiv w:val="1"/>
      <w:marLeft w:val="0"/>
      <w:marRight w:val="0"/>
      <w:marTop w:val="0"/>
      <w:marBottom w:val="0"/>
      <w:divBdr>
        <w:top w:val="none" w:sz="0" w:space="0" w:color="auto"/>
        <w:left w:val="none" w:sz="0" w:space="0" w:color="auto"/>
        <w:bottom w:val="none" w:sz="0" w:space="0" w:color="auto"/>
        <w:right w:val="none" w:sz="0" w:space="0" w:color="auto"/>
      </w:divBdr>
    </w:div>
    <w:div w:id="934174062">
      <w:bodyDiv w:val="1"/>
      <w:marLeft w:val="0"/>
      <w:marRight w:val="0"/>
      <w:marTop w:val="0"/>
      <w:marBottom w:val="0"/>
      <w:divBdr>
        <w:top w:val="none" w:sz="0" w:space="0" w:color="auto"/>
        <w:left w:val="none" w:sz="0" w:space="0" w:color="auto"/>
        <w:bottom w:val="none" w:sz="0" w:space="0" w:color="auto"/>
        <w:right w:val="none" w:sz="0" w:space="0" w:color="auto"/>
      </w:divBdr>
    </w:div>
    <w:div w:id="960068933">
      <w:bodyDiv w:val="1"/>
      <w:marLeft w:val="0"/>
      <w:marRight w:val="0"/>
      <w:marTop w:val="0"/>
      <w:marBottom w:val="0"/>
      <w:divBdr>
        <w:top w:val="none" w:sz="0" w:space="0" w:color="auto"/>
        <w:left w:val="none" w:sz="0" w:space="0" w:color="auto"/>
        <w:bottom w:val="none" w:sz="0" w:space="0" w:color="auto"/>
        <w:right w:val="none" w:sz="0" w:space="0" w:color="auto"/>
      </w:divBdr>
    </w:div>
    <w:div w:id="997880219">
      <w:bodyDiv w:val="1"/>
      <w:marLeft w:val="0"/>
      <w:marRight w:val="0"/>
      <w:marTop w:val="0"/>
      <w:marBottom w:val="0"/>
      <w:divBdr>
        <w:top w:val="none" w:sz="0" w:space="0" w:color="auto"/>
        <w:left w:val="none" w:sz="0" w:space="0" w:color="auto"/>
        <w:bottom w:val="none" w:sz="0" w:space="0" w:color="auto"/>
        <w:right w:val="none" w:sz="0" w:space="0" w:color="auto"/>
      </w:divBdr>
    </w:div>
    <w:div w:id="1070494738">
      <w:bodyDiv w:val="1"/>
      <w:marLeft w:val="0"/>
      <w:marRight w:val="0"/>
      <w:marTop w:val="0"/>
      <w:marBottom w:val="0"/>
      <w:divBdr>
        <w:top w:val="none" w:sz="0" w:space="0" w:color="auto"/>
        <w:left w:val="none" w:sz="0" w:space="0" w:color="auto"/>
        <w:bottom w:val="none" w:sz="0" w:space="0" w:color="auto"/>
        <w:right w:val="none" w:sz="0" w:space="0" w:color="auto"/>
      </w:divBdr>
    </w:div>
    <w:div w:id="1072584819">
      <w:bodyDiv w:val="1"/>
      <w:marLeft w:val="0"/>
      <w:marRight w:val="0"/>
      <w:marTop w:val="0"/>
      <w:marBottom w:val="0"/>
      <w:divBdr>
        <w:top w:val="none" w:sz="0" w:space="0" w:color="auto"/>
        <w:left w:val="none" w:sz="0" w:space="0" w:color="auto"/>
        <w:bottom w:val="none" w:sz="0" w:space="0" w:color="auto"/>
        <w:right w:val="none" w:sz="0" w:space="0" w:color="auto"/>
      </w:divBdr>
    </w:div>
    <w:div w:id="1113086957">
      <w:bodyDiv w:val="1"/>
      <w:marLeft w:val="0"/>
      <w:marRight w:val="0"/>
      <w:marTop w:val="0"/>
      <w:marBottom w:val="0"/>
      <w:divBdr>
        <w:top w:val="none" w:sz="0" w:space="0" w:color="auto"/>
        <w:left w:val="none" w:sz="0" w:space="0" w:color="auto"/>
        <w:bottom w:val="none" w:sz="0" w:space="0" w:color="auto"/>
        <w:right w:val="none" w:sz="0" w:space="0" w:color="auto"/>
      </w:divBdr>
    </w:div>
    <w:div w:id="1128619409">
      <w:bodyDiv w:val="1"/>
      <w:marLeft w:val="0"/>
      <w:marRight w:val="0"/>
      <w:marTop w:val="0"/>
      <w:marBottom w:val="0"/>
      <w:divBdr>
        <w:top w:val="none" w:sz="0" w:space="0" w:color="auto"/>
        <w:left w:val="none" w:sz="0" w:space="0" w:color="auto"/>
        <w:bottom w:val="none" w:sz="0" w:space="0" w:color="auto"/>
        <w:right w:val="none" w:sz="0" w:space="0" w:color="auto"/>
      </w:divBdr>
    </w:div>
    <w:div w:id="1192567727">
      <w:bodyDiv w:val="1"/>
      <w:marLeft w:val="0"/>
      <w:marRight w:val="0"/>
      <w:marTop w:val="0"/>
      <w:marBottom w:val="0"/>
      <w:divBdr>
        <w:top w:val="none" w:sz="0" w:space="0" w:color="auto"/>
        <w:left w:val="none" w:sz="0" w:space="0" w:color="auto"/>
        <w:bottom w:val="none" w:sz="0" w:space="0" w:color="auto"/>
        <w:right w:val="none" w:sz="0" w:space="0" w:color="auto"/>
      </w:divBdr>
    </w:div>
    <w:div w:id="1193882565">
      <w:bodyDiv w:val="1"/>
      <w:marLeft w:val="0"/>
      <w:marRight w:val="0"/>
      <w:marTop w:val="0"/>
      <w:marBottom w:val="0"/>
      <w:divBdr>
        <w:top w:val="none" w:sz="0" w:space="0" w:color="auto"/>
        <w:left w:val="none" w:sz="0" w:space="0" w:color="auto"/>
        <w:bottom w:val="none" w:sz="0" w:space="0" w:color="auto"/>
        <w:right w:val="none" w:sz="0" w:space="0" w:color="auto"/>
      </w:divBdr>
    </w:div>
    <w:div w:id="1242715719">
      <w:bodyDiv w:val="1"/>
      <w:marLeft w:val="0"/>
      <w:marRight w:val="0"/>
      <w:marTop w:val="0"/>
      <w:marBottom w:val="0"/>
      <w:divBdr>
        <w:top w:val="none" w:sz="0" w:space="0" w:color="auto"/>
        <w:left w:val="none" w:sz="0" w:space="0" w:color="auto"/>
        <w:bottom w:val="none" w:sz="0" w:space="0" w:color="auto"/>
        <w:right w:val="none" w:sz="0" w:space="0" w:color="auto"/>
      </w:divBdr>
    </w:div>
    <w:div w:id="1256014064">
      <w:bodyDiv w:val="1"/>
      <w:marLeft w:val="0"/>
      <w:marRight w:val="0"/>
      <w:marTop w:val="0"/>
      <w:marBottom w:val="0"/>
      <w:divBdr>
        <w:top w:val="none" w:sz="0" w:space="0" w:color="auto"/>
        <w:left w:val="none" w:sz="0" w:space="0" w:color="auto"/>
        <w:bottom w:val="none" w:sz="0" w:space="0" w:color="auto"/>
        <w:right w:val="none" w:sz="0" w:space="0" w:color="auto"/>
      </w:divBdr>
    </w:div>
    <w:div w:id="1307665597">
      <w:bodyDiv w:val="1"/>
      <w:marLeft w:val="0"/>
      <w:marRight w:val="0"/>
      <w:marTop w:val="0"/>
      <w:marBottom w:val="0"/>
      <w:divBdr>
        <w:top w:val="none" w:sz="0" w:space="0" w:color="auto"/>
        <w:left w:val="none" w:sz="0" w:space="0" w:color="auto"/>
        <w:bottom w:val="none" w:sz="0" w:space="0" w:color="auto"/>
        <w:right w:val="none" w:sz="0" w:space="0" w:color="auto"/>
      </w:divBdr>
    </w:div>
    <w:div w:id="1325669980">
      <w:bodyDiv w:val="1"/>
      <w:marLeft w:val="0"/>
      <w:marRight w:val="0"/>
      <w:marTop w:val="0"/>
      <w:marBottom w:val="0"/>
      <w:divBdr>
        <w:top w:val="none" w:sz="0" w:space="0" w:color="auto"/>
        <w:left w:val="none" w:sz="0" w:space="0" w:color="auto"/>
        <w:bottom w:val="none" w:sz="0" w:space="0" w:color="auto"/>
        <w:right w:val="none" w:sz="0" w:space="0" w:color="auto"/>
      </w:divBdr>
    </w:div>
    <w:div w:id="1367948020">
      <w:bodyDiv w:val="1"/>
      <w:marLeft w:val="0"/>
      <w:marRight w:val="0"/>
      <w:marTop w:val="0"/>
      <w:marBottom w:val="0"/>
      <w:divBdr>
        <w:top w:val="none" w:sz="0" w:space="0" w:color="auto"/>
        <w:left w:val="none" w:sz="0" w:space="0" w:color="auto"/>
        <w:bottom w:val="none" w:sz="0" w:space="0" w:color="auto"/>
        <w:right w:val="none" w:sz="0" w:space="0" w:color="auto"/>
      </w:divBdr>
    </w:div>
    <w:div w:id="1376999586">
      <w:bodyDiv w:val="1"/>
      <w:marLeft w:val="0"/>
      <w:marRight w:val="0"/>
      <w:marTop w:val="0"/>
      <w:marBottom w:val="0"/>
      <w:divBdr>
        <w:top w:val="none" w:sz="0" w:space="0" w:color="auto"/>
        <w:left w:val="none" w:sz="0" w:space="0" w:color="auto"/>
        <w:bottom w:val="none" w:sz="0" w:space="0" w:color="auto"/>
        <w:right w:val="none" w:sz="0" w:space="0" w:color="auto"/>
      </w:divBdr>
    </w:div>
    <w:div w:id="1418017084">
      <w:bodyDiv w:val="1"/>
      <w:marLeft w:val="0"/>
      <w:marRight w:val="0"/>
      <w:marTop w:val="0"/>
      <w:marBottom w:val="0"/>
      <w:divBdr>
        <w:top w:val="none" w:sz="0" w:space="0" w:color="auto"/>
        <w:left w:val="none" w:sz="0" w:space="0" w:color="auto"/>
        <w:bottom w:val="none" w:sz="0" w:space="0" w:color="auto"/>
        <w:right w:val="none" w:sz="0" w:space="0" w:color="auto"/>
      </w:divBdr>
    </w:div>
    <w:div w:id="1437676120">
      <w:bodyDiv w:val="1"/>
      <w:marLeft w:val="0"/>
      <w:marRight w:val="0"/>
      <w:marTop w:val="0"/>
      <w:marBottom w:val="0"/>
      <w:divBdr>
        <w:top w:val="none" w:sz="0" w:space="0" w:color="auto"/>
        <w:left w:val="none" w:sz="0" w:space="0" w:color="auto"/>
        <w:bottom w:val="none" w:sz="0" w:space="0" w:color="auto"/>
        <w:right w:val="none" w:sz="0" w:space="0" w:color="auto"/>
      </w:divBdr>
    </w:div>
    <w:div w:id="1463227284">
      <w:bodyDiv w:val="1"/>
      <w:marLeft w:val="0"/>
      <w:marRight w:val="0"/>
      <w:marTop w:val="0"/>
      <w:marBottom w:val="0"/>
      <w:divBdr>
        <w:top w:val="none" w:sz="0" w:space="0" w:color="auto"/>
        <w:left w:val="none" w:sz="0" w:space="0" w:color="auto"/>
        <w:bottom w:val="none" w:sz="0" w:space="0" w:color="auto"/>
        <w:right w:val="none" w:sz="0" w:space="0" w:color="auto"/>
      </w:divBdr>
      <w:divsChild>
        <w:div w:id="1615600644">
          <w:marLeft w:val="0"/>
          <w:marRight w:val="0"/>
          <w:marTop w:val="0"/>
          <w:marBottom w:val="0"/>
          <w:divBdr>
            <w:top w:val="none" w:sz="0" w:space="0" w:color="auto"/>
            <w:left w:val="none" w:sz="0" w:space="0" w:color="auto"/>
            <w:bottom w:val="none" w:sz="0" w:space="0" w:color="auto"/>
            <w:right w:val="none" w:sz="0" w:space="0" w:color="auto"/>
          </w:divBdr>
          <w:divsChild>
            <w:div w:id="602883279">
              <w:marLeft w:val="0"/>
              <w:marRight w:val="0"/>
              <w:marTop w:val="0"/>
              <w:marBottom w:val="0"/>
              <w:divBdr>
                <w:top w:val="none" w:sz="0" w:space="0" w:color="auto"/>
                <w:left w:val="none" w:sz="0" w:space="0" w:color="auto"/>
                <w:bottom w:val="none" w:sz="0" w:space="0" w:color="auto"/>
                <w:right w:val="none" w:sz="0" w:space="0" w:color="auto"/>
              </w:divBdr>
              <w:divsChild>
                <w:div w:id="307709808">
                  <w:marLeft w:val="0"/>
                  <w:marRight w:val="0"/>
                  <w:marTop w:val="0"/>
                  <w:marBottom w:val="0"/>
                  <w:divBdr>
                    <w:top w:val="none" w:sz="0" w:space="0" w:color="auto"/>
                    <w:left w:val="none" w:sz="0" w:space="0" w:color="auto"/>
                    <w:bottom w:val="none" w:sz="0" w:space="0" w:color="auto"/>
                    <w:right w:val="none" w:sz="0" w:space="0" w:color="auto"/>
                  </w:divBdr>
                  <w:divsChild>
                    <w:div w:id="1511944921">
                      <w:marLeft w:val="0"/>
                      <w:marRight w:val="0"/>
                      <w:marTop w:val="0"/>
                      <w:marBottom w:val="0"/>
                      <w:divBdr>
                        <w:top w:val="none" w:sz="0" w:space="0" w:color="auto"/>
                        <w:left w:val="none" w:sz="0" w:space="0" w:color="auto"/>
                        <w:bottom w:val="none" w:sz="0" w:space="0" w:color="auto"/>
                        <w:right w:val="none" w:sz="0" w:space="0" w:color="auto"/>
                      </w:divBdr>
                      <w:divsChild>
                        <w:div w:id="1162239208">
                          <w:marLeft w:val="0"/>
                          <w:marRight w:val="0"/>
                          <w:marTop w:val="0"/>
                          <w:marBottom w:val="0"/>
                          <w:divBdr>
                            <w:top w:val="none" w:sz="0" w:space="0" w:color="auto"/>
                            <w:left w:val="none" w:sz="0" w:space="0" w:color="auto"/>
                            <w:bottom w:val="none" w:sz="0" w:space="0" w:color="auto"/>
                            <w:right w:val="none" w:sz="0" w:space="0" w:color="auto"/>
                          </w:divBdr>
                          <w:divsChild>
                            <w:div w:id="29183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732577">
      <w:bodyDiv w:val="1"/>
      <w:marLeft w:val="0"/>
      <w:marRight w:val="0"/>
      <w:marTop w:val="0"/>
      <w:marBottom w:val="0"/>
      <w:divBdr>
        <w:top w:val="none" w:sz="0" w:space="0" w:color="auto"/>
        <w:left w:val="none" w:sz="0" w:space="0" w:color="auto"/>
        <w:bottom w:val="none" w:sz="0" w:space="0" w:color="auto"/>
        <w:right w:val="none" w:sz="0" w:space="0" w:color="auto"/>
      </w:divBdr>
    </w:div>
    <w:div w:id="1540240801">
      <w:bodyDiv w:val="1"/>
      <w:marLeft w:val="0"/>
      <w:marRight w:val="0"/>
      <w:marTop w:val="0"/>
      <w:marBottom w:val="0"/>
      <w:divBdr>
        <w:top w:val="none" w:sz="0" w:space="0" w:color="auto"/>
        <w:left w:val="none" w:sz="0" w:space="0" w:color="auto"/>
        <w:bottom w:val="none" w:sz="0" w:space="0" w:color="auto"/>
        <w:right w:val="none" w:sz="0" w:space="0" w:color="auto"/>
      </w:divBdr>
    </w:div>
    <w:div w:id="1550073681">
      <w:bodyDiv w:val="1"/>
      <w:marLeft w:val="0"/>
      <w:marRight w:val="0"/>
      <w:marTop w:val="0"/>
      <w:marBottom w:val="0"/>
      <w:divBdr>
        <w:top w:val="none" w:sz="0" w:space="0" w:color="auto"/>
        <w:left w:val="none" w:sz="0" w:space="0" w:color="auto"/>
        <w:bottom w:val="none" w:sz="0" w:space="0" w:color="auto"/>
        <w:right w:val="none" w:sz="0" w:space="0" w:color="auto"/>
      </w:divBdr>
    </w:div>
    <w:div w:id="1611013439">
      <w:bodyDiv w:val="1"/>
      <w:marLeft w:val="0"/>
      <w:marRight w:val="0"/>
      <w:marTop w:val="0"/>
      <w:marBottom w:val="0"/>
      <w:divBdr>
        <w:top w:val="none" w:sz="0" w:space="0" w:color="auto"/>
        <w:left w:val="none" w:sz="0" w:space="0" w:color="auto"/>
        <w:bottom w:val="none" w:sz="0" w:space="0" w:color="auto"/>
        <w:right w:val="none" w:sz="0" w:space="0" w:color="auto"/>
      </w:divBdr>
    </w:div>
    <w:div w:id="1682588503">
      <w:bodyDiv w:val="1"/>
      <w:marLeft w:val="0"/>
      <w:marRight w:val="0"/>
      <w:marTop w:val="0"/>
      <w:marBottom w:val="0"/>
      <w:divBdr>
        <w:top w:val="none" w:sz="0" w:space="0" w:color="auto"/>
        <w:left w:val="none" w:sz="0" w:space="0" w:color="auto"/>
        <w:bottom w:val="none" w:sz="0" w:space="0" w:color="auto"/>
        <w:right w:val="none" w:sz="0" w:space="0" w:color="auto"/>
      </w:divBdr>
    </w:div>
    <w:div w:id="1695226223">
      <w:bodyDiv w:val="1"/>
      <w:marLeft w:val="0"/>
      <w:marRight w:val="0"/>
      <w:marTop w:val="0"/>
      <w:marBottom w:val="0"/>
      <w:divBdr>
        <w:top w:val="none" w:sz="0" w:space="0" w:color="auto"/>
        <w:left w:val="none" w:sz="0" w:space="0" w:color="auto"/>
        <w:bottom w:val="none" w:sz="0" w:space="0" w:color="auto"/>
        <w:right w:val="none" w:sz="0" w:space="0" w:color="auto"/>
      </w:divBdr>
    </w:div>
    <w:div w:id="1714035959">
      <w:bodyDiv w:val="1"/>
      <w:marLeft w:val="0"/>
      <w:marRight w:val="0"/>
      <w:marTop w:val="0"/>
      <w:marBottom w:val="0"/>
      <w:divBdr>
        <w:top w:val="none" w:sz="0" w:space="0" w:color="auto"/>
        <w:left w:val="none" w:sz="0" w:space="0" w:color="auto"/>
        <w:bottom w:val="none" w:sz="0" w:space="0" w:color="auto"/>
        <w:right w:val="none" w:sz="0" w:space="0" w:color="auto"/>
      </w:divBdr>
    </w:div>
    <w:div w:id="1758362023">
      <w:bodyDiv w:val="1"/>
      <w:marLeft w:val="0"/>
      <w:marRight w:val="0"/>
      <w:marTop w:val="0"/>
      <w:marBottom w:val="0"/>
      <w:divBdr>
        <w:top w:val="none" w:sz="0" w:space="0" w:color="auto"/>
        <w:left w:val="none" w:sz="0" w:space="0" w:color="auto"/>
        <w:bottom w:val="none" w:sz="0" w:space="0" w:color="auto"/>
        <w:right w:val="none" w:sz="0" w:space="0" w:color="auto"/>
      </w:divBdr>
    </w:div>
    <w:div w:id="1793598118">
      <w:bodyDiv w:val="1"/>
      <w:marLeft w:val="0"/>
      <w:marRight w:val="0"/>
      <w:marTop w:val="0"/>
      <w:marBottom w:val="0"/>
      <w:divBdr>
        <w:top w:val="none" w:sz="0" w:space="0" w:color="auto"/>
        <w:left w:val="none" w:sz="0" w:space="0" w:color="auto"/>
        <w:bottom w:val="none" w:sz="0" w:space="0" w:color="auto"/>
        <w:right w:val="none" w:sz="0" w:space="0" w:color="auto"/>
      </w:divBdr>
    </w:div>
    <w:div w:id="1929346360">
      <w:bodyDiv w:val="1"/>
      <w:marLeft w:val="0"/>
      <w:marRight w:val="0"/>
      <w:marTop w:val="0"/>
      <w:marBottom w:val="0"/>
      <w:divBdr>
        <w:top w:val="none" w:sz="0" w:space="0" w:color="auto"/>
        <w:left w:val="none" w:sz="0" w:space="0" w:color="auto"/>
        <w:bottom w:val="none" w:sz="0" w:space="0" w:color="auto"/>
        <w:right w:val="none" w:sz="0" w:space="0" w:color="auto"/>
      </w:divBdr>
    </w:div>
    <w:div w:id="1951081344">
      <w:bodyDiv w:val="1"/>
      <w:marLeft w:val="0"/>
      <w:marRight w:val="0"/>
      <w:marTop w:val="0"/>
      <w:marBottom w:val="0"/>
      <w:divBdr>
        <w:top w:val="none" w:sz="0" w:space="0" w:color="auto"/>
        <w:left w:val="none" w:sz="0" w:space="0" w:color="auto"/>
        <w:bottom w:val="none" w:sz="0" w:space="0" w:color="auto"/>
        <w:right w:val="none" w:sz="0" w:space="0" w:color="auto"/>
      </w:divBdr>
    </w:div>
    <w:div w:id="1964996477">
      <w:bodyDiv w:val="1"/>
      <w:marLeft w:val="0"/>
      <w:marRight w:val="0"/>
      <w:marTop w:val="0"/>
      <w:marBottom w:val="0"/>
      <w:divBdr>
        <w:top w:val="none" w:sz="0" w:space="0" w:color="auto"/>
        <w:left w:val="none" w:sz="0" w:space="0" w:color="auto"/>
        <w:bottom w:val="none" w:sz="0" w:space="0" w:color="auto"/>
        <w:right w:val="none" w:sz="0" w:space="0" w:color="auto"/>
      </w:divBdr>
    </w:div>
    <w:div w:id="1994676989">
      <w:bodyDiv w:val="1"/>
      <w:marLeft w:val="0"/>
      <w:marRight w:val="0"/>
      <w:marTop w:val="0"/>
      <w:marBottom w:val="0"/>
      <w:divBdr>
        <w:top w:val="none" w:sz="0" w:space="0" w:color="auto"/>
        <w:left w:val="none" w:sz="0" w:space="0" w:color="auto"/>
        <w:bottom w:val="none" w:sz="0" w:space="0" w:color="auto"/>
        <w:right w:val="none" w:sz="0" w:space="0" w:color="auto"/>
      </w:divBdr>
    </w:div>
    <w:div w:id="2049257051">
      <w:bodyDiv w:val="1"/>
      <w:marLeft w:val="0"/>
      <w:marRight w:val="0"/>
      <w:marTop w:val="0"/>
      <w:marBottom w:val="0"/>
      <w:divBdr>
        <w:top w:val="none" w:sz="0" w:space="0" w:color="auto"/>
        <w:left w:val="none" w:sz="0" w:space="0" w:color="auto"/>
        <w:bottom w:val="none" w:sz="0" w:space="0" w:color="auto"/>
        <w:right w:val="none" w:sz="0" w:space="0" w:color="auto"/>
      </w:divBdr>
    </w:div>
    <w:div w:id="208918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9068</Words>
  <Characters>53506</Characters>
  <Application>Microsoft Office Word</Application>
  <DocSecurity>0</DocSecurity>
  <Lines>445</Lines>
  <Paragraphs>124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Kazdová Iveta</dc:creator>
  <cp:keywords/>
  <dc:description/>
  <cp:lastModifiedBy>Altmann Jiří Mgr.</cp:lastModifiedBy>
  <cp:revision>2</cp:revision>
  <dcterms:created xsi:type="dcterms:W3CDTF">2025-06-16T11:08:00Z</dcterms:created>
  <dcterms:modified xsi:type="dcterms:W3CDTF">2025-06-16T11:08:00Z</dcterms:modified>
</cp:coreProperties>
</file>