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01855A27" w14:textId="77777777" w:rsidR="00104043" w:rsidRPr="0012713F" w:rsidRDefault="00104043" w:rsidP="00104043">
      <w:pPr>
        <w:jc w:val="center"/>
        <w:rPr>
          <w:rFonts w:ascii="Calibri" w:hAnsi="Calibri" w:cs="Arial"/>
          <w:sz w:val="28"/>
          <w:szCs w:val="28"/>
        </w:rPr>
      </w:pPr>
    </w:p>
    <w:p w14:paraId="73E0456F" w14:textId="77777777" w:rsidR="00104043" w:rsidRPr="002369E5" w:rsidRDefault="00104043" w:rsidP="00104043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</w:t>
      </w:r>
      <w:r>
        <w:rPr>
          <w:sz w:val="24"/>
          <w:szCs w:val="24"/>
        </w:rPr>
        <w:t xml:space="preserve"> malého rozsahu</w:t>
      </w:r>
      <w:r w:rsidRPr="002369E5">
        <w:rPr>
          <w:sz w:val="24"/>
          <w:szCs w:val="24"/>
        </w:rPr>
        <w:t xml:space="preserve"> s názvem: </w:t>
      </w:r>
    </w:p>
    <w:p w14:paraId="4AA9E0C6" w14:textId="77777777" w:rsidR="003D6155" w:rsidRPr="00237563" w:rsidRDefault="003D6155" w:rsidP="003D6155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237563">
        <w:rPr>
          <w:b/>
          <w:sz w:val="24"/>
          <w:szCs w:val="24"/>
        </w:rPr>
        <w:t xml:space="preserve">pracování </w:t>
      </w:r>
      <w:r>
        <w:rPr>
          <w:b/>
          <w:sz w:val="24"/>
          <w:szCs w:val="24"/>
        </w:rPr>
        <w:t xml:space="preserve">projektové </w:t>
      </w:r>
      <w:r w:rsidRPr="00237563">
        <w:rPr>
          <w:b/>
          <w:sz w:val="24"/>
          <w:szCs w:val="24"/>
        </w:rPr>
        <w:t>dokumentace a výkon dozoru</w:t>
      </w:r>
      <w:r>
        <w:rPr>
          <w:b/>
          <w:sz w:val="24"/>
          <w:szCs w:val="24"/>
        </w:rPr>
        <w:t xml:space="preserve"> projektanta</w:t>
      </w:r>
      <w:r w:rsidRPr="00237563">
        <w:rPr>
          <w:b/>
          <w:sz w:val="24"/>
          <w:szCs w:val="24"/>
        </w:rPr>
        <w:t xml:space="preserve"> stavební akce </w:t>
      </w:r>
      <w:r>
        <w:rPr>
          <w:b/>
          <w:sz w:val="24"/>
          <w:szCs w:val="24"/>
        </w:rPr>
        <w:br/>
      </w:r>
      <w:r w:rsidRPr="00237563">
        <w:rPr>
          <w:b/>
          <w:sz w:val="24"/>
          <w:szCs w:val="24"/>
        </w:rPr>
        <w:t>„III/30316 Bezděkov nad Metují</w:t>
      </w:r>
      <w:r>
        <w:rPr>
          <w:b/>
          <w:sz w:val="24"/>
          <w:szCs w:val="24"/>
        </w:rPr>
        <w:t>“</w:t>
      </w:r>
    </w:p>
    <w:p w14:paraId="4EEE33E5" w14:textId="77777777" w:rsidR="00104043" w:rsidRDefault="00104043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4F5D7213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D5E993B" w14:textId="29E7A42D" w:rsidR="006F2418" w:rsidRDefault="006F2418" w:rsidP="003D6155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71696">
    <w:abstractNumId w:val="0"/>
  </w:num>
  <w:num w:numId="2" w16cid:durableId="1638023343">
    <w:abstractNumId w:val="3"/>
  </w:num>
  <w:num w:numId="3" w16cid:durableId="1913732366">
    <w:abstractNumId w:val="1"/>
  </w:num>
  <w:num w:numId="4" w16cid:durableId="1679623650">
    <w:abstractNumId w:val="4"/>
  </w:num>
  <w:num w:numId="5" w16cid:durableId="65353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04043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D6155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E4823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2</cp:revision>
  <cp:lastPrinted>2015-11-12T04:35:00Z</cp:lastPrinted>
  <dcterms:created xsi:type="dcterms:W3CDTF">2025-04-22T07:37:00Z</dcterms:created>
  <dcterms:modified xsi:type="dcterms:W3CDTF">2025-04-22T07:37:00Z</dcterms:modified>
</cp:coreProperties>
</file>