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95251" w14:textId="77777777" w:rsidR="0078642F" w:rsidRDefault="0078642F" w:rsidP="00146BA0">
      <w:pPr>
        <w:pStyle w:val="Zhlav"/>
        <w:rPr>
          <w:rFonts w:asciiTheme="minorHAnsi" w:hAnsiTheme="minorHAnsi" w:cstheme="minorHAnsi"/>
          <w:sz w:val="18"/>
          <w:szCs w:val="18"/>
        </w:rPr>
      </w:pPr>
    </w:p>
    <w:p w14:paraId="2BCF5579" w14:textId="77777777" w:rsidR="0078642F" w:rsidRDefault="0078642F" w:rsidP="00146BA0">
      <w:pPr>
        <w:pStyle w:val="Zhlav"/>
        <w:rPr>
          <w:rFonts w:asciiTheme="minorHAnsi" w:hAnsiTheme="minorHAnsi" w:cstheme="minorHAnsi"/>
          <w:b/>
          <w:sz w:val="18"/>
          <w:szCs w:val="18"/>
        </w:rPr>
      </w:pPr>
    </w:p>
    <w:p w14:paraId="1CB4960D" w14:textId="77777777" w:rsidR="0078642F" w:rsidRPr="006D62A3" w:rsidRDefault="0078642F" w:rsidP="0078642F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i/>
          <w:iCs/>
          <w:sz w:val="24"/>
          <w:szCs w:val="32"/>
        </w:rPr>
        <w:t xml:space="preserve">                                </w:t>
      </w:r>
      <w:r w:rsidRPr="006D62A3">
        <w:rPr>
          <w:rFonts w:ascii="Arial" w:hAnsi="Arial" w:cs="Arial"/>
          <w:b/>
          <w:bCs/>
          <w:sz w:val="28"/>
          <w:szCs w:val="28"/>
        </w:rPr>
        <w:t>Souhrnné prohlášení dodavatele</w:t>
      </w:r>
    </w:p>
    <w:p w14:paraId="56ED41CB" w14:textId="77777777" w:rsidR="0078642F" w:rsidRDefault="0078642F" w:rsidP="0078642F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32"/>
          <w:u w:val="single"/>
        </w:rPr>
        <w:t xml:space="preserve">I. </w:t>
      </w:r>
      <w:r w:rsidRPr="00481D66">
        <w:rPr>
          <w:rFonts w:ascii="Arial" w:hAnsi="Arial" w:cs="Arial"/>
          <w:b/>
          <w:bCs/>
          <w:sz w:val="24"/>
          <w:szCs w:val="32"/>
          <w:u w:val="single"/>
        </w:rPr>
        <w:t>Krycí list nabídky</w:t>
      </w:r>
    </w:p>
    <w:p w14:paraId="24891A9C" w14:textId="63B7849A" w:rsidR="00146BA0" w:rsidRDefault="0078642F" w:rsidP="0078642F">
      <w:pPr>
        <w:pStyle w:val="Nadpis2"/>
        <w:spacing w:before="360" w:after="360"/>
        <w:rPr>
          <w:rFonts w:ascii="Arial" w:hAnsi="Arial" w:cs="Arial"/>
          <w:i/>
          <w:iCs/>
          <w:sz w:val="20"/>
          <w:szCs w:val="20"/>
        </w:rPr>
      </w:pPr>
      <w:r>
        <w:t xml:space="preserve">                              </w:t>
      </w:r>
    </w:p>
    <w:p w14:paraId="4BE4813C" w14:textId="721BE79D" w:rsidR="00146BA0" w:rsidRDefault="00146BA0" w:rsidP="00146BA0">
      <w:pPr>
        <w:rPr>
          <w:rFonts w:ascii="Arial" w:hAnsi="Arial" w:cs="Arial"/>
          <w:b/>
        </w:rPr>
      </w:pPr>
      <w:bookmarkStart w:id="0" w:name="_Hlk146003487"/>
      <w:r w:rsidRPr="0078642F">
        <w:rPr>
          <w:rFonts w:ascii="Arial" w:hAnsi="Arial" w:cs="Arial"/>
          <w:b/>
        </w:rPr>
        <w:t xml:space="preserve">Nabídka je podávána pro část </w:t>
      </w:r>
      <w:r w:rsidR="0078642F" w:rsidRPr="0078642F">
        <w:rPr>
          <w:rFonts w:ascii="Arial" w:hAnsi="Arial" w:cs="Arial"/>
          <w:b/>
        </w:rPr>
        <w:t>B</w:t>
      </w:r>
      <w:r w:rsidRPr="0078642F">
        <w:rPr>
          <w:rFonts w:ascii="Arial" w:hAnsi="Arial" w:cs="Arial"/>
          <w:b/>
        </w:rPr>
        <w:t xml:space="preserve"> veřejné zakázky: </w:t>
      </w:r>
    </w:p>
    <w:p w14:paraId="60DD2492" w14:textId="46CA74D1" w:rsidR="0028610B" w:rsidRPr="0078642F" w:rsidRDefault="0028610B" w:rsidP="0028610B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B1. </w:t>
      </w:r>
      <w:r w:rsidRPr="0028610B">
        <w:rPr>
          <w:rFonts w:ascii="Arial" w:hAnsi="Arial" w:cs="Arial"/>
        </w:rPr>
        <w:t>Osobní automobil nižší střední třídy se zážehovým motorem, automatickou převodovkou a s pohonem 4x4 (3kusy)</w:t>
      </w:r>
    </w:p>
    <w:p w14:paraId="39A75740" w14:textId="209FF7B6" w:rsidR="00146BA0" w:rsidRPr="0028610B" w:rsidRDefault="0028610B" w:rsidP="0028610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B2. </w:t>
      </w:r>
      <w:r w:rsidR="00146BA0" w:rsidRPr="0028610B">
        <w:rPr>
          <w:rFonts w:ascii="Arial" w:hAnsi="Arial" w:cs="Arial"/>
        </w:rPr>
        <w:t>Osobní automobil vyšší střední třídy se zážehovým motorem, automatickou převodovkou a s pohonem 4x4</w:t>
      </w:r>
      <w:r w:rsidR="0078642F" w:rsidRPr="0028610B">
        <w:rPr>
          <w:rFonts w:ascii="Arial" w:hAnsi="Arial" w:cs="Arial"/>
        </w:rPr>
        <w:t xml:space="preserve"> (1 kus)</w:t>
      </w:r>
      <w:r w:rsidR="00146BA0" w:rsidRPr="0028610B">
        <w:rPr>
          <w:rFonts w:ascii="Arial" w:hAnsi="Arial" w:cs="Arial"/>
        </w:rPr>
        <w:tab/>
      </w:r>
      <w:r w:rsidR="00146BA0" w:rsidRPr="0028610B">
        <w:rPr>
          <w:rFonts w:ascii="Arial" w:hAnsi="Arial" w:cs="Arial"/>
        </w:rPr>
        <w:tab/>
      </w:r>
      <w:r w:rsidR="00146BA0" w:rsidRPr="0028610B">
        <w:rPr>
          <w:rFonts w:ascii="Arial" w:hAnsi="Arial" w:cs="Arial"/>
        </w:rPr>
        <w:tab/>
      </w:r>
      <w:r w:rsidR="00146BA0" w:rsidRPr="0028610B">
        <w:rPr>
          <w:rFonts w:ascii="Arial" w:hAnsi="Arial" w:cs="Arial"/>
        </w:rPr>
        <w:tab/>
      </w:r>
      <w:r w:rsidR="0078642F" w:rsidRPr="0028610B"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</w:p>
    <w:p w14:paraId="7BB34D08" w14:textId="3E103109" w:rsidR="00146BA0" w:rsidRPr="0028610B" w:rsidRDefault="0028610B" w:rsidP="0028610B">
      <w:pPr>
        <w:ind w:left="360"/>
        <w:rPr>
          <w:rFonts w:ascii="Calibri" w:hAnsi="Calibri" w:cs="Calibri"/>
          <w:b/>
          <w:bCs/>
        </w:rPr>
      </w:pPr>
      <w:r>
        <w:rPr>
          <w:rFonts w:ascii="Arial" w:hAnsi="Arial" w:cs="Arial"/>
        </w:rPr>
        <w:t xml:space="preserve">B3. </w:t>
      </w:r>
      <w:r w:rsidR="00146BA0" w:rsidRPr="0028610B">
        <w:rPr>
          <w:rFonts w:ascii="Arial" w:hAnsi="Arial" w:cs="Arial"/>
        </w:rPr>
        <w:t>Osobní automobil SUV se zážehovým motorem, automatickou převodovkou a s pohonem 4x4</w:t>
      </w:r>
      <w:r w:rsidR="0078642F" w:rsidRPr="0028610B">
        <w:rPr>
          <w:rFonts w:ascii="Arial" w:hAnsi="Arial" w:cs="Arial"/>
        </w:rPr>
        <w:t xml:space="preserve"> (2kusy)</w:t>
      </w:r>
      <w:r w:rsidR="00146BA0" w:rsidRPr="0028610B">
        <w:rPr>
          <w:rFonts w:ascii="Arial" w:hAnsi="Arial" w:cs="Arial"/>
        </w:rPr>
        <w:tab/>
      </w:r>
      <w:r w:rsidR="00146BA0" w:rsidRPr="0028610B">
        <w:rPr>
          <w:rFonts w:ascii="Arial" w:hAnsi="Arial" w:cs="Arial"/>
        </w:rPr>
        <w:tab/>
      </w:r>
      <w:r w:rsidR="00146BA0" w:rsidRPr="0028610B">
        <w:rPr>
          <w:rFonts w:ascii="Arial" w:hAnsi="Arial" w:cs="Arial"/>
          <w:b/>
          <w:bCs/>
        </w:rPr>
        <w:tab/>
      </w:r>
      <w:r w:rsidR="00146BA0" w:rsidRPr="0028610B">
        <w:rPr>
          <w:rFonts w:ascii="Arial" w:hAnsi="Arial" w:cs="Arial"/>
          <w:b/>
          <w:bCs/>
        </w:rPr>
        <w:tab/>
      </w:r>
      <w:r w:rsidR="00146BA0" w:rsidRPr="0028610B">
        <w:rPr>
          <w:b/>
          <w:bCs/>
        </w:rPr>
        <w:tab/>
      </w:r>
      <w:r w:rsidR="00146BA0" w:rsidRPr="0028610B">
        <w:rPr>
          <w:b/>
          <w:bCs/>
        </w:rPr>
        <w:tab/>
      </w:r>
      <w:r w:rsidR="00146BA0" w:rsidRPr="0028610B">
        <w:rPr>
          <w:rFonts w:ascii="Calibri" w:hAnsi="Calibri" w:cs="Calibri"/>
          <w:b/>
          <w:bCs/>
        </w:rPr>
        <w:tab/>
      </w:r>
      <w:r w:rsidR="00146BA0" w:rsidRPr="0028610B">
        <w:rPr>
          <w:rFonts w:ascii="Calibri" w:hAnsi="Calibri" w:cs="Calibri"/>
          <w:b/>
          <w:bCs/>
        </w:rPr>
        <w:tab/>
      </w:r>
      <w:r w:rsidR="00146BA0" w:rsidRPr="0028610B">
        <w:rPr>
          <w:rFonts w:ascii="Calibri" w:hAnsi="Calibri" w:cs="Calibri"/>
          <w:b/>
          <w:bCs/>
        </w:rPr>
        <w:tab/>
      </w:r>
      <w:r w:rsidR="00146BA0" w:rsidRPr="0028610B">
        <w:rPr>
          <w:rFonts w:ascii="Calibri" w:hAnsi="Calibri" w:cs="Calibri"/>
          <w:b/>
          <w:bCs/>
        </w:rPr>
        <w:tab/>
      </w:r>
      <w:r w:rsidR="00146BA0" w:rsidRPr="0028610B">
        <w:rPr>
          <w:rFonts w:ascii="Calibri" w:hAnsi="Calibri" w:cs="Calibri"/>
          <w:b/>
          <w:bCs/>
        </w:rPr>
        <w:tab/>
      </w:r>
      <w:r w:rsidR="00146BA0" w:rsidRPr="0028610B">
        <w:rPr>
          <w:rFonts w:ascii="Calibri" w:hAnsi="Calibri" w:cs="Calibri"/>
          <w:b/>
          <w:bCs/>
        </w:rPr>
        <w:tab/>
      </w: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1903"/>
        <w:gridCol w:w="7159"/>
      </w:tblGrid>
      <w:tr w:rsidR="00146BA0" w14:paraId="6F1C80BF" w14:textId="77777777" w:rsidTr="00146B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bookmarkEnd w:id="0"/>
          <w:p w14:paraId="7EB489EF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146BA0" w14:paraId="1856F1EA" w14:textId="77777777" w:rsidTr="00146BA0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840105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EA5D" w14:textId="38E24210" w:rsidR="00146BA0" w:rsidRDefault="00146BA0">
            <w:pPr>
              <w:widowControl w:val="0"/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t xml:space="preserve">Dodávka </w:t>
            </w:r>
            <w:r w:rsidR="0078642F">
              <w:t xml:space="preserve">motorových vozidel </w:t>
            </w:r>
            <w:r>
              <w:t>pro rok 2025</w:t>
            </w:r>
          </w:p>
        </w:tc>
      </w:tr>
      <w:tr w:rsidR="00146BA0" w14:paraId="09284D58" w14:textId="77777777" w:rsidTr="00146BA0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8B68B6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EBA1" w14:textId="77777777" w:rsidR="00146BA0" w:rsidRDefault="00146BA0">
            <w:pPr>
              <w:widowControl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Pivovarské náměstí 1245, 500 03 Hradec Králové</w:t>
            </w:r>
          </w:p>
        </w:tc>
      </w:tr>
      <w:tr w:rsidR="00146BA0" w14:paraId="0A4A79CD" w14:textId="77777777" w:rsidTr="00146BA0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2BD1E1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8553" w14:textId="77777777" w:rsidR="00146BA0" w:rsidRDefault="00146BA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Veřejná zakázka </w:t>
            </w:r>
            <w:r>
              <w:rPr>
                <w:rFonts w:ascii="Arial" w:hAnsi="Arial" w:cs="Arial"/>
                <w:b/>
                <w:bCs/>
              </w:rPr>
              <w:t>dle § 56 zákona č. 134/2016 Sb., o zadávání veřejných zakázek – otevřené nadlimitní řízení</w:t>
            </w:r>
          </w:p>
        </w:tc>
      </w:tr>
    </w:tbl>
    <w:p w14:paraId="662F6D3C" w14:textId="77777777" w:rsidR="00146BA0" w:rsidRDefault="00146BA0" w:rsidP="00146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1903"/>
        <w:gridCol w:w="7159"/>
      </w:tblGrid>
      <w:tr w:rsidR="00146BA0" w14:paraId="4503E8BC" w14:textId="77777777" w:rsidTr="00146B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47E86BD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146BA0" w14:paraId="3C1806A0" w14:textId="77777777" w:rsidTr="00146BA0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04599A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329A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46BA0" w14:paraId="68A1FC17" w14:textId="77777777" w:rsidTr="00146BA0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C30950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E5BA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46BA0" w14:paraId="737310C6" w14:textId="77777777" w:rsidTr="00146BA0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50FCC3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88BA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46BA0" w14:paraId="22E45DA4" w14:textId="77777777" w:rsidTr="00146BA0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576787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7996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46BA0" w14:paraId="48C4F936" w14:textId="77777777" w:rsidTr="00146BA0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E91081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Bankovní spojení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F9FB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46BA0" w14:paraId="2FD3AB68" w14:textId="77777777" w:rsidTr="00146BA0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995D17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1857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6637A8A" w14:textId="77777777" w:rsidR="00146BA0" w:rsidRDefault="00146BA0" w:rsidP="00146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1903"/>
        <w:gridCol w:w="7159"/>
      </w:tblGrid>
      <w:tr w:rsidR="00146BA0" w14:paraId="4C351004" w14:textId="77777777" w:rsidTr="00146B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1160DE19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46BA0" w14:paraId="4847B747" w14:textId="77777777" w:rsidTr="00146BA0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B4465E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409D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46BA0" w14:paraId="28040C9B" w14:textId="77777777" w:rsidTr="00146BA0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4EFC62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EA0F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46BA0" w14:paraId="019528BE" w14:textId="77777777" w:rsidTr="00146BA0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6467E8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01B4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248A60A" w14:textId="77777777" w:rsidR="00146BA0" w:rsidRDefault="00146BA0" w:rsidP="00146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146BA0" w14:paraId="2696FBF1" w14:textId="77777777" w:rsidTr="00146B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8169D22" w14:textId="3F7593BA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Zmocněné osoby dle </w:t>
            </w:r>
            <w:r w:rsidR="00614A0A">
              <w:rPr>
                <w:rFonts w:ascii="Arial" w:hAnsi="Arial" w:cs="Arial"/>
                <w:b/>
                <w:sz w:val="20"/>
                <w:szCs w:val="20"/>
              </w:rPr>
              <w:t>Kupní smlouvy</w:t>
            </w:r>
          </w:p>
        </w:tc>
      </w:tr>
      <w:tr w:rsidR="00146BA0" w14:paraId="01BC8D97" w14:textId="77777777" w:rsidTr="00146BA0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4C172F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Zástupce ve věcech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….</w:t>
            </w:r>
            <w:proofErr w:type="gramEnd"/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1641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46BA0" w14:paraId="77EDF893" w14:textId="77777777" w:rsidTr="00146BA0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908264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1A6E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46BA0" w14:paraId="7B80F254" w14:textId="77777777" w:rsidTr="00146BA0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66211A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CC79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CDD7F72" w14:textId="77777777" w:rsidR="00146BA0" w:rsidRDefault="00146BA0" w:rsidP="00146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146BA0" w14:paraId="4F33FFAD" w14:textId="77777777" w:rsidTr="00146BA0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6F06DC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Zástupce ve věcech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2CF1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46BA0" w14:paraId="60A67DCE" w14:textId="77777777" w:rsidTr="00146BA0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E47FCB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5076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46BA0" w14:paraId="19E6267F" w14:textId="77777777" w:rsidTr="00146BA0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3537DA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953E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D5F87BE" w14:textId="77777777" w:rsidR="00146BA0" w:rsidRDefault="00146BA0" w:rsidP="00146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6521"/>
        <w:gridCol w:w="2835"/>
      </w:tblGrid>
      <w:tr w:rsidR="00146BA0" w14:paraId="5280BE99" w14:textId="77777777" w:rsidTr="00146B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4E740F1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Nabídková cena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6B32AE0" w14:textId="77777777" w:rsidR="00146BA0" w:rsidRDefault="00146BA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01CCABA" w14:textId="77777777" w:rsidR="00146BA0" w:rsidRDefault="00146BA0" w:rsidP="00146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3BDB22EC" w14:textId="4421CA3B" w:rsidR="00146BA0" w:rsidRDefault="00B727E4" w:rsidP="00146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Žlutě vyznačené doplní dodavatel</w:t>
      </w:r>
    </w:p>
    <w:tbl>
      <w:tblPr>
        <w:tblStyle w:val="Mkatabulky"/>
        <w:tblW w:w="9067" w:type="dxa"/>
        <w:tblInd w:w="0" w:type="dxa"/>
        <w:tblLook w:val="04A0" w:firstRow="1" w:lastRow="0" w:firstColumn="1" w:lastColumn="0" w:noHBand="0" w:noVBand="1"/>
      </w:tblPr>
      <w:tblGrid>
        <w:gridCol w:w="3200"/>
        <w:gridCol w:w="2465"/>
        <w:gridCol w:w="1134"/>
        <w:gridCol w:w="2268"/>
      </w:tblGrid>
      <w:tr w:rsidR="00146BA0" w14:paraId="34C5EB7E" w14:textId="77777777" w:rsidTr="00146BA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0D7976B" w14:textId="77777777" w:rsidR="00146BA0" w:rsidRDefault="00146BA0">
            <w:pPr>
              <w:spacing w:before="120" w:after="120"/>
              <w:rPr>
                <w:rFonts w:eastAsia="Times New Roman" w:cstheme="minorHAnsi"/>
                <w:b/>
                <w:bCs/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9D8BBFD" w14:textId="77777777" w:rsidR="00146BA0" w:rsidRDefault="00146BA0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lang w:eastAsia="en-US"/>
              </w:rPr>
              <w:t>Nabídková cena v Kč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1AB0A3C4" w14:textId="77777777" w:rsidR="00146BA0" w:rsidRDefault="00146BA0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lang w:eastAsia="en-US"/>
              </w:rPr>
              <w:t>Sazba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05875B4A" w14:textId="77777777" w:rsidR="00146BA0" w:rsidRDefault="00146BA0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lang w:eastAsia="en-US"/>
              </w:rPr>
              <w:t>Nabídková cena v Kč včetně DPH</w:t>
            </w:r>
          </w:p>
        </w:tc>
      </w:tr>
      <w:tr w:rsidR="00146BA0" w14:paraId="0D58FE8A" w14:textId="77777777" w:rsidTr="00146BA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10CC" w14:textId="0B8FFEB4" w:rsidR="00146BA0" w:rsidRPr="00B727E4" w:rsidRDefault="00146BA0">
            <w:pPr>
              <w:spacing w:before="120" w:after="120"/>
              <w:rPr>
                <w:rFonts w:cstheme="minorHAnsi"/>
                <w:lang w:eastAsia="en-US"/>
              </w:rPr>
            </w:pPr>
            <w:r w:rsidRPr="00B727E4">
              <w:rPr>
                <w:rFonts w:cstheme="minorHAnsi"/>
                <w:lang w:eastAsia="en-US"/>
              </w:rPr>
              <w:t>Cena za 1 kus</w:t>
            </w:r>
            <w:r w:rsidR="00B727E4" w:rsidRPr="00B727E4">
              <w:rPr>
                <w:rFonts w:cstheme="minorHAnsi"/>
                <w:lang w:eastAsia="en-US"/>
              </w:rPr>
              <w:t xml:space="preserve"> vozidla</w:t>
            </w:r>
            <w:r w:rsidR="008D6D52" w:rsidRPr="00B727E4">
              <w:rPr>
                <w:rFonts w:cstheme="minorHAnsi"/>
                <w:lang w:eastAsia="en-US"/>
              </w:rPr>
              <w:t xml:space="preserve"> </w:t>
            </w:r>
            <w:r w:rsidR="00B727E4" w:rsidRPr="00B727E4">
              <w:rPr>
                <w:rFonts w:cstheme="minorHAnsi"/>
                <w:lang w:eastAsia="en-US"/>
              </w:rPr>
              <w:t xml:space="preserve">dle části </w:t>
            </w:r>
            <w:proofErr w:type="gramStart"/>
            <w:r w:rsidR="00B727E4" w:rsidRPr="00B727E4">
              <w:rPr>
                <w:rFonts w:cstheme="minorHAnsi"/>
                <w:lang w:eastAsia="en-US"/>
              </w:rPr>
              <w:t>B,</w:t>
            </w:r>
            <w:r w:rsidR="008D6D52" w:rsidRPr="00B727E4">
              <w:rPr>
                <w:rFonts w:cstheme="minorHAnsi"/>
                <w:lang w:eastAsia="en-US"/>
              </w:rPr>
              <w:t>B</w:t>
            </w:r>
            <w:proofErr w:type="gramEnd"/>
            <w:r w:rsidR="008D6D52" w:rsidRPr="00B727E4">
              <w:rPr>
                <w:rFonts w:cstheme="minorHAnsi"/>
                <w:lang w:eastAsia="en-US"/>
              </w:rPr>
              <w:t>1</w:t>
            </w:r>
            <w:r w:rsidRPr="00B727E4">
              <w:rPr>
                <w:rFonts w:cstheme="minorHAnsi"/>
                <w:lang w:eastAsia="en-US"/>
              </w:rPr>
              <w:t xml:space="preserve"> </w:t>
            </w:r>
            <w:r w:rsidR="00B727E4" w:rsidRPr="00B727E4">
              <w:rPr>
                <w:rFonts w:cstheme="minorHAnsi"/>
                <w:lang w:eastAsia="en-US"/>
              </w:rPr>
              <w:t>veřejné zakázky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3BA7" w14:textId="77777777" w:rsidR="00146BA0" w:rsidRDefault="00146BA0">
            <w:pPr>
              <w:spacing w:before="120" w:after="120"/>
              <w:rPr>
                <w:rFonts w:cstheme="minorHAnsi"/>
                <w:lang w:eastAsia="en-US"/>
              </w:rPr>
            </w:pPr>
            <w:r>
              <w:rPr>
                <w:rFonts w:cstheme="minorHAnsi"/>
                <w:highlight w:val="yellow"/>
                <w:lang w:eastAsia="en-US"/>
              </w:rPr>
              <w:t>……………………</w:t>
            </w:r>
            <w:r>
              <w:rPr>
                <w:rFonts w:cstheme="minorHAnsi"/>
                <w:lang w:eastAsia="en-US"/>
              </w:rPr>
              <w:t xml:space="preserve"> Kč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2B78" w14:textId="77777777" w:rsidR="00146BA0" w:rsidRDefault="00146BA0">
            <w:pPr>
              <w:spacing w:before="120" w:after="120"/>
              <w:rPr>
                <w:rFonts w:cstheme="minorHAnsi"/>
                <w:lang w:eastAsia="en-US"/>
              </w:rPr>
            </w:pPr>
            <w:r>
              <w:rPr>
                <w:rFonts w:cstheme="minorHAnsi"/>
                <w:highlight w:val="yellow"/>
                <w:lang w:eastAsia="en-US"/>
              </w:rPr>
              <w:t>……</w:t>
            </w:r>
            <w:r>
              <w:rPr>
                <w:rFonts w:cstheme="minorHAnsi"/>
                <w:lang w:eastAsia="en-US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5E1C" w14:textId="77777777" w:rsidR="00146BA0" w:rsidRDefault="00146BA0">
            <w:pPr>
              <w:spacing w:before="120" w:after="120"/>
              <w:rPr>
                <w:rFonts w:cstheme="minorHAnsi"/>
                <w:lang w:eastAsia="en-US"/>
              </w:rPr>
            </w:pPr>
            <w:r>
              <w:rPr>
                <w:rFonts w:cstheme="minorHAnsi"/>
                <w:highlight w:val="yellow"/>
                <w:lang w:eastAsia="en-US"/>
              </w:rPr>
              <w:t>……………………</w:t>
            </w:r>
            <w:r>
              <w:rPr>
                <w:rFonts w:cstheme="minorHAnsi"/>
                <w:lang w:eastAsia="en-US"/>
              </w:rPr>
              <w:t xml:space="preserve"> Kč včetně DPH</w:t>
            </w:r>
          </w:p>
        </w:tc>
      </w:tr>
      <w:tr w:rsidR="00146BA0" w14:paraId="3045E90F" w14:textId="77777777" w:rsidTr="00146BA0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A79C" w14:textId="01C9463B" w:rsidR="00146BA0" w:rsidRPr="00B727E4" w:rsidRDefault="00146BA0">
            <w:pPr>
              <w:spacing w:before="120" w:after="120"/>
              <w:rPr>
                <w:rFonts w:cstheme="minorHAnsi"/>
                <w:lang w:eastAsia="en-US"/>
              </w:rPr>
            </w:pPr>
            <w:r w:rsidRPr="00B727E4">
              <w:rPr>
                <w:rFonts w:cstheme="minorHAnsi"/>
                <w:lang w:eastAsia="en-US"/>
              </w:rPr>
              <w:t>Celková cena za</w:t>
            </w:r>
            <w:r w:rsidR="00B727E4" w:rsidRPr="00B727E4">
              <w:rPr>
                <w:rFonts w:cstheme="minorHAnsi"/>
                <w:lang w:eastAsia="en-US"/>
              </w:rPr>
              <w:t xml:space="preserve"> 3</w:t>
            </w:r>
            <w:r w:rsidRPr="00B727E4">
              <w:rPr>
                <w:rFonts w:cstheme="minorHAnsi"/>
                <w:lang w:eastAsia="en-US"/>
              </w:rPr>
              <w:t xml:space="preserve"> kusy </w:t>
            </w:r>
            <w:r w:rsidR="00B727E4" w:rsidRPr="00B727E4">
              <w:rPr>
                <w:rFonts w:cstheme="minorHAnsi"/>
                <w:lang w:eastAsia="en-US"/>
              </w:rPr>
              <w:t>vozidla</w:t>
            </w:r>
            <w:r w:rsidR="008D6D52" w:rsidRPr="00B727E4">
              <w:rPr>
                <w:rFonts w:cstheme="minorHAnsi"/>
                <w:lang w:eastAsia="en-US"/>
              </w:rPr>
              <w:t xml:space="preserve"> </w:t>
            </w:r>
            <w:r w:rsidR="00B727E4" w:rsidRPr="00B727E4">
              <w:rPr>
                <w:rFonts w:cstheme="minorHAnsi"/>
                <w:lang w:eastAsia="en-US"/>
              </w:rPr>
              <w:t xml:space="preserve">B, </w:t>
            </w:r>
            <w:r w:rsidR="008D6D52" w:rsidRPr="00B727E4">
              <w:rPr>
                <w:rFonts w:cstheme="minorHAnsi"/>
                <w:lang w:eastAsia="en-US"/>
              </w:rPr>
              <w:t>B1</w:t>
            </w:r>
            <w:r w:rsidRPr="00B727E4">
              <w:rPr>
                <w:rFonts w:cstheme="minorHAnsi"/>
                <w:lang w:eastAsia="en-US"/>
              </w:rPr>
              <w:t xml:space="preserve"> dle čl. VII. odst. 1 obchodních podmínek: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DD59" w14:textId="77777777" w:rsidR="00146BA0" w:rsidRDefault="00146BA0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highlight w:val="yellow"/>
                <w:lang w:eastAsia="en-US"/>
              </w:rPr>
              <w:t>……………………</w:t>
            </w:r>
            <w:r>
              <w:rPr>
                <w:rFonts w:cstheme="minorHAnsi"/>
                <w:b/>
                <w:bCs/>
                <w:lang w:eastAsia="en-US"/>
              </w:rPr>
              <w:t xml:space="preserve"> Kč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525C" w14:textId="77777777" w:rsidR="00146BA0" w:rsidRDefault="00146BA0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highlight w:val="yellow"/>
                <w:lang w:eastAsia="en-US"/>
              </w:rPr>
              <w:t>……</w:t>
            </w:r>
            <w:r>
              <w:rPr>
                <w:rFonts w:cstheme="minorHAnsi"/>
                <w:b/>
                <w:bCs/>
                <w:lang w:eastAsia="en-US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61A6" w14:textId="77777777" w:rsidR="00146BA0" w:rsidRDefault="00146BA0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highlight w:val="yellow"/>
                <w:lang w:eastAsia="en-US"/>
              </w:rPr>
              <w:t>……………………</w:t>
            </w:r>
            <w:r>
              <w:rPr>
                <w:rFonts w:cstheme="minorHAnsi"/>
                <w:b/>
                <w:bCs/>
                <w:lang w:eastAsia="en-US"/>
              </w:rPr>
              <w:t xml:space="preserve"> Kč včetně DPH</w:t>
            </w:r>
          </w:p>
        </w:tc>
      </w:tr>
    </w:tbl>
    <w:p w14:paraId="050AB06E" w14:textId="77777777" w:rsidR="00146BA0" w:rsidRDefault="00146BA0" w:rsidP="00146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tbl>
      <w:tblPr>
        <w:tblStyle w:val="Mkatabulky"/>
        <w:tblW w:w="9067" w:type="dxa"/>
        <w:tblInd w:w="0" w:type="dxa"/>
        <w:tblLook w:val="04A0" w:firstRow="1" w:lastRow="0" w:firstColumn="1" w:lastColumn="0" w:noHBand="0" w:noVBand="1"/>
      </w:tblPr>
      <w:tblGrid>
        <w:gridCol w:w="3200"/>
        <w:gridCol w:w="2465"/>
        <w:gridCol w:w="1134"/>
        <w:gridCol w:w="2268"/>
      </w:tblGrid>
      <w:tr w:rsidR="000E4737" w14:paraId="72603F75" w14:textId="77777777" w:rsidTr="00552385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25DAA2F" w14:textId="77777777" w:rsidR="000E4737" w:rsidRDefault="000E4737" w:rsidP="00552385">
            <w:pPr>
              <w:spacing w:before="120" w:after="120"/>
              <w:rPr>
                <w:rFonts w:eastAsia="Times New Roman" w:cstheme="minorHAnsi"/>
                <w:b/>
                <w:bCs/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E567E01" w14:textId="77777777" w:rsidR="000E4737" w:rsidRDefault="000E4737" w:rsidP="00552385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lang w:eastAsia="en-US"/>
              </w:rPr>
              <w:t>Nabídková cena v Kč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72CB74B" w14:textId="77777777" w:rsidR="000E4737" w:rsidRDefault="000E4737" w:rsidP="00552385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lang w:eastAsia="en-US"/>
              </w:rPr>
              <w:t>Sazba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1980844D" w14:textId="77777777" w:rsidR="000E4737" w:rsidRDefault="000E4737" w:rsidP="00552385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lang w:eastAsia="en-US"/>
              </w:rPr>
              <w:t>Nabídková cena v Kč včetně DPH</w:t>
            </w:r>
          </w:p>
        </w:tc>
      </w:tr>
      <w:tr w:rsidR="000E4737" w14:paraId="0829CA12" w14:textId="77777777" w:rsidTr="00552385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6243" w14:textId="727B700D" w:rsidR="000E4737" w:rsidRDefault="000E4737" w:rsidP="00552385">
            <w:pPr>
              <w:spacing w:before="120" w:after="12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Cena z</w:t>
            </w:r>
            <w:r w:rsidRPr="00B727E4">
              <w:rPr>
                <w:rFonts w:cstheme="minorHAnsi"/>
                <w:lang w:eastAsia="en-US"/>
              </w:rPr>
              <w:t xml:space="preserve">a 1 kus </w:t>
            </w:r>
            <w:r w:rsidR="00B727E4" w:rsidRPr="00B727E4">
              <w:rPr>
                <w:rFonts w:cstheme="minorHAnsi"/>
                <w:lang w:eastAsia="en-US"/>
              </w:rPr>
              <w:t>vozidla dle části</w:t>
            </w:r>
            <w:r w:rsidRPr="00B727E4">
              <w:rPr>
                <w:rFonts w:cstheme="minorHAnsi"/>
                <w:highlight w:val="yellow"/>
                <w:lang w:eastAsia="en-US"/>
              </w:rPr>
              <w:t xml:space="preserve"> </w:t>
            </w:r>
            <w:r w:rsidR="00B727E4" w:rsidRPr="00B727E4">
              <w:rPr>
                <w:rFonts w:cstheme="minorHAnsi"/>
                <w:lang w:eastAsia="en-US"/>
              </w:rPr>
              <w:t xml:space="preserve">B, </w:t>
            </w:r>
            <w:r w:rsidR="008D6D52" w:rsidRPr="00B727E4">
              <w:rPr>
                <w:rFonts w:cstheme="minorHAnsi"/>
                <w:lang w:eastAsia="en-US"/>
              </w:rPr>
              <w:t>B 2</w:t>
            </w:r>
            <w:r w:rsidR="00B727E4" w:rsidRPr="00B727E4">
              <w:rPr>
                <w:rFonts w:cstheme="minorHAnsi"/>
                <w:lang w:eastAsia="en-US"/>
              </w:rPr>
              <w:t xml:space="preserve"> veřejné zakázky</w:t>
            </w:r>
            <w:r w:rsidRPr="00B727E4">
              <w:rPr>
                <w:rFonts w:cstheme="minorHAnsi"/>
                <w:lang w:eastAsia="en-US"/>
              </w:rPr>
              <w:t>: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A0CB" w14:textId="77777777" w:rsidR="000E4737" w:rsidRDefault="000E4737" w:rsidP="00552385">
            <w:pPr>
              <w:spacing w:before="120" w:after="120"/>
              <w:rPr>
                <w:rFonts w:cstheme="minorHAnsi"/>
                <w:lang w:eastAsia="en-US"/>
              </w:rPr>
            </w:pPr>
            <w:r>
              <w:rPr>
                <w:rFonts w:cstheme="minorHAnsi"/>
                <w:highlight w:val="yellow"/>
                <w:lang w:eastAsia="en-US"/>
              </w:rPr>
              <w:t>……………………</w:t>
            </w:r>
            <w:r>
              <w:rPr>
                <w:rFonts w:cstheme="minorHAnsi"/>
                <w:lang w:eastAsia="en-US"/>
              </w:rPr>
              <w:t xml:space="preserve"> Kč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80B6" w14:textId="77777777" w:rsidR="000E4737" w:rsidRDefault="000E4737" w:rsidP="00552385">
            <w:pPr>
              <w:spacing w:before="120" w:after="120"/>
              <w:rPr>
                <w:rFonts w:cstheme="minorHAnsi"/>
                <w:lang w:eastAsia="en-US"/>
              </w:rPr>
            </w:pPr>
            <w:r>
              <w:rPr>
                <w:rFonts w:cstheme="minorHAnsi"/>
                <w:highlight w:val="yellow"/>
                <w:lang w:eastAsia="en-US"/>
              </w:rPr>
              <w:t>……</w:t>
            </w:r>
            <w:r>
              <w:rPr>
                <w:rFonts w:cstheme="minorHAnsi"/>
                <w:lang w:eastAsia="en-US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8E5A" w14:textId="77777777" w:rsidR="000E4737" w:rsidRDefault="000E4737" w:rsidP="00552385">
            <w:pPr>
              <w:spacing w:before="120" w:after="120"/>
              <w:rPr>
                <w:rFonts w:cstheme="minorHAnsi"/>
                <w:lang w:eastAsia="en-US"/>
              </w:rPr>
            </w:pPr>
            <w:r>
              <w:rPr>
                <w:rFonts w:cstheme="minorHAnsi"/>
                <w:highlight w:val="yellow"/>
                <w:lang w:eastAsia="en-US"/>
              </w:rPr>
              <w:t>……………………</w:t>
            </w:r>
            <w:r>
              <w:rPr>
                <w:rFonts w:cstheme="minorHAnsi"/>
                <w:lang w:eastAsia="en-US"/>
              </w:rPr>
              <w:t xml:space="preserve"> Kč včetně DPH</w:t>
            </w:r>
          </w:p>
        </w:tc>
      </w:tr>
    </w:tbl>
    <w:p w14:paraId="6DFE2AB9" w14:textId="77777777" w:rsidR="000E4737" w:rsidRDefault="000E4737" w:rsidP="000E47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tbl>
      <w:tblPr>
        <w:tblStyle w:val="Mkatabulky"/>
        <w:tblW w:w="9067" w:type="dxa"/>
        <w:tblInd w:w="0" w:type="dxa"/>
        <w:tblLook w:val="04A0" w:firstRow="1" w:lastRow="0" w:firstColumn="1" w:lastColumn="0" w:noHBand="0" w:noVBand="1"/>
      </w:tblPr>
      <w:tblGrid>
        <w:gridCol w:w="3200"/>
        <w:gridCol w:w="2465"/>
        <w:gridCol w:w="1134"/>
        <w:gridCol w:w="2268"/>
      </w:tblGrid>
      <w:tr w:rsidR="000E4737" w14:paraId="2CAC0085" w14:textId="77777777" w:rsidTr="00552385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17E261E" w14:textId="77777777" w:rsidR="000E4737" w:rsidRDefault="000E4737" w:rsidP="00552385">
            <w:pPr>
              <w:spacing w:before="120" w:after="120"/>
              <w:rPr>
                <w:rFonts w:eastAsia="Times New Roman" w:cstheme="minorHAnsi"/>
                <w:b/>
                <w:bCs/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F891636" w14:textId="77777777" w:rsidR="000E4737" w:rsidRDefault="000E4737" w:rsidP="00552385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lang w:eastAsia="en-US"/>
              </w:rPr>
              <w:t>Nabídková cena v Kč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9261ED9" w14:textId="77777777" w:rsidR="000E4737" w:rsidRDefault="000E4737" w:rsidP="00552385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lang w:eastAsia="en-US"/>
              </w:rPr>
              <w:t>Sazba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67A4B6A" w14:textId="77777777" w:rsidR="000E4737" w:rsidRDefault="000E4737" w:rsidP="00552385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lang w:eastAsia="en-US"/>
              </w:rPr>
              <w:t>Nabídková cena v Kč včetně DPH</w:t>
            </w:r>
          </w:p>
        </w:tc>
      </w:tr>
      <w:tr w:rsidR="000E4737" w14:paraId="78370AF1" w14:textId="77777777" w:rsidTr="00552385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AE14" w14:textId="5A81DB81" w:rsidR="000E4737" w:rsidRPr="00B727E4" w:rsidRDefault="000E4737" w:rsidP="00552385">
            <w:pPr>
              <w:spacing w:before="120" w:after="120"/>
              <w:rPr>
                <w:rFonts w:cstheme="minorHAnsi"/>
                <w:lang w:eastAsia="en-US"/>
              </w:rPr>
            </w:pPr>
            <w:r w:rsidRPr="00B727E4">
              <w:rPr>
                <w:rFonts w:cstheme="minorHAnsi"/>
                <w:lang w:eastAsia="en-US"/>
              </w:rPr>
              <w:t xml:space="preserve">Cena za 1 kus </w:t>
            </w:r>
            <w:r w:rsidR="00B727E4" w:rsidRPr="00B727E4">
              <w:rPr>
                <w:rFonts w:cstheme="minorHAnsi"/>
                <w:lang w:eastAsia="en-US"/>
              </w:rPr>
              <w:t>vozidla dle části B,</w:t>
            </w:r>
            <w:r w:rsidR="008D6D52" w:rsidRPr="00B727E4">
              <w:rPr>
                <w:rFonts w:cstheme="minorHAnsi"/>
                <w:lang w:eastAsia="en-US"/>
              </w:rPr>
              <w:t xml:space="preserve"> B 3</w:t>
            </w:r>
            <w:r w:rsidRPr="00B727E4">
              <w:rPr>
                <w:rFonts w:cstheme="minorHAnsi"/>
                <w:lang w:eastAsia="en-US"/>
              </w:rPr>
              <w:t xml:space="preserve"> </w:t>
            </w:r>
            <w:r w:rsidR="00B727E4" w:rsidRPr="00B727E4">
              <w:rPr>
                <w:rFonts w:cstheme="minorHAnsi"/>
                <w:lang w:eastAsia="en-US"/>
              </w:rPr>
              <w:t>veřejné zakázky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2535" w14:textId="77777777" w:rsidR="000E4737" w:rsidRDefault="000E4737" w:rsidP="00552385">
            <w:pPr>
              <w:spacing w:before="120" w:after="120"/>
              <w:rPr>
                <w:rFonts w:cstheme="minorHAnsi"/>
                <w:lang w:eastAsia="en-US"/>
              </w:rPr>
            </w:pPr>
            <w:r>
              <w:rPr>
                <w:rFonts w:cstheme="minorHAnsi"/>
                <w:highlight w:val="yellow"/>
                <w:lang w:eastAsia="en-US"/>
              </w:rPr>
              <w:t>……………………</w:t>
            </w:r>
            <w:r>
              <w:rPr>
                <w:rFonts w:cstheme="minorHAnsi"/>
                <w:lang w:eastAsia="en-US"/>
              </w:rPr>
              <w:t xml:space="preserve"> Kč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4A54" w14:textId="77777777" w:rsidR="000E4737" w:rsidRDefault="000E4737" w:rsidP="00552385">
            <w:pPr>
              <w:spacing w:before="120" w:after="120"/>
              <w:rPr>
                <w:rFonts w:cstheme="minorHAnsi"/>
                <w:lang w:eastAsia="en-US"/>
              </w:rPr>
            </w:pPr>
            <w:r>
              <w:rPr>
                <w:rFonts w:cstheme="minorHAnsi"/>
                <w:highlight w:val="yellow"/>
                <w:lang w:eastAsia="en-US"/>
              </w:rPr>
              <w:t>……</w:t>
            </w:r>
            <w:r>
              <w:rPr>
                <w:rFonts w:cstheme="minorHAnsi"/>
                <w:lang w:eastAsia="en-US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5DD3" w14:textId="77777777" w:rsidR="000E4737" w:rsidRDefault="000E4737" w:rsidP="00552385">
            <w:pPr>
              <w:spacing w:before="120" w:after="120"/>
              <w:rPr>
                <w:rFonts w:cstheme="minorHAnsi"/>
                <w:lang w:eastAsia="en-US"/>
              </w:rPr>
            </w:pPr>
            <w:r>
              <w:rPr>
                <w:rFonts w:cstheme="minorHAnsi"/>
                <w:highlight w:val="yellow"/>
                <w:lang w:eastAsia="en-US"/>
              </w:rPr>
              <w:t>……………………</w:t>
            </w:r>
            <w:r>
              <w:rPr>
                <w:rFonts w:cstheme="minorHAnsi"/>
                <w:lang w:eastAsia="en-US"/>
              </w:rPr>
              <w:t xml:space="preserve"> Kč včetně DPH</w:t>
            </w:r>
          </w:p>
        </w:tc>
      </w:tr>
      <w:tr w:rsidR="000E4737" w14:paraId="5050E50F" w14:textId="77777777" w:rsidTr="00552385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AE97" w14:textId="42CEC066" w:rsidR="000E4737" w:rsidRPr="00B727E4" w:rsidRDefault="000E4737" w:rsidP="00552385">
            <w:pPr>
              <w:spacing w:before="120" w:after="120"/>
              <w:rPr>
                <w:rFonts w:cstheme="minorHAnsi"/>
                <w:lang w:eastAsia="en-US"/>
              </w:rPr>
            </w:pPr>
            <w:r w:rsidRPr="00B727E4">
              <w:rPr>
                <w:rFonts w:cstheme="minorHAnsi"/>
                <w:lang w:eastAsia="en-US"/>
              </w:rPr>
              <w:t xml:space="preserve">Celková cena za </w:t>
            </w:r>
            <w:r w:rsidR="00B727E4" w:rsidRPr="00B727E4">
              <w:rPr>
                <w:rFonts w:cstheme="minorHAnsi"/>
                <w:lang w:eastAsia="en-US"/>
              </w:rPr>
              <w:t>2 k</w:t>
            </w:r>
            <w:r w:rsidRPr="00B727E4">
              <w:rPr>
                <w:rFonts w:cstheme="minorHAnsi"/>
                <w:lang w:eastAsia="en-US"/>
              </w:rPr>
              <w:t xml:space="preserve">usy </w:t>
            </w:r>
            <w:r w:rsidR="00B727E4" w:rsidRPr="00B727E4">
              <w:rPr>
                <w:rFonts w:cstheme="minorHAnsi"/>
                <w:lang w:eastAsia="en-US"/>
              </w:rPr>
              <w:t>vozidla dle části B, B 3 veřejné zakázky</w:t>
            </w:r>
            <w:r w:rsidR="00B727E4" w:rsidRPr="00B727E4">
              <w:rPr>
                <w:rFonts w:cstheme="minorHAnsi"/>
                <w:color w:val="FF0000"/>
                <w:highlight w:val="yellow"/>
                <w:lang w:eastAsia="en-US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DE8D" w14:textId="77777777" w:rsidR="000E4737" w:rsidRDefault="000E4737" w:rsidP="00552385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highlight w:val="yellow"/>
                <w:lang w:eastAsia="en-US"/>
              </w:rPr>
              <w:t>……………………</w:t>
            </w:r>
            <w:r>
              <w:rPr>
                <w:rFonts w:cstheme="minorHAnsi"/>
                <w:b/>
                <w:bCs/>
                <w:lang w:eastAsia="en-US"/>
              </w:rPr>
              <w:t xml:space="preserve"> Kč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9F43" w14:textId="77777777" w:rsidR="000E4737" w:rsidRDefault="000E4737" w:rsidP="00552385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highlight w:val="yellow"/>
                <w:lang w:eastAsia="en-US"/>
              </w:rPr>
              <w:t>……</w:t>
            </w:r>
            <w:r>
              <w:rPr>
                <w:rFonts w:cstheme="minorHAnsi"/>
                <w:b/>
                <w:bCs/>
                <w:lang w:eastAsia="en-US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B797" w14:textId="77777777" w:rsidR="000E4737" w:rsidRDefault="000E4737" w:rsidP="00552385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highlight w:val="yellow"/>
                <w:lang w:eastAsia="en-US"/>
              </w:rPr>
              <w:t>……………………</w:t>
            </w:r>
            <w:r>
              <w:rPr>
                <w:rFonts w:cstheme="minorHAnsi"/>
                <w:b/>
                <w:bCs/>
                <w:lang w:eastAsia="en-US"/>
              </w:rPr>
              <w:t xml:space="preserve"> Kč včetně DPH</w:t>
            </w:r>
          </w:p>
        </w:tc>
      </w:tr>
    </w:tbl>
    <w:p w14:paraId="4A705C0C" w14:textId="77777777" w:rsidR="000E4737" w:rsidRDefault="000E4737" w:rsidP="000E47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74141133" w14:textId="77777777" w:rsidR="00146BA0" w:rsidRDefault="00146BA0" w:rsidP="00146BA0">
      <w:pPr>
        <w:rPr>
          <w:rFonts w:ascii="Arial" w:eastAsia="Times New Roman" w:hAnsi="Arial" w:cs="Arial"/>
          <w:b/>
        </w:rPr>
      </w:pPr>
    </w:p>
    <w:tbl>
      <w:tblPr>
        <w:tblStyle w:val="Mkatabulky"/>
        <w:tblW w:w="9067" w:type="dxa"/>
        <w:tblInd w:w="0" w:type="dxa"/>
        <w:tblLook w:val="04A0" w:firstRow="1" w:lastRow="0" w:firstColumn="1" w:lastColumn="0" w:noHBand="0" w:noVBand="1"/>
      </w:tblPr>
      <w:tblGrid>
        <w:gridCol w:w="3200"/>
        <w:gridCol w:w="2465"/>
        <w:gridCol w:w="1134"/>
        <w:gridCol w:w="2268"/>
      </w:tblGrid>
      <w:tr w:rsidR="00B727E4" w14:paraId="4A5AE755" w14:textId="77777777" w:rsidTr="00B30897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589E24A" w14:textId="77777777" w:rsidR="00B727E4" w:rsidRDefault="00B727E4" w:rsidP="00B30897">
            <w:pPr>
              <w:spacing w:before="120" w:after="120"/>
              <w:rPr>
                <w:rFonts w:eastAsia="Times New Roman" w:cstheme="minorHAnsi"/>
                <w:b/>
                <w:bCs/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5BAF84A" w14:textId="77777777" w:rsidR="00B727E4" w:rsidRDefault="00B727E4" w:rsidP="00B30897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lang w:eastAsia="en-US"/>
              </w:rPr>
              <w:t>Nabídková cena v Kč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0D40CB1" w14:textId="77777777" w:rsidR="00B727E4" w:rsidRDefault="00B727E4" w:rsidP="00B30897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lang w:eastAsia="en-US"/>
              </w:rPr>
              <w:t>Sazba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1F7CC06" w14:textId="77777777" w:rsidR="00B727E4" w:rsidRDefault="00B727E4" w:rsidP="00B30897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lang w:eastAsia="en-US"/>
              </w:rPr>
              <w:t>Nabídková cena v Kč včetně DPH</w:t>
            </w:r>
          </w:p>
        </w:tc>
      </w:tr>
      <w:tr w:rsidR="00B727E4" w14:paraId="7F06773E" w14:textId="77777777" w:rsidTr="00B30897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8A1D" w14:textId="04011BF1" w:rsidR="00B727E4" w:rsidRPr="00B727E4" w:rsidRDefault="00B727E4" w:rsidP="00B30897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 w:rsidRPr="00B727E4">
              <w:rPr>
                <w:rFonts w:cstheme="minorHAnsi"/>
                <w:b/>
                <w:bCs/>
                <w:lang w:eastAsia="en-US"/>
              </w:rPr>
              <w:t>C</w:t>
            </w:r>
            <w:r>
              <w:rPr>
                <w:rFonts w:cstheme="minorHAnsi"/>
                <w:b/>
                <w:bCs/>
                <w:lang w:eastAsia="en-US"/>
              </w:rPr>
              <w:t>elková c</w:t>
            </w:r>
            <w:r w:rsidRPr="00B727E4">
              <w:rPr>
                <w:rFonts w:cstheme="minorHAnsi"/>
                <w:b/>
                <w:bCs/>
                <w:lang w:eastAsia="en-US"/>
              </w:rPr>
              <w:t xml:space="preserve">ena za 6 kusů vozidel </w:t>
            </w:r>
            <w:r w:rsidRPr="001131A0">
              <w:rPr>
                <w:rFonts w:cstheme="minorHAnsi"/>
                <w:lang w:eastAsia="en-US"/>
              </w:rPr>
              <w:t>dle části B veřejné zakázky: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3309" w14:textId="77777777" w:rsidR="00B727E4" w:rsidRDefault="00B727E4" w:rsidP="00B30897">
            <w:pPr>
              <w:spacing w:before="120" w:after="120"/>
              <w:rPr>
                <w:rFonts w:cstheme="minorHAnsi"/>
                <w:lang w:eastAsia="en-US"/>
              </w:rPr>
            </w:pPr>
            <w:r>
              <w:rPr>
                <w:rFonts w:cstheme="minorHAnsi"/>
                <w:highlight w:val="yellow"/>
                <w:lang w:eastAsia="en-US"/>
              </w:rPr>
              <w:t>……………………</w:t>
            </w:r>
            <w:r>
              <w:rPr>
                <w:rFonts w:cstheme="minorHAnsi"/>
                <w:lang w:eastAsia="en-US"/>
              </w:rPr>
              <w:t xml:space="preserve"> Kč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9219" w14:textId="77777777" w:rsidR="00B727E4" w:rsidRDefault="00B727E4" w:rsidP="00B30897">
            <w:pPr>
              <w:spacing w:before="120" w:after="120"/>
              <w:rPr>
                <w:rFonts w:cstheme="minorHAnsi"/>
                <w:lang w:eastAsia="en-US"/>
              </w:rPr>
            </w:pPr>
            <w:r>
              <w:rPr>
                <w:rFonts w:cstheme="minorHAnsi"/>
                <w:highlight w:val="yellow"/>
                <w:lang w:eastAsia="en-US"/>
              </w:rPr>
              <w:t>……</w:t>
            </w:r>
            <w:r>
              <w:rPr>
                <w:rFonts w:cstheme="minorHAnsi"/>
                <w:lang w:eastAsia="en-US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9AE7" w14:textId="77777777" w:rsidR="00B727E4" w:rsidRDefault="00B727E4" w:rsidP="00B30897">
            <w:pPr>
              <w:spacing w:before="120" w:after="120"/>
              <w:rPr>
                <w:rFonts w:cstheme="minorHAnsi"/>
                <w:lang w:eastAsia="en-US"/>
              </w:rPr>
            </w:pPr>
            <w:r>
              <w:rPr>
                <w:rFonts w:cstheme="minorHAnsi"/>
                <w:highlight w:val="yellow"/>
                <w:lang w:eastAsia="en-US"/>
              </w:rPr>
              <w:t>……………………</w:t>
            </w:r>
            <w:r>
              <w:rPr>
                <w:rFonts w:cstheme="minorHAnsi"/>
                <w:lang w:eastAsia="en-US"/>
              </w:rPr>
              <w:t xml:space="preserve"> Kč včetně DPH</w:t>
            </w:r>
          </w:p>
        </w:tc>
      </w:tr>
    </w:tbl>
    <w:p w14:paraId="40E4CD89" w14:textId="77777777" w:rsidR="00146BA0" w:rsidRDefault="00146BA0" w:rsidP="00146BA0">
      <w:pPr>
        <w:tabs>
          <w:tab w:val="left" w:pos="426"/>
        </w:tabs>
        <w:rPr>
          <w:rFonts w:ascii="Arial" w:eastAsia="Times New Roman" w:hAnsi="Arial" w:cs="Arial"/>
          <w:color w:val="000000"/>
        </w:rPr>
      </w:pPr>
    </w:p>
    <w:p w14:paraId="24ADCBED" w14:textId="77777777" w:rsidR="00146BA0" w:rsidRDefault="00146BA0" w:rsidP="00146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3A74FDB1" w14:textId="77777777" w:rsidR="00146BA0" w:rsidRDefault="00146BA0" w:rsidP="00146BA0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1B5F7BD4" w14:textId="77777777" w:rsidR="0085156D" w:rsidRDefault="0085156D" w:rsidP="00146BA0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585056BE" w14:textId="77777777" w:rsidR="0085156D" w:rsidRDefault="0085156D" w:rsidP="00146BA0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6BFC9F4F" w14:textId="77777777" w:rsidR="0085156D" w:rsidRDefault="0085156D" w:rsidP="00146BA0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0B8D4915" w14:textId="77777777" w:rsidR="0085156D" w:rsidRDefault="0085156D" w:rsidP="00146BA0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24F27FEB" w14:textId="77777777" w:rsidR="0085156D" w:rsidRDefault="0085156D" w:rsidP="00146BA0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660C51E3" w14:textId="77777777" w:rsidR="0085156D" w:rsidRDefault="0085156D" w:rsidP="00146BA0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18C7C746" w14:textId="77777777" w:rsidR="0085156D" w:rsidRDefault="0085156D" w:rsidP="00146BA0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5306137A" w14:textId="77777777" w:rsidR="0085156D" w:rsidRDefault="0085156D" w:rsidP="00146BA0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6DF7F307" w14:textId="77777777" w:rsidR="0085156D" w:rsidRDefault="0085156D" w:rsidP="00146BA0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378B1EDC" w14:textId="77777777" w:rsidR="0085156D" w:rsidRDefault="0085156D" w:rsidP="00146BA0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79CE35AD" w14:textId="77777777" w:rsidR="0085156D" w:rsidRDefault="0085156D" w:rsidP="00146BA0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2710E103" w14:textId="77777777" w:rsidR="0085156D" w:rsidRDefault="0085156D" w:rsidP="00146BA0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64F93730" w14:textId="77777777" w:rsidR="0085156D" w:rsidRDefault="0085156D" w:rsidP="00146BA0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3E67687E" w14:textId="77777777" w:rsidR="0085156D" w:rsidRDefault="0085156D" w:rsidP="00146BA0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1A6BAF73" w14:textId="77777777" w:rsidR="0085156D" w:rsidRDefault="0085156D" w:rsidP="00146BA0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3AA21613" w14:textId="77777777" w:rsidR="0085156D" w:rsidRDefault="0085156D" w:rsidP="00146BA0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5E9F9F2A" w14:textId="77777777" w:rsidR="0085156D" w:rsidRDefault="0085156D" w:rsidP="00146BA0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0ED7C622" w14:textId="77777777" w:rsidR="0085156D" w:rsidRDefault="0085156D" w:rsidP="00146BA0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465A6949" w14:textId="77777777" w:rsidR="0085156D" w:rsidRDefault="0085156D" w:rsidP="00146BA0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509DD2AD" w14:textId="77777777" w:rsidR="0085156D" w:rsidRDefault="0085156D" w:rsidP="00146BA0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38D13362" w14:textId="77777777" w:rsidR="0085156D" w:rsidRDefault="0085156D" w:rsidP="00146BA0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6505BD87" w14:textId="51A818EE" w:rsidR="00146BA0" w:rsidRDefault="00146BA0" w:rsidP="00146BA0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32"/>
          <w:u w:val="single"/>
        </w:rPr>
        <w:lastRenderedPageBreak/>
        <w:t>I</w:t>
      </w:r>
      <w:r w:rsidR="00C5230F">
        <w:rPr>
          <w:rFonts w:ascii="Arial" w:hAnsi="Arial" w:cs="Arial"/>
          <w:b/>
          <w:bCs/>
          <w:sz w:val="24"/>
          <w:szCs w:val="32"/>
          <w:u w:val="single"/>
        </w:rPr>
        <w:t>I</w:t>
      </w:r>
      <w:r>
        <w:rPr>
          <w:rFonts w:ascii="Arial" w:hAnsi="Arial" w:cs="Arial"/>
          <w:b/>
          <w:bCs/>
          <w:sz w:val="24"/>
          <w:szCs w:val="32"/>
          <w:u w:val="single"/>
        </w:rPr>
        <w:t>. Prohlášení dodavatele</w:t>
      </w:r>
    </w:p>
    <w:p w14:paraId="2844D064" w14:textId="77777777" w:rsidR="00146BA0" w:rsidRDefault="00146BA0" w:rsidP="00146BA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Prohlášení o kvalifikaci</w:t>
      </w:r>
    </w:p>
    <w:p w14:paraId="72FB58D4" w14:textId="77777777" w:rsidR="00146BA0" w:rsidRDefault="00146BA0" w:rsidP="00146BA0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2F8BA850" w14:textId="77777777" w:rsidR="00146BA0" w:rsidRDefault="00146BA0" w:rsidP="00146BA0">
      <w:pPr>
        <w:pStyle w:val="Odstavecseseznamem"/>
        <w:numPr>
          <w:ilvl w:val="0"/>
          <w:numId w:val="2"/>
        </w:numPr>
        <w:spacing w:before="120" w:after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1BC4E31A" w14:textId="77777777" w:rsidR="00146BA0" w:rsidRDefault="00146BA0" w:rsidP="00146BA0">
      <w:pPr>
        <w:pStyle w:val="Odstavecseseznamem"/>
        <w:numPr>
          <w:ilvl w:val="0"/>
          <w:numId w:val="2"/>
        </w:numPr>
        <w:spacing w:before="120" w:after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 a nemá v České republice zachycen splatný daňový nedoplatek ve vztahu ke spotřební dani;</w:t>
      </w:r>
    </w:p>
    <w:p w14:paraId="6B490E58" w14:textId="77777777" w:rsidR="00146BA0" w:rsidRDefault="00146BA0" w:rsidP="00146BA0">
      <w:pPr>
        <w:pStyle w:val="Odstavecseseznamem"/>
        <w:numPr>
          <w:ilvl w:val="0"/>
          <w:numId w:val="2"/>
        </w:numPr>
        <w:spacing w:before="120" w:after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6CB8451F" w14:textId="77777777" w:rsidR="00146BA0" w:rsidRDefault="00146BA0" w:rsidP="00146BA0">
      <w:pPr>
        <w:pStyle w:val="Odstavecseseznamem"/>
        <w:numPr>
          <w:ilvl w:val="0"/>
          <w:numId w:val="2"/>
        </w:numPr>
        <w:spacing w:before="120" w:after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7440998A" w14:textId="77777777" w:rsidR="00146BA0" w:rsidRDefault="00146BA0" w:rsidP="00146BA0">
      <w:pPr>
        <w:pStyle w:val="Odstavecseseznamem"/>
        <w:numPr>
          <w:ilvl w:val="0"/>
          <w:numId w:val="2"/>
        </w:numPr>
        <w:spacing w:before="120" w:after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6D4F36E5" w14:textId="77777777" w:rsidR="00146BA0" w:rsidRDefault="00146BA0" w:rsidP="00146BA0">
      <w:pPr>
        <w:pStyle w:val="Odstavecseseznamem"/>
        <w:spacing w:before="120" w:after="120"/>
        <w:ind w:left="714"/>
        <w:jc w:val="both"/>
        <w:rPr>
          <w:rFonts w:ascii="Arial" w:hAnsi="Arial" w:cs="Arial"/>
          <w:bCs/>
          <w:sz w:val="20"/>
          <w:szCs w:val="20"/>
        </w:rPr>
      </w:pPr>
    </w:p>
    <w:p w14:paraId="12F9E176" w14:textId="77777777" w:rsidR="00146BA0" w:rsidRDefault="00146BA0" w:rsidP="00146BA0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174B1F7F" w14:textId="77777777" w:rsidR="00146BA0" w:rsidRDefault="00146BA0" w:rsidP="00146BA0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r>
        <w:rPr>
          <w:rFonts w:ascii="Arial" w:hAnsi="Arial" w:cs="Arial"/>
          <w:bCs/>
          <w:sz w:val="20"/>
          <w:szCs w:val="20"/>
          <w:lang w:val="en-US"/>
        </w:rPr>
        <w:t>;</w:t>
      </w:r>
    </w:p>
    <w:p w14:paraId="38040462" w14:textId="77777777" w:rsidR="00146BA0" w:rsidRDefault="00146BA0" w:rsidP="00146BA0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je zapsán v živnostenském rejstříku </w:t>
      </w:r>
      <w:r>
        <w:rPr>
          <w:rFonts w:ascii="Arial" w:hAnsi="Arial" w:cs="Arial"/>
          <w:bCs/>
          <w:color w:val="000000"/>
          <w:sz w:val="20"/>
          <w:szCs w:val="20"/>
        </w:rPr>
        <w:t>a disponuje živnostenským oprávněním s předmětem podnikání „Výroba, obchod a služby neuvedené v přílohách 1 až 3 živnostenského zákona“ či jeho ekvivalentem</w:t>
      </w:r>
      <w:r>
        <w:rPr>
          <w:rFonts w:ascii="Arial" w:hAnsi="Arial" w:cs="Arial"/>
          <w:bCs/>
          <w:color w:val="000000"/>
        </w:rPr>
        <w:t>.</w:t>
      </w:r>
    </w:p>
    <w:p w14:paraId="0D28F4C1" w14:textId="77777777" w:rsidR="00146BA0" w:rsidRDefault="00146BA0" w:rsidP="00146BA0">
      <w:pPr>
        <w:pStyle w:val="Odstavecseseznamem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774238B9" w14:textId="7F7FAEA9" w:rsidR="00146BA0" w:rsidRDefault="00146BA0" w:rsidP="00146BA0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 prokázání technické kvalifikace prohlašuje, že </w:t>
      </w:r>
      <w:r>
        <w:rPr>
          <w:rFonts w:ascii="Arial" w:hAnsi="Arial" w:cs="Arial"/>
          <w:bCs/>
          <w:sz w:val="20"/>
          <w:szCs w:val="20"/>
        </w:rPr>
        <w:t xml:space="preserve">splňuje všechny podmínky technické kvalifikace stanovené zadavatelem a předkládá </w:t>
      </w:r>
      <w:r>
        <w:rPr>
          <w:rFonts w:ascii="Arial" w:eastAsia="Arial" w:hAnsi="Arial" w:cs="Arial"/>
          <w:bCs/>
          <w:sz w:val="20"/>
          <w:szCs w:val="20"/>
        </w:rPr>
        <w:t xml:space="preserve">Seznam významných dodávek poskytnutých nejdéle za poslední tři roky před zahájením zadávacího řízení. </w:t>
      </w:r>
      <w:r>
        <w:rPr>
          <w:rFonts w:ascii="Arial" w:hAnsi="Arial" w:cs="Arial"/>
          <w:bCs/>
          <w:sz w:val="20"/>
          <w:szCs w:val="20"/>
        </w:rPr>
        <w:t xml:space="preserve">Ze seznamu významných dodávek musí vyplývat realizace alespoň dvou významných obdobných dodávek, ve finančním objemu minimálně </w:t>
      </w:r>
      <w:r w:rsidR="00614A0A">
        <w:rPr>
          <w:rFonts w:ascii="Arial" w:hAnsi="Arial" w:cs="Arial"/>
          <w:bCs/>
          <w:sz w:val="20"/>
          <w:szCs w:val="20"/>
        </w:rPr>
        <w:t>3</w:t>
      </w:r>
      <w:r w:rsidR="0085156D">
        <w:rPr>
          <w:rFonts w:ascii="Arial" w:hAnsi="Arial" w:cs="Arial"/>
          <w:bCs/>
          <w:sz w:val="20"/>
          <w:szCs w:val="20"/>
        </w:rPr>
        <w:t> </w:t>
      </w:r>
      <w:r w:rsidRPr="0085156D">
        <w:rPr>
          <w:rFonts w:ascii="Arial" w:hAnsi="Arial" w:cs="Arial"/>
          <w:bCs/>
          <w:sz w:val="20"/>
          <w:szCs w:val="20"/>
        </w:rPr>
        <w:t>000</w:t>
      </w:r>
      <w:r w:rsidR="0085156D">
        <w:rPr>
          <w:rFonts w:ascii="Arial" w:hAnsi="Arial" w:cs="Arial"/>
          <w:bCs/>
          <w:sz w:val="20"/>
          <w:szCs w:val="20"/>
        </w:rPr>
        <w:t xml:space="preserve"> </w:t>
      </w:r>
      <w:r w:rsidRPr="0085156D">
        <w:rPr>
          <w:rFonts w:ascii="Arial" w:hAnsi="Arial" w:cs="Arial"/>
          <w:bCs/>
          <w:sz w:val="20"/>
          <w:szCs w:val="20"/>
        </w:rPr>
        <w:t>000,-</w:t>
      </w:r>
      <w:r>
        <w:rPr>
          <w:rFonts w:ascii="Arial" w:hAnsi="Arial" w:cs="Arial"/>
          <w:bCs/>
          <w:sz w:val="20"/>
          <w:szCs w:val="20"/>
        </w:rPr>
        <w:t xml:space="preserve"> Kč bez DPH za každou z nich. </w:t>
      </w:r>
    </w:p>
    <w:p w14:paraId="4286FC48" w14:textId="77777777" w:rsidR="00146BA0" w:rsidRDefault="00146BA0" w:rsidP="00146BA0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Významná dodávka č. 1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Mkatabulky1"/>
        <w:tblW w:w="8676" w:type="dxa"/>
        <w:tblInd w:w="108" w:type="dxa"/>
        <w:tblLook w:val="04A0" w:firstRow="1" w:lastRow="0" w:firstColumn="1" w:lastColumn="0" w:noHBand="0" w:noVBand="1"/>
      </w:tblPr>
      <w:tblGrid>
        <w:gridCol w:w="4009"/>
        <w:gridCol w:w="4667"/>
      </w:tblGrid>
      <w:tr w:rsidR="00146BA0" w14:paraId="698952F6" w14:textId="77777777" w:rsidTr="00146BA0">
        <w:trPr>
          <w:trHeight w:val="95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891F5C" w14:textId="77777777" w:rsidR="00146BA0" w:rsidRDefault="00146BA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Popis předmětu a rozsahu dodávky, s uvedením doby realizace dodávky</w:t>
            </w:r>
          </w:p>
          <w:p w14:paraId="5A84F805" w14:textId="77777777" w:rsidR="00146BA0" w:rsidRDefault="00146BA0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14:paraId="3A2BAB5D" w14:textId="77777777" w:rsidR="00146BA0" w:rsidRDefault="00146BA0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D691" w14:textId="77777777" w:rsidR="00146BA0" w:rsidRDefault="00146BA0">
            <w:pPr>
              <w:widowControl w:val="0"/>
              <w:rPr>
                <w:rFonts w:ascii="Arial" w:hAnsi="Arial" w:cs="Arial"/>
                <w:bCs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146BA0" w14:paraId="74E8D964" w14:textId="77777777" w:rsidTr="00146BA0">
        <w:trPr>
          <w:trHeight w:val="983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40A2D9" w14:textId="77777777" w:rsidR="00146BA0" w:rsidRDefault="00146BA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Cena v Kč bez DPH  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45DC" w14:textId="77777777" w:rsidR="00146BA0" w:rsidRDefault="00146BA0">
            <w:pPr>
              <w:widowControl w:val="0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146BA0" w14:paraId="6C64BC81" w14:textId="77777777" w:rsidTr="00146BA0">
        <w:trPr>
          <w:trHeight w:val="958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E8D4AE" w14:textId="77777777" w:rsidR="00146BA0" w:rsidRDefault="00146BA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bookmarkStart w:id="1" w:name="_Hlk193358421"/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lastRenderedPageBreak/>
              <w:t>Objednatel – identifikační údaje</w:t>
            </w:r>
          </w:p>
          <w:p w14:paraId="3633DAB9" w14:textId="77777777" w:rsidR="00146BA0" w:rsidRDefault="00146BA0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(název a IČO)</w:t>
            </w:r>
          </w:p>
          <w:p w14:paraId="7E5AB7EE" w14:textId="77777777" w:rsidR="00146BA0" w:rsidRDefault="00146BA0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25A9" w14:textId="77777777" w:rsidR="00146BA0" w:rsidRDefault="00146BA0">
            <w:pPr>
              <w:widowControl w:val="0"/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  <w:bookmarkEnd w:id="1"/>
      </w:tr>
      <w:tr w:rsidR="00146BA0" w14:paraId="1D168A2A" w14:textId="77777777" w:rsidTr="00146BA0">
        <w:trPr>
          <w:trHeight w:val="1423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A0814B" w14:textId="77777777" w:rsidR="00146BA0" w:rsidRDefault="00146BA0">
            <w:pPr>
              <w:widowContro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Kontaktní osoba objednatele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(jméno,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pracovní zařazení, telefon a e-mail)</w:t>
            </w:r>
          </w:p>
          <w:p w14:paraId="7B8D11C1" w14:textId="77777777" w:rsidR="00146BA0" w:rsidRDefault="00146BA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6DEF0E86" w14:textId="77777777" w:rsidR="00146BA0" w:rsidRDefault="00146BA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1CCD" w14:textId="77777777" w:rsidR="00146BA0" w:rsidRDefault="00146BA0">
            <w:pPr>
              <w:widowControl w:val="0"/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</w:tbl>
    <w:p w14:paraId="04BF2EC0" w14:textId="77777777" w:rsidR="00146BA0" w:rsidRDefault="00146BA0" w:rsidP="00146BA0"/>
    <w:p w14:paraId="357125C9" w14:textId="77777777" w:rsidR="00146BA0" w:rsidRDefault="00146BA0" w:rsidP="00146BA0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Významná dodávka č. 2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Mkatabulky1"/>
        <w:tblW w:w="8676" w:type="dxa"/>
        <w:tblInd w:w="108" w:type="dxa"/>
        <w:tblLook w:val="04A0" w:firstRow="1" w:lastRow="0" w:firstColumn="1" w:lastColumn="0" w:noHBand="0" w:noVBand="1"/>
      </w:tblPr>
      <w:tblGrid>
        <w:gridCol w:w="4009"/>
        <w:gridCol w:w="4667"/>
      </w:tblGrid>
      <w:tr w:rsidR="00146BA0" w14:paraId="26F0173B" w14:textId="77777777" w:rsidTr="00146BA0">
        <w:trPr>
          <w:trHeight w:val="95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C36609" w14:textId="77777777" w:rsidR="00146BA0" w:rsidRDefault="00146BA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Popis předmětu a rozsahu dodávky, s uvedením doby realizace dodávky</w:t>
            </w:r>
          </w:p>
          <w:p w14:paraId="732E5530" w14:textId="77777777" w:rsidR="00146BA0" w:rsidRDefault="00146BA0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14:paraId="5386FE2F" w14:textId="77777777" w:rsidR="00146BA0" w:rsidRDefault="00146BA0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32B4" w14:textId="77777777" w:rsidR="00146BA0" w:rsidRDefault="00146BA0">
            <w:pPr>
              <w:widowControl w:val="0"/>
              <w:rPr>
                <w:rFonts w:ascii="Arial" w:hAnsi="Arial" w:cs="Arial"/>
                <w:bCs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146BA0" w14:paraId="6751CFE4" w14:textId="77777777" w:rsidTr="00146BA0">
        <w:trPr>
          <w:trHeight w:val="847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B80561" w14:textId="77777777" w:rsidR="00146BA0" w:rsidRDefault="00146BA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Cena v Kč bez DPH  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3700" w14:textId="77777777" w:rsidR="00146BA0" w:rsidRDefault="00146BA0">
            <w:pPr>
              <w:widowControl w:val="0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146BA0" w14:paraId="3336640A" w14:textId="77777777" w:rsidTr="00146BA0">
        <w:trPr>
          <w:trHeight w:val="958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A15650" w14:textId="77777777" w:rsidR="00146BA0" w:rsidRDefault="00146BA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Objednatel – identifikační údaje</w:t>
            </w:r>
          </w:p>
          <w:p w14:paraId="707917E5" w14:textId="77777777" w:rsidR="00146BA0" w:rsidRDefault="00146BA0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(název a IČO)</w:t>
            </w:r>
          </w:p>
          <w:p w14:paraId="7096AE6A" w14:textId="77777777" w:rsidR="00146BA0" w:rsidRDefault="00146BA0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0D05" w14:textId="77777777" w:rsidR="00146BA0" w:rsidRDefault="00146BA0">
            <w:pPr>
              <w:widowControl w:val="0"/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146BA0" w14:paraId="1E367CD5" w14:textId="77777777" w:rsidTr="00146BA0">
        <w:trPr>
          <w:trHeight w:val="1134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A8AAB3" w14:textId="77777777" w:rsidR="00146BA0" w:rsidRDefault="00146BA0">
            <w:pPr>
              <w:widowContro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Kontaktní osoba objednatele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(jméno,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pracovní zařazení, telefon a e-mail)</w:t>
            </w:r>
          </w:p>
          <w:p w14:paraId="09A9716B" w14:textId="77777777" w:rsidR="00146BA0" w:rsidRDefault="00146BA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4470C7EC" w14:textId="77777777" w:rsidR="00146BA0" w:rsidRDefault="00146BA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8F76" w14:textId="77777777" w:rsidR="00146BA0" w:rsidRDefault="00146BA0">
            <w:pPr>
              <w:widowControl w:val="0"/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</w:tbl>
    <w:p w14:paraId="2B5FBE7D" w14:textId="77777777" w:rsidR="00146BA0" w:rsidRDefault="00146BA0" w:rsidP="00146BA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360" w:after="240" w:line="240" w:lineRule="auto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hAnsi="Arial" w:cs="Arial"/>
          <w:b/>
          <w:bCs/>
        </w:rPr>
        <w:t>Čestné prohlášení o neexistenci střetu zájmů</w:t>
      </w:r>
    </w:p>
    <w:p w14:paraId="131B835A" w14:textId="77777777" w:rsidR="00146BA0" w:rsidRDefault="00146BA0" w:rsidP="00146BA0">
      <w:pPr>
        <w:autoSpaceDE w:val="0"/>
        <w:autoSpaceDN w:val="0"/>
        <w:adjustRightInd w:val="0"/>
        <w:spacing w:before="120" w:after="36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rPr>
          <w:bCs/>
          <w:vertAlign w:val="superscript"/>
        </w:rPr>
        <w:footnoteReference w:id="1"/>
      </w:r>
      <w:r>
        <w:rPr>
          <w:rFonts w:ascii="Arial" w:hAnsi="Arial" w:cs="Arial"/>
          <w:bCs/>
          <w:sz w:val="20"/>
          <w:szCs w:val="20"/>
        </w:rPr>
        <w:t xml:space="preserve"> a prohlašuje, že</w:t>
      </w:r>
    </w:p>
    <w:p w14:paraId="218AC12E" w14:textId="77777777" w:rsidR="00146BA0" w:rsidRDefault="00146BA0" w:rsidP="00146BA0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>
        <w:rPr>
          <w:rFonts w:ascii="Arial" w:hAnsi="Arial" w:cs="Arial"/>
          <w:sz w:val="20"/>
          <w:szCs w:val="20"/>
        </w:rPr>
        <w:lastRenderedPageBreak/>
        <w:t>ústředního správního úřadu, v jehož čele není člen vlády), nebo jím ovládaná osoba vlastní podíl představující alespoň 25 % účasti společníka v obchodní společnosti;</w:t>
      </w:r>
    </w:p>
    <w:p w14:paraId="6321BF00" w14:textId="77777777" w:rsidR="00146BA0" w:rsidRDefault="00146BA0" w:rsidP="00146BA0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  <w:bookmarkStart w:id="2" w:name="_Hlk104448857"/>
      <w:bookmarkEnd w:id="2"/>
    </w:p>
    <w:p w14:paraId="20A9532B" w14:textId="77777777" w:rsidR="00146BA0" w:rsidRDefault="00146BA0" w:rsidP="00146BA0">
      <w:pPr>
        <w:autoSpaceDE w:val="0"/>
        <w:autoSpaceDN w:val="0"/>
        <w:adjustRightInd w:val="0"/>
        <w:spacing w:before="120" w:after="120"/>
        <w:ind w:left="714"/>
        <w:jc w:val="both"/>
        <w:rPr>
          <w:rFonts w:ascii="Arial" w:hAnsi="Arial" w:cs="Arial"/>
          <w:sz w:val="20"/>
          <w:szCs w:val="20"/>
        </w:rPr>
      </w:pPr>
    </w:p>
    <w:p w14:paraId="1AE86F3E" w14:textId="77777777" w:rsidR="00146BA0" w:rsidRDefault="00146BA0" w:rsidP="00146BA0">
      <w:pPr>
        <w:pStyle w:val="Odstavecseseznamem"/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ke společensky odpovědnému plnění veřejné zakázky</w:t>
      </w:r>
    </w:p>
    <w:p w14:paraId="62005019" w14:textId="77777777" w:rsidR="00146BA0" w:rsidRDefault="00146BA0" w:rsidP="00146BA0">
      <w:pPr>
        <w:keepNext/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410DC039" w14:textId="77777777" w:rsidR="00146BA0" w:rsidRDefault="00146BA0" w:rsidP="00146BA0">
      <w:pPr>
        <w:keepNext/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47942F30" w14:textId="77777777" w:rsidR="00146BA0" w:rsidRDefault="00146BA0" w:rsidP="00146BA0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1AE30E2B" w14:textId="77777777" w:rsidR="00146BA0" w:rsidRDefault="00146BA0" w:rsidP="00146BA0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ve sjednaných termínech.</w:t>
      </w:r>
    </w:p>
    <w:p w14:paraId="13A35746" w14:textId="77777777" w:rsidR="00146BA0" w:rsidRDefault="00146BA0" w:rsidP="00146BA0">
      <w:pPr>
        <w:pStyle w:val="Odstavecseseznamem"/>
        <w:numPr>
          <w:ilvl w:val="0"/>
          <w:numId w:val="1"/>
        </w:numPr>
        <w:spacing w:before="240" w:after="24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Seznam poddodavatelů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68"/>
      </w:tblGrid>
      <w:tr w:rsidR="00146BA0" w14:paraId="4FB1EF64" w14:textId="77777777" w:rsidTr="00146BA0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C57CF20" w14:textId="77777777" w:rsidR="00146BA0" w:rsidRDefault="00146BA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  <w:t>[dodavatel zaškrtne příslušnou možnost]</w:t>
            </w:r>
          </w:p>
        </w:tc>
      </w:tr>
      <w:tr w:rsidR="00146BA0" w14:paraId="3356B5DD" w14:textId="77777777" w:rsidTr="00146BA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B767" w14:textId="77777777" w:rsidR="00146BA0" w:rsidRDefault="00146BA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DCFB8" w14:textId="77777777" w:rsidR="00146BA0" w:rsidRDefault="00146BA0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k plnění veřejné zakázky nehodlá využít poddodavatele, tzn.  že veškeré plnění tvořící předmět smlouvy se zavazuje realizovat vlastními silami</w:t>
            </w:r>
          </w:p>
        </w:tc>
      </w:tr>
      <w:tr w:rsidR="00146BA0" w14:paraId="2518CE0A" w14:textId="77777777" w:rsidTr="00146BA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A7F8" w14:textId="77777777" w:rsidR="00146BA0" w:rsidRDefault="00146BA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78FEA" w14:textId="77777777" w:rsidR="00146BA0" w:rsidRDefault="00146BA0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k plnění veřejné zakázky hodlá využít poddodavatele</w:t>
            </w:r>
          </w:p>
        </w:tc>
      </w:tr>
    </w:tbl>
    <w:p w14:paraId="43A51ACB" w14:textId="77777777" w:rsidR="00146BA0" w:rsidRDefault="00146BA0" w:rsidP="00146BA0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2"/>
        <w:gridCol w:w="6813"/>
      </w:tblGrid>
      <w:tr w:rsidR="00146BA0" w14:paraId="4AEFFE0E" w14:textId="77777777" w:rsidTr="00146BA0">
        <w:trPr>
          <w:trHeight w:val="489"/>
        </w:trPr>
        <w:tc>
          <w:tcPr>
            <w:tcW w:w="9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001AA53" w14:textId="77777777" w:rsidR="00146BA0" w:rsidRDefault="00146BA0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Identifikační údaje poddodavatele</w:t>
            </w:r>
          </w:p>
        </w:tc>
      </w:tr>
      <w:tr w:rsidR="00146BA0" w14:paraId="3B23A1EC" w14:textId="77777777" w:rsidTr="00146BA0">
        <w:trPr>
          <w:trHeight w:val="489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F238FF" w14:textId="77777777" w:rsidR="00146BA0" w:rsidRDefault="00146BA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Obchodní firma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18DA4" w14:textId="77777777" w:rsidR="00146BA0" w:rsidRDefault="00146BA0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146BA0" w14:paraId="40314786" w14:textId="77777777" w:rsidTr="00146BA0">
        <w:trPr>
          <w:trHeight w:val="489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107B04D" w14:textId="77777777" w:rsidR="00146BA0" w:rsidRDefault="00146BA0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IČO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36471" w14:textId="77777777" w:rsidR="00146BA0" w:rsidRDefault="00146BA0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146BA0" w14:paraId="4A3F2F6D" w14:textId="77777777" w:rsidTr="00146BA0">
        <w:trPr>
          <w:trHeight w:val="316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D91BEEA" w14:textId="77777777" w:rsidR="00146BA0" w:rsidRDefault="00146BA0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Sídlo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5EBAE" w14:textId="77777777" w:rsidR="00146BA0" w:rsidRDefault="00146BA0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146BA0" w14:paraId="4E4DD9D9" w14:textId="77777777" w:rsidTr="00146BA0">
        <w:trPr>
          <w:trHeight w:val="478"/>
        </w:trPr>
        <w:tc>
          <w:tcPr>
            <w:tcW w:w="9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50B51CB" w14:textId="77777777" w:rsidR="00146BA0" w:rsidRDefault="00146BA0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Plnění, které bude poddodavatel realizovat</w:t>
            </w:r>
          </w:p>
        </w:tc>
      </w:tr>
      <w:tr w:rsidR="00146BA0" w14:paraId="11BC213B" w14:textId="77777777" w:rsidTr="00146BA0">
        <w:trPr>
          <w:trHeight w:val="489"/>
        </w:trPr>
        <w:tc>
          <w:tcPr>
            <w:tcW w:w="9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AB327A" w14:textId="77777777" w:rsidR="00146BA0" w:rsidRDefault="00146BA0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146BA0" w14:paraId="12E29AB8" w14:textId="77777777" w:rsidTr="00146BA0">
        <w:trPr>
          <w:trHeight w:val="489"/>
        </w:trPr>
        <w:tc>
          <w:tcPr>
            <w:tcW w:w="9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9537CAB" w14:textId="77777777" w:rsidR="00146BA0" w:rsidRDefault="00146BA0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Jedná se o poddodavatele, kterým dodavatel prokazuje splnění části kvalifikačních předpokladů?</w:t>
            </w:r>
          </w:p>
        </w:tc>
      </w:tr>
      <w:tr w:rsidR="00146BA0" w14:paraId="7950ECBC" w14:textId="77777777" w:rsidTr="00146BA0">
        <w:trPr>
          <w:trHeight w:val="489"/>
        </w:trPr>
        <w:tc>
          <w:tcPr>
            <w:tcW w:w="9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563C38" w14:textId="77777777" w:rsidR="00146BA0" w:rsidRDefault="00146BA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  <w:lastRenderedPageBreak/>
              <w:t>[doplní dodavatel]</w:t>
            </w:r>
          </w:p>
        </w:tc>
      </w:tr>
      <w:tr w:rsidR="00146BA0" w14:paraId="0D4FE6B4" w14:textId="77777777" w:rsidTr="00146BA0">
        <w:trPr>
          <w:trHeight w:val="758"/>
        </w:trPr>
        <w:tc>
          <w:tcPr>
            <w:tcW w:w="9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96D193" w14:textId="77777777" w:rsidR="00146BA0" w:rsidRDefault="00146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Jedná se o poddodavatele, který,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ve smyslu článku 5k Nařízení Rady (EU) 2022/576 ze dne 8. dubna 2022, </w:t>
            </w: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představuje více než 10% hodnoty </w:t>
            </w:r>
            <w:r>
              <w:rPr>
                <w:rFonts w:ascii="Times New Roman" w:hAnsi="Times New Roman" w:cs="Times New Roman"/>
                <w:lang w:eastAsia="en-US"/>
              </w:rPr>
              <w:t>zakázky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?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en-US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4F2AFD3" w14:textId="77777777" w:rsidR="00146BA0" w:rsidRDefault="00146BA0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46BA0" w14:paraId="6A1E807C" w14:textId="77777777" w:rsidTr="00146BA0">
        <w:trPr>
          <w:trHeight w:val="489"/>
        </w:trPr>
        <w:tc>
          <w:tcPr>
            <w:tcW w:w="9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5251F2" w14:textId="77777777" w:rsidR="00146BA0" w:rsidRDefault="00146BA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  <w:t>ANO/NE</w:t>
            </w:r>
          </w:p>
        </w:tc>
      </w:tr>
    </w:tbl>
    <w:p w14:paraId="2F341181" w14:textId="77777777" w:rsidR="00146BA0" w:rsidRDefault="00146BA0" w:rsidP="00146BA0">
      <w:pPr>
        <w:spacing w:before="24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</w:t>
      </w:r>
      <w:r>
        <w:rPr>
          <w:rFonts w:ascii="Arial" w:eastAsia="Arial" w:hAnsi="Arial" w:cs="Arial"/>
          <w:sz w:val="20"/>
          <w:szCs w:val="20"/>
        </w:rPr>
        <w:t>.</w:t>
      </w:r>
    </w:p>
    <w:p w14:paraId="7B905063" w14:textId="77777777" w:rsidR="00146BA0" w:rsidRDefault="00146BA0" w:rsidP="00146BA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480" w:after="240" w:line="240" w:lineRule="auto"/>
        <w:jc w:val="both"/>
        <w:rPr>
          <w:rFonts w:eastAsiaTheme="minorHAnsi"/>
          <w:bCs/>
          <w:color w:val="000000"/>
        </w:rPr>
      </w:pPr>
      <w:r>
        <w:rPr>
          <w:rFonts w:ascii="Arial" w:hAnsi="Arial" w:cs="Arial"/>
          <w:b/>
          <w:bCs/>
        </w:rPr>
        <w:t xml:space="preserve">Čestné prohlášení o neexistenci důvodu aplikace zákazu zadání či plnění veřejné zakázky v souladu s Nařízením Rady (EU) 2022/576 ze dne 8. dubna 2022 </w:t>
      </w:r>
    </w:p>
    <w:p w14:paraId="6A68CD97" w14:textId="77777777" w:rsidR="00146BA0" w:rsidRDefault="00146BA0" w:rsidP="00146BA0">
      <w:pPr>
        <w:autoSpaceDE w:val="0"/>
        <w:autoSpaceDN w:val="0"/>
        <w:adjustRightInd w:val="0"/>
        <w:spacing w:before="480" w:after="240" w:line="288" w:lineRule="auto"/>
        <w:jc w:val="both"/>
        <w:rPr>
          <w:bCs/>
          <w:color w:val="000000"/>
        </w:rPr>
      </w:pPr>
      <w:r>
        <w:rPr>
          <w:rFonts w:ascii="Arial" w:hAnsi="Arial" w:cs="Arial"/>
          <w:sz w:val="20"/>
          <w:szCs w:val="20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</w:p>
    <w:p w14:paraId="51A3FBC9" w14:textId="77777777" w:rsidR="00146BA0" w:rsidRDefault="00146BA0" w:rsidP="00146BA0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AFF375F" w14:textId="77777777" w:rsidR="00146BA0" w:rsidRDefault="00146BA0" w:rsidP="00146BA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Prohlášení k akceptaci obchodních podmínek</w:t>
      </w:r>
    </w:p>
    <w:p w14:paraId="4BFBF9D3" w14:textId="77777777" w:rsidR="00146BA0" w:rsidRDefault="00146BA0" w:rsidP="00146BA0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1CABE3FA" w14:textId="77777777" w:rsidR="00146BA0" w:rsidRDefault="00146BA0" w:rsidP="00146BA0">
      <w:pPr>
        <w:pStyle w:val="2nesltext"/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cs-CZ"/>
        </w:rPr>
        <w:t>Dodavatel, jako účastník zadávacího řízení výše uvedené veřejné zakázky, tímto prohlašuje, že akceptuje závazný návrh kupní smlouvy, který je součástí zadávací dokumentace a dále, že je návrhem kupní smlouvy a veškerými podmínkami plnění veřejné zakázky uvedenými v zadávací dokumentaci v plném rozsahu vázán.</w:t>
      </w:r>
      <w:r>
        <w:rPr>
          <w:rFonts w:ascii="Arial" w:hAnsi="Arial" w:cs="Arial"/>
          <w:sz w:val="20"/>
          <w:szCs w:val="20"/>
        </w:rPr>
        <w:t xml:space="preserve"> V případě, že bude vybraným dodavatelem, tuto smlouvu uzavře na výzvu zadavatele bez zbytečného odkladu.</w:t>
      </w:r>
    </w:p>
    <w:p w14:paraId="0955BCE0" w14:textId="77777777" w:rsidR="00146BA0" w:rsidRDefault="00146BA0" w:rsidP="00146BA0">
      <w:pPr>
        <w:pStyle w:val="2nesltext"/>
        <w:spacing w:before="0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14:paraId="393B82B1" w14:textId="77777777" w:rsidR="00146BA0" w:rsidRDefault="00146BA0" w:rsidP="00146BA0">
      <w:pPr>
        <w:pStyle w:val="Odstavecseseznamem"/>
        <w:keepNext/>
        <w:keepLines/>
        <w:numPr>
          <w:ilvl w:val="0"/>
          <w:numId w:val="1"/>
        </w:num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Doporučení Komise ze dne 6. května 2003 týkající se definice mikropodniků, malých a středních podniků (oznámeno pod číslem dokumentu </w:t>
      </w:r>
      <w:proofErr w:type="gramStart"/>
      <w:r>
        <w:rPr>
          <w:rFonts w:ascii="Arial" w:hAnsi="Arial" w:cs="Arial"/>
          <w:b/>
        </w:rPr>
        <w:t>C(</w:t>
      </w:r>
      <w:proofErr w:type="gramEnd"/>
      <w:r>
        <w:rPr>
          <w:rFonts w:ascii="Arial" w:hAnsi="Arial" w:cs="Arial"/>
          <w:b/>
        </w:rPr>
        <w:t>2003) 1422) (Úř. věst. L 124, 20. 5. 2003, s. 36–41)</w:t>
      </w:r>
      <w:r>
        <w:rPr>
          <w:rFonts w:ascii="Arial" w:hAnsi="Arial" w:cs="Arial"/>
          <w:bCs/>
        </w:rPr>
        <w:t>.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68"/>
      </w:tblGrid>
      <w:tr w:rsidR="00146BA0" w14:paraId="2A340CB4" w14:textId="77777777" w:rsidTr="00146BA0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B11854F" w14:textId="77777777" w:rsidR="00146BA0" w:rsidRDefault="00146BA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  <w:t>[dodavatel zaškrtne příslušnou možnost]</w:t>
            </w:r>
          </w:p>
        </w:tc>
      </w:tr>
      <w:tr w:rsidR="00146BA0" w14:paraId="728DC181" w14:textId="77777777" w:rsidTr="00146BA0">
        <w:trPr>
          <w:trHeight w:val="106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2989" w14:textId="77777777" w:rsidR="00146BA0" w:rsidRDefault="00146BA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E45EF" w14:textId="77777777" w:rsidR="00146BA0" w:rsidRDefault="00146BA0">
            <w:pPr>
              <w:keepNext/>
              <w:keepLines/>
              <w:spacing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je malým podnikem ve smyslu </w:t>
            </w:r>
            <w:hyperlink r:id="rId7" w:history="1">
              <w:r>
                <w:rPr>
                  <w:rStyle w:val="Hypertextovodkaz"/>
                  <w:rFonts w:ascii="Arial" w:hAnsi="Arial" w:cs="Arial"/>
                  <w:bCs/>
                  <w:sz w:val="20"/>
                  <w:szCs w:val="20"/>
                  <w:lang w:eastAsia="en-US"/>
                </w:rPr>
                <w:t>Doporučení</w:t>
              </w:r>
            </w:hyperlink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Komise ze dne 6. května 2003 týkající se definice mikropodniků, malých a středních podniků </w:t>
            </w:r>
          </w:p>
        </w:tc>
      </w:tr>
      <w:tr w:rsidR="00146BA0" w14:paraId="73ED25BC" w14:textId="77777777" w:rsidTr="00146BA0">
        <w:trPr>
          <w:trHeight w:val="9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7058" w14:textId="77777777" w:rsidR="00146BA0" w:rsidRDefault="00146BA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3AAD2" w14:textId="77777777" w:rsidR="00146BA0" w:rsidRDefault="00146BA0">
            <w:pPr>
              <w:keepNext/>
              <w:keepLines/>
              <w:spacing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je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středním podnikem ve smyslu </w:t>
            </w:r>
            <w:hyperlink r:id="rId8" w:history="1">
              <w:r>
                <w:rPr>
                  <w:rStyle w:val="Hypertextovodkaz"/>
                  <w:rFonts w:ascii="Arial" w:hAnsi="Arial" w:cs="Arial"/>
                  <w:bCs/>
                  <w:sz w:val="20"/>
                  <w:szCs w:val="20"/>
                  <w:lang w:eastAsia="en-US"/>
                </w:rPr>
                <w:t>Doporučení</w:t>
              </w:r>
            </w:hyperlink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Komise ze dne 6. května 2003 týkající se definice mikropodniků, malých a středních podniků </w:t>
            </w:r>
          </w:p>
        </w:tc>
      </w:tr>
    </w:tbl>
    <w:p w14:paraId="6BCD8944" w14:textId="77777777" w:rsidR="00146BA0" w:rsidRDefault="00146BA0" w:rsidP="00146BA0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717EC2A" w14:textId="77777777" w:rsidR="00146BA0" w:rsidRDefault="00146BA0" w:rsidP="00146BA0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BE7D6" w14:textId="77777777" w:rsidR="00146BA0" w:rsidRDefault="00146BA0" w:rsidP="00146BA0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88A021D" w14:textId="77777777" w:rsidR="00146BA0" w:rsidRDefault="00146BA0" w:rsidP="00146BA0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417FF8AA" w14:textId="77777777" w:rsidR="00146BA0" w:rsidRDefault="00146BA0" w:rsidP="00146BA0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Jméno, příjmení, funkce (doplní dodavatel</w:t>
      </w:r>
      <w:r>
        <w:rPr>
          <w:rFonts w:ascii="Times New Roman" w:hAnsi="Times New Roman" w:cs="Times New Roman"/>
          <w:sz w:val="20"/>
          <w:szCs w:val="20"/>
          <w:highlight w:val="yellow"/>
        </w:rPr>
        <w:t>)</w:t>
      </w:r>
      <w:r>
        <w:rPr>
          <w:rStyle w:val="Znakapoznpodarou"/>
          <w:rFonts w:ascii="Arial" w:hAnsi="Arial" w:cs="Arial"/>
          <w:sz w:val="16"/>
          <w:szCs w:val="16"/>
        </w:rPr>
        <w:t xml:space="preserve"> 3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5735B56" w14:textId="77777777" w:rsidR="00146BA0" w:rsidRDefault="00146BA0" w:rsidP="00146BA0">
      <w:pPr>
        <w:pStyle w:val="2nesltext"/>
        <w:spacing w:before="480" w:line="288" w:lineRule="auto"/>
        <w:rPr>
          <w:bCs/>
          <w:color w:val="000000"/>
        </w:rPr>
      </w:pPr>
    </w:p>
    <w:p w14:paraId="1583DA52" w14:textId="77777777" w:rsidR="00146BA0" w:rsidRDefault="00146BA0" w:rsidP="00146BA0">
      <w:pPr>
        <w:pStyle w:val="2nesltext"/>
        <w:spacing w:before="480" w:line="288" w:lineRule="auto"/>
        <w:rPr>
          <w:bCs/>
          <w:color w:val="000000"/>
        </w:rPr>
      </w:pPr>
    </w:p>
    <w:p w14:paraId="7E5B3ABA" w14:textId="77777777" w:rsidR="00146BA0" w:rsidRDefault="00146BA0" w:rsidP="00146BA0"/>
    <w:p w14:paraId="1B59F863" w14:textId="77777777" w:rsidR="00FC1B96" w:rsidRDefault="00FC1B96"/>
    <w:sectPr w:rsidR="00FC1B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3E4B3" w14:textId="77777777" w:rsidR="00A1688B" w:rsidRDefault="00A1688B" w:rsidP="00146BA0">
      <w:pPr>
        <w:spacing w:after="0" w:line="240" w:lineRule="auto"/>
      </w:pPr>
      <w:r>
        <w:separator/>
      </w:r>
    </w:p>
  </w:endnote>
  <w:endnote w:type="continuationSeparator" w:id="0">
    <w:p w14:paraId="2CEE235E" w14:textId="77777777" w:rsidR="00A1688B" w:rsidRDefault="00A1688B" w:rsidP="00146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rmata">
    <w:altName w:val="Arial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1511B" w14:textId="77777777" w:rsidR="0059555C" w:rsidRDefault="005955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F11D" w14:textId="77777777" w:rsidR="0059555C" w:rsidRDefault="005955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54D4" w14:textId="77777777" w:rsidR="0059555C" w:rsidRDefault="00595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B7921" w14:textId="77777777" w:rsidR="00A1688B" w:rsidRDefault="00A1688B" w:rsidP="00146BA0">
      <w:pPr>
        <w:spacing w:after="0" w:line="240" w:lineRule="auto"/>
      </w:pPr>
      <w:r>
        <w:separator/>
      </w:r>
    </w:p>
  </w:footnote>
  <w:footnote w:type="continuationSeparator" w:id="0">
    <w:p w14:paraId="01E0C081" w14:textId="77777777" w:rsidR="00A1688B" w:rsidRDefault="00A1688B" w:rsidP="00146BA0">
      <w:pPr>
        <w:spacing w:after="0" w:line="240" w:lineRule="auto"/>
      </w:pPr>
      <w:r>
        <w:continuationSeparator/>
      </w:r>
    </w:p>
  </w:footnote>
  <w:footnote w:id="1">
    <w:p w14:paraId="0CE8E197" w14:textId="77777777" w:rsidR="00146BA0" w:rsidRDefault="00146BA0" w:rsidP="00146BA0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</w:rPr>
        <w:t>1</w:t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25 % účasti společníka v obchodní společnosti nebo má takového poddodavatele, prostřednictvím kterého prokazuje kvalifikaci, </w:t>
      </w:r>
      <w:r>
        <w:rPr>
          <w:rFonts w:ascii="Arial" w:hAnsi="Arial" w:cs="Arial"/>
          <w:sz w:val="16"/>
          <w:szCs w:val="16"/>
        </w:rPr>
        <w:t>uvede tyto skutečnosti v nabídce.</w:t>
      </w:r>
    </w:p>
    <w:p w14:paraId="5D23269C" w14:textId="77777777" w:rsidR="00146BA0" w:rsidRDefault="00146BA0" w:rsidP="00146BA0">
      <w:pPr>
        <w:pStyle w:val="Textpoznpodarou"/>
        <w:jc w:val="both"/>
        <w:rPr>
          <w:rFonts w:ascii="Arial" w:hAnsi="Arial" w:cs="Arial"/>
          <w:sz w:val="16"/>
        </w:rPr>
      </w:pPr>
    </w:p>
  </w:footnote>
  <w:footnote w:id="2">
    <w:p w14:paraId="288D16D3" w14:textId="77777777" w:rsidR="00146BA0" w:rsidRDefault="00146BA0" w:rsidP="00146BA0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Ve vazbě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Nařízení Rady (EU) 2022/576</w:t>
        </w:r>
      </w:hyperlink>
      <w:r>
        <w:rPr>
          <w:rFonts w:ascii="Arial" w:hAnsi="Arial" w:cs="Arial"/>
          <w:sz w:val="16"/>
          <w:szCs w:val="16"/>
        </w:rPr>
        <w:t xml:space="preserve"> ze dne 8. dubna 2022, kterým se mění nařízení (EU) č. 833/2014 o omezujících opatřeních vzhledem k činnostem Ruska destabilizujícím situaci na Ukrajině.</w:t>
      </w:r>
    </w:p>
    <w:p w14:paraId="47B1628F" w14:textId="77777777" w:rsidR="00146BA0" w:rsidRDefault="00146BA0" w:rsidP="00146BA0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Prohlášení podepíše osoba oprávněná jedna jménem za dodavatele. Pokud oprávnění takové osoby nevyplývá z veřejného rejstříku (např. obchodní rejstřík) je nutné přiložit plnou moc podepsanou osobou oprávněnou jednat.</w:t>
      </w:r>
    </w:p>
    <w:p w14:paraId="7B1EF3D8" w14:textId="77777777" w:rsidR="00146BA0" w:rsidRDefault="00146BA0" w:rsidP="00146BA0">
      <w:pPr>
        <w:pStyle w:val="Textpoznpodarou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6C0F" w14:textId="77777777" w:rsidR="0059555C" w:rsidRDefault="005955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2B28" w14:textId="0476CD72" w:rsidR="00F464B7" w:rsidRDefault="00F464B7" w:rsidP="00F464B7">
    <w:pPr>
      <w:pStyle w:val="Zhlav"/>
      <w:jc w:val="center"/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 xml:space="preserve">                                                                                                                             </w:t>
    </w:r>
    <w:r w:rsidR="0059555C" w:rsidRPr="0059555C">
      <w:rPr>
        <w:rFonts w:ascii="Arial" w:hAnsi="Arial" w:cs="Arial"/>
        <w:i/>
        <w:sz w:val="22"/>
        <w:szCs w:val="22"/>
      </w:rPr>
      <w:t>Příloha č.1b</w:t>
    </w:r>
    <w:r>
      <w:rPr>
        <w:rFonts w:ascii="Arial" w:hAnsi="Arial" w:cs="Arial"/>
        <w:i/>
        <w:sz w:val="22"/>
        <w:szCs w:val="22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D9E0" w14:textId="77777777" w:rsidR="0059555C" w:rsidRDefault="005955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9950A96"/>
    <w:multiLevelType w:val="hybridMultilevel"/>
    <w:tmpl w:val="0526CF0A"/>
    <w:lvl w:ilvl="0" w:tplc="661493CC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E72B3"/>
    <w:multiLevelType w:val="hybridMultilevel"/>
    <w:tmpl w:val="578E4CBC"/>
    <w:lvl w:ilvl="0" w:tplc="29F2B19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05A4C"/>
    <w:multiLevelType w:val="hybridMultilevel"/>
    <w:tmpl w:val="F030F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37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1308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7004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6934269">
    <w:abstractNumId w:val="3"/>
  </w:num>
  <w:num w:numId="5" w16cid:durableId="20670537">
    <w:abstractNumId w:val="4"/>
  </w:num>
  <w:num w:numId="6" w16cid:durableId="333075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7C"/>
    <w:rsid w:val="00025F8A"/>
    <w:rsid w:val="000370D1"/>
    <w:rsid w:val="000E23A7"/>
    <w:rsid w:val="000E4737"/>
    <w:rsid w:val="001131A0"/>
    <w:rsid w:val="00146BA0"/>
    <w:rsid w:val="0017466D"/>
    <w:rsid w:val="0020234F"/>
    <w:rsid w:val="0028610B"/>
    <w:rsid w:val="002A03CB"/>
    <w:rsid w:val="002D0A11"/>
    <w:rsid w:val="003F38B0"/>
    <w:rsid w:val="004000DD"/>
    <w:rsid w:val="0048501C"/>
    <w:rsid w:val="005162F9"/>
    <w:rsid w:val="00562505"/>
    <w:rsid w:val="0059555C"/>
    <w:rsid w:val="005D7550"/>
    <w:rsid w:val="00614A0A"/>
    <w:rsid w:val="006D4C2F"/>
    <w:rsid w:val="0077296C"/>
    <w:rsid w:val="0078642F"/>
    <w:rsid w:val="00787838"/>
    <w:rsid w:val="0085156D"/>
    <w:rsid w:val="0087108A"/>
    <w:rsid w:val="008D6D52"/>
    <w:rsid w:val="008F2FC0"/>
    <w:rsid w:val="00901E03"/>
    <w:rsid w:val="00997C7C"/>
    <w:rsid w:val="009C19C0"/>
    <w:rsid w:val="009E65F8"/>
    <w:rsid w:val="00A1688B"/>
    <w:rsid w:val="00A848EE"/>
    <w:rsid w:val="00B727E4"/>
    <w:rsid w:val="00BB21CE"/>
    <w:rsid w:val="00BC1C23"/>
    <w:rsid w:val="00C03830"/>
    <w:rsid w:val="00C5230F"/>
    <w:rsid w:val="00D24971"/>
    <w:rsid w:val="00D879FD"/>
    <w:rsid w:val="00D97CD3"/>
    <w:rsid w:val="00E310CD"/>
    <w:rsid w:val="00F464B7"/>
    <w:rsid w:val="00F7749F"/>
    <w:rsid w:val="00F90F0C"/>
    <w:rsid w:val="00F9347F"/>
    <w:rsid w:val="00FC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6AFB"/>
  <w15:chartTrackingRefBased/>
  <w15:docId w15:val="{1D7DB8EA-084E-4D0B-9503-8A14E96F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BA0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97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997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7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7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7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7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7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7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7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7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997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7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7C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7C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7C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7C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7C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7C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7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7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7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7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7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7C7C"/>
    <w:rPr>
      <w:i/>
      <w:iCs/>
      <w:color w:val="404040" w:themeColor="text1" w:themeTint="BF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Reference List,odstavec 1,Odstavec 1.1."/>
    <w:basedOn w:val="Normln"/>
    <w:link w:val="OdstavecseseznamemChar"/>
    <w:uiPriority w:val="34"/>
    <w:qFormat/>
    <w:rsid w:val="00997C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7C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7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7C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7C7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146BA0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6BA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6BA0"/>
    <w:rPr>
      <w:rFonts w:eastAsiaTheme="minorEastAsia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46BA0"/>
    <w:pPr>
      <w:tabs>
        <w:tab w:val="center" w:pos="4536"/>
        <w:tab w:val="right" w:pos="9072"/>
      </w:tabs>
      <w:spacing w:after="0" w:line="240" w:lineRule="auto"/>
    </w:pPr>
    <w:rPr>
      <w:rFonts w:ascii="Formata" w:eastAsia="Times New Roman" w:hAnsi="Formata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146BA0"/>
    <w:rPr>
      <w:rFonts w:ascii="Formata" w:eastAsia="Times New Roman" w:hAnsi="Formata" w:cs="Times New Roman"/>
      <w:kern w:val="0"/>
      <w:sz w:val="24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locked/>
    <w:rsid w:val="00146BA0"/>
  </w:style>
  <w:style w:type="paragraph" w:customStyle="1" w:styleId="2nesltext">
    <w:name w:val="2nečísl.text"/>
    <w:basedOn w:val="Normln"/>
    <w:qFormat/>
    <w:rsid w:val="00146BA0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146BA0"/>
    <w:rPr>
      <w:vertAlign w:val="superscript"/>
    </w:rPr>
  </w:style>
  <w:style w:type="table" w:styleId="Mkatabulky">
    <w:name w:val="Table Grid"/>
    <w:basedOn w:val="Normlntabulka"/>
    <w:uiPriority w:val="59"/>
    <w:rsid w:val="00146BA0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59"/>
    <w:rsid w:val="00146BA0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595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555C"/>
    <w:rPr>
      <w:rFonts w:eastAsiaTheme="minorEastAsia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AUTO/?uri=celex:32003H036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CS/AUTO/?uri=celex:32003H036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1433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Šulcová Radmila JUDr.</dc:creator>
  <cp:keywords/>
  <dc:description/>
  <cp:lastModifiedBy>Šulcová Radmila JUDr.</cp:lastModifiedBy>
  <cp:revision>28</cp:revision>
  <dcterms:created xsi:type="dcterms:W3CDTF">2025-03-20T11:02:00Z</dcterms:created>
  <dcterms:modified xsi:type="dcterms:W3CDTF">2025-04-04T06:56:00Z</dcterms:modified>
</cp:coreProperties>
</file>