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EBF9ECC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457C4" w:rsidRPr="009912FB">
        <w:rPr>
          <w:rFonts w:ascii="Arial" w:hAnsi="Arial" w:cs="Arial"/>
          <w:b/>
          <w:sz w:val="20"/>
          <w:szCs w:val="20"/>
        </w:rPr>
        <w:t>Jemnost vizuality zámeckého parku Kopidlno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1BEF" w14:textId="77777777" w:rsidR="00153482" w:rsidRDefault="00153482" w:rsidP="002002D1">
      <w:pPr>
        <w:spacing w:after="0" w:line="240" w:lineRule="auto"/>
      </w:pPr>
      <w:r>
        <w:separator/>
      </w:r>
    </w:p>
  </w:endnote>
  <w:endnote w:type="continuationSeparator" w:id="0">
    <w:p w14:paraId="611D7666" w14:textId="77777777" w:rsidR="00153482" w:rsidRDefault="0015348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CBA1" w14:textId="77777777" w:rsidR="00153482" w:rsidRDefault="00153482" w:rsidP="002002D1">
      <w:pPr>
        <w:spacing w:after="0" w:line="240" w:lineRule="auto"/>
      </w:pPr>
      <w:r>
        <w:separator/>
      </w:r>
    </w:p>
  </w:footnote>
  <w:footnote w:type="continuationSeparator" w:id="0">
    <w:p w14:paraId="269AAFC9" w14:textId="77777777" w:rsidR="00153482" w:rsidRDefault="0015348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348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457C4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2025-04-17T07:26:00Z</dcterms:created>
  <dcterms:modified xsi:type="dcterms:W3CDTF">2025-04-17T07:26:00Z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