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50B7AA72" w:rsidR="00C22A74" w:rsidRPr="00854F5C" w:rsidRDefault="005874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7406">
              <w:rPr>
                <w:rFonts w:ascii="Arial" w:hAnsi="Arial" w:cs="Arial"/>
                <w:b/>
                <w:sz w:val="20"/>
                <w:szCs w:val="20"/>
              </w:rPr>
              <w:t>Dodávka a instalace EPS pro</w:t>
            </w:r>
            <w:r w:rsidR="003060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60C6" w:rsidRPr="003060C6">
              <w:rPr>
                <w:rFonts w:ascii="Arial" w:hAnsi="Arial" w:cs="Arial"/>
                <w:b/>
                <w:sz w:val="20"/>
                <w:szCs w:val="20"/>
              </w:rPr>
              <w:t xml:space="preserve">Domov důchodců Police nad Metují  </w:t>
            </w:r>
            <w:r w:rsidRPr="00587406">
              <w:rPr>
                <w:rFonts w:ascii="Arial" w:hAnsi="Arial" w:cs="Arial"/>
                <w:b/>
                <w:sz w:val="20"/>
                <w:szCs w:val="20"/>
              </w:rPr>
              <w:t xml:space="preserve">– zajištění výkonu TDS a BOZP 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03FD484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A57F28">
              <w:rPr>
                <w:rFonts w:ascii="Arial" w:hAnsi="Arial" w:cs="Arial"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sz w:val="20"/>
                <w:szCs w:val="20"/>
              </w:rPr>
              <w:t xml:space="preserve"> v nadlimitním režimu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E35C88" w14:textId="77777777" w:rsidR="00211EE1" w:rsidRDefault="00211EE1" w:rsidP="00211E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211EE1" w14:paraId="2DC111F6" w14:textId="77777777" w:rsidTr="00A62E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661B748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211EE1" w14:paraId="5D788B4C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AC4C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D1C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0FCB7835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4D3D3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11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3070AAF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F40DB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BC7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211EE1" w14:paraId="4CE2E1FB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31BE69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65A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DD4A56A" w14:textId="77777777" w:rsidTr="00A62EF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43D5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3BD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4261278F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CF63" w14:textId="77777777" w:rsidR="00C41E7B" w:rsidRDefault="00C41E7B" w:rsidP="00C41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44"/>
        <w:gridCol w:w="17"/>
        <w:gridCol w:w="4661"/>
      </w:tblGrid>
      <w:tr w:rsidR="00C41E7B" w14:paraId="154A5448" w14:textId="77777777" w:rsidTr="00434C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B55CA9B" w14:textId="5B8E89D0" w:rsidR="00C41E7B" w:rsidRDefault="00434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Dílčí kritérium 1 – </w:t>
            </w:r>
            <w:r w:rsidR="00C41E7B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41E7B" w14:paraId="2830E42A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721FC00" w14:textId="4C926B8F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BD4C01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(v Kč bez DPH)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D4DDC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1E7B" w14:paraId="5A9B7EFC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90EFEB" w14:textId="77777777" w:rsidR="00C41E7B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0BE25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1E7B" w14:paraId="3D9E1E9A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1EB9A6" w14:textId="77777777" w:rsidR="00C41E7B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4F956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4C37" w14:paraId="786E9C3D" w14:textId="77777777" w:rsidTr="00434C37">
        <w:trPr>
          <w:trHeight w:val="60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ED9E68E" w14:textId="1E86548E" w:rsidR="00434C37" w:rsidRDefault="00434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Dílčí kritérium 2 - Kvalifikace nebo zkušenost osob</w:t>
            </w:r>
          </w:p>
        </w:tc>
      </w:tr>
      <w:tr w:rsidR="004B72AF" w14:paraId="5928DE98" w14:textId="77777777" w:rsidTr="00CA7C4F">
        <w:trPr>
          <w:trHeight w:val="607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B3B5C7" w14:textId="2E2FE1CE" w:rsidR="004B72AF" w:rsidRPr="004B72AF" w:rsidRDefault="004B72AF" w:rsidP="004B72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/>
                <w:bCs/>
                <w:sz w:val="20"/>
                <w:szCs w:val="20"/>
              </w:rPr>
              <w:t>Počet služeb pro hodnocení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9554E1" w14:textId="77777777" w:rsidR="004B72AF" w:rsidRDefault="004B72AF" w:rsidP="004B72A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  <w:p w14:paraId="466CDB60" w14:textId="25087828" w:rsidR="004B72AF" w:rsidRPr="004B72AF" w:rsidRDefault="004B72AF" w:rsidP="004B72A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4B72AF">
              <w:rPr>
                <w:rFonts w:ascii="Arial" w:hAnsi="Arial" w:cs="Arial"/>
                <w:sz w:val="20"/>
                <w:szCs w:val="20"/>
                <w:highlight w:val="yellow"/>
              </w:rPr>
              <w:t>dodavatel dále vyplní seznam služeb pro hodnocení – viz níže</w:t>
            </w:r>
            <w:r w:rsidRPr="004B72A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71A2B180" w14:textId="4707323D" w:rsidR="00854F5C" w:rsidRDefault="00854F5C">
      <w:pPr>
        <w:rPr>
          <w:rFonts w:ascii="Arial" w:hAnsi="Arial" w:cs="Arial"/>
          <w:b/>
          <w:bCs/>
          <w:sz w:val="24"/>
          <w:szCs w:val="32"/>
        </w:rPr>
      </w:pPr>
    </w:p>
    <w:p w14:paraId="1AC2B09C" w14:textId="0A3A1776" w:rsidR="00D30E6C" w:rsidRDefault="00D30E6C" w:rsidP="00D30E6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 xml:space="preserve">Seznam služeb vstupujících do hodnocení osoby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11"/>
        <w:gridCol w:w="5777"/>
      </w:tblGrid>
      <w:tr w:rsidR="00D30E6C" w14:paraId="000DBE62" w14:textId="77777777" w:rsidTr="00D30E6C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E1BAD" w14:textId="0B4DDA31" w:rsidR="00D30E6C" w:rsidRDefault="00D30E6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Jméno a příjmení osoby ve funkci TDS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8EDE" w14:textId="77777777" w:rsidR="00D30E6C" w:rsidRDefault="00D30E6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975402" w14:textId="77777777" w:rsidR="00F137B0" w:rsidRDefault="00D30E6C" w:rsidP="00F137B0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prohlašuje, že osoba uvedená výše realizovala všechny dále uvedené služby ve funkci TDS.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36"/>
        <w:gridCol w:w="5352"/>
      </w:tblGrid>
      <w:tr w:rsidR="00614D31" w14:paraId="0B5C0C14" w14:textId="77777777" w:rsidTr="002A28C5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7FAADFD" w14:textId="77777777" w:rsidR="00614D31" w:rsidRDefault="00614D31" w:rsidP="001251B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pro hodnocení č.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7EBE6D" w14:textId="68EBA5DA" w:rsidR="00614D31" w:rsidRPr="002A28C5" w:rsidRDefault="00614D31" w:rsidP="001251BB">
            <w:pPr>
              <w:spacing w:before="120" w:after="120"/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</w:pPr>
            <w:r w:rsidRPr="002A28C5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37B0" w14:paraId="477CD6DC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4822BF" w14:textId="20734F1A" w:rsidR="00F137B0" w:rsidRDefault="00F137B0" w:rsidP="001251B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  <w:r w:rsidR="00110618">
              <w:rPr>
                <w:rFonts w:ascii="Arial" w:hAnsi="Arial" w:cs="Arial"/>
                <w:b/>
                <w:sz w:val="20"/>
              </w:rPr>
              <w:t xml:space="preserve"> akce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E2B" w14:textId="77777777" w:rsidR="00F137B0" w:rsidRPr="002A28C5" w:rsidRDefault="00F137B0" w:rsidP="001251B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62D7DA51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D0DA5" w14:textId="036BBDEE" w:rsidR="00110618" w:rsidRDefault="009D78E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Identifikace objednatele včetně kontaktních údajů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110618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t xml:space="preserve"> tel. + e-mail)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EA8" w14:textId="27960F5A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51B0EAEC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B9B74" w14:textId="77777777" w:rsidR="00110618" w:rsidRDefault="0011061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služby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956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675B" w14:paraId="0D4F5DE4" w14:textId="77777777" w:rsidTr="00C27B98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0DD74" w14:textId="4CF086E7" w:rsidR="0005675B" w:rsidRPr="0005675B" w:rsidRDefault="0005675B" w:rsidP="0005675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5675B">
              <w:rPr>
                <w:rFonts w:ascii="Arial" w:hAnsi="Arial" w:cs="Arial"/>
                <w:b/>
                <w:bCs/>
                <w:sz w:val="20"/>
                <w:szCs w:val="20"/>
              </w:rPr>
              <w:t>Dodávka a montáž EPS, v jejímž rámci byla služba poskytována, byla realizována do budovy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A7C" w14:textId="42742010" w:rsidR="0005675B" w:rsidRDefault="0005675B" w:rsidP="0005675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výstavby]</w:t>
            </w:r>
          </w:p>
        </w:tc>
      </w:tr>
      <w:tr w:rsidR="0005675B" w14:paraId="284EE6E7" w14:textId="77777777" w:rsidTr="00C27B98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7EFED" w14:textId="7BFEDEF9" w:rsidR="0005675B" w:rsidRPr="0005675B" w:rsidRDefault="0005675B" w:rsidP="0005675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5675B">
              <w:rPr>
                <w:rFonts w:ascii="Arial" w:hAnsi="Arial" w:cs="Arial"/>
                <w:b/>
                <w:bCs/>
                <w:sz w:val="20"/>
                <w:szCs w:val="20"/>
              </w:rPr>
              <w:t>Dodávka a montáž EPS, v jejímž rámci byla služba poskytována, je napojena na PCO HZS kraje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643" w14:textId="7BBCFC80" w:rsidR="0005675B" w:rsidRDefault="0005675B" w:rsidP="0005675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110618" w14:paraId="26D3722D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69A88" w14:textId="6D2D677B" w:rsidR="00D54647" w:rsidRDefault="00D54647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54647">
              <w:rPr>
                <w:rFonts w:ascii="Arial" w:hAnsi="Arial" w:cs="Arial"/>
                <w:b/>
                <w:sz w:val="20"/>
              </w:rPr>
              <w:t xml:space="preserve">Hodnota </w:t>
            </w:r>
            <w:proofErr w:type="spellStart"/>
            <w:r w:rsidRPr="00D54647">
              <w:rPr>
                <w:rFonts w:ascii="Arial" w:hAnsi="Arial" w:cs="Arial"/>
                <w:b/>
                <w:sz w:val="20"/>
              </w:rPr>
              <w:t>inv</w:t>
            </w:r>
            <w:proofErr w:type="spellEnd"/>
            <w:r w:rsidRPr="00D54647">
              <w:rPr>
                <w:rFonts w:ascii="Arial" w:hAnsi="Arial" w:cs="Arial"/>
                <w:b/>
                <w:sz w:val="20"/>
              </w:rPr>
              <w:t>. nákladů dodávky a montáže EPS, v jejímž rámci byla služba poskytována, v Kč bez DPH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539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</w:t>
            </w:r>
            <w:r>
              <w:rPr>
                <w:rFonts w:ascii="Arial" w:hAnsi="Arial" w:cs="Arial"/>
                <w:sz w:val="20"/>
                <w:highlight w:val="yellow"/>
              </w:rPr>
              <w:t>v Kč bez DPH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0618" w14:paraId="4E19F08E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CBE77" w14:textId="77777777" w:rsidR="00110618" w:rsidRPr="00020461" w:rsidRDefault="00110618" w:rsidP="00110618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20461">
              <w:rPr>
                <w:rFonts w:ascii="Arial" w:hAnsi="Arial" w:cs="Arial"/>
                <w:b/>
                <w:sz w:val="20"/>
              </w:rPr>
              <w:t>Doba plnění</w:t>
            </w:r>
          </w:p>
          <w:p w14:paraId="50A3B4B2" w14:textId="77777777" w:rsidR="00110618" w:rsidRPr="00020461" w:rsidRDefault="00110618" w:rsidP="00110618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020461">
              <w:rPr>
                <w:rFonts w:ascii="Arial" w:hAnsi="Arial" w:cs="Arial"/>
                <w:bCs/>
                <w:sz w:val="16"/>
                <w:szCs w:val="18"/>
              </w:rPr>
              <w:t>(minimálně doba ukončení v rozlišení na kalendářní měsíce)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5DC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31031205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8B703D" w14:textId="77777777" w:rsidR="00110618" w:rsidRDefault="0011061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Osvědčení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A801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ANO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doplní osvědčení do nabídky, bez předložení osvědčení nebude služba započtena]</w:t>
            </w:r>
          </w:p>
        </w:tc>
      </w:tr>
    </w:tbl>
    <w:p w14:paraId="214B5B44" w14:textId="5DD713C5" w:rsidR="00D30E6C" w:rsidRPr="00BD48B3" w:rsidRDefault="00D30E6C" w:rsidP="00F137B0">
      <w:pPr>
        <w:spacing w:before="240" w:after="120"/>
        <w:jc w:val="both"/>
        <w:rPr>
          <w:rFonts w:ascii="Arial" w:hAnsi="Arial" w:cs="Arial"/>
          <w:b/>
          <w:bCs/>
          <w:color w:val="0070C0"/>
          <w:sz w:val="20"/>
          <w:szCs w:val="32"/>
        </w:rPr>
      </w:pPr>
      <w:r w:rsidRPr="00BD48B3">
        <w:rPr>
          <w:rFonts w:ascii="Arial" w:hAnsi="Arial" w:cs="Arial"/>
          <w:b/>
          <w:bCs/>
          <w:color w:val="0070C0"/>
          <w:sz w:val="20"/>
          <w:szCs w:val="32"/>
        </w:rPr>
        <w:t xml:space="preserve">Tabulku </w:t>
      </w:r>
      <w:r w:rsidRPr="00BD48B3">
        <w:rPr>
          <w:rFonts w:ascii="Arial" w:hAnsi="Arial" w:cs="Arial"/>
          <w:b/>
          <w:bCs/>
          <w:i/>
          <w:color w:val="0070C0"/>
          <w:sz w:val="20"/>
          <w:szCs w:val="32"/>
        </w:rPr>
        <w:t>„Služba pro hodnocení“</w:t>
      </w:r>
      <w:r w:rsidRPr="00BD48B3">
        <w:rPr>
          <w:rFonts w:ascii="Arial" w:hAnsi="Arial" w:cs="Arial"/>
          <w:b/>
          <w:bCs/>
          <w:color w:val="0070C0"/>
          <w:sz w:val="20"/>
          <w:szCs w:val="32"/>
        </w:rPr>
        <w:t xml:space="preserve"> použije dodavatel tolikrát, kolik služeb chce uvést.</w:t>
      </w:r>
    </w:p>
    <w:p w14:paraId="25297548" w14:textId="5BE0E2C8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20D1ECF2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29BE2D77" w14:textId="7A57C18D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disponuje osobou, </w:t>
      </w:r>
      <w:r w:rsidR="005947E3"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="005947E3" w:rsidRPr="00BD48B3">
        <w:rPr>
          <w:rFonts w:ascii="Arial" w:hAnsi="Arial" w:cs="Arial"/>
          <w:b/>
          <w:sz w:val="20"/>
          <w:szCs w:val="20"/>
        </w:rPr>
        <w:t>TDS</w:t>
      </w:r>
      <w:r w:rsidR="005947E3">
        <w:rPr>
          <w:rFonts w:ascii="Arial" w:hAnsi="Arial" w:cs="Arial"/>
          <w:bCs/>
          <w:sz w:val="20"/>
          <w:szCs w:val="20"/>
        </w:rPr>
        <w:t xml:space="preserve">. Zadavatel požaduje </w:t>
      </w:r>
      <w:r w:rsidRPr="00E36A4C">
        <w:rPr>
          <w:rFonts w:ascii="Arial" w:hAnsi="Arial" w:cs="Arial"/>
          <w:bCs/>
          <w:sz w:val="20"/>
          <w:szCs w:val="20"/>
        </w:rPr>
        <w:t xml:space="preserve">odbornou způsobilost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autorizaci v oboru </w:t>
      </w:r>
      <w:r w:rsidR="004140BB" w:rsidRPr="004140BB">
        <w:rPr>
          <w:rFonts w:ascii="Arial" w:hAnsi="Arial" w:cs="Arial"/>
          <w:b/>
          <w:sz w:val="20"/>
          <w:szCs w:val="20"/>
        </w:rPr>
        <w:t xml:space="preserve">technika prostředí staveb specializace elektrotechnická zařízení pro autorizované inženýry a techniky (IE02, TE03) </w:t>
      </w:r>
      <w:r w:rsidRPr="00E36A4C">
        <w:rPr>
          <w:rFonts w:ascii="Arial" w:hAnsi="Arial" w:cs="Arial"/>
          <w:bCs/>
          <w:sz w:val="20"/>
          <w:szCs w:val="20"/>
        </w:rPr>
        <w:t>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3763914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>osoby vykonávající činnost TDS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ED97C9" w14:textId="09AB177F" w:rsidR="005947E3" w:rsidRPr="00AE0500" w:rsidRDefault="005947E3" w:rsidP="005947E3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947E3">
        <w:rPr>
          <w:rFonts w:ascii="Arial" w:hAnsi="Arial" w:cs="Arial"/>
          <w:bCs/>
          <w:sz w:val="20"/>
          <w:szCs w:val="20"/>
        </w:rPr>
        <w:t xml:space="preserve">disponuje osobou, </w:t>
      </w:r>
      <w:r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Pr="00BD48B3">
        <w:rPr>
          <w:rFonts w:ascii="Arial" w:hAnsi="Arial" w:cs="Arial"/>
          <w:b/>
          <w:sz w:val="20"/>
          <w:szCs w:val="20"/>
        </w:rPr>
        <w:t>koordinátora BOZP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1777B">
        <w:rPr>
          <w:rFonts w:ascii="Arial" w:hAnsi="Arial" w:cs="Arial"/>
          <w:sz w:val="20"/>
        </w:rPr>
        <w:t xml:space="preserve">Zadavatel </w:t>
      </w:r>
      <w:r w:rsidRPr="004167F9">
        <w:rPr>
          <w:rFonts w:ascii="Arial" w:hAnsi="Arial" w:cs="Arial"/>
          <w:sz w:val="20"/>
        </w:rPr>
        <w:t>požaduje odbornou způsobilost ve smyslu záko</w:t>
      </w:r>
      <w:r w:rsidRPr="0011777B">
        <w:rPr>
          <w:rFonts w:ascii="Arial" w:hAnsi="Arial" w:cs="Arial"/>
          <w:sz w:val="20"/>
        </w:rPr>
        <w:t xml:space="preserve">na č. 309/2006 Sb., kterým se upravují další požadavky bezpečnosti a ochrany zdraví při práci v pracovněprávních </w:t>
      </w:r>
      <w:r w:rsidRPr="005C0B66">
        <w:rPr>
          <w:rFonts w:ascii="Arial" w:hAnsi="Arial" w:cs="Arial"/>
          <w:sz w:val="20"/>
        </w:rPr>
        <w:t>vztazích a o zajištění bezpečnosti a ochrany zdraví při činnosti nebo poskytování služeb mimo pracovněprávní vztahy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AE0500" w14:paraId="037F6010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7B08" w14:textId="43C35E40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BBF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E0500" w14:paraId="29676EA2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4F8D7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E55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D48B3" w14:paraId="6668A89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FD7A9" w14:textId="4683E3DB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osvědčení</w:t>
            </w:r>
            <w:r w:rsidR="00966C31">
              <w:rPr>
                <w:rFonts w:ascii="Arial" w:hAnsi="Arial" w:cs="Arial"/>
                <w:sz w:val="20"/>
                <w:szCs w:val="20"/>
              </w:rPr>
              <w:t xml:space="preserve">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C3" w14:textId="0700EF8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1107538D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="00F43051">
        <w:rPr>
          <w:rFonts w:ascii="Arial" w:hAnsi="Arial" w:cs="Arial"/>
          <w:b/>
          <w:sz w:val="20"/>
          <w:szCs w:val="20"/>
        </w:rPr>
        <w:t>významných služeb</w:t>
      </w:r>
      <w:r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tři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roky</w:t>
      </w:r>
      <w:r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3799AC92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  <w:r w:rsidR="004140BB">
              <w:rPr>
                <w:rFonts w:ascii="Arial" w:hAnsi="Arial" w:cs="Arial"/>
                <w:sz w:val="20"/>
                <w:szCs w:val="20"/>
              </w:rPr>
              <w:br/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4140BB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724F6" w14:paraId="05761609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66" w14:textId="7AC9B4B8" w:rsidR="009724F6" w:rsidRPr="00F43051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731E">
              <w:rPr>
                <w:rFonts w:ascii="Arial" w:hAnsi="Arial" w:cs="Arial"/>
                <w:sz w:val="20"/>
                <w:szCs w:val="20"/>
              </w:rPr>
              <w:lastRenderedPageBreak/>
              <w:t>Dodávka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byla realizována do budovy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32D6" w14:textId="2726FB2B" w:rsidR="009724F6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výstavby]</w:t>
            </w:r>
          </w:p>
        </w:tc>
      </w:tr>
      <w:tr w:rsidR="009724F6" w14:paraId="55F67A7C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544" w14:textId="1D7E7212" w:rsidR="009724F6" w:rsidRPr="00F43051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8731E">
              <w:rPr>
                <w:rFonts w:ascii="Arial" w:hAnsi="Arial" w:cs="Arial"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8731E">
              <w:rPr>
                <w:rFonts w:ascii="Arial" w:hAnsi="Arial" w:cs="Arial"/>
                <w:sz w:val="20"/>
                <w:szCs w:val="20"/>
              </w:rPr>
              <w:t xml:space="preserve">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napojena na PCO HZS kraje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362" w14:textId="16EAE107" w:rsidR="009724F6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30B619B2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</w:t>
            </w:r>
            <w:r w:rsidR="00D546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54647">
              <w:rPr>
                <w:rFonts w:ascii="Arial" w:hAnsi="Arial" w:cs="Arial"/>
                <w:sz w:val="20"/>
              </w:rPr>
              <w:t>inv</w:t>
            </w:r>
            <w:proofErr w:type="spellEnd"/>
            <w:r w:rsidR="00D54647">
              <w:rPr>
                <w:rFonts w:ascii="Arial" w:hAnsi="Arial" w:cs="Arial"/>
                <w:sz w:val="20"/>
              </w:rPr>
              <w:t>.</w:t>
            </w:r>
            <w:r w:rsidR="00366166">
              <w:rPr>
                <w:rFonts w:ascii="Arial" w:hAnsi="Arial" w:cs="Arial"/>
                <w:sz w:val="20"/>
              </w:rPr>
              <w:t xml:space="preserve"> n</w:t>
            </w:r>
            <w:r w:rsidR="00366166" w:rsidRPr="00593A61">
              <w:rPr>
                <w:rFonts w:ascii="Arial" w:hAnsi="Arial" w:cs="Arial"/>
                <w:sz w:val="20"/>
              </w:rPr>
              <w:t>ákladů</w:t>
            </w:r>
            <w:r w:rsidR="00366166">
              <w:rPr>
                <w:rFonts w:ascii="Arial" w:hAnsi="Arial" w:cs="Arial"/>
                <w:sz w:val="20"/>
              </w:rPr>
              <w:t xml:space="preserve"> dodávky a montáže EPS</w:t>
            </w:r>
            <w:r w:rsidRPr="00F43051">
              <w:rPr>
                <w:rFonts w:ascii="Arial" w:hAnsi="Arial" w:cs="Arial"/>
                <w:sz w:val="20"/>
              </w:rPr>
              <w:t>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5D67B229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87" w14:textId="54A5EEE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AA8" w14:textId="7E1A777B" w:rsidR="00203BE7" w:rsidRDefault="00203BE7" w:rsidP="005750AC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dodavatel: TDS nebo BOZP </w:t>
            </w:r>
            <w:r w:rsidR="005750A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5750A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TDS i BOZP]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76C5D2BA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2F8F7" w14:textId="71360281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E52657" w14:paraId="11A0490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FDA" w14:textId="512636E2" w:rsidR="00E52657" w:rsidRPr="00F43051" w:rsidRDefault="002E3F7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F6D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0131AF2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034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961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8731E" w14:paraId="72430936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45D" w14:textId="45BD4AA2" w:rsidR="00C8731E" w:rsidRPr="00F43051" w:rsidRDefault="00C8731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Hlk167434704"/>
            <w:r w:rsidRPr="00C8731E">
              <w:rPr>
                <w:rFonts w:ascii="Arial" w:hAnsi="Arial" w:cs="Arial"/>
                <w:sz w:val="20"/>
                <w:szCs w:val="20"/>
              </w:rPr>
              <w:t>Dodávka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byla realizována do budovy</w:t>
            </w:r>
            <w:bookmarkEnd w:id="0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6E1" w14:textId="7B657C1F" w:rsidR="00C8731E" w:rsidRDefault="00C8731E" w:rsidP="00C8731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</w:t>
            </w:r>
            <w:bookmarkStart w:id="1" w:name="_Hlk167434723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</w:t>
            </w:r>
            <w:bookmarkEnd w:id="1"/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8731E" w14:paraId="167FDFE5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DC3" w14:textId="32217BDF" w:rsidR="00C8731E" w:rsidRPr="00F43051" w:rsidRDefault="00C8731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8731E">
              <w:rPr>
                <w:rFonts w:ascii="Arial" w:hAnsi="Arial" w:cs="Arial"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8731E">
              <w:rPr>
                <w:rFonts w:ascii="Arial" w:hAnsi="Arial" w:cs="Arial"/>
                <w:sz w:val="20"/>
                <w:szCs w:val="20"/>
              </w:rPr>
              <w:t xml:space="preserve">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napojena na PCO HZS kraje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8EA" w14:textId="0A7565B1" w:rsidR="00C8731E" w:rsidRDefault="00C8731E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E52657" w14:paraId="746F527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853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59F96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753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14828E1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EAA" w14:textId="58F6A0FF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</w:t>
            </w:r>
            <w:r w:rsidR="00D546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54647">
              <w:rPr>
                <w:rFonts w:ascii="Arial" w:hAnsi="Arial" w:cs="Arial"/>
                <w:sz w:val="20"/>
              </w:rPr>
              <w:t>inv</w:t>
            </w:r>
            <w:proofErr w:type="spellEnd"/>
            <w:r w:rsidR="00D54647">
              <w:rPr>
                <w:rFonts w:ascii="Arial" w:hAnsi="Arial" w:cs="Arial"/>
                <w:sz w:val="20"/>
              </w:rPr>
              <w:t>.</w:t>
            </w:r>
            <w:r w:rsidR="00366166">
              <w:rPr>
                <w:rFonts w:ascii="Arial" w:hAnsi="Arial" w:cs="Arial"/>
                <w:sz w:val="20"/>
              </w:rPr>
              <w:t xml:space="preserve"> n</w:t>
            </w:r>
            <w:r w:rsidR="00366166" w:rsidRPr="00593A61">
              <w:rPr>
                <w:rFonts w:ascii="Arial" w:hAnsi="Arial" w:cs="Arial"/>
                <w:sz w:val="20"/>
              </w:rPr>
              <w:t>ákladů</w:t>
            </w:r>
            <w:r w:rsidR="00366166">
              <w:rPr>
                <w:rFonts w:ascii="Arial" w:hAnsi="Arial" w:cs="Arial"/>
                <w:sz w:val="20"/>
              </w:rPr>
              <w:t xml:space="preserve"> dodávky a montáže EPS</w:t>
            </w:r>
            <w:r w:rsidRPr="00F43051">
              <w:rPr>
                <w:rFonts w:ascii="Arial" w:hAnsi="Arial" w:cs="Arial"/>
                <w:sz w:val="20"/>
              </w:rPr>
              <w:t>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2C5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30B3F676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FE6" w14:textId="701F7EAC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C3A" w14:textId="034B85CC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</w:tbl>
    <w:p w14:paraId="513FD42E" w14:textId="3CF4D714" w:rsidR="00203BE7" w:rsidRPr="00BD48B3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4B466397" w14:textId="1F852B92" w:rsidR="00966C31" w:rsidRDefault="00F54BE5" w:rsidP="006A483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203BE7">
        <w:rPr>
          <w:rFonts w:ascii="Arial" w:hAnsi="Arial" w:cs="Arial"/>
          <w:sz w:val="20"/>
          <w:szCs w:val="20"/>
        </w:rPr>
        <w:t>Pozn.: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 pro technický dozor stavebníka (TDS) a pro koordinátora bezpečnosti a ochrany zdraví při práci na staveništi (BOZP) mohou být součástí jedné zakázky. Dodavatel je tak oprávněn předložit seznam, ze kterého v rámci jedné akce plyne realizace jedné referenční zakázky pro TDS a zároveň realizace jedné referenční zakázky pro BOZP. Dodavatel tak vždy uvede minimálně </w:t>
      </w:r>
      <w:r w:rsidR="006A483C">
        <w:rPr>
          <w:rFonts w:ascii="Arial" w:hAnsi="Arial" w:cs="Arial"/>
          <w:sz w:val="20"/>
          <w:szCs w:val="20"/>
        </w:rPr>
        <w:t>2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služby.</w:t>
      </w:r>
    </w:p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0CD6A0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20A4074" w14:textId="77777777" w:rsidR="00133D9D" w:rsidRPr="00403242" w:rsidRDefault="00133D9D" w:rsidP="00133D9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2"/>
    <w:p w14:paraId="7E57747C" w14:textId="77777777" w:rsidR="00133D9D" w:rsidRDefault="00133D9D" w:rsidP="00133D9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C1CAAC9" w14:textId="77777777" w:rsidR="00133D9D" w:rsidRDefault="00133D9D" w:rsidP="00133D9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2D0D707" w14:textId="77777777" w:rsidR="00133D9D" w:rsidRDefault="00133D9D" w:rsidP="00133D9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0D62B0B" w14:textId="77777777" w:rsidR="00133D9D" w:rsidRDefault="00133D9D" w:rsidP="00133D9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3E1671" w14:textId="77777777" w:rsidR="00133D9D" w:rsidRDefault="00133D9D" w:rsidP="00133D9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FEFD7E6" w14:textId="77777777" w:rsidR="00133D9D" w:rsidRDefault="00133D9D" w:rsidP="00133D9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F3A6D24" w14:textId="77777777" w:rsidR="00133D9D" w:rsidRDefault="00133D9D" w:rsidP="00133D9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10544441" w14:textId="37BCD849" w:rsidR="00B172DD" w:rsidRDefault="00B172DD">
      <w:pPr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sz w:val="20"/>
        </w:rPr>
        <w:br w:type="page"/>
      </w:r>
    </w:p>
    <w:p w14:paraId="0C8596A7" w14:textId="77777777" w:rsidR="00133D9D" w:rsidRDefault="00133D9D" w:rsidP="00133D9D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133D9D" w14:paraId="721D3CED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14627" w14:textId="77777777" w:rsidR="00133D9D" w:rsidRDefault="00133D9D" w:rsidP="00247E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133D9D" w14:paraId="32C0A3AB" w14:textId="77777777" w:rsidTr="00247EEF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B74C8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230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133D9D" w14:paraId="18079E57" w14:textId="77777777" w:rsidTr="00247EEF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3B4D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850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133D9D" w14:paraId="264680B9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22AF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133D9D" w14:paraId="21DF25A1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507F4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182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7C6D595D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B35C9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0AA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3EB16513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0A3C4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FEA9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4D0325A6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F4EEA" w14:textId="77777777" w:rsidR="00133D9D" w:rsidRDefault="00133D9D" w:rsidP="00247EE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33D9D" w14:paraId="755185F0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82574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48A22BFD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C4E3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33D9D" w14:paraId="5A6B9F42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E5AB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6925A3A7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9935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33D9D" w14:paraId="0EA749A4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290A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42C0C65C" w14:textId="77777777" w:rsidR="00133D9D" w:rsidRDefault="00133D9D" w:rsidP="00133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při plnění veřejné zakázky využít.</w:t>
      </w:r>
    </w:p>
    <w:p w14:paraId="0AF8F96E" w14:textId="4BD2043D" w:rsidR="00502761" w:rsidRDefault="00502761">
      <w:pPr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sz w:val="20"/>
        </w:rPr>
        <w:br w:type="page"/>
      </w:r>
    </w:p>
    <w:p w14:paraId="459A470D" w14:textId="77777777" w:rsidR="00502761" w:rsidRPr="003C51B2" w:rsidRDefault="00502761" w:rsidP="00502761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lastRenderedPageBreak/>
        <w:t xml:space="preserve">Čestné prohlášení </w:t>
      </w:r>
      <w:bookmarkStart w:id="3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3"/>
    </w:p>
    <w:p w14:paraId="4AA4A87F" w14:textId="77777777" w:rsidR="00502761" w:rsidRPr="003C51B2" w:rsidRDefault="00502761" w:rsidP="0050276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4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9E0E3C2" w14:textId="77777777" w:rsidR="00502761" w:rsidRPr="003C51B2" w:rsidRDefault="00502761" w:rsidP="0050276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38E583A" w14:textId="77777777" w:rsidR="00502761" w:rsidRPr="003C51B2" w:rsidRDefault="00502761" w:rsidP="0050276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76DB7F3C" w14:textId="77777777" w:rsidR="00502761" w:rsidRPr="003C51B2" w:rsidRDefault="00502761" w:rsidP="0050276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4"/>
    <w:p w14:paraId="5DAD1CA7" w14:textId="77777777" w:rsidR="00502761" w:rsidRPr="003C51B2" w:rsidRDefault="00502761" w:rsidP="0050276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7F3B53C9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B6DA3DD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225366C" w14:textId="77777777" w:rsidR="00133D9D" w:rsidRDefault="00133D9D" w:rsidP="00133D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68A58BA6" w14:textId="77777777" w:rsidR="00133D9D" w:rsidRDefault="00133D9D" w:rsidP="00133D9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FED6AC0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133D9D" w:rsidSect="00211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4F9E" w14:textId="77777777" w:rsidR="002C1D4C" w:rsidRDefault="002C1D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92B3" w14:textId="77777777" w:rsidR="002C1D4C" w:rsidRDefault="002C1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79EF12" w14:textId="77777777" w:rsidR="00133D9D" w:rsidRDefault="00133D9D" w:rsidP="00133D9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0CF4" w14:textId="77777777" w:rsidR="002C1D4C" w:rsidRDefault="002C1D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132" w14:textId="77777777" w:rsidR="002C1D4C" w:rsidRDefault="002C1D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DDEA" w14:textId="3D43E9F7" w:rsidR="00211EE1" w:rsidRDefault="00211EE1" w:rsidP="00211EE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C1D4C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</w:p>
  <w:p w14:paraId="0A9B906C" w14:textId="45161A2D" w:rsidR="00211EE1" w:rsidRPr="00211EE1" w:rsidRDefault="00211EE1">
    <w:pPr>
      <w:pStyle w:val="Zhlav"/>
      <w:rPr>
        <w:rFonts w:ascii="Arial" w:hAnsi="Arial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CB14D9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40D76"/>
    <w:multiLevelType w:val="hybridMultilevel"/>
    <w:tmpl w:val="215C24EE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2"/>
  </w:num>
  <w:num w:numId="2" w16cid:durableId="2023124874">
    <w:abstractNumId w:val="17"/>
  </w:num>
  <w:num w:numId="3" w16cid:durableId="824004766">
    <w:abstractNumId w:val="7"/>
  </w:num>
  <w:num w:numId="4" w16cid:durableId="3285468">
    <w:abstractNumId w:val="13"/>
  </w:num>
  <w:num w:numId="5" w16cid:durableId="105120879">
    <w:abstractNumId w:val="21"/>
  </w:num>
  <w:num w:numId="6" w16cid:durableId="982545798">
    <w:abstractNumId w:val="20"/>
  </w:num>
  <w:num w:numId="7" w16cid:durableId="409667517">
    <w:abstractNumId w:val="4"/>
  </w:num>
  <w:num w:numId="8" w16cid:durableId="235821010">
    <w:abstractNumId w:val="11"/>
  </w:num>
  <w:num w:numId="9" w16cid:durableId="2126803489">
    <w:abstractNumId w:val="3"/>
  </w:num>
  <w:num w:numId="10" w16cid:durableId="10495357">
    <w:abstractNumId w:val="2"/>
  </w:num>
  <w:num w:numId="11" w16cid:durableId="159391400">
    <w:abstractNumId w:val="10"/>
  </w:num>
  <w:num w:numId="12" w16cid:durableId="1789809972">
    <w:abstractNumId w:val="19"/>
  </w:num>
  <w:num w:numId="13" w16cid:durableId="441732128">
    <w:abstractNumId w:val="18"/>
  </w:num>
  <w:num w:numId="14" w16cid:durableId="1804276945">
    <w:abstractNumId w:val="1"/>
  </w:num>
  <w:num w:numId="15" w16cid:durableId="750933023">
    <w:abstractNumId w:val="23"/>
  </w:num>
  <w:num w:numId="16" w16cid:durableId="1078137007">
    <w:abstractNumId w:val="14"/>
  </w:num>
  <w:num w:numId="17" w16cid:durableId="275062740">
    <w:abstractNumId w:val="5"/>
  </w:num>
  <w:num w:numId="18" w16cid:durableId="506750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4"/>
  </w:num>
  <w:num w:numId="21" w16cid:durableId="1894730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597706">
    <w:abstractNumId w:val="22"/>
  </w:num>
  <w:num w:numId="24" w16cid:durableId="1490634503">
    <w:abstractNumId w:val="16"/>
  </w:num>
  <w:num w:numId="25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26952"/>
    <w:rsid w:val="00034AEB"/>
    <w:rsid w:val="00050785"/>
    <w:rsid w:val="0005675B"/>
    <w:rsid w:val="00061786"/>
    <w:rsid w:val="000931C1"/>
    <w:rsid w:val="00097A4E"/>
    <w:rsid w:val="000A4DF6"/>
    <w:rsid w:val="000B4904"/>
    <w:rsid w:val="000E4EC0"/>
    <w:rsid w:val="000E6500"/>
    <w:rsid w:val="000F1D52"/>
    <w:rsid w:val="00110618"/>
    <w:rsid w:val="001122FC"/>
    <w:rsid w:val="00120E05"/>
    <w:rsid w:val="00133D9D"/>
    <w:rsid w:val="00134B4B"/>
    <w:rsid w:val="00175342"/>
    <w:rsid w:val="001923B4"/>
    <w:rsid w:val="00196EC3"/>
    <w:rsid w:val="001A0B02"/>
    <w:rsid w:val="001B0C12"/>
    <w:rsid w:val="001B595C"/>
    <w:rsid w:val="001C572D"/>
    <w:rsid w:val="001D75A6"/>
    <w:rsid w:val="002002D1"/>
    <w:rsid w:val="00203BE7"/>
    <w:rsid w:val="00211EE1"/>
    <w:rsid w:val="00221261"/>
    <w:rsid w:val="00250033"/>
    <w:rsid w:val="00262118"/>
    <w:rsid w:val="0027012D"/>
    <w:rsid w:val="00270491"/>
    <w:rsid w:val="00276B91"/>
    <w:rsid w:val="00280472"/>
    <w:rsid w:val="002951F5"/>
    <w:rsid w:val="002A28C5"/>
    <w:rsid w:val="002C1D4C"/>
    <w:rsid w:val="002C4A79"/>
    <w:rsid w:val="002C4D05"/>
    <w:rsid w:val="002D411B"/>
    <w:rsid w:val="002E3F7E"/>
    <w:rsid w:val="002F7AD0"/>
    <w:rsid w:val="00304593"/>
    <w:rsid w:val="003060C6"/>
    <w:rsid w:val="00311C50"/>
    <w:rsid w:val="003266EE"/>
    <w:rsid w:val="00330636"/>
    <w:rsid w:val="003352C9"/>
    <w:rsid w:val="00366166"/>
    <w:rsid w:val="003668F9"/>
    <w:rsid w:val="00375ED8"/>
    <w:rsid w:val="0038267D"/>
    <w:rsid w:val="00383F51"/>
    <w:rsid w:val="003A13F1"/>
    <w:rsid w:val="003B3409"/>
    <w:rsid w:val="003B77E0"/>
    <w:rsid w:val="003C1FE0"/>
    <w:rsid w:val="003C2D39"/>
    <w:rsid w:val="003F5762"/>
    <w:rsid w:val="00405C94"/>
    <w:rsid w:val="004140BB"/>
    <w:rsid w:val="00420897"/>
    <w:rsid w:val="0042601D"/>
    <w:rsid w:val="00431805"/>
    <w:rsid w:val="00434C37"/>
    <w:rsid w:val="00447109"/>
    <w:rsid w:val="0046756A"/>
    <w:rsid w:val="0047093A"/>
    <w:rsid w:val="004804D3"/>
    <w:rsid w:val="00485A87"/>
    <w:rsid w:val="004B2B7C"/>
    <w:rsid w:val="004B72AF"/>
    <w:rsid w:val="004C5B9C"/>
    <w:rsid w:val="004D24C4"/>
    <w:rsid w:val="004D7A76"/>
    <w:rsid w:val="00502761"/>
    <w:rsid w:val="00510275"/>
    <w:rsid w:val="00535601"/>
    <w:rsid w:val="005416A7"/>
    <w:rsid w:val="00541786"/>
    <w:rsid w:val="00554011"/>
    <w:rsid w:val="00555ED1"/>
    <w:rsid w:val="00570A40"/>
    <w:rsid w:val="005750AC"/>
    <w:rsid w:val="0058256D"/>
    <w:rsid w:val="00587406"/>
    <w:rsid w:val="005947E3"/>
    <w:rsid w:val="005A071B"/>
    <w:rsid w:val="005D6247"/>
    <w:rsid w:val="005D62F3"/>
    <w:rsid w:val="005E2A1D"/>
    <w:rsid w:val="00612869"/>
    <w:rsid w:val="00614D31"/>
    <w:rsid w:val="00647F39"/>
    <w:rsid w:val="00666B7A"/>
    <w:rsid w:val="0066739E"/>
    <w:rsid w:val="006A483C"/>
    <w:rsid w:val="006A623B"/>
    <w:rsid w:val="006B39F4"/>
    <w:rsid w:val="006B7B45"/>
    <w:rsid w:val="006D22BA"/>
    <w:rsid w:val="006F5A81"/>
    <w:rsid w:val="006F6C34"/>
    <w:rsid w:val="006F7A5C"/>
    <w:rsid w:val="007034BF"/>
    <w:rsid w:val="00703CA8"/>
    <w:rsid w:val="007122D4"/>
    <w:rsid w:val="007132F6"/>
    <w:rsid w:val="00727B8E"/>
    <w:rsid w:val="00743435"/>
    <w:rsid w:val="00743A79"/>
    <w:rsid w:val="00771AE7"/>
    <w:rsid w:val="00772608"/>
    <w:rsid w:val="00795AA4"/>
    <w:rsid w:val="007A10ED"/>
    <w:rsid w:val="007B26A3"/>
    <w:rsid w:val="007B4182"/>
    <w:rsid w:val="007B47B2"/>
    <w:rsid w:val="007B5857"/>
    <w:rsid w:val="007C0F7C"/>
    <w:rsid w:val="007C4F6B"/>
    <w:rsid w:val="007D3A71"/>
    <w:rsid w:val="007E0E83"/>
    <w:rsid w:val="007E474B"/>
    <w:rsid w:val="007E639A"/>
    <w:rsid w:val="007F319A"/>
    <w:rsid w:val="00810230"/>
    <w:rsid w:val="00813E58"/>
    <w:rsid w:val="00817109"/>
    <w:rsid w:val="00822588"/>
    <w:rsid w:val="00854F5C"/>
    <w:rsid w:val="00864C85"/>
    <w:rsid w:val="00865408"/>
    <w:rsid w:val="00866080"/>
    <w:rsid w:val="00891EDC"/>
    <w:rsid w:val="00892AB4"/>
    <w:rsid w:val="008B05D1"/>
    <w:rsid w:val="008D3874"/>
    <w:rsid w:val="008D47D4"/>
    <w:rsid w:val="008F6E5F"/>
    <w:rsid w:val="00903F99"/>
    <w:rsid w:val="00923085"/>
    <w:rsid w:val="009568DE"/>
    <w:rsid w:val="00966C31"/>
    <w:rsid w:val="009724F6"/>
    <w:rsid w:val="00976161"/>
    <w:rsid w:val="00981B7C"/>
    <w:rsid w:val="00993B39"/>
    <w:rsid w:val="009A193D"/>
    <w:rsid w:val="009A1AB8"/>
    <w:rsid w:val="009A52FF"/>
    <w:rsid w:val="009D78E8"/>
    <w:rsid w:val="009E1134"/>
    <w:rsid w:val="009E4542"/>
    <w:rsid w:val="009F72B3"/>
    <w:rsid w:val="00A04EE3"/>
    <w:rsid w:val="00A27CF2"/>
    <w:rsid w:val="00A57C23"/>
    <w:rsid w:val="00A57F28"/>
    <w:rsid w:val="00A65597"/>
    <w:rsid w:val="00A65B47"/>
    <w:rsid w:val="00A74E2D"/>
    <w:rsid w:val="00A8230D"/>
    <w:rsid w:val="00A87C53"/>
    <w:rsid w:val="00A91F1E"/>
    <w:rsid w:val="00AA4DD7"/>
    <w:rsid w:val="00AA5718"/>
    <w:rsid w:val="00AB4C26"/>
    <w:rsid w:val="00AC1DC3"/>
    <w:rsid w:val="00AE0266"/>
    <w:rsid w:val="00AE0500"/>
    <w:rsid w:val="00AF4BFB"/>
    <w:rsid w:val="00AF616A"/>
    <w:rsid w:val="00B05614"/>
    <w:rsid w:val="00B172DD"/>
    <w:rsid w:val="00B33DD3"/>
    <w:rsid w:val="00B37081"/>
    <w:rsid w:val="00B4120E"/>
    <w:rsid w:val="00B42242"/>
    <w:rsid w:val="00B46A44"/>
    <w:rsid w:val="00B826F3"/>
    <w:rsid w:val="00BC2CD5"/>
    <w:rsid w:val="00BC586B"/>
    <w:rsid w:val="00BD05B6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6EFF"/>
    <w:rsid w:val="00C41E7B"/>
    <w:rsid w:val="00C5658A"/>
    <w:rsid w:val="00C6323C"/>
    <w:rsid w:val="00C65C2D"/>
    <w:rsid w:val="00C66DA3"/>
    <w:rsid w:val="00C77EBE"/>
    <w:rsid w:val="00C8731E"/>
    <w:rsid w:val="00C90083"/>
    <w:rsid w:val="00CB5F85"/>
    <w:rsid w:val="00CB6A93"/>
    <w:rsid w:val="00CC29FD"/>
    <w:rsid w:val="00CC65F1"/>
    <w:rsid w:val="00CD5C93"/>
    <w:rsid w:val="00CD7102"/>
    <w:rsid w:val="00CE64CC"/>
    <w:rsid w:val="00D13E95"/>
    <w:rsid w:val="00D30E6C"/>
    <w:rsid w:val="00D445C9"/>
    <w:rsid w:val="00D5463A"/>
    <w:rsid w:val="00D54647"/>
    <w:rsid w:val="00D55238"/>
    <w:rsid w:val="00D60692"/>
    <w:rsid w:val="00D66BAF"/>
    <w:rsid w:val="00D718BF"/>
    <w:rsid w:val="00D71F57"/>
    <w:rsid w:val="00D77611"/>
    <w:rsid w:val="00D852DA"/>
    <w:rsid w:val="00D8742D"/>
    <w:rsid w:val="00DD2A32"/>
    <w:rsid w:val="00DE61A8"/>
    <w:rsid w:val="00DF1278"/>
    <w:rsid w:val="00DF7A87"/>
    <w:rsid w:val="00E1066F"/>
    <w:rsid w:val="00E23B5B"/>
    <w:rsid w:val="00E3149A"/>
    <w:rsid w:val="00E35392"/>
    <w:rsid w:val="00E35556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5D6D"/>
    <w:rsid w:val="00EF71BA"/>
    <w:rsid w:val="00F0477C"/>
    <w:rsid w:val="00F10CE5"/>
    <w:rsid w:val="00F110B1"/>
    <w:rsid w:val="00F137B0"/>
    <w:rsid w:val="00F150E9"/>
    <w:rsid w:val="00F25B47"/>
    <w:rsid w:val="00F26C35"/>
    <w:rsid w:val="00F4261C"/>
    <w:rsid w:val="00F43051"/>
    <w:rsid w:val="00F46C4C"/>
    <w:rsid w:val="00F500E0"/>
    <w:rsid w:val="00F53C13"/>
    <w:rsid w:val="00F54BE5"/>
    <w:rsid w:val="00F60F68"/>
    <w:rsid w:val="00F61A59"/>
    <w:rsid w:val="00F86835"/>
    <w:rsid w:val="00F8750D"/>
    <w:rsid w:val="00F8783B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6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B05614"/>
  </w:style>
  <w:style w:type="paragraph" w:styleId="Podnadpis">
    <w:name w:val="Subtitle"/>
    <w:basedOn w:val="Normln"/>
    <w:link w:val="PodnadpisChar"/>
    <w:qFormat/>
    <w:rsid w:val="00133D9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133D9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1796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116</cp:revision>
  <dcterms:created xsi:type="dcterms:W3CDTF">2016-10-02T18:13:00Z</dcterms:created>
  <dcterms:modified xsi:type="dcterms:W3CDTF">2025-04-17T11:06:00Z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