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5DC56" w14:textId="77777777" w:rsidR="006B02A5" w:rsidRPr="00A3655C" w:rsidRDefault="006B02A5" w:rsidP="006B02A5">
      <w:pPr>
        <w:pStyle w:val="Nzev"/>
        <w:spacing w:before="0" w:after="0"/>
        <w:rPr>
          <w:rFonts w:cs="Arial"/>
          <w:color w:val="000000"/>
          <w:sz w:val="40"/>
          <w:szCs w:val="40"/>
        </w:rPr>
      </w:pPr>
      <w:r w:rsidRPr="00A3655C">
        <w:rPr>
          <w:rFonts w:cs="Arial"/>
          <w:color w:val="000000"/>
          <w:sz w:val="40"/>
          <w:szCs w:val="40"/>
        </w:rPr>
        <w:t xml:space="preserve">Smlouva o dílo </w:t>
      </w:r>
    </w:p>
    <w:p w14:paraId="6502A615" w14:textId="77777777" w:rsidR="006B02A5" w:rsidRPr="00A3655C" w:rsidRDefault="006B02A5" w:rsidP="006B02A5">
      <w:pPr>
        <w:pStyle w:val="Nzev"/>
        <w:pBdr>
          <w:bottom w:val="single" w:sz="12" w:space="1" w:color="auto"/>
        </w:pBdr>
        <w:spacing w:before="0" w:after="0"/>
        <w:rPr>
          <w:rFonts w:cs="Arial"/>
          <w:color w:val="000000"/>
          <w:sz w:val="18"/>
          <w:szCs w:val="18"/>
        </w:rPr>
      </w:pPr>
    </w:p>
    <w:p w14:paraId="31AA617A" w14:textId="77777777" w:rsidR="006B02A5" w:rsidRPr="00A3655C" w:rsidRDefault="006B02A5" w:rsidP="006B02A5">
      <w:pPr>
        <w:pStyle w:val="Nzev"/>
        <w:spacing w:before="0" w:after="0"/>
        <w:jc w:val="both"/>
        <w:rPr>
          <w:rFonts w:cs="Arial"/>
          <w:b w:val="0"/>
          <w:color w:val="000000"/>
          <w:sz w:val="18"/>
          <w:szCs w:val="18"/>
        </w:rPr>
      </w:pPr>
    </w:p>
    <w:p w14:paraId="706A43BC" w14:textId="77777777" w:rsidR="006B02A5" w:rsidRPr="00A3655C" w:rsidRDefault="006B02A5" w:rsidP="006B02A5">
      <w:pPr>
        <w:pStyle w:val="Nzev"/>
        <w:spacing w:before="0" w:after="0"/>
        <w:rPr>
          <w:rFonts w:cs="Arial"/>
          <w:b w:val="0"/>
          <w:color w:val="000000"/>
          <w:sz w:val="18"/>
          <w:szCs w:val="18"/>
        </w:rPr>
      </w:pPr>
      <w:r w:rsidRPr="00A3655C">
        <w:rPr>
          <w:rFonts w:cs="Arial"/>
          <w:b w:val="0"/>
          <w:color w:val="000000"/>
          <w:sz w:val="18"/>
          <w:szCs w:val="18"/>
        </w:rPr>
        <w:t>Smluvní strany</w:t>
      </w:r>
    </w:p>
    <w:p w14:paraId="37B568E7" w14:textId="77777777" w:rsidR="00C15C11" w:rsidRDefault="00055541" w:rsidP="006B02A5">
      <w:pPr>
        <w:shd w:val="clear" w:color="auto" w:fill="FFFFFF"/>
        <w:spacing w:before="360"/>
        <w:rPr>
          <w:rFonts w:ascii="Arial" w:hAnsi="Arial" w:cs="Arial"/>
          <w:b/>
          <w:bCs/>
          <w:sz w:val="18"/>
          <w:szCs w:val="18"/>
        </w:rPr>
      </w:pPr>
      <w:r>
        <w:rPr>
          <w:rFonts w:ascii="Arial" w:hAnsi="Arial" w:cs="Arial"/>
          <w:b/>
          <w:bCs/>
          <w:sz w:val="18"/>
          <w:szCs w:val="18"/>
        </w:rPr>
        <w:t>Objednatel</w:t>
      </w:r>
    </w:p>
    <w:p w14:paraId="45862515" w14:textId="4B366E8E" w:rsidR="00C15C11" w:rsidRPr="00C15C11" w:rsidRDefault="00236D75" w:rsidP="00C15C11">
      <w:pPr>
        <w:spacing w:line="276" w:lineRule="auto"/>
        <w:rPr>
          <w:rFonts w:ascii="Arial" w:hAnsi="Arial" w:cs="Arial"/>
          <w:b/>
          <w:sz w:val="18"/>
          <w:szCs w:val="18"/>
        </w:rPr>
      </w:pPr>
      <w:r>
        <w:rPr>
          <w:rFonts w:ascii="Arial" w:hAnsi="Arial" w:cs="Arial"/>
          <w:b/>
          <w:sz w:val="18"/>
          <w:szCs w:val="18"/>
        </w:rPr>
        <w:t>Vyšší odborná škola a Střední průmyslová škola</w:t>
      </w:r>
      <w:r w:rsidR="00290BC3">
        <w:rPr>
          <w:rFonts w:ascii="Arial" w:hAnsi="Arial" w:cs="Arial"/>
          <w:b/>
          <w:sz w:val="18"/>
          <w:szCs w:val="18"/>
        </w:rPr>
        <w:t>,</w:t>
      </w:r>
      <w:r>
        <w:rPr>
          <w:rFonts w:ascii="Arial" w:hAnsi="Arial" w:cs="Arial"/>
          <w:b/>
          <w:sz w:val="18"/>
          <w:szCs w:val="18"/>
        </w:rPr>
        <w:t xml:space="preserve"> Jičín</w:t>
      </w:r>
      <w:r w:rsidR="00290BC3">
        <w:rPr>
          <w:rFonts w:ascii="Arial" w:hAnsi="Arial" w:cs="Arial"/>
          <w:b/>
          <w:sz w:val="18"/>
          <w:szCs w:val="18"/>
        </w:rPr>
        <w:t>, Pod Koželuhy 100</w:t>
      </w:r>
    </w:p>
    <w:p w14:paraId="46497530" w14:textId="77777777" w:rsidR="00C15C11" w:rsidRPr="00C15C11" w:rsidRDefault="00C15C11" w:rsidP="00C15C11">
      <w:pPr>
        <w:spacing w:line="276" w:lineRule="auto"/>
        <w:rPr>
          <w:rFonts w:ascii="Arial" w:hAnsi="Arial" w:cs="Arial"/>
          <w:sz w:val="18"/>
          <w:szCs w:val="18"/>
        </w:rPr>
      </w:pPr>
      <w:r w:rsidRPr="00C15C11">
        <w:rPr>
          <w:rFonts w:ascii="Arial" w:hAnsi="Arial" w:cs="Arial"/>
          <w:sz w:val="18"/>
          <w:szCs w:val="18"/>
        </w:rPr>
        <w:t xml:space="preserve">se sídlem: </w:t>
      </w:r>
      <w:r w:rsidR="00236D75">
        <w:rPr>
          <w:rFonts w:ascii="Arial" w:hAnsi="Arial" w:cs="Arial"/>
          <w:sz w:val="18"/>
          <w:szCs w:val="18"/>
        </w:rPr>
        <w:t>Pod Koželuhy 100, 506 01 Jičín</w:t>
      </w:r>
    </w:p>
    <w:p w14:paraId="0B21951F" w14:textId="44FFBF33" w:rsidR="00C15C11" w:rsidRPr="00C15C11" w:rsidRDefault="00C15C11" w:rsidP="00236D75">
      <w:pPr>
        <w:spacing w:line="276" w:lineRule="auto"/>
        <w:rPr>
          <w:rFonts w:ascii="Arial" w:hAnsi="Arial" w:cs="Arial"/>
          <w:sz w:val="18"/>
          <w:szCs w:val="18"/>
        </w:rPr>
      </w:pPr>
      <w:r w:rsidRPr="00C15C11">
        <w:rPr>
          <w:rFonts w:ascii="Arial" w:hAnsi="Arial" w:cs="Arial"/>
          <w:sz w:val="18"/>
          <w:szCs w:val="18"/>
        </w:rPr>
        <w:t xml:space="preserve">zastoupený: </w:t>
      </w:r>
      <w:r w:rsidR="00290BC3">
        <w:rPr>
          <w:rFonts w:ascii="Arial" w:hAnsi="Arial" w:cs="Arial"/>
          <w:sz w:val="18"/>
          <w:szCs w:val="18"/>
        </w:rPr>
        <w:t>Mgr. Leou Vojtěchovou</w:t>
      </w:r>
      <w:r w:rsidR="00236D75">
        <w:rPr>
          <w:rFonts w:ascii="Arial" w:hAnsi="Arial" w:cs="Arial"/>
          <w:sz w:val="18"/>
          <w:szCs w:val="18"/>
        </w:rPr>
        <w:t xml:space="preserve"> - ředitelkou</w:t>
      </w:r>
    </w:p>
    <w:p w14:paraId="7995635D" w14:textId="1B99385B" w:rsidR="004C3760" w:rsidRDefault="004C3760" w:rsidP="00C15C11">
      <w:pPr>
        <w:spacing w:line="276" w:lineRule="auto"/>
        <w:rPr>
          <w:rFonts w:ascii="Arial" w:hAnsi="Arial" w:cs="Arial"/>
          <w:sz w:val="18"/>
          <w:szCs w:val="18"/>
        </w:rPr>
      </w:pPr>
      <w:r>
        <w:rPr>
          <w:rFonts w:ascii="Arial" w:hAnsi="Arial" w:cs="Arial"/>
          <w:sz w:val="18"/>
          <w:szCs w:val="18"/>
        </w:rPr>
        <w:t>IČO: 601 16 820</w:t>
      </w:r>
    </w:p>
    <w:p w14:paraId="22628235" w14:textId="3B81B1F9" w:rsidR="00C15C11" w:rsidRPr="00C15C11" w:rsidRDefault="00C15C11" w:rsidP="00C15C11">
      <w:pPr>
        <w:spacing w:line="276" w:lineRule="auto"/>
        <w:rPr>
          <w:rFonts w:ascii="Arial" w:hAnsi="Arial" w:cs="Arial"/>
          <w:sz w:val="18"/>
          <w:szCs w:val="18"/>
        </w:rPr>
      </w:pPr>
      <w:r w:rsidRPr="00C15C11">
        <w:rPr>
          <w:rFonts w:ascii="Arial" w:hAnsi="Arial" w:cs="Arial"/>
          <w:sz w:val="18"/>
          <w:szCs w:val="18"/>
        </w:rPr>
        <w:t>D</w:t>
      </w:r>
      <w:r w:rsidR="00BE2CAD">
        <w:rPr>
          <w:rFonts w:ascii="Arial" w:hAnsi="Arial" w:cs="Arial"/>
          <w:sz w:val="18"/>
          <w:szCs w:val="18"/>
        </w:rPr>
        <w:t>IČ: CZ 601 16 820</w:t>
      </w:r>
    </w:p>
    <w:p w14:paraId="3829EAB8" w14:textId="77777777" w:rsidR="00C15C11" w:rsidRPr="00BE2CAD" w:rsidRDefault="00C15C11" w:rsidP="00BE2CAD">
      <w:pPr>
        <w:spacing w:line="276" w:lineRule="auto"/>
        <w:rPr>
          <w:rFonts w:ascii="Arial" w:hAnsi="Arial" w:cs="Arial"/>
          <w:sz w:val="18"/>
          <w:szCs w:val="18"/>
        </w:rPr>
      </w:pPr>
      <w:r w:rsidRPr="00BE2CAD">
        <w:rPr>
          <w:rFonts w:ascii="Arial" w:hAnsi="Arial" w:cs="Arial"/>
          <w:sz w:val="18"/>
          <w:szCs w:val="18"/>
        </w:rPr>
        <w:t>Bankovní spojení:</w:t>
      </w:r>
      <w:r w:rsidR="00BE2CAD" w:rsidRPr="00BE2CAD">
        <w:rPr>
          <w:rFonts w:ascii="Arial" w:hAnsi="Arial" w:cs="Arial"/>
          <w:sz w:val="18"/>
          <w:szCs w:val="18"/>
        </w:rPr>
        <w:t xml:space="preserve"> KB Jičín</w:t>
      </w:r>
    </w:p>
    <w:p w14:paraId="3B1E68EA" w14:textId="77777777" w:rsidR="00C15C11" w:rsidRPr="00BE2CAD" w:rsidRDefault="00C15C11" w:rsidP="00BE2CAD">
      <w:pPr>
        <w:spacing w:line="276" w:lineRule="auto"/>
        <w:rPr>
          <w:rFonts w:ascii="Arial" w:hAnsi="Arial" w:cs="Arial"/>
          <w:sz w:val="18"/>
          <w:szCs w:val="18"/>
        </w:rPr>
      </w:pPr>
      <w:r w:rsidRPr="00BE2CAD">
        <w:rPr>
          <w:rFonts w:ascii="Arial" w:hAnsi="Arial" w:cs="Arial"/>
          <w:sz w:val="18"/>
          <w:szCs w:val="18"/>
        </w:rPr>
        <w:t>Číslo účtu:</w:t>
      </w:r>
      <w:r w:rsidR="00BE2CAD" w:rsidRPr="00BE2CAD">
        <w:rPr>
          <w:rFonts w:ascii="Arial" w:hAnsi="Arial" w:cs="Arial"/>
          <w:color w:val="333333"/>
          <w:sz w:val="14"/>
        </w:rPr>
        <w:t xml:space="preserve"> </w:t>
      </w:r>
      <w:r w:rsidR="00BE2CAD" w:rsidRPr="00BE2CAD">
        <w:rPr>
          <w:rFonts w:ascii="Arial" w:hAnsi="Arial" w:cs="Arial"/>
          <w:sz w:val="18"/>
          <w:szCs w:val="18"/>
        </w:rPr>
        <w:t>431550207/0100</w:t>
      </w:r>
    </w:p>
    <w:p w14:paraId="18ABAB35" w14:textId="5D3F5FDC" w:rsidR="00C15C11" w:rsidRPr="00A70BE1" w:rsidRDefault="00C15C11" w:rsidP="00BE2CAD">
      <w:pPr>
        <w:spacing w:line="276" w:lineRule="auto"/>
        <w:rPr>
          <w:rFonts w:ascii="Arial" w:hAnsi="Arial" w:cs="Arial"/>
          <w:sz w:val="18"/>
          <w:szCs w:val="18"/>
        </w:rPr>
      </w:pPr>
      <w:r w:rsidRPr="00A70BE1">
        <w:rPr>
          <w:rFonts w:ascii="Arial" w:hAnsi="Arial" w:cs="Arial"/>
          <w:sz w:val="18"/>
          <w:szCs w:val="18"/>
        </w:rPr>
        <w:t xml:space="preserve">kontaktní osoba: </w:t>
      </w:r>
      <w:r w:rsidR="004C3760">
        <w:rPr>
          <w:rFonts w:ascii="Arial" w:hAnsi="Arial" w:cs="Arial"/>
          <w:sz w:val="18"/>
          <w:szCs w:val="18"/>
        </w:rPr>
        <w:t>Mgr. Lea Vojtěchová</w:t>
      </w:r>
    </w:p>
    <w:p w14:paraId="0CD3CDB3" w14:textId="59916FFA" w:rsidR="00C15C11" w:rsidRPr="00A70BE1" w:rsidRDefault="00C15C11" w:rsidP="00BE2CAD">
      <w:pPr>
        <w:spacing w:line="276" w:lineRule="auto"/>
        <w:rPr>
          <w:rFonts w:ascii="Arial" w:hAnsi="Arial" w:cs="Arial"/>
          <w:sz w:val="18"/>
          <w:szCs w:val="18"/>
        </w:rPr>
      </w:pPr>
      <w:r w:rsidRPr="00A70BE1">
        <w:rPr>
          <w:rFonts w:ascii="Arial" w:hAnsi="Arial" w:cs="Arial"/>
          <w:sz w:val="18"/>
          <w:szCs w:val="18"/>
        </w:rPr>
        <w:t xml:space="preserve">e-mail: </w:t>
      </w:r>
      <w:r w:rsidR="004C3760">
        <w:rPr>
          <w:rFonts w:ascii="Arial" w:hAnsi="Arial" w:cs="Arial"/>
          <w:sz w:val="18"/>
          <w:szCs w:val="18"/>
        </w:rPr>
        <w:t>reditel</w:t>
      </w:r>
      <w:r w:rsidR="00290BC3">
        <w:rPr>
          <w:rFonts w:ascii="Arial" w:hAnsi="Arial" w:cs="Arial"/>
          <w:sz w:val="18"/>
          <w:szCs w:val="18"/>
        </w:rPr>
        <w:t>@spsjc</w:t>
      </w:r>
      <w:r w:rsidR="00A70BE1" w:rsidRPr="00A70BE1">
        <w:rPr>
          <w:rFonts w:ascii="Arial" w:hAnsi="Arial" w:cs="Arial"/>
          <w:sz w:val="18"/>
          <w:szCs w:val="18"/>
        </w:rPr>
        <w:t>.cz</w:t>
      </w:r>
    </w:p>
    <w:p w14:paraId="3486FD68" w14:textId="4805FF43" w:rsidR="00C15C11" w:rsidRPr="00BE2CAD" w:rsidRDefault="00C15C11" w:rsidP="00BE2CAD">
      <w:pPr>
        <w:spacing w:line="276" w:lineRule="auto"/>
        <w:rPr>
          <w:rFonts w:ascii="Arial" w:hAnsi="Arial" w:cs="Arial"/>
          <w:sz w:val="18"/>
          <w:szCs w:val="18"/>
        </w:rPr>
      </w:pPr>
      <w:r w:rsidRPr="00A70BE1">
        <w:rPr>
          <w:rFonts w:ascii="Arial" w:hAnsi="Arial" w:cs="Arial"/>
          <w:sz w:val="18"/>
          <w:szCs w:val="18"/>
        </w:rPr>
        <w:t>telefon:</w:t>
      </w:r>
      <w:r w:rsidRPr="00BE2CAD">
        <w:rPr>
          <w:rFonts w:ascii="Arial" w:hAnsi="Arial" w:cs="Arial"/>
          <w:sz w:val="18"/>
          <w:szCs w:val="18"/>
        </w:rPr>
        <w:t xml:space="preserve">  </w:t>
      </w:r>
      <w:r w:rsidR="004C3760" w:rsidRPr="004C3760">
        <w:rPr>
          <w:rFonts w:ascii="Arial" w:hAnsi="Arial" w:cs="Arial"/>
          <w:sz w:val="18"/>
          <w:szCs w:val="18"/>
        </w:rPr>
        <w:t>702 221 275</w:t>
      </w:r>
    </w:p>
    <w:p w14:paraId="39B44D28" w14:textId="77777777" w:rsidR="006B02A5" w:rsidRPr="00A3655C" w:rsidRDefault="006B02A5" w:rsidP="0038283C">
      <w:pPr>
        <w:spacing w:before="360"/>
        <w:rPr>
          <w:rFonts w:ascii="Arial" w:hAnsi="Arial" w:cs="Arial"/>
          <w:b/>
          <w:bCs/>
          <w:sz w:val="18"/>
          <w:szCs w:val="18"/>
        </w:rPr>
      </w:pPr>
      <w:r w:rsidRPr="00BE2CAD">
        <w:rPr>
          <w:rFonts w:ascii="Arial" w:hAnsi="Arial" w:cs="Arial"/>
          <w:b/>
          <w:bCs/>
          <w:sz w:val="18"/>
          <w:szCs w:val="18"/>
        </w:rPr>
        <w:t>a</w:t>
      </w:r>
    </w:p>
    <w:p w14:paraId="5500D138" w14:textId="77777777" w:rsidR="00055541" w:rsidRDefault="00055541" w:rsidP="00A57048">
      <w:pPr>
        <w:shd w:val="clear" w:color="auto" w:fill="FFFFFF"/>
        <w:spacing w:before="360"/>
        <w:rPr>
          <w:rFonts w:ascii="Arial" w:hAnsi="Arial" w:cs="Arial"/>
          <w:b/>
          <w:bCs/>
          <w:sz w:val="18"/>
          <w:szCs w:val="18"/>
        </w:rPr>
      </w:pPr>
      <w:r>
        <w:rPr>
          <w:rFonts w:ascii="Arial" w:hAnsi="Arial" w:cs="Arial"/>
          <w:b/>
          <w:bCs/>
          <w:sz w:val="18"/>
          <w:szCs w:val="18"/>
        </w:rPr>
        <w:t>Zhotovitel</w:t>
      </w:r>
    </w:p>
    <w:p w14:paraId="1B673B72" w14:textId="77777777" w:rsidR="00055541" w:rsidRPr="00A70BE1" w:rsidRDefault="006B02A5" w:rsidP="00055541">
      <w:pPr>
        <w:shd w:val="clear" w:color="auto" w:fill="FFFFFF"/>
        <w:rPr>
          <w:rFonts w:ascii="Arial" w:hAnsi="Arial" w:cs="Arial"/>
          <w:b/>
          <w:bCs/>
          <w:sz w:val="18"/>
          <w:szCs w:val="18"/>
        </w:rPr>
      </w:pPr>
      <w:r w:rsidRPr="00A70BE1">
        <w:rPr>
          <w:rFonts w:ascii="Arial" w:hAnsi="Arial" w:cs="Arial"/>
          <w:b/>
          <w:bCs/>
          <w:sz w:val="18"/>
          <w:szCs w:val="18"/>
        </w:rPr>
        <w:t>Společnost</w:t>
      </w:r>
      <w:r w:rsidRPr="00A70BE1">
        <w:rPr>
          <w:rFonts w:ascii="Arial" w:hAnsi="Arial" w:cs="Arial"/>
          <w:b/>
          <w:bCs/>
          <w:sz w:val="18"/>
          <w:szCs w:val="18"/>
        </w:rPr>
        <w:tab/>
      </w:r>
      <w:r w:rsidRPr="00A70BE1">
        <w:rPr>
          <w:rFonts w:ascii="Arial" w:hAnsi="Arial" w:cs="Arial"/>
          <w:b/>
          <w:bCs/>
          <w:sz w:val="18"/>
          <w:szCs w:val="18"/>
        </w:rPr>
        <w:tab/>
      </w:r>
      <w:r w:rsidR="00055541" w:rsidRPr="00055541">
        <w:rPr>
          <w:b/>
          <w:bCs/>
          <w:sz w:val="20"/>
          <w:szCs w:val="20"/>
          <w:highlight w:val="yellow"/>
        </w:rPr>
        <w:t>[doplní dodavatel]</w:t>
      </w:r>
    </w:p>
    <w:p w14:paraId="62603FAE" w14:textId="77777777" w:rsidR="00055541" w:rsidRPr="00A70BE1" w:rsidRDefault="006B02A5" w:rsidP="00055541">
      <w:pPr>
        <w:shd w:val="clear" w:color="auto" w:fill="FFFFFF"/>
        <w:rPr>
          <w:rFonts w:ascii="Arial" w:hAnsi="Arial" w:cs="Arial"/>
          <w:b/>
          <w:bCs/>
          <w:sz w:val="18"/>
          <w:szCs w:val="18"/>
        </w:rPr>
      </w:pPr>
      <w:r w:rsidRPr="00A70BE1">
        <w:rPr>
          <w:rFonts w:ascii="Arial" w:hAnsi="Arial" w:cs="Arial"/>
          <w:bCs/>
          <w:sz w:val="18"/>
          <w:szCs w:val="18"/>
        </w:rPr>
        <w:t>se sídlem:</w:t>
      </w:r>
      <w:r w:rsidRPr="00A70BE1">
        <w:rPr>
          <w:rFonts w:ascii="Arial" w:hAnsi="Arial" w:cs="Arial"/>
          <w:bCs/>
          <w:sz w:val="18"/>
          <w:szCs w:val="18"/>
        </w:rPr>
        <w:tab/>
      </w:r>
      <w:r w:rsidRPr="00A70BE1">
        <w:rPr>
          <w:rFonts w:ascii="Arial" w:hAnsi="Arial" w:cs="Arial"/>
          <w:bCs/>
          <w:sz w:val="18"/>
          <w:szCs w:val="18"/>
        </w:rPr>
        <w:tab/>
      </w:r>
      <w:r w:rsidR="00055541" w:rsidRPr="00055541">
        <w:rPr>
          <w:b/>
          <w:bCs/>
          <w:sz w:val="20"/>
          <w:szCs w:val="20"/>
          <w:highlight w:val="yellow"/>
        </w:rPr>
        <w:t>[doplní dodavatel]</w:t>
      </w:r>
    </w:p>
    <w:p w14:paraId="2177EA0D" w14:textId="77777777" w:rsidR="00055541" w:rsidRPr="00A70BE1" w:rsidRDefault="006B02A5" w:rsidP="00055541">
      <w:pPr>
        <w:shd w:val="clear" w:color="auto" w:fill="FFFFFF"/>
        <w:rPr>
          <w:rFonts w:ascii="Arial" w:hAnsi="Arial" w:cs="Arial"/>
          <w:b/>
          <w:bCs/>
          <w:sz w:val="18"/>
          <w:szCs w:val="18"/>
        </w:rPr>
      </w:pPr>
      <w:r w:rsidRPr="00A70BE1">
        <w:rPr>
          <w:rFonts w:ascii="Arial" w:hAnsi="Arial" w:cs="Arial"/>
          <w:bCs/>
          <w:sz w:val="18"/>
          <w:szCs w:val="18"/>
        </w:rPr>
        <w:t>zastoupená:</w:t>
      </w:r>
      <w:r w:rsidRPr="00A70BE1">
        <w:rPr>
          <w:rFonts w:ascii="Arial" w:hAnsi="Arial" w:cs="Arial"/>
          <w:bCs/>
          <w:sz w:val="18"/>
          <w:szCs w:val="18"/>
        </w:rPr>
        <w:tab/>
      </w:r>
      <w:r w:rsidRPr="00A70BE1">
        <w:rPr>
          <w:rFonts w:ascii="Arial" w:hAnsi="Arial" w:cs="Arial"/>
          <w:bCs/>
          <w:sz w:val="18"/>
          <w:szCs w:val="18"/>
        </w:rPr>
        <w:tab/>
      </w:r>
      <w:r w:rsidR="00055541" w:rsidRPr="00055541">
        <w:rPr>
          <w:b/>
          <w:bCs/>
          <w:sz w:val="20"/>
          <w:szCs w:val="20"/>
          <w:highlight w:val="yellow"/>
        </w:rPr>
        <w:t>[doplní dodavatel]</w:t>
      </w:r>
    </w:p>
    <w:p w14:paraId="105AC786" w14:textId="77777777" w:rsidR="00055541" w:rsidRPr="00A70BE1" w:rsidRDefault="006B02A5" w:rsidP="00055541">
      <w:pPr>
        <w:shd w:val="clear" w:color="auto" w:fill="FFFFFF"/>
        <w:rPr>
          <w:rFonts w:ascii="Arial" w:hAnsi="Arial" w:cs="Arial"/>
          <w:b/>
          <w:bCs/>
          <w:sz w:val="18"/>
          <w:szCs w:val="18"/>
        </w:rPr>
      </w:pPr>
      <w:r w:rsidRPr="00A70BE1">
        <w:rPr>
          <w:rFonts w:ascii="Arial" w:hAnsi="Arial" w:cs="Arial"/>
          <w:bCs/>
          <w:sz w:val="18"/>
          <w:szCs w:val="18"/>
        </w:rPr>
        <w:t xml:space="preserve">IČO: </w:t>
      </w:r>
      <w:r w:rsidRPr="00A70BE1">
        <w:rPr>
          <w:rFonts w:ascii="Arial" w:hAnsi="Arial" w:cs="Arial"/>
          <w:bCs/>
          <w:sz w:val="18"/>
          <w:szCs w:val="18"/>
        </w:rPr>
        <w:tab/>
      </w:r>
      <w:r w:rsidRPr="00A70BE1">
        <w:rPr>
          <w:rFonts w:ascii="Arial" w:hAnsi="Arial" w:cs="Arial"/>
          <w:bCs/>
          <w:sz w:val="18"/>
          <w:szCs w:val="18"/>
        </w:rPr>
        <w:tab/>
      </w:r>
      <w:r w:rsidRPr="00A70BE1">
        <w:rPr>
          <w:rFonts w:ascii="Arial" w:hAnsi="Arial" w:cs="Arial"/>
          <w:bCs/>
          <w:sz w:val="18"/>
          <w:szCs w:val="18"/>
        </w:rPr>
        <w:tab/>
      </w:r>
      <w:r w:rsidR="00055541" w:rsidRPr="00055541">
        <w:rPr>
          <w:b/>
          <w:bCs/>
          <w:sz w:val="20"/>
          <w:szCs w:val="20"/>
          <w:highlight w:val="yellow"/>
        </w:rPr>
        <w:t>[doplní dodavatel]</w:t>
      </w:r>
    </w:p>
    <w:p w14:paraId="05A50825" w14:textId="77777777" w:rsidR="00055541" w:rsidRPr="00A70BE1" w:rsidRDefault="006B02A5" w:rsidP="00055541">
      <w:pPr>
        <w:shd w:val="clear" w:color="auto" w:fill="FFFFFF"/>
        <w:rPr>
          <w:rFonts w:ascii="Arial" w:hAnsi="Arial" w:cs="Arial"/>
          <w:b/>
          <w:bCs/>
          <w:sz w:val="18"/>
          <w:szCs w:val="18"/>
        </w:rPr>
      </w:pPr>
      <w:r w:rsidRPr="00A70BE1">
        <w:rPr>
          <w:rFonts w:ascii="Arial" w:hAnsi="Arial" w:cs="Arial"/>
          <w:bCs/>
          <w:sz w:val="18"/>
          <w:szCs w:val="18"/>
        </w:rPr>
        <w:t>DIČ:</w:t>
      </w:r>
      <w:r w:rsidRPr="00A70BE1">
        <w:rPr>
          <w:rFonts w:ascii="Arial" w:hAnsi="Arial" w:cs="Arial"/>
          <w:bCs/>
          <w:sz w:val="18"/>
          <w:szCs w:val="18"/>
        </w:rPr>
        <w:tab/>
      </w:r>
      <w:r w:rsidRPr="00A70BE1">
        <w:rPr>
          <w:rFonts w:ascii="Arial" w:hAnsi="Arial" w:cs="Arial"/>
          <w:bCs/>
          <w:sz w:val="18"/>
          <w:szCs w:val="18"/>
        </w:rPr>
        <w:tab/>
      </w:r>
      <w:r w:rsidRPr="00A70BE1">
        <w:rPr>
          <w:rFonts w:ascii="Arial" w:hAnsi="Arial" w:cs="Arial"/>
          <w:bCs/>
          <w:sz w:val="18"/>
          <w:szCs w:val="18"/>
        </w:rPr>
        <w:tab/>
      </w:r>
      <w:r w:rsidR="00055541" w:rsidRPr="00055541">
        <w:rPr>
          <w:b/>
          <w:bCs/>
          <w:sz w:val="20"/>
          <w:szCs w:val="20"/>
          <w:highlight w:val="yellow"/>
        </w:rPr>
        <w:t>[doplní dodavatel]</w:t>
      </w:r>
    </w:p>
    <w:p w14:paraId="27362A37" w14:textId="77777777" w:rsidR="00055541" w:rsidRPr="00A70BE1" w:rsidRDefault="006B02A5" w:rsidP="00055541">
      <w:pPr>
        <w:shd w:val="clear" w:color="auto" w:fill="FFFFFF"/>
        <w:rPr>
          <w:rFonts w:ascii="Arial" w:hAnsi="Arial" w:cs="Arial"/>
          <w:b/>
          <w:bCs/>
          <w:sz w:val="18"/>
          <w:szCs w:val="18"/>
        </w:rPr>
      </w:pPr>
      <w:r w:rsidRPr="00A70BE1">
        <w:rPr>
          <w:rFonts w:ascii="Arial" w:hAnsi="Arial" w:cs="Arial"/>
          <w:bCs/>
          <w:sz w:val="18"/>
          <w:szCs w:val="18"/>
        </w:rPr>
        <w:t>z</w:t>
      </w:r>
      <w:r w:rsidR="00055541">
        <w:rPr>
          <w:rFonts w:ascii="Arial" w:hAnsi="Arial" w:cs="Arial"/>
          <w:bCs/>
          <w:sz w:val="18"/>
          <w:szCs w:val="18"/>
        </w:rPr>
        <w:t>apsaná v OR vedeném</w:t>
      </w:r>
      <w:r w:rsidR="00055541">
        <w:rPr>
          <w:rFonts w:ascii="Arial" w:hAnsi="Arial" w:cs="Arial"/>
          <w:bCs/>
          <w:sz w:val="18"/>
          <w:szCs w:val="18"/>
        </w:rPr>
        <w:tab/>
      </w:r>
      <w:r w:rsidR="00055541" w:rsidRPr="00055541">
        <w:rPr>
          <w:b/>
          <w:bCs/>
          <w:sz w:val="20"/>
          <w:szCs w:val="20"/>
          <w:highlight w:val="yellow"/>
        </w:rPr>
        <w:t>[doplní dodavatel]</w:t>
      </w:r>
      <w:r w:rsidR="00055541">
        <w:rPr>
          <w:b/>
          <w:bCs/>
          <w:sz w:val="20"/>
          <w:szCs w:val="20"/>
        </w:rPr>
        <w:t xml:space="preserve"> pod spisovou značkou </w:t>
      </w:r>
      <w:r w:rsidR="00055541">
        <w:t xml:space="preserve"> </w:t>
      </w:r>
      <w:r w:rsidR="00055541" w:rsidRPr="00055541">
        <w:rPr>
          <w:b/>
          <w:bCs/>
          <w:sz w:val="20"/>
          <w:szCs w:val="20"/>
          <w:highlight w:val="yellow"/>
        </w:rPr>
        <w:t>[doplní dodavatel]</w:t>
      </w:r>
    </w:p>
    <w:p w14:paraId="63FE515A" w14:textId="77777777" w:rsidR="00055541" w:rsidRPr="00A70BE1" w:rsidRDefault="006B02A5" w:rsidP="00055541">
      <w:pPr>
        <w:shd w:val="clear" w:color="auto" w:fill="FFFFFF"/>
        <w:rPr>
          <w:rFonts w:ascii="Arial" w:hAnsi="Arial" w:cs="Arial"/>
          <w:b/>
          <w:bCs/>
          <w:sz w:val="18"/>
          <w:szCs w:val="18"/>
        </w:rPr>
      </w:pPr>
      <w:r w:rsidRPr="00A70BE1">
        <w:rPr>
          <w:rFonts w:ascii="Arial" w:hAnsi="Arial" w:cs="Arial"/>
          <w:bCs/>
          <w:sz w:val="18"/>
          <w:szCs w:val="18"/>
        </w:rPr>
        <w:t xml:space="preserve">bankovní spojení: </w:t>
      </w:r>
      <w:r w:rsidRPr="00A70BE1">
        <w:rPr>
          <w:rFonts w:ascii="Arial" w:hAnsi="Arial" w:cs="Arial"/>
          <w:bCs/>
          <w:sz w:val="18"/>
          <w:szCs w:val="18"/>
        </w:rPr>
        <w:tab/>
      </w:r>
      <w:r w:rsidR="00055541" w:rsidRPr="00055541">
        <w:rPr>
          <w:b/>
          <w:bCs/>
          <w:sz w:val="20"/>
          <w:szCs w:val="20"/>
          <w:highlight w:val="yellow"/>
        </w:rPr>
        <w:t>[doplní dodavatel]</w:t>
      </w:r>
    </w:p>
    <w:p w14:paraId="2E83CD93" w14:textId="77777777" w:rsidR="00055541" w:rsidRPr="00A70BE1" w:rsidRDefault="006B02A5" w:rsidP="00055541">
      <w:pPr>
        <w:shd w:val="clear" w:color="auto" w:fill="FFFFFF"/>
        <w:rPr>
          <w:rFonts w:ascii="Arial" w:hAnsi="Arial" w:cs="Arial"/>
          <w:b/>
          <w:bCs/>
          <w:sz w:val="18"/>
          <w:szCs w:val="18"/>
        </w:rPr>
      </w:pPr>
      <w:r w:rsidRPr="00A70BE1">
        <w:rPr>
          <w:rFonts w:ascii="Arial" w:hAnsi="Arial" w:cs="Arial"/>
          <w:bCs/>
          <w:sz w:val="18"/>
          <w:szCs w:val="18"/>
        </w:rPr>
        <w:t xml:space="preserve">číslo účtu: </w:t>
      </w:r>
      <w:r w:rsidRPr="00A70BE1">
        <w:rPr>
          <w:rFonts w:ascii="Arial" w:hAnsi="Arial" w:cs="Arial"/>
          <w:bCs/>
          <w:sz w:val="18"/>
          <w:szCs w:val="18"/>
        </w:rPr>
        <w:tab/>
      </w:r>
      <w:r w:rsidRPr="00A70BE1">
        <w:rPr>
          <w:rFonts w:ascii="Arial" w:hAnsi="Arial" w:cs="Arial"/>
          <w:bCs/>
          <w:sz w:val="18"/>
          <w:szCs w:val="18"/>
        </w:rPr>
        <w:tab/>
      </w:r>
      <w:r w:rsidR="00055541" w:rsidRPr="00055541">
        <w:rPr>
          <w:b/>
          <w:bCs/>
          <w:sz w:val="20"/>
          <w:szCs w:val="20"/>
          <w:highlight w:val="yellow"/>
        </w:rPr>
        <w:t>[doplní dodavatel]</w:t>
      </w:r>
    </w:p>
    <w:p w14:paraId="11725F1D" w14:textId="77777777" w:rsidR="006B02A5" w:rsidRPr="00A3655C" w:rsidRDefault="006B02A5" w:rsidP="00055541">
      <w:pPr>
        <w:shd w:val="clear" w:color="auto" w:fill="FFFFFF"/>
        <w:rPr>
          <w:rFonts w:ascii="Arial" w:hAnsi="Arial" w:cs="Arial"/>
          <w:bCs/>
          <w:sz w:val="18"/>
          <w:szCs w:val="18"/>
        </w:rPr>
      </w:pPr>
      <w:r w:rsidRPr="00A70BE1">
        <w:rPr>
          <w:rFonts w:ascii="Arial" w:hAnsi="Arial" w:cs="Arial"/>
          <w:bCs/>
          <w:sz w:val="18"/>
          <w:szCs w:val="18"/>
        </w:rPr>
        <w:t>(</w:t>
      </w:r>
      <w:r w:rsidR="00055541" w:rsidRPr="00A70BE1">
        <w:rPr>
          <w:rFonts w:ascii="Arial" w:hAnsi="Arial" w:cs="Arial"/>
          <w:bCs/>
          <w:sz w:val="18"/>
          <w:szCs w:val="18"/>
        </w:rPr>
        <w:t xml:space="preserve"> </w:t>
      </w:r>
      <w:r w:rsidRPr="00A70BE1">
        <w:rPr>
          <w:rFonts w:ascii="Arial" w:hAnsi="Arial" w:cs="Arial"/>
          <w:bCs/>
          <w:sz w:val="18"/>
          <w:szCs w:val="18"/>
        </w:rPr>
        <w:t>dále jen „</w:t>
      </w:r>
      <w:r w:rsidRPr="00A70BE1">
        <w:rPr>
          <w:rFonts w:ascii="Arial" w:hAnsi="Arial" w:cs="Arial"/>
          <w:b/>
          <w:bCs/>
          <w:sz w:val="18"/>
          <w:szCs w:val="18"/>
        </w:rPr>
        <w:t>zhotovitel</w:t>
      </w:r>
      <w:r w:rsidRPr="00A70BE1">
        <w:rPr>
          <w:rFonts w:ascii="Arial" w:hAnsi="Arial" w:cs="Arial"/>
          <w:bCs/>
          <w:sz w:val="18"/>
          <w:szCs w:val="18"/>
        </w:rPr>
        <w:t>")</w:t>
      </w:r>
    </w:p>
    <w:p w14:paraId="6BB7A5C9" w14:textId="77777777" w:rsidR="006B02A5" w:rsidRPr="00A3655C" w:rsidRDefault="006B02A5" w:rsidP="006B02A5">
      <w:pPr>
        <w:shd w:val="clear" w:color="auto" w:fill="FFFFFF"/>
        <w:rPr>
          <w:rFonts w:ascii="Arial" w:hAnsi="Arial" w:cs="Arial"/>
          <w:bCs/>
          <w:sz w:val="18"/>
          <w:szCs w:val="18"/>
        </w:rPr>
      </w:pPr>
      <w:r w:rsidRPr="00A3655C">
        <w:rPr>
          <w:rFonts w:ascii="Arial" w:hAnsi="Arial" w:cs="Arial"/>
          <w:bCs/>
          <w:sz w:val="18"/>
          <w:szCs w:val="18"/>
        </w:rPr>
        <w:t>(objednatel a zhotovitel také dále společně jako „</w:t>
      </w:r>
      <w:r w:rsidRPr="00A3655C">
        <w:rPr>
          <w:rFonts w:ascii="Arial" w:hAnsi="Arial" w:cs="Arial"/>
          <w:b/>
          <w:bCs/>
          <w:sz w:val="18"/>
          <w:szCs w:val="18"/>
        </w:rPr>
        <w:t>smluvní strany</w:t>
      </w:r>
      <w:r w:rsidRPr="00A3655C">
        <w:rPr>
          <w:rFonts w:ascii="Arial" w:hAnsi="Arial" w:cs="Arial"/>
          <w:bCs/>
          <w:sz w:val="18"/>
          <w:szCs w:val="18"/>
        </w:rPr>
        <w:t>“)</w:t>
      </w:r>
    </w:p>
    <w:p w14:paraId="7F601071" w14:textId="77777777" w:rsidR="006B02A5" w:rsidRDefault="006B02A5" w:rsidP="006B02A5">
      <w:pPr>
        <w:autoSpaceDE w:val="0"/>
        <w:autoSpaceDN w:val="0"/>
        <w:adjustRightInd w:val="0"/>
        <w:jc w:val="center"/>
        <w:rPr>
          <w:rFonts w:ascii="Arial" w:hAnsi="Arial" w:cs="Arial"/>
          <w:bCs/>
          <w:sz w:val="18"/>
          <w:szCs w:val="18"/>
        </w:rPr>
      </w:pPr>
    </w:p>
    <w:p w14:paraId="392CCE99" w14:textId="77777777" w:rsidR="004C3760" w:rsidRDefault="004C3760" w:rsidP="006B02A5">
      <w:pPr>
        <w:autoSpaceDE w:val="0"/>
        <w:autoSpaceDN w:val="0"/>
        <w:adjustRightInd w:val="0"/>
        <w:rPr>
          <w:rFonts w:ascii="Arial" w:hAnsi="Arial" w:cs="Arial"/>
          <w:bCs/>
          <w:sz w:val="18"/>
          <w:szCs w:val="18"/>
        </w:rPr>
      </w:pPr>
      <w:r w:rsidRPr="004C3760">
        <w:rPr>
          <w:rFonts w:ascii="Arial" w:hAnsi="Arial" w:cs="Arial"/>
          <w:bCs/>
          <w:sz w:val="18"/>
          <w:szCs w:val="18"/>
        </w:rPr>
        <w:t>shora uvedené smluvní strany uzavřely níže uvedeného dne, měsíce a roku v souladu s § 2586 a násl. zákona č. 89/2012 Sb., občanský zákoník, ve znění pozdějších předpisů (dále jen „občanský zákoník“) a v návaznosti na zákon č. 134/2016 Sb., o zadávání veřejných zakázek, ve znění pozdějších předpisů a za podmínek dále uvedených tuto</w:t>
      </w:r>
    </w:p>
    <w:p w14:paraId="469B5C1E" w14:textId="77777777" w:rsidR="006B02A5" w:rsidRDefault="006B02A5" w:rsidP="006B02A5">
      <w:pPr>
        <w:autoSpaceDE w:val="0"/>
        <w:autoSpaceDN w:val="0"/>
        <w:adjustRightInd w:val="0"/>
        <w:jc w:val="center"/>
        <w:rPr>
          <w:rFonts w:ascii="Arial" w:hAnsi="Arial" w:cs="Arial"/>
          <w:bCs/>
          <w:sz w:val="18"/>
          <w:szCs w:val="18"/>
        </w:rPr>
      </w:pPr>
    </w:p>
    <w:p w14:paraId="5129B8F9" w14:textId="77777777" w:rsidR="006B02A5" w:rsidRPr="00A3655C" w:rsidRDefault="006B02A5" w:rsidP="006B02A5">
      <w:pPr>
        <w:autoSpaceDE w:val="0"/>
        <w:autoSpaceDN w:val="0"/>
        <w:adjustRightInd w:val="0"/>
        <w:jc w:val="center"/>
        <w:rPr>
          <w:rFonts w:ascii="Arial" w:hAnsi="Arial" w:cs="Arial"/>
          <w:b/>
          <w:bCs/>
          <w:sz w:val="18"/>
          <w:szCs w:val="18"/>
        </w:rPr>
      </w:pPr>
      <w:r w:rsidRPr="00A3655C">
        <w:rPr>
          <w:rFonts w:ascii="Arial" w:hAnsi="Arial" w:cs="Arial"/>
          <w:b/>
          <w:bCs/>
          <w:sz w:val="18"/>
          <w:szCs w:val="18"/>
        </w:rPr>
        <w:t>smlouvu o dílo</w:t>
      </w:r>
    </w:p>
    <w:p w14:paraId="48AA0CA3" w14:textId="77777777" w:rsidR="006B02A5" w:rsidRPr="00A3655C" w:rsidRDefault="006B02A5" w:rsidP="006B02A5">
      <w:pPr>
        <w:autoSpaceDE w:val="0"/>
        <w:autoSpaceDN w:val="0"/>
        <w:adjustRightInd w:val="0"/>
        <w:jc w:val="center"/>
        <w:rPr>
          <w:rFonts w:ascii="Arial" w:hAnsi="Arial" w:cs="Arial"/>
          <w:b/>
          <w:bCs/>
          <w:sz w:val="18"/>
          <w:szCs w:val="18"/>
        </w:rPr>
      </w:pPr>
      <w:r w:rsidRPr="00A3655C">
        <w:rPr>
          <w:rFonts w:ascii="Arial" w:hAnsi="Arial" w:cs="Arial"/>
          <w:bCs/>
          <w:sz w:val="18"/>
          <w:szCs w:val="18"/>
        </w:rPr>
        <w:t>(dále jen „</w:t>
      </w:r>
      <w:r w:rsidRPr="00A3655C">
        <w:rPr>
          <w:rFonts w:ascii="Arial" w:hAnsi="Arial" w:cs="Arial"/>
          <w:b/>
          <w:bCs/>
          <w:sz w:val="18"/>
          <w:szCs w:val="18"/>
        </w:rPr>
        <w:t>smlouva</w:t>
      </w:r>
      <w:r w:rsidRPr="00A3655C">
        <w:rPr>
          <w:rFonts w:ascii="Arial" w:hAnsi="Arial" w:cs="Arial"/>
          <w:bCs/>
          <w:sz w:val="18"/>
          <w:szCs w:val="18"/>
        </w:rPr>
        <w:t>“)</w:t>
      </w:r>
    </w:p>
    <w:p w14:paraId="3EB39D6F" w14:textId="77777777" w:rsidR="006B02A5" w:rsidRPr="00A3655C" w:rsidRDefault="006B02A5" w:rsidP="006B02A5">
      <w:pPr>
        <w:spacing w:before="360"/>
        <w:jc w:val="center"/>
        <w:rPr>
          <w:rFonts w:ascii="Arial" w:hAnsi="Arial" w:cs="Arial"/>
          <w:b/>
          <w:color w:val="000000"/>
          <w:sz w:val="18"/>
          <w:szCs w:val="18"/>
        </w:rPr>
      </w:pPr>
      <w:r w:rsidRPr="00A3655C">
        <w:rPr>
          <w:rFonts w:ascii="Arial" w:hAnsi="Arial" w:cs="Arial"/>
          <w:b/>
          <w:color w:val="000000"/>
          <w:sz w:val="18"/>
          <w:szCs w:val="18"/>
        </w:rPr>
        <w:t>PREAMBULE</w:t>
      </w:r>
    </w:p>
    <w:p w14:paraId="0BAB8B76" w14:textId="1561966A" w:rsidR="002C4CEC" w:rsidRDefault="006B02A5" w:rsidP="00C13072">
      <w:pPr>
        <w:widowControl w:val="0"/>
        <w:autoSpaceDE w:val="0"/>
        <w:autoSpaceDN w:val="0"/>
        <w:adjustRightInd w:val="0"/>
        <w:rPr>
          <w:rFonts w:ascii="Arial" w:hAnsi="Arial" w:cs="Arial"/>
          <w:b/>
          <w:bCs/>
          <w:sz w:val="18"/>
          <w:szCs w:val="18"/>
        </w:rPr>
      </w:pPr>
      <w:r w:rsidRPr="007B1309">
        <w:rPr>
          <w:rFonts w:ascii="Arial" w:hAnsi="Arial" w:cs="Arial"/>
          <w:bCs/>
          <w:sz w:val="18"/>
          <w:szCs w:val="18"/>
        </w:rPr>
        <w:t xml:space="preserve">Tato smlouva je uzavírána se zhotovitelem jako vítězným uchazečem veřejné zakázky: </w:t>
      </w:r>
      <w:r w:rsidR="00236D75" w:rsidRPr="00DD78A4">
        <w:rPr>
          <w:rFonts w:ascii="Arial" w:hAnsi="Arial" w:cs="Arial"/>
          <w:bCs/>
          <w:sz w:val="18"/>
          <w:szCs w:val="18"/>
        </w:rPr>
        <w:t>„</w:t>
      </w:r>
      <w:r w:rsidR="00DD78A4" w:rsidRPr="00DD78A4">
        <w:rPr>
          <w:rFonts w:ascii="Arial" w:hAnsi="Arial" w:cs="Arial"/>
          <w:bCs/>
          <w:sz w:val="18"/>
          <w:szCs w:val="18"/>
        </w:rPr>
        <w:t>Rekonstrukce dílen – svařovna</w:t>
      </w:r>
      <w:r w:rsidR="002C4CEC" w:rsidRPr="00DD78A4">
        <w:rPr>
          <w:rFonts w:ascii="Arial" w:hAnsi="Arial" w:cs="Arial"/>
          <w:b/>
          <w:bCs/>
          <w:sz w:val="18"/>
          <w:szCs w:val="18"/>
        </w:rPr>
        <w:t>“</w:t>
      </w:r>
    </w:p>
    <w:p w14:paraId="4F11E311" w14:textId="77777777" w:rsidR="006B02A5" w:rsidRPr="00A3655C" w:rsidRDefault="006B02A5" w:rsidP="006B02A5">
      <w:pPr>
        <w:spacing w:before="360"/>
        <w:jc w:val="center"/>
        <w:rPr>
          <w:rFonts w:ascii="Arial" w:hAnsi="Arial" w:cs="Arial"/>
          <w:color w:val="000000"/>
          <w:sz w:val="18"/>
          <w:szCs w:val="18"/>
        </w:rPr>
      </w:pPr>
      <w:r>
        <w:rPr>
          <w:rFonts w:ascii="Arial" w:hAnsi="Arial" w:cs="Arial"/>
          <w:color w:val="000000"/>
          <w:sz w:val="18"/>
          <w:szCs w:val="18"/>
        </w:rPr>
        <w:t>Č</w:t>
      </w:r>
      <w:r w:rsidRPr="00A3655C">
        <w:rPr>
          <w:rFonts w:ascii="Arial" w:hAnsi="Arial" w:cs="Arial"/>
          <w:color w:val="000000"/>
          <w:sz w:val="18"/>
          <w:szCs w:val="18"/>
        </w:rPr>
        <w:t>lánek 1</w:t>
      </w:r>
    </w:p>
    <w:p w14:paraId="7C40DBAA" w14:textId="77777777" w:rsidR="006B02A5" w:rsidRPr="00A3655C" w:rsidRDefault="006B02A5" w:rsidP="006B02A5">
      <w:pPr>
        <w:pStyle w:val="Nadpis1"/>
        <w:rPr>
          <w:rFonts w:cs="Arial"/>
          <w:color w:val="000000"/>
          <w:sz w:val="18"/>
          <w:szCs w:val="18"/>
        </w:rPr>
      </w:pPr>
      <w:r w:rsidRPr="00A3655C">
        <w:rPr>
          <w:rFonts w:cs="Arial"/>
          <w:color w:val="000000"/>
          <w:sz w:val="18"/>
          <w:szCs w:val="18"/>
        </w:rPr>
        <w:t>Zmocněné osoby</w:t>
      </w:r>
    </w:p>
    <w:p w14:paraId="5F37F674" w14:textId="77777777" w:rsidR="006B02A5" w:rsidRDefault="006B02A5" w:rsidP="006B02A5">
      <w:pPr>
        <w:pStyle w:val="Zkladntext"/>
        <w:numPr>
          <w:ilvl w:val="1"/>
          <w:numId w:val="1"/>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Objednatel dále zmocňuje následující osoby k jednání ve věcech:</w:t>
      </w:r>
    </w:p>
    <w:p w14:paraId="00F696FD" w14:textId="11E28B6B" w:rsidR="006B02A5" w:rsidRPr="002C4CEC" w:rsidRDefault="006B02A5" w:rsidP="006B02A5">
      <w:pPr>
        <w:pStyle w:val="Zkladntext"/>
        <w:numPr>
          <w:ilvl w:val="0"/>
          <w:numId w:val="2"/>
        </w:numPr>
        <w:tabs>
          <w:tab w:val="left" w:pos="3261"/>
        </w:tabs>
        <w:spacing w:before="60" w:after="0"/>
        <w:ind w:left="714" w:hanging="357"/>
        <w:rPr>
          <w:rFonts w:ascii="Arial" w:hAnsi="Arial" w:cs="Arial"/>
          <w:color w:val="000000"/>
          <w:sz w:val="18"/>
          <w:szCs w:val="18"/>
        </w:rPr>
      </w:pPr>
      <w:r w:rsidRPr="002C4CEC">
        <w:rPr>
          <w:rFonts w:ascii="Arial" w:hAnsi="Arial" w:cs="Arial"/>
          <w:color w:val="000000"/>
          <w:sz w:val="18"/>
          <w:szCs w:val="18"/>
        </w:rPr>
        <w:t>smluvních:</w:t>
      </w:r>
      <w:r w:rsidR="009A4762" w:rsidRPr="002C4CEC">
        <w:rPr>
          <w:rFonts w:ascii="Arial" w:hAnsi="Arial" w:cs="Arial"/>
          <w:color w:val="000000"/>
          <w:sz w:val="18"/>
          <w:szCs w:val="18"/>
        </w:rPr>
        <w:t xml:space="preserve"> </w:t>
      </w:r>
      <w:r w:rsidR="00236D75" w:rsidRPr="002C4CEC">
        <w:rPr>
          <w:rFonts w:ascii="Arial" w:hAnsi="Arial" w:cs="Arial"/>
          <w:color w:val="000000"/>
          <w:sz w:val="18"/>
          <w:szCs w:val="18"/>
        </w:rPr>
        <w:t xml:space="preserve">                     </w:t>
      </w:r>
      <w:r w:rsidR="00290BC3">
        <w:rPr>
          <w:rFonts w:ascii="Arial" w:hAnsi="Arial" w:cs="Arial"/>
          <w:color w:val="000000"/>
          <w:sz w:val="18"/>
          <w:szCs w:val="18"/>
        </w:rPr>
        <w:t>Mgr. Lea Vojtěchová</w:t>
      </w:r>
    </w:p>
    <w:p w14:paraId="0F0B0908" w14:textId="777D82A5" w:rsidR="006B02A5" w:rsidRPr="00290BC3" w:rsidRDefault="00AB7B05" w:rsidP="006B02A5">
      <w:pPr>
        <w:pStyle w:val="Zkladntext"/>
        <w:numPr>
          <w:ilvl w:val="0"/>
          <w:numId w:val="2"/>
        </w:numPr>
        <w:tabs>
          <w:tab w:val="left" w:pos="3261"/>
        </w:tabs>
        <w:spacing w:before="60" w:after="0"/>
        <w:ind w:left="714" w:hanging="357"/>
        <w:rPr>
          <w:rFonts w:ascii="Arial" w:hAnsi="Arial" w:cs="Arial"/>
          <w:color w:val="000000"/>
          <w:sz w:val="18"/>
          <w:szCs w:val="18"/>
        </w:rPr>
      </w:pPr>
      <w:r>
        <w:rPr>
          <w:rFonts w:ascii="Arial" w:hAnsi="Arial" w:cs="Arial"/>
          <w:color w:val="000000"/>
          <w:sz w:val="18"/>
          <w:szCs w:val="18"/>
        </w:rPr>
        <w:t xml:space="preserve">provozně </w:t>
      </w:r>
      <w:r w:rsidR="006B02A5" w:rsidRPr="002C4CEC">
        <w:rPr>
          <w:rFonts w:ascii="Arial" w:hAnsi="Arial" w:cs="Arial"/>
          <w:color w:val="000000"/>
          <w:sz w:val="18"/>
          <w:szCs w:val="18"/>
        </w:rPr>
        <w:t>technických</w:t>
      </w:r>
      <w:r w:rsidR="006B02A5" w:rsidRPr="00290BC3">
        <w:rPr>
          <w:rFonts w:ascii="Arial" w:hAnsi="Arial" w:cs="Arial"/>
          <w:color w:val="000000"/>
          <w:sz w:val="18"/>
          <w:szCs w:val="18"/>
        </w:rPr>
        <w:t xml:space="preserve">: </w:t>
      </w:r>
      <w:r w:rsidR="00236D75" w:rsidRPr="00290BC3">
        <w:rPr>
          <w:rFonts w:ascii="Arial" w:hAnsi="Arial" w:cs="Arial"/>
          <w:color w:val="000000"/>
          <w:sz w:val="18"/>
          <w:szCs w:val="18"/>
        </w:rPr>
        <w:t xml:space="preserve"> </w:t>
      </w:r>
      <w:r w:rsidRPr="00290BC3">
        <w:rPr>
          <w:rFonts w:ascii="Arial" w:hAnsi="Arial" w:cs="Arial"/>
          <w:color w:val="000000"/>
          <w:sz w:val="18"/>
          <w:szCs w:val="18"/>
        </w:rPr>
        <w:t xml:space="preserve"> </w:t>
      </w:r>
      <w:r w:rsidR="00290BC3" w:rsidRPr="00290BC3">
        <w:rPr>
          <w:rFonts w:ascii="Arial" w:hAnsi="Arial" w:cs="Arial"/>
          <w:color w:val="000000"/>
          <w:sz w:val="18"/>
          <w:szCs w:val="18"/>
        </w:rPr>
        <w:t xml:space="preserve">Ing. </w:t>
      </w:r>
      <w:r w:rsidR="004C3760">
        <w:rPr>
          <w:rFonts w:ascii="Arial" w:hAnsi="Arial" w:cs="Arial"/>
          <w:color w:val="000000"/>
          <w:sz w:val="18"/>
          <w:szCs w:val="18"/>
        </w:rPr>
        <w:t>Stanislav Pleva</w:t>
      </w:r>
    </w:p>
    <w:p w14:paraId="35663653" w14:textId="77777777" w:rsidR="00935BB4" w:rsidRPr="00954AB7" w:rsidRDefault="00935BB4" w:rsidP="00935BB4">
      <w:pPr>
        <w:pStyle w:val="Odstavecseseznamem"/>
        <w:numPr>
          <w:ilvl w:val="0"/>
          <w:numId w:val="2"/>
        </w:numPr>
        <w:tabs>
          <w:tab w:val="left" w:pos="3969"/>
        </w:tabs>
        <w:rPr>
          <w:rFonts w:ascii="Arial" w:hAnsi="Arial" w:cs="Arial"/>
          <w:color w:val="000000"/>
          <w:sz w:val="18"/>
          <w:szCs w:val="18"/>
        </w:rPr>
      </w:pPr>
      <w:r w:rsidRPr="00954AB7">
        <w:rPr>
          <w:rFonts w:ascii="Arial" w:hAnsi="Arial" w:cs="Arial"/>
          <w:color w:val="000000"/>
          <w:sz w:val="18"/>
          <w:szCs w:val="18"/>
        </w:rPr>
        <w:t xml:space="preserve">zástupce objednatele na stavbě (technický dozor):  </w:t>
      </w:r>
      <w:r w:rsidR="00055541" w:rsidRPr="00055541">
        <w:rPr>
          <w:rFonts w:ascii="Arial" w:hAnsi="Arial" w:cs="Arial"/>
          <w:color w:val="000000"/>
          <w:sz w:val="18"/>
          <w:szCs w:val="18"/>
          <w:highlight w:val="green"/>
        </w:rPr>
        <w:t>DOPLNÍ ZADAVATEL</w:t>
      </w:r>
      <w:r w:rsidR="00055541" w:rsidRPr="00055541">
        <w:rPr>
          <w:rFonts w:ascii="Arial" w:hAnsi="Arial" w:cs="Arial"/>
          <w:color w:val="000000"/>
          <w:sz w:val="18"/>
          <w:szCs w:val="18"/>
          <w:highlight w:val="green"/>
          <w:lang w:val="en-US"/>
        </w:rPr>
        <w:t>]</w:t>
      </w:r>
    </w:p>
    <w:p w14:paraId="2D3ED8E5" w14:textId="77777777" w:rsidR="006B02A5" w:rsidRPr="002C4CEC" w:rsidRDefault="006B02A5" w:rsidP="006B02A5">
      <w:pPr>
        <w:pStyle w:val="Zkladntext"/>
        <w:numPr>
          <w:ilvl w:val="1"/>
          <w:numId w:val="1"/>
        </w:numPr>
        <w:spacing w:before="120"/>
        <w:ind w:left="357" w:hanging="357"/>
        <w:jc w:val="both"/>
        <w:rPr>
          <w:rFonts w:ascii="Arial" w:hAnsi="Arial" w:cs="Arial"/>
          <w:color w:val="000000"/>
          <w:sz w:val="18"/>
          <w:szCs w:val="18"/>
        </w:rPr>
      </w:pPr>
      <w:r w:rsidRPr="002C4CEC">
        <w:rPr>
          <w:rFonts w:ascii="Arial" w:hAnsi="Arial" w:cs="Arial"/>
          <w:color w:val="000000"/>
          <w:sz w:val="18"/>
          <w:szCs w:val="18"/>
        </w:rPr>
        <w:t>Zhotovitel dále zmocňuje následující osoby k jednání:</w:t>
      </w:r>
    </w:p>
    <w:p w14:paraId="5F1396F7" w14:textId="77777777" w:rsidR="006B02A5" w:rsidRPr="002C4CEC" w:rsidRDefault="006B02A5" w:rsidP="00056ECC">
      <w:pPr>
        <w:pStyle w:val="Zkladntext"/>
        <w:numPr>
          <w:ilvl w:val="0"/>
          <w:numId w:val="3"/>
        </w:numPr>
        <w:spacing w:before="60" w:after="0"/>
        <w:rPr>
          <w:rFonts w:ascii="Arial" w:hAnsi="Arial" w:cs="Arial"/>
          <w:color w:val="000000"/>
          <w:sz w:val="18"/>
          <w:szCs w:val="18"/>
        </w:rPr>
      </w:pPr>
      <w:r w:rsidRPr="002C4CEC">
        <w:rPr>
          <w:rFonts w:ascii="Arial" w:hAnsi="Arial" w:cs="Arial"/>
          <w:color w:val="000000"/>
          <w:sz w:val="18"/>
          <w:szCs w:val="18"/>
        </w:rPr>
        <w:t>ve věcech technických:</w:t>
      </w:r>
      <w:r w:rsidRPr="002C4CEC">
        <w:rPr>
          <w:rFonts w:ascii="Arial" w:hAnsi="Arial" w:cs="Arial"/>
          <w:color w:val="000000"/>
          <w:sz w:val="18"/>
          <w:szCs w:val="18"/>
        </w:rPr>
        <w:tab/>
      </w:r>
      <w:r w:rsidR="00544070" w:rsidRPr="00055541">
        <w:rPr>
          <w:b/>
          <w:bCs/>
          <w:highlight w:val="yellow"/>
        </w:rPr>
        <w:t>[doplní dodavatel]</w:t>
      </w:r>
    </w:p>
    <w:p w14:paraId="0D937067" w14:textId="77777777" w:rsidR="006B02A5" w:rsidRPr="002C4CEC" w:rsidRDefault="006B02A5" w:rsidP="006B02A5">
      <w:pPr>
        <w:pStyle w:val="Zkladntext"/>
        <w:numPr>
          <w:ilvl w:val="0"/>
          <w:numId w:val="3"/>
        </w:numPr>
        <w:spacing w:before="60" w:after="0"/>
        <w:rPr>
          <w:rFonts w:ascii="Arial" w:hAnsi="Arial" w:cs="Arial"/>
          <w:color w:val="000000"/>
          <w:sz w:val="18"/>
          <w:szCs w:val="18"/>
        </w:rPr>
      </w:pPr>
      <w:r w:rsidRPr="002C4CEC">
        <w:rPr>
          <w:rFonts w:ascii="Arial" w:hAnsi="Arial" w:cs="Arial"/>
          <w:color w:val="000000"/>
          <w:sz w:val="18"/>
          <w:szCs w:val="18"/>
        </w:rPr>
        <w:t>zástupci zhotovitele na stavbě:</w:t>
      </w:r>
      <w:r w:rsidRPr="002C4CEC">
        <w:rPr>
          <w:rFonts w:ascii="Arial" w:hAnsi="Arial" w:cs="Arial"/>
          <w:color w:val="000000"/>
          <w:sz w:val="18"/>
          <w:szCs w:val="18"/>
        </w:rPr>
        <w:tab/>
      </w:r>
      <w:r w:rsidR="00056ECC" w:rsidRPr="002C4CEC">
        <w:rPr>
          <w:rFonts w:ascii="Arial" w:hAnsi="Arial" w:cs="Arial"/>
          <w:color w:val="000000"/>
          <w:sz w:val="18"/>
          <w:szCs w:val="18"/>
        </w:rPr>
        <w:t xml:space="preserve"> </w:t>
      </w:r>
      <w:r w:rsidR="00544070" w:rsidRPr="00055541">
        <w:rPr>
          <w:b/>
          <w:bCs/>
          <w:highlight w:val="yellow"/>
        </w:rPr>
        <w:t>[doplní dodavatel]</w:t>
      </w:r>
    </w:p>
    <w:p w14:paraId="6C4BDDC2" w14:textId="77777777" w:rsidR="006B02A5" w:rsidRPr="002C4CEC" w:rsidRDefault="006B02A5" w:rsidP="006B02A5">
      <w:pPr>
        <w:pStyle w:val="Zkladntext"/>
        <w:numPr>
          <w:ilvl w:val="0"/>
          <w:numId w:val="3"/>
        </w:numPr>
        <w:spacing w:before="60" w:after="0"/>
        <w:rPr>
          <w:rFonts w:ascii="Arial" w:hAnsi="Arial" w:cs="Arial"/>
          <w:color w:val="000000"/>
          <w:sz w:val="18"/>
          <w:szCs w:val="18"/>
        </w:rPr>
      </w:pPr>
      <w:r w:rsidRPr="002C4CEC">
        <w:rPr>
          <w:rFonts w:ascii="Arial" w:hAnsi="Arial" w:cs="Arial"/>
          <w:color w:val="000000"/>
          <w:sz w:val="18"/>
          <w:szCs w:val="18"/>
        </w:rPr>
        <w:t>příp. další osoby, které zhotovitel uvede ve stavebním deníku</w:t>
      </w:r>
      <w:r w:rsidR="001E0341">
        <w:rPr>
          <w:rFonts w:ascii="Arial" w:hAnsi="Arial" w:cs="Arial"/>
          <w:color w:val="000000"/>
          <w:sz w:val="18"/>
          <w:szCs w:val="18"/>
        </w:rPr>
        <w:t xml:space="preserve">  </w:t>
      </w:r>
    </w:p>
    <w:p w14:paraId="35873A1D" w14:textId="77777777" w:rsidR="006B02A5" w:rsidRDefault="006B02A5" w:rsidP="006B02A5">
      <w:pPr>
        <w:pStyle w:val="Zkladntext"/>
        <w:numPr>
          <w:ilvl w:val="1"/>
          <w:numId w:val="1"/>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Zmocněné osoby smluvních stran mohou být změněny písemným oznámením prokazatelně doručeným druhé smluvní straně tak, aby nedošlo k prodlení smluvních stran.</w:t>
      </w:r>
    </w:p>
    <w:p w14:paraId="1FCD2DE6" w14:textId="77777777" w:rsidR="00A00533" w:rsidRDefault="00A00533"/>
    <w:p w14:paraId="1D668F59" w14:textId="77777777" w:rsidR="006B02A5" w:rsidRPr="00A3655C" w:rsidRDefault="006B02A5" w:rsidP="006B02A5">
      <w:pPr>
        <w:spacing w:before="360"/>
        <w:jc w:val="center"/>
        <w:rPr>
          <w:rFonts w:ascii="Arial" w:hAnsi="Arial" w:cs="Arial"/>
          <w:color w:val="000000"/>
          <w:sz w:val="18"/>
          <w:szCs w:val="18"/>
        </w:rPr>
      </w:pPr>
      <w:r w:rsidRPr="00A3655C">
        <w:rPr>
          <w:rFonts w:ascii="Arial" w:hAnsi="Arial" w:cs="Arial"/>
          <w:color w:val="000000"/>
          <w:sz w:val="18"/>
          <w:szCs w:val="18"/>
        </w:rPr>
        <w:t>Článek 2</w:t>
      </w:r>
    </w:p>
    <w:p w14:paraId="0296050E" w14:textId="77777777" w:rsidR="006B02A5" w:rsidRPr="00A3655C" w:rsidRDefault="006B02A5" w:rsidP="006B02A5">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Podklady pro uzavření smlouvy</w:t>
      </w:r>
    </w:p>
    <w:p w14:paraId="504C94A5" w14:textId="34AABBE6" w:rsidR="002C4CEC" w:rsidRDefault="00E0461F" w:rsidP="002C4CEC">
      <w:pPr>
        <w:widowControl w:val="0"/>
        <w:autoSpaceDE w:val="0"/>
        <w:autoSpaceDN w:val="0"/>
        <w:adjustRightInd w:val="0"/>
        <w:rPr>
          <w:rFonts w:ascii="Arial" w:hAnsi="Arial" w:cs="Arial"/>
          <w:b/>
          <w:bCs/>
          <w:sz w:val="18"/>
          <w:szCs w:val="18"/>
        </w:rPr>
      </w:pPr>
      <w:r w:rsidRPr="00BE2CAD">
        <w:rPr>
          <w:rFonts w:ascii="Arial" w:hAnsi="Arial" w:cs="Arial"/>
          <w:color w:val="000000"/>
          <w:sz w:val="18"/>
          <w:szCs w:val="18"/>
        </w:rPr>
        <w:t>2.1</w:t>
      </w:r>
      <w:r w:rsidR="00BE2CAD">
        <w:rPr>
          <w:rFonts w:ascii="Arial" w:hAnsi="Arial" w:cs="Arial"/>
          <w:b/>
          <w:color w:val="000000"/>
          <w:sz w:val="18"/>
          <w:szCs w:val="18"/>
        </w:rPr>
        <w:tab/>
      </w:r>
      <w:r w:rsidR="006B02A5" w:rsidRPr="00A3655C">
        <w:rPr>
          <w:rFonts w:ascii="Arial" w:hAnsi="Arial" w:cs="Arial"/>
          <w:color w:val="000000"/>
          <w:sz w:val="18"/>
          <w:szCs w:val="18"/>
        </w:rPr>
        <w:t xml:space="preserve">Základním podkladem pro uzavření této smlouvy je nabídka zhotovitele ze </w:t>
      </w:r>
      <w:r w:rsidR="001E0341" w:rsidRPr="00F76AEF">
        <w:rPr>
          <w:rFonts w:ascii="Arial" w:hAnsi="Arial" w:cs="Arial"/>
          <w:color w:val="000000"/>
          <w:sz w:val="18"/>
          <w:szCs w:val="18"/>
        </w:rPr>
        <w:t xml:space="preserve">dne </w:t>
      </w:r>
      <w:r w:rsidR="00055541" w:rsidRPr="00055541">
        <w:rPr>
          <w:rFonts w:ascii="Arial" w:hAnsi="Arial" w:cs="Arial"/>
          <w:color w:val="000000"/>
          <w:sz w:val="18"/>
          <w:szCs w:val="18"/>
          <w:highlight w:val="green"/>
        </w:rPr>
        <w:t xml:space="preserve">[DOPLNÍ </w:t>
      </w:r>
      <w:r w:rsidR="009E1C3E" w:rsidRPr="00055541">
        <w:rPr>
          <w:rFonts w:ascii="Arial" w:hAnsi="Arial" w:cs="Arial"/>
          <w:color w:val="000000"/>
          <w:sz w:val="18"/>
          <w:szCs w:val="18"/>
          <w:highlight w:val="green"/>
        </w:rPr>
        <w:t>ZADAVATEL</w:t>
      </w:r>
      <w:r w:rsidR="009E1C3E" w:rsidRPr="00055541">
        <w:rPr>
          <w:rFonts w:ascii="Arial" w:hAnsi="Arial" w:cs="Arial"/>
          <w:color w:val="000000"/>
          <w:sz w:val="18"/>
          <w:szCs w:val="18"/>
          <w:highlight w:val="green"/>
          <w:lang w:val="en-US"/>
        </w:rPr>
        <w:t>]</w:t>
      </w:r>
      <w:r w:rsidR="009E1C3E">
        <w:rPr>
          <w:rFonts w:ascii="Arial" w:hAnsi="Arial" w:cs="Arial"/>
          <w:color w:val="000000"/>
          <w:sz w:val="18"/>
          <w:szCs w:val="18"/>
        </w:rPr>
        <w:t xml:space="preserve"> </w:t>
      </w:r>
      <w:r w:rsidR="009E1C3E" w:rsidRPr="00DD78A4">
        <w:rPr>
          <w:rFonts w:ascii="Arial" w:hAnsi="Arial" w:cs="Arial"/>
          <w:color w:val="000000"/>
          <w:sz w:val="18"/>
          <w:szCs w:val="18"/>
        </w:rPr>
        <w:t>předložená</w:t>
      </w:r>
      <w:r w:rsidR="006B02A5" w:rsidRPr="00DD78A4">
        <w:rPr>
          <w:rFonts w:ascii="Arial" w:hAnsi="Arial" w:cs="Arial"/>
          <w:color w:val="000000"/>
          <w:sz w:val="18"/>
          <w:szCs w:val="18"/>
        </w:rPr>
        <w:t xml:space="preserve"> v rámci v</w:t>
      </w:r>
      <w:r w:rsidR="009E1C3E" w:rsidRPr="00DD78A4">
        <w:rPr>
          <w:rFonts w:ascii="Arial" w:hAnsi="Arial" w:cs="Arial"/>
          <w:color w:val="000000"/>
          <w:sz w:val="18"/>
          <w:szCs w:val="18"/>
        </w:rPr>
        <w:t xml:space="preserve">eřejné zakázky </w:t>
      </w:r>
      <w:r w:rsidR="002C4CEC" w:rsidRPr="00DD78A4">
        <w:rPr>
          <w:rFonts w:ascii="Arial" w:hAnsi="Arial" w:cs="Arial"/>
          <w:bCs/>
          <w:sz w:val="18"/>
          <w:szCs w:val="18"/>
        </w:rPr>
        <w:t>„</w:t>
      </w:r>
      <w:r w:rsidR="00DD78A4" w:rsidRPr="00DD78A4">
        <w:rPr>
          <w:rFonts w:ascii="Arial" w:hAnsi="Arial" w:cs="Arial"/>
          <w:bCs/>
          <w:sz w:val="18"/>
          <w:szCs w:val="18"/>
        </w:rPr>
        <w:t>Rekonstrukce dílen – svařovna</w:t>
      </w:r>
      <w:r w:rsidR="002C4CEC" w:rsidRPr="00DD78A4">
        <w:rPr>
          <w:rFonts w:ascii="Arial" w:hAnsi="Arial" w:cs="Arial"/>
          <w:b/>
          <w:bCs/>
          <w:sz w:val="18"/>
          <w:szCs w:val="18"/>
        </w:rPr>
        <w:t>“</w:t>
      </w:r>
      <w:r w:rsidR="003463B2" w:rsidRPr="00DD78A4">
        <w:rPr>
          <w:rFonts w:ascii="Arial" w:hAnsi="Arial" w:cs="Arial"/>
          <w:b/>
          <w:bCs/>
          <w:sz w:val="18"/>
          <w:szCs w:val="18"/>
        </w:rPr>
        <w:t>.</w:t>
      </w:r>
    </w:p>
    <w:p w14:paraId="24EF5E61" w14:textId="77777777" w:rsidR="006B02A5" w:rsidRDefault="006B02A5" w:rsidP="00E0461F">
      <w:pPr>
        <w:pStyle w:val="Zkladntext"/>
        <w:numPr>
          <w:ilvl w:val="1"/>
          <w:numId w:val="7"/>
        </w:numPr>
        <w:spacing w:before="240"/>
        <w:jc w:val="both"/>
        <w:rPr>
          <w:rFonts w:ascii="Arial" w:hAnsi="Arial" w:cs="Arial"/>
          <w:color w:val="000000"/>
          <w:sz w:val="18"/>
          <w:szCs w:val="18"/>
        </w:rPr>
      </w:pPr>
      <w:r w:rsidRPr="00DE17FF">
        <w:rPr>
          <w:rFonts w:ascii="Arial" w:hAnsi="Arial" w:cs="Arial"/>
          <w:color w:val="000000"/>
          <w:sz w:val="18"/>
          <w:szCs w:val="18"/>
        </w:rPr>
        <w:t>Dalším</w:t>
      </w:r>
      <w:r w:rsidRPr="00A3655C">
        <w:rPr>
          <w:rFonts w:ascii="Arial" w:hAnsi="Arial" w:cs="Arial"/>
          <w:color w:val="000000"/>
          <w:sz w:val="18"/>
          <w:szCs w:val="18"/>
        </w:rPr>
        <w:t xml:space="preserve"> podkladem pro uzavření této smlouvy je následující projektová a smluvní dokumentace, která tvoří nedílnou součást</w:t>
      </w:r>
      <w:r w:rsidR="00E44093">
        <w:rPr>
          <w:rFonts w:ascii="Arial" w:hAnsi="Arial" w:cs="Arial"/>
          <w:color w:val="000000"/>
          <w:sz w:val="18"/>
          <w:szCs w:val="18"/>
        </w:rPr>
        <w:t>í</w:t>
      </w:r>
      <w:r w:rsidRPr="00A3655C">
        <w:rPr>
          <w:rFonts w:ascii="Arial" w:hAnsi="Arial" w:cs="Arial"/>
          <w:color w:val="000000"/>
          <w:sz w:val="18"/>
          <w:szCs w:val="18"/>
        </w:rPr>
        <w:t xml:space="preserve"> této smlouvy: </w:t>
      </w:r>
    </w:p>
    <w:p w14:paraId="0E0470F4" w14:textId="77777777" w:rsidR="006B02A5" w:rsidRPr="00A3655C" w:rsidRDefault="006B02A5" w:rsidP="006B02A5">
      <w:pPr>
        <w:pStyle w:val="Zkladntext"/>
        <w:numPr>
          <w:ilvl w:val="0"/>
          <w:numId w:val="5"/>
        </w:numPr>
        <w:spacing w:before="60" w:after="0"/>
        <w:rPr>
          <w:rFonts w:ascii="Arial" w:hAnsi="Arial" w:cs="Arial"/>
          <w:color w:val="000000"/>
          <w:sz w:val="18"/>
          <w:szCs w:val="18"/>
          <w:u w:val="single"/>
        </w:rPr>
      </w:pPr>
      <w:r>
        <w:rPr>
          <w:rFonts w:ascii="Arial" w:hAnsi="Arial" w:cs="Arial"/>
          <w:color w:val="000000"/>
          <w:sz w:val="18"/>
          <w:szCs w:val="18"/>
          <w:u w:val="single"/>
        </w:rPr>
        <w:t>Příloha č. 1</w:t>
      </w:r>
      <w:r w:rsidRPr="00A3655C">
        <w:rPr>
          <w:rFonts w:ascii="Arial" w:hAnsi="Arial" w:cs="Arial"/>
          <w:color w:val="000000"/>
          <w:sz w:val="18"/>
          <w:szCs w:val="18"/>
          <w:u w:val="single"/>
        </w:rPr>
        <w:t xml:space="preserve"> </w:t>
      </w:r>
      <w:r w:rsidR="000306E6">
        <w:rPr>
          <w:rFonts w:ascii="Arial" w:hAnsi="Arial" w:cs="Arial"/>
          <w:color w:val="000000"/>
          <w:sz w:val="18"/>
          <w:szCs w:val="18"/>
          <w:u w:val="single"/>
        </w:rPr>
        <w:t>–</w:t>
      </w:r>
      <w:r w:rsidRPr="00A3655C">
        <w:rPr>
          <w:rFonts w:ascii="Arial" w:hAnsi="Arial" w:cs="Arial"/>
          <w:color w:val="000000"/>
          <w:sz w:val="18"/>
          <w:szCs w:val="18"/>
          <w:u w:val="single"/>
        </w:rPr>
        <w:t xml:space="preserve"> </w:t>
      </w:r>
      <w:r w:rsidR="00544070">
        <w:rPr>
          <w:rFonts w:ascii="Arial" w:hAnsi="Arial" w:cs="Arial"/>
          <w:color w:val="000000"/>
          <w:sz w:val="18"/>
          <w:szCs w:val="18"/>
          <w:u w:val="single"/>
        </w:rPr>
        <w:t>Položkový rozpočet</w:t>
      </w:r>
    </w:p>
    <w:p w14:paraId="5B6DFF94" w14:textId="77777777" w:rsidR="006B02A5" w:rsidRDefault="006B02A5" w:rsidP="006B02A5">
      <w:pPr>
        <w:pStyle w:val="Zkladntext"/>
        <w:numPr>
          <w:ilvl w:val="0"/>
          <w:numId w:val="5"/>
        </w:numPr>
        <w:spacing w:before="120" w:after="0"/>
        <w:ind w:left="714" w:hanging="357"/>
        <w:rPr>
          <w:rFonts w:ascii="Arial" w:hAnsi="Arial" w:cs="Arial"/>
          <w:color w:val="000000"/>
          <w:sz w:val="18"/>
          <w:szCs w:val="18"/>
          <w:u w:val="single"/>
        </w:rPr>
      </w:pPr>
      <w:r>
        <w:rPr>
          <w:rFonts w:ascii="Arial" w:hAnsi="Arial" w:cs="Arial"/>
          <w:color w:val="000000"/>
          <w:sz w:val="18"/>
          <w:szCs w:val="18"/>
          <w:u w:val="single"/>
        </w:rPr>
        <w:t>Příloha č. 2</w:t>
      </w:r>
      <w:r w:rsidRPr="005B318C">
        <w:rPr>
          <w:rFonts w:ascii="Arial" w:hAnsi="Arial" w:cs="Arial"/>
          <w:color w:val="000000"/>
          <w:sz w:val="18"/>
          <w:szCs w:val="18"/>
          <w:u w:val="single"/>
        </w:rPr>
        <w:t xml:space="preserve"> </w:t>
      </w:r>
      <w:r w:rsidR="000306E6">
        <w:rPr>
          <w:rFonts w:ascii="Arial" w:hAnsi="Arial" w:cs="Arial"/>
          <w:color w:val="000000"/>
          <w:sz w:val="18"/>
          <w:szCs w:val="18"/>
          <w:u w:val="single"/>
        </w:rPr>
        <w:t>–</w:t>
      </w:r>
      <w:r w:rsidRPr="005B318C">
        <w:rPr>
          <w:rFonts w:ascii="Arial" w:hAnsi="Arial" w:cs="Arial"/>
          <w:color w:val="000000"/>
          <w:sz w:val="18"/>
          <w:szCs w:val="18"/>
          <w:u w:val="single"/>
        </w:rPr>
        <w:t xml:space="preserve"> </w:t>
      </w:r>
      <w:r w:rsidR="00544070">
        <w:rPr>
          <w:rFonts w:ascii="Arial" w:hAnsi="Arial" w:cs="Arial"/>
          <w:color w:val="000000"/>
          <w:sz w:val="18"/>
          <w:szCs w:val="18"/>
          <w:u w:val="single"/>
        </w:rPr>
        <w:t>Seznam poddodavatelů</w:t>
      </w:r>
    </w:p>
    <w:p w14:paraId="25F2C0C9" w14:textId="77777777" w:rsidR="006B02A5" w:rsidRPr="00001BFD" w:rsidRDefault="006B02A5" w:rsidP="00001BFD">
      <w:pPr>
        <w:pStyle w:val="Zkladntext"/>
        <w:numPr>
          <w:ilvl w:val="0"/>
          <w:numId w:val="5"/>
        </w:numPr>
        <w:spacing w:before="120" w:after="0"/>
        <w:ind w:left="714" w:hanging="357"/>
        <w:rPr>
          <w:rFonts w:ascii="Arial" w:hAnsi="Arial" w:cs="Arial"/>
          <w:color w:val="000000"/>
          <w:sz w:val="18"/>
          <w:szCs w:val="18"/>
        </w:rPr>
      </w:pPr>
      <w:r>
        <w:rPr>
          <w:rFonts w:ascii="Arial" w:hAnsi="Arial" w:cs="Arial"/>
          <w:color w:val="000000"/>
          <w:sz w:val="18"/>
          <w:szCs w:val="18"/>
          <w:u w:val="single"/>
        </w:rPr>
        <w:t>Příloha č. 3</w:t>
      </w:r>
      <w:r w:rsidRPr="005B318C">
        <w:rPr>
          <w:rFonts w:ascii="Arial" w:hAnsi="Arial" w:cs="Arial"/>
          <w:color w:val="000000"/>
          <w:sz w:val="18"/>
          <w:szCs w:val="18"/>
          <w:u w:val="single"/>
        </w:rPr>
        <w:t xml:space="preserve"> – </w:t>
      </w:r>
      <w:r>
        <w:rPr>
          <w:rFonts w:ascii="Arial" w:hAnsi="Arial" w:cs="Arial"/>
          <w:color w:val="000000"/>
          <w:sz w:val="18"/>
          <w:szCs w:val="18"/>
          <w:u w:val="single"/>
        </w:rPr>
        <w:t>Harmonogram</w:t>
      </w:r>
      <w:r w:rsidR="00544070">
        <w:rPr>
          <w:rFonts w:ascii="Arial" w:hAnsi="Arial" w:cs="Arial"/>
          <w:color w:val="000000"/>
          <w:sz w:val="18"/>
          <w:szCs w:val="18"/>
          <w:u w:val="single"/>
        </w:rPr>
        <w:t xml:space="preserve"> </w:t>
      </w:r>
      <w:r w:rsidR="00544070" w:rsidRPr="00544070">
        <w:rPr>
          <w:rFonts w:ascii="Arial" w:hAnsi="Arial" w:cs="Arial"/>
          <w:color w:val="000000"/>
          <w:sz w:val="18"/>
          <w:szCs w:val="18"/>
          <w:highlight w:val="yellow"/>
          <w:u w:val="single"/>
        </w:rPr>
        <w:t>(bude předložen zhotovitelem před uzavřením smlouvy)</w:t>
      </w:r>
    </w:p>
    <w:p w14:paraId="6CDAA7B3" w14:textId="77777777" w:rsidR="006B02A5" w:rsidRDefault="00E0461F" w:rsidP="00E0461F">
      <w:pPr>
        <w:pStyle w:val="Zkladntext"/>
        <w:spacing w:before="240"/>
        <w:jc w:val="both"/>
        <w:rPr>
          <w:rFonts w:ascii="Arial" w:hAnsi="Arial" w:cs="Arial"/>
          <w:color w:val="000000"/>
          <w:sz w:val="18"/>
          <w:szCs w:val="18"/>
        </w:rPr>
      </w:pPr>
      <w:r>
        <w:rPr>
          <w:rFonts w:ascii="Arial" w:hAnsi="Arial" w:cs="Arial"/>
          <w:color w:val="000000"/>
          <w:sz w:val="18"/>
          <w:szCs w:val="18"/>
        </w:rPr>
        <w:t xml:space="preserve">2.3 </w:t>
      </w:r>
      <w:r w:rsidR="006B02A5" w:rsidRPr="00A3655C">
        <w:rPr>
          <w:rFonts w:ascii="Arial" w:hAnsi="Arial" w:cs="Arial"/>
          <w:color w:val="000000"/>
          <w:sz w:val="18"/>
          <w:szCs w:val="18"/>
        </w:rPr>
        <w:t>Zhotovitel prohlašuje, že k datu podpisu smlouvy:</w:t>
      </w:r>
    </w:p>
    <w:p w14:paraId="1B605F36" w14:textId="77777777" w:rsidR="006B02A5" w:rsidRDefault="00934D05" w:rsidP="006B02A5">
      <w:pPr>
        <w:pStyle w:val="Zkladntext"/>
        <w:numPr>
          <w:ilvl w:val="0"/>
          <w:numId w:val="6"/>
        </w:numPr>
        <w:spacing w:before="60" w:after="0"/>
        <w:rPr>
          <w:rFonts w:ascii="Arial" w:hAnsi="Arial" w:cs="Arial"/>
          <w:color w:val="000000"/>
          <w:sz w:val="18"/>
          <w:szCs w:val="18"/>
        </w:rPr>
      </w:pPr>
      <w:r>
        <w:rPr>
          <w:rFonts w:ascii="Arial" w:hAnsi="Arial" w:cs="Arial"/>
          <w:color w:val="000000"/>
          <w:sz w:val="18"/>
          <w:szCs w:val="18"/>
        </w:rPr>
        <w:t>p</w:t>
      </w:r>
      <w:r w:rsidR="006B02A5">
        <w:rPr>
          <w:rFonts w:ascii="Arial" w:hAnsi="Arial" w:cs="Arial"/>
          <w:color w:val="000000"/>
          <w:sz w:val="18"/>
          <w:szCs w:val="18"/>
        </w:rPr>
        <w:t xml:space="preserve">řevzal příslušnou </w:t>
      </w:r>
      <w:r w:rsidR="006B02A5" w:rsidRPr="00A3655C">
        <w:rPr>
          <w:rFonts w:ascii="Arial" w:hAnsi="Arial" w:cs="Arial"/>
          <w:color w:val="000000"/>
          <w:sz w:val="18"/>
          <w:szCs w:val="18"/>
        </w:rPr>
        <w:t>pr</w:t>
      </w:r>
      <w:r w:rsidR="00957673">
        <w:rPr>
          <w:rFonts w:ascii="Arial" w:hAnsi="Arial" w:cs="Arial"/>
          <w:color w:val="000000"/>
          <w:sz w:val="18"/>
          <w:szCs w:val="18"/>
        </w:rPr>
        <w:t>ojektovou a smluvní dokumentaci</w:t>
      </w:r>
      <w:r w:rsidR="006B02A5">
        <w:rPr>
          <w:rFonts w:ascii="Arial" w:hAnsi="Arial" w:cs="Arial"/>
          <w:color w:val="000000"/>
          <w:sz w:val="18"/>
          <w:szCs w:val="18"/>
        </w:rPr>
        <w:t>;</w:t>
      </w:r>
    </w:p>
    <w:p w14:paraId="5B3164B8" w14:textId="77777777" w:rsidR="006B02A5" w:rsidRPr="00A3655C" w:rsidRDefault="006B02A5" w:rsidP="006B02A5">
      <w:pPr>
        <w:pStyle w:val="Zkladntext"/>
        <w:numPr>
          <w:ilvl w:val="0"/>
          <w:numId w:val="6"/>
        </w:numPr>
        <w:spacing w:before="60" w:after="0"/>
        <w:rPr>
          <w:rFonts w:ascii="Arial" w:hAnsi="Arial" w:cs="Arial"/>
          <w:color w:val="000000"/>
          <w:sz w:val="18"/>
          <w:szCs w:val="18"/>
        </w:rPr>
      </w:pPr>
      <w:r w:rsidRPr="00A3655C">
        <w:rPr>
          <w:rFonts w:ascii="Arial" w:hAnsi="Arial" w:cs="Arial"/>
          <w:color w:val="000000"/>
          <w:sz w:val="18"/>
          <w:szCs w:val="18"/>
        </w:rPr>
        <w:t>překontroloval předanou pr</w:t>
      </w:r>
      <w:r w:rsidR="00957673">
        <w:rPr>
          <w:rFonts w:ascii="Arial" w:hAnsi="Arial" w:cs="Arial"/>
          <w:color w:val="000000"/>
          <w:sz w:val="18"/>
          <w:szCs w:val="18"/>
        </w:rPr>
        <w:t>ojektovou a smluvní dokumentaci</w:t>
      </w:r>
      <w:r w:rsidRPr="00A3655C">
        <w:rPr>
          <w:rFonts w:ascii="Arial" w:hAnsi="Arial" w:cs="Arial"/>
          <w:color w:val="000000"/>
          <w:sz w:val="18"/>
          <w:szCs w:val="18"/>
        </w:rPr>
        <w:t>;</w:t>
      </w:r>
    </w:p>
    <w:p w14:paraId="10F1D956" w14:textId="77777777" w:rsidR="006B02A5" w:rsidRPr="00A3655C" w:rsidRDefault="006B02A5" w:rsidP="006B02A5">
      <w:pPr>
        <w:pStyle w:val="Zkladntext"/>
        <w:numPr>
          <w:ilvl w:val="0"/>
          <w:numId w:val="6"/>
        </w:numPr>
        <w:spacing w:before="60" w:after="0"/>
        <w:rPr>
          <w:rFonts w:ascii="Arial" w:hAnsi="Arial" w:cs="Arial"/>
          <w:color w:val="000000"/>
          <w:sz w:val="18"/>
          <w:szCs w:val="18"/>
        </w:rPr>
      </w:pPr>
      <w:r w:rsidRPr="00A3655C">
        <w:rPr>
          <w:rFonts w:ascii="Arial" w:hAnsi="Arial" w:cs="Arial"/>
          <w:color w:val="000000"/>
          <w:sz w:val="18"/>
          <w:szCs w:val="18"/>
        </w:rPr>
        <w:t>prověřil místní podmínky na staveništi;</w:t>
      </w:r>
    </w:p>
    <w:p w14:paraId="292B80B3" w14:textId="77777777" w:rsidR="006B02A5" w:rsidRPr="00A3655C" w:rsidRDefault="006B02A5" w:rsidP="006B02A5">
      <w:pPr>
        <w:pStyle w:val="Zkladntext"/>
        <w:numPr>
          <w:ilvl w:val="0"/>
          <w:numId w:val="6"/>
        </w:numPr>
        <w:spacing w:before="60" w:after="0"/>
        <w:rPr>
          <w:rFonts w:ascii="Arial" w:hAnsi="Arial" w:cs="Arial"/>
          <w:color w:val="000000"/>
          <w:sz w:val="18"/>
          <w:szCs w:val="18"/>
        </w:rPr>
      </w:pPr>
      <w:r w:rsidRPr="00A3655C">
        <w:rPr>
          <w:rFonts w:ascii="Arial" w:hAnsi="Arial" w:cs="Arial"/>
          <w:color w:val="000000"/>
          <w:sz w:val="18"/>
          <w:szCs w:val="18"/>
        </w:rPr>
        <w:t>nejasné podmínky pro realizaci stavby si vyjasnil s oprávněnými zástupci objednatele;</w:t>
      </w:r>
    </w:p>
    <w:p w14:paraId="04F51F4F" w14:textId="77777777" w:rsidR="006B02A5" w:rsidRPr="00A3655C" w:rsidRDefault="006B02A5" w:rsidP="006B02A5">
      <w:pPr>
        <w:pStyle w:val="Zkladntext"/>
        <w:numPr>
          <w:ilvl w:val="0"/>
          <w:numId w:val="6"/>
        </w:numPr>
        <w:spacing w:before="60" w:after="0"/>
        <w:jc w:val="both"/>
        <w:rPr>
          <w:rFonts w:ascii="Arial" w:hAnsi="Arial" w:cs="Arial"/>
          <w:color w:val="000000"/>
          <w:sz w:val="18"/>
          <w:szCs w:val="18"/>
        </w:rPr>
      </w:pPr>
      <w:r w:rsidRPr="00A3655C">
        <w:rPr>
          <w:rFonts w:ascii="Arial" w:hAnsi="Arial" w:cs="Arial"/>
          <w:color w:val="000000"/>
          <w:sz w:val="18"/>
          <w:szCs w:val="18"/>
        </w:rPr>
        <w:t>všechny technické a dodací podmínky díla zahrnul do podrobného rozpočtu v rozsahu, který specifikoval objednatel do doby podpisu této smlouvy;</w:t>
      </w:r>
    </w:p>
    <w:p w14:paraId="4ABEC9BA" w14:textId="77777777" w:rsidR="006B02A5" w:rsidRPr="00667769" w:rsidRDefault="006B02A5" w:rsidP="00667769">
      <w:pPr>
        <w:pStyle w:val="Zkladntext"/>
        <w:numPr>
          <w:ilvl w:val="0"/>
          <w:numId w:val="6"/>
        </w:numPr>
        <w:spacing w:before="60" w:after="0"/>
        <w:rPr>
          <w:rFonts w:ascii="Arial" w:hAnsi="Arial" w:cs="Arial"/>
          <w:color w:val="000000"/>
          <w:sz w:val="18"/>
          <w:szCs w:val="18"/>
        </w:rPr>
      </w:pPr>
      <w:r w:rsidRPr="00A3655C">
        <w:rPr>
          <w:rFonts w:ascii="Arial" w:hAnsi="Arial" w:cs="Arial"/>
          <w:color w:val="000000"/>
          <w:sz w:val="18"/>
          <w:szCs w:val="18"/>
        </w:rPr>
        <w:t>veškeré své požadavky na objednatele uplatnil v této smlouvě.</w:t>
      </w:r>
    </w:p>
    <w:p w14:paraId="144DCEF9" w14:textId="77777777" w:rsidR="00E0461F" w:rsidRPr="00A3655C" w:rsidRDefault="00E0461F" w:rsidP="00E0461F">
      <w:pPr>
        <w:spacing w:before="360"/>
        <w:jc w:val="center"/>
        <w:rPr>
          <w:rFonts w:ascii="Arial" w:hAnsi="Arial" w:cs="Arial"/>
          <w:color w:val="000000"/>
          <w:sz w:val="18"/>
          <w:szCs w:val="18"/>
        </w:rPr>
      </w:pPr>
      <w:r w:rsidRPr="00A3655C">
        <w:rPr>
          <w:rFonts w:ascii="Arial" w:hAnsi="Arial" w:cs="Arial"/>
          <w:color w:val="000000"/>
          <w:sz w:val="18"/>
          <w:szCs w:val="18"/>
        </w:rPr>
        <w:t>Článek 3</w:t>
      </w:r>
    </w:p>
    <w:p w14:paraId="0809D73D" w14:textId="77777777" w:rsidR="00E0461F" w:rsidRPr="00A3655C" w:rsidRDefault="00E0461F" w:rsidP="00E0461F">
      <w:pPr>
        <w:pStyle w:val="Seznam"/>
        <w:ind w:left="0" w:right="-17" w:firstLine="0"/>
        <w:jc w:val="center"/>
        <w:rPr>
          <w:rFonts w:ascii="Arial" w:hAnsi="Arial" w:cs="Arial"/>
          <w:b/>
          <w:color w:val="000000"/>
          <w:sz w:val="18"/>
          <w:szCs w:val="18"/>
        </w:rPr>
      </w:pPr>
      <w:r w:rsidRPr="00A3655C">
        <w:rPr>
          <w:rFonts w:ascii="Arial" w:hAnsi="Arial" w:cs="Arial"/>
          <w:b/>
          <w:color w:val="000000"/>
          <w:sz w:val="18"/>
          <w:szCs w:val="18"/>
        </w:rPr>
        <w:t>Předmět smlouvy</w:t>
      </w:r>
    </w:p>
    <w:p w14:paraId="1C39765B" w14:textId="75FA9E98" w:rsidR="009E1C3E" w:rsidRDefault="009E1C3E" w:rsidP="00957F13">
      <w:pPr>
        <w:autoSpaceDE w:val="0"/>
        <w:autoSpaceDN w:val="0"/>
        <w:adjustRightInd w:val="0"/>
        <w:spacing w:before="120"/>
        <w:ind w:left="567" w:hanging="567"/>
        <w:jc w:val="both"/>
        <w:rPr>
          <w:rFonts w:ascii="Arial" w:hAnsi="Arial" w:cs="Arial"/>
          <w:bCs/>
          <w:sz w:val="18"/>
          <w:szCs w:val="18"/>
        </w:rPr>
      </w:pPr>
      <w:r w:rsidRPr="009E1C3E">
        <w:rPr>
          <w:rFonts w:ascii="Arial" w:hAnsi="Arial" w:cs="Arial"/>
          <w:bCs/>
          <w:sz w:val="18"/>
          <w:szCs w:val="18"/>
        </w:rPr>
        <w:t>3.1</w:t>
      </w:r>
      <w:r w:rsidR="00957F13">
        <w:rPr>
          <w:rFonts w:ascii="Arial" w:hAnsi="Arial" w:cs="Arial"/>
          <w:bCs/>
          <w:sz w:val="18"/>
          <w:szCs w:val="18"/>
        </w:rPr>
        <w:tab/>
      </w:r>
      <w:r w:rsidRPr="009E1C3E">
        <w:rPr>
          <w:rFonts w:ascii="Arial" w:hAnsi="Arial" w:cs="Arial"/>
          <w:bCs/>
          <w:sz w:val="18"/>
          <w:szCs w:val="18"/>
        </w:rPr>
        <w:t>Předmětem smlouvy je závazek zhotovitele na svůj náklad a nebezpečí a za podmínek stanovených touto smlouvou provést pro objednatele dílo uvedené v čl. 4 této smlouvy (dále jen „dílo“) řádně, v dohodnutém termínu a v kvalitě níže specifikované, tj. zejména bez vad a nedodělků, včetně všech objednatelem požadovaných změn díla a jeho součástí, a včetně veškeré nezbytné inženýrské činnosti vztahující se k těmto změnám díla.  Objednatel se zavazuje řádně a včas zhotovené dílo převzít a zaplatit za něj, a to za podmínek a v termínech touto smlouvou sjednaných.</w:t>
      </w:r>
    </w:p>
    <w:p w14:paraId="2DE03877" w14:textId="77777777" w:rsidR="00E0461F" w:rsidRPr="00A3655C" w:rsidRDefault="00E0461F" w:rsidP="00E0461F">
      <w:pPr>
        <w:spacing w:before="360"/>
        <w:jc w:val="center"/>
        <w:rPr>
          <w:rFonts w:ascii="Arial" w:hAnsi="Arial" w:cs="Arial"/>
          <w:color w:val="000000"/>
          <w:sz w:val="18"/>
          <w:szCs w:val="18"/>
        </w:rPr>
      </w:pPr>
      <w:r w:rsidRPr="00A3655C">
        <w:rPr>
          <w:rFonts w:ascii="Arial" w:hAnsi="Arial" w:cs="Arial"/>
          <w:color w:val="000000"/>
          <w:sz w:val="18"/>
          <w:szCs w:val="18"/>
        </w:rPr>
        <w:t>Článek 4</w:t>
      </w:r>
    </w:p>
    <w:p w14:paraId="0DE2EE0C" w14:textId="77777777" w:rsidR="00E0461F" w:rsidRPr="00A3655C" w:rsidRDefault="00E0461F" w:rsidP="00E0461F">
      <w:pPr>
        <w:pStyle w:val="Seznam2"/>
        <w:ind w:left="0" w:firstLine="0"/>
        <w:jc w:val="center"/>
        <w:rPr>
          <w:rFonts w:ascii="Arial" w:hAnsi="Arial" w:cs="Arial"/>
          <w:b/>
          <w:color w:val="000000"/>
          <w:sz w:val="18"/>
          <w:szCs w:val="18"/>
        </w:rPr>
      </w:pPr>
      <w:r w:rsidRPr="0078547B">
        <w:rPr>
          <w:rFonts w:ascii="Arial" w:hAnsi="Arial" w:cs="Arial"/>
          <w:b/>
          <w:color w:val="000000"/>
          <w:sz w:val="18"/>
          <w:szCs w:val="18"/>
        </w:rPr>
        <w:t>Předmět díla</w:t>
      </w:r>
    </w:p>
    <w:p w14:paraId="55D2FA68" w14:textId="506F7DA1" w:rsidR="002C4CEC" w:rsidRDefault="00E0461F" w:rsidP="0032309B">
      <w:pPr>
        <w:pStyle w:val="Zkladntext"/>
        <w:numPr>
          <w:ilvl w:val="1"/>
          <w:numId w:val="9"/>
        </w:numPr>
        <w:tabs>
          <w:tab w:val="clear" w:pos="360"/>
          <w:tab w:val="num" w:pos="567"/>
        </w:tabs>
        <w:spacing w:before="120"/>
        <w:ind w:left="567" w:hanging="567"/>
        <w:jc w:val="both"/>
        <w:rPr>
          <w:rFonts w:ascii="Arial" w:hAnsi="Arial" w:cs="Arial"/>
          <w:b/>
          <w:bCs/>
          <w:sz w:val="18"/>
          <w:szCs w:val="18"/>
        </w:rPr>
      </w:pPr>
      <w:r w:rsidRPr="00A3655C">
        <w:rPr>
          <w:rFonts w:ascii="Arial" w:hAnsi="Arial" w:cs="Arial"/>
          <w:color w:val="000000"/>
          <w:sz w:val="18"/>
          <w:szCs w:val="18"/>
        </w:rPr>
        <w:t xml:space="preserve">Předmětem díla je řádné zhotovení díla </w:t>
      </w:r>
      <w:r w:rsidR="00544070">
        <w:rPr>
          <w:rFonts w:ascii="Arial" w:hAnsi="Arial" w:cs="Arial"/>
          <w:color w:val="000000"/>
          <w:sz w:val="18"/>
          <w:szCs w:val="18"/>
        </w:rPr>
        <w:t>spočívajícího v realizaci specifikovaných stavebních prací a poskytnutí souvisejících služeb a dodávek.</w:t>
      </w:r>
    </w:p>
    <w:p w14:paraId="19DD3C87" w14:textId="147DE56A" w:rsidR="002C4FF6" w:rsidRDefault="001A23A0" w:rsidP="0032309B">
      <w:pPr>
        <w:autoSpaceDE w:val="0"/>
        <w:autoSpaceDN w:val="0"/>
        <w:adjustRightInd w:val="0"/>
        <w:ind w:left="567"/>
        <w:rPr>
          <w:rFonts w:ascii="Arial" w:hAnsi="Arial" w:cs="Arial"/>
          <w:bCs/>
          <w:sz w:val="18"/>
          <w:szCs w:val="18"/>
        </w:rPr>
      </w:pPr>
      <w:r>
        <w:rPr>
          <w:rFonts w:ascii="Arial" w:hAnsi="Arial" w:cs="Arial"/>
          <w:bCs/>
          <w:sz w:val="18"/>
          <w:szCs w:val="18"/>
        </w:rPr>
        <w:t xml:space="preserve">Předmětem díla je provedení </w:t>
      </w:r>
      <w:r w:rsidR="00B20249">
        <w:rPr>
          <w:rFonts w:ascii="Arial" w:hAnsi="Arial" w:cs="Arial"/>
          <w:bCs/>
          <w:sz w:val="18"/>
          <w:szCs w:val="18"/>
        </w:rPr>
        <w:t>stavební úpravy svařovny, cílem je modernizace objektu a zařízení v něm.</w:t>
      </w:r>
    </w:p>
    <w:p w14:paraId="5767CB3A" w14:textId="07FCC9D4" w:rsidR="00E0461F" w:rsidRDefault="00E0461F" w:rsidP="0032309B">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6A5DD7">
        <w:rPr>
          <w:rFonts w:ascii="Arial" w:hAnsi="Arial" w:cs="Arial"/>
          <w:color w:val="000000"/>
          <w:sz w:val="18"/>
          <w:szCs w:val="18"/>
        </w:rPr>
        <w:t xml:space="preserve">Pracovní doba zhotovitele je možná od </w:t>
      </w:r>
      <w:r w:rsidR="00F07189">
        <w:rPr>
          <w:rFonts w:ascii="Arial" w:hAnsi="Arial" w:cs="Arial"/>
          <w:color w:val="000000"/>
          <w:sz w:val="18"/>
          <w:szCs w:val="18"/>
        </w:rPr>
        <w:t>6</w:t>
      </w:r>
      <w:r w:rsidRPr="006A5DD7">
        <w:rPr>
          <w:rFonts w:ascii="Arial" w:hAnsi="Arial" w:cs="Arial"/>
          <w:color w:val="000000"/>
          <w:sz w:val="18"/>
          <w:szCs w:val="18"/>
        </w:rPr>
        <w:t>.00 do 1</w:t>
      </w:r>
      <w:r>
        <w:rPr>
          <w:rFonts w:ascii="Arial" w:hAnsi="Arial" w:cs="Arial"/>
          <w:color w:val="000000"/>
          <w:sz w:val="18"/>
          <w:szCs w:val="18"/>
        </w:rPr>
        <w:t>8</w:t>
      </w:r>
      <w:r w:rsidRPr="006A5DD7">
        <w:rPr>
          <w:rFonts w:ascii="Arial" w:hAnsi="Arial" w:cs="Arial"/>
          <w:color w:val="000000"/>
          <w:sz w:val="18"/>
          <w:szCs w:val="18"/>
        </w:rPr>
        <w:t xml:space="preserve">.00 </w:t>
      </w:r>
      <w:r>
        <w:rPr>
          <w:rFonts w:ascii="Arial" w:hAnsi="Arial" w:cs="Arial"/>
          <w:color w:val="000000"/>
          <w:sz w:val="18"/>
          <w:szCs w:val="18"/>
        </w:rPr>
        <w:t>(pondělí až pátek)</w:t>
      </w:r>
      <w:r w:rsidR="00001BFD">
        <w:rPr>
          <w:rFonts w:ascii="Arial" w:hAnsi="Arial" w:cs="Arial"/>
          <w:color w:val="000000"/>
          <w:sz w:val="18"/>
          <w:szCs w:val="18"/>
        </w:rPr>
        <w:t xml:space="preserve">. Mimo tuto dobu pouze na základě dohody s vedením </w:t>
      </w:r>
      <w:r w:rsidR="00F07189">
        <w:rPr>
          <w:rFonts w:ascii="Arial" w:hAnsi="Arial" w:cs="Arial"/>
          <w:color w:val="000000"/>
          <w:sz w:val="18"/>
          <w:szCs w:val="18"/>
        </w:rPr>
        <w:t>školy</w:t>
      </w:r>
      <w:r w:rsidR="00BE2CAD">
        <w:rPr>
          <w:rFonts w:ascii="Arial" w:hAnsi="Arial" w:cs="Arial"/>
          <w:color w:val="000000"/>
          <w:sz w:val="18"/>
          <w:szCs w:val="18"/>
        </w:rPr>
        <w:t>.</w:t>
      </w:r>
    </w:p>
    <w:p w14:paraId="43EC5526" w14:textId="215F5590" w:rsidR="00A14311" w:rsidRPr="008E3607" w:rsidRDefault="000306E6" w:rsidP="0032309B">
      <w:pPr>
        <w:pStyle w:val="Zkladntext"/>
        <w:numPr>
          <w:ilvl w:val="1"/>
          <w:numId w:val="9"/>
        </w:numPr>
        <w:tabs>
          <w:tab w:val="clear" w:pos="360"/>
          <w:tab w:val="num" w:pos="567"/>
        </w:tabs>
        <w:spacing w:before="120"/>
        <w:ind w:left="567" w:hanging="567"/>
        <w:jc w:val="both"/>
        <w:rPr>
          <w:rFonts w:ascii="Arial" w:hAnsi="Arial" w:cs="Arial"/>
          <w:bCs/>
          <w:sz w:val="18"/>
          <w:szCs w:val="18"/>
        </w:rPr>
      </w:pPr>
      <w:r w:rsidRPr="0032309B">
        <w:rPr>
          <w:rFonts w:ascii="Arial" w:hAnsi="Arial" w:cs="Arial"/>
          <w:color w:val="000000"/>
          <w:sz w:val="18"/>
          <w:szCs w:val="18"/>
        </w:rPr>
        <w:t>S</w:t>
      </w:r>
      <w:r w:rsidR="00E0461F" w:rsidRPr="0032309B">
        <w:rPr>
          <w:rFonts w:ascii="Arial" w:hAnsi="Arial" w:cs="Arial"/>
          <w:color w:val="000000"/>
          <w:sz w:val="18"/>
          <w:szCs w:val="18"/>
        </w:rPr>
        <w:t>taveniště</w:t>
      </w:r>
      <w:r w:rsidR="00E0461F" w:rsidRPr="008E3607">
        <w:rPr>
          <w:rFonts w:ascii="Arial" w:hAnsi="Arial" w:cs="Arial"/>
          <w:bCs/>
          <w:sz w:val="18"/>
          <w:szCs w:val="18"/>
        </w:rPr>
        <w:t xml:space="preserve"> musí být řádně ohraničeno a zabezpečeno tak, aby byl zamezen přístup na staveniště nepovolaným osobám z důvodu bezpečnosti práce</w:t>
      </w:r>
      <w:r w:rsidR="00A14311" w:rsidRPr="008E3607">
        <w:rPr>
          <w:rFonts w:ascii="Arial" w:hAnsi="Arial" w:cs="Arial"/>
          <w:bCs/>
          <w:sz w:val="18"/>
          <w:szCs w:val="18"/>
        </w:rPr>
        <w:t>.</w:t>
      </w:r>
      <w:r w:rsidR="00644A52" w:rsidRPr="008E3607">
        <w:rPr>
          <w:rFonts w:ascii="Arial" w:hAnsi="Arial" w:cs="Arial"/>
          <w:bCs/>
          <w:sz w:val="18"/>
          <w:szCs w:val="18"/>
        </w:rPr>
        <w:t xml:space="preserve"> </w:t>
      </w:r>
      <w:r w:rsidR="00A14311" w:rsidRPr="008E3607">
        <w:rPr>
          <w:rFonts w:ascii="Arial" w:hAnsi="Arial" w:cs="Arial"/>
          <w:bCs/>
          <w:sz w:val="18"/>
          <w:szCs w:val="18"/>
        </w:rPr>
        <w:t>Zhotovitel v plné míře zod</w:t>
      </w:r>
      <w:r w:rsidR="008E3607">
        <w:rPr>
          <w:rFonts w:ascii="Arial" w:hAnsi="Arial" w:cs="Arial"/>
          <w:bCs/>
          <w:sz w:val="18"/>
          <w:szCs w:val="18"/>
        </w:rPr>
        <w:t>povídá za bezpečnost, hygienu a </w:t>
      </w:r>
      <w:r w:rsidR="00A14311" w:rsidRPr="008E3607">
        <w:rPr>
          <w:rFonts w:ascii="Arial" w:hAnsi="Arial" w:cs="Arial"/>
          <w:bCs/>
          <w:sz w:val="18"/>
          <w:szCs w:val="18"/>
        </w:rPr>
        <w:t xml:space="preserve">ochranu zdraví osob v prostoru </w:t>
      </w:r>
      <w:r w:rsidR="00C0602F">
        <w:rPr>
          <w:rFonts w:ascii="Arial" w:hAnsi="Arial" w:cs="Arial"/>
          <w:bCs/>
          <w:sz w:val="18"/>
          <w:szCs w:val="18"/>
        </w:rPr>
        <w:t>školy</w:t>
      </w:r>
      <w:r w:rsidR="00A14311" w:rsidRPr="008E3607">
        <w:rPr>
          <w:rFonts w:ascii="Arial" w:hAnsi="Arial" w:cs="Arial"/>
          <w:bCs/>
          <w:sz w:val="18"/>
          <w:szCs w:val="18"/>
        </w:rPr>
        <w:t>.</w:t>
      </w:r>
    </w:p>
    <w:p w14:paraId="6C04A56A" w14:textId="577732BF" w:rsidR="00E0461F" w:rsidRDefault="00E0461F" w:rsidP="0032309B">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A3655C">
        <w:rPr>
          <w:rFonts w:ascii="Arial" w:hAnsi="Arial" w:cs="Arial"/>
          <w:color w:val="000000"/>
          <w:sz w:val="18"/>
          <w:szCs w:val="18"/>
        </w:rPr>
        <w:t>Předmět díla obecně vym</w:t>
      </w:r>
      <w:r w:rsidR="00644A52">
        <w:rPr>
          <w:rFonts w:ascii="Arial" w:hAnsi="Arial" w:cs="Arial"/>
          <w:color w:val="000000"/>
          <w:sz w:val="18"/>
          <w:szCs w:val="18"/>
        </w:rPr>
        <w:t>ezený v bodě 4.1 tohoto článku</w:t>
      </w:r>
      <w:r w:rsidRPr="00A3655C">
        <w:rPr>
          <w:rFonts w:ascii="Arial" w:hAnsi="Arial" w:cs="Arial"/>
          <w:color w:val="000000"/>
          <w:sz w:val="18"/>
          <w:szCs w:val="18"/>
        </w:rPr>
        <w:t xml:space="preserve"> tvoří zejména:</w:t>
      </w:r>
    </w:p>
    <w:p w14:paraId="094AB392" w14:textId="4A06D111" w:rsidR="00E0461F" w:rsidRPr="0089786D" w:rsidRDefault="00E0461F" w:rsidP="0089786D">
      <w:pPr>
        <w:pStyle w:val="Zkladntext"/>
        <w:numPr>
          <w:ilvl w:val="3"/>
          <w:numId w:val="12"/>
        </w:numPr>
        <w:tabs>
          <w:tab w:val="clear" w:pos="283"/>
          <w:tab w:val="num" w:pos="1080"/>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 xml:space="preserve">vybudování </w:t>
      </w:r>
      <w:r w:rsidR="000F475B">
        <w:rPr>
          <w:rFonts w:ascii="Arial" w:hAnsi="Arial" w:cs="Arial"/>
          <w:color w:val="000000"/>
          <w:sz w:val="18"/>
          <w:szCs w:val="18"/>
        </w:rPr>
        <w:t xml:space="preserve">a odstranění </w:t>
      </w:r>
      <w:r w:rsidRPr="00A3655C">
        <w:rPr>
          <w:rFonts w:ascii="Arial" w:hAnsi="Arial" w:cs="Arial"/>
          <w:color w:val="000000"/>
          <w:sz w:val="18"/>
          <w:szCs w:val="18"/>
        </w:rPr>
        <w:t>zařízení staveniště</w:t>
      </w:r>
      <w:r w:rsidR="0032309B">
        <w:rPr>
          <w:rFonts w:ascii="Arial" w:hAnsi="Arial" w:cs="Arial"/>
          <w:color w:val="000000"/>
          <w:sz w:val="18"/>
          <w:szCs w:val="18"/>
        </w:rPr>
        <w:t>;</w:t>
      </w:r>
      <w:r w:rsidR="0089786D">
        <w:rPr>
          <w:rFonts w:ascii="Arial" w:hAnsi="Arial" w:cs="Arial"/>
          <w:color w:val="000000"/>
          <w:sz w:val="18"/>
          <w:szCs w:val="18"/>
        </w:rPr>
        <w:t xml:space="preserve"> </w:t>
      </w:r>
    </w:p>
    <w:p w14:paraId="11D7966C" w14:textId="77777777" w:rsidR="00E0461F" w:rsidRDefault="00B6560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Pr>
          <w:rFonts w:ascii="Arial" w:hAnsi="Arial" w:cs="Arial"/>
          <w:color w:val="000000"/>
          <w:sz w:val="18"/>
          <w:szCs w:val="18"/>
        </w:rPr>
        <w:t>provádění a řízení stavebních prací</w:t>
      </w:r>
      <w:r w:rsidR="00E0461F" w:rsidRPr="00A3655C">
        <w:rPr>
          <w:rFonts w:ascii="Arial" w:hAnsi="Arial" w:cs="Arial"/>
          <w:color w:val="000000"/>
          <w:sz w:val="18"/>
          <w:szCs w:val="18"/>
        </w:rPr>
        <w:t>;</w:t>
      </w:r>
    </w:p>
    <w:p w14:paraId="16B2716C" w14:textId="77777777"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obstarání zařízení a materiálu, dopravy, dodávek, proclení, zdanění, skladování, pojištění;</w:t>
      </w:r>
    </w:p>
    <w:p w14:paraId="56B5FAF3" w14:textId="77777777"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vedení deníku stavby;</w:t>
      </w:r>
    </w:p>
    <w:p w14:paraId="0AF18D2C" w14:textId="77777777" w:rsidR="000F475B" w:rsidRPr="000F475B" w:rsidRDefault="000F475B" w:rsidP="000F475B">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0F475B">
        <w:rPr>
          <w:rFonts w:ascii="Arial" w:hAnsi="Arial" w:cs="Arial"/>
          <w:color w:val="000000"/>
          <w:sz w:val="18"/>
          <w:szCs w:val="18"/>
        </w:rPr>
        <w:t>zajištění bezpečnostních opatření včetně zajištění a podepření bouraných konstrukcí, odpojení stávajících rozvodů při bouracích pracích;</w:t>
      </w:r>
    </w:p>
    <w:p w14:paraId="6FC18A4D" w14:textId="71078F06" w:rsidR="000F475B" w:rsidRPr="000F475B" w:rsidRDefault="000F475B" w:rsidP="000F475B">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0F475B">
        <w:rPr>
          <w:rFonts w:ascii="Arial" w:hAnsi="Arial" w:cs="Arial"/>
          <w:color w:val="000000"/>
          <w:sz w:val="18"/>
          <w:szCs w:val="18"/>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ve znění pozdějších předpisů (dále jen „zákon o odpadech“), není-li touto osobou přímo zhotovitel včetně postupu a </w:t>
      </w:r>
      <w:r w:rsidRPr="0032309B">
        <w:rPr>
          <w:rFonts w:ascii="Arial" w:hAnsi="Arial" w:cs="Arial"/>
          <w:color w:val="000000"/>
          <w:sz w:val="18"/>
          <w:szCs w:val="18"/>
        </w:rPr>
        <w:t>činností dle odst. 4.1</w:t>
      </w:r>
      <w:r w:rsidR="0032309B" w:rsidRPr="0032309B">
        <w:rPr>
          <w:rFonts w:ascii="Arial" w:hAnsi="Arial" w:cs="Arial"/>
          <w:color w:val="000000"/>
          <w:sz w:val="18"/>
          <w:szCs w:val="18"/>
        </w:rPr>
        <w:t>2</w:t>
      </w:r>
      <w:r w:rsidRPr="0032309B">
        <w:rPr>
          <w:rFonts w:ascii="Arial" w:hAnsi="Arial" w:cs="Arial"/>
          <w:color w:val="000000"/>
          <w:sz w:val="18"/>
          <w:szCs w:val="18"/>
        </w:rPr>
        <w:t xml:space="preserve"> smlouvy;</w:t>
      </w:r>
    </w:p>
    <w:p w14:paraId="6EE3AA73" w14:textId="77777777" w:rsidR="000F475B" w:rsidRPr="000F475B" w:rsidRDefault="000F475B" w:rsidP="000F475B">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0F475B">
        <w:rPr>
          <w:rFonts w:ascii="Arial" w:hAnsi="Arial" w:cs="Arial"/>
          <w:color w:val="000000"/>
          <w:sz w:val="18"/>
          <w:szCs w:val="18"/>
        </w:rPr>
        <w:t>provádění denního úklidu pracoviště, průběžné odstraňování znečištění komunikací a škod na nich;</w:t>
      </w:r>
    </w:p>
    <w:p w14:paraId="1E691764" w14:textId="71564CF0"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lastRenderedPageBreak/>
        <w:t>zabezpečení požadovaných znaků jakosti a metodiky jejich prokázání včetně příslušných zkoušek;</w:t>
      </w:r>
    </w:p>
    <w:p w14:paraId="40B32C5F" w14:textId="77777777"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zpracování a dodání provozních či jiných předpisů pro provoz a údržbu díla;</w:t>
      </w:r>
    </w:p>
    <w:p w14:paraId="34BA1892" w14:textId="77777777"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 xml:space="preserve">zaškolení pracovníků </w:t>
      </w:r>
      <w:r>
        <w:rPr>
          <w:rFonts w:ascii="Arial" w:hAnsi="Arial" w:cs="Arial"/>
          <w:color w:val="000000"/>
          <w:sz w:val="18"/>
          <w:szCs w:val="18"/>
        </w:rPr>
        <w:t>uživatele</w:t>
      </w:r>
      <w:r w:rsidRPr="00A3655C">
        <w:rPr>
          <w:rFonts w:ascii="Arial" w:hAnsi="Arial" w:cs="Arial"/>
          <w:color w:val="000000"/>
          <w:sz w:val="18"/>
          <w:szCs w:val="18"/>
        </w:rPr>
        <w:t>;</w:t>
      </w:r>
    </w:p>
    <w:p w14:paraId="624D6DA2" w14:textId="77777777"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dokončení stavby pro uvedení do trvalého provozu;</w:t>
      </w:r>
    </w:p>
    <w:p w14:paraId="4F73BC76" w14:textId="77777777"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poskytnutí záruk na celé dílo;</w:t>
      </w:r>
    </w:p>
    <w:p w14:paraId="2611E831" w14:textId="099DCD8E" w:rsidR="00D4501D"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servis a odstraňování vad v záruční době;</w:t>
      </w:r>
    </w:p>
    <w:p w14:paraId="47B3838A" w14:textId="59E55CBB" w:rsidR="00FA1944" w:rsidRPr="00FA1944" w:rsidRDefault="00FA1944" w:rsidP="00F052C6">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FA1944">
        <w:rPr>
          <w:rFonts w:ascii="Arial" w:hAnsi="Arial" w:cs="Arial"/>
          <w:color w:val="000000"/>
          <w:sz w:val="18"/>
          <w:szCs w:val="18"/>
        </w:rPr>
        <w:t xml:space="preserve">Dílo zahrnuje všechny související činnosti nutné k řádnému provedení díla, především nutné k dosažení účelu úspěšné realizace stavby a řádnému a komplexnímu dokončení díla v celém rozsahu zadání. Pro vyloučení pochybností o povaze díla, tento termín zahrnuje veškerou nezbytnou podporu a činnosti nutné k řádnému provedení a dokončení díla, veškeré náklady nezbytně vynaložené zhotovitelem k řádnému provedení a dokončení díla jako například náklady na odměny zaměstnanců a poddodavatelů nutné pro řádné provedení a dokončení díla. Součástí díla jsou také všechny nezbytné práce a činnosti včetně soupisu prací, dodávek a služeb včetně výkazů výměr, určenými standardy a obecně technickými požadavky na výstavbu dle této smlouvy. </w:t>
      </w:r>
    </w:p>
    <w:p w14:paraId="4CCA2B2F" w14:textId="555AB7B8" w:rsidR="00FA1944" w:rsidRPr="00FA1944" w:rsidRDefault="00FA1944" w:rsidP="00F052C6">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FA1944">
        <w:rPr>
          <w:rFonts w:ascii="Arial" w:hAnsi="Arial" w:cs="Arial"/>
          <w:color w:val="000000"/>
          <w:sz w:val="18"/>
          <w:szCs w:val="18"/>
        </w:rPr>
        <w:t>Zhotovitel je povinen při provádění díla dodržet technická kritéria pro dílo:</w:t>
      </w:r>
    </w:p>
    <w:p w14:paraId="02E7930E" w14:textId="61FD3A61" w:rsidR="00FA1944" w:rsidRPr="00FA1944" w:rsidRDefault="00FA1944" w:rsidP="00FA1944">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FA1944">
        <w:rPr>
          <w:rFonts w:ascii="Arial" w:hAnsi="Arial" w:cs="Arial"/>
          <w:color w:val="000000"/>
          <w:sz w:val="18"/>
          <w:szCs w:val="18"/>
        </w:rPr>
        <w:t xml:space="preserve">zhotovitel musí splnit standardy provedení podle norem uvedených v dokumentaci pro provádění stavby; </w:t>
      </w:r>
    </w:p>
    <w:p w14:paraId="09011F8F" w14:textId="2E92CF5A" w:rsidR="00FA1944" w:rsidRPr="00FA1944" w:rsidRDefault="00FA1944" w:rsidP="00FA1944">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FA1944">
        <w:rPr>
          <w:rFonts w:ascii="Arial" w:hAnsi="Arial" w:cs="Arial"/>
          <w:color w:val="000000"/>
          <w:sz w:val="18"/>
          <w:szCs w:val="18"/>
        </w:rPr>
        <w:t xml:space="preserve">napojení na stávající inženýrské sítě musí splňovat kritéria správců sítí (zhotovitel zajistí jejich převzetí); </w:t>
      </w:r>
    </w:p>
    <w:p w14:paraId="0B246F85" w14:textId="18E942A7" w:rsidR="00FA1944" w:rsidRPr="00FA1944" w:rsidRDefault="00FA1944" w:rsidP="00FA1944">
      <w:pPr>
        <w:pStyle w:val="Zkladntext"/>
        <w:numPr>
          <w:ilvl w:val="3"/>
          <w:numId w:val="12"/>
        </w:numPr>
        <w:tabs>
          <w:tab w:val="clear" w:pos="283"/>
        </w:tabs>
        <w:spacing w:before="60" w:after="0"/>
        <w:ind w:left="1077" w:hanging="357"/>
        <w:jc w:val="both"/>
        <w:rPr>
          <w:rFonts w:ascii="Arial" w:hAnsi="Arial" w:cs="Arial"/>
          <w:color w:val="000000"/>
          <w:sz w:val="18"/>
          <w:szCs w:val="18"/>
        </w:rPr>
      </w:pPr>
      <w:r>
        <w:rPr>
          <w:rFonts w:ascii="Arial" w:hAnsi="Arial" w:cs="Arial"/>
          <w:color w:val="000000"/>
          <w:sz w:val="18"/>
          <w:szCs w:val="18"/>
        </w:rPr>
        <w:t>z</w:t>
      </w:r>
      <w:r w:rsidRPr="00FA1944">
        <w:rPr>
          <w:rFonts w:ascii="Arial" w:hAnsi="Arial" w:cs="Arial"/>
          <w:color w:val="000000"/>
          <w:sz w:val="18"/>
          <w:szCs w:val="18"/>
        </w:rPr>
        <w:t>hotovitel musí dodržet podmínky dotčených orgánů státní správy vyplývající z řízení o povolení stavby a podmínky správců sítí;</w:t>
      </w:r>
    </w:p>
    <w:p w14:paraId="4C4AE0AB" w14:textId="152D7683" w:rsidR="00FA1944" w:rsidRDefault="00FA1944" w:rsidP="00FA1944">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FA1944">
        <w:rPr>
          <w:rFonts w:ascii="Arial" w:hAnsi="Arial" w:cs="Arial"/>
          <w:color w:val="000000"/>
          <w:sz w:val="18"/>
          <w:szCs w:val="18"/>
        </w:rPr>
        <w:t>použité výrobky musí splňovat ustanovení nařízení vlády č. 163/2002 Sb. o technických požadavcích na stavební výrobky, ve znění pozdějších předpisů.</w:t>
      </w:r>
    </w:p>
    <w:p w14:paraId="43F4C03F" w14:textId="77777777" w:rsidR="00E0461F" w:rsidRDefault="00E0461F" w:rsidP="00E0461F">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A3655C">
        <w:rPr>
          <w:rFonts w:ascii="Arial" w:hAnsi="Arial" w:cs="Arial"/>
          <w:color w:val="000000"/>
          <w:sz w:val="18"/>
          <w:szCs w:val="18"/>
        </w:rPr>
        <w:t xml:space="preserve">Součástí díla jsou všechny nezbytné práce a činnosti pro komplexní dokončení díla v celém rozsahu zadání, který je vymezen projektem včetně výkazů výměr, určenými standardy a obecně technickými požadavky na výstavbu. </w:t>
      </w:r>
    </w:p>
    <w:p w14:paraId="541D7901" w14:textId="77777777" w:rsidR="00F052C6" w:rsidRPr="00F052C6" w:rsidRDefault="00F052C6" w:rsidP="0032309B">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F052C6">
        <w:rPr>
          <w:rFonts w:ascii="Arial" w:hAnsi="Arial" w:cs="Arial"/>
          <w:color w:val="000000"/>
          <w:sz w:val="18"/>
          <w:szCs w:val="18"/>
        </w:rPr>
        <w:t>Předmět díla je zhotovitel proveden provést v nejlepší kvalitě a v souladu s touto smlouvou, příslušnými normami a předpisy účinnými v době provádění díla.</w:t>
      </w:r>
    </w:p>
    <w:p w14:paraId="09B7EEC3" w14:textId="77777777" w:rsidR="00F052C6" w:rsidRPr="00F052C6" w:rsidRDefault="00F052C6" w:rsidP="0032309B">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F052C6">
        <w:rPr>
          <w:rFonts w:ascii="Arial" w:hAnsi="Arial" w:cs="Arial"/>
          <w:color w:val="000000"/>
          <w:sz w:val="18"/>
          <w:szCs w:val="18"/>
        </w:rPr>
        <w:t>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ust. § 145 a násl. zákona č. 283/2021 Sb., stavební zákon, ve znění pozdějších předpisů (dále jen „stavební zákon“) a dalších obecně závazných předpisů vztahujících se k dílu. Stavební práce budou zhotovitelem zabezpečeny v celém rozsahu zadávací dokumentace a v souladu s příslušnými platnými ČSN souvisejícími s plněním předmětu veřejné zakázky.</w:t>
      </w:r>
    </w:p>
    <w:p w14:paraId="704F68AF" w14:textId="77777777" w:rsidR="00F052C6" w:rsidRPr="00F052C6" w:rsidRDefault="00F052C6" w:rsidP="0032309B">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F052C6">
        <w:rPr>
          <w:rFonts w:ascii="Arial" w:hAnsi="Arial" w:cs="Arial"/>
          <w:color w:val="000000"/>
          <w:sz w:val="18"/>
          <w:szCs w:val="18"/>
        </w:rPr>
        <w:t xml:space="preserve">Dojde-li k nesouladu mezi soupisem prací, dodávek a služeb včetně výkazu výměr a projektovou dokumentací stavby, dle příloh této smlouvy, je pro stanovení ceny rozhodující výkaz výměr.    </w:t>
      </w:r>
    </w:p>
    <w:p w14:paraId="316FE41B" w14:textId="77777777" w:rsidR="00F052C6" w:rsidRPr="00F052C6" w:rsidRDefault="00F052C6" w:rsidP="0032309B">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F052C6">
        <w:rPr>
          <w:rFonts w:ascii="Arial" w:hAnsi="Arial" w:cs="Arial"/>
          <w:color w:val="000000"/>
          <w:sz w:val="18"/>
          <w:szCs w:val="18"/>
        </w:rPr>
        <w:t>Zhotovitel se zavazuje k udržování pořádku v místě plnění včetně zajištění průjezdnosti přístupových komunikací ke stávajícím objektům, a to na své náklady. Všechny povrchy, konstrukce, venkovní plochy apod. poškozené v důsledku stavební činnosti budou po provedení prací uvedeny zhotovitelem do původního stavu, v případě zničení budou zhotovitelem nahrazeny novými na náklady zhotovitele. Znečistění je zhotovitel povinen odstranit na své náklady a ihned, nejpozději téhož dne.</w:t>
      </w:r>
    </w:p>
    <w:p w14:paraId="2C8EB441" w14:textId="77777777" w:rsidR="00F052C6" w:rsidRPr="00F052C6" w:rsidRDefault="00F052C6" w:rsidP="0032309B">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F052C6">
        <w:rPr>
          <w:rFonts w:ascii="Arial" w:hAnsi="Arial" w:cs="Arial"/>
          <w:color w:val="000000"/>
          <w:sz w:val="18"/>
          <w:szCs w:val="18"/>
        </w:rPr>
        <w:t xml:space="preserve">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 Zhotovitel je povinen zajistit ekologickou likvidaci veškerých odpadů vzniklých v souvislosti s jeho činností na díle a musí provést veškerá potřebná opatření k zajištění minimalizace škodlivých vlivů na životní prostředí. </w:t>
      </w:r>
    </w:p>
    <w:p w14:paraId="79A5F049" w14:textId="77777777" w:rsidR="00F052C6" w:rsidRPr="00F052C6" w:rsidRDefault="00F052C6" w:rsidP="0032309B">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F052C6">
        <w:rPr>
          <w:rFonts w:ascii="Arial" w:hAnsi="Arial" w:cs="Arial"/>
          <w:color w:val="000000"/>
          <w:sz w:val="18"/>
          <w:szCs w:val="18"/>
        </w:rPr>
        <w:t>Zhotovitel je povinen realizovat dílo v souladu s cíli a zásadami udržitelného rozvoje a zásadou „významně nepoškozovat“ (dále jen „DNSH“) v oblasti životního prostředí.</w:t>
      </w:r>
    </w:p>
    <w:p w14:paraId="145BFD52" w14:textId="0A381ABB" w:rsidR="00F052C6" w:rsidRPr="00F052C6" w:rsidRDefault="00F052C6" w:rsidP="00032F06">
      <w:pPr>
        <w:pStyle w:val="Zkladntext"/>
        <w:spacing w:before="120"/>
        <w:ind w:left="567"/>
        <w:jc w:val="both"/>
        <w:rPr>
          <w:rFonts w:ascii="Arial" w:hAnsi="Arial" w:cs="Arial"/>
          <w:color w:val="000000"/>
          <w:sz w:val="18"/>
          <w:szCs w:val="18"/>
        </w:rPr>
      </w:pPr>
      <w:r w:rsidRPr="00F052C6">
        <w:rPr>
          <w:rFonts w:ascii="Arial" w:hAnsi="Arial" w:cs="Arial"/>
          <w:color w:val="000000"/>
          <w:sz w:val="18"/>
          <w:szCs w:val="18"/>
        </w:rPr>
        <w:t>Nejméně 70 % (hmotnostních) stavebního a demoličního odpadu neklasifikovaného jako nebezpečný</w:t>
      </w:r>
      <w:r w:rsidR="00032F06">
        <w:rPr>
          <w:rFonts w:ascii="Arial" w:hAnsi="Arial" w:cs="Arial"/>
          <w:color w:val="000000"/>
          <w:sz w:val="18"/>
          <w:szCs w:val="18"/>
        </w:rPr>
        <w:t xml:space="preserve"> </w:t>
      </w:r>
      <w:r w:rsidRPr="00F052C6">
        <w:rPr>
          <w:rFonts w:ascii="Arial" w:hAnsi="Arial" w:cs="Arial"/>
          <w:color w:val="000000"/>
          <w:sz w:val="18"/>
          <w:szCs w:val="18"/>
        </w:rPr>
        <w:t>(s</w:t>
      </w:r>
      <w:r w:rsidR="00032F06">
        <w:rPr>
          <w:rFonts w:ascii="Arial" w:hAnsi="Arial" w:cs="Arial"/>
          <w:color w:val="000000"/>
          <w:sz w:val="18"/>
          <w:szCs w:val="18"/>
        </w:rPr>
        <w:t> </w:t>
      </w:r>
      <w:r w:rsidRPr="00F052C6">
        <w:rPr>
          <w:rFonts w:ascii="Arial" w:hAnsi="Arial" w:cs="Arial"/>
          <w:color w:val="000000"/>
          <w:sz w:val="18"/>
          <w:szCs w:val="18"/>
        </w:rPr>
        <w:t xml:space="preserve">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w:t>
      </w:r>
      <w:r w:rsidRPr="00F052C6">
        <w:rPr>
          <w:rFonts w:ascii="Arial" w:hAnsi="Arial" w:cs="Arial"/>
          <w:color w:val="000000"/>
          <w:sz w:val="18"/>
          <w:szCs w:val="18"/>
        </w:rPr>
        <w:lastRenderedPageBreak/>
        <w:t xml:space="preserve">nahrazeny odpadem, v souladu s hierarchií způsobů nakládání s odpady a protokolem EU pro nakládání se stavebním a demoličním odpadem. </w:t>
      </w:r>
    </w:p>
    <w:p w14:paraId="3EE154A9" w14:textId="780057D1" w:rsidR="00D2527F" w:rsidRPr="00644A52" w:rsidRDefault="00F052C6" w:rsidP="00032F06">
      <w:pPr>
        <w:pStyle w:val="Zkladntext"/>
        <w:spacing w:before="120"/>
        <w:ind w:left="567"/>
        <w:jc w:val="both"/>
        <w:rPr>
          <w:rFonts w:ascii="Arial" w:hAnsi="Arial" w:cs="Arial"/>
          <w:color w:val="000000"/>
          <w:sz w:val="18"/>
          <w:szCs w:val="18"/>
        </w:rPr>
      </w:pPr>
      <w:r w:rsidRPr="00F052C6">
        <w:rPr>
          <w:rFonts w:ascii="Arial" w:hAnsi="Arial" w:cs="Arial"/>
          <w:color w:val="000000"/>
          <w:sz w:val="18"/>
          <w:szCs w:val="18"/>
        </w:rPr>
        <w:t>V případě odvozu materiálu na skládku dodavatel prokáže mimo jiné předložením vážních lístků, které budou obsahovat alespoň evidenční číslo, identifikační údaje skládky (recyklačního střediska) a dodavatele (případně poddodavatele), druh a množství odpadu, datum a podpis oprávněné osoby skládky (recyklačního střediska).</w:t>
      </w:r>
    </w:p>
    <w:p w14:paraId="6579BDAB" w14:textId="77777777" w:rsidR="00E0461F" w:rsidRPr="00A3655C" w:rsidRDefault="00E0461F" w:rsidP="00E0461F">
      <w:pPr>
        <w:spacing w:before="360"/>
        <w:jc w:val="center"/>
        <w:rPr>
          <w:rFonts w:ascii="Arial" w:hAnsi="Arial" w:cs="Arial"/>
          <w:color w:val="000000"/>
          <w:sz w:val="18"/>
          <w:szCs w:val="18"/>
        </w:rPr>
      </w:pPr>
      <w:r w:rsidRPr="00002D79">
        <w:rPr>
          <w:rFonts w:ascii="Arial" w:hAnsi="Arial" w:cs="Arial"/>
          <w:color w:val="000000"/>
          <w:sz w:val="18"/>
          <w:szCs w:val="18"/>
        </w:rPr>
        <w:t>Článek 5</w:t>
      </w:r>
    </w:p>
    <w:p w14:paraId="0A6E4701" w14:textId="77777777" w:rsidR="00E0461F" w:rsidRPr="00A3655C" w:rsidRDefault="00E0461F" w:rsidP="00E0461F">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Doba a místo plnění</w:t>
      </w:r>
    </w:p>
    <w:p w14:paraId="43A6AAD5" w14:textId="1352D673" w:rsidR="00E0461F" w:rsidRPr="00A3655C" w:rsidRDefault="00E0461F" w:rsidP="00E0461F">
      <w:pPr>
        <w:pStyle w:val="Zkladntext"/>
        <w:numPr>
          <w:ilvl w:val="1"/>
          <w:numId w:val="10"/>
        </w:numPr>
        <w:spacing w:before="240"/>
        <w:jc w:val="both"/>
        <w:rPr>
          <w:rFonts w:ascii="Arial" w:hAnsi="Arial" w:cs="Arial"/>
          <w:color w:val="000000"/>
          <w:sz w:val="18"/>
          <w:szCs w:val="18"/>
        </w:rPr>
      </w:pPr>
      <w:r w:rsidRPr="00A3655C">
        <w:rPr>
          <w:rFonts w:ascii="Arial" w:hAnsi="Arial" w:cs="Arial"/>
          <w:color w:val="000000"/>
          <w:sz w:val="18"/>
          <w:szCs w:val="18"/>
        </w:rPr>
        <w:t>Zhotovitel se zavazuje dílo uvedené v čl. 4 této smlouvy, včetně objednatelem požadovaných změn, řádně zhotovit</w:t>
      </w:r>
      <w:r w:rsidR="00032F06">
        <w:rPr>
          <w:rFonts w:ascii="Arial" w:hAnsi="Arial" w:cs="Arial"/>
          <w:color w:val="000000"/>
          <w:sz w:val="18"/>
          <w:szCs w:val="18"/>
        </w:rPr>
        <w:t xml:space="preserve"> </w:t>
      </w:r>
      <w:r w:rsidRPr="00A3655C">
        <w:rPr>
          <w:rFonts w:ascii="Arial" w:hAnsi="Arial" w:cs="Arial"/>
          <w:color w:val="000000"/>
          <w:sz w:val="18"/>
          <w:szCs w:val="18"/>
        </w:rPr>
        <w:t>a předat objednateli dílo závěrečným protokolem nejpozději do doby uvedené níže</w:t>
      </w:r>
      <w:r w:rsidR="00FB2AC7">
        <w:rPr>
          <w:rFonts w:ascii="Arial" w:hAnsi="Arial" w:cs="Arial"/>
          <w:color w:val="000000"/>
          <w:sz w:val="18"/>
          <w:szCs w:val="18"/>
        </w:rPr>
        <w:t>.</w:t>
      </w:r>
      <w:r w:rsidRPr="00A3655C">
        <w:rPr>
          <w:rFonts w:ascii="Arial" w:hAnsi="Arial" w:cs="Arial"/>
          <w:color w:val="000000"/>
          <w:sz w:val="18"/>
          <w:szCs w:val="18"/>
        </w:rPr>
        <w:t xml:space="preserve"> Zhotovitel je povinen převzít staveniště od objednatele 3 dny od výzvy objednatele k jeho převzetí a zahájit </w:t>
      </w:r>
      <w:r w:rsidRPr="00B20249">
        <w:rPr>
          <w:rFonts w:ascii="Arial" w:hAnsi="Arial" w:cs="Arial"/>
          <w:color w:val="000000"/>
          <w:sz w:val="18"/>
          <w:szCs w:val="18"/>
        </w:rPr>
        <w:t>provádění díla do 5 dnů</w:t>
      </w:r>
      <w:r w:rsidRPr="00A3655C">
        <w:rPr>
          <w:rFonts w:ascii="Arial" w:hAnsi="Arial" w:cs="Arial"/>
          <w:color w:val="000000"/>
          <w:sz w:val="18"/>
          <w:szCs w:val="18"/>
        </w:rPr>
        <w:t xml:space="preserve"> ode dne předání staveniště. Staveniště musí být ke dni předání prosté všech právních a faktických vad bránících zahájení stavby podle této smlouvy.</w:t>
      </w:r>
    </w:p>
    <w:p w14:paraId="6BF4936E" w14:textId="77777777" w:rsidR="00E0461F" w:rsidRDefault="00E0461F" w:rsidP="00E0461F">
      <w:pPr>
        <w:pStyle w:val="Zkladntext"/>
        <w:numPr>
          <w:ilvl w:val="1"/>
          <w:numId w:val="10"/>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Termíny a místa plnění díla jsou stanovena následovně:</w:t>
      </w:r>
    </w:p>
    <w:p w14:paraId="20C8CBF0" w14:textId="408241A0" w:rsidR="00E0461F" w:rsidRPr="00746D66" w:rsidRDefault="00E0461F" w:rsidP="00F76AEF">
      <w:pPr>
        <w:pStyle w:val="Zkladntext"/>
        <w:numPr>
          <w:ilvl w:val="0"/>
          <w:numId w:val="11"/>
        </w:numPr>
        <w:tabs>
          <w:tab w:val="left" w:pos="3544"/>
        </w:tabs>
        <w:spacing w:before="60" w:after="0"/>
        <w:rPr>
          <w:rFonts w:ascii="Arial" w:hAnsi="Arial" w:cs="Arial"/>
          <w:color w:val="000000"/>
          <w:sz w:val="18"/>
          <w:szCs w:val="18"/>
        </w:rPr>
      </w:pPr>
      <w:r w:rsidRPr="005B318C">
        <w:rPr>
          <w:rFonts w:ascii="Arial" w:hAnsi="Arial" w:cs="Arial"/>
          <w:color w:val="000000"/>
          <w:sz w:val="18"/>
          <w:szCs w:val="18"/>
          <w:u w:val="single"/>
        </w:rPr>
        <w:t>Zahájení doby plnění:</w:t>
      </w:r>
      <w:r>
        <w:rPr>
          <w:rFonts w:ascii="Arial" w:hAnsi="Arial" w:cs="Arial"/>
          <w:color w:val="000000"/>
          <w:sz w:val="18"/>
          <w:szCs w:val="18"/>
          <w:u w:val="single"/>
        </w:rPr>
        <w:t xml:space="preserve"> </w:t>
      </w:r>
      <w:r w:rsidRPr="0078547B">
        <w:rPr>
          <w:rFonts w:ascii="Arial" w:hAnsi="Arial" w:cs="Arial"/>
          <w:color w:val="000000"/>
          <w:sz w:val="18"/>
          <w:szCs w:val="18"/>
        </w:rPr>
        <w:tab/>
      </w:r>
      <w:r w:rsidR="00AD0D79">
        <w:rPr>
          <w:rFonts w:ascii="Arial" w:hAnsi="Arial" w:cs="Arial"/>
          <w:color w:val="000000"/>
          <w:sz w:val="18"/>
          <w:szCs w:val="18"/>
        </w:rPr>
        <w:t xml:space="preserve">červen </w:t>
      </w:r>
      <w:r w:rsidR="001A23A0" w:rsidRPr="00B577AC">
        <w:rPr>
          <w:rFonts w:ascii="Arial" w:hAnsi="Arial" w:cs="Arial"/>
          <w:color w:val="000000"/>
          <w:sz w:val="18"/>
          <w:szCs w:val="18"/>
        </w:rPr>
        <w:t>20</w:t>
      </w:r>
      <w:r w:rsidR="00D4501D" w:rsidRPr="00B577AC">
        <w:rPr>
          <w:rFonts w:ascii="Arial" w:hAnsi="Arial" w:cs="Arial"/>
          <w:color w:val="000000"/>
          <w:sz w:val="18"/>
          <w:szCs w:val="18"/>
        </w:rPr>
        <w:t>2</w:t>
      </w:r>
      <w:r w:rsidR="00AD0D79">
        <w:rPr>
          <w:rFonts w:ascii="Arial" w:hAnsi="Arial" w:cs="Arial"/>
          <w:color w:val="000000"/>
          <w:sz w:val="18"/>
          <w:szCs w:val="18"/>
        </w:rPr>
        <w:t>5</w:t>
      </w:r>
      <w:r w:rsidRPr="005B318C">
        <w:rPr>
          <w:rFonts w:ascii="Arial" w:hAnsi="Arial" w:cs="Arial"/>
          <w:color w:val="000000"/>
          <w:sz w:val="18"/>
          <w:szCs w:val="18"/>
        </w:rPr>
        <w:tab/>
      </w:r>
    </w:p>
    <w:p w14:paraId="52447C18" w14:textId="1DED7FDE" w:rsidR="00E0461F" w:rsidRDefault="00E0461F" w:rsidP="00F76AEF">
      <w:pPr>
        <w:pStyle w:val="Zkladntext"/>
        <w:spacing w:before="60" w:after="0"/>
        <w:ind w:left="992"/>
        <w:jc w:val="both"/>
        <w:rPr>
          <w:rFonts w:ascii="Arial" w:hAnsi="Arial" w:cs="Arial"/>
          <w:color w:val="000000"/>
          <w:sz w:val="18"/>
          <w:szCs w:val="18"/>
        </w:rPr>
      </w:pPr>
      <w:r w:rsidRPr="00746D66">
        <w:rPr>
          <w:rFonts w:ascii="Arial" w:hAnsi="Arial" w:cs="Arial"/>
          <w:color w:val="000000"/>
          <w:sz w:val="18"/>
          <w:szCs w:val="18"/>
          <w:u w:val="single"/>
        </w:rPr>
        <w:t>Ukončení doby plnění:</w:t>
      </w:r>
      <w:r w:rsidRPr="00746D66">
        <w:rPr>
          <w:rFonts w:ascii="Arial" w:hAnsi="Arial" w:cs="Arial"/>
          <w:color w:val="000000"/>
          <w:sz w:val="18"/>
          <w:szCs w:val="18"/>
        </w:rPr>
        <w:tab/>
      </w:r>
      <w:r>
        <w:rPr>
          <w:rFonts w:ascii="Arial" w:hAnsi="Arial" w:cs="Arial"/>
          <w:color w:val="000000"/>
          <w:sz w:val="18"/>
          <w:szCs w:val="18"/>
        </w:rPr>
        <w:tab/>
      </w:r>
      <w:r w:rsidR="00FB2AC7">
        <w:rPr>
          <w:rFonts w:ascii="Arial" w:hAnsi="Arial" w:cs="Arial"/>
          <w:color w:val="000000"/>
          <w:sz w:val="18"/>
          <w:szCs w:val="18"/>
        </w:rPr>
        <w:t xml:space="preserve">nejpozději do </w:t>
      </w:r>
      <w:r w:rsidR="00AD0D79">
        <w:rPr>
          <w:rFonts w:ascii="Arial" w:hAnsi="Arial" w:cs="Arial"/>
          <w:color w:val="000000"/>
          <w:sz w:val="18"/>
          <w:szCs w:val="18"/>
        </w:rPr>
        <w:t>poloviny záři 2025</w:t>
      </w:r>
    </w:p>
    <w:p w14:paraId="2859909E" w14:textId="77777777" w:rsidR="002E2527" w:rsidRDefault="009A2A13" w:rsidP="009A2A13">
      <w:pPr>
        <w:pStyle w:val="Zkladntext"/>
        <w:spacing w:before="60" w:after="0"/>
        <w:ind w:left="426"/>
        <w:jc w:val="both"/>
        <w:rPr>
          <w:rFonts w:ascii="Arial" w:hAnsi="Arial" w:cs="Arial"/>
          <w:color w:val="000000"/>
          <w:sz w:val="18"/>
          <w:szCs w:val="18"/>
        </w:rPr>
      </w:pPr>
      <w:r w:rsidRPr="00002D79">
        <w:rPr>
          <w:rFonts w:ascii="Arial" w:hAnsi="Arial" w:cs="Arial"/>
          <w:color w:val="000000"/>
          <w:sz w:val="18"/>
          <w:szCs w:val="18"/>
        </w:rPr>
        <w:t>Harmonogram předložený zhotovitelem tvoří přílohu č. 3 této smlouvy.</w:t>
      </w:r>
    </w:p>
    <w:p w14:paraId="0F0DC675" w14:textId="78763926" w:rsidR="00E0461F" w:rsidRPr="006D6981" w:rsidRDefault="00E0461F" w:rsidP="00E0461F">
      <w:pPr>
        <w:pStyle w:val="Odstavecseseznamem"/>
        <w:numPr>
          <w:ilvl w:val="0"/>
          <w:numId w:val="11"/>
        </w:numPr>
        <w:spacing w:after="120"/>
        <w:contextualSpacing/>
        <w:rPr>
          <w:rFonts w:ascii="Arial" w:hAnsi="Arial" w:cs="Arial"/>
          <w:sz w:val="18"/>
          <w:szCs w:val="18"/>
        </w:rPr>
      </w:pPr>
      <w:r w:rsidRPr="006D6981">
        <w:rPr>
          <w:rFonts w:ascii="Arial" w:hAnsi="Arial" w:cs="Arial"/>
          <w:color w:val="000000"/>
          <w:sz w:val="18"/>
          <w:szCs w:val="18"/>
          <w:u w:val="single"/>
        </w:rPr>
        <w:t>Místo plnění:</w:t>
      </w:r>
      <w:r w:rsidRPr="006D6981">
        <w:rPr>
          <w:rFonts w:ascii="Arial" w:hAnsi="Arial" w:cs="Arial"/>
          <w:color w:val="000000"/>
          <w:sz w:val="18"/>
          <w:szCs w:val="18"/>
        </w:rPr>
        <w:tab/>
      </w:r>
      <w:r w:rsidR="002F67DF">
        <w:rPr>
          <w:rFonts w:ascii="Arial" w:hAnsi="Arial" w:cs="Arial"/>
          <w:color w:val="000000"/>
          <w:sz w:val="18"/>
          <w:szCs w:val="18"/>
        </w:rPr>
        <w:t xml:space="preserve">VOŠ </w:t>
      </w:r>
      <w:r w:rsidR="00C0602F">
        <w:rPr>
          <w:rFonts w:ascii="Arial" w:hAnsi="Arial" w:cs="Arial"/>
          <w:color w:val="000000"/>
          <w:sz w:val="18"/>
          <w:szCs w:val="18"/>
        </w:rPr>
        <w:t xml:space="preserve">a </w:t>
      </w:r>
      <w:r w:rsidR="002F67DF">
        <w:rPr>
          <w:rFonts w:ascii="Arial" w:hAnsi="Arial" w:cs="Arial"/>
          <w:color w:val="000000"/>
          <w:sz w:val="18"/>
          <w:szCs w:val="18"/>
        </w:rPr>
        <w:t>SPŠ</w:t>
      </w:r>
      <w:r w:rsidR="00C0602F">
        <w:rPr>
          <w:rFonts w:ascii="Arial" w:hAnsi="Arial" w:cs="Arial"/>
          <w:color w:val="000000"/>
          <w:sz w:val="18"/>
          <w:szCs w:val="18"/>
        </w:rPr>
        <w:t>,</w:t>
      </w:r>
      <w:r w:rsidR="002F67DF">
        <w:rPr>
          <w:rFonts w:ascii="Arial" w:hAnsi="Arial" w:cs="Arial"/>
          <w:color w:val="000000"/>
          <w:sz w:val="18"/>
          <w:szCs w:val="18"/>
        </w:rPr>
        <w:t xml:space="preserve"> Jičín, </w:t>
      </w:r>
      <w:r w:rsidR="00D4501D">
        <w:rPr>
          <w:rFonts w:ascii="Arial" w:hAnsi="Arial" w:cs="Arial"/>
          <w:color w:val="000000"/>
          <w:sz w:val="18"/>
          <w:szCs w:val="18"/>
        </w:rPr>
        <w:t>Komenského náměstí 45</w:t>
      </w:r>
      <w:r w:rsidR="002F67DF">
        <w:rPr>
          <w:rFonts w:ascii="Arial" w:hAnsi="Arial" w:cs="Arial"/>
          <w:color w:val="000000"/>
          <w:sz w:val="18"/>
          <w:szCs w:val="18"/>
        </w:rPr>
        <w:t>, Jičín</w:t>
      </w:r>
    </w:p>
    <w:p w14:paraId="1E832DCE" w14:textId="77777777" w:rsidR="00E0461F" w:rsidRPr="006D6981" w:rsidRDefault="00E0461F" w:rsidP="00E0461F">
      <w:pPr>
        <w:pStyle w:val="Odstavecseseznamem"/>
        <w:spacing w:after="120"/>
        <w:ind w:left="992"/>
        <w:contextualSpacing/>
        <w:rPr>
          <w:rFonts w:ascii="Arial" w:hAnsi="Arial" w:cs="Arial"/>
          <w:sz w:val="18"/>
          <w:szCs w:val="18"/>
        </w:rPr>
      </w:pPr>
      <w:r w:rsidRPr="006D6981">
        <w:rPr>
          <w:rFonts w:ascii="Arial" w:hAnsi="Arial" w:cs="Arial"/>
          <w:sz w:val="18"/>
          <w:szCs w:val="18"/>
        </w:rPr>
        <w:tab/>
      </w:r>
    </w:p>
    <w:p w14:paraId="434AD47D" w14:textId="77777777" w:rsidR="00AB7CC1" w:rsidRPr="00AB7CC1" w:rsidRDefault="00AB7CC1" w:rsidP="00957F13">
      <w:pPr>
        <w:pStyle w:val="Zkladntext"/>
        <w:numPr>
          <w:ilvl w:val="1"/>
          <w:numId w:val="10"/>
        </w:numPr>
        <w:spacing w:before="120"/>
        <w:jc w:val="both"/>
        <w:rPr>
          <w:rFonts w:ascii="Arial" w:hAnsi="Arial" w:cs="Arial"/>
          <w:color w:val="000000"/>
          <w:sz w:val="18"/>
          <w:szCs w:val="18"/>
        </w:rPr>
      </w:pPr>
      <w:r w:rsidRPr="00AB7CC1">
        <w:rPr>
          <w:rFonts w:ascii="Arial" w:hAnsi="Arial" w:cs="Arial"/>
          <w:color w:val="000000"/>
          <w:sz w:val="18"/>
          <w:szCs w:val="18"/>
        </w:rPr>
        <w:t xml:space="preserve">Zhotovitel je povinen provést dílo dle této smlouvy ve lhůtách uvedených v předchozím odstavci, popř. dle lhůt uvedených v jednotlivých článcích Smlouvy. </w:t>
      </w:r>
    </w:p>
    <w:p w14:paraId="28C68B9D" w14:textId="442AC405" w:rsidR="00AB7CC1" w:rsidRPr="00AB7CC1" w:rsidRDefault="00AB7CC1" w:rsidP="00957F13">
      <w:pPr>
        <w:pStyle w:val="Zkladntext"/>
        <w:numPr>
          <w:ilvl w:val="1"/>
          <w:numId w:val="10"/>
        </w:numPr>
        <w:spacing w:before="120"/>
        <w:jc w:val="both"/>
        <w:rPr>
          <w:rFonts w:ascii="Arial" w:hAnsi="Arial" w:cs="Arial"/>
          <w:color w:val="000000"/>
          <w:sz w:val="18"/>
          <w:szCs w:val="18"/>
        </w:rPr>
      </w:pPr>
      <w:r w:rsidRPr="00AB7CC1">
        <w:rPr>
          <w:rFonts w:ascii="Arial" w:hAnsi="Arial" w:cs="Arial"/>
          <w:color w:val="000000"/>
          <w:sz w:val="18"/>
          <w:szCs w:val="18"/>
        </w:rPr>
        <w:t>V případě, že z jakýchkoli důvodů na straně objednatele nebude možné dodržet termíny zahájení plnění, předání a převzetí staveniště nebo zahájení provádění stavby, je objednatel oprávněn tyto termíny posunout či přiměřeně prodloužit a zároveň se posouvají automaticky i konečné termíny pro dokončení díla, avšak stanovená lhůta provedení jednotlivých prací zůstává nezměněna. Lhůty stanovené v odstavci 5.</w:t>
      </w:r>
      <w:r>
        <w:rPr>
          <w:rFonts w:ascii="Arial" w:hAnsi="Arial" w:cs="Arial"/>
          <w:color w:val="000000"/>
          <w:sz w:val="18"/>
          <w:szCs w:val="18"/>
        </w:rPr>
        <w:t>2</w:t>
      </w:r>
      <w:r w:rsidRPr="00AB7CC1">
        <w:rPr>
          <w:rFonts w:ascii="Arial" w:hAnsi="Arial" w:cs="Arial"/>
          <w:color w:val="000000"/>
          <w:sz w:val="18"/>
          <w:szCs w:val="18"/>
        </w:rPr>
        <w:t xml:space="preserve"> lze ve výjimečných případech a v souladu s příslušnými ustanoveními ZZVZ prodloužit, a to bez uložení sankce. Rozhodnutí o přiměřeném prodloužení jednotlivých lhůt náleží plně objednateli a zhotovitel na takový postup nemá žádný nárok, s výjimkou případů, kdy smlouva stanoví jinak. Takovéto prodloužení lhůt musí mít formu písemného dodatku k této smlouvě.</w:t>
      </w:r>
    </w:p>
    <w:p w14:paraId="63E6D575" w14:textId="77777777" w:rsidR="00AB7CC1" w:rsidRPr="00AB7CC1" w:rsidRDefault="00AB7CC1" w:rsidP="00957F13">
      <w:pPr>
        <w:pStyle w:val="Zkladntext"/>
        <w:numPr>
          <w:ilvl w:val="1"/>
          <w:numId w:val="10"/>
        </w:numPr>
        <w:spacing w:before="120"/>
        <w:jc w:val="both"/>
        <w:rPr>
          <w:rFonts w:ascii="Arial" w:hAnsi="Arial" w:cs="Arial"/>
          <w:color w:val="000000"/>
          <w:sz w:val="18"/>
          <w:szCs w:val="18"/>
        </w:rPr>
      </w:pPr>
      <w:r w:rsidRPr="00AB7CC1">
        <w:rPr>
          <w:rFonts w:ascii="Arial" w:hAnsi="Arial" w:cs="Arial"/>
          <w:color w:val="000000"/>
          <w:sz w:val="18"/>
          <w:szCs w:val="18"/>
        </w:rPr>
        <w:t>Objednatel může kdykoli v průběhu trvání této smlouvy písemně nařídit zhotoviteli přerušení prací. Oznámení o přerušení prací musí být učiněno alespoň pět kalendářních dní předem. 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 Při nevhodných klimatických podmínkách dojde při souhlasném prohlášení objednatele a zhotovitele k přerušení plnění na dobu nezbytně nutnou a po dobu přerušení lhůta k plnění neběží, o tomto bude proveden zápis do stavebního deníku.</w:t>
      </w:r>
    </w:p>
    <w:p w14:paraId="521AEA5F" w14:textId="77777777" w:rsidR="00E0461F" w:rsidRDefault="00E0461F" w:rsidP="00957F13">
      <w:pPr>
        <w:pStyle w:val="Zkladntext"/>
        <w:numPr>
          <w:ilvl w:val="1"/>
          <w:numId w:val="10"/>
        </w:numPr>
        <w:spacing w:before="120"/>
        <w:ind w:left="357" w:hanging="357"/>
        <w:jc w:val="both"/>
        <w:rPr>
          <w:rFonts w:ascii="Arial" w:hAnsi="Arial" w:cs="Arial"/>
          <w:sz w:val="18"/>
          <w:szCs w:val="18"/>
        </w:rPr>
      </w:pPr>
      <w:r w:rsidRPr="00D955E2">
        <w:rPr>
          <w:rFonts w:ascii="Arial" w:hAnsi="Arial" w:cs="Arial"/>
          <w:sz w:val="18"/>
          <w:szCs w:val="18"/>
        </w:rPr>
        <w:t xml:space="preserve">Zhotovitel bude dílo provádět dle závazného </w:t>
      </w:r>
      <w:r>
        <w:rPr>
          <w:rFonts w:ascii="Arial" w:hAnsi="Arial" w:cs="Arial"/>
          <w:sz w:val="18"/>
          <w:szCs w:val="18"/>
        </w:rPr>
        <w:t>harmonogramu</w:t>
      </w:r>
      <w:r w:rsidRPr="00D955E2">
        <w:rPr>
          <w:rFonts w:ascii="Arial" w:hAnsi="Arial" w:cs="Arial"/>
          <w:sz w:val="18"/>
          <w:szCs w:val="18"/>
        </w:rPr>
        <w:t xml:space="preserve"> uvedeného v</w:t>
      </w:r>
      <w:r w:rsidR="00FB2AC7">
        <w:rPr>
          <w:rFonts w:ascii="Arial" w:hAnsi="Arial" w:cs="Arial"/>
          <w:sz w:val="18"/>
          <w:szCs w:val="18"/>
        </w:rPr>
        <w:t> příloze č. 3 této smlouvy.</w:t>
      </w:r>
      <w:r w:rsidRPr="00D955E2">
        <w:rPr>
          <w:rFonts w:ascii="Arial" w:hAnsi="Arial" w:cs="Arial"/>
          <w:sz w:val="18"/>
          <w:szCs w:val="18"/>
        </w:rPr>
        <w:t xml:space="preserve"> Zhotovitel prohlašuje, že termíny uvedené v </w:t>
      </w:r>
      <w:r>
        <w:rPr>
          <w:rFonts w:ascii="Arial" w:hAnsi="Arial" w:cs="Arial"/>
          <w:sz w:val="18"/>
          <w:szCs w:val="18"/>
        </w:rPr>
        <w:t>harmonogramu</w:t>
      </w:r>
      <w:r w:rsidRPr="00D955E2">
        <w:rPr>
          <w:rFonts w:ascii="Arial" w:hAnsi="Arial" w:cs="Arial"/>
          <w:sz w:val="18"/>
          <w:szCs w:val="18"/>
        </w:rPr>
        <w:t xml:space="preserve"> vycházejí z nabídky zhotovitele pro výběrové řízení na zhotovitele stavby podle této smlouvy a jsou reálně splnitelné.</w:t>
      </w:r>
    </w:p>
    <w:p w14:paraId="6D9E1FD7" w14:textId="77777777" w:rsidR="00E0461F" w:rsidRPr="00456B7B" w:rsidRDefault="00E0461F" w:rsidP="00957F13">
      <w:pPr>
        <w:pStyle w:val="Zkladntext"/>
        <w:numPr>
          <w:ilvl w:val="1"/>
          <w:numId w:val="10"/>
        </w:numPr>
        <w:spacing w:before="120"/>
        <w:ind w:left="357" w:hanging="357"/>
        <w:jc w:val="both"/>
        <w:rPr>
          <w:rFonts w:ascii="Arial" w:hAnsi="Arial" w:cs="Arial"/>
          <w:sz w:val="18"/>
          <w:szCs w:val="18"/>
        </w:rPr>
      </w:pPr>
      <w:r w:rsidRPr="00A3655C">
        <w:rPr>
          <w:rFonts w:ascii="Arial" w:hAnsi="Arial" w:cs="Arial"/>
          <w:color w:val="000000"/>
          <w:sz w:val="18"/>
          <w:szCs w:val="18"/>
        </w:rPr>
        <w:t xml:space="preserve">Objednatel není povinen zhotovitele o dodržení termínů a lhůt dle této smlouvy vč. jejích příloh upomínat. Nedodržením těchto termínů a lhůt dochází k prodlení zhotovitele se všemi důsledky podle </w:t>
      </w:r>
      <w:r w:rsidR="00E71BD5" w:rsidRPr="00456B7B">
        <w:rPr>
          <w:rFonts w:ascii="Arial" w:hAnsi="Arial" w:cs="Arial"/>
          <w:sz w:val="18"/>
          <w:szCs w:val="18"/>
        </w:rPr>
        <w:t>občanského zákoníku</w:t>
      </w:r>
    </w:p>
    <w:p w14:paraId="1F977AC2" w14:textId="77777777" w:rsidR="00E0461F" w:rsidRPr="00A3655C" w:rsidRDefault="00E0461F" w:rsidP="00E0461F">
      <w:pPr>
        <w:spacing w:before="360"/>
        <w:jc w:val="center"/>
        <w:rPr>
          <w:rFonts w:ascii="Arial" w:hAnsi="Arial" w:cs="Arial"/>
          <w:color w:val="000000"/>
          <w:sz w:val="18"/>
          <w:szCs w:val="18"/>
        </w:rPr>
      </w:pPr>
      <w:r w:rsidRPr="00A3655C">
        <w:rPr>
          <w:rFonts w:ascii="Arial" w:hAnsi="Arial" w:cs="Arial"/>
          <w:color w:val="000000"/>
          <w:sz w:val="18"/>
          <w:szCs w:val="18"/>
        </w:rPr>
        <w:t>Článek 6</w:t>
      </w:r>
    </w:p>
    <w:p w14:paraId="114D1961" w14:textId="77777777" w:rsidR="00E0461F" w:rsidRPr="00A3655C" w:rsidRDefault="00E0461F" w:rsidP="00E0461F">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Cena díla</w:t>
      </w:r>
    </w:p>
    <w:p w14:paraId="245A5DE3" w14:textId="77777777" w:rsidR="00827BE1" w:rsidRDefault="00827BE1" w:rsidP="00957F13">
      <w:pPr>
        <w:pStyle w:val="Odstavecseseznamem"/>
        <w:numPr>
          <w:ilvl w:val="1"/>
          <w:numId w:val="13"/>
        </w:numPr>
        <w:jc w:val="both"/>
        <w:rPr>
          <w:rFonts w:ascii="Arial" w:hAnsi="Arial" w:cs="Arial"/>
          <w:color w:val="000000"/>
          <w:sz w:val="18"/>
          <w:szCs w:val="18"/>
        </w:rPr>
      </w:pPr>
      <w:r w:rsidRPr="00827BE1">
        <w:rPr>
          <w:rFonts w:ascii="Arial" w:hAnsi="Arial" w:cs="Arial"/>
          <w:color w:val="000000"/>
          <w:sz w:val="18"/>
          <w:szCs w:val="18"/>
        </w:rPr>
        <w:t xml:space="preserve">Cena za celé provedené a předané dílo bez DPH dle odst. 6.2 je stanovena jako cena pevná a nejvýše přípustná, a zahrnuje veškeré náklady zhotovitele související s provedením díla, zejména náklady na materiály, pracovní síly, stroje, dopravu, zimní opatření, zařízení staveniště, řízení a administrativu, Dokumentaci, inženýrskou činnost, vytyčovací a geodetické práce, režii zhotovitele a zisk, poplatky a veškeré další náklady zhotovitele v souvislosti s realizací a dokončením díla a může být měněna pouze způsobem uvedeným v této smlouvě. </w:t>
      </w:r>
    </w:p>
    <w:p w14:paraId="28515B60" w14:textId="77777777" w:rsidR="003557EC" w:rsidRDefault="00E0461F" w:rsidP="00957F13">
      <w:pPr>
        <w:pStyle w:val="Zkladntext"/>
        <w:numPr>
          <w:ilvl w:val="1"/>
          <w:numId w:val="13"/>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Cena za provedení díla dle článku 4 této smlouvy, v podrobném členění uvedeném v p</w:t>
      </w:r>
      <w:r>
        <w:rPr>
          <w:rFonts w:ascii="Arial" w:hAnsi="Arial" w:cs="Arial"/>
          <w:color w:val="000000"/>
          <w:sz w:val="18"/>
          <w:szCs w:val="18"/>
        </w:rPr>
        <w:t>oložkovém rozpočtu</w:t>
      </w:r>
      <w:r w:rsidRPr="00A3655C">
        <w:rPr>
          <w:rFonts w:ascii="Arial" w:hAnsi="Arial" w:cs="Arial"/>
          <w:color w:val="000000"/>
          <w:sz w:val="18"/>
          <w:szCs w:val="18"/>
        </w:rPr>
        <w:t xml:space="preserve">, jehož úplnost je zaručena, činí </w:t>
      </w:r>
    </w:p>
    <w:p w14:paraId="542B4738" w14:textId="77777777" w:rsidR="00E0461F" w:rsidRPr="00F55A24" w:rsidRDefault="00E0461F" w:rsidP="003557EC">
      <w:pPr>
        <w:pStyle w:val="Zkladntext"/>
        <w:spacing w:after="0"/>
        <w:ind w:left="357"/>
        <w:jc w:val="both"/>
        <w:rPr>
          <w:rFonts w:ascii="Arial" w:hAnsi="Arial" w:cs="Arial"/>
          <w:color w:val="000000"/>
          <w:sz w:val="18"/>
          <w:szCs w:val="18"/>
        </w:rPr>
      </w:pPr>
      <w:r w:rsidRPr="00F55A24">
        <w:rPr>
          <w:rFonts w:ascii="Arial" w:hAnsi="Arial" w:cs="Arial"/>
          <w:color w:val="000000"/>
          <w:sz w:val="18"/>
          <w:szCs w:val="18"/>
        </w:rPr>
        <w:t xml:space="preserve">celkem: </w:t>
      </w:r>
      <w:r w:rsidR="003557EC" w:rsidRPr="00F55A24">
        <w:rPr>
          <w:rFonts w:ascii="Arial" w:hAnsi="Arial" w:cs="Arial"/>
          <w:color w:val="000000"/>
          <w:sz w:val="18"/>
          <w:szCs w:val="18"/>
        </w:rPr>
        <w:t xml:space="preserve">          </w:t>
      </w:r>
      <w:r w:rsidR="006A0D5E">
        <w:rPr>
          <w:rFonts w:ascii="Arial" w:hAnsi="Arial" w:cs="Arial"/>
          <w:color w:val="000000"/>
          <w:sz w:val="18"/>
          <w:szCs w:val="18"/>
        </w:rPr>
        <w:tab/>
      </w:r>
      <w:r w:rsidR="006A0D5E" w:rsidRPr="00055541">
        <w:rPr>
          <w:b/>
          <w:bCs/>
          <w:highlight w:val="yellow"/>
        </w:rPr>
        <w:t>[doplní dodavatel]</w:t>
      </w:r>
      <w:r w:rsidR="006A0D5E">
        <w:rPr>
          <w:b/>
          <w:bCs/>
        </w:rPr>
        <w:t xml:space="preserve"> </w:t>
      </w:r>
      <w:r w:rsidRPr="00F55A24">
        <w:rPr>
          <w:rFonts w:ascii="Arial" w:hAnsi="Arial" w:cs="Arial"/>
          <w:color w:val="000000"/>
          <w:sz w:val="18"/>
          <w:szCs w:val="18"/>
        </w:rPr>
        <w:t>Kč bez DPH (slovy</w:t>
      </w:r>
      <w:r w:rsidRPr="00F76AEF">
        <w:rPr>
          <w:rFonts w:ascii="Arial" w:hAnsi="Arial" w:cs="Arial"/>
          <w:sz w:val="18"/>
          <w:szCs w:val="18"/>
        </w:rPr>
        <w:t>:).</w:t>
      </w:r>
    </w:p>
    <w:p w14:paraId="1B5804EA" w14:textId="77777777" w:rsidR="00DE5AB5" w:rsidRDefault="00DE5AB5" w:rsidP="003557EC">
      <w:pPr>
        <w:pStyle w:val="Zkladntext"/>
        <w:spacing w:after="0"/>
        <w:ind w:firstLine="357"/>
        <w:jc w:val="both"/>
        <w:rPr>
          <w:rFonts w:ascii="Arial" w:hAnsi="Arial" w:cs="Arial"/>
          <w:color w:val="000000"/>
          <w:sz w:val="18"/>
          <w:szCs w:val="18"/>
        </w:rPr>
      </w:pPr>
    </w:p>
    <w:p w14:paraId="1AC1491F" w14:textId="77777777" w:rsidR="003557EC" w:rsidRPr="00F55A24" w:rsidRDefault="003557EC" w:rsidP="003557EC">
      <w:pPr>
        <w:pStyle w:val="Zkladntext"/>
        <w:spacing w:after="0"/>
        <w:ind w:firstLine="357"/>
        <w:jc w:val="both"/>
        <w:rPr>
          <w:rFonts w:ascii="Arial" w:hAnsi="Arial" w:cs="Arial"/>
          <w:color w:val="000000"/>
          <w:sz w:val="18"/>
          <w:szCs w:val="18"/>
        </w:rPr>
      </w:pPr>
      <w:r w:rsidRPr="00F55A24">
        <w:rPr>
          <w:rFonts w:ascii="Arial" w:hAnsi="Arial" w:cs="Arial"/>
          <w:color w:val="000000"/>
          <w:sz w:val="18"/>
          <w:szCs w:val="18"/>
        </w:rPr>
        <w:lastRenderedPageBreak/>
        <w:t xml:space="preserve">DPH  (21%)   </w:t>
      </w:r>
      <w:r w:rsidR="001E0341">
        <w:rPr>
          <w:rFonts w:ascii="Arial" w:hAnsi="Arial" w:cs="Arial"/>
          <w:color w:val="000000"/>
          <w:sz w:val="18"/>
          <w:szCs w:val="18"/>
        </w:rPr>
        <w:t xml:space="preserve"> </w:t>
      </w:r>
      <w:r w:rsidR="006A0D5E">
        <w:rPr>
          <w:rFonts w:ascii="Arial" w:hAnsi="Arial" w:cs="Arial"/>
          <w:color w:val="000000"/>
          <w:sz w:val="18"/>
          <w:szCs w:val="18"/>
        </w:rPr>
        <w:tab/>
      </w:r>
      <w:r w:rsidR="006A0D5E" w:rsidRPr="00055541">
        <w:rPr>
          <w:b/>
          <w:bCs/>
          <w:highlight w:val="yellow"/>
        </w:rPr>
        <w:t>[doplní dodavatel]</w:t>
      </w:r>
      <w:r w:rsidR="006A0D5E">
        <w:rPr>
          <w:b/>
          <w:bCs/>
        </w:rPr>
        <w:t xml:space="preserve"> </w:t>
      </w:r>
      <w:r w:rsidRPr="00F55A24">
        <w:rPr>
          <w:rFonts w:ascii="Arial" w:hAnsi="Arial" w:cs="Arial"/>
          <w:color w:val="000000"/>
          <w:sz w:val="18"/>
          <w:szCs w:val="18"/>
        </w:rPr>
        <w:t>Kč</w:t>
      </w:r>
    </w:p>
    <w:p w14:paraId="041EE203" w14:textId="77777777" w:rsidR="009A2A13" w:rsidRPr="00F55A24" w:rsidRDefault="009A2A13" w:rsidP="003557EC">
      <w:pPr>
        <w:pStyle w:val="Zkladntext"/>
        <w:spacing w:after="0"/>
        <w:ind w:firstLine="357"/>
        <w:jc w:val="both"/>
        <w:rPr>
          <w:rFonts w:ascii="Arial" w:hAnsi="Arial" w:cs="Arial"/>
          <w:color w:val="000000"/>
          <w:sz w:val="18"/>
          <w:szCs w:val="18"/>
        </w:rPr>
      </w:pPr>
    </w:p>
    <w:p w14:paraId="2FD145F6" w14:textId="77777777" w:rsidR="003557EC" w:rsidRPr="003557EC" w:rsidRDefault="001E0341" w:rsidP="003557EC">
      <w:pPr>
        <w:pStyle w:val="Zkladntext"/>
        <w:spacing w:after="0"/>
        <w:ind w:firstLine="357"/>
        <w:jc w:val="both"/>
        <w:rPr>
          <w:rFonts w:ascii="Arial" w:hAnsi="Arial" w:cs="Arial"/>
          <w:b/>
          <w:color w:val="000000"/>
          <w:sz w:val="18"/>
          <w:szCs w:val="18"/>
        </w:rPr>
      </w:pPr>
      <w:r>
        <w:rPr>
          <w:rFonts w:ascii="Arial" w:hAnsi="Arial" w:cs="Arial"/>
          <w:b/>
          <w:color w:val="000000"/>
          <w:sz w:val="18"/>
          <w:szCs w:val="18"/>
        </w:rPr>
        <w:t>Celkem</w:t>
      </w:r>
      <w:r w:rsidR="006A0D5E">
        <w:rPr>
          <w:rFonts w:ascii="Arial" w:hAnsi="Arial" w:cs="Arial"/>
          <w:b/>
          <w:color w:val="000000"/>
          <w:sz w:val="18"/>
          <w:szCs w:val="18"/>
        </w:rPr>
        <w:tab/>
      </w:r>
      <w:r w:rsidR="006A0D5E">
        <w:rPr>
          <w:rFonts w:ascii="Arial" w:hAnsi="Arial" w:cs="Arial"/>
          <w:b/>
          <w:color w:val="000000"/>
          <w:sz w:val="18"/>
          <w:szCs w:val="18"/>
        </w:rPr>
        <w:tab/>
      </w:r>
      <w:r w:rsidR="006A0D5E" w:rsidRPr="00055541">
        <w:rPr>
          <w:b/>
          <w:bCs/>
          <w:highlight w:val="yellow"/>
        </w:rPr>
        <w:t>[doplní dodavatel]</w:t>
      </w:r>
      <w:r w:rsidR="006A0D5E">
        <w:rPr>
          <w:b/>
          <w:bCs/>
        </w:rPr>
        <w:t xml:space="preserve"> </w:t>
      </w:r>
      <w:r w:rsidR="003557EC" w:rsidRPr="00F55A24">
        <w:rPr>
          <w:rFonts w:ascii="Arial" w:hAnsi="Arial" w:cs="Arial"/>
          <w:b/>
          <w:color w:val="000000"/>
          <w:sz w:val="18"/>
          <w:szCs w:val="18"/>
        </w:rPr>
        <w:t>Kč</w:t>
      </w:r>
    </w:p>
    <w:p w14:paraId="62C813D9" w14:textId="77777777" w:rsidR="00E0461F" w:rsidRDefault="00E0461F" w:rsidP="00E0461F">
      <w:pPr>
        <w:pStyle w:val="Zkladntext"/>
        <w:numPr>
          <w:ilvl w:val="1"/>
          <w:numId w:val="13"/>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Daň z přidané hodnoty bude účtována podle platných předpisů v době zdanitelného plnění.</w:t>
      </w:r>
    </w:p>
    <w:p w14:paraId="30AE5508" w14:textId="77777777" w:rsidR="00E0461F" w:rsidRPr="00001D71" w:rsidRDefault="00E0461F" w:rsidP="00E0461F">
      <w:pPr>
        <w:pStyle w:val="Zkladntext"/>
        <w:numPr>
          <w:ilvl w:val="1"/>
          <w:numId w:val="13"/>
        </w:numPr>
        <w:spacing w:before="120"/>
        <w:ind w:left="357" w:hanging="357"/>
        <w:jc w:val="both"/>
        <w:rPr>
          <w:rFonts w:ascii="Arial" w:hAnsi="Arial" w:cs="Arial"/>
          <w:color w:val="000000"/>
          <w:sz w:val="18"/>
          <w:szCs w:val="18"/>
        </w:rPr>
      </w:pPr>
      <w:r w:rsidRPr="009F1BD5">
        <w:rPr>
          <w:rFonts w:ascii="Arial" w:hAnsi="Arial" w:cs="Arial"/>
          <w:color w:val="000000"/>
          <w:sz w:val="18"/>
          <w:szCs w:val="18"/>
        </w:rPr>
        <w:t>Neprovedené práce budou z ceny díla odečteny, přičemž hodnota méně</w:t>
      </w:r>
      <w:r w:rsidR="00C606C6">
        <w:rPr>
          <w:rFonts w:ascii="Arial" w:hAnsi="Arial" w:cs="Arial"/>
          <w:color w:val="000000"/>
          <w:sz w:val="18"/>
          <w:szCs w:val="18"/>
        </w:rPr>
        <w:t xml:space="preserve"> </w:t>
      </w:r>
      <w:r w:rsidRPr="009F1BD5">
        <w:rPr>
          <w:rFonts w:ascii="Arial" w:hAnsi="Arial" w:cs="Arial"/>
          <w:color w:val="000000"/>
          <w:sz w:val="18"/>
          <w:szCs w:val="18"/>
        </w:rPr>
        <w:t>prací bude vypočtena na základě jednotkových cen uvedených v položkovém rozpočtu (zahrnující veškeré náklady zhotovitele)</w:t>
      </w:r>
      <w:r w:rsidR="00C606C6" w:rsidRPr="00001D71">
        <w:rPr>
          <w:rFonts w:ascii="Arial" w:hAnsi="Arial" w:cs="Arial"/>
          <w:color w:val="000000"/>
          <w:sz w:val="18"/>
          <w:szCs w:val="18"/>
        </w:rPr>
        <w:t>.</w:t>
      </w:r>
    </w:p>
    <w:p w14:paraId="2B00EEA5" w14:textId="77777777" w:rsidR="00001D71" w:rsidRPr="00001D71" w:rsidRDefault="00001D71" w:rsidP="00001D71">
      <w:pPr>
        <w:pStyle w:val="Zkladntext"/>
        <w:numPr>
          <w:ilvl w:val="1"/>
          <w:numId w:val="13"/>
        </w:numPr>
        <w:shd w:val="clear" w:color="auto" w:fill="FFFFFF" w:themeFill="background1"/>
        <w:spacing w:before="120"/>
        <w:ind w:left="357" w:hanging="357"/>
        <w:jc w:val="both"/>
        <w:rPr>
          <w:rFonts w:ascii="Arial" w:hAnsi="Arial" w:cs="Arial"/>
          <w:color w:val="000000"/>
          <w:sz w:val="18"/>
          <w:szCs w:val="18"/>
        </w:rPr>
      </w:pPr>
      <w:r w:rsidRPr="00001D71">
        <w:rPr>
          <w:rFonts w:ascii="Arial" w:hAnsi="Arial" w:cs="Arial"/>
          <w:color w:val="000000"/>
          <w:sz w:val="18"/>
          <w:szCs w:val="18"/>
        </w:rPr>
        <w:t xml:space="preserve">Pokud se v rámci realizace díla v důsledku objektivně nepředvídaných okolností vyskytnou práce, které projektová dokumentace neobsahovala nebo práce, které vznikly až v průběhu jeho realizace a tudíž nebyly obsaženy ani v zadávacích podmínkách tzv. vícepráce, přičemž realizace těchto víceprací je nezbytně nutná pro provedení díla, bude cena těchto víceprací vypočtena na základě jednotkových cen, uvedených v položkovém rozpočtu (zahrnující veškeré náklady zhotovitele) v příloze č. </w:t>
      </w:r>
      <w:r w:rsidR="006A0D5E">
        <w:rPr>
          <w:rFonts w:ascii="Arial" w:hAnsi="Arial" w:cs="Arial"/>
          <w:color w:val="000000"/>
          <w:sz w:val="18"/>
          <w:szCs w:val="18"/>
        </w:rPr>
        <w:t>1</w:t>
      </w:r>
      <w:r w:rsidRPr="00001D71">
        <w:rPr>
          <w:rFonts w:ascii="Arial" w:hAnsi="Arial" w:cs="Arial"/>
          <w:color w:val="000000"/>
          <w:sz w:val="18"/>
          <w:szCs w:val="18"/>
        </w:rPr>
        <w:t xml:space="preserve"> této smlouvy. Jakékoliv vícepráce lze realizovat jen po předchozím písemném souhlasu objednatele.</w:t>
      </w:r>
    </w:p>
    <w:p w14:paraId="5DD00881" w14:textId="77777777" w:rsidR="00E0461F" w:rsidRDefault="00E0461F" w:rsidP="00E0461F">
      <w:pPr>
        <w:pStyle w:val="Zkladntext"/>
        <w:numPr>
          <w:ilvl w:val="1"/>
          <w:numId w:val="13"/>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Zhotovitel se zavazuje uhradit objednateli (jako náhradu škody) veškeré sankce, pokuty a penále účtované třetími osobami, které objednateli v souvislosti se zhotovováním díla jednáním zhotovitele (či jeho subdodavatelů) vznikly.</w:t>
      </w:r>
    </w:p>
    <w:p w14:paraId="10E33188" w14:textId="77777777" w:rsidR="00E0461F" w:rsidRPr="00A3655C" w:rsidRDefault="00E0461F" w:rsidP="00E0461F">
      <w:pPr>
        <w:spacing w:before="360"/>
        <w:jc w:val="center"/>
        <w:rPr>
          <w:rFonts w:ascii="Arial" w:hAnsi="Arial" w:cs="Arial"/>
          <w:color w:val="000000"/>
          <w:sz w:val="18"/>
          <w:szCs w:val="18"/>
        </w:rPr>
      </w:pPr>
      <w:r w:rsidRPr="00A3655C">
        <w:rPr>
          <w:rFonts w:ascii="Arial" w:hAnsi="Arial" w:cs="Arial"/>
          <w:color w:val="000000"/>
          <w:sz w:val="18"/>
          <w:szCs w:val="18"/>
        </w:rPr>
        <w:t>Článek 7</w:t>
      </w:r>
    </w:p>
    <w:p w14:paraId="76EFDAC3" w14:textId="77777777" w:rsidR="00E0461F" w:rsidRPr="00A3655C" w:rsidRDefault="00E0461F" w:rsidP="00E0461F">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Způsob úhrady ceny a platební podmínky</w:t>
      </w:r>
    </w:p>
    <w:p w14:paraId="6AA8590F" w14:textId="77777777" w:rsidR="00E0461F" w:rsidRPr="00A3655C" w:rsidRDefault="00E0461F" w:rsidP="00957F13">
      <w:pPr>
        <w:numPr>
          <w:ilvl w:val="1"/>
          <w:numId w:val="14"/>
        </w:numPr>
        <w:spacing w:before="120"/>
        <w:jc w:val="both"/>
        <w:rPr>
          <w:rFonts w:ascii="Arial" w:hAnsi="Arial" w:cs="Arial"/>
          <w:sz w:val="18"/>
          <w:szCs w:val="18"/>
        </w:rPr>
      </w:pPr>
      <w:r w:rsidRPr="00A3655C">
        <w:rPr>
          <w:rFonts w:ascii="Arial" w:hAnsi="Arial" w:cs="Arial"/>
          <w:sz w:val="18"/>
          <w:szCs w:val="18"/>
        </w:rPr>
        <w:t>Provedené práce na díle budou zhotovitelem objednateli účtovány jednou za 30 dnů dílčími daňovými doklady (dále jen „</w:t>
      </w:r>
      <w:r w:rsidRPr="00A3655C">
        <w:rPr>
          <w:rFonts w:ascii="Arial" w:hAnsi="Arial" w:cs="Arial"/>
          <w:b/>
          <w:sz w:val="18"/>
          <w:szCs w:val="18"/>
        </w:rPr>
        <w:t>dílčí faktury</w:t>
      </w:r>
      <w:r w:rsidRPr="00A3655C">
        <w:rPr>
          <w:rFonts w:ascii="Arial" w:hAnsi="Arial" w:cs="Arial"/>
          <w:sz w:val="18"/>
          <w:szCs w:val="18"/>
        </w:rPr>
        <w:t>“). Podkladem pro vystavení dílčí faktury je soupis provedených prací jednotlivých částí díla dle této smlouvy, jehož součástí bude písemné potvrzení provedených prací technickým dozorem objednatele a zástupcem objednatele, a to nejpozději do 10 dnů ode dne podpisu soupisu provedených prací. Dnem uskutečnění dílčího zdanitelného plnění je den podpisu soupisu provedených prací za příslušný kalendářní m</w:t>
      </w:r>
      <w:r>
        <w:rPr>
          <w:rFonts w:ascii="Arial" w:hAnsi="Arial" w:cs="Arial"/>
          <w:sz w:val="18"/>
          <w:szCs w:val="18"/>
        </w:rPr>
        <w:t>ěsíc zhotovitelem, potvrzený TDS</w:t>
      </w:r>
      <w:r w:rsidRPr="00A3655C">
        <w:rPr>
          <w:rFonts w:ascii="Arial" w:hAnsi="Arial" w:cs="Arial"/>
          <w:sz w:val="18"/>
          <w:szCs w:val="18"/>
        </w:rPr>
        <w:t xml:space="preserve"> a zástupcem objednatele. Dílčím zdanitelným plněním jsou práce a dodávky, provedené zhotovitelem v každém kalendářním měsíci. Objednatel ne</w:t>
      </w:r>
      <w:r w:rsidR="00B94C56">
        <w:rPr>
          <w:rFonts w:ascii="Arial" w:hAnsi="Arial" w:cs="Arial"/>
          <w:sz w:val="18"/>
          <w:szCs w:val="18"/>
        </w:rPr>
        <w:t>zodpovídá za </w:t>
      </w:r>
      <w:r w:rsidRPr="00A3655C">
        <w:rPr>
          <w:rFonts w:ascii="Arial" w:hAnsi="Arial" w:cs="Arial"/>
          <w:sz w:val="18"/>
          <w:szCs w:val="18"/>
        </w:rPr>
        <w:t>správnost položkového rozpočtu a v případě, že skutečně provedené práce nebudou položkovému rozpočtu odpovídat, nemá zhotovitel právo uplatňovat úhradu nad rámec položkového rozpočtu.</w:t>
      </w:r>
    </w:p>
    <w:p w14:paraId="576D75C8" w14:textId="77777777" w:rsidR="00E0461F" w:rsidRDefault="00E0461F" w:rsidP="00957F13">
      <w:pPr>
        <w:numPr>
          <w:ilvl w:val="1"/>
          <w:numId w:val="14"/>
        </w:numPr>
        <w:spacing w:before="120"/>
        <w:jc w:val="both"/>
        <w:rPr>
          <w:rFonts w:ascii="Arial" w:hAnsi="Arial" w:cs="Arial"/>
          <w:sz w:val="18"/>
          <w:szCs w:val="18"/>
        </w:rPr>
      </w:pPr>
      <w:r w:rsidRPr="00A3655C">
        <w:rPr>
          <w:rFonts w:ascii="Arial" w:hAnsi="Arial" w:cs="Arial"/>
          <w:sz w:val="18"/>
          <w:szCs w:val="18"/>
        </w:rPr>
        <w:t>Dnem uskutečnění celkového zdanitelného plnění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w:t>
      </w:r>
      <w:r w:rsidRPr="00A3655C">
        <w:rPr>
          <w:rFonts w:ascii="Arial" w:hAnsi="Arial" w:cs="Arial"/>
          <w:b/>
          <w:sz w:val="18"/>
          <w:szCs w:val="18"/>
        </w:rPr>
        <w:t>konečná faktura</w:t>
      </w:r>
      <w:r w:rsidRPr="00A3655C">
        <w:rPr>
          <w:rFonts w:ascii="Arial" w:hAnsi="Arial" w:cs="Arial"/>
          <w:sz w:val="18"/>
          <w:szCs w:val="18"/>
        </w:rPr>
        <w:t>“). Podkladem pro vystavení konečné faktury je oprávněnými zástupci smluvních stran podepsaný Protokol o předání a převzetí celého díla, jakož i soupis provedených prací jednotlivých částí díla, jehož součástí bude písemné potvrzení provedených prací technickým dozorem objednatele a zástupcem objednatele. Celkovým zdanitelným plněním je řádné provedení díla podle této smlouvy.</w:t>
      </w:r>
    </w:p>
    <w:p w14:paraId="1D4C51A0" w14:textId="77777777" w:rsidR="00E0461F" w:rsidRDefault="00E0461F" w:rsidP="00957F13">
      <w:pPr>
        <w:pStyle w:val="Zkladntext"/>
        <w:numPr>
          <w:ilvl w:val="1"/>
          <w:numId w:val="14"/>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Smluvní strany se dohodly, že objednatel neposkytuje zhotoviteli zálohy.</w:t>
      </w:r>
    </w:p>
    <w:p w14:paraId="13E4240B" w14:textId="77777777" w:rsidR="00E0461F" w:rsidRPr="00D201F9" w:rsidRDefault="00E0461F" w:rsidP="00957F13">
      <w:pPr>
        <w:pStyle w:val="Zkladntext"/>
        <w:numPr>
          <w:ilvl w:val="1"/>
          <w:numId w:val="14"/>
        </w:numPr>
        <w:spacing w:before="120"/>
        <w:jc w:val="both"/>
        <w:rPr>
          <w:rFonts w:ascii="Arial" w:hAnsi="Arial" w:cs="Arial"/>
          <w:color w:val="000000"/>
          <w:sz w:val="18"/>
          <w:szCs w:val="18"/>
        </w:rPr>
      </w:pPr>
      <w:r w:rsidRPr="00C0602F">
        <w:rPr>
          <w:rFonts w:ascii="Arial" w:hAnsi="Arial" w:cs="Arial"/>
          <w:color w:val="000000"/>
          <w:sz w:val="18"/>
          <w:szCs w:val="18"/>
        </w:rPr>
        <w:t>Platby budou probíhat výhradně v Kč a rovněž veškeré cenové údaje budou v této měně.</w:t>
      </w:r>
      <w:r w:rsidR="00C0602F" w:rsidRPr="00C0602F">
        <w:rPr>
          <w:rFonts w:ascii="Arial" w:hAnsi="Arial" w:cs="Arial"/>
          <w:color w:val="000000"/>
          <w:sz w:val="18"/>
          <w:szCs w:val="18"/>
        </w:rPr>
        <w:t xml:space="preserve"> </w:t>
      </w:r>
      <w:r w:rsidRPr="00C0602F">
        <w:rPr>
          <w:rFonts w:ascii="Arial" w:hAnsi="Arial" w:cs="Arial"/>
          <w:color w:val="000000"/>
          <w:sz w:val="18"/>
          <w:szCs w:val="18"/>
        </w:rPr>
        <w:t xml:space="preserve">Daňové doklady </w:t>
      </w:r>
      <w:r w:rsidR="00BD7DAA">
        <w:rPr>
          <w:rFonts w:ascii="Arial" w:hAnsi="Arial" w:cs="Arial"/>
          <w:color w:val="000000"/>
          <w:sz w:val="18"/>
          <w:szCs w:val="18"/>
        </w:rPr>
        <w:t>budou adresovány na </w:t>
      </w:r>
      <w:r w:rsidRPr="00C0602F">
        <w:rPr>
          <w:rFonts w:ascii="Arial" w:hAnsi="Arial" w:cs="Arial"/>
          <w:color w:val="000000"/>
          <w:sz w:val="18"/>
          <w:szCs w:val="18"/>
        </w:rPr>
        <w:t>objednatele a budou mít náležitosti podle</w:t>
      </w:r>
      <w:r w:rsidR="00C0602F">
        <w:rPr>
          <w:rFonts w:ascii="Arial" w:hAnsi="Arial" w:cs="Arial"/>
          <w:color w:val="000000"/>
          <w:sz w:val="18"/>
          <w:szCs w:val="18"/>
        </w:rPr>
        <w:t xml:space="preserve"> příslušných předpisů (zákon č. </w:t>
      </w:r>
      <w:r w:rsidR="000008A8">
        <w:rPr>
          <w:rFonts w:ascii="Arial" w:hAnsi="Arial" w:cs="Arial"/>
          <w:color w:val="000000"/>
          <w:sz w:val="18"/>
          <w:szCs w:val="18"/>
        </w:rPr>
        <w:t>235/2004 o </w:t>
      </w:r>
      <w:r w:rsidRPr="00C0602F">
        <w:rPr>
          <w:rFonts w:ascii="Arial" w:hAnsi="Arial" w:cs="Arial"/>
          <w:color w:val="000000"/>
          <w:sz w:val="18"/>
          <w:szCs w:val="18"/>
        </w:rPr>
        <w:t>dani z přidané hodnoty v platném znění). Nebude-li mít faktura příslušné náležitosti, je objednavatel oprávněn doklad vrátit, aniž by běžela lhůta splatnosti.</w:t>
      </w:r>
    </w:p>
    <w:p w14:paraId="32478753" w14:textId="77777777" w:rsidR="00E0461F" w:rsidRDefault="00E0461F" w:rsidP="00957F13">
      <w:pPr>
        <w:pStyle w:val="Zkladntext"/>
        <w:numPr>
          <w:ilvl w:val="1"/>
          <w:numId w:val="14"/>
        </w:numPr>
        <w:spacing w:before="120"/>
        <w:ind w:left="357" w:hanging="357"/>
        <w:jc w:val="both"/>
        <w:rPr>
          <w:rFonts w:ascii="Arial" w:hAnsi="Arial" w:cs="Arial"/>
          <w:color w:val="000000"/>
          <w:sz w:val="18"/>
          <w:szCs w:val="18"/>
        </w:rPr>
      </w:pPr>
      <w:r w:rsidRPr="00CD35D0">
        <w:rPr>
          <w:rFonts w:ascii="Arial" w:hAnsi="Arial" w:cs="Arial"/>
          <w:color w:val="000000"/>
          <w:sz w:val="18"/>
          <w:szCs w:val="18"/>
        </w:rPr>
        <w:t xml:space="preserve">Smluvní strany sjednaly, že objednatel je povinen uhradit celou částku konečné faktury v příslušné lhůtě splatnosti a to za podmínek </w:t>
      </w:r>
      <w:r w:rsidRPr="00314E33">
        <w:rPr>
          <w:rFonts w:ascii="Arial" w:hAnsi="Arial" w:cs="Arial"/>
          <w:color w:val="000000"/>
          <w:sz w:val="18"/>
          <w:szCs w:val="18"/>
        </w:rPr>
        <w:t>stanovených v čl. 9 bod 9.1.1 a čl. 13.</w:t>
      </w:r>
      <w:r w:rsidRPr="00CD35D0">
        <w:rPr>
          <w:rFonts w:ascii="Arial" w:hAnsi="Arial" w:cs="Arial"/>
          <w:color w:val="000000"/>
          <w:sz w:val="18"/>
          <w:szCs w:val="18"/>
        </w:rPr>
        <w:t xml:space="preserve"> Samotné vystavení konečné faktury není podmíněno předložením bankovní záruky.</w:t>
      </w:r>
    </w:p>
    <w:p w14:paraId="7D1F4002" w14:textId="77777777" w:rsidR="00E0461F" w:rsidRDefault="00E0461F" w:rsidP="00957F13">
      <w:pPr>
        <w:pStyle w:val="Zkladntext"/>
        <w:numPr>
          <w:ilvl w:val="1"/>
          <w:numId w:val="14"/>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Splatnost úče</w:t>
      </w:r>
      <w:r>
        <w:rPr>
          <w:rFonts w:ascii="Arial" w:hAnsi="Arial" w:cs="Arial"/>
          <w:color w:val="000000"/>
          <w:sz w:val="18"/>
          <w:szCs w:val="18"/>
        </w:rPr>
        <w:t xml:space="preserve">tních dokladů musí být </w:t>
      </w:r>
      <w:r w:rsidR="005F0C31" w:rsidRPr="005F0C31">
        <w:rPr>
          <w:rFonts w:ascii="Arial" w:hAnsi="Arial" w:cs="Arial"/>
          <w:color w:val="000000"/>
          <w:sz w:val="18"/>
          <w:szCs w:val="18"/>
        </w:rPr>
        <w:t>15</w:t>
      </w:r>
      <w:r w:rsidRPr="005F0C31">
        <w:rPr>
          <w:rFonts w:ascii="Arial" w:hAnsi="Arial" w:cs="Arial"/>
          <w:color w:val="000000"/>
          <w:sz w:val="18"/>
          <w:szCs w:val="18"/>
        </w:rPr>
        <w:t xml:space="preserve"> dnů</w:t>
      </w:r>
      <w:r w:rsidRPr="00A3655C">
        <w:rPr>
          <w:rFonts w:ascii="Arial" w:hAnsi="Arial" w:cs="Arial"/>
          <w:color w:val="000000"/>
          <w:sz w:val="18"/>
          <w:szCs w:val="18"/>
        </w:rPr>
        <w:t xml:space="preserve"> od doručení faktury do sídla objednatele. V případě, že zhotovitel uvede na dílčí faktuře a/nebo konečné faktuře den splatnosti, který nebude odpovídat podmínce </w:t>
      </w:r>
      <w:r w:rsidR="005F0C31">
        <w:rPr>
          <w:rFonts w:ascii="Arial" w:hAnsi="Arial" w:cs="Arial"/>
          <w:color w:val="000000"/>
          <w:sz w:val="18"/>
          <w:szCs w:val="18"/>
        </w:rPr>
        <w:t>15</w:t>
      </w:r>
      <w:r w:rsidRPr="00A3655C">
        <w:rPr>
          <w:rFonts w:ascii="Arial" w:hAnsi="Arial" w:cs="Arial"/>
          <w:color w:val="000000"/>
          <w:sz w:val="18"/>
          <w:szCs w:val="18"/>
        </w:rPr>
        <w:t>-ti denní lhůty po doručení do sídla objednatele, je objednatel oprávněn takovouto dílčí fakturu a/nebo konečnou fakturu vrátit zpět zhotoviteli jako neoprávněnou.</w:t>
      </w:r>
    </w:p>
    <w:p w14:paraId="32E78A28" w14:textId="77777777" w:rsidR="00E0461F" w:rsidRDefault="00E0461F" w:rsidP="00957F13">
      <w:pPr>
        <w:pStyle w:val="Zkladntext"/>
        <w:numPr>
          <w:ilvl w:val="1"/>
          <w:numId w:val="14"/>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Dílčí faktury jakož i konečná faktura musí obsahovat zákonem a touto smlouvou předepsané údaje, jinak budou vráceny zhotoviteli. Právě tak budou vráceny dílčí faktury a/nebo konečná faktura, neobsahující soupis prací, potvrzených technickým dozorem objednatele a zástupcem objednatele. Dílčí faktury jakož i</w:t>
      </w:r>
      <w:r>
        <w:rPr>
          <w:rFonts w:ascii="Arial" w:hAnsi="Arial" w:cs="Arial"/>
          <w:color w:val="000000"/>
          <w:sz w:val="18"/>
          <w:szCs w:val="18"/>
        </w:rPr>
        <w:t> </w:t>
      </w:r>
      <w:r w:rsidRPr="00A3655C">
        <w:rPr>
          <w:rFonts w:ascii="Arial" w:hAnsi="Arial" w:cs="Arial"/>
          <w:color w:val="000000"/>
          <w:sz w:val="18"/>
          <w:szCs w:val="18"/>
        </w:rPr>
        <w:t>konečná faktura budou předány ve třech vyhotoveních a budou obsahovat tyto údaje a/nebo přílohy:</w:t>
      </w:r>
    </w:p>
    <w:p w14:paraId="77ABFD11" w14:textId="77777777" w:rsidR="00E0461F" w:rsidRDefault="00E0461F" w:rsidP="00957F13">
      <w:pPr>
        <w:numPr>
          <w:ilvl w:val="0"/>
          <w:numId w:val="8"/>
        </w:numPr>
        <w:spacing w:before="120"/>
        <w:ind w:left="641" w:hanging="284"/>
        <w:jc w:val="both"/>
        <w:rPr>
          <w:rFonts w:ascii="Arial" w:hAnsi="Arial" w:cs="Arial"/>
          <w:color w:val="000000"/>
          <w:sz w:val="18"/>
          <w:szCs w:val="18"/>
        </w:rPr>
      </w:pPr>
      <w:r w:rsidRPr="00A3655C">
        <w:rPr>
          <w:rFonts w:ascii="Arial" w:hAnsi="Arial" w:cs="Arial"/>
          <w:color w:val="000000"/>
          <w:sz w:val="18"/>
          <w:szCs w:val="18"/>
        </w:rPr>
        <w:t>firmu a sídlo oprávněné a povinné osoby, tj. zhotovitele i objednatele,</w:t>
      </w:r>
    </w:p>
    <w:p w14:paraId="1C185B88" w14:textId="22AC0347"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IČ</w:t>
      </w:r>
      <w:r w:rsidR="00F2078A">
        <w:rPr>
          <w:rFonts w:ascii="Arial" w:hAnsi="Arial" w:cs="Arial"/>
          <w:color w:val="000000"/>
          <w:sz w:val="18"/>
          <w:szCs w:val="18"/>
        </w:rPr>
        <w:t>O</w:t>
      </w:r>
      <w:r w:rsidRPr="00A3655C">
        <w:rPr>
          <w:rFonts w:ascii="Arial" w:hAnsi="Arial" w:cs="Arial"/>
          <w:color w:val="000000"/>
          <w:sz w:val="18"/>
          <w:szCs w:val="18"/>
        </w:rPr>
        <w:t xml:space="preserve"> a DIČ zhotovitele a objednatele,</w:t>
      </w:r>
    </w:p>
    <w:p w14:paraId="6D7C28AD" w14:textId="77777777"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údaj o zápisu zhotovitele v obchodním rejstříku, včetně spisové značky,</w:t>
      </w:r>
    </w:p>
    <w:p w14:paraId="4F315E7F" w14:textId="77777777"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číslo dílčí faktury a/nebo konečné faktury,</w:t>
      </w:r>
    </w:p>
    <w:p w14:paraId="34030C79" w14:textId="77777777"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číslo smlouvy,</w:t>
      </w:r>
    </w:p>
    <w:p w14:paraId="74024BBB" w14:textId="77777777"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lastRenderedPageBreak/>
        <w:t>den odeslání, den splatnosti a datum zdanitelného plnění,</w:t>
      </w:r>
    </w:p>
    <w:p w14:paraId="16945F04" w14:textId="77777777" w:rsidR="00F2078A" w:rsidRPr="00F2078A" w:rsidRDefault="00F2078A" w:rsidP="00957F13">
      <w:pPr>
        <w:numPr>
          <w:ilvl w:val="0"/>
          <w:numId w:val="8"/>
        </w:numPr>
        <w:spacing w:before="120"/>
        <w:ind w:left="641" w:hanging="284"/>
        <w:rPr>
          <w:rFonts w:ascii="Arial" w:hAnsi="Arial" w:cs="Arial"/>
          <w:color w:val="000000"/>
          <w:sz w:val="18"/>
          <w:szCs w:val="18"/>
        </w:rPr>
      </w:pPr>
      <w:r w:rsidRPr="00F2078A">
        <w:rPr>
          <w:rFonts w:ascii="Arial" w:hAnsi="Arial" w:cs="Arial"/>
          <w:color w:val="000000"/>
          <w:sz w:val="18"/>
          <w:szCs w:val="18"/>
        </w:rPr>
        <w:t>označení peněžního ústavu, konstantní, specifický a variabilní symbol, a číslo účtu, na který má objednatel provést úhradu,</w:t>
      </w:r>
    </w:p>
    <w:p w14:paraId="49687FB9" w14:textId="327273B0"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 xml:space="preserve">fakturovanou částku bez daně, sazbu daně, daň, </w:t>
      </w:r>
    </w:p>
    <w:p w14:paraId="48F8C1CF" w14:textId="1DF8966E"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 xml:space="preserve">název </w:t>
      </w:r>
      <w:r w:rsidR="00F2078A">
        <w:rPr>
          <w:rFonts w:ascii="Arial" w:hAnsi="Arial" w:cs="Arial"/>
          <w:color w:val="000000"/>
          <w:sz w:val="18"/>
          <w:szCs w:val="18"/>
        </w:rPr>
        <w:t>veřejné zakázky</w:t>
      </w:r>
      <w:r w:rsidRPr="00A3655C">
        <w:rPr>
          <w:rFonts w:ascii="Arial" w:hAnsi="Arial" w:cs="Arial"/>
          <w:color w:val="000000"/>
          <w:sz w:val="18"/>
          <w:szCs w:val="18"/>
        </w:rPr>
        <w:t xml:space="preserve"> dle této smlouvy,</w:t>
      </w:r>
    </w:p>
    <w:p w14:paraId="0A3007BB" w14:textId="77777777"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soupis provedených prací dle jednotlivých zálohových listů vycházející z po</w:t>
      </w:r>
      <w:r>
        <w:rPr>
          <w:rFonts w:ascii="Arial" w:hAnsi="Arial" w:cs="Arial"/>
          <w:color w:val="000000"/>
          <w:sz w:val="18"/>
          <w:szCs w:val="18"/>
        </w:rPr>
        <w:t>ložkového rozpočtu potvrzený TDS</w:t>
      </w:r>
      <w:r w:rsidRPr="00A3655C">
        <w:rPr>
          <w:rFonts w:ascii="Arial" w:hAnsi="Arial" w:cs="Arial"/>
          <w:color w:val="000000"/>
          <w:sz w:val="18"/>
          <w:szCs w:val="18"/>
        </w:rPr>
        <w:t xml:space="preserve"> objednatele,</w:t>
      </w:r>
    </w:p>
    <w:p w14:paraId="6FA54921" w14:textId="64AFB0A8"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označení díla,</w:t>
      </w:r>
    </w:p>
    <w:p w14:paraId="32F359AC" w14:textId="77777777"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razítko a podpis oprávněné osoby,</w:t>
      </w:r>
    </w:p>
    <w:p w14:paraId="3CC3D781" w14:textId="77777777" w:rsidR="00E0461F" w:rsidRDefault="00E0461F" w:rsidP="00957F13">
      <w:pPr>
        <w:numPr>
          <w:ilvl w:val="0"/>
          <w:numId w:val="8"/>
        </w:numPr>
        <w:spacing w:before="120"/>
        <w:ind w:left="641" w:hanging="284"/>
        <w:rPr>
          <w:rFonts w:ascii="Arial" w:hAnsi="Arial" w:cs="Arial"/>
          <w:color w:val="000000"/>
          <w:sz w:val="18"/>
          <w:szCs w:val="18"/>
        </w:rPr>
      </w:pPr>
      <w:r>
        <w:rPr>
          <w:rFonts w:ascii="Arial" w:hAnsi="Arial" w:cs="Arial"/>
          <w:color w:val="000000"/>
          <w:sz w:val="18"/>
          <w:szCs w:val="18"/>
        </w:rPr>
        <w:t>razítko a podpis TDS</w:t>
      </w:r>
      <w:r w:rsidRPr="00A3655C">
        <w:rPr>
          <w:rFonts w:ascii="Arial" w:hAnsi="Arial" w:cs="Arial"/>
          <w:color w:val="000000"/>
          <w:sz w:val="18"/>
          <w:szCs w:val="18"/>
        </w:rPr>
        <w:t xml:space="preserve"> objednatele na soupisu provedených prací,</w:t>
      </w:r>
    </w:p>
    <w:p w14:paraId="6E42D18E" w14:textId="3D8B19B6"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 xml:space="preserve">protokol o </w:t>
      </w:r>
      <w:r w:rsidR="00F2078A">
        <w:rPr>
          <w:rFonts w:ascii="Arial" w:hAnsi="Arial" w:cs="Arial"/>
          <w:color w:val="000000"/>
          <w:sz w:val="18"/>
          <w:szCs w:val="18"/>
        </w:rPr>
        <w:t>předání</w:t>
      </w:r>
      <w:r w:rsidRPr="00A3655C">
        <w:rPr>
          <w:rFonts w:ascii="Arial" w:hAnsi="Arial" w:cs="Arial"/>
          <w:color w:val="000000"/>
          <w:sz w:val="18"/>
          <w:szCs w:val="18"/>
        </w:rPr>
        <w:t xml:space="preserve"> a převzetí díla či event. jeho části</w:t>
      </w:r>
      <w:r w:rsidR="00F2078A">
        <w:rPr>
          <w:rFonts w:ascii="Arial" w:hAnsi="Arial" w:cs="Arial"/>
          <w:color w:val="000000"/>
          <w:sz w:val="18"/>
          <w:szCs w:val="18"/>
        </w:rPr>
        <w:t xml:space="preserve"> potvrzený TDS a podepsaný objednavatelem – pouze konečná faktura</w:t>
      </w:r>
      <w:r w:rsidRPr="00A3655C">
        <w:rPr>
          <w:rFonts w:ascii="Arial" w:hAnsi="Arial" w:cs="Arial"/>
          <w:color w:val="000000"/>
          <w:sz w:val="18"/>
          <w:szCs w:val="18"/>
        </w:rPr>
        <w:t>,</w:t>
      </w:r>
    </w:p>
    <w:p w14:paraId="146E2D86" w14:textId="77777777"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místo a osobu oprávněnou k převzetí oprávněné faktury.</w:t>
      </w:r>
    </w:p>
    <w:p w14:paraId="4962C1D2" w14:textId="77777777" w:rsidR="00E0461F" w:rsidRPr="00A3655C" w:rsidRDefault="00E0461F" w:rsidP="00E0461F">
      <w:pPr>
        <w:spacing w:before="360"/>
        <w:jc w:val="center"/>
        <w:rPr>
          <w:rFonts w:ascii="Arial" w:hAnsi="Arial" w:cs="Arial"/>
          <w:color w:val="000000"/>
          <w:sz w:val="18"/>
          <w:szCs w:val="18"/>
        </w:rPr>
      </w:pPr>
      <w:r w:rsidRPr="00A3655C">
        <w:rPr>
          <w:rFonts w:ascii="Arial" w:hAnsi="Arial" w:cs="Arial"/>
          <w:color w:val="000000"/>
          <w:sz w:val="18"/>
          <w:szCs w:val="18"/>
        </w:rPr>
        <w:t>Článek 8</w:t>
      </w:r>
    </w:p>
    <w:p w14:paraId="6CB283A8" w14:textId="77777777" w:rsidR="00E0461F" w:rsidRPr="00A3655C" w:rsidRDefault="00E0461F" w:rsidP="00E0461F">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Práva a povinnosti smluvních stran při provádění díla</w:t>
      </w:r>
    </w:p>
    <w:p w14:paraId="1771B33A" w14:textId="77777777" w:rsidR="00E0461F" w:rsidRPr="00A3655C" w:rsidRDefault="00E0461F" w:rsidP="00E0461F">
      <w:pPr>
        <w:pStyle w:val="Zkladntext"/>
        <w:numPr>
          <w:ilvl w:val="1"/>
          <w:numId w:val="15"/>
        </w:numPr>
        <w:spacing w:before="120"/>
        <w:jc w:val="both"/>
        <w:rPr>
          <w:rFonts w:ascii="Arial" w:hAnsi="Arial" w:cs="Arial"/>
          <w:b/>
          <w:color w:val="000000"/>
          <w:sz w:val="18"/>
          <w:szCs w:val="18"/>
        </w:rPr>
      </w:pPr>
      <w:r w:rsidRPr="00A3655C">
        <w:rPr>
          <w:rFonts w:ascii="Arial" w:hAnsi="Arial" w:cs="Arial"/>
          <w:b/>
          <w:color w:val="000000"/>
          <w:sz w:val="18"/>
          <w:szCs w:val="18"/>
        </w:rPr>
        <w:t>Kontroly průběhu výstavby</w:t>
      </w:r>
    </w:p>
    <w:p w14:paraId="7FF580D2" w14:textId="77777777"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V průběhu provádění díla budou konány kontrolní dny stavby, jejichž strukturu a cyklus určí podle potřeby stavby po dohodě se zhotovitelem objednatel. Kontrolní dny dle tohoto odstavce a odstavce 8.1.2. tohoto článku budou svolávány objednatelem. Zástupci zhotovitele a objednatele jsou povinni se jich zúčastnit. V případě potřeby zabezpečuje zhotovitel účast dalších oso</w:t>
      </w:r>
      <w:r w:rsidR="00F55A24">
        <w:rPr>
          <w:rFonts w:ascii="Arial" w:hAnsi="Arial" w:cs="Arial"/>
          <w:color w:val="000000"/>
          <w:sz w:val="18"/>
          <w:szCs w:val="18"/>
        </w:rPr>
        <w:t>b poskytujících části plnění na </w:t>
      </w:r>
      <w:r w:rsidRPr="00A3655C">
        <w:rPr>
          <w:rFonts w:ascii="Arial" w:hAnsi="Arial" w:cs="Arial"/>
          <w:color w:val="000000"/>
          <w:sz w:val="18"/>
          <w:szCs w:val="18"/>
        </w:rPr>
        <w:t>základě smluvních vztahů se zhotovitelem (subdodavatelů), popř. účast zástupců výrobců věcí použitých při provádění díla. Zápis z kontrolních dnů zajišťuje objednatel.</w:t>
      </w:r>
      <w:r w:rsidR="00382F88">
        <w:rPr>
          <w:rFonts w:ascii="Arial" w:hAnsi="Arial" w:cs="Arial"/>
          <w:color w:val="000000"/>
          <w:sz w:val="18"/>
          <w:szCs w:val="18"/>
        </w:rPr>
        <w:t xml:space="preserve"> Kontrolní dny budou svolávány min. 1 x za 14 dnů.</w:t>
      </w:r>
    </w:p>
    <w:p w14:paraId="085C06CE" w14:textId="77777777"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 xml:space="preserve">Objednatel má právo svolávat i mimořádné kontrolní dny dle potřeby stavby. </w:t>
      </w:r>
    </w:p>
    <w:p w14:paraId="4D7DD2E5" w14:textId="77777777"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Závěry z kontrolního dne jsou pro obě strany závazné, nemohou však změnit ustanovení této smlouvy.</w:t>
      </w:r>
    </w:p>
    <w:p w14:paraId="6F106EA9" w14:textId="77777777"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 xml:space="preserve">Objednatel (příp. technický dozor </w:t>
      </w:r>
      <w:r>
        <w:rPr>
          <w:rFonts w:ascii="Arial" w:hAnsi="Arial" w:cs="Arial"/>
          <w:color w:val="000000"/>
          <w:sz w:val="18"/>
          <w:szCs w:val="18"/>
        </w:rPr>
        <w:t>stavebníka</w:t>
      </w:r>
      <w:r w:rsidRPr="00A3655C">
        <w:rPr>
          <w:rFonts w:ascii="Arial" w:hAnsi="Arial" w:cs="Arial"/>
          <w:color w:val="000000"/>
          <w:sz w:val="18"/>
          <w:szCs w:val="18"/>
        </w:rPr>
        <w:t>) je oprávněn kontrolovat provádění díla průběžně. Zjistí-li objednatel, že zhotovitel provádí dílo nekvalifikovanými pracovníky, v</w:t>
      </w:r>
      <w:r w:rsidR="00F55A24">
        <w:rPr>
          <w:rFonts w:ascii="Arial" w:hAnsi="Arial" w:cs="Arial"/>
          <w:color w:val="000000"/>
          <w:sz w:val="18"/>
          <w:szCs w:val="18"/>
        </w:rPr>
        <w:t> rozporu se svými povinnostmi a </w:t>
      </w:r>
      <w:r w:rsidRPr="00A3655C">
        <w:rPr>
          <w:rFonts w:ascii="Arial" w:hAnsi="Arial" w:cs="Arial"/>
          <w:color w:val="000000"/>
          <w:sz w:val="18"/>
          <w:szCs w:val="18"/>
        </w:rPr>
        <w:t>nedodržuje příslušná ustanovení smlouvy, je objednatel oprávněn písemně s uvedením nedostatků požadovat, aby zhotovitel vykázal nekvalifikované pracovníky ze staveniště,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64723092" w14:textId="77777777"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Plnění zhotovitele, která vykazují v době provádění díla nedostatky, je zhotovitel povinen nahradit bezvadným plněním. Nedojde-li k náhradě, je objednatel oprávněn zadržet ty platby zhotoviteli, které se týkají vadné části díla.</w:t>
      </w:r>
    </w:p>
    <w:p w14:paraId="0BBE2F87" w14:textId="77777777"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Materiály, které neodpovídají smluvní dokumentaci, nevyhovují předepsaným zkouškám nebo podmínkám této smlouvy a standardům, musí být odstraněny ze stavby a staveniště ve lhůtě stanovené objednatelem a nahrazeny jinými bezvadnými.</w:t>
      </w:r>
    </w:p>
    <w:p w14:paraId="1A320365" w14:textId="5DFE3A28"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 xml:space="preserve">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w:t>
      </w:r>
      <w:r w:rsidR="00AD0D79" w:rsidRPr="00A3655C">
        <w:rPr>
          <w:rFonts w:ascii="Arial" w:hAnsi="Arial" w:cs="Arial"/>
          <w:color w:val="000000"/>
          <w:sz w:val="18"/>
          <w:szCs w:val="18"/>
        </w:rPr>
        <w:t>upozornit,</w:t>
      </w:r>
      <w:r w:rsidRPr="00A3655C">
        <w:rPr>
          <w:rFonts w:ascii="Arial" w:hAnsi="Arial" w:cs="Arial"/>
          <w:color w:val="000000"/>
          <w:sz w:val="18"/>
          <w:szCs w:val="18"/>
        </w:rPr>
        <w:t xml:space="preserve">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0BB8F9C2" w14:textId="77777777"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Pro posouzení kvality práce zhotovitele a kvality díla jsou považována za závazná jednak veškerá ustanovení ČSN, EN, a to jak v části závazné, tak doporučující, a technických podmínek výrobců materiálů použitých při zhotovování díla.</w:t>
      </w:r>
    </w:p>
    <w:p w14:paraId="52524691" w14:textId="77777777"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 xml:space="preserve">Zhotovitel je povinen na vyzvání předat objednateli aktualizaci </w:t>
      </w:r>
      <w:r>
        <w:rPr>
          <w:rFonts w:ascii="Arial" w:hAnsi="Arial" w:cs="Arial"/>
          <w:color w:val="000000"/>
          <w:sz w:val="18"/>
          <w:szCs w:val="18"/>
        </w:rPr>
        <w:t>harmonogramu</w:t>
      </w:r>
      <w:r w:rsidRPr="00A3655C">
        <w:rPr>
          <w:rFonts w:ascii="Arial" w:hAnsi="Arial" w:cs="Arial"/>
          <w:color w:val="000000"/>
          <w:sz w:val="18"/>
          <w:szCs w:val="18"/>
        </w:rPr>
        <w:t xml:space="preserve"> a umožnit objednateli ověření realizace příslušné dílčí části realizačního projektu z hlediska jeho souladu s požadavky objednatele.</w:t>
      </w:r>
      <w:r>
        <w:rPr>
          <w:rFonts w:ascii="Arial" w:hAnsi="Arial" w:cs="Arial"/>
          <w:color w:val="000000"/>
          <w:sz w:val="18"/>
          <w:szCs w:val="18"/>
        </w:rPr>
        <w:t xml:space="preserve"> Veškeré změny tohoto harmonogramu podléhají schválení objednatele.</w:t>
      </w:r>
    </w:p>
    <w:p w14:paraId="396A0045" w14:textId="60CFF7CF"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 xml:space="preserve">Dokumentaci skutečného provedení stavby, obsahující zapracované veškeré její změny odsouhlasené objednatelem odevzdá zhotovitel objednateli při předání příslušné části díla. Na žádost objednatele </w:t>
      </w:r>
      <w:r w:rsidRPr="00A3655C">
        <w:rPr>
          <w:rFonts w:ascii="Arial" w:hAnsi="Arial" w:cs="Arial"/>
          <w:color w:val="000000"/>
          <w:sz w:val="18"/>
          <w:szCs w:val="18"/>
        </w:rPr>
        <w:lastRenderedPageBreak/>
        <w:t>zhotovitel dodá i případné vícetisky. Náklady s pořízením vícetisků spojené hradí ta smluvní strana, která jejich potřebu vyvolala, popř. si je vyžádala.</w:t>
      </w:r>
    </w:p>
    <w:p w14:paraId="362791CC" w14:textId="77777777"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Zhotovitel není oprávněn bez písemného souhlasu objednatele poskytovat třetím osobám real</w:t>
      </w:r>
      <w:r w:rsidR="00B94C56">
        <w:rPr>
          <w:rFonts w:ascii="Arial" w:hAnsi="Arial" w:cs="Arial"/>
          <w:color w:val="000000"/>
          <w:sz w:val="18"/>
          <w:szCs w:val="18"/>
        </w:rPr>
        <w:t>izační projektovou dokumentaci.</w:t>
      </w:r>
    </w:p>
    <w:p w14:paraId="27110219" w14:textId="77777777" w:rsidR="00BC37A8" w:rsidRDefault="00BC37A8" w:rsidP="00957F13">
      <w:pPr>
        <w:pStyle w:val="Seznam2"/>
        <w:numPr>
          <w:ilvl w:val="1"/>
          <w:numId w:val="15"/>
        </w:numPr>
        <w:spacing w:before="120"/>
        <w:ind w:left="357" w:hanging="357"/>
        <w:contextualSpacing w:val="0"/>
        <w:jc w:val="both"/>
        <w:rPr>
          <w:rFonts w:ascii="Arial" w:hAnsi="Arial" w:cs="Arial"/>
          <w:b/>
          <w:color w:val="000000"/>
          <w:sz w:val="18"/>
          <w:szCs w:val="18"/>
        </w:rPr>
      </w:pPr>
      <w:r w:rsidRPr="00A3655C">
        <w:rPr>
          <w:rFonts w:ascii="Arial" w:hAnsi="Arial" w:cs="Arial"/>
          <w:b/>
          <w:color w:val="000000"/>
          <w:sz w:val="18"/>
          <w:szCs w:val="18"/>
        </w:rPr>
        <w:t>Stavební deník</w:t>
      </w:r>
    </w:p>
    <w:p w14:paraId="498F4830"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 xml:space="preserve">Zhotovitel povede ve smyslu ust. § 166 stavebního zákona stavební deník, a to ode dne převzetí staveniště. </w:t>
      </w:r>
    </w:p>
    <w:p w14:paraId="18D13407"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Jméno osoby oprávněné podepisovat zápisy ve stavebním deníku bude uvedeno oběma stranami zápisem v úvodním listu každého stavebního deníku.</w:t>
      </w:r>
    </w:p>
    <w:p w14:paraId="2CC5BB2C"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092DA8A" w14:textId="741F1A14" w:rsidR="00BC37A8"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Není-li v tomto článku 8.</w:t>
      </w:r>
      <w:r w:rsidR="00C24D20">
        <w:rPr>
          <w:rFonts w:ascii="Arial" w:hAnsi="Arial" w:cs="Arial"/>
          <w:color w:val="000000"/>
          <w:sz w:val="18"/>
          <w:szCs w:val="18"/>
        </w:rPr>
        <w:t>2</w:t>
      </w:r>
      <w:r w:rsidRPr="00E541F9">
        <w:rPr>
          <w:rFonts w:ascii="Arial" w:hAnsi="Arial" w:cs="Arial"/>
          <w:color w:val="000000"/>
          <w:sz w:val="18"/>
          <w:szCs w:val="18"/>
        </w:rPr>
        <w:t xml:space="preserve"> smlouvy uvedeno jinak, platí pro vedení stavebního deníku a jeho obsahové náležitosti ustanovení vyhlášky č. 131/2024 Sb., o dokumentaci staveb, ve znění pozdějších předpisů.</w:t>
      </w:r>
      <w:r w:rsidR="007F53C3" w:rsidRPr="00E541F9">
        <w:rPr>
          <w:rFonts w:ascii="Arial" w:hAnsi="Arial" w:cs="Arial"/>
          <w:color w:val="000000"/>
          <w:sz w:val="18"/>
          <w:szCs w:val="18"/>
        </w:rPr>
        <w:t xml:space="preserve"> </w:t>
      </w:r>
    </w:p>
    <w:p w14:paraId="7CD6CBA7" w14:textId="77777777" w:rsidR="00BC37A8" w:rsidRPr="00A3655C" w:rsidRDefault="00BC37A8" w:rsidP="00957F13">
      <w:pPr>
        <w:pStyle w:val="Seznam2"/>
        <w:numPr>
          <w:ilvl w:val="1"/>
          <w:numId w:val="15"/>
        </w:numPr>
        <w:spacing w:before="120"/>
        <w:ind w:left="357" w:hanging="357"/>
        <w:contextualSpacing w:val="0"/>
        <w:jc w:val="both"/>
        <w:rPr>
          <w:rFonts w:ascii="Arial" w:hAnsi="Arial" w:cs="Arial"/>
          <w:b/>
          <w:color w:val="000000"/>
          <w:sz w:val="18"/>
          <w:szCs w:val="18"/>
        </w:rPr>
      </w:pPr>
      <w:r w:rsidRPr="00A3655C">
        <w:rPr>
          <w:rFonts w:ascii="Arial" w:hAnsi="Arial" w:cs="Arial"/>
          <w:b/>
          <w:color w:val="000000"/>
          <w:sz w:val="18"/>
          <w:szCs w:val="18"/>
        </w:rPr>
        <w:t>Staveniště a jeho zařízení</w:t>
      </w:r>
    </w:p>
    <w:p w14:paraId="60008D42" w14:textId="7DCBBD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 xml:space="preserve">Objednatel se zavazuje předat zhotoviteli staveniště a zhotovitel se zavazuje jej převzít s příslušnou dokumentací do 3 pracovních dnů od výzvy </w:t>
      </w:r>
      <w:r w:rsidRPr="00740FE8">
        <w:rPr>
          <w:rFonts w:ascii="Arial" w:hAnsi="Arial" w:cs="Arial"/>
          <w:color w:val="000000"/>
          <w:sz w:val="18"/>
          <w:szCs w:val="18"/>
        </w:rPr>
        <w:t xml:space="preserve">dle </w:t>
      </w:r>
      <w:r w:rsidRPr="00314E33">
        <w:rPr>
          <w:rFonts w:ascii="Arial" w:hAnsi="Arial" w:cs="Arial"/>
          <w:color w:val="000000"/>
          <w:sz w:val="18"/>
          <w:szCs w:val="18"/>
        </w:rPr>
        <w:t>čl. 5.</w:t>
      </w:r>
      <w:r w:rsidR="00314E33" w:rsidRPr="00314E33">
        <w:rPr>
          <w:rFonts w:ascii="Arial" w:hAnsi="Arial" w:cs="Arial"/>
          <w:color w:val="000000"/>
          <w:sz w:val="18"/>
          <w:szCs w:val="18"/>
        </w:rPr>
        <w:t>1</w:t>
      </w:r>
      <w:r w:rsidRPr="00740FE8">
        <w:rPr>
          <w:rFonts w:ascii="Arial" w:hAnsi="Arial" w:cs="Arial"/>
          <w:color w:val="000000"/>
          <w:sz w:val="18"/>
          <w:szCs w:val="18"/>
        </w:rPr>
        <w:t xml:space="preserve"> této smlouvy</w:t>
      </w:r>
      <w:r w:rsidRPr="00E541F9">
        <w:rPr>
          <w:rFonts w:ascii="Arial" w:hAnsi="Arial" w:cs="Arial"/>
          <w:color w:val="000000"/>
          <w:sz w:val="18"/>
          <w:szCs w:val="18"/>
        </w:rPr>
        <w:t xml:space="preserve">, o čemž bude sepsán předávací protokol, ve kterém bude vymezen rozsah práv a povinností zhotovitele, podmínky užívání staveniště a práva třetích osob k zájmovému území a který bude tvořit přílohu této smlouvy jako samostatný dokument.  Náklady na zřízení staveništních přípojek vody, elektrické energie a tepla hradí zhotovitel. Zhotovitel je povinen zajistit řádné vytýčení staveniště a během provádění díla řádně pečovat o základní směrové a výškové body, a to až do doby převzetí dokončeného díla objednatelem bez výhrad. Zhotovitel zajistí i podrobné vytýčení jednotlivých objektů, energetických sítí nacházejících se v prostoru staveniště a zodpovídá za jeho správnost. </w:t>
      </w:r>
    </w:p>
    <w:p w14:paraId="10381132"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 xml:space="preserve">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 </w:t>
      </w:r>
    </w:p>
    <w:p w14:paraId="51F85413"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Zhotovitel odpovídá za bezpečnost a ochranu zdraví všech osob v prostoru staveniště a zabezpečí, aby osoby zhotovitele a jeho poddodavatelů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3EBE3D7C"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 xml:space="preserve">Zhotovitel je povinen na staveništi dodržovat veškeré platné ČSN a obecně závazné právní předpisy. Pokud porušením těchto předpisů vznikne újma objednateli nebo třetím osobám, nahradí ji v plné výši zhotovitel. </w:t>
      </w:r>
    </w:p>
    <w:p w14:paraId="23499D0F"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Na staveniště nesmí být umožněn přístup osobám, které se bezprostředně nepodílejí na provádění díla. Vstup cizích osob na staveniště je možný výhradně se souhlasem a dle pokynů zhotovitele. 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5A1B0836"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 ke staveništi.</w:t>
      </w:r>
    </w:p>
    <w:p w14:paraId="5A16EF8F"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Zhotovitel není oprávněn používat jakékoliv části prostor, kde bude provádět dílo, jako zařízení staveniště bez předchozího písemného souhlasu objednatele.</w:t>
      </w:r>
    </w:p>
    <w:p w14:paraId="3CF12906"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 xml:space="preserve">Zhotovitel se zavazuje zajistit, aby jeho pracovníci nebo osoby zapojené ze strany zhotovitele do provádění díla po celou dobu provádění díla na staveništi nekouřily a nepožívaly alkoholické nápoje či jiné omamné a psychotropní látky. </w:t>
      </w:r>
    </w:p>
    <w:p w14:paraId="0ABFB07C"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Zhotovitel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 o zaměstnanosti, ve znění pozdějších předpisů má objednatel nárok na náhradu všeho, co za zhotovitele v souvislosti s tímto ručením plnil.</w:t>
      </w:r>
    </w:p>
    <w:p w14:paraId="6613990E" w14:textId="77777777" w:rsidR="00195904" w:rsidRPr="007F12DB" w:rsidRDefault="00195904" w:rsidP="00957F13">
      <w:pPr>
        <w:pStyle w:val="Seznam3"/>
        <w:numPr>
          <w:ilvl w:val="2"/>
          <w:numId w:val="15"/>
        </w:numPr>
        <w:spacing w:before="120"/>
        <w:contextualSpacing w:val="0"/>
        <w:jc w:val="both"/>
        <w:rPr>
          <w:rFonts w:ascii="Arial" w:hAnsi="Arial" w:cs="Arial"/>
          <w:color w:val="000000"/>
          <w:sz w:val="18"/>
          <w:szCs w:val="18"/>
        </w:rPr>
      </w:pPr>
      <w:r w:rsidRPr="00002D79">
        <w:rPr>
          <w:rFonts w:ascii="Arial" w:hAnsi="Arial" w:cs="Arial"/>
          <w:sz w:val="18"/>
          <w:szCs w:val="18"/>
        </w:rPr>
        <w:lastRenderedPageBreak/>
        <w:t xml:space="preserve">Zhotovitel provede dílo na svoje náklady a na vlastní nebezpečí. Zhotovitel odpovídá za </w:t>
      </w:r>
      <w:r w:rsidR="00144D1F">
        <w:rPr>
          <w:rFonts w:ascii="Arial" w:hAnsi="Arial" w:cs="Arial"/>
          <w:sz w:val="18"/>
          <w:szCs w:val="18"/>
        </w:rPr>
        <w:t xml:space="preserve">případné škody v průběhu prací </w:t>
      </w:r>
      <w:r w:rsidRPr="00002D79">
        <w:rPr>
          <w:rFonts w:ascii="Arial" w:hAnsi="Arial" w:cs="Arial"/>
          <w:sz w:val="18"/>
          <w:szCs w:val="18"/>
        </w:rPr>
        <w:t>svým pojištěním</w:t>
      </w:r>
      <w:r w:rsidR="00B94C56">
        <w:rPr>
          <w:rFonts w:ascii="Arial" w:hAnsi="Arial" w:cs="Arial"/>
          <w:sz w:val="18"/>
          <w:szCs w:val="18"/>
        </w:rPr>
        <w:t>.</w:t>
      </w:r>
    </w:p>
    <w:p w14:paraId="18E392A4" w14:textId="77777777" w:rsidR="00BC37A8" w:rsidRDefault="00BC37A8" w:rsidP="00957F13">
      <w:pPr>
        <w:pStyle w:val="Seznam2"/>
        <w:numPr>
          <w:ilvl w:val="1"/>
          <w:numId w:val="15"/>
        </w:numPr>
        <w:spacing w:before="120"/>
        <w:ind w:left="357" w:hanging="357"/>
        <w:contextualSpacing w:val="0"/>
        <w:jc w:val="both"/>
        <w:rPr>
          <w:rFonts w:ascii="Arial" w:hAnsi="Arial" w:cs="Arial"/>
          <w:b/>
          <w:color w:val="000000"/>
          <w:sz w:val="18"/>
          <w:szCs w:val="18"/>
        </w:rPr>
      </w:pPr>
      <w:r w:rsidRPr="00A3655C">
        <w:rPr>
          <w:rFonts w:ascii="Arial" w:hAnsi="Arial" w:cs="Arial"/>
          <w:b/>
          <w:color w:val="000000"/>
          <w:sz w:val="18"/>
          <w:szCs w:val="18"/>
        </w:rPr>
        <w:t xml:space="preserve">Použití </w:t>
      </w:r>
      <w:r w:rsidR="001104F9">
        <w:rPr>
          <w:rFonts w:ascii="Arial" w:hAnsi="Arial" w:cs="Arial"/>
          <w:b/>
          <w:color w:val="000000"/>
          <w:sz w:val="18"/>
          <w:szCs w:val="18"/>
        </w:rPr>
        <w:t>pod</w:t>
      </w:r>
      <w:r w:rsidRPr="00A3655C">
        <w:rPr>
          <w:rFonts w:ascii="Arial" w:hAnsi="Arial" w:cs="Arial"/>
          <w:b/>
          <w:color w:val="000000"/>
          <w:sz w:val="18"/>
          <w:szCs w:val="18"/>
        </w:rPr>
        <w:t>dodavatelů</w:t>
      </w:r>
    </w:p>
    <w:p w14:paraId="06FC097B" w14:textId="77777777" w:rsidR="00740FE8" w:rsidRPr="00740FE8" w:rsidRDefault="00740FE8" w:rsidP="00957F13">
      <w:pPr>
        <w:pStyle w:val="Seznam3"/>
        <w:numPr>
          <w:ilvl w:val="2"/>
          <w:numId w:val="15"/>
        </w:numPr>
        <w:spacing w:before="120"/>
        <w:contextualSpacing w:val="0"/>
        <w:jc w:val="both"/>
        <w:rPr>
          <w:rFonts w:ascii="Arial" w:hAnsi="Arial" w:cs="Arial"/>
          <w:color w:val="000000"/>
          <w:sz w:val="18"/>
          <w:szCs w:val="18"/>
        </w:rPr>
      </w:pPr>
      <w:r w:rsidRPr="00740FE8">
        <w:rPr>
          <w:rFonts w:ascii="Arial" w:hAnsi="Arial" w:cs="Arial"/>
          <w:color w:val="000000"/>
          <w:sz w:val="18"/>
          <w:szCs w:val="18"/>
        </w:rPr>
        <w:t>Zhotovitel je oprávněn si zjednat na své vlastní náklady poddodavatele pro účely plnění smlouvy (dále jen „poddodavatel“) pouze za podmínek stanovených touto smlouvou. Při provádění díla poddodavatelem zhotovitel odpovídá objednateli, jako by tuto část díla prováděl sám zhotovitel.</w:t>
      </w:r>
    </w:p>
    <w:p w14:paraId="0E0478D9" w14:textId="77777777" w:rsidR="00740FE8" w:rsidRPr="00740FE8" w:rsidRDefault="00740FE8" w:rsidP="00957F13">
      <w:pPr>
        <w:pStyle w:val="Seznam3"/>
        <w:numPr>
          <w:ilvl w:val="2"/>
          <w:numId w:val="15"/>
        </w:numPr>
        <w:spacing w:before="120"/>
        <w:contextualSpacing w:val="0"/>
        <w:jc w:val="both"/>
        <w:rPr>
          <w:rFonts w:ascii="Arial" w:hAnsi="Arial" w:cs="Arial"/>
          <w:color w:val="000000"/>
          <w:sz w:val="18"/>
          <w:szCs w:val="18"/>
        </w:rPr>
      </w:pPr>
      <w:r w:rsidRPr="00740FE8">
        <w:rPr>
          <w:rFonts w:ascii="Arial" w:hAnsi="Arial" w:cs="Arial"/>
          <w:color w:val="000000"/>
          <w:sz w:val="18"/>
          <w:szCs w:val="18"/>
        </w:rPr>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5C9CC30B" w14:textId="77777777" w:rsidR="00740FE8" w:rsidRPr="00740FE8" w:rsidRDefault="00740FE8" w:rsidP="00957F13">
      <w:pPr>
        <w:pStyle w:val="Seznam3"/>
        <w:numPr>
          <w:ilvl w:val="2"/>
          <w:numId w:val="15"/>
        </w:numPr>
        <w:spacing w:before="120"/>
        <w:contextualSpacing w:val="0"/>
        <w:jc w:val="both"/>
        <w:rPr>
          <w:rFonts w:ascii="Arial" w:hAnsi="Arial" w:cs="Arial"/>
          <w:color w:val="000000"/>
          <w:sz w:val="18"/>
          <w:szCs w:val="18"/>
        </w:rPr>
      </w:pPr>
      <w:r w:rsidRPr="00740FE8">
        <w:rPr>
          <w:rFonts w:ascii="Arial" w:hAnsi="Arial" w:cs="Arial"/>
          <w:color w:val="000000"/>
          <w:sz w:val="18"/>
          <w:szCs w:val="18"/>
        </w:rPr>
        <w:t>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poddodavatele.</w:t>
      </w:r>
    </w:p>
    <w:p w14:paraId="04F36F44" w14:textId="3C43F080" w:rsidR="00740FE8" w:rsidRPr="00740FE8" w:rsidRDefault="00740FE8" w:rsidP="00957F13">
      <w:pPr>
        <w:pStyle w:val="Seznam3"/>
        <w:numPr>
          <w:ilvl w:val="2"/>
          <w:numId w:val="15"/>
        </w:numPr>
        <w:spacing w:before="120"/>
        <w:contextualSpacing w:val="0"/>
        <w:jc w:val="both"/>
        <w:rPr>
          <w:rFonts w:ascii="Arial" w:hAnsi="Arial" w:cs="Arial"/>
          <w:color w:val="000000"/>
          <w:sz w:val="18"/>
          <w:szCs w:val="18"/>
        </w:rPr>
      </w:pPr>
      <w:r w:rsidRPr="00740FE8">
        <w:rPr>
          <w:rFonts w:ascii="Arial" w:hAnsi="Arial" w:cs="Arial"/>
          <w:color w:val="000000"/>
          <w:sz w:val="18"/>
          <w:szCs w:val="18"/>
        </w:rPr>
        <w:t xml:space="preserve">Zhotovitel předložil objednateli před podpisem této smlouvy seznam poddodavatelů, kterým zamýšlí zadat provedení příslušné části díla, kterou objednatel v rámci zadávacího řízení veřejné zakázky umožnil k plnění prostřednictvím poddodavatelů. Seznam poddodavatelů je uveden v příloze č. </w:t>
      </w:r>
      <w:r w:rsidR="00314E33">
        <w:rPr>
          <w:rFonts w:ascii="Arial" w:hAnsi="Arial" w:cs="Arial"/>
          <w:color w:val="000000"/>
          <w:sz w:val="18"/>
          <w:szCs w:val="18"/>
        </w:rPr>
        <w:t>2</w:t>
      </w:r>
      <w:r w:rsidRPr="00740FE8">
        <w:rPr>
          <w:rFonts w:ascii="Arial" w:hAnsi="Arial" w:cs="Arial"/>
          <w:color w:val="000000"/>
          <w:sz w:val="18"/>
          <w:szCs w:val="18"/>
        </w:rPr>
        <w:t xml:space="preserve"> této smlouvy. </w:t>
      </w:r>
    </w:p>
    <w:p w14:paraId="0A003742" w14:textId="77777777" w:rsidR="00740FE8" w:rsidRPr="00740FE8" w:rsidRDefault="00740FE8" w:rsidP="00957F13">
      <w:pPr>
        <w:pStyle w:val="Seznam3"/>
        <w:numPr>
          <w:ilvl w:val="2"/>
          <w:numId w:val="15"/>
        </w:numPr>
        <w:spacing w:before="120"/>
        <w:contextualSpacing w:val="0"/>
        <w:jc w:val="both"/>
        <w:rPr>
          <w:rFonts w:ascii="Arial" w:hAnsi="Arial" w:cs="Arial"/>
          <w:color w:val="000000"/>
          <w:sz w:val="18"/>
          <w:szCs w:val="18"/>
        </w:rPr>
      </w:pPr>
      <w:r w:rsidRPr="00740FE8">
        <w:rPr>
          <w:rFonts w:ascii="Arial" w:hAnsi="Arial" w:cs="Arial"/>
          <w:color w:val="000000"/>
          <w:sz w:val="18"/>
          <w:szCs w:val="18"/>
        </w:rPr>
        <w:t>V průběhu plnění smlouvy je zhotovitel povinen získat souhlas objednatele s novým poddodavatelem alespoň deset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Zhotovitel je povinen prokázat, že navrhovaná osoba splňuje kvalifikaci minimálně v rozsahu požadovaném v rámci veřejné zakázky. 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26BD7870" w14:textId="77777777" w:rsidR="00BC37A8" w:rsidRDefault="00BC37A8" w:rsidP="00957F13">
      <w:pPr>
        <w:pStyle w:val="Seznam2"/>
        <w:numPr>
          <w:ilvl w:val="1"/>
          <w:numId w:val="15"/>
        </w:numPr>
        <w:spacing w:before="120"/>
        <w:ind w:left="357" w:hanging="357"/>
        <w:contextualSpacing w:val="0"/>
        <w:jc w:val="both"/>
        <w:rPr>
          <w:rFonts w:ascii="Arial" w:hAnsi="Arial" w:cs="Arial"/>
          <w:b/>
          <w:color w:val="000000"/>
          <w:sz w:val="18"/>
          <w:szCs w:val="18"/>
        </w:rPr>
      </w:pPr>
      <w:r>
        <w:rPr>
          <w:rFonts w:ascii="Arial" w:hAnsi="Arial" w:cs="Arial"/>
          <w:b/>
          <w:color w:val="000000"/>
          <w:sz w:val="18"/>
          <w:szCs w:val="18"/>
        </w:rPr>
        <w:t>Harmonogram</w:t>
      </w:r>
    </w:p>
    <w:p w14:paraId="4DC2228D" w14:textId="77777777" w:rsidR="00BC37A8" w:rsidRDefault="00BC37A8" w:rsidP="00957F13">
      <w:pPr>
        <w:pStyle w:val="Seznam3"/>
        <w:numPr>
          <w:ilvl w:val="2"/>
          <w:numId w:val="15"/>
        </w:numPr>
        <w:spacing w:before="120"/>
        <w:contextualSpacing w:val="0"/>
        <w:jc w:val="both"/>
        <w:rPr>
          <w:rFonts w:ascii="Arial" w:hAnsi="Arial" w:cs="Arial"/>
          <w:color w:val="000000"/>
          <w:sz w:val="18"/>
          <w:szCs w:val="18"/>
        </w:rPr>
      </w:pPr>
      <w:r w:rsidRPr="00002D79">
        <w:rPr>
          <w:rFonts w:ascii="Arial" w:hAnsi="Arial" w:cs="Arial"/>
          <w:color w:val="000000"/>
          <w:sz w:val="18"/>
          <w:szCs w:val="18"/>
        </w:rPr>
        <w:t xml:space="preserve">Harmonogram předložený zhotovitelem tvoří přílohu této smlouvy. Harmonogram obsahuje dobu plnění předmětu smlouvy v týdnech (počínaje protokolárním předáním a převzetím staveniště až po písemné protokolární předání díla uživateli). </w:t>
      </w:r>
      <w:r w:rsidR="004E7D1E">
        <w:rPr>
          <w:rFonts w:ascii="Arial" w:hAnsi="Arial" w:cs="Arial"/>
          <w:color w:val="000000"/>
          <w:sz w:val="18"/>
          <w:szCs w:val="18"/>
        </w:rPr>
        <w:t>Rekonstrukce</w:t>
      </w:r>
      <w:r w:rsidR="004F179D" w:rsidRPr="00002D79">
        <w:rPr>
          <w:rFonts w:ascii="Arial" w:hAnsi="Arial" w:cs="Arial"/>
          <w:color w:val="000000"/>
          <w:sz w:val="18"/>
          <w:szCs w:val="18"/>
        </w:rPr>
        <w:t xml:space="preserve"> bude prováděna </w:t>
      </w:r>
      <w:r w:rsidR="004E7D1E">
        <w:rPr>
          <w:rFonts w:ascii="Arial" w:hAnsi="Arial" w:cs="Arial"/>
          <w:color w:val="000000"/>
          <w:sz w:val="18"/>
          <w:szCs w:val="18"/>
        </w:rPr>
        <w:t>kontinuálně v jedné etapě.</w:t>
      </w:r>
      <w:r w:rsidR="00D37579" w:rsidRPr="00002D79">
        <w:rPr>
          <w:rFonts w:ascii="Arial" w:hAnsi="Arial" w:cs="Arial"/>
          <w:color w:val="000000"/>
          <w:sz w:val="18"/>
          <w:szCs w:val="18"/>
        </w:rPr>
        <w:t xml:space="preserve"> </w:t>
      </w:r>
      <w:r w:rsidRPr="00002D79">
        <w:rPr>
          <w:rFonts w:ascii="Arial" w:hAnsi="Arial" w:cs="Arial"/>
          <w:color w:val="000000"/>
          <w:sz w:val="18"/>
          <w:szCs w:val="18"/>
        </w:rPr>
        <w:t>V případě, že z jakýchkoli důvodů na straně objednatele nebude možné dodržet termín zahájení plnění, je objednavatel oprávněn posunout tento termín na jinou dobu, celková navržená doba realizace zůstává nezměněna. Dále harmonogram obsahuje dobu předání a převzetí staveniště, dobu zahájení stavebních prací, lhůtu pro dokončení stavebních prací, lhůtu pro předání a převzetí díla a počátek běhu záruční lhůty.</w:t>
      </w:r>
      <w:r w:rsidRPr="00002D79">
        <w:t xml:space="preserve"> </w:t>
      </w:r>
      <w:r w:rsidRPr="00002D79">
        <w:rPr>
          <w:rFonts w:ascii="Arial" w:hAnsi="Arial" w:cs="Arial"/>
          <w:color w:val="000000"/>
          <w:sz w:val="18"/>
          <w:szCs w:val="18"/>
        </w:rPr>
        <w:t>V harmonogramu jsou</w:t>
      </w:r>
      <w:r w:rsidRPr="001F6C31">
        <w:rPr>
          <w:rFonts w:ascii="Arial" w:hAnsi="Arial" w:cs="Arial"/>
          <w:color w:val="000000"/>
          <w:sz w:val="18"/>
          <w:szCs w:val="18"/>
        </w:rPr>
        <w:t xml:space="preserve"> uvedeny jednotlivé stavební práce, jejich pořadí a termíny, do kdy nejpozději mají být ty</w:t>
      </w:r>
      <w:r>
        <w:rPr>
          <w:rFonts w:ascii="Arial" w:hAnsi="Arial" w:cs="Arial"/>
          <w:color w:val="000000"/>
          <w:sz w:val="18"/>
          <w:szCs w:val="18"/>
        </w:rPr>
        <w:t>to práce zhotovitelem provedeny.</w:t>
      </w:r>
    </w:p>
    <w:p w14:paraId="25C90A0B" w14:textId="199B8EA7" w:rsidR="002723ED" w:rsidRDefault="002723ED" w:rsidP="00957F13">
      <w:pPr>
        <w:pStyle w:val="Seznam2"/>
        <w:numPr>
          <w:ilvl w:val="1"/>
          <w:numId w:val="15"/>
        </w:numPr>
        <w:spacing w:before="120"/>
        <w:ind w:left="357" w:hanging="357"/>
        <w:contextualSpacing w:val="0"/>
        <w:jc w:val="both"/>
        <w:rPr>
          <w:rFonts w:ascii="Arial" w:hAnsi="Arial" w:cs="Arial"/>
          <w:b/>
          <w:color w:val="000000"/>
          <w:sz w:val="18"/>
          <w:szCs w:val="18"/>
        </w:rPr>
      </w:pPr>
      <w:r>
        <w:rPr>
          <w:rFonts w:ascii="Arial" w:hAnsi="Arial" w:cs="Arial"/>
          <w:b/>
          <w:color w:val="000000"/>
          <w:sz w:val="18"/>
          <w:szCs w:val="18"/>
        </w:rPr>
        <w:t>Pracovně právní předpisy</w:t>
      </w:r>
    </w:p>
    <w:p w14:paraId="76DFA729" w14:textId="08C6F806" w:rsidR="002723ED" w:rsidRPr="002723ED" w:rsidRDefault="002723ED" w:rsidP="00957F13">
      <w:pPr>
        <w:pStyle w:val="Seznam3"/>
        <w:spacing w:before="120"/>
        <w:ind w:left="720" w:firstLine="0"/>
        <w:contextualSpacing w:val="0"/>
        <w:jc w:val="both"/>
        <w:rPr>
          <w:rFonts w:ascii="Arial" w:hAnsi="Arial" w:cs="Arial"/>
          <w:bCs/>
          <w:color w:val="000000"/>
          <w:sz w:val="18"/>
          <w:szCs w:val="18"/>
        </w:rPr>
      </w:pPr>
      <w:r w:rsidRPr="002723ED">
        <w:rPr>
          <w:rFonts w:ascii="Arial" w:hAnsi="Arial" w:cs="Arial"/>
          <w:bCs/>
          <w:color w:val="000000"/>
          <w:sz w:val="18"/>
          <w:szCs w:val="18"/>
        </w:rPr>
        <w:t xml:space="preserve">Zhotovitel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stanice atd.) zjistí svým pravomocným rozhodnutím v souvislosti s plněním této smlouvy porušení pracovněprávních předpisů ze strany zhotovitele, sjednávají smluvní strany, že je takové chování zhotovitele vadným plněním této smlouvy. Právem objednatele z vadného plnění zhotovitele dle tohoto odstavce je nárok na slevu z Ceny ve výši 5 %. K okamžiku zahájení správního řízení pro porušení pracovněprávních předpisů ze strany zhotovitele v souvislosti s plněním této smlouvy vzniká objednateli má právo na zádržné ve výši 5 % Ceny díla, a to až do okamžiku doručení pravomocného rozhodnutí v daném řízení; pro vyloučení veškerých pochybností smluvní strany sjednávají, že po tuto dobu a ve vazbě na sjednané zádržné, není objednatel v prodlení s úhradou Ceny ani její části ve výši tohoto zádržného. Zhotovitel je povinen neprodleně, nejpozději do 3 dnů, informovat objednatele o zahájení předmětného správního řízení a nejpozději do 7 dnů ode dne právní moci takového rozhodnutí předat objednateli ověřenou kopii rozhodnutí s vyznačením právní moci. Bude-li pravomocně zjištěno v souvislosti s plněním této smlouvy porušení pracovněprávních předpisů ze strany zhotovitele, objednatel jednostranně započte zadrženou část Ceny </w:t>
      </w:r>
      <w:r w:rsidRPr="002723ED">
        <w:rPr>
          <w:rFonts w:ascii="Arial" w:hAnsi="Arial" w:cs="Arial"/>
          <w:bCs/>
          <w:color w:val="000000"/>
          <w:sz w:val="18"/>
          <w:szCs w:val="18"/>
        </w:rPr>
        <w:lastRenderedPageBreak/>
        <w:t>na závazek zhotovitele poskytnout objednateli slevu z Ceny díla ve výši 5 %; nedošlo-li započtením k uspokojení celého nároku objednatele na slevu z Ceny, nárok na slevu z Ceny v neuspokojené výši nezaniká a objednatel je oprávněn tento vůči zhotoviteli uplatit a vymáhat v souladu s právními předpisy. Pro případ, že nebude ve správním řízení pravomocně zjištěno v souvislosti s plněním této smlouvy porušení pracovněprávních předpisů ze strany dodavatele, zavazuje se objednatel zadrženou část Ceny díla vyplatit zhotoviteli do 15ti dnů ode dne doručení ověřené kopie rozhodnutí s vyznačením právní moci. Zhotovitel se zavazuje prokazatelným způsobem poskytnout informaci o svém závazku, uvedeném v tomto ustanovení smlouvy, svým zaměstnancům, vykonávajícím práci související s předmětem této smlouvy.</w:t>
      </w:r>
    </w:p>
    <w:p w14:paraId="3F7509D8" w14:textId="06AFEAA2" w:rsidR="00740FE8" w:rsidRPr="00740FE8" w:rsidRDefault="00740FE8" w:rsidP="00957F13">
      <w:pPr>
        <w:pStyle w:val="Seznam2"/>
        <w:numPr>
          <w:ilvl w:val="1"/>
          <w:numId w:val="15"/>
        </w:numPr>
        <w:spacing w:before="120"/>
        <w:ind w:left="357" w:hanging="357"/>
        <w:contextualSpacing w:val="0"/>
        <w:jc w:val="both"/>
        <w:rPr>
          <w:rFonts w:ascii="Arial" w:hAnsi="Arial" w:cs="Arial"/>
          <w:b/>
          <w:color w:val="000000"/>
          <w:sz w:val="18"/>
          <w:szCs w:val="18"/>
        </w:rPr>
      </w:pPr>
      <w:r w:rsidRPr="00740FE8">
        <w:rPr>
          <w:rFonts w:ascii="Arial" w:hAnsi="Arial" w:cs="Arial"/>
          <w:b/>
          <w:color w:val="000000"/>
          <w:sz w:val="18"/>
          <w:szCs w:val="18"/>
        </w:rPr>
        <w:t>Zákaz porušení mezinárodních sankcí</w:t>
      </w:r>
    </w:p>
    <w:p w14:paraId="1BFFC1AE" w14:textId="77777777" w:rsidR="00740FE8" w:rsidRPr="00740FE8" w:rsidRDefault="00740FE8" w:rsidP="00957F13">
      <w:pPr>
        <w:pStyle w:val="Seznam3"/>
        <w:numPr>
          <w:ilvl w:val="2"/>
          <w:numId w:val="15"/>
        </w:numPr>
        <w:spacing w:before="120"/>
        <w:contextualSpacing w:val="0"/>
        <w:jc w:val="both"/>
        <w:rPr>
          <w:rFonts w:ascii="Arial" w:hAnsi="Arial" w:cs="Arial"/>
          <w:color w:val="000000"/>
          <w:sz w:val="18"/>
          <w:szCs w:val="18"/>
        </w:rPr>
      </w:pPr>
      <w:r w:rsidRPr="00740FE8">
        <w:rPr>
          <w:rFonts w:ascii="Arial" w:hAnsi="Arial" w:cs="Arial"/>
          <w:color w:val="000000"/>
          <w:sz w:val="18"/>
          <w:szCs w:val="18"/>
        </w:rPr>
        <w:t>Zhotovitel je povinen zajistit, aby plněním této smlouvy nedošlo k porušení právních předpisů a rozhodnutí upravujících mezinárodní sankce, kterými jsou Česká republika a/nebo objednatel vázáni.</w:t>
      </w:r>
    </w:p>
    <w:p w14:paraId="3DB5EEED" w14:textId="77777777" w:rsidR="00740FE8" w:rsidRPr="00740FE8" w:rsidRDefault="00740FE8" w:rsidP="00957F13">
      <w:pPr>
        <w:pStyle w:val="Seznam3"/>
        <w:numPr>
          <w:ilvl w:val="2"/>
          <w:numId w:val="15"/>
        </w:numPr>
        <w:spacing w:before="120"/>
        <w:contextualSpacing w:val="0"/>
        <w:jc w:val="both"/>
        <w:rPr>
          <w:rFonts w:ascii="Arial" w:hAnsi="Arial" w:cs="Arial"/>
          <w:color w:val="000000"/>
          <w:sz w:val="18"/>
          <w:szCs w:val="18"/>
        </w:rPr>
      </w:pPr>
      <w:r w:rsidRPr="00740FE8">
        <w:rPr>
          <w:rFonts w:ascii="Arial" w:hAnsi="Arial" w:cs="Arial"/>
          <w:color w:val="000000"/>
          <w:sz w:val="18"/>
          <w:szCs w:val="18"/>
        </w:rPr>
        <w:t xml:space="preserve">Zhotovitel dále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 </w:t>
      </w:r>
    </w:p>
    <w:p w14:paraId="079BD537" w14:textId="77777777" w:rsidR="00740FE8" w:rsidRPr="00740FE8" w:rsidRDefault="00740FE8" w:rsidP="00957F13">
      <w:pPr>
        <w:pStyle w:val="Seznam3"/>
        <w:numPr>
          <w:ilvl w:val="2"/>
          <w:numId w:val="15"/>
        </w:numPr>
        <w:spacing w:before="120"/>
        <w:contextualSpacing w:val="0"/>
        <w:jc w:val="both"/>
        <w:rPr>
          <w:rFonts w:ascii="Arial" w:hAnsi="Arial" w:cs="Arial"/>
          <w:color w:val="000000"/>
          <w:sz w:val="18"/>
          <w:szCs w:val="18"/>
        </w:rPr>
      </w:pPr>
      <w:r w:rsidRPr="00740FE8">
        <w:rPr>
          <w:rFonts w:ascii="Arial" w:hAnsi="Arial" w:cs="Arial"/>
          <w:color w:val="000000"/>
          <w:sz w:val="18"/>
          <w:szCs w:val="18"/>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004F4DAA" w14:textId="77777777" w:rsidR="00740FE8" w:rsidRPr="00740FE8" w:rsidRDefault="00740FE8" w:rsidP="00957F13">
      <w:pPr>
        <w:pStyle w:val="Seznam3"/>
        <w:numPr>
          <w:ilvl w:val="2"/>
          <w:numId w:val="15"/>
        </w:numPr>
        <w:spacing w:before="120"/>
        <w:contextualSpacing w:val="0"/>
        <w:jc w:val="both"/>
        <w:rPr>
          <w:rFonts w:ascii="Arial" w:hAnsi="Arial" w:cs="Arial"/>
          <w:color w:val="000000"/>
          <w:sz w:val="18"/>
          <w:szCs w:val="18"/>
        </w:rPr>
      </w:pPr>
      <w:r w:rsidRPr="00740FE8">
        <w:rPr>
          <w:rFonts w:ascii="Arial" w:hAnsi="Arial" w:cs="Arial"/>
          <w:color w:val="000000"/>
          <w:sz w:val="18"/>
          <w:szCs w:val="18"/>
        </w:rPr>
        <w:t>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a do čtrnácti kalendářních dnů od výzvy objednatele je povinen zjednat nápravu a takovou osobu nahradit, přičemž pokud zhotovitel tak neučiní, je objednatel oprávněn od smlouvy či její části odstoupit.</w:t>
      </w:r>
    </w:p>
    <w:p w14:paraId="2BB4481A" w14:textId="77777777"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Článek 9</w:t>
      </w:r>
    </w:p>
    <w:p w14:paraId="3E3ECEDC" w14:textId="77777777" w:rsidR="00BC37A8" w:rsidRPr="00A3655C" w:rsidRDefault="00BC37A8" w:rsidP="00BC37A8">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Předávání a přejímání prací</w:t>
      </w:r>
    </w:p>
    <w:p w14:paraId="742462E9" w14:textId="77777777" w:rsidR="00740FE8" w:rsidRPr="00740FE8" w:rsidRDefault="00740FE8" w:rsidP="00740FE8">
      <w:pPr>
        <w:pStyle w:val="Seznam2"/>
        <w:numPr>
          <w:ilvl w:val="1"/>
          <w:numId w:val="17"/>
        </w:numPr>
        <w:spacing w:before="120"/>
        <w:rPr>
          <w:rFonts w:ascii="Arial" w:hAnsi="Arial" w:cs="Arial"/>
          <w:b/>
          <w:bCs/>
          <w:color w:val="000000"/>
          <w:sz w:val="18"/>
          <w:szCs w:val="18"/>
        </w:rPr>
      </w:pPr>
      <w:r w:rsidRPr="00740FE8">
        <w:rPr>
          <w:rFonts w:ascii="Arial" w:hAnsi="Arial" w:cs="Arial"/>
          <w:b/>
          <w:bCs/>
          <w:color w:val="000000"/>
          <w:sz w:val="18"/>
          <w:szCs w:val="18"/>
        </w:rPr>
        <w:t>Provádění díla</w:t>
      </w:r>
    </w:p>
    <w:p w14:paraId="1994A5B3" w14:textId="2A342ED7" w:rsidR="00311E29" w:rsidRPr="00311E29" w:rsidRDefault="00311E29" w:rsidP="00957F13">
      <w:pPr>
        <w:pStyle w:val="Odstavecseseznamem"/>
        <w:numPr>
          <w:ilvl w:val="2"/>
          <w:numId w:val="18"/>
        </w:numPr>
        <w:jc w:val="both"/>
        <w:rPr>
          <w:rFonts w:ascii="Arial" w:hAnsi="Arial" w:cs="Arial"/>
          <w:color w:val="000000"/>
          <w:sz w:val="18"/>
          <w:szCs w:val="18"/>
        </w:rPr>
      </w:pPr>
      <w:r w:rsidRPr="00311E29">
        <w:rPr>
          <w:rFonts w:ascii="Arial" w:hAnsi="Arial" w:cs="Arial"/>
          <w:color w:val="000000"/>
          <w:sz w:val="18"/>
          <w:szCs w:val="18"/>
        </w:rPr>
        <w:t xml:space="preserve">Závazek zhotovitele provést dílo uvedené v čl. 4 této smlouvy je splněn řádným ukončením a předáním díla. Dílo uvedené v čl. 4 této smlouvy se považuje za řádně ukončené, bylo-li provedeno bez vad a nedodělků, a bylo-li řádně převzato objednatelem a byl-li mezi stranami této smlouvy podepsán Protokol o předání a převzetí díla, ve kterém objednatel výslovně prohlásí, že přebírá části díla nebo dílo celé, uvedené v čl. 4 této smlouvy. V případě, kdy bude dílo vykazovat drobné vady a nedodělky, objednatel dílo nepřevezme, anebo dílo s těmito vadami a nedodělky převezme a nebude požadovat poskytnutí bankovní záruky, v takovém případě není objednatel povinen uhradit konečnou fakturu až do úplného odstranění všech vad a nedodělků, po tuto dobu není objednatel v prodlení. V protokolu o předání se uvede termín odstranění vad. </w:t>
      </w:r>
    </w:p>
    <w:p w14:paraId="3F2319DC" w14:textId="77777777" w:rsidR="00740FE8" w:rsidRPr="00740FE8" w:rsidRDefault="00740FE8" w:rsidP="00957F13">
      <w:pPr>
        <w:pStyle w:val="Seznam2"/>
        <w:numPr>
          <w:ilvl w:val="1"/>
          <w:numId w:val="17"/>
        </w:numPr>
        <w:spacing w:before="120"/>
        <w:ind w:left="357" w:hanging="357"/>
        <w:contextualSpacing w:val="0"/>
        <w:jc w:val="both"/>
        <w:rPr>
          <w:rFonts w:ascii="Arial" w:hAnsi="Arial" w:cs="Arial"/>
          <w:b/>
          <w:bCs/>
          <w:color w:val="000000"/>
          <w:sz w:val="18"/>
          <w:szCs w:val="18"/>
        </w:rPr>
      </w:pPr>
      <w:r w:rsidRPr="00740FE8">
        <w:rPr>
          <w:rFonts w:ascii="Arial" w:hAnsi="Arial" w:cs="Arial"/>
          <w:b/>
          <w:bCs/>
          <w:color w:val="000000"/>
          <w:sz w:val="18"/>
          <w:szCs w:val="18"/>
        </w:rPr>
        <w:t>Předání a převzetí díla jako celku</w:t>
      </w:r>
    </w:p>
    <w:p w14:paraId="7C42C4F0" w14:textId="77777777" w:rsidR="00311E29" w:rsidRPr="00311E29" w:rsidRDefault="00311E29" w:rsidP="00957F13">
      <w:pPr>
        <w:pStyle w:val="Odstavecseseznamem"/>
        <w:numPr>
          <w:ilvl w:val="1"/>
          <w:numId w:val="18"/>
        </w:numPr>
        <w:spacing w:before="120"/>
        <w:jc w:val="both"/>
        <w:rPr>
          <w:rFonts w:ascii="Arial" w:hAnsi="Arial" w:cs="Arial"/>
          <w:vanish/>
          <w:color w:val="000000"/>
          <w:sz w:val="18"/>
          <w:szCs w:val="18"/>
        </w:rPr>
      </w:pPr>
    </w:p>
    <w:p w14:paraId="40A3D5E7" w14:textId="0451FE64"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Zhotovitel se zavazuje vyzvat objednatele písemně a to nejméně 5 pracovních dnů předem, k předání a převzetí díla v místě stavby</w:t>
      </w:r>
      <w:r w:rsidR="00311E29">
        <w:rPr>
          <w:rFonts w:ascii="Arial" w:hAnsi="Arial" w:cs="Arial"/>
          <w:color w:val="000000"/>
          <w:sz w:val="18"/>
          <w:szCs w:val="18"/>
        </w:rPr>
        <w:t>.</w:t>
      </w:r>
      <w:r w:rsidRPr="00740FE8">
        <w:rPr>
          <w:rFonts w:ascii="Arial" w:hAnsi="Arial" w:cs="Arial"/>
          <w:color w:val="000000"/>
          <w:sz w:val="18"/>
          <w:szCs w:val="18"/>
        </w:rPr>
        <w:t xml:space="preserve"> Zhotovitel zajistí účast u přejímacího řízení těch osob anebo poddodavatelů, jejichž účast je k řádnému předání a převzetí díla nutná; nepřítomnost vyžaduje stanovení nového termínu dle předchozí věty a zhotovitel je v prodlení s předáním díla. Přejímací řízení bude probíhat dle dohodnutého harmonogramu přejímek. Přejímací řízení bude zahájeno v den určený ve výzvě zhotovitele. </w:t>
      </w:r>
    </w:p>
    <w:p w14:paraId="6851D59C" w14:textId="77777777"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V případě, že nebude dohodnut harmonogram dle bodu 9.2.1 tohoto článku, postupuje zhotovitel podle bodu 9.2.1 tohoto článku první věta. V případě, že se objednatel nebo jeho zástupce nedostaví k zahájení předávání, byl-li řádně obeslán způsobem uvedeným výše, bude postupem dle bodu 9.2.1 stanoven nový termín; v takovém případě není zhotovitel v prodlení s předáním díla. Přejímací řízení bude ukončeno v den podpisu protokolu o předání a převzetí díla objednatelem, a to bez výhrad.</w:t>
      </w:r>
    </w:p>
    <w:p w14:paraId="267CA195" w14:textId="7D7E5EC8"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Před zahájením přejímky dle předchozího odstavce, nejpozději společně s výzvou dle bodu 9.2.1 tohoto článku, zhotovitel předá objednateli dokumentaci skutečného provedení díla</w:t>
      </w:r>
      <w:r w:rsidR="009714C0">
        <w:rPr>
          <w:rFonts w:ascii="Arial" w:hAnsi="Arial" w:cs="Arial"/>
          <w:color w:val="000000"/>
          <w:sz w:val="18"/>
          <w:szCs w:val="18"/>
        </w:rPr>
        <w:t xml:space="preserve"> v listinné podobě v počtu dvou kusů</w:t>
      </w:r>
      <w:r w:rsidRPr="00740FE8">
        <w:rPr>
          <w:rFonts w:ascii="Arial" w:hAnsi="Arial" w:cs="Arial"/>
          <w:color w:val="000000"/>
          <w:sz w:val="18"/>
          <w:szCs w:val="18"/>
        </w:rPr>
        <w:t>.</w:t>
      </w:r>
      <w:r w:rsidR="009714C0">
        <w:rPr>
          <w:rFonts w:ascii="Arial" w:hAnsi="Arial" w:cs="Arial"/>
          <w:color w:val="000000"/>
          <w:sz w:val="18"/>
          <w:szCs w:val="18"/>
        </w:rPr>
        <w:t xml:space="preserve"> Pokud objednavatel dokumentaci neobdrží je oprávněn odstoupit od smlouvy.</w:t>
      </w:r>
    </w:p>
    <w:p w14:paraId="164F97CA" w14:textId="288A167D" w:rsid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K zahájení přejímky předloží zhotovitel objednateli veškeré náležitosti, prokazující řádné, včasné, kvalitní a komplexní provedení a dokončení díla, zejména protokol o předání a převzetí díla.</w:t>
      </w:r>
    </w:p>
    <w:p w14:paraId="067EDEE0" w14:textId="77777777"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lastRenderedPageBreak/>
        <w:t>Protokol o předání a převzetí díla sepsaný stranami bude obsahovat zejména:</w:t>
      </w:r>
    </w:p>
    <w:p w14:paraId="4C38FD95" w14:textId="77777777" w:rsidR="00740FE8" w:rsidRPr="00740FE8" w:rsidRDefault="00740FE8" w:rsidP="00957F13">
      <w:pPr>
        <w:numPr>
          <w:ilvl w:val="0"/>
          <w:numId w:val="38"/>
        </w:numPr>
        <w:tabs>
          <w:tab w:val="clear" w:pos="645"/>
          <w:tab w:val="num" w:pos="993"/>
        </w:tabs>
        <w:spacing w:before="120"/>
        <w:ind w:left="993" w:hanging="284"/>
        <w:jc w:val="both"/>
        <w:rPr>
          <w:rFonts w:ascii="Arial" w:hAnsi="Arial" w:cs="Arial"/>
          <w:color w:val="000000"/>
          <w:sz w:val="18"/>
          <w:szCs w:val="18"/>
        </w:rPr>
      </w:pPr>
      <w:r w:rsidRPr="00740FE8">
        <w:rPr>
          <w:rFonts w:ascii="Arial" w:hAnsi="Arial" w:cs="Arial"/>
          <w:color w:val="000000"/>
          <w:sz w:val="18"/>
          <w:szCs w:val="18"/>
        </w:rPr>
        <w:t>zhodnocení jakosti díla nebo event. jeho části,</w:t>
      </w:r>
    </w:p>
    <w:p w14:paraId="41651E89" w14:textId="77777777" w:rsidR="00740FE8" w:rsidRPr="00740FE8" w:rsidRDefault="00740FE8" w:rsidP="00957F13">
      <w:pPr>
        <w:numPr>
          <w:ilvl w:val="0"/>
          <w:numId w:val="38"/>
        </w:numPr>
        <w:tabs>
          <w:tab w:val="clear" w:pos="645"/>
          <w:tab w:val="num" w:pos="993"/>
        </w:tabs>
        <w:spacing w:before="120"/>
        <w:ind w:left="993" w:hanging="284"/>
        <w:jc w:val="both"/>
        <w:rPr>
          <w:rFonts w:ascii="Arial" w:hAnsi="Arial" w:cs="Arial"/>
          <w:color w:val="000000"/>
          <w:sz w:val="18"/>
          <w:szCs w:val="18"/>
        </w:rPr>
      </w:pPr>
      <w:r w:rsidRPr="00740FE8">
        <w:rPr>
          <w:rFonts w:ascii="Arial" w:hAnsi="Arial" w:cs="Arial"/>
          <w:color w:val="000000"/>
          <w:sz w:val="18"/>
          <w:szCs w:val="18"/>
        </w:rPr>
        <w:t>identifikační údaje o díle,</w:t>
      </w:r>
    </w:p>
    <w:p w14:paraId="5F514CB4" w14:textId="77777777" w:rsidR="00740FE8" w:rsidRPr="00740FE8" w:rsidRDefault="00740FE8" w:rsidP="00957F13">
      <w:pPr>
        <w:numPr>
          <w:ilvl w:val="0"/>
          <w:numId w:val="38"/>
        </w:numPr>
        <w:tabs>
          <w:tab w:val="clear" w:pos="645"/>
          <w:tab w:val="num" w:pos="993"/>
        </w:tabs>
        <w:spacing w:before="120"/>
        <w:ind w:left="993" w:hanging="284"/>
        <w:jc w:val="both"/>
        <w:rPr>
          <w:rFonts w:ascii="Arial" w:hAnsi="Arial" w:cs="Arial"/>
          <w:color w:val="000000"/>
          <w:sz w:val="18"/>
          <w:szCs w:val="18"/>
        </w:rPr>
      </w:pPr>
      <w:r w:rsidRPr="00740FE8">
        <w:rPr>
          <w:rFonts w:ascii="Arial" w:hAnsi="Arial" w:cs="Arial"/>
          <w:color w:val="000000"/>
          <w:sz w:val="18"/>
          <w:szCs w:val="18"/>
        </w:rPr>
        <w:t xml:space="preserve">nárok na slevu z Ceny nebo případnou dohodu o slevě z Ceny, </w:t>
      </w:r>
    </w:p>
    <w:p w14:paraId="4CF8748D" w14:textId="77777777" w:rsidR="00740FE8" w:rsidRPr="00740FE8" w:rsidRDefault="00740FE8" w:rsidP="00957F13">
      <w:pPr>
        <w:numPr>
          <w:ilvl w:val="0"/>
          <w:numId w:val="38"/>
        </w:numPr>
        <w:tabs>
          <w:tab w:val="clear" w:pos="645"/>
          <w:tab w:val="num" w:pos="993"/>
        </w:tabs>
        <w:spacing w:before="120"/>
        <w:ind w:left="993" w:hanging="284"/>
        <w:jc w:val="both"/>
        <w:rPr>
          <w:rFonts w:ascii="Arial" w:hAnsi="Arial" w:cs="Arial"/>
          <w:color w:val="000000"/>
          <w:sz w:val="18"/>
          <w:szCs w:val="18"/>
        </w:rPr>
      </w:pPr>
      <w:r w:rsidRPr="00740FE8">
        <w:rPr>
          <w:rFonts w:ascii="Arial" w:hAnsi="Arial" w:cs="Arial"/>
          <w:color w:val="000000"/>
          <w:sz w:val="18"/>
          <w:szCs w:val="18"/>
        </w:rPr>
        <w:t>prohlášení objednatele, že předávané dílo přejímá,</w:t>
      </w:r>
    </w:p>
    <w:p w14:paraId="729C12EC" w14:textId="77777777" w:rsidR="00740FE8" w:rsidRPr="00740FE8" w:rsidRDefault="00740FE8" w:rsidP="00957F13">
      <w:pPr>
        <w:numPr>
          <w:ilvl w:val="0"/>
          <w:numId w:val="38"/>
        </w:numPr>
        <w:tabs>
          <w:tab w:val="clear" w:pos="645"/>
          <w:tab w:val="num" w:pos="993"/>
        </w:tabs>
        <w:spacing w:before="120"/>
        <w:ind w:left="993" w:hanging="284"/>
        <w:jc w:val="both"/>
        <w:rPr>
          <w:rFonts w:ascii="Arial" w:hAnsi="Arial" w:cs="Arial"/>
          <w:color w:val="000000"/>
          <w:sz w:val="18"/>
          <w:szCs w:val="18"/>
        </w:rPr>
      </w:pPr>
      <w:r w:rsidRPr="00740FE8">
        <w:rPr>
          <w:rFonts w:ascii="Arial" w:hAnsi="Arial" w:cs="Arial"/>
          <w:color w:val="000000"/>
          <w:sz w:val="18"/>
          <w:szCs w:val="18"/>
        </w:rPr>
        <w:t>soupis příloh protokolu.</w:t>
      </w:r>
    </w:p>
    <w:p w14:paraId="688ECF6F" w14:textId="77777777"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Pokud 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nebudou vypracovávat protokol o předání a převzetí díla, ale jsou povinny vyhotovit zápis o této skutečnosti, a to včetně výčtu zjištěných vad a nedodělků a stanovení termínů pro odstranění těchto vad a nedodělků; po odstranění vad a nedodělků bude přejímací řízení opakováno postupem dle čl. 9.2 této smlouvy.</w:t>
      </w:r>
    </w:p>
    <w:p w14:paraId="49B8BE26" w14:textId="58DEE23E"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Pokud dílo nebo jeho část vykazuje při přejímacím řízení drobné vady a nedodělky, které nebrání užívání díla, nebo které nemají vliv na správnou funkčnost díla, mohou smluvní strany po vzájemné dohodě vypracovat protokol o předání a převzetí díla. Součástí protokolu bude výčet zjištěných vad, nedodělků a nedostatků včetně termínu pro odstranění těchto vad, nedodělků a nedostatků; přejímací řízení bude opakováno v nezbytně nutném rozsahu postupem dle čl. 9.2 této smlouvy.</w:t>
      </w:r>
      <w:r w:rsidR="004139B8">
        <w:rPr>
          <w:rFonts w:ascii="Arial" w:hAnsi="Arial" w:cs="Arial"/>
          <w:color w:val="000000"/>
          <w:sz w:val="18"/>
          <w:szCs w:val="18"/>
        </w:rPr>
        <w:t xml:space="preserve"> Podpisem</w:t>
      </w:r>
      <w:r w:rsidR="004139B8" w:rsidRPr="002853D9">
        <w:rPr>
          <w:rFonts w:ascii="Arial" w:hAnsi="Arial" w:cs="Arial"/>
          <w:color w:val="000000"/>
          <w:sz w:val="18"/>
          <w:szCs w:val="18"/>
        </w:rPr>
        <w:t xml:space="preserve"> tohoto zápisu o převzetí stavby je zhotovitel v souladu s odst. 7.2 oprávněn vystavit konečnou fakturu. Pokud se smluvní strany nedohodnou na předání díla s vadami a nedostatky, postupuje se podle předchozího odstavce.</w:t>
      </w:r>
    </w:p>
    <w:p w14:paraId="4F639610" w14:textId="77777777"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Jestliže objednatel odmítne dílo převzít, sepíší obě strany zápis, v němž uvedou svá stanoviska a jejich odůvodnění a dohodnou náhradní termín předání; v případě, že se na náhradním termínu nedohodnou, stanoví nový termín zhotovitel postupem dle bodu 9.2.1; dále bude přejímací řízení opakováno postupem dle čl. 9.2 této smlouvy.</w:t>
      </w:r>
    </w:p>
    <w:p w14:paraId="3A80D0FC" w14:textId="77777777"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 xml:space="preserve">Po odstranění všech vad a nedodělků anebo nedostatků a řádně proběhlém přejímacím řízení vypracují smluvní strany protokol o předání a převzetí díla, ve kterém objednatel prohlásí, že dílo jako celek přejímá bez výhrad. V případě existujícího protokolu dle bodu 9.2.7 postačí vypracovat dodatek k protokolu s prohlášením objednatele dle předchozí věty. Přejímací řízení je skončeno a dílo jako celek je objednatelem převzato podpisem protokolu o předání a převzetí díla bez výhrad ze strany objednatele. </w:t>
      </w:r>
    </w:p>
    <w:p w14:paraId="7ADE1FF8" w14:textId="77777777"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Ke dni předání a převzetí díla bez výhrad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367D77C9" w14:textId="77777777"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Při převzetí díla jako celku, nedohodnou-li se smluvní strany písemně jinak, předá zhotovitel objednateli veškeré podklady obdržené od objednatele nebo jeho zástupců a doklady týkající se stavby, prohlášení o shodě ke všem použitým materiálům, návody na obsluhu a proškolení osob s obsluhou zařízení, které to vyžaduje, záruční listy a apod. které mu byly předané objednatelem nebo jeho zástupci v souvislosti s touto smlouvou anebo které získal v souvislosti s plněním této smlouvy, případně v rozsahu dle požadavků objednatele.</w:t>
      </w:r>
    </w:p>
    <w:p w14:paraId="06693C41" w14:textId="77777777"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Dokumentaci skutečného provedení stavby, obsahující zapracované veškeré její změny odsouhlasené objednatelem odevzdá zhotovitel objednateli při převzetí díla objednatelem. Na žádost objednatele zhotovitel dodá i případné vícetisky. Náklady s pořízením vícetisků spojené hradí ta smluvní strana, která jejich potřebu vyvolala, popř. si je vyžádala.</w:t>
      </w:r>
    </w:p>
    <w:p w14:paraId="72A5709E" w14:textId="77777777"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w:t>
      </w:r>
      <w:r w:rsidR="007160B5">
        <w:rPr>
          <w:rFonts w:ascii="Arial" w:hAnsi="Arial" w:cs="Arial"/>
          <w:color w:val="000000"/>
          <w:sz w:val="18"/>
          <w:szCs w:val="18"/>
        </w:rPr>
        <w:t>e</w:t>
      </w:r>
      <w:r w:rsidRPr="00A3655C">
        <w:rPr>
          <w:rFonts w:ascii="Arial" w:hAnsi="Arial" w:cs="Arial"/>
          <w:color w:val="000000"/>
          <w:sz w:val="18"/>
          <w:szCs w:val="18"/>
        </w:rPr>
        <w:t>k 10</w:t>
      </w:r>
    </w:p>
    <w:p w14:paraId="4FDE5655" w14:textId="77777777" w:rsidR="00BC37A8" w:rsidRPr="00A3655C" w:rsidRDefault="00BC37A8" w:rsidP="00BC37A8">
      <w:pPr>
        <w:pStyle w:val="Seznam"/>
        <w:jc w:val="center"/>
        <w:rPr>
          <w:rFonts w:ascii="Arial" w:hAnsi="Arial" w:cs="Arial"/>
          <w:b/>
          <w:color w:val="000000"/>
          <w:sz w:val="18"/>
          <w:szCs w:val="18"/>
        </w:rPr>
      </w:pPr>
      <w:r w:rsidRPr="00A3655C">
        <w:rPr>
          <w:rFonts w:ascii="Arial" w:hAnsi="Arial" w:cs="Arial"/>
          <w:b/>
          <w:color w:val="000000"/>
          <w:sz w:val="18"/>
          <w:szCs w:val="18"/>
        </w:rPr>
        <w:t>Nebezpečí škody na věci, vlastnické právo k zhotovovanému dílu</w:t>
      </w:r>
    </w:p>
    <w:p w14:paraId="4C3BFE08" w14:textId="77777777" w:rsidR="0058389D" w:rsidRPr="0058389D" w:rsidRDefault="0058389D" w:rsidP="00957F13">
      <w:pPr>
        <w:pStyle w:val="Seznam2"/>
        <w:numPr>
          <w:ilvl w:val="1"/>
          <w:numId w:val="26"/>
        </w:numPr>
        <w:tabs>
          <w:tab w:val="clear" w:pos="390"/>
          <w:tab w:val="num" w:pos="720"/>
        </w:tabs>
        <w:spacing w:before="120"/>
        <w:ind w:left="720" w:hanging="720"/>
        <w:contextualSpacing w:val="0"/>
        <w:jc w:val="both"/>
        <w:rPr>
          <w:rFonts w:ascii="Arial" w:hAnsi="Arial" w:cs="Arial"/>
          <w:color w:val="000000"/>
          <w:sz w:val="18"/>
          <w:szCs w:val="18"/>
        </w:rPr>
      </w:pPr>
      <w:r w:rsidRPr="0058389D">
        <w:rPr>
          <w:rFonts w:ascii="Arial" w:hAnsi="Arial" w:cs="Arial"/>
          <w:color w:val="000000"/>
          <w:sz w:val="18"/>
          <w:szCs w:val="18"/>
        </w:rPr>
        <w:t>Zhotovitel nese do převzetí díla jako celku objednatelem bez výhrad nebezpečí škody a jiné nebezpečí:</w:t>
      </w:r>
    </w:p>
    <w:p w14:paraId="348D5D50" w14:textId="77777777" w:rsidR="0058389D" w:rsidRPr="0058389D" w:rsidRDefault="0058389D" w:rsidP="00957F13">
      <w:pPr>
        <w:numPr>
          <w:ilvl w:val="0"/>
          <w:numId w:val="25"/>
        </w:numPr>
        <w:tabs>
          <w:tab w:val="clear" w:pos="1069"/>
          <w:tab w:val="num" w:pos="1276"/>
        </w:tabs>
        <w:spacing w:before="120"/>
        <w:ind w:left="1134" w:hanging="357"/>
        <w:jc w:val="both"/>
        <w:rPr>
          <w:rFonts w:ascii="Arial" w:hAnsi="Arial" w:cs="Arial"/>
          <w:color w:val="000000"/>
          <w:sz w:val="18"/>
          <w:szCs w:val="18"/>
        </w:rPr>
      </w:pPr>
      <w:r w:rsidRPr="0058389D">
        <w:rPr>
          <w:rFonts w:ascii="Arial" w:hAnsi="Arial" w:cs="Arial"/>
          <w:color w:val="000000"/>
          <w:sz w:val="18"/>
          <w:szCs w:val="18"/>
        </w:rPr>
        <w:t>na díle a všech jeho zhotovovaných, upravovaných, dalších částech,</w:t>
      </w:r>
    </w:p>
    <w:p w14:paraId="2E4188D3" w14:textId="77777777" w:rsidR="0058389D" w:rsidRPr="0058389D" w:rsidRDefault="0058389D" w:rsidP="00957F13">
      <w:pPr>
        <w:numPr>
          <w:ilvl w:val="0"/>
          <w:numId w:val="25"/>
        </w:numPr>
        <w:tabs>
          <w:tab w:val="clear" w:pos="1069"/>
          <w:tab w:val="num" w:pos="1276"/>
        </w:tabs>
        <w:spacing w:before="120"/>
        <w:ind w:left="1134" w:hanging="357"/>
        <w:jc w:val="both"/>
        <w:rPr>
          <w:rFonts w:ascii="Arial" w:hAnsi="Arial" w:cs="Arial"/>
          <w:color w:val="000000"/>
          <w:sz w:val="18"/>
          <w:szCs w:val="18"/>
        </w:rPr>
      </w:pPr>
      <w:r w:rsidRPr="0058389D">
        <w:rPr>
          <w:rFonts w:ascii="Arial" w:hAnsi="Arial" w:cs="Arial"/>
          <w:color w:val="000000"/>
          <w:sz w:val="18"/>
          <w:szCs w:val="18"/>
        </w:rPr>
        <w:t>na částech či součástech díla, které jsou na staveništi uskladněny,</w:t>
      </w:r>
    </w:p>
    <w:p w14:paraId="232ADA6D" w14:textId="77777777" w:rsidR="0058389D" w:rsidRPr="0058389D" w:rsidRDefault="0058389D" w:rsidP="00957F13">
      <w:pPr>
        <w:numPr>
          <w:ilvl w:val="0"/>
          <w:numId w:val="25"/>
        </w:numPr>
        <w:tabs>
          <w:tab w:val="clear" w:pos="1069"/>
          <w:tab w:val="num" w:pos="1276"/>
        </w:tabs>
        <w:spacing w:before="120"/>
        <w:ind w:left="1134" w:hanging="357"/>
        <w:jc w:val="both"/>
        <w:rPr>
          <w:rFonts w:ascii="Arial" w:hAnsi="Arial" w:cs="Arial"/>
          <w:color w:val="000000"/>
          <w:sz w:val="18"/>
          <w:szCs w:val="18"/>
        </w:rPr>
      </w:pPr>
      <w:r w:rsidRPr="0058389D">
        <w:rPr>
          <w:rFonts w:ascii="Arial" w:hAnsi="Arial" w:cs="Arial"/>
          <w:color w:val="000000"/>
          <w:sz w:val="18"/>
          <w:szCs w:val="18"/>
        </w:rPr>
        <w:t>na plochách, stávajících prostorech a budovách, a to ode dne jejich převzetí zhotovitelem, pokud v jednotlivých případech nebude dohodnuto písemně jinak,</w:t>
      </w:r>
    </w:p>
    <w:p w14:paraId="3E0A3DEC" w14:textId="77777777" w:rsidR="0058389D" w:rsidRPr="0058389D" w:rsidRDefault="0058389D" w:rsidP="00957F13">
      <w:pPr>
        <w:numPr>
          <w:ilvl w:val="0"/>
          <w:numId w:val="25"/>
        </w:numPr>
        <w:tabs>
          <w:tab w:val="clear" w:pos="1069"/>
          <w:tab w:val="num" w:pos="1276"/>
        </w:tabs>
        <w:spacing w:before="120"/>
        <w:ind w:left="1134" w:hanging="357"/>
        <w:jc w:val="both"/>
        <w:rPr>
          <w:rFonts w:ascii="Arial" w:hAnsi="Arial" w:cs="Arial"/>
          <w:color w:val="000000"/>
          <w:sz w:val="18"/>
          <w:szCs w:val="18"/>
        </w:rPr>
      </w:pPr>
      <w:r w:rsidRPr="0058389D">
        <w:rPr>
          <w:rFonts w:ascii="Arial" w:hAnsi="Arial" w:cs="Arial"/>
          <w:color w:val="000000"/>
          <w:sz w:val="18"/>
          <w:szCs w:val="18"/>
        </w:rPr>
        <w:t>na majetku, zdraví a právech třetích osob v souvislosti s prováděním díla.</w:t>
      </w:r>
    </w:p>
    <w:p w14:paraId="29F654A9" w14:textId="77777777" w:rsidR="0058389D" w:rsidRPr="0058389D" w:rsidRDefault="0058389D" w:rsidP="00957F13">
      <w:pPr>
        <w:pStyle w:val="Seznam2"/>
        <w:spacing w:before="120"/>
        <w:ind w:left="709" w:firstLine="0"/>
        <w:jc w:val="both"/>
        <w:rPr>
          <w:rFonts w:ascii="Arial" w:hAnsi="Arial" w:cs="Arial"/>
          <w:color w:val="000000"/>
          <w:sz w:val="18"/>
          <w:szCs w:val="18"/>
        </w:rPr>
      </w:pPr>
      <w:r w:rsidRPr="0058389D">
        <w:rPr>
          <w:rFonts w:ascii="Arial" w:hAnsi="Arial" w:cs="Arial"/>
          <w:color w:val="000000"/>
          <w:sz w:val="18"/>
          <w:szCs w:val="18"/>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493E4215" w14:textId="0F8BD69F" w:rsidR="00BC37A8" w:rsidRDefault="00BC37A8" w:rsidP="00957F13">
      <w:pPr>
        <w:pStyle w:val="Seznam2"/>
        <w:spacing w:before="120"/>
        <w:ind w:left="0" w:firstLine="709"/>
        <w:jc w:val="both"/>
        <w:rPr>
          <w:rFonts w:ascii="Arial" w:hAnsi="Arial" w:cs="Arial"/>
          <w:color w:val="000000"/>
          <w:sz w:val="18"/>
          <w:szCs w:val="18"/>
        </w:rPr>
      </w:pPr>
    </w:p>
    <w:p w14:paraId="22D0E2CB" w14:textId="4215DEAA" w:rsidR="0058389D" w:rsidRPr="0058389D" w:rsidRDefault="0058389D" w:rsidP="00957F13">
      <w:pPr>
        <w:pStyle w:val="Seznam2"/>
        <w:numPr>
          <w:ilvl w:val="1"/>
          <w:numId w:val="26"/>
        </w:numPr>
        <w:tabs>
          <w:tab w:val="clear" w:pos="390"/>
          <w:tab w:val="num" w:pos="720"/>
        </w:tabs>
        <w:spacing w:before="120"/>
        <w:ind w:left="720" w:hanging="720"/>
        <w:contextualSpacing w:val="0"/>
        <w:jc w:val="both"/>
        <w:rPr>
          <w:rFonts w:ascii="Arial" w:hAnsi="Arial" w:cs="Arial"/>
          <w:color w:val="000000"/>
          <w:sz w:val="18"/>
          <w:szCs w:val="18"/>
        </w:rPr>
      </w:pPr>
      <w:r w:rsidRPr="0058389D">
        <w:rPr>
          <w:rFonts w:ascii="Arial" w:hAnsi="Arial" w:cs="Arial"/>
          <w:color w:val="000000"/>
          <w:sz w:val="18"/>
          <w:szCs w:val="18"/>
        </w:rPr>
        <w:lastRenderedPageBreak/>
        <w:t>Zhotovitel nese též do převzetí díla jako celku objednatelem bez výhrad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42995D90" w14:textId="1536C81F" w:rsidR="0058389D" w:rsidRPr="0058389D" w:rsidRDefault="0058389D" w:rsidP="00957F13">
      <w:pPr>
        <w:numPr>
          <w:ilvl w:val="0"/>
          <w:numId w:val="39"/>
        </w:numPr>
        <w:tabs>
          <w:tab w:val="clear" w:pos="1069"/>
          <w:tab w:val="num" w:pos="1276"/>
        </w:tabs>
        <w:spacing w:before="120"/>
        <w:ind w:left="1134"/>
        <w:jc w:val="both"/>
        <w:rPr>
          <w:rFonts w:ascii="Arial" w:hAnsi="Arial" w:cs="Arial"/>
          <w:color w:val="000000"/>
          <w:sz w:val="18"/>
          <w:szCs w:val="18"/>
        </w:rPr>
      </w:pPr>
      <w:r w:rsidRPr="0058389D">
        <w:rPr>
          <w:rFonts w:ascii="Arial" w:hAnsi="Arial" w:cs="Arial"/>
          <w:color w:val="000000"/>
          <w:sz w:val="18"/>
          <w:szCs w:val="18"/>
        </w:rPr>
        <w:t>pomocné stavební konstrukce všeho druhu nutné k provedení díla (lešení, podpěrné konstrukce atp.),</w:t>
      </w:r>
    </w:p>
    <w:p w14:paraId="10A732A9" w14:textId="4160F39D" w:rsidR="0058389D" w:rsidRPr="0058389D" w:rsidRDefault="0058389D" w:rsidP="00957F13">
      <w:pPr>
        <w:numPr>
          <w:ilvl w:val="0"/>
          <w:numId w:val="39"/>
        </w:numPr>
        <w:tabs>
          <w:tab w:val="clear" w:pos="1069"/>
          <w:tab w:val="num" w:pos="1276"/>
        </w:tabs>
        <w:spacing w:before="120"/>
        <w:ind w:left="1134"/>
        <w:jc w:val="both"/>
        <w:rPr>
          <w:rFonts w:ascii="Arial" w:hAnsi="Arial" w:cs="Arial"/>
          <w:color w:val="000000"/>
          <w:sz w:val="18"/>
          <w:szCs w:val="18"/>
        </w:rPr>
      </w:pPr>
      <w:r w:rsidRPr="0058389D">
        <w:rPr>
          <w:rFonts w:ascii="Arial" w:hAnsi="Arial" w:cs="Arial"/>
          <w:color w:val="000000"/>
          <w:sz w:val="18"/>
          <w:szCs w:val="18"/>
        </w:rPr>
        <w:t>zařízení staveniště provozního, výrobního i sociálního charakteru,</w:t>
      </w:r>
    </w:p>
    <w:p w14:paraId="794F2C99" w14:textId="3C4FBCDE" w:rsidR="0058389D" w:rsidRPr="0058389D" w:rsidRDefault="0058389D" w:rsidP="00957F13">
      <w:pPr>
        <w:numPr>
          <w:ilvl w:val="0"/>
          <w:numId w:val="39"/>
        </w:numPr>
        <w:tabs>
          <w:tab w:val="clear" w:pos="1069"/>
          <w:tab w:val="num" w:pos="1276"/>
        </w:tabs>
        <w:spacing w:before="120"/>
        <w:ind w:left="1134"/>
        <w:jc w:val="both"/>
        <w:rPr>
          <w:rFonts w:ascii="Arial" w:hAnsi="Arial" w:cs="Arial"/>
          <w:color w:val="000000"/>
          <w:sz w:val="18"/>
          <w:szCs w:val="18"/>
        </w:rPr>
      </w:pPr>
      <w:r w:rsidRPr="0058389D">
        <w:rPr>
          <w:rFonts w:ascii="Arial" w:hAnsi="Arial" w:cs="Arial"/>
          <w:color w:val="000000"/>
          <w:sz w:val="18"/>
          <w:szCs w:val="18"/>
        </w:rPr>
        <w:t xml:space="preserve">ostatní provizorní konstrukce a objekty v rozsahu vymezeném příslušnou dokumentací a smlouvou, </w:t>
      </w:r>
    </w:p>
    <w:p w14:paraId="019DCAC6" w14:textId="6D6ED40D" w:rsidR="0058389D" w:rsidRPr="00A3655C" w:rsidRDefault="0058389D" w:rsidP="00957F13">
      <w:pPr>
        <w:spacing w:before="120"/>
        <w:ind w:left="1134"/>
        <w:jc w:val="both"/>
        <w:rPr>
          <w:rFonts w:ascii="Arial" w:hAnsi="Arial" w:cs="Arial"/>
          <w:color w:val="000000"/>
          <w:sz w:val="18"/>
          <w:szCs w:val="18"/>
        </w:rPr>
      </w:pPr>
      <w:r w:rsidRPr="0058389D">
        <w:rPr>
          <w:rFonts w:ascii="Arial" w:hAnsi="Arial" w:cs="Arial"/>
          <w:color w:val="000000"/>
          <w:sz w:val="18"/>
          <w:szCs w:val="18"/>
        </w:rPr>
        <w:t>a to jak vůči objednateli, tak vůči třetím osobám.</w:t>
      </w:r>
    </w:p>
    <w:p w14:paraId="5F4A47E7" w14:textId="77777777" w:rsidR="0058389D" w:rsidRPr="0058389D" w:rsidRDefault="0058389D" w:rsidP="00957F13">
      <w:pPr>
        <w:pStyle w:val="Seznam2"/>
        <w:numPr>
          <w:ilvl w:val="1"/>
          <w:numId w:val="26"/>
        </w:numPr>
        <w:tabs>
          <w:tab w:val="clear" w:pos="390"/>
          <w:tab w:val="num" w:pos="720"/>
        </w:tabs>
        <w:spacing w:before="120"/>
        <w:ind w:left="720" w:hanging="720"/>
        <w:contextualSpacing w:val="0"/>
        <w:jc w:val="both"/>
        <w:rPr>
          <w:rFonts w:ascii="Arial" w:hAnsi="Arial" w:cs="Arial"/>
          <w:color w:val="000000"/>
          <w:sz w:val="18"/>
          <w:szCs w:val="18"/>
        </w:rPr>
      </w:pPr>
      <w:r w:rsidRPr="0058389D">
        <w:rPr>
          <w:rFonts w:ascii="Arial" w:hAnsi="Arial" w:cs="Arial"/>
          <w:color w:val="000000"/>
          <w:sz w:val="18"/>
          <w:szCs w:val="18"/>
        </w:rPr>
        <w:t>Předání a převzetí staveniště nemá vliv na odpovědnost zhotovitele za škodu podle obecně závazných předpisů, jakož i škodu způsobenou vadným provedením díla nebo jiným porušením závazku zhotovitele dle této smlouvy.</w:t>
      </w:r>
    </w:p>
    <w:p w14:paraId="3FB55723" w14:textId="77777777" w:rsidR="0058389D" w:rsidRPr="0058389D" w:rsidRDefault="0058389D" w:rsidP="00957F13">
      <w:pPr>
        <w:pStyle w:val="Seznam2"/>
        <w:numPr>
          <w:ilvl w:val="1"/>
          <w:numId w:val="26"/>
        </w:numPr>
        <w:tabs>
          <w:tab w:val="clear" w:pos="390"/>
          <w:tab w:val="num" w:pos="720"/>
        </w:tabs>
        <w:spacing w:before="120"/>
        <w:ind w:left="720" w:hanging="720"/>
        <w:contextualSpacing w:val="0"/>
        <w:jc w:val="both"/>
        <w:rPr>
          <w:rFonts w:ascii="Arial" w:hAnsi="Arial" w:cs="Arial"/>
          <w:color w:val="000000"/>
          <w:sz w:val="18"/>
          <w:szCs w:val="18"/>
        </w:rPr>
      </w:pPr>
      <w:r w:rsidRPr="0058389D">
        <w:rPr>
          <w:rFonts w:ascii="Arial" w:hAnsi="Arial" w:cs="Arial"/>
          <w:color w:val="000000"/>
          <w:sz w:val="18"/>
          <w:szCs w:val="18"/>
        </w:rPr>
        <w:t>Smluvní strany se dohodly, že vlastníkem zhotovovaného díla a jeho oddělitelných částí i součástí a příslušenství je od počátku objednatel. Vlastnické právo k hmotnému nosiči autorského díla nabývá objednatel k okamžiku jeho předání zhotovitelem.</w:t>
      </w:r>
    </w:p>
    <w:p w14:paraId="2ADCBAF9" w14:textId="77777777" w:rsidR="0058389D" w:rsidRPr="0058389D" w:rsidRDefault="0058389D" w:rsidP="00957F13">
      <w:pPr>
        <w:pStyle w:val="Seznam2"/>
        <w:numPr>
          <w:ilvl w:val="1"/>
          <w:numId w:val="26"/>
        </w:numPr>
        <w:tabs>
          <w:tab w:val="clear" w:pos="390"/>
          <w:tab w:val="num" w:pos="720"/>
        </w:tabs>
        <w:spacing w:before="120"/>
        <w:ind w:left="720" w:hanging="720"/>
        <w:contextualSpacing w:val="0"/>
        <w:jc w:val="both"/>
        <w:rPr>
          <w:rFonts w:ascii="Arial" w:hAnsi="Arial" w:cs="Arial"/>
          <w:color w:val="000000"/>
          <w:sz w:val="18"/>
          <w:szCs w:val="18"/>
        </w:rPr>
      </w:pPr>
      <w:r w:rsidRPr="0058389D">
        <w:rPr>
          <w:rFonts w:ascii="Arial" w:hAnsi="Arial" w:cs="Arial"/>
          <w:color w:val="000000"/>
          <w:sz w:val="18"/>
          <w:szCs w:val="18"/>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objednatelem bez výhrad, s výjimkou těch, které prokazatelně a oprávněně spotřeboval k naplnění svých závazků ze smlouvy nebo které jsou nutné a potřebné pro řádné ukončení díla.</w:t>
      </w:r>
    </w:p>
    <w:p w14:paraId="1D148515" w14:textId="77777777" w:rsidR="0058389D" w:rsidRDefault="0058389D" w:rsidP="00957F13">
      <w:pPr>
        <w:pStyle w:val="Seznam2"/>
        <w:numPr>
          <w:ilvl w:val="1"/>
          <w:numId w:val="26"/>
        </w:numPr>
        <w:tabs>
          <w:tab w:val="clear" w:pos="390"/>
          <w:tab w:val="num" w:pos="720"/>
        </w:tabs>
        <w:spacing w:before="120"/>
        <w:ind w:left="720" w:hanging="720"/>
        <w:contextualSpacing w:val="0"/>
        <w:jc w:val="both"/>
        <w:rPr>
          <w:rFonts w:ascii="Arial" w:hAnsi="Arial" w:cs="Arial"/>
          <w:color w:val="000000"/>
          <w:sz w:val="18"/>
          <w:szCs w:val="18"/>
        </w:rPr>
      </w:pPr>
      <w:r w:rsidRPr="0058389D">
        <w:rPr>
          <w:rFonts w:ascii="Arial" w:hAnsi="Arial" w:cs="Arial"/>
          <w:color w:val="000000"/>
          <w:sz w:val="18"/>
          <w:szCs w:val="18"/>
        </w:rPr>
        <w:t>Zhotovitel odpovídá za poškození stávajících inženýrských sítí a cizích zařízení, k němuž došlo činností či nečinností nebo opomenutím zhotovitele nebo jeho poddodavatelů.</w:t>
      </w:r>
    </w:p>
    <w:p w14:paraId="65E5D883" w14:textId="77777777" w:rsidR="00976F52" w:rsidRPr="00976F52" w:rsidRDefault="00976F52" w:rsidP="00957F13">
      <w:pPr>
        <w:pStyle w:val="Seznam2"/>
        <w:numPr>
          <w:ilvl w:val="1"/>
          <w:numId w:val="26"/>
        </w:numPr>
        <w:tabs>
          <w:tab w:val="clear" w:pos="390"/>
          <w:tab w:val="num" w:pos="720"/>
        </w:tabs>
        <w:spacing w:before="120"/>
        <w:ind w:left="720" w:hanging="720"/>
        <w:contextualSpacing w:val="0"/>
        <w:jc w:val="both"/>
        <w:rPr>
          <w:rFonts w:ascii="Arial" w:hAnsi="Arial" w:cs="Arial"/>
          <w:color w:val="000000"/>
          <w:sz w:val="18"/>
          <w:szCs w:val="18"/>
        </w:rPr>
      </w:pPr>
      <w:r w:rsidRPr="00976F52">
        <w:rPr>
          <w:rFonts w:ascii="Arial" w:hAnsi="Arial" w:cs="Arial"/>
          <w:color w:val="000000"/>
          <w:sz w:val="18"/>
          <w:szCs w:val="18"/>
        </w:rPr>
        <w:t xml:space="preserve">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a každá jeho část musí vždy přímo přecházet do vlastnictví objednatele dle této smlouvy. Objednatel je oprávněn vyžádat si k nahlédnutí smlouvy mezi zhotovitelem a jeho poddodavateli a zhotovitel je povinen mu tyto předložit. Na žádost objednatele pořídí zhotovitel na vlastní náklad příslušné kopie vyžádaných smluv. Žádná smlouva uzavíraná mezi zhotovitelem a poddodavatelem nesmí obsahovat ustanovení o důvěrnosti informací ve vztahu k objednateli. Kdykoli o to objednatel požádá, je zhotovitel povinen poskytnout objednateli veškeré informace a podklady vyžadované objednatelem související s prováděním díla podle této smlouvy. </w:t>
      </w:r>
    </w:p>
    <w:p w14:paraId="330B38CF" w14:textId="77777777"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Článek 11</w:t>
      </w:r>
    </w:p>
    <w:p w14:paraId="508F1937" w14:textId="77777777" w:rsidR="00BC37A8" w:rsidRPr="00A3655C" w:rsidRDefault="00BC37A8" w:rsidP="00BC37A8">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 xml:space="preserve">Odpovědnost za vady díla </w:t>
      </w:r>
    </w:p>
    <w:p w14:paraId="1CC73FC7" w14:textId="0029336C" w:rsidR="00BC37A8" w:rsidRDefault="00BC37A8" w:rsidP="00957F13">
      <w:pPr>
        <w:pStyle w:val="Seznam2"/>
        <w:numPr>
          <w:ilvl w:val="1"/>
          <w:numId w:val="28"/>
        </w:numPr>
        <w:tabs>
          <w:tab w:val="clear" w:pos="390"/>
          <w:tab w:val="num" w:pos="720"/>
        </w:tabs>
        <w:spacing w:before="120"/>
        <w:ind w:left="720" w:hanging="720"/>
        <w:contextualSpacing w:val="0"/>
        <w:jc w:val="both"/>
        <w:rPr>
          <w:rFonts w:ascii="Arial" w:hAnsi="Arial" w:cs="Arial"/>
          <w:color w:val="000000"/>
          <w:sz w:val="18"/>
          <w:szCs w:val="18"/>
        </w:rPr>
      </w:pPr>
      <w:r w:rsidRPr="0010457F">
        <w:rPr>
          <w:rFonts w:ascii="Arial" w:hAnsi="Arial" w:cs="Arial"/>
          <w:color w:val="000000"/>
          <w:sz w:val="18"/>
          <w:szCs w:val="18"/>
        </w:rPr>
        <w:t xml:space="preserve">Zhotovitel se zavazuje, že dílo i jeho části budou mít vlastnosti stanovené v projektové a smluvní dokumentaci, včetně jejích změn a doplňků </w:t>
      </w:r>
      <w:r w:rsidR="00AD0D79" w:rsidRPr="0010457F">
        <w:rPr>
          <w:rFonts w:ascii="Arial" w:hAnsi="Arial" w:cs="Arial"/>
          <w:color w:val="000000"/>
          <w:sz w:val="18"/>
          <w:szCs w:val="18"/>
        </w:rPr>
        <w:t>v technických</w:t>
      </w:r>
      <w:r w:rsidRPr="0010457F">
        <w:rPr>
          <w:rFonts w:ascii="Arial" w:hAnsi="Arial" w:cs="Arial"/>
          <w:color w:val="000000"/>
          <w:sz w:val="18"/>
          <w:szCs w:val="18"/>
        </w:rPr>
        <w:t xml:space="preserve"> normách a předpisech, které se na provedení díla vztahují, jinak vlastnosti a jakost odpovídající účelu smlouvy a to po dobu </w:t>
      </w:r>
      <w:r w:rsidR="001104F9">
        <w:rPr>
          <w:rFonts w:ascii="Arial" w:hAnsi="Arial" w:cs="Arial"/>
          <w:b/>
          <w:color w:val="000000"/>
          <w:sz w:val="18"/>
          <w:szCs w:val="18"/>
        </w:rPr>
        <w:t>60</w:t>
      </w:r>
      <w:r w:rsidRPr="00B36250">
        <w:rPr>
          <w:rFonts w:ascii="Arial" w:hAnsi="Arial" w:cs="Arial"/>
          <w:b/>
          <w:color w:val="000000"/>
          <w:sz w:val="18"/>
          <w:szCs w:val="18"/>
        </w:rPr>
        <w:t xml:space="preserve"> měsíců</w:t>
      </w:r>
      <w:r w:rsidRPr="0010457F">
        <w:rPr>
          <w:rFonts w:ascii="Arial" w:hAnsi="Arial" w:cs="Arial"/>
          <w:color w:val="000000"/>
          <w:sz w:val="18"/>
          <w:szCs w:val="18"/>
        </w:rPr>
        <w:t xml:space="preserve"> ode dne předání a převzetí díla (záruční doba).</w:t>
      </w:r>
    </w:p>
    <w:p w14:paraId="22E6853E" w14:textId="0449F301" w:rsidR="00BC37A8" w:rsidRPr="004139B8" w:rsidRDefault="00BC37A8" w:rsidP="00957F13">
      <w:pPr>
        <w:pStyle w:val="Seznam2"/>
        <w:numPr>
          <w:ilvl w:val="1"/>
          <w:numId w:val="28"/>
        </w:numPr>
        <w:tabs>
          <w:tab w:val="clear" w:pos="390"/>
          <w:tab w:val="num" w:pos="720"/>
        </w:tabs>
        <w:spacing w:before="120"/>
        <w:ind w:left="720" w:hanging="720"/>
        <w:contextualSpacing w:val="0"/>
        <w:jc w:val="both"/>
        <w:rPr>
          <w:rFonts w:ascii="Arial" w:hAnsi="Arial" w:cs="Arial"/>
          <w:color w:val="000000"/>
          <w:sz w:val="18"/>
          <w:szCs w:val="18"/>
        </w:rPr>
      </w:pPr>
      <w:r w:rsidRPr="004139B8">
        <w:rPr>
          <w:rFonts w:ascii="Arial" w:hAnsi="Arial" w:cs="Arial"/>
          <w:color w:val="000000"/>
          <w:sz w:val="18"/>
          <w:szCs w:val="18"/>
        </w:rPr>
        <w:t>Zhotovitel odpovídá za vhodnost použitých materiálů, dílenské zpracování, konstrukci zařízení a dále odpovídá za technické parametry stavby a zařízení, určené technickou dokumenta</w:t>
      </w:r>
      <w:r w:rsidR="00B20249" w:rsidRPr="004139B8">
        <w:rPr>
          <w:rFonts w:ascii="Arial" w:hAnsi="Arial" w:cs="Arial"/>
          <w:color w:val="000000"/>
          <w:sz w:val="18"/>
          <w:szCs w:val="18"/>
        </w:rPr>
        <w:t>c</w:t>
      </w:r>
      <w:r w:rsidRPr="004139B8">
        <w:rPr>
          <w:rFonts w:ascii="Arial" w:hAnsi="Arial" w:cs="Arial"/>
          <w:color w:val="000000"/>
          <w:sz w:val="18"/>
          <w:szCs w:val="18"/>
        </w:rPr>
        <w:t xml:space="preserve">í, která je její součástí. Zhotovitel se zavazuje předat atesty technickému dozoru objednatele nejpozději </w:t>
      </w:r>
      <w:r w:rsidR="00B20249" w:rsidRPr="004139B8">
        <w:rPr>
          <w:rFonts w:ascii="Arial" w:hAnsi="Arial" w:cs="Arial"/>
          <w:color w:val="000000"/>
          <w:sz w:val="18"/>
          <w:szCs w:val="18"/>
        </w:rPr>
        <w:t>1</w:t>
      </w:r>
      <w:r w:rsidRPr="004139B8">
        <w:rPr>
          <w:rFonts w:ascii="Arial" w:hAnsi="Arial" w:cs="Arial"/>
          <w:color w:val="000000"/>
          <w:sz w:val="18"/>
          <w:szCs w:val="18"/>
        </w:rPr>
        <w:t>0 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00926E19" w14:textId="77777777" w:rsidR="00BC37A8" w:rsidRPr="004139B8" w:rsidRDefault="00BC37A8" w:rsidP="00957F13">
      <w:pPr>
        <w:pStyle w:val="Seznam2"/>
        <w:numPr>
          <w:ilvl w:val="1"/>
          <w:numId w:val="28"/>
        </w:numPr>
        <w:tabs>
          <w:tab w:val="clear" w:pos="390"/>
          <w:tab w:val="num" w:pos="720"/>
        </w:tabs>
        <w:spacing w:before="120"/>
        <w:ind w:left="720" w:hanging="720"/>
        <w:contextualSpacing w:val="0"/>
        <w:jc w:val="both"/>
        <w:rPr>
          <w:rFonts w:ascii="Arial" w:hAnsi="Arial" w:cs="Arial"/>
          <w:color w:val="000000"/>
          <w:sz w:val="18"/>
          <w:szCs w:val="18"/>
        </w:rPr>
      </w:pPr>
      <w:r w:rsidRPr="004139B8">
        <w:rPr>
          <w:rFonts w:ascii="Arial" w:hAnsi="Arial" w:cs="Arial"/>
          <w:color w:val="000000"/>
          <w:sz w:val="18"/>
          <w:szCs w:val="18"/>
        </w:rPr>
        <w:t>Vady díla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w:t>
      </w:r>
      <w:r w:rsidRPr="004139B8">
        <w:rPr>
          <w:color w:val="000000"/>
        </w:rPr>
        <w:t xml:space="preserve"> </w:t>
      </w:r>
      <w:r w:rsidRPr="004139B8">
        <w:rPr>
          <w:rFonts w:ascii="Arial" w:hAnsi="Arial" w:cs="Arial"/>
          <w:color w:val="000000"/>
          <w:sz w:val="18"/>
          <w:szCs w:val="18"/>
        </w:rPr>
        <w:t>Toto ustanovení se použije obdobně také na vady a nedodělky nebránící užívání díla, se kterými bylo dílo převzato dle čl. 9 bod 9.2.7.</w:t>
      </w:r>
    </w:p>
    <w:p w14:paraId="0C966F01" w14:textId="5EAA4F4F" w:rsidR="00BC37A8" w:rsidRDefault="00BC37A8" w:rsidP="00957F13">
      <w:pPr>
        <w:pStyle w:val="Seznam2"/>
        <w:numPr>
          <w:ilvl w:val="1"/>
          <w:numId w:val="28"/>
        </w:numPr>
        <w:tabs>
          <w:tab w:val="clear" w:pos="390"/>
          <w:tab w:val="num" w:pos="720"/>
        </w:tabs>
        <w:spacing w:before="120"/>
        <w:ind w:left="720" w:hanging="720"/>
        <w:contextualSpacing w:val="0"/>
        <w:jc w:val="both"/>
        <w:rPr>
          <w:rFonts w:ascii="Arial" w:hAnsi="Arial" w:cs="Arial"/>
          <w:color w:val="000000"/>
          <w:sz w:val="18"/>
          <w:szCs w:val="18"/>
        </w:rPr>
      </w:pPr>
      <w:r w:rsidRPr="004139B8">
        <w:rPr>
          <w:rFonts w:ascii="Arial" w:hAnsi="Arial" w:cs="Arial"/>
          <w:color w:val="000000"/>
          <w:sz w:val="18"/>
          <w:szCs w:val="18"/>
        </w:rPr>
        <w:t>Pokud objednatel zvolí odstranění vady opravou</w:t>
      </w:r>
      <w:r w:rsidRPr="00A3655C">
        <w:rPr>
          <w:rFonts w:ascii="Arial" w:hAnsi="Arial" w:cs="Arial"/>
          <w:color w:val="000000"/>
          <w:sz w:val="18"/>
          <w:szCs w:val="18"/>
        </w:rPr>
        <w:t>, je zhotovitel povinen zahájit bezplatné odstraňování oprávněně reklamované vady neprodleně a odstranit ji v co nejkratším možném termínu, nejpozději však do 3 dnů ode dne doručení písemné reklamace objednatele, s výjimkou vad, které není technicky a</w:t>
      </w:r>
      <w:r>
        <w:rPr>
          <w:rFonts w:ascii="Arial" w:hAnsi="Arial" w:cs="Arial"/>
          <w:color w:val="000000"/>
          <w:sz w:val="18"/>
          <w:szCs w:val="18"/>
        </w:rPr>
        <w:t> </w:t>
      </w:r>
      <w:r w:rsidRPr="00A3655C">
        <w:rPr>
          <w:rFonts w:ascii="Arial" w:hAnsi="Arial" w:cs="Arial"/>
          <w:color w:val="000000"/>
          <w:sz w:val="18"/>
          <w:szCs w:val="18"/>
        </w:rPr>
        <w:t xml:space="preserve">technologicky možné do této doby odstranit. V takovém případě, je zhotovitel povinen o této skutečnosti písemně informovat </w:t>
      </w:r>
      <w:r w:rsidR="00AD0D79" w:rsidRPr="00A3655C">
        <w:rPr>
          <w:rFonts w:ascii="Arial" w:hAnsi="Arial" w:cs="Arial"/>
          <w:color w:val="000000"/>
          <w:sz w:val="18"/>
          <w:szCs w:val="18"/>
        </w:rPr>
        <w:t>objednatele,</w:t>
      </w:r>
      <w:r w:rsidRPr="00A3655C">
        <w:rPr>
          <w:rFonts w:ascii="Arial" w:hAnsi="Arial" w:cs="Arial"/>
          <w:color w:val="000000"/>
          <w:sz w:val="18"/>
          <w:szCs w:val="18"/>
        </w:rPr>
        <w:t xml:space="preserve"> a to ve lhůtě 2 dnů, ode dne kdy mu byla doručena reklamace objednatele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w:t>
      </w:r>
    </w:p>
    <w:p w14:paraId="022D3C81" w14:textId="1DFC9A0A" w:rsidR="00BC37A8" w:rsidRDefault="00BC37A8" w:rsidP="00957F13">
      <w:pPr>
        <w:pStyle w:val="Seznam2"/>
        <w:numPr>
          <w:ilvl w:val="1"/>
          <w:numId w:val="28"/>
        </w:numPr>
        <w:tabs>
          <w:tab w:val="clear" w:pos="390"/>
          <w:tab w:val="num" w:pos="720"/>
        </w:tabs>
        <w:spacing w:before="120"/>
        <w:ind w:left="720" w:hanging="720"/>
        <w:contextualSpacing w:val="0"/>
        <w:jc w:val="both"/>
        <w:rPr>
          <w:rFonts w:ascii="Arial" w:hAnsi="Arial" w:cs="Arial"/>
          <w:color w:val="000000"/>
          <w:sz w:val="18"/>
          <w:szCs w:val="18"/>
        </w:rPr>
      </w:pPr>
      <w:r w:rsidRPr="00A3655C">
        <w:rPr>
          <w:rFonts w:ascii="Arial" w:hAnsi="Arial" w:cs="Arial"/>
          <w:color w:val="000000"/>
          <w:sz w:val="18"/>
          <w:szCs w:val="18"/>
        </w:rPr>
        <w:lastRenderedPageBreak/>
        <w:t xml:space="preserve">Jestliže zhotovitel neodstraní oprávněně reklamované vady ve lhůtách uvedených v bodě 11.4 této smlouvy je objednatel oprávněn požadovat přiměřenou slevu ze sjednané ceny nebo provést tyto opravy sám nebo jejich provedením pověřit jinou (třetí) osobu nebo jejím prostřednictvím zakoupit, vyměnit vadnou či neúplně funkční část díla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w:t>
      </w:r>
      <w:r w:rsidR="00AD0D79" w:rsidRPr="00A3655C">
        <w:rPr>
          <w:rFonts w:ascii="Arial" w:hAnsi="Arial" w:cs="Arial"/>
          <w:color w:val="000000"/>
          <w:sz w:val="18"/>
          <w:szCs w:val="18"/>
        </w:rPr>
        <w:t>faktury – daňového</w:t>
      </w:r>
      <w:r w:rsidRPr="00A3655C">
        <w:rPr>
          <w:rFonts w:ascii="Arial" w:hAnsi="Arial" w:cs="Arial"/>
          <w:color w:val="000000"/>
          <w:sz w:val="18"/>
          <w:szCs w:val="18"/>
        </w:rPr>
        <w:t xml:space="preserve"> dokladu. Tímto se zhotovitel nezbavuje odpovědnosti za dílo jako celek ani jeho jednotlivých částí. Ustanovení uvedené v předcházející větě se nevztahuje na garance (záruku) třetích osob za provedenou práci dle tohoto článku.</w:t>
      </w:r>
    </w:p>
    <w:p w14:paraId="1C76D641" w14:textId="77777777" w:rsidR="00BC37A8" w:rsidRDefault="00BC37A8" w:rsidP="00957F13">
      <w:pPr>
        <w:pStyle w:val="Seznam2"/>
        <w:numPr>
          <w:ilvl w:val="1"/>
          <w:numId w:val="28"/>
        </w:numPr>
        <w:tabs>
          <w:tab w:val="clear" w:pos="390"/>
          <w:tab w:val="num" w:pos="720"/>
        </w:tabs>
        <w:spacing w:before="120"/>
        <w:ind w:left="720" w:hanging="720"/>
        <w:contextualSpacing w:val="0"/>
        <w:jc w:val="both"/>
        <w:rPr>
          <w:rFonts w:ascii="Arial" w:hAnsi="Arial" w:cs="Arial"/>
          <w:color w:val="000000"/>
          <w:sz w:val="18"/>
          <w:szCs w:val="18"/>
        </w:rPr>
      </w:pPr>
      <w:r w:rsidRPr="00A3655C">
        <w:rPr>
          <w:rFonts w:ascii="Arial" w:hAnsi="Arial" w:cs="Arial"/>
          <w:color w:val="000000"/>
          <w:sz w:val="18"/>
          <w:szCs w:val="18"/>
        </w:rPr>
        <w:t>Uplatněním práv ze záruky za jakost nejsou dotčena práva objednatele na uhrazení smluvní pokuty a</w:t>
      </w:r>
      <w:r>
        <w:rPr>
          <w:rFonts w:ascii="Arial" w:hAnsi="Arial" w:cs="Arial"/>
          <w:color w:val="000000"/>
          <w:sz w:val="18"/>
          <w:szCs w:val="18"/>
        </w:rPr>
        <w:t> </w:t>
      </w:r>
      <w:r w:rsidRPr="00A3655C">
        <w:rPr>
          <w:rFonts w:ascii="Arial" w:hAnsi="Arial" w:cs="Arial"/>
          <w:color w:val="000000"/>
          <w:sz w:val="18"/>
          <w:szCs w:val="18"/>
        </w:rPr>
        <w:t>náhradu škody související s vadným plněním.</w:t>
      </w:r>
    </w:p>
    <w:p w14:paraId="16062BFC" w14:textId="77777777" w:rsidR="00BC37A8" w:rsidRDefault="00BC37A8" w:rsidP="00957F13">
      <w:pPr>
        <w:pStyle w:val="Seznam2"/>
        <w:numPr>
          <w:ilvl w:val="1"/>
          <w:numId w:val="28"/>
        </w:numPr>
        <w:tabs>
          <w:tab w:val="clear" w:pos="390"/>
          <w:tab w:val="num" w:pos="720"/>
        </w:tabs>
        <w:spacing w:before="120"/>
        <w:ind w:left="720" w:hanging="720"/>
        <w:contextualSpacing w:val="0"/>
        <w:jc w:val="both"/>
        <w:rPr>
          <w:rFonts w:ascii="Arial" w:hAnsi="Arial" w:cs="Arial"/>
          <w:color w:val="000000"/>
          <w:sz w:val="18"/>
          <w:szCs w:val="18"/>
        </w:rPr>
      </w:pPr>
      <w:r w:rsidRPr="00A3655C">
        <w:rPr>
          <w:rFonts w:ascii="Arial" w:hAnsi="Arial" w:cs="Arial"/>
          <w:color w:val="000000"/>
          <w:sz w:val="18"/>
          <w:szCs w:val="18"/>
        </w:rPr>
        <w:t>Objednatel si vyhrazuje právo převést práva a povinnosti vyplývající ze záruky vůči zhotoviteli na třetí osobu či osoby, na něž objednatel eventu</w:t>
      </w:r>
      <w:r w:rsidR="00DE5AB5">
        <w:rPr>
          <w:rFonts w:ascii="Arial" w:hAnsi="Arial" w:cs="Arial"/>
          <w:color w:val="000000"/>
          <w:sz w:val="18"/>
          <w:szCs w:val="18"/>
        </w:rPr>
        <w:t>á</w:t>
      </w:r>
      <w:r w:rsidRPr="00A3655C">
        <w:rPr>
          <w:rFonts w:ascii="Arial" w:hAnsi="Arial" w:cs="Arial"/>
          <w:color w:val="000000"/>
          <w:sz w:val="18"/>
          <w:szCs w:val="18"/>
        </w:rPr>
        <w:t>lně převede vlastnická práva k objektům. Zhotovitel s postoupením těchto práv souhlasí. Zhotovitel současně bere na vědomí, že objednatel, resp. shora uvedené třetí osoby, jsou oprávněny zmocnit jednotlivé subjekty zajišťující správu k objektům, k výkonu práv vyplývajících ze záruky vůči zhotoviteli.</w:t>
      </w:r>
    </w:p>
    <w:p w14:paraId="05D22367" w14:textId="77777777" w:rsidR="00BC37A8" w:rsidRPr="007160B5" w:rsidRDefault="00BC37A8" w:rsidP="007160B5">
      <w:pPr>
        <w:spacing w:before="360"/>
        <w:jc w:val="center"/>
        <w:rPr>
          <w:rFonts w:ascii="Arial" w:hAnsi="Arial" w:cs="Arial"/>
          <w:color w:val="000000"/>
          <w:sz w:val="18"/>
          <w:szCs w:val="18"/>
        </w:rPr>
      </w:pPr>
      <w:r w:rsidRPr="007160B5">
        <w:rPr>
          <w:rFonts w:ascii="Arial" w:hAnsi="Arial" w:cs="Arial"/>
          <w:color w:val="000000"/>
          <w:sz w:val="18"/>
          <w:szCs w:val="18"/>
        </w:rPr>
        <w:t>Článek 12</w:t>
      </w:r>
    </w:p>
    <w:p w14:paraId="69A4CEC4" w14:textId="77777777" w:rsidR="00BC37A8" w:rsidRPr="00A3655C" w:rsidRDefault="00BC37A8" w:rsidP="00BC37A8">
      <w:pPr>
        <w:pStyle w:val="Seznam"/>
        <w:ind w:left="0" w:firstLine="0"/>
        <w:jc w:val="center"/>
        <w:rPr>
          <w:rFonts w:ascii="Arial" w:hAnsi="Arial" w:cs="Arial"/>
          <w:b/>
          <w:color w:val="000000"/>
          <w:sz w:val="18"/>
          <w:szCs w:val="18"/>
        </w:rPr>
      </w:pPr>
      <w:r w:rsidRPr="001F6C31">
        <w:rPr>
          <w:rFonts w:ascii="Arial" w:hAnsi="Arial" w:cs="Arial"/>
          <w:b/>
          <w:color w:val="000000"/>
          <w:sz w:val="18"/>
          <w:szCs w:val="18"/>
        </w:rPr>
        <w:t>Smluvní pokuty</w:t>
      </w:r>
    </w:p>
    <w:p w14:paraId="729D1B11" w14:textId="77777777" w:rsidR="00BC37A8" w:rsidRDefault="00BC37A8" w:rsidP="00957F13">
      <w:pPr>
        <w:pStyle w:val="Seznam3"/>
        <w:numPr>
          <w:ilvl w:val="1"/>
          <w:numId w:val="29"/>
        </w:numPr>
        <w:tabs>
          <w:tab w:val="clear" w:pos="390"/>
          <w:tab w:val="num" w:pos="720"/>
        </w:tabs>
        <w:spacing w:before="120" w:after="120"/>
        <w:ind w:left="720" w:hanging="720"/>
        <w:contextualSpacing w:val="0"/>
        <w:jc w:val="both"/>
        <w:rPr>
          <w:rFonts w:ascii="Arial" w:hAnsi="Arial" w:cs="Arial"/>
          <w:color w:val="000000"/>
          <w:sz w:val="18"/>
          <w:szCs w:val="18"/>
        </w:rPr>
      </w:pPr>
      <w:r w:rsidRPr="00CD35D0">
        <w:rPr>
          <w:rFonts w:ascii="Arial" w:hAnsi="Arial" w:cs="Arial"/>
          <w:color w:val="000000"/>
          <w:sz w:val="18"/>
          <w:szCs w:val="18"/>
        </w:rPr>
        <w:t>Smluvní strany jsou oprávněny požadovat následující</w:t>
      </w:r>
      <w:r w:rsidR="00667769">
        <w:rPr>
          <w:rFonts w:ascii="Arial" w:hAnsi="Arial" w:cs="Arial"/>
          <w:color w:val="000000"/>
          <w:sz w:val="18"/>
          <w:szCs w:val="18"/>
        </w:rPr>
        <w:t xml:space="preserve"> </w:t>
      </w:r>
      <w:r w:rsidRPr="00CD35D0">
        <w:rPr>
          <w:rFonts w:ascii="Arial" w:hAnsi="Arial" w:cs="Arial"/>
          <w:color w:val="000000"/>
          <w:sz w:val="18"/>
          <w:szCs w:val="18"/>
        </w:rPr>
        <w:t>smluvní pokuty:</w:t>
      </w:r>
    </w:p>
    <w:p w14:paraId="7FC32AD3" w14:textId="2206EE2D" w:rsidR="004139B8" w:rsidRPr="004139B8" w:rsidRDefault="004139B8" w:rsidP="00957F13">
      <w:pPr>
        <w:pStyle w:val="Odstavecseseznamem"/>
        <w:numPr>
          <w:ilvl w:val="2"/>
          <w:numId w:val="29"/>
        </w:numPr>
        <w:jc w:val="both"/>
        <w:rPr>
          <w:rFonts w:ascii="Arial" w:hAnsi="Arial" w:cs="Arial"/>
          <w:color w:val="000000"/>
          <w:sz w:val="18"/>
          <w:szCs w:val="18"/>
        </w:rPr>
      </w:pPr>
      <w:r w:rsidRPr="004139B8">
        <w:rPr>
          <w:rFonts w:ascii="Arial" w:hAnsi="Arial" w:cs="Arial"/>
          <w:color w:val="000000"/>
          <w:sz w:val="18"/>
          <w:szCs w:val="18"/>
        </w:rPr>
        <w:t>Smluvní pokuta pro případ prodlení zhotovitele s provedením díla v termínu dokončení stavebních prací uvedeném v čl. 5.</w:t>
      </w:r>
      <w:r w:rsidR="0019517B">
        <w:rPr>
          <w:rFonts w:ascii="Arial" w:hAnsi="Arial" w:cs="Arial"/>
          <w:color w:val="000000"/>
          <w:sz w:val="18"/>
          <w:szCs w:val="18"/>
        </w:rPr>
        <w:t>2</w:t>
      </w:r>
      <w:r w:rsidRPr="004139B8">
        <w:rPr>
          <w:rFonts w:ascii="Arial" w:hAnsi="Arial" w:cs="Arial"/>
          <w:color w:val="000000"/>
          <w:sz w:val="18"/>
          <w:szCs w:val="18"/>
        </w:rPr>
        <w:t xml:space="preserve"> smlouvy činí 5.000 Kč za každý i jen započatý den prodlení, a to až do data skutečného dokončení stavebních prací. V případě, že prodlení zhotovitele dle tohoto bodu nebude delší než 15 kalendářních dní, smluvní pokuta se neuplatní. V případě, že prodlení zhotovitele dle tohoto bodu bude delší než 15 kalendářních dnů, ale současně kratší než 30 kalendářních dnů, bude smluvní pokuta snížena o 50 % její sjednané výše.</w:t>
      </w:r>
    </w:p>
    <w:p w14:paraId="7FCD8D7B" w14:textId="67C2BCE6" w:rsidR="004139B8"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19517B">
        <w:rPr>
          <w:rFonts w:ascii="Arial" w:hAnsi="Arial" w:cs="Arial"/>
          <w:color w:val="000000"/>
          <w:sz w:val="18"/>
          <w:szCs w:val="18"/>
        </w:rPr>
        <w:t>Smluvní pokuta pro případ prodlení zhotovitele s provedením díla v termínu předání dokončeného díla uvedeném v čl. 5.</w:t>
      </w:r>
      <w:r>
        <w:rPr>
          <w:rFonts w:ascii="Arial" w:hAnsi="Arial" w:cs="Arial"/>
          <w:color w:val="000000"/>
          <w:sz w:val="18"/>
          <w:szCs w:val="18"/>
        </w:rPr>
        <w:t>2</w:t>
      </w:r>
      <w:r w:rsidRPr="0019517B">
        <w:rPr>
          <w:rFonts w:ascii="Arial" w:hAnsi="Arial" w:cs="Arial"/>
          <w:color w:val="000000"/>
          <w:sz w:val="18"/>
          <w:szCs w:val="18"/>
        </w:rPr>
        <w:t xml:space="preserve"> smlouvy činí 10.000 Kč za každý i jen započatý den prodlení, a to až do data skutečného předání dokončeného díla dle podmínek smlouvy. V případě, že prodlení zhotovitele dle tohoto bodu nebude delší než 15 kalendářních dní, smluvní pokuta se neuplatní. V případě, že prodlení zhotovitele dle tohoto bodu bude delší než 15 kalendářních dnů, ale současně kratší než 30 kalendářních dnů, bude smluvní pokuta snížena o 50 % její sjednané výše.</w:t>
      </w:r>
    </w:p>
    <w:p w14:paraId="0F4A116D" w14:textId="01F5D6E9" w:rsidR="0019517B" w:rsidRPr="0019517B"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19517B">
        <w:rPr>
          <w:rFonts w:ascii="Arial" w:hAnsi="Arial" w:cs="Arial"/>
          <w:color w:val="000000"/>
          <w:sz w:val="18"/>
          <w:szCs w:val="18"/>
        </w:rPr>
        <w:t>Smluvní pokuta za nepřevzetí staveniště nebo za nezahájení stavby zhotovitelem v termínu dle čl. 5.1 smlouvy činí 5.000 Kč za každý i jen započatý den prodlení.</w:t>
      </w:r>
    </w:p>
    <w:p w14:paraId="278B2E5C" w14:textId="2CD21430" w:rsidR="0019517B" w:rsidRPr="0019517B"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19517B">
        <w:rPr>
          <w:rFonts w:ascii="Arial" w:hAnsi="Arial" w:cs="Arial"/>
          <w:color w:val="000000"/>
          <w:sz w:val="18"/>
          <w:szCs w:val="18"/>
        </w:rPr>
        <w:t>Smluvní pokuta činí 5.000 Kč za každý jednotlivý případ porušení předpisů BOZP nebo provozního řádu stavby pracovníkem zhotovitele (např. nepoužívání předepsaných osobních ochranných prostředků apod.) nebo nesplnění pokynů koordinátora BOZP.</w:t>
      </w:r>
    </w:p>
    <w:p w14:paraId="217E35E6" w14:textId="35253DC5" w:rsidR="0019517B" w:rsidRPr="0019517B"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19517B">
        <w:rPr>
          <w:rFonts w:ascii="Arial" w:hAnsi="Arial" w:cs="Arial"/>
          <w:color w:val="000000"/>
          <w:sz w:val="18"/>
          <w:szCs w:val="18"/>
        </w:rPr>
        <w:t>Smluvní pokuta činí 5.000 Kč za každý jednotlivý případ porušení zákazu kouření, požívání alkoholických nápojů nebo jiných omamných a psychotropních látek na stavbě dle čl. 8.3.8 této smlouvy.</w:t>
      </w:r>
    </w:p>
    <w:p w14:paraId="01E66E0F" w14:textId="0DD4C396" w:rsidR="0019517B" w:rsidRPr="0019517B"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19517B">
        <w:rPr>
          <w:rFonts w:ascii="Arial" w:hAnsi="Arial" w:cs="Arial"/>
          <w:color w:val="000000"/>
          <w:sz w:val="18"/>
          <w:szCs w:val="18"/>
        </w:rPr>
        <w:t>Smluvní pokuta činí 5.000 Kč za každý jednotlivý případ neodstranění znečištění dle čl. 4.</w:t>
      </w:r>
      <w:r>
        <w:rPr>
          <w:rFonts w:ascii="Arial" w:hAnsi="Arial" w:cs="Arial"/>
          <w:color w:val="000000"/>
          <w:sz w:val="18"/>
          <w:szCs w:val="18"/>
        </w:rPr>
        <w:t>11</w:t>
      </w:r>
      <w:r w:rsidRPr="0019517B">
        <w:rPr>
          <w:rFonts w:ascii="Arial" w:hAnsi="Arial" w:cs="Arial"/>
          <w:color w:val="000000"/>
          <w:sz w:val="18"/>
          <w:szCs w:val="18"/>
        </w:rPr>
        <w:t xml:space="preserve"> smlouvy, pokud nebude ihned, nejpozději téhož dne odstraněno zhotovitelem.</w:t>
      </w:r>
    </w:p>
    <w:p w14:paraId="54E67234" w14:textId="282F02B3" w:rsidR="0019517B" w:rsidRPr="0019517B"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19517B">
        <w:rPr>
          <w:rFonts w:ascii="Arial" w:hAnsi="Arial" w:cs="Arial"/>
          <w:color w:val="000000"/>
          <w:sz w:val="18"/>
          <w:szCs w:val="18"/>
        </w:rPr>
        <w:t xml:space="preserve">Smluvní pokuta pro případ prodlení zhotovitele s odstraněním vad v záruční době v termínu dle čl. 11.4 nebo 11.5 této smlouvy se sjednává ve výši 5.000 Kč za každý i jen započatý den prodlení a každou vadu. </w:t>
      </w:r>
    </w:p>
    <w:p w14:paraId="27B8243B" w14:textId="58E8FF74" w:rsidR="0019517B" w:rsidRPr="0019517B"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19517B">
        <w:rPr>
          <w:rFonts w:ascii="Arial" w:hAnsi="Arial" w:cs="Arial"/>
          <w:color w:val="000000"/>
          <w:sz w:val="18"/>
          <w:szCs w:val="18"/>
        </w:rPr>
        <w:t xml:space="preserve">V případě, že zhotovitel nevyklidí staveniště v termínu dle bodu 9.2.10 nebo </w:t>
      </w:r>
      <w:r w:rsidRPr="00976F52">
        <w:rPr>
          <w:rFonts w:ascii="Arial" w:hAnsi="Arial" w:cs="Arial"/>
          <w:color w:val="000000"/>
          <w:sz w:val="18"/>
          <w:szCs w:val="18"/>
        </w:rPr>
        <w:t>čl. 13.</w:t>
      </w:r>
      <w:r w:rsidR="00976F52" w:rsidRPr="00976F52">
        <w:rPr>
          <w:rFonts w:ascii="Arial" w:hAnsi="Arial" w:cs="Arial"/>
          <w:color w:val="000000"/>
          <w:sz w:val="18"/>
          <w:szCs w:val="18"/>
        </w:rPr>
        <w:t>3</w:t>
      </w:r>
      <w:r w:rsidRPr="0019517B">
        <w:rPr>
          <w:rFonts w:ascii="Arial" w:hAnsi="Arial" w:cs="Arial"/>
          <w:color w:val="000000"/>
          <w:sz w:val="18"/>
          <w:szCs w:val="18"/>
        </w:rPr>
        <w:t xml:space="preserve"> smlouvy, zaplatí objednateli smluvní pokutu ve výši 10.000 Kč za každý i započatý den prodlení.</w:t>
      </w:r>
    </w:p>
    <w:p w14:paraId="5E52B131" w14:textId="77777777" w:rsidR="0019517B" w:rsidRPr="0019517B"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19517B">
        <w:rPr>
          <w:rFonts w:ascii="Arial" w:hAnsi="Arial" w:cs="Arial"/>
          <w:color w:val="000000"/>
          <w:sz w:val="18"/>
          <w:szCs w:val="18"/>
        </w:rPr>
        <w:t>Smluvní pokuta je stanovena ve výši 10.000 Kč za každé jednotlivé porušení povinností zhotovitele dle čl. 10.7 této smlouvy.</w:t>
      </w:r>
    </w:p>
    <w:p w14:paraId="256482C3" w14:textId="50E183D0" w:rsidR="0019517B" w:rsidRPr="0019517B"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19517B">
        <w:rPr>
          <w:rFonts w:ascii="Arial" w:hAnsi="Arial" w:cs="Arial"/>
          <w:color w:val="000000"/>
          <w:sz w:val="18"/>
          <w:szCs w:val="18"/>
        </w:rPr>
        <w:t>Smluvní pokuta za každý jednotlivý případ porušení povinnosti zhotovitele seznámit zaměstnance s ustanovením čl. 8.</w:t>
      </w:r>
      <w:r w:rsidR="002723ED">
        <w:rPr>
          <w:rFonts w:ascii="Arial" w:hAnsi="Arial" w:cs="Arial"/>
          <w:color w:val="000000"/>
          <w:sz w:val="18"/>
          <w:szCs w:val="18"/>
        </w:rPr>
        <w:t>6</w:t>
      </w:r>
      <w:r w:rsidRPr="0019517B">
        <w:rPr>
          <w:rFonts w:ascii="Arial" w:hAnsi="Arial" w:cs="Arial"/>
          <w:color w:val="000000"/>
          <w:sz w:val="18"/>
          <w:szCs w:val="18"/>
        </w:rPr>
        <w:t xml:space="preserve"> této smlouvy činí 10.000 Kč. </w:t>
      </w:r>
    </w:p>
    <w:p w14:paraId="1BF94424" w14:textId="05186D71" w:rsidR="0019517B" w:rsidRPr="0019517B"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2723ED">
        <w:rPr>
          <w:rFonts w:ascii="Arial" w:hAnsi="Arial" w:cs="Arial"/>
          <w:color w:val="000000"/>
          <w:sz w:val="18"/>
          <w:szCs w:val="18"/>
        </w:rPr>
        <w:t>Smluvní pokuta v případě neúčasti zástupce zhotovitele na kontrolních dnech podle bodů 8.</w:t>
      </w:r>
      <w:r w:rsidR="002723ED" w:rsidRPr="002723ED">
        <w:rPr>
          <w:rFonts w:ascii="Arial" w:hAnsi="Arial" w:cs="Arial"/>
          <w:color w:val="000000"/>
          <w:sz w:val="18"/>
          <w:szCs w:val="18"/>
        </w:rPr>
        <w:t>1</w:t>
      </w:r>
      <w:r w:rsidRPr="002723ED">
        <w:rPr>
          <w:rFonts w:ascii="Arial" w:hAnsi="Arial" w:cs="Arial"/>
          <w:color w:val="000000"/>
          <w:sz w:val="18"/>
          <w:szCs w:val="18"/>
        </w:rPr>
        <w:t>.1 smlouvy</w:t>
      </w:r>
      <w:r w:rsidRPr="0019517B">
        <w:rPr>
          <w:rFonts w:ascii="Arial" w:hAnsi="Arial" w:cs="Arial"/>
          <w:color w:val="000000"/>
          <w:sz w:val="18"/>
          <w:szCs w:val="18"/>
        </w:rPr>
        <w:t xml:space="preserve"> se sjednává ve výši 10.000 Kč za každý případ neúčasti a každou povinnou a nepřítomnou osobu.</w:t>
      </w:r>
    </w:p>
    <w:p w14:paraId="44B7CFA0" w14:textId="77777777" w:rsidR="0019517B" w:rsidRPr="0019517B"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19517B">
        <w:rPr>
          <w:rFonts w:ascii="Arial" w:hAnsi="Arial" w:cs="Arial"/>
          <w:color w:val="000000"/>
          <w:sz w:val="18"/>
          <w:szCs w:val="18"/>
        </w:rPr>
        <w:t>Smluvní pokuta ve výši 5.000 Kč se sjednává za každé jednotlivé porušení nebo nesplnění stanovené nebo dohodnuté povinnosti zhotovitele na kontrolním dni, která bude uvedena v zápise z kontrolního dne.</w:t>
      </w:r>
    </w:p>
    <w:p w14:paraId="5458F297" w14:textId="56E2D4DE" w:rsidR="00472C5A" w:rsidRPr="00472C5A" w:rsidRDefault="00472C5A" w:rsidP="00957F13">
      <w:pPr>
        <w:pStyle w:val="Seznam3"/>
        <w:numPr>
          <w:ilvl w:val="2"/>
          <w:numId w:val="29"/>
        </w:numPr>
        <w:spacing w:before="120" w:after="120"/>
        <w:contextualSpacing w:val="0"/>
        <w:jc w:val="both"/>
        <w:rPr>
          <w:rFonts w:ascii="Arial" w:hAnsi="Arial" w:cs="Arial"/>
          <w:color w:val="000000"/>
          <w:sz w:val="18"/>
          <w:szCs w:val="18"/>
        </w:rPr>
      </w:pPr>
      <w:r w:rsidRPr="00472C5A">
        <w:rPr>
          <w:rFonts w:ascii="Arial" w:hAnsi="Arial" w:cs="Arial"/>
          <w:color w:val="000000"/>
          <w:sz w:val="18"/>
          <w:szCs w:val="18"/>
        </w:rPr>
        <w:t>Zhotovitel je povinen zaplatit objednateli smluvní pokutu ve výši 5.000 Kč za každé jednotlivé porušení povinnosti zhotovitele stanovené v čl. 8.</w:t>
      </w:r>
      <w:r>
        <w:rPr>
          <w:rFonts w:ascii="Arial" w:hAnsi="Arial" w:cs="Arial"/>
          <w:color w:val="000000"/>
          <w:sz w:val="18"/>
          <w:szCs w:val="18"/>
        </w:rPr>
        <w:t>4</w:t>
      </w:r>
      <w:r w:rsidRPr="00472C5A">
        <w:rPr>
          <w:rFonts w:ascii="Arial" w:hAnsi="Arial" w:cs="Arial"/>
          <w:color w:val="000000"/>
          <w:sz w:val="18"/>
          <w:szCs w:val="18"/>
        </w:rPr>
        <w:t xml:space="preserve">. </w:t>
      </w:r>
    </w:p>
    <w:p w14:paraId="735F716E" w14:textId="44D2734E" w:rsidR="00472C5A" w:rsidRPr="00472C5A" w:rsidRDefault="00472C5A" w:rsidP="00957F13">
      <w:pPr>
        <w:pStyle w:val="Seznam3"/>
        <w:numPr>
          <w:ilvl w:val="2"/>
          <w:numId w:val="29"/>
        </w:numPr>
        <w:spacing w:before="120" w:after="120"/>
        <w:contextualSpacing w:val="0"/>
        <w:jc w:val="both"/>
        <w:rPr>
          <w:rFonts w:ascii="Arial" w:hAnsi="Arial" w:cs="Arial"/>
          <w:color w:val="000000"/>
          <w:sz w:val="18"/>
          <w:szCs w:val="18"/>
        </w:rPr>
      </w:pPr>
      <w:r w:rsidRPr="00472C5A">
        <w:rPr>
          <w:rFonts w:ascii="Arial" w:hAnsi="Arial" w:cs="Arial"/>
          <w:color w:val="000000"/>
          <w:sz w:val="18"/>
          <w:szCs w:val="18"/>
        </w:rPr>
        <w:t>Zhotovitel je povinen zaplatit objednateli smluvní pokutu ve výši 10.000 Kč za každé jednotlivé porušení povinnosti zhotovitele stanovené v čl. 8.</w:t>
      </w:r>
      <w:r>
        <w:rPr>
          <w:rFonts w:ascii="Arial" w:hAnsi="Arial" w:cs="Arial"/>
          <w:color w:val="000000"/>
          <w:sz w:val="18"/>
          <w:szCs w:val="18"/>
        </w:rPr>
        <w:t>6</w:t>
      </w:r>
      <w:r w:rsidRPr="00472C5A">
        <w:rPr>
          <w:rFonts w:ascii="Arial" w:hAnsi="Arial" w:cs="Arial"/>
          <w:color w:val="000000"/>
          <w:sz w:val="18"/>
          <w:szCs w:val="18"/>
        </w:rPr>
        <w:t xml:space="preserve"> smlouvy. </w:t>
      </w:r>
    </w:p>
    <w:p w14:paraId="2F8F7C5A" w14:textId="7F3C52B7" w:rsidR="00472C5A" w:rsidRPr="00976F52" w:rsidRDefault="00472C5A" w:rsidP="00957F13">
      <w:pPr>
        <w:pStyle w:val="Seznam3"/>
        <w:numPr>
          <w:ilvl w:val="2"/>
          <w:numId w:val="29"/>
        </w:numPr>
        <w:spacing w:before="120" w:after="120"/>
        <w:contextualSpacing w:val="0"/>
        <w:jc w:val="both"/>
        <w:rPr>
          <w:rFonts w:ascii="Arial" w:hAnsi="Arial" w:cs="Arial"/>
          <w:color w:val="000000"/>
          <w:sz w:val="18"/>
          <w:szCs w:val="18"/>
        </w:rPr>
      </w:pPr>
      <w:r w:rsidRPr="00976F52">
        <w:rPr>
          <w:rFonts w:ascii="Arial" w:hAnsi="Arial" w:cs="Arial"/>
          <w:color w:val="000000"/>
          <w:sz w:val="18"/>
          <w:szCs w:val="18"/>
        </w:rPr>
        <w:lastRenderedPageBreak/>
        <w:t>Zhotovitel je povinen zaplatit objednateli smluvní pokutu ve výši 50.000 Kč za každé jednotlivé porušení povinnosti zhotovitele stanovené v čl. 1</w:t>
      </w:r>
      <w:r w:rsidR="00976F52" w:rsidRPr="00976F52">
        <w:rPr>
          <w:rFonts w:ascii="Arial" w:hAnsi="Arial" w:cs="Arial"/>
          <w:color w:val="000000"/>
          <w:sz w:val="18"/>
          <w:szCs w:val="18"/>
        </w:rPr>
        <w:t>5</w:t>
      </w:r>
      <w:r w:rsidRPr="00976F52">
        <w:rPr>
          <w:rFonts w:ascii="Arial" w:hAnsi="Arial" w:cs="Arial"/>
          <w:color w:val="000000"/>
          <w:sz w:val="18"/>
          <w:szCs w:val="18"/>
        </w:rPr>
        <w:t>.</w:t>
      </w:r>
      <w:r w:rsidR="00976F52" w:rsidRPr="00976F52">
        <w:rPr>
          <w:rFonts w:ascii="Arial" w:hAnsi="Arial" w:cs="Arial"/>
          <w:color w:val="000000"/>
          <w:sz w:val="18"/>
          <w:szCs w:val="18"/>
        </w:rPr>
        <w:t>8</w:t>
      </w:r>
      <w:r w:rsidRPr="00976F52">
        <w:rPr>
          <w:rFonts w:ascii="Arial" w:hAnsi="Arial" w:cs="Arial"/>
          <w:color w:val="000000"/>
          <w:sz w:val="18"/>
          <w:szCs w:val="18"/>
        </w:rPr>
        <w:t xml:space="preserve"> smlouvy. Zhotovitel je povinen zaplatit Objednateli smluvní pokutu ve výši 5 000 Kč za každý započatý den prodlení s plněním jeho povinností podle čl. 1</w:t>
      </w:r>
      <w:r w:rsidR="00976F52" w:rsidRPr="00976F52">
        <w:rPr>
          <w:rFonts w:ascii="Arial" w:hAnsi="Arial" w:cs="Arial"/>
          <w:color w:val="000000"/>
          <w:sz w:val="18"/>
          <w:szCs w:val="18"/>
        </w:rPr>
        <w:t>5</w:t>
      </w:r>
      <w:r w:rsidRPr="00976F52">
        <w:rPr>
          <w:rFonts w:ascii="Arial" w:hAnsi="Arial" w:cs="Arial"/>
          <w:color w:val="000000"/>
          <w:sz w:val="18"/>
          <w:szCs w:val="18"/>
        </w:rPr>
        <w:t>.</w:t>
      </w:r>
      <w:r w:rsidR="00976F52" w:rsidRPr="00976F52">
        <w:rPr>
          <w:rFonts w:ascii="Arial" w:hAnsi="Arial" w:cs="Arial"/>
          <w:color w:val="000000"/>
          <w:sz w:val="18"/>
          <w:szCs w:val="18"/>
        </w:rPr>
        <w:t>8</w:t>
      </w:r>
      <w:r w:rsidRPr="00976F52">
        <w:rPr>
          <w:rFonts w:ascii="Arial" w:hAnsi="Arial" w:cs="Arial"/>
          <w:color w:val="000000"/>
          <w:sz w:val="18"/>
          <w:szCs w:val="18"/>
        </w:rPr>
        <w:t xml:space="preserve"> smlouvy.</w:t>
      </w:r>
    </w:p>
    <w:p w14:paraId="38C826C0" w14:textId="77777777" w:rsidR="00472C5A" w:rsidRPr="00472C5A" w:rsidRDefault="00472C5A" w:rsidP="00957F13">
      <w:pPr>
        <w:pStyle w:val="Seznam3"/>
        <w:numPr>
          <w:ilvl w:val="2"/>
          <w:numId w:val="29"/>
        </w:numPr>
        <w:spacing w:before="120" w:after="120"/>
        <w:contextualSpacing w:val="0"/>
        <w:jc w:val="both"/>
        <w:rPr>
          <w:rFonts w:ascii="Arial" w:hAnsi="Arial" w:cs="Arial"/>
          <w:color w:val="000000"/>
          <w:sz w:val="18"/>
          <w:szCs w:val="18"/>
        </w:rPr>
      </w:pPr>
      <w:r w:rsidRPr="00472C5A">
        <w:rPr>
          <w:rFonts w:ascii="Arial" w:hAnsi="Arial" w:cs="Arial"/>
          <w:color w:val="000000"/>
          <w:sz w:val="18"/>
          <w:szCs w:val="18"/>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p>
    <w:p w14:paraId="718353E3" w14:textId="77777777" w:rsidR="00472C5A" w:rsidRPr="00472C5A" w:rsidRDefault="00472C5A" w:rsidP="00957F13">
      <w:pPr>
        <w:pStyle w:val="Seznam3"/>
        <w:numPr>
          <w:ilvl w:val="2"/>
          <w:numId w:val="29"/>
        </w:numPr>
        <w:spacing w:before="120" w:after="120"/>
        <w:contextualSpacing w:val="0"/>
        <w:jc w:val="both"/>
        <w:rPr>
          <w:rFonts w:ascii="Arial" w:hAnsi="Arial" w:cs="Arial"/>
          <w:color w:val="000000"/>
          <w:sz w:val="18"/>
          <w:szCs w:val="18"/>
        </w:rPr>
      </w:pPr>
      <w:r w:rsidRPr="00472C5A">
        <w:rPr>
          <w:rFonts w:ascii="Arial" w:hAnsi="Arial" w:cs="Arial"/>
          <w:color w:val="000000"/>
          <w:sz w:val="18"/>
          <w:szCs w:val="18"/>
        </w:rPr>
        <w:t xml:space="preserve">Smluvní pokuty v souhrnu nepřesáhnou 30 % z Ceny díla v Kč bez DPH. </w:t>
      </w:r>
    </w:p>
    <w:p w14:paraId="563617E3" w14:textId="77777777" w:rsidR="00472C5A" w:rsidRPr="00472C5A" w:rsidRDefault="00472C5A" w:rsidP="00957F13">
      <w:pPr>
        <w:pStyle w:val="Seznam3"/>
        <w:numPr>
          <w:ilvl w:val="2"/>
          <w:numId w:val="29"/>
        </w:numPr>
        <w:spacing w:before="120" w:after="120"/>
        <w:contextualSpacing w:val="0"/>
        <w:jc w:val="both"/>
        <w:rPr>
          <w:rFonts w:ascii="Arial" w:hAnsi="Arial" w:cs="Arial"/>
          <w:color w:val="000000"/>
          <w:sz w:val="18"/>
          <w:szCs w:val="18"/>
        </w:rPr>
      </w:pPr>
      <w:r w:rsidRPr="00472C5A">
        <w:rPr>
          <w:rFonts w:ascii="Arial" w:hAnsi="Arial" w:cs="Arial"/>
          <w:color w:val="000000"/>
          <w:sz w:val="18"/>
          <w:szCs w:val="18"/>
        </w:rPr>
        <w:t>Není-li výslovně stanoveno jinak, splatnost sjednaných smluvních pokut je 14 dnů od doručení faktury k zaplacení.</w:t>
      </w:r>
    </w:p>
    <w:p w14:paraId="743F3302" w14:textId="77777777" w:rsidR="00472C5A" w:rsidRPr="00472C5A" w:rsidRDefault="00472C5A" w:rsidP="00957F13">
      <w:pPr>
        <w:pStyle w:val="Seznam3"/>
        <w:numPr>
          <w:ilvl w:val="2"/>
          <w:numId w:val="29"/>
        </w:numPr>
        <w:spacing w:before="120" w:after="120"/>
        <w:contextualSpacing w:val="0"/>
        <w:jc w:val="both"/>
        <w:rPr>
          <w:rFonts w:ascii="Arial" w:hAnsi="Arial" w:cs="Arial"/>
          <w:color w:val="000000"/>
          <w:sz w:val="18"/>
          <w:szCs w:val="18"/>
        </w:rPr>
      </w:pPr>
      <w:r w:rsidRPr="00472C5A">
        <w:rPr>
          <w:rFonts w:ascii="Arial" w:hAnsi="Arial" w:cs="Arial"/>
          <w:color w:val="000000"/>
          <w:sz w:val="18"/>
          <w:szCs w:val="18"/>
        </w:rPr>
        <w:t>Smluvní úrok z prodlení pro případ prodlení objednatele s úhradou oprávněných faktur o více než 30 dní činí 0,01 % z dlužné částky za každý den prodlení.</w:t>
      </w:r>
    </w:p>
    <w:p w14:paraId="780BBE6E" w14:textId="77777777"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Článek 1</w:t>
      </w:r>
      <w:r w:rsidR="00BC3263">
        <w:rPr>
          <w:rFonts w:ascii="Arial" w:hAnsi="Arial" w:cs="Arial"/>
          <w:color w:val="000000"/>
          <w:sz w:val="18"/>
          <w:szCs w:val="18"/>
        </w:rPr>
        <w:t>3</w:t>
      </w:r>
    </w:p>
    <w:p w14:paraId="75957473" w14:textId="77777777" w:rsidR="00BC37A8" w:rsidRPr="00A3655C" w:rsidRDefault="00BC37A8" w:rsidP="00BC37A8">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Prodlení objednatele a zhotovitele, odstoupení od smlouvy</w:t>
      </w:r>
    </w:p>
    <w:p w14:paraId="01A14E9A" w14:textId="7C7CF6BF" w:rsidR="00BC37A8" w:rsidRPr="00A3655C" w:rsidRDefault="00BC37A8" w:rsidP="005A2D3A">
      <w:pPr>
        <w:pStyle w:val="Seznam3"/>
        <w:numPr>
          <w:ilvl w:val="1"/>
          <w:numId w:val="42"/>
        </w:numPr>
        <w:spacing w:before="120" w:after="120"/>
        <w:jc w:val="both"/>
        <w:rPr>
          <w:rFonts w:ascii="Arial" w:hAnsi="Arial" w:cs="Arial"/>
          <w:color w:val="000000"/>
          <w:sz w:val="18"/>
          <w:szCs w:val="18"/>
        </w:rPr>
      </w:pPr>
      <w:r w:rsidRPr="00A3655C">
        <w:rPr>
          <w:rFonts w:ascii="Arial" w:hAnsi="Arial" w:cs="Arial"/>
          <w:color w:val="000000"/>
          <w:sz w:val="18"/>
          <w:szCs w:val="18"/>
        </w:rPr>
        <w:t>Odstoupení od smlouvy:</w:t>
      </w:r>
    </w:p>
    <w:p w14:paraId="24510FF0" w14:textId="32DD68E4" w:rsidR="00BC37A8" w:rsidRPr="004D7E98" w:rsidRDefault="005A2D3A" w:rsidP="005A2D3A">
      <w:pPr>
        <w:pStyle w:val="Seznam3"/>
        <w:spacing w:before="120" w:after="120"/>
        <w:ind w:left="0" w:firstLine="0"/>
        <w:contextualSpacing w:val="0"/>
        <w:jc w:val="both"/>
        <w:rPr>
          <w:rFonts w:ascii="Arial" w:hAnsi="Arial" w:cs="Arial"/>
          <w:color w:val="000000"/>
          <w:sz w:val="18"/>
          <w:szCs w:val="18"/>
        </w:rPr>
      </w:pPr>
      <w:r>
        <w:rPr>
          <w:rFonts w:ascii="Arial" w:hAnsi="Arial" w:cs="Arial"/>
          <w:color w:val="000000"/>
          <w:sz w:val="18"/>
          <w:szCs w:val="18"/>
        </w:rPr>
        <w:t>13.1.1</w:t>
      </w:r>
      <w:r>
        <w:rPr>
          <w:rFonts w:ascii="Arial" w:hAnsi="Arial" w:cs="Arial"/>
          <w:color w:val="000000"/>
          <w:sz w:val="18"/>
          <w:szCs w:val="18"/>
        </w:rPr>
        <w:tab/>
      </w:r>
      <w:r w:rsidR="00BC37A8" w:rsidRPr="00A3655C">
        <w:rPr>
          <w:rFonts w:ascii="Arial" w:hAnsi="Arial" w:cs="Arial"/>
          <w:color w:val="000000"/>
          <w:sz w:val="18"/>
          <w:szCs w:val="18"/>
        </w:rPr>
        <w:t xml:space="preserve">Objednatel a zhotovitel jsou oprávněni odstoupit od smlouvy či její části v případě, </w:t>
      </w:r>
      <w:r w:rsidR="00456B7B" w:rsidRPr="004D7E98">
        <w:rPr>
          <w:rFonts w:ascii="Arial" w:hAnsi="Arial" w:cs="Arial"/>
          <w:color w:val="000000"/>
          <w:sz w:val="18"/>
          <w:szCs w:val="18"/>
        </w:rPr>
        <w:t>je zahájeno insolvenční řízení</w:t>
      </w:r>
      <w:r w:rsidR="00D4224B" w:rsidRPr="004D7E98">
        <w:rPr>
          <w:rFonts w:ascii="Arial" w:hAnsi="Arial" w:cs="Arial"/>
          <w:color w:val="000000"/>
          <w:sz w:val="18"/>
          <w:szCs w:val="18"/>
        </w:rPr>
        <w:t>.</w:t>
      </w:r>
    </w:p>
    <w:p w14:paraId="54DD212F" w14:textId="519D8AD4" w:rsidR="00BC37A8" w:rsidRPr="00A3655C" w:rsidRDefault="00BC37A8" w:rsidP="005A2D3A">
      <w:pPr>
        <w:pStyle w:val="Seznam3"/>
        <w:numPr>
          <w:ilvl w:val="2"/>
          <w:numId w:val="43"/>
        </w:numPr>
        <w:spacing w:before="120" w:after="120"/>
        <w:contextualSpacing w:val="0"/>
        <w:jc w:val="both"/>
        <w:rPr>
          <w:rFonts w:ascii="Arial" w:hAnsi="Arial" w:cs="Arial"/>
          <w:color w:val="000000"/>
          <w:sz w:val="18"/>
          <w:szCs w:val="18"/>
        </w:rPr>
      </w:pPr>
      <w:r w:rsidRPr="00A3655C">
        <w:rPr>
          <w:rFonts w:ascii="Arial" w:hAnsi="Arial" w:cs="Arial"/>
          <w:color w:val="000000"/>
          <w:sz w:val="18"/>
          <w:szCs w:val="18"/>
        </w:rPr>
        <w:t>Objednatel je bez dalšího oprávněn odstoupit od smlouvy či její části v případě níže uvedeného porušení smlouvy zhotovitelem:</w:t>
      </w:r>
    </w:p>
    <w:p w14:paraId="424EF9DA" w14:textId="77777777" w:rsidR="00BC37A8" w:rsidRPr="00A3655C" w:rsidRDefault="00BC37A8" w:rsidP="00957F13">
      <w:pPr>
        <w:numPr>
          <w:ilvl w:val="0"/>
          <w:numId w:val="31"/>
        </w:numPr>
        <w:spacing w:before="120"/>
        <w:ind w:left="1066" w:hanging="357"/>
        <w:jc w:val="both"/>
        <w:rPr>
          <w:rFonts w:ascii="Arial" w:hAnsi="Arial" w:cs="Arial"/>
          <w:color w:val="000000"/>
          <w:sz w:val="18"/>
          <w:szCs w:val="18"/>
        </w:rPr>
      </w:pPr>
      <w:r w:rsidRPr="00A3655C">
        <w:rPr>
          <w:rFonts w:ascii="Arial" w:hAnsi="Arial" w:cs="Arial"/>
          <w:color w:val="000000"/>
          <w:sz w:val="18"/>
          <w:szCs w:val="18"/>
        </w:rPr>
        <w:t>prodlení s předáním díla ne</w:t>
      </w:r>
      <w:r w:rsidR="00543971">
        <w:rPr>
          <w:rFonts w:ascii="Arial" w:hAnsi="Arial" w:cs="Arial"/>
          <w:color w:val="000000"/>
          <w:sz w:val="18"/>
          <w:szCs w:val="18"/>
        </w:rPr>
        <w:t>bo event. jeho části delším 30</w:t>
      </w:r>
      <w:r w:rsidRPr="00A3655C">
        <w:rPr>
          <w:rFonts w:ascii="Arial" w:hAnsi="Arial" w:cs="Arial"/>
          <w:color w:val="000000"/>
          <w:sz w:val="18"/>
          <w:szCs w:val="18"/>
        </w:rPr>
        <w:t xml:space="preserve"> dnů oproti termínům uvedeným v této smlouvě;</w:t>
      </w:r>
    </w:p>
    <w:p w14:paraId="6AD40665" w14:textId="77777777" w:rsidR="00BC37A8" w:rsidRPr="00A3655C" w:rsidRDefault="00BC37A8" w:rsidP="00957F13">
      <w:pPr>
        <w:numPr>
          <w:ilvl w:val="0"/>
          <w:numId w:val="31"/>
        </w:numPr>
        <w:spacing w:before="120"/>
        <w:ind w:left="1066" w:hanging="357"/>
        <w:jc w:val="both"/>
        <w:rPr>
          <w:rFonts w:ascii="Arial" w:hAnsi="Arial" w:cs="Arial"/>
          <w:color w:val="000000"/>
          <w:sz w:val="18"/>
          <w:szCs w:val="18"/>
        </w:rPr>
      </w:pPr>
      <w:r w:rsidRPr="00A3655C">
        <w:rPr>
          <w:rFonts w:ascii="Arial" w:hAnsi="Arial" w:cs="Arial"/>
          <w:color w:val="000000"/>
          <w:sz w:val="18"/>
          <w:szCs w:val="18"/>
        </w:rPr>
        <w:t>neoprávněné zastavení či přerušení prací na více jak 5 dní na stavbě v rozporu s touto smlouvou;</w:t>
      </w:r>
    </w:p>
    <w:p w14:paraId="6306479A" w14:textId="0061E2F2" w:rsidR="00BC37A8" w:rsidRPr="00A3655C" w:rsidRDefault="00BC37A8" w:rsidP="00957F13">
      <w:pPr>
        <w:numPr>
          <w:ilvl w:val="0"/>
          <w:numId w:val="31"/>
        </w:numPr>
        <w:spacing w:before="120"/>
        <w:ind w:left="1066" w:hanging="357"/>
        <w:jc w:val="both"/>
        <w:rPr>
          <w:rFonts w:ascii="Arial" w:hAnsi="Arial" w:cs="Arial"/>
          <w:color w:val="000000"/>
          <w:sz w:val="18"/>
          <w:szCs w:val="18"/>
        </w:rPr>
      </w:pPr>
      <w:r w:rsidRPr="00A3655C">
        <w:rPr>
          <w:rFonts w:ascii="Arial" w:hAnsi="Arial" w:cs="Arial"/>
          <w:color w:val="000000"/>
          <w:sz w:val="18"/>
          <w:szCs w:val="18"/>
        </w:rPr>
        <w:t xml:space="preserve">porušení smluvních povinností </w:t>
      </w:r>
      <w:r w:rsidRPr="000B0141">
        <w:rPr>
          <w:rFonts w:ascii="Arial" w:hAnsi="Arial" w:cs="Arial"/>
          <w:color w:val="000000"/>
          <w:sz w:val="18"/>
          <w:szCs w:val="18"/>
        </w:rPr>
        <w:t>uvedených v bodě 5.</w:t>
      </w:r>
      <w:r w:rsidR="00472C5A">
        <w:rPr>
          <w:rFonts w:ascii="Arial" w:hAnsi="Arial" w:cs="Arial"/>
          <w:color w:val="000000"/>
          <w:sz w:val="18"/>
          <w:szCs w:val="18"/>
        </w:rPr>
        <w:t>6</w:t>
      </w:r>
      <w:r w:rsidRPr="000B0141">
        <w:rPr>
          <w:rFonts w:ascii="Arial" w:hAnsi="Arial" w:cs="Arial"/>
          <w:color w:val="000000"/>
          <w:sz w:val="18"/>
          <w:szCs w:val="18"/>
        </w:rPr>
        <w:t xml:space="preserve"> této</w:t>
      </w:r>
      <w:r w:rsidRPr="00A3655C">
        <w:rPr>
          <w:rFonts w:ascii="Arial" w:hAnsi="Arial" w:cs="Arial"/>
          <w:color w:val="000000"/>
          <w:sz w:val="18"/>
          <w:szCs w:val="18"/>
        </w:rPr>
        <w:t xml:space="preserve"> smlouvy;</w:t>
      </w:r>
    </w:p>
    <w:p w14:paraId="02F5C2FB" w14:textId="77777777" w:rsidR="00BC37A8" w:rsidRPr="00A3655C" w:rsidRDefault="00BC37A8" w:rsidP="00957F13">
      <w:pPr>
        <w:numPr>
          <w:ilvl w:val="0"/>
          <w:numId w:val="31"/>
        </w:numPr>
        <w:spacing w:before="120"/>
        <w:ind w:left="1066" w:hanging="357"/>
        <w:jc w:val="both"/>
        <w:rPr>
          <w:rFonts w:ascii="Arial" w:hAnsi="Arial" w:cs="Arial"/>
          <w:color w:val="000000"/>
          <w:sz w:val="18"/>
          <w:szCs w:val="18"/>
        </w:rPr>
      </w:pPr>
      <w:r w:rsidRPr="00A3655C">
        <w:rPr>
          <w:rFonts w:ascii="Arial" w:hAnsi="Arial" w:cs="Arial"/>
          <w:color w:val="000000"/>
          <w:sz w:val="18"/>
          <w:szCs w:val="18"/>
        </w:rPr>
        <w:t>neodstranění závadného stavu ve lhůtě podle bodu 8.1.4 této smlouvy;</w:t>
      </w:r>
    </w:p>
    <w:p w14:paraId="2945B71B" w14:textId="17121A52" w:rsidR="00BC37A8" w:rsidRPr="00A3655C" w:rsidRDefault="00BC37A8" w:rsidP="00957F13">
      <w:pPr>
        <w:numPr>
          <w:ilvl w:val="0"/>
          <w:numId w:val="31"/>
        </w:numPr>
        <w:spacing w:before="120"/>
        <w:ind w:left="1066" w:hanging="357"/>
        <w:jc w:val="both"/>
        <w:rPr>
          <w:rFonts w:ascii="Arial" w:hAnsi="Arial" w:cs="Arial"/>
          <w:color w:val="000000"/>
          <w:sz w:val="18"/>
          <w:szCs w:val="18"/>
        </w:rPr>
      </w:pPr>
      <w:r w:rsidRPr="00A3655C">
        <w:rPr>
          <w:rFonts w:ascii="Arial" w:hAnsi="Arial" w:cs="Arial"/>
          <w:color w:val="000000"/>
          <w:sz w:val="18"/>
          <w:szCs w:val="18"/>
        </w:rPr>
        <w:t xml:space="preserve">nepředložení pojistné </w:t>
      </w:r>
      <w:r w:rsidRPr="00976F52">
        <w:rPr>
          <w:rFonts w:ascii="Arial" w:hAnsi="Arial" w:cs="Arial"/>
          <w:color w:val="000000"/>
          <w:sz w:val="18"/>
          <w:szCs w:val="18"/>
        </w:rPr>
        <w:t>smlouvy podle bodu 15.</w:t>
      </w:r>
      <w:r w:rsidR="00976F52" w:rsidRPr="00976F52">
        <w:rPr>
          <w:rFonts w:ascii="Arial" w:hAnsi="Arial" w:cs="Arial"/>
          <w:color w:val="000000"/>
          <w:sz w:val="18"/>
          <w:szCs w:val="18"/>
        </w:rPr>
        <w:t>8</w:t>
      </w:r>
      <w:r w:rsidRPr="00A3655C">
        <w:rPr>
          <w:rFonts w:ascii="Arial" w:hAnsi="Arial" w:cs="Arial"/>
          <w:color w:val="000000"/>
          <w:sz w:val="18"/>
          <w:szCs w:val="18"/>
        </w:rPr>
        <w:t xml:space="preserve"> této smlouvy;</w:t>
      </w:r>
    </w:p>
    <w:p w14:paraId="728E48D2" w14:textId="77777777" w:rsidR="00BC37A8" w:rsidRPr="00A3655C" w:rsidRDefault="00BC37A8" w:rsidP="00957F13">
      <w:pPr>
        <w:numPr>
          <w:ilvl w:val="0"/>
          <w:numId w:val="31"/>
        </w:numPr>
        <w:spacing w:before="120"/>
        <w:ind w:left="1066" w:hanging="357"/>
        <w:jc w:val="both"/>
        <w:rPr>
          <w:rFonts w:ascii="Arial" w:hAnsi="Arial" w:cs="Arial"/>
          <w:color w:val="000000"/>
          <w:sz w:val="18"/>
          <w:szCs w:val="18"/>
        </w:rPr>
      </w:pPr>
      <w:r w:rsidRPr="00A3655C">
        <w:rPr>
          <w:rFonts w:ascii="Arial" w:hAnsi="Arial" w:cs="Arial"/>
          <w:color w:val="000000"/>
          <w:sz w:val="18"/>
          <w:szCs w:val="18"/>
        </w:rPr>
        <w:t>porušení jakékoliv jiné povinnosti zhotovitele dle této smlouvy nebo neplnění jiných ustanovení této smlouvy, zejména provádění díla v rozporu s kvalitativními parametry danými touto smlouvou.</w:t>
      </w:r>
    </w:p>
    <w:p w14:paraId="578C921B" w14:textId="77777777" w:rsidR="00BC37A8" w:rsidRPr="00A3655C" w:rsidRDefault="00BC37A8" w:rsidP="00957F13">
      <w:pPr>
        <w:pStyle w:val="Seznam3"/>
        <w:spacing w:before="120" w:after="120"/>
        <w:ind w:left="720" w:hanging="720"/>
        <w:contextualSpacing w:val="0"/>
        <w:jc w:val="both"/>
        <w:rPr>
          <w:rFonts w:ascii="Arial" w:hAnsi="Arial" w:cs="Arial"/>
          <w:color w:val="000000"/>
          <w:sz w:val="18"/>
          <w:szCs w:val="18"/>
        </w:rPr>
      </w:pPr>
      <w:r w:rsidRPr="00A3655C">
        <w:rPr>
          <w:rFonts w:ascii="Arial" w:hAnsi="Arial" w:cs="Arial"/>
          <w:color w:val="000000"/>
          <w:sz w:val="18"/>
          <w:szCs w:val="18"/>
        </w:rPr>
        <w:t>1</w:t>
      </w:r>
      <w:r w:rsidR="001A76AF">
        <w:rPr>
          <w:rFonts w:ascii="Arial" w:hAnsi="Arial" w:cs="Arial"/>
          <w:color w:val="000000"/>
          <w:sz w:val="18"/>
          <w:szCs w:val="18"/>
        </w:rPr>
        <w:t>3</w:t>
      </w:r>
      <w:r w:rsidRPr="00A3655C">
        <w:rPr>
          <w:rFonts w:ascii="Arial" w:hAnsi="Arial" w:cs="Arial"/>
          <w:color w:val="000000"/>
          <w:sz w:val="18"/>
          <w:szCs w:val="18"/>
        </w:rPr>
        <w:t>.1.3</w:t>
      </w:r>
      <w:r w:rsidRPr="00A3655C">
        <w:rPr>
          <w:rFonts w:ascii="Arial" w:hAnsi="Arial" w:cs="Arial"/>
          <w:color w:val="000000"/>
          <w:sz w:val="18"/>
          <w:szCs w:val="18"/>
        </w:rPr>
        <w:tab/>
        <w:t xml:space="preserve">Zhotovitel je oprávněn odstoupit od smlouvy či její části v případě prodlení objednatele s úhradou oprávněného nároku zhotovitele na peněžité plnění po dobu delší </w:t>
      </w:r>
      <w:r>
        <w:rPr>
          <w:rFonts w:ascii="Arial" w:hAnsi="Arial" w:cs="Arial"/>
          <w:color w:val="000000"/>
          <w:sz w:val="18"/>
          <w:szCs w:val="18"/>
        </w:rPr>
        <w:t>3</w:t>
      </w:r>
      <w:r w:rsidR="00543971">
        <w:rPr>
          <w:rFonts w:ascii="Arial" w:hAnsi="Arial" w:cs="Arial"/>
          <w:color w:val="000000"/>
          <w:sz w:val="18"/>
          <w:szCs w:val="18"/>
        </w:rPr>
        <w:t>0</w:t>
      </w:r>
      <w:r w:rsidRPr="00A3655C">
        <w:rPr>
          <w:rFonts w:ascii="Arial" w:hAnsi="Arial" w:cs="Arial"/>
          <w:color w:val="000000"/>
          <w:sz w:val="18"/>
          <w:szCs w:val="18"/>
        </w:rPr>
        <w:t xml:space="preserve"> dnů po její splatnosti, byl-li k zaplacení alespoň jednou písemně vyzván.</w:t>
      </w:r>
    </w:p>
    <w:p w14:paraId="46CDEC5A" w14:textId="77777777" w:rsidR="00BC37A8" w:rsidRPr="00A3655C" w:rsidRDefault="00BC37A8" w:rsidP="00957F13">
      <w:pPr>
        <w:pStyle w:val="Seznam3"/>
        <w:spacing w:before="120" w:after="120"/>
        <w:ind w:left="720" w:hanging="720"/>
        <w:contextualSpacing w:val="0"/>
        <w:jc w:val="both"/>
        <w:rPr>
          <w:rFonts w:ascii="Arial" w:hAnsi="Arial" w:cs="Arial"/>
          <w:color w:val="000000"/>
          <w:sz w:val="18"/>
          <w:szCs w:val="18"/>
        </w:rPr>
      </w:pPr>
      <w:r w:rsidRPr="00A3655C">
        <w:rPr>
          <w:rFonts w:ascii="Arial" w:hAnsi="Arial" w:cs="Arial"/>
          <w:color w:val="000000"/>
          <w:sz w:val="18"/>
          <w:szCs w:val="18"/>
        </w:rPr>
        <w:t>1</w:t>
      </w:r>
      <w:r w:rsidR="001A76AF">
        <w:rPr>
          <w:rFonts w:ascii="Arial" w:hAnsi="Arial" w:cs="Arial"/>
          <w:color w:val="000000"/>
          <w:sz w:val="18"/>
          <w:szCs w:val="18"/>
        </w:rPr>
        <w:t>3</w:t>
      </w:r>
      <w:r w:rsidRPr="00A3655C">
        <w:rPr>
          <w:rFonts w:ascii="Arial" w:hAnsi="Arial" w:cs="Arial"/>
          <w:color w:val="000000"/>
          <w:sz w:val="18"/>
          <w:szCs w:val="18"/>
        </w:rPr>
        <w:t>.2</w:t>
      </w:r>
      <w:r w:rsidRPr="00A3655C">
        <w:rPr>
          <w:rFonts w:ascii="Arial" w:hAnsi="Arial" w:cs="Arial"/>
          <w:color w:val="000000"/>
          <w:sz w:val="18"/>
          <w:szCs w:val="18"/>
        </w:rPr>
        <w:tab/>
        <w:t>Odstoupení od smlouvy musí být učiněno písemně; účinky odstoupení nastávají dnem doručení druhé smluvní straně oznámení o odstoupení, bylo-li odstoupení oprávněné.</w:t>
      </w:r>
    </w:p>
    <w:p w14:paraId="64F10AAA" w14:textId="36BE1036" w:rsidR="00BC37A8" w:rsidRPr="00A65951" w:rsidRDefault="00BC37A8" w:rsidP="00957F13">
      <w:pPr>
        <w:pStyle w:val="Seznam3"/>
        <w:spacing w:before="120" w:after="120"/>
        <w:ind w:left="720" w:hanging="720"/>
        <w:contextualSpacing w:val="0"/>
        <w:jc w:val="both"/>
        <w:rPr>
          <w:rFonts w:ascii="Arial" w:hAnsi="Arial" w:cs="Arial"/>
          <w:color w:val="000000"/>
          <w:sz w:val="18"/>
          <w:szCs w:val="18"/>
        </w:rPr>
      </w:pPr>
      <w:r>
        <w:rPr>
          <w:rFonts w:ascii="Arial" w:hAnsi="Arial" w:cs="Arial"/>
          <w:color w:val="000000"/>
          <w:sz w:val="18"/>
          <w:szCs w:val="18"/>
        </w:rPr>
        <w:t>1</w:t>
      </w:r>
      <w:r w:rsidR="001A76AF">
        <w:rPr>
          <w:rFonts w:ascii="Arial" w:hAnsi="Arial" w:cs="Arial"/>
          <w:color w:val="000000"/>
          <w:sz w:val="18"/>
          <w:szCs w:val="18"/>
        </w:rPr>
        <w:t>3</w:t>
      </w:r>
      <w:r>
        <w:rPr>
          <w:rFonts w:ascii="Arial" w:hAnsi="Arial" w:cs="Arial"/>
          <w:color w:val="000000"/>
          <w:sz w:val="18"/>
          <w:szCs w:val="18"/>
        </w:rPr>
        <w:t>.3</w:t>
      </w:r>
      <w:r w:rsidRPr="00A3655C">
        <w:rPr>
          <w:rFonts w:ascii="Arial" w:hAnsi="Arial" w:cs="Arial"/>
          <w:color w:val="000000"/>
          <w:sz w:val="18"/>
          <w:szCs w:val="18"/>
        </w:rPr>
        <w:tab/>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w:t>
      </w:r>
      <w:r w:rsidR="001104F9">
        <w:rPr>
          <w:rFonts w:ascii="Arial" w:hAnsi="Arial" w:cs="Arial"/>
          <w:color w:val="000000"/>
          <w:sz w:val="18"/>
          <w:szCs w:val="18"/>
        </w:rPr>
        <w:t>5</w:t>
      </w:r>
      <w:r w:rsidRPr="00A3655C">
        <w:rPr>
          <w:rFonts w:ascii="Arial" w:hAnsi="Arial" w:cs="Arial"/>
          <w:color w:val="000000"/>
          <w:sz w:val="18"/>
          <w:szCs w:val="18"/>
        </w:rPr>
        <w:t xml:space="preserve"> dnů ode dne účinnosti odstoupení. Neučiní-li tak zhotovitel, je objednatel oprávněn staveniště na náklady zhotovitele vyklidit a náklady mu přefakturovat</w:t>
      </w:r>
      <w:r w:rsidRPr="00A65951">
        <w:rPr>
          <w:rFonts w:ascii="Arial" w:hAnsi="Arial" w:cs="Arial"/>
          <w:color w:val="000000"/>
          <w:sz w:val="18"/>
          <w:szCs w:val="18"/>
        </w:rPr>
        <w:t>. S</w:t>
      </w:r>
      <w:r>
        <w:rPr>
          <w:rFonts w:ascii="Arial" w:hAnsi="Arial" w:cs="Arial"/>
          <w:color w:val="000000"/>
          <w:sz w:val="18"/>
          <w:szCs w:val="18"/>
        </w:rPr>
        <w:t xml:space="preserve">mluvní </w:t>
      </w:r>
      <w:r w:rsidRPr="00B35E84">
        <w:rPr>
          <w:rFonts w:ascii="Arial" w:hAnsi="Arial" w:cs="Arial"/>
          <w:color w:val="000000"/>
          <w:sz w:val="18"/>
          <w:szCs w:val="18"/>
        </w:rPr>
        <w:t>strany provedou vzájemné vypořádání následovně. Zhotovitel je povinen vrátit zpět již zaplacenou část ceny díla. Objednatel je povinen zaplatit zhotoviteli stavební práce provedené zhotovitelem v</w:t>
      </w:r>
      <w:r>
        <w:rPr>
          <w:rFonts w:ascii="Arial" w:hAnsi="Arial" w:cs="Arial"/>
          <w:color w:val="000000"/>
          <w:sz w:val="18"/>
          <w:szCs w:val="18"/>
        </w:rPr>
        <w:t> </w:t>
      </w:r>
      <w:r w:rsidRPr="00B35E84">
        <w:rPr>
          <w:rFonts w:ascii="Arial" w:hAnsi="Arial" w:cs="Arial"/>
          <w:color w:val="000000"/>
          <w:sz w:val="18"/>
          <w:szCs w:val="18"/>
        </w:rPr>
        <w:t>ceně dle výkazu výměr v</w:t>
      </w:r>
      <w:r>
        <w:rPr>
          <w:rFonts w:ascii="Arial" w:hAnsi="Arial" w:cs="Arial"/>
          <w:color w:val="000000"/>
          <w:sz w:val="18"/>
          <w:szCs w:val="18"/>
        </w:rPr>
        <w:t> </w:t>
      </w:r>
      <w:r w:rsidRPr="00B35E84">
        <w:rPr>
          <w:rFonts w:ascii="Arial" w:hAnsi="Arial" w:cs="Arial"/>
          <w:color w:val="000000"/>
          <w:sz w:val="18"/>
          <w:szCs w:val="18"/>
        </w:rPr>
        <w:t>plném rozsahu, pokud dojde k</w:t>
      </w:r>
      <w:r>
        <w:rPr>
          <w:rFonts w:ascii="Arial" w:hAnsi="Arial" w:cs="Arial"/>
          <w:color w:val="000000"/>
          <w:sz w:val="18"/>
          <w:szCs w:val="18"/>
        </w:rPr>
        <w:t> </w:t>
      </w:r>
      <w:r w:rsidRPr="00B35E84">
        <w:rPr>
          <w:rFonts w:ascii="Arial" w:hAnsi="Arial" w:cs="Arial"/>
          <w:color w:val="000000"/>
          <w:sz w:val="18"/>
          <w:szCs w:val="18"/>
        </w:rPr>
        <w:t>odstoupení od smlouvy z</w:t>
      </w:r>
      <w:r>
        <w:rPr>
          <w:rFonts w:ascii="Arial" w:hAnsi="Arial" w:cs="Arial"/>
          <w:color w:val="000000"/>
          <w:sz w:val="18"/>
          <w:szCs w:val="18"/>
        </w:rPr>
        <w:t> </w:t>
      </w:r>
      <w:r w:rsidRPr="00B35E84">
        <w:rPr>
          <w:rFonts w:ascii="Arial" w:hAnsi="Arial" w:cs="Arial"/>
          <w:color w:val="000000"/>
          <w:sz w:val="18"/>
          <w:szCs w:val="18"/>
        </w:rPr>
        <w:t>důvodu porušení jeho povinností. Pokud dojde k</w:t>
      </w:r>
      <w:r>
        <w:rPr>
          <w:rFonts w:ascii="Arial" w:hAnsi="Arial" w:cs="Arial"/>
          <w:color w:val="000000"/>
          <w:sz w:val="18"/>
          <w:szCs w:val="18"/>
        </w:rPr>
        <w:t> </w:t>
      </w:r>
      <w:r w:rsidRPr="00B35E84">
        <w:rPr>
          <w:rFonts w:ascii="Arial" w:hAnsi="Arial" w:cs="Arial"/>
          <w:color w:val="000000"/>
          <w:sz w:val="18"/>
          <w:szCs w:val="18"/>
        </w:rPr>
        <w:t>odstoupení od smlouvy z</w:t>
      </w:r>
      <w:r>
        <w:rPr>
          <w:rFonts w:ascii="Arial" w:hAnsi="Arial" w:cs="Arial"/>
          <w:color w:val="000000"/>
          <w:sz w:val="18"/>
          <w:szCs w:val="18"/>
        </w:rPr>
        <w:t> </w:t>
      </w:r>
      <w:r w:rsidRPr="00B35E84">
        <w:rPr>
          <w:rFonts w:ascii="Arial" w:hAnsi="Arial" w:cs="Arial"/>
          <w:color w:val="000000"/>
          <w:sz w:val="18"/>
          <w:szCs w:val="18"/>
        </w:rPr>
        <w:t>důvodu porušení povinností zhotovitele, pak je objednatel povinen zaplatit zhotoviteli stavební práce provedené zhotovitelem v</w:t>
      </w:r>
      <w:r>
        <w:rPr>
          <w:rFonts w:ascii="Arial" w:hAnsi="Arial" w:cs="Arial"/>
          <w:color w:val="000000"/>
          <w:sz w:val="18"/>
          <w:szCs w:val="18"/>
        </w:rPr>
        <w:t> </w:t>
      </w:r>
      <w:r w:rsidRPr="00B35E84">
        <w:rPr>
          <w:rFonts w:ascii="Arial" w:hAnsi="Arial" w:cs="Arial"/>
          <w:color w:val="000000"/>
          <w:sz w:val="18"/>
          <w:szCs w:val="18"/>
        </w:rPr>
        <w:t xml:space="preserve">ceně dle výkazu výměr ponížené o </w:t>
      </w:r>
      <w:r w:rsidR="00AD0D79" w:rsidRPr="00B35E84">
        <w:rPr>
          <w:rFonts w:ascii="Arial" w:hAnsi="Arial" w:cs="Arial"/>
          <w:color w:val="000000"/>
          <w:sz w:val="18"/>
          <w:szCs w:val="18"/>
        </w:rPr>
        <w:t>20 %</w:t>
      </w:r>
      <w:r w:rsidRPr="00B35E84">
        <w:rPr>
          <w:rFonts w:ascii="Arial" w:hAnsi="Arial" w:cs="Arial"/>
          <w:color w:val="000000"/>
          <w:sz w:val="18"/>
          <w:szCs w:val="18"/>
        </w:rPr>
        <w:t>. Obě smluvní strany jsou oprávněny navzájem se pře</w:t>
      </w:r>
      <w:r w:rsidR="00210D41">
        <w:rPr>
          <w:rFonts w:ascii="Arial" w:hAnsi="Arial" w:cs="Arial"/>
          <w:color w:val="000000"/>
          <w:sz w:val="18"/>
          <w:szCs w:val="18"/>
        </w:rPr>
        <w:t>krývající pohledávky započítat.</w:t>
      </w:r>
    </w:p>
    <w:p w14:paraId="0E331106" w14:textId="004ADF18" w:rsidR="00BC37A8" w:rsidRPr="00A3655C" w:rsidRDefault="00BC37A8" w:rsidP="00957F13">
      <w:pPr>
        <w:pStyle w:val="Seznam2"/>
        <w:spacing w:before="120"/>
        <w:ind w:left="720" w:hanging="720"/>
        <w:contextualSpacing w:val="0"/>
        <w:jc w:val="both"/>
        <w:rPr>
          <w:rFonts w:ascii="Arial" w:hAnsi="Arial" w:cs="Arial"/>
          <w:color w:val="000000"/>
          <w:sz w:val="18"/>
          <w:szCs w:val="18"/>
        </w:rPr>
      </w:pPr>
      <w:r w:rsidRPr="00A3655C">
        <w:rPr>
          <w:rFonts w:ascii="Arial" w:hAnsi="Arial" w:cs="Arial"/>
          <w:color w:val="000000"/>
          <w:sz w:val="18"/>
          <w:szCs w:val="18"/>
        </w:rPr>
        <w:t>1</w:t>
      </w:r>
      <w:r w:rsidR="001A76AF">
        <w:rPr>
          <w:rFonts w:ascii="Arial" w:hAnsi="Arial" w:cs="Arial"/>
          <w:color w:val="000000"/>
          <w:sz w:val="18"/>
          <w:szCs w:val="18"/>
        </w:rPr>
        <w:t>3</w:t>
      </w:r>
      <w:r w:rsidRPr="00A3655C">
        <w:rPr>
          <w:rFonts w:ascii="Arial" w:hAnsi="Arial" w:cs="Arial"/>
          <w:color w:val="000000"/>
          <w:sz w:val="18"/>
          <w:szCs w:val="18"/>
        </w:rPr>
        <w:t>.4</w:t>
      </w:r>
      <w:r w:rsidRPr="00A3655C">
        <w:rPr>
          <w:rFonts w:ascii="Arial" w:hAnsi="Arial" w:cs="Arial"/>
          <w:color w:val="000000"/>
          <w:sz w:val="18"/>
          <w:szCs w:val="18"/>
        </w:rPr>
        <w:tab/>
        <w:t>Smluvní strany se dohodly, že v případě odstoupení od smlouvy zůstávají v platnosti ustanovení této smlouvy týkající se odpovědnosti za vady díla, záruky a záruční lhůty podle čl. 11 této smlouvy, ustanovení o smluvních pokutách podle čl. 12 této smlouvy do dne odstoupení od této smlouvy a</w:t>
      </w:r>
      <w:r>
        <w:rPr>
          <w:rFonts w:ascii="Arial" w:hAnsi="Arial" w:cs="Arial"/>
          <w:color w:val="000000"/>
          <w:sz w:val="18"/>
          <w:szCs w:val="18"/>
        </w:rPr>
        <w:t> </w:t>
      </w:r>
      <w:r w:rsidRPr="00A3655C">
        <w:rPr>
          <w:rFonts w:ascii="Arial" w:hAnsi="Arial" w:cs="Arial"/>
          <w:color w:val="000000"/>
          <w:sz w:val="18"/>
          <w:szCs w:val="18"/>
        </w:rPr>
        <w:t>ustanovení o vlastnictví díla, náhradě škody a cenová ujednání obsažená v této smlouvě a jejich přílohách.</w:t>
      </w:r>
    </w:p>
    <w:p w14:paraId="5820D0EB" w14:textId="77777777" w:rsidR="00667769" w:rsidRDefault="00BC37A8" w:rsidP="00957F13">
      <w:pPr>
        <w:pStyle w:val="Seznam2"/>
        <w:spacing w:before="120"/>
        <w:ind w:left="720" w:hanging="720"/>
        <w:contextualSpacing w:val="0"/>
        <w:jc w:val="both"/>
        <w:rPr>
          <w:rFonts w:ascii="Arial" w:hAnsi="Arial" w:cs="Arial"/>
          <w:color w:val="000000"/>
          <w:sz w:val="18"/>
          <w:szCs w:val="18"/>
        </w:rPr>
      </w:pPr>
      <w:r w:rsidRPr="00A3655C">
        <w:rPr>
          <w:rFonts w:ascii="Arial" w:hAnsi="Arial" w:cs="Arial"/>
          <w:color w:val="000000"/>
          <w:sz w:val="18"/>
          <w:szCs w:val="18"/>
        </w:rPr>
        <w:t>1</w:t>
      </w:r>
      <w:r w:rsidR="00667769">
        <w:rPr>
          <w:rFonts w:ascii="Arial" w:hAnsi="Arial" w:cs="Arial"/>
          <w:color w:val="000000"/>
          <w:sz w:val="18"/>
          <w:szCs w:val="18"/>
        </w:rPr>
        <w:t>3</w:t>
      </w:r>
      <w:r w:rsidRPr="00A3655C">
        <w:rPr>
          <w:rFonts w:ascii="Arial" w:hAnsi="Arial" w:cs="Arial"/>
          <w:color w:val="000000"/>
          <w:sz w:val="18"/>
          <w:szCs w:val="18"/>
        </w:rPr>
        <w:t>.5</w:t>
      </w:r>
      <w:r w:rsidRPr="00A3655C">
        <w:rPr>
          <w:rFonts w:ascii="Arial" w:hAnsi="Arial" w:cs="Arial"/>
          <w:color w:val="000000"/>
          <w:sz w:val="18"/>
          <w:szCs w:val="18"/>
        </w:rPr>
        <w:tab/>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w:t>
      </w:r>
      <w:r w:rsidR="00CB55E8">
        <w:rPr>
          <w:rFonts w:ascii="Arial" w:hAnsi="Arial" w:cs="Arial"/>
          <w:color w:val="000000"/>
          <w:sz w:val="18"/>
          <w:szCs w:val="18"/>
        </w:rPr>
        <w:t>končení díla jinému zhotoviteli.</w:t>
      </w:r>
    </w:p>
    <w:p w14:paraId="7DFBBAFB" w14:textId="77777777" w:rsidR="00B97018" w:rsidRDefault="00B97018" w:rsidP="00667769">
      <w:pPr>
        <w:jc w:val="center"/>
        <w:rPr>
          <w:rFonts w:ascii="Arial" w:hAnsi="Arial" w:cs="Arial"/>
          <w:color w:val="000000"/>
          <w:sz w:val="18"/>
          <w:szCs w:val="18"/>
        </w:rPr>
      </w:pPr>
    </w:p>
    <w:p w14:paraId="3D60A697" w14:textId="44164CD7" w:rsidR="007F12DB" w:rsidRDefault="007F12DB">
      <w:pPr>
        <w:rPr>
          <w:rFonts w:ascii="Arial" w:hAnsi="Arial" w:cs="Arial"/>
          <w:color w:val="000000"/>
          <w:sz w:val="18"/>
          <w:szCs w:val="18"/>
        </w:rPr>
      </w:pPr>
    </w:p>
    <w:p w14:paraId="0C448824" w14:textId="77777777" w:rsidR="005A2D3A" w:rsidRDefault="005A2D3A">
      <w:pPr>
        <w:rPr>
          <w:rFonts w:ascii="Arial" w:hAnsi="Arial" w:cs="Arial"/>
          <w:color w:val="000000"/>
          <w:sz w:val="18"/>
          <w:szCs w:val="18"/>
        </w:rPr>
      </w:pPr>
      <w:r>
        <w:rPr>
          <w:rFonts w:ascii="Arial" w:hAnsi="Arial" w:cs="Arial"/>
          <w:color w:val="000000"/>
          <w:sz w:val="18"/>
          <w:szCs w:val="18"/>
        </w:rPr>
        <w:br w:type="page"/>
      </w:r>
    </w:p>
    <w:p w14:paraId="3D4139CD" w14:textId="135A5A3D" w:rsidR="00667769" w:rsidRDefault="00667769" w:rsidP="00667769">
      <w:pPr>
        <w:jc w:val="center"/>
        <w:rPr>
          <w:rFonts w:ascii="Arial" w:hAnsi="Arial" w:cs="Arial"/>
          <w:color w:val="000000"/>
          <w:sz w:val="18"/>
          <w:szCs w:val="18"/>
        </w:rPr>
      </w:pPr>
      <w:r w:rsidRPr="00A3655C">
        <w:rPr>
          <w:rFonts w:ascii="Arial" w:hAnsi="Arial" w:cs="Arial"/>
          <w:color w:val="000000"/>
          <w:sz w:val="18"/>
          <w:szCs w:val="18"/>
        </w:rPr>
        <w:lastRenderedPageBreak/>
        <w:t>Článek 1</w:t>
      </w:r>
      <w:r>
        <w:rPr>
          <w:rFonts w:ascii="Arial" w:hAnsi="Arial" w:cs="Arial"/>
          <w:color w:val="000000"/>
          <w:sz w:val="18"/>
          <w:szCs w:val="18"/>
        </w:rPr>
        <w:t>4</w:t>
      </w:r>
    </w:p>
    <w:p w14:paraId="0A5348D0" w14:textId="3BC710DD" w:rsidR="00667769" w:rsidRDefault="004139B8" w:rsidP="00667769">
      <w:pPr>
        <w:pStyle w:val="Seznam"/>
        <w:jc w:val="center"/>
        <w:rPr>
          <w:rFonts w:ascii="Arial" w:hAnsi="Arial" w:cs="Arial"/>
          <w:b/>
          <w:color w:val="000000"/>
          <w:sz w:val="18"/>
          <w:szCs w:val="18"/>
        </w:rPr>
      </w:pPr>
      <w:r>
        <w:rPr>
          <w:rFonts w:ascii="Arial" w:hAnsi="Arial" w:cs="Arial"/>
          <w:b/>
          <w:color w:val="000000"/>
          <w:sz w:val="18"/>
          <w:szCs w:val="18"/>
        </w:rPr>
        <w:t>Vyšší moc</w:t>
      </w:r>
    </w:p>
    <w:p w14:paraId="660020F9" w14:textId="548BF759" w:rsidR="004D7E98" w:rsidRPr="004D7E98" w:rsidRDefault="004D7E98" w:rsidP="005A2D3A">
      <w:pPr>
        <w:pStyle w:val="Seznam2"/>
        <w:numPr>
          <w:ilvl w:val="2"/>
          <w:numId w:val="44"/>
        </w:numPr>
        <w:spacing w:before="120"/>
        <w:contextualSpacing w:val="0"/>
        <w:jc w:val="both"/>
        <w:rPr>
          <w:rFonts w:ascii="Arial" w:hAnsi="Arial" w:cs="Arial"/>
          <w:color w:val="000000"/>
          <w:sz w:val="18"/>
          <w:szCs w:val="18"/>
        </w:rPr>
      </w:pPr>
      <w:r w:rsidRPr="004D7E98">
        <w:rPr>
          <w:rFonts w:ascii="Arial" w:hAnsi="Arial" w:cs="Arial"/>
          <w:color w:val="000000"/>
          <w:sz w:val="18"/>
          <w:szCs w:val="18"/>
        </w:rPr>
        <w:t>Brání-li smluvní straně ve splnění povinnosti vyšší moc, jak je definována v článku 1</w:t>
      </w:r>
      <w:r w:rsidR="00CF379F">
        <w:rPr>
          <w:rFonts w:ascii="Arial" w:hAnsi="Arial" w:cs="Arial"/>
          <w:color w:val="000000"/>
          <w:sz w:val="18"/>
          <w:szCs w:val="18"/>
        </w:rPr>
        <w:t>4</w:t>
      </w:r>
      <w:r w:rsidRPr="004D7E98">
        <w:rPr>
          <w:rFonts w:ascii="Arial" w:hAnsi="Arial" w:cs="Arial"/>
          <w:color w:val="000000"/>
          <w:sz w:val="18"/>
          <w:szCs w:val="18"/>
        </w:rPr>
        <w:t>.2 této smlouvy (dále jen „Vyšší moc“), prodlužuje se lhůta ke splnění této povinnosti o dobu trvání překážky Vyšší moci za předpokladu, že daná smluvní strana postupovala podle článku 1</w:t>
      </w:r>
      <w:r w:rsidR="00CF379F">
        <w:rPr>
          <w:rFonts w:ascii="Arial" w:hAnsi="Arial" w:cs="Arial"/>
          <w:color w:val="000000"/>
          <w:sz w:val="18"/>
          <w:szCs w:val="18"/>
        </w:rPr>
        <w:t>4</w:t>
      </w:r>
      <w:r w:rsidRPr="004D7E98">
        <w:rPr>
          <w:rFonts w:ascii="Arial" w:hAnsi="Arial" w:cs="Arial"/>
          <w:color w:val="000000"/>
          <w:sz w:val="18"/>
          <w:szCs w:val="18"/>
        </w:rPr>
        <w:t xml:space="preserve">.3 této smlouvy. </w:t>
      </w:r>
    </w:p>
    <w:p w14:paraId="2DFDF070" w14:textId="61679931" w:rsidR="004D7E98" w:rsidRPr="004D7E98" w:rsidRDefault="004D7E98" w:rsidP="005A2D3A">
      <w:pPr>
        <w:pStyle w:val="Seznam2"/>
        <w:numPr>
          <w:ilvl w:val="2"/>
          <w:numId w:val="44"/>
        </w:numPr>
        <w:spacing w:before="120"/>
        <w:contextualSpacing w:val="0"/>
        <w:jc w:val="both"/>
        <w:rPr>
          <w:rFonts w:ascii="Arial" w:hAnsi="Arial" w:cs="Arial"/>
          <w:color w:val="000000"/>
          <w:sz w:val="18"/>
          <w:szCs w:val="18"/>
        </w:rPr>
      </w:pPr>
      <w:r w:rsidRPr="004D7E98">
        <w:rPr>
          <w:rFonts w:ascii="Arial" w:hAnsi="Arial" w:cs="Arial"/>
          <w:color w:val="000000"/>
          <w:sz w:val="18"/>
          <w:szCs w:val="18"/>
        </w:rPr>
        <w:t>Pro účely této smlouvy se Vyšší mocí rozumí výjimečná událost nebo okolnost, která nemohla být předvídána žádnou ze smluvních stran před podáním nabídky zhotovitele v zadávacím řízení veřejné zakázky, na základě, které byla uzavřena tato smlouva, ani nebylo možné jí předejít přijetím preventivních opatření, a která je mimo kontrolu kterékoli ze smluvních stran a nebyla způsobena úmyslně nebo z</w:t>
      </w:r>
      <w:r w:rsidR="00CF379F">
        <w:rPr>
          <w:rFonts w:ascii="Arial" w:hAnsi="Arial" w:cs="Arial"/>
          <w:color w:val="000000"/>
          <w:sz w:val="18"/>
          <w:szCs w:val="18"/>
        </w:rPr>
        <w:t> </w:t>
      </w:r>
      <w:r w:rsidRPr="004D7E98">
        <w:rPr>
          <w:rFonts w:ascii="Arial" w:hAnsi="Arial" w:cs="Arial"/>
          <w:color w:val="000000"/>
          <w:sz w:val="18"/>
          <w:szCs w:val="18"/>
        </w:rPr>
        <w:t>nedbalosti kterékoli smluvní strany.</w:t>
      </w:r>
    </w:p>
    <w:p w14:paraId="01FDB575" w14:textId="7F831B10" w:rsidR="004D7E98" w:rsidRPr="004D7E98" w:rsidRDefault="004D7E98" w:rsidP="005A2D3A">
      <w:pPr>
        <w:pStyle w:val="Seznam2"/>
        <w:numPr>
          <w:ilvl w:val="2"/>
          <w:numId w:val="44"/>
        </w:numPr>
        <w:spacing w:before="120"/>
        <w:contextualSpacing w:val="0"/>
        <w:jc w:val="both"/>
        <w:rPr>
          <w:rFonts w:ascii="Arial" w:hAnsi="Arial" w:cs="Arial"/>
          <w:color w:val="000000"/>
          <w:sz w:val="18"/>
          <w:szCs w:val="18"/>
        </w:rPr>
      </w:pPr>
      <w:r w:rsidRPr="004D7E98">
        <w:rPr>
          <w:rFonts w:ascii="Arial" w:hAnsi="Arial" w:cs="Arial"/>
          <w:color w:val="000000"/>
          <w:sz w:val="18"/>
          <w:szCs w:val="18"/>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5FFBC3EA" w14:textId="0FE4BE0B" w:rsidR="004D7E98" w:rsidRDefault="004D7E98" w:rsidP="005A2D3A">
      <w:pPr>
        <w:pStyle w:val="Seznam2"/>
        <w:numPr>
          <w:ilvl w:val="2"/>
          <w:numId w:val="44"/>
        </w:numPr>
        <w:spacing w:before="120"/>
        <w:contextualSpacing w:val="0"/>
        <w:jc w:val="both"/>
        <w:rPr>
          <w:rFonts w:ascii="Arial" w:hAnsi="Arial" w:cs="Arial"/>
          <w:color w:val="000000"/>
          <w:sz w:val="18"/>
          <w:szCs w:val="18"/>
        </w:rPr>
      </w:pPr>
      <w:r w:rsidRPr="004D7E98">
        <w:rPr>
          <w:rFonts w:ascii="Arial" w:hAnsi="Arial" w:cs="Arial"/>
          <w:color w:val="000000"/>
          <w:sz w:val="18"/>
          <w:szCs w:val="18"/>
        </w:rPr>
        <w:t xml:space="preserve">Smluvní strana, které ve splnění povinnosti zabránila Vyšší moc, je povinna učinit vše, co lze po ní spravedlivě požadovat, aby odvrátila či minimalizovala újmu vzniklou druhé Smluvní straně z důvodu, že není schopna svou povinnost splnit.  </w:t>
      </w:r>
      <w:r w:rsidR="004139B8" w:rsidRPr="00A3655C">
        <w:rPr>
          <w:rFonts w:ascii="Arial" w:hAnsi="Arial" w:cs="Arial"/>
          <w:color w:val="000000"/>
          <w:sz w:val="18"/>
          <w:szCs w:val="18"/>
        </w:rPr>
        <w:t>Objednatel se zavazuje převzít a zhotovitel se zavazuje</w:t>
      </w:r>
      <w:r w:rsidR="00CF379F">
        <w:rPr>
          <w:rFonts w:ascii="Arial" w:hAnsi="Arial" w:cs="Arial"/>
          <w:color w:val="000000"/>
          <w:sz w:val="18"/>
          <w:szCs w:val="18"/>
        </w:rPr>
        <w:t xml:space="preserve"> </w:t>
      </w:r>
      <w:r w:rsidR="004139B8" w:rsidRPr="00A3655C">
        <w:rPr>
          <w:rFonts w:ascii="Arial" w:hAnsi="Arial" w:cs="Arial"/>
          <w:color w:val="000000"/>
          <w:sz w:val="18"/>
          <w:szCs w:val="18"/>
        </w:rPr>
        <w:t>předat dosud provedené práce i nedokončené dodávky</w:t>
      </w:r>
      <w:r w:rsidR="00CF379F">
        <w:rPr>
          <w:rFonts w:ascii="Arial" w:hAnsi="Arial" w:cs="Arial"/>
          <w:color w:val="000000"/>
          <w:sz w:val="18"/>
          <w:szCs w:val="18"/>
        </w:rPr>
        <w:t>.</w:t>
      </w:r>
      <w:r w:rsidR="004139B8" w:rsidRPr="00A3655C">
        <w:rPr>
          <w:rFonts w:ascii="Arial" w:hAnsi="Arial" w:cs="Arial"/>
          <w:color w:val="000000"/>
          <w:sz w:val="18"/>
          <w:szCs w:val="18"/>
        </w:rPr>
        <w:t xml:space="preserve"> </w:t>
      </w:r>
    </w:p>
    <w:p w14:paraId="381D1726" w14:textId="6DAEA4F9" w:rsidR="00667769" w:rsidRPr="00A3655C" w:rsidRDefault="00BC37A8" w:rsidP="004D7E98">
      <w:pPr>
        <w:spacing w:before="360"/>
        <w:jc w:val="center"/>
        <w:rPr>
          <w:rFonts w:ascii="Arial" w:hAnsi="Arial" w:cs="Arial"/>
          <w:color w:val="000000"/>
          <w:sz w:val="18"/>
          <w:szCs w:val="18"/>
        </w:rPr>
      </w:pPr>
      <w:r w:rsidRPr="00A3655C">
        <w:rPr>
          <w:rFonts w:ascii="Arial" w:hAnsi="Arial" w:cs="Arial"/>
          <w:color w:val="000000"/>
          <w:sz w:val="18"/>
          <w:szCs w:val="18"/>
        </w:rPr>
        <w:t>Článek 1</w:t>
      </w:r>
      <w:r w:rsidR="00667769">
        <w:rPr>
          <w:rFonts w:ascii="Arial" w:hAnsi="Arial" w:cs="Arial"/>
          <w:color w:val="000000"/>
          <w:sz w:val="18"/>
          <w:szCs w:val="18"/>
        </w:rPr>
        <w:t>5</w:t>
      </w:r>
    </w:p>
    <w:p w14:paraId="4F0DE080" w14:textId="0EE90996" w:rsidR="00BC37A8" w:rsidRPr="00A3655C" w:rsidRDefault="00BC37A8" w:rsidP="00BC37A8">
      <w:pPr>
        <w:pStyle w:val="Seznam"/>
        <w:jc w:val="center"/>
        <w:rPr>
          <w:rFonts w:ascii="Arial" w:hAnsi="Arial" w:cs="Arial"/>
          <w:b/>
          <w:color w:val="000000"/>
          <w:sz w:val="18"/>
          <w:szCs w:val="18"/>
        </w:rPr>
      </w:pPr>
      <w:r w:rsidRPr="00A3655C">
        <w:rPr>
          <w:rFonts w:ascii="Arial" w:hAnsi="Arial" w:cs="Arial"/>
          <w:b/>
          <w:color w:val="000000"/>
          <w:sz w:val="18"/>
          <w:szCs w:val="18"/>
        </w:rPr>
        <w:t>Další ujednání</w:t>
      </w:r>
      <w:r w:rsidR="007E794A">
        <w:rPr>
          <w:rFonts w:ascii="Arial" w:hAnsi="Arial" w:cs="Arial"/>
          <w:b/>
          <w:color w:val="000000"/>
          <w:sz w:val="18"/>
          <w:szCs w:val="18"/>
        </w:rPr>
        <w:t xml:space="preserve"> a pojištění</w:t>
      </w:r>
    </w:p>
    <w:p w14:paraId="0D844793" w14:textId="77777777" w:rsidR="007E794A" w:rsidRPr="007E794A" w:rsidRDefault="007E794A" w:rsidP="00957F13">
      <w:pPr>
        <w:pStyle w:val="Seznam2"/>
        <w:numPr>
          <w:ilvl w:val="1"/>
          <w:numId w:val="32"/>
        </w:numPr>
        <w:tabs>
          <w:tab w:val="clear" w:pos="390"/>
        </w:tabs>
        <w:spacing w:before="120"/>
        <w:ind w:left="720" w:hanging="720"/>
        <w:contextualSpacing w:val="0"/>
        <w:jc w:val="both"/>
        <w:rPr>
          <w:rFonts w:ascii="Arial" w:hAnsi="Arial" w:cs="Arial"/>
          <w:color w:val="000000"/>
          <w:sz w:val="18"/>
          <w:szCs w:val="18"/>
        </w:rPr>
      </w:pPr>
      <w:r w:rsidRPr="007E794A">
        <w:rPr>
          <w:rFonts w:ascii="Arial" w:hAnsi="Arial" w:cs="Arial"/>
          <w:color w:val="000000"/>
          <w:sz w:val="18"/>
          <w:szCs w:val="18"/>
        </w:rPr>
        <w:t xml:space="preserve">Technickými normami (ČSN) podle této smlouvy jsou všechny české technické předpisy a normy,  mezinárodní normy podle zákona č. 22/1997 Sb., o technických požadavcích na výrobky a o změně a doplnění některých zákonů, ve znění pozdějších předpisů,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26BA7D1D" w14:textId="77777777" w:rsidR="007E794A" w:rsidRPr="007E794A" w:rsidRDefault="007E794A" w:rsidP="00957F13">
      <w:pPr>
        <w:pStyle w:val="Seznam2"/>
        <w:numPr>
          <w:ilvl w:val="1"/>
          <w:numId w:val="32"/>
        </w:numPr>
        <w:tabs>
          <w:tab w:val="clear" w:pos="390"/>
        </w:tabs>
        <w:spacing w:before="120"/>
        <w:ind w:left="720" w:hanging="720"/>
        <w:contextualSpacing w:val="0"/>
        <w:jc w:val="both"/>
        <w:rPr>
          <w:rFonts w:ascii="Arial" w:hAnsi="Arial" w:cs="Arial"/>
          <w:color w:val="000000"/>
          <w:sz w:val="18"/>
          <w:szCs w:val="18"/>
        </w:rPr>
      </w:pPr>
      <w:r w:rsidRPr="007E794A">
        <w:rPr>
          <w:rFonts w:ascii="Arial" w:hAnsi="Arial" w:cs="Arial"/>
          <w:color w:val="000000"/>
          <w:sz w:val="18"/>
          <w:szCs w:val="18"/>
        </w:rPr>
        <w:t>Je-li k plnění povinností zhotovitele z této smlouvy třeba činit právní jednání jménem objednatele, objednatel je povinen udělit zhotoviteli na jeho písemnou výzvu písemnou plnou moc.</w:t>
      </w:r>
    </w:p>
    <w:p w14:paraId="5B5E898A" w14:textId="77777777" w:rsidR="007E794A" w:rsidRPr="007E794A" w:rsidRDefault="007E794A" w:rsidP="00957F13">
      <w:pPr>
        <w:pStyle w:val="Seznam2"/>
        <w:numPr>
          <w:ilvl w:val="1"/>
          <w:numId w:val="32"/>
        </w:numPr>
        <w:tabs>
          <w:tab w:val="clear" w:pos="390"/>
        </w:tabs>
        <w:spacing w:before="120"/>
        <w:ind w:left="720" w:hanging="720"/>
        <w:contextualSpacing w:val="0"/>
        <w:jc w:val="both"/>
        <w:rPr>
          <w:rFonts w:ascii="Arial" w:hAnsi="Arial" w:cs="Arial"/>
          <w:color w:val="000000"/>
          <w:sz w:val="18"/>
          <w:szCs w:val="18"/>
        </w:rPr>
      </w:pPr>
      <w:r w:rsidRPr="007E794A">
        <w:rPr>
          <w:rFonts w:ascii="Arial" w:hAnsi="Arial" w:cs="Arial"/>
          <w:color w:val="000000"/>
          <w:sz w:val="18"/>
          <w:szCs w:val="18"/>
        </w:rPr>
        <w:t>Zhotovitel se zavazuje, že nebude provádět technický dozor stavebníka ani dozor projektanta pro objednatele prostřednictvím svých zaměstnanců ani jiných osob s ním finančně, personálně či jinak propojených, ani jinou kontrolní, technickou, stavební či jakoukoli obdobnou činnost v souvislosti s prováděním díla anebo stavbou. Nedodržení ustanovení předchozí věty je překážkou v realizaci předmětu této smlouvy na straně zhotovitele, který tak nesmí pokračovat v realizaci předmětu smlouvy až do naplnění podmínky dle věty první tohoto odstavce. Vzniklé prodlení s prováděním díla bude sankcionováno dle ustanovení této smlouvy o smluvních pokutách.</w:t>
      </w:r>
    </w:p>
    <w:p w14:paraId="54CF6253" w14:textId="77777777" w:rsidR="007E794A" w:rsidRPr="007E794A" w:rsidRDefault="007E794A" w:rsidP="00957F13">
      <w:pPr>
        <w:pStyle w:val="Seznam2"/>
        <w:numPr>
          <w:ilvl w:val="1"/>
          <w:numId w:val="32"/>
        </w:numPr>
        <w:tabs>
          <w:tab w:val="clear" w:pos="390"/>
        </w:tabs>
        <w:spacing w:before="120"/>
        <w:ind w:left="720" w:hanging="720"/>
        <w:contextualSpacing w:val="0"/>
        <w:jc w:val="both"/>
        <w:rPr>
          <w:rFonts w:ascii="Arial" w:hAnsi="Arial" w:cs="Arial"/>
          <w:color w:val="000000"/>
          <w:sz w:val="18"/>
          <w:szCs w:val="18"/>
        </w:rPr>
      </w:pPr>
      <w:r w:rsidRPr="007E794A">
        <w:rPr>
          <w:rFonts w:ascii="Arial" w:hAnsi="Arial" w:cs="Arial"/>
          <w:color w:val="000000"/>
          <w:sz w:val="18"/>
          <w:szCs w:val="18"/>
        </w:rPr>
        <w:t>Objednatel je povinen poskytovat zhotoviteli za účelem jeho řádného plnění této smlouvy součinnost, popř. se na předchozí výzvu zhotovitele osobně zúčastnit jednání ve lhůtě, kterou zhotovitel stanoví, ne však kratší než 24 hodin od doručení výzvy a současně je termín jednání zhotovitel povinen stanovit na pracovní den.</w:t>
      </w:r>
    </w:p>
    <w:p w14:paraId="32FBF946" w14:textId="77777777" w:rsidR="007E794A" w:rsidRPr="007E794A" w:rsidRDefault="007E794A" w:rsidP="00957F13">
      <w:pPr>
        <w:pStyle w:val="Seznam2"/>
        <w:numPr>
          <w:ilvl w:val="1"/>
          <w:numId w:val="32"/>
        </w:numPr>
        <w:tabs>
          <w:tab w:val="clear" w:pos="390"/>
        </w:tabs>
        <w:spacing w:before="120"/>
        <w:ind w:left="720" w:hanging="720"/>
        <w:contextualSpacing w:val="0"/>
        <w:jc w:val="both"/>
        <w:rPr>
          <w:rFonts w:ascii="Arial" w:hAnsi="Arial" w:cs="Arial"/>
          <w:color w:val="000000"/>
          <w:sz w:val="18"/>
          <w:szCs w:val="18"/>
        </w:rPr>
      </w:pPr>
      <w:r w:rsidRPr="007E794A">
        <w:rPr>
          <w:rFonts w:ascii="Arial" w:hAnsi="Arial" w:cs="Arial"/>
          <w:color w:val="000000"/>
          <w:sz w:val="18"/>
          <w:szCs w:val="18"/>
        </w:rPr>
        <w:t>Zhotovitel se zavazuje v případě potřeby koordinovat postup svých prací se zhotoviteli inženýrských sítí tak, aby nedocházelo k prodlení s prováděním díla či případným škodám. O všech sporných otázkách je zhotovitel povinen se dohodnout s ostatními zhotoviteli inženýrských sítí. Nedojde-li k takové dohodě, je zhotovitel povinen bezodkladně informovat objednatele. Objednatel je v tomto případě oprávněn písemně rozhodnout o sporné otázce s tím, že zhotovitel je tímto rozhodnutím zavázán.</w:t>
      </w:r>
    </w:p>
    <w:p w14:paraId="0796B438" w14:textId="77777777" w:rsidR="007E794A" w:rsidRPr="007E794A" w:rsidRDefault="007E794A" w:rsidP="00957F13">
      <w:pPr>
        <w:pStyle w:val="Seznam2"/>
        <w:numPr>
          <w:ilvl w:val="1"/>
          <w:numId w:val="32"/>
        </w:numPr>
        <w:tabs>
          <w:tab w:val="clear" w:pos="390"/>
        </w:tabs>
        <w:spacing w:before="120"/>
        <w:ind w:left="720" w:hanging="720"/>
        <w:contextualSpacing w:val="0"/>
        <w:jc w:val="both"/>
        <w:rPr>
          <w:rFonts w:ascii="Arial" w:hAnsi="Arial" w:cs="Arial"/>
          <w:color w:val="000000"/>
          <w:sz w:val="18"/>
          <w:szCs w:val="18"/>
        </w:rPr>
      </w:pPr>
      <w:r w:rsidRPr="007E794A">
        <w:rPr>
          <w:rFonts w:ascii="Arial" w:hAnsi="Arial" w:cs="Arial"/>
          <w:color w:val="000000"/>
          <w:sz w:val="18"/>
          <w:szCs w:val="18"/>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B8C8E41" w14:textId="77777777" w:rsidR="007E794A" w:rsidRDefault="007E794A" w:rsidP="00957F13">
      <w:pPr>
        <w:pStyle w:val="Seznam2"/>
        <w:numPr>
          <w:ilvl w:val="1"/>
          <w:numId w:val="32"/>
        </w:numPr>
        <w:tabs>
          <w:tab w:val="clear" w:pos="390"/>
        </w:tabs>
        <w:spacing w:before="120"/>
        <w:ind w:left="720" w:hanging="720"/>
        <w:contextualSpacing w:val="0"/>
        <w:jc w:val="both"/>
        <w:rPr>
          <w:rFonts w:ascii="Arial" w:hAnsi="Arial" w:cs="Arial"/>
          <w:color w:val="000000"/>
          <w:sz w:val="18"/>
          <w:szCs w:val="18"/>
        </w:rPr>
      </w:pPr>
      <w:r w:rsidRPr="007E794A">
        <w:rPr>
          <w:rFonts w:ascii="Arial" w:hAnsi="Arial" w:cs="Arial"/>
          <w:color w:val="000000"/>
          <w:sz w:val="18"/>
          <w:szCs w:val="18"/>
        </w:rPr>
        <w:t>Zhotovitel je povinen archivovat veškerou dokumentaci k provádění díla po dobu 10 let od převzetí díla objednatelem bez výhrad nebo od ukončení této smlouvy (jakýmkoliv způsobem) dle toho, která okolnost nastane dříve. Zhotovitel prohlašuje, že si je vědom, že je ve smyslu ust. § 2 písm. e) zákona č. 320/2001 Sb., o finanční kontrole ve veřejné správě a o změně některých zákonů (zákon o finanční kontrole), ve znění pozdějších předpisů, povinen spolupůsobit při výkonu finanční kontroly.</w:t>
      </w:r>
    </w:p>
    <w:p w14:paraId="316FEE18" w14:textId="2955A39F" w:rsidR="007E794A" w:rsidRPr="007E794A" w:rsidRDefault="007E794A" w:rsidP="00957F13">
      <w:pPr>
        <w:pStyle w:val="Seznam2"/>
        <w:numPr>
          <w:ilvl w:val="1"/>
          <w:numId w:val="32"/>
        </w:numPr>
        <w:tabs>
          <w:tab w:val="clear" w:pos="390"/>
          <w:tab w:val="num" w:pos="720"/>
        </w:tabs>
        <w:spacing w:before="120"/>
        <w:ind w:left="720" w:hanging="720"/>
        <w:contextualSpacing w:val="0"/>
        <w:jc w:val="both"/>
        <w:rPr>
          <w:rFonts w:ascii="Arial" w:hAnsi="Arial" w:cs="Arial"/>
          <w:b/>
          <w:bCs/>
          <w:color w:val="000000"/>
          <w:sz w:val="18"/>
          <w:szCs w:val="18"/>
        </w:rPr>
      </w:pPr>
      <w:r w:rsidRPr="007E794A">
        <w:rPr>
          <w:rFonts w:ascii="Arial" w:hAnsi="Arial" w:cs="Arial"/>
          <w:b/>
          <w:bCs/>
          <w:color w:val="000000"/>
          <w:sz w:val="18"/>
          <w:szCs w:val="18"/>
        </w:rPr>
        <w:t>Pojištění</w:t>
      </w:r>
    </w:p>
    <w:p w14:paraId="5DFC3248" w14:textId="039D17FC" w:rsidR="007E794A" w:rsidRPr="007E794A" w:rsidRDefault="007E794A" w:rsidP="005A2D3A">
      <w:pPr>
        <w:pStyle w:val="Seznam3"/>
        <w:numPr>
          <w:ilvl w:val="2"/>
          <w:numId w:val="45"/>
        </w:numPr>
        <w:spacing w:before="120"/>
        <w:contextualSpacing w:val="0"/>
        <w:jc w:val="both"/>
        <w:rPr>
          <w:rFonts w:ascii="Arial" w:hAnsi="Arial" w:cs="Arial"/>
          <w:color w:val="000000"/>
          <w:sz w:val="18"/>
          <w:szCs w:val="18"/>
        </w:rPr>
      </w:pPr>
      <w:r w:rsidRPr="007E794A">
        <w:rPr>
          <w:rFonts w:ascii="Arial" w:hAnsi="Arial" w:cs="Arial"/>
          <w:color w:val="000000"/>
          <w:sz w:val="18"/>
          <w:szCs w:val="18"/>
        </w:rPr>
        <w:t xml:space="preserve">Zhotovitel je povinen na vlastní náklady sjednat a udržovat v platnosti od podpisu této smlouvy, po celou dobu trvání této smlouvy až do dne předání a převzetí díla jako celku objednatelem bez výhrad (včetně) pojistnou smlouvu na majetkové pojištění stavebních a montážních rizik Díla typu „all risk“ (vztahující se </w:t>
      </w:r>
      <w:r w:rsidRPr="007E794A">
        <w:rPr>
          <w:rFonts w:ascii="Arial" w:hAnsi="Arial" w:cs="Arial"/>
          <w:color w:val="000000"/>
          <w:sz w:val="18"/>
          <w:szCs w:val="18"/>
        </w:rPr>
        <w:lastRenderedPageBreak/>
        <w:t xml:space="preserve">zejména na požáry, povodně, záplavy či jiné živelní pohromy a proti odcizení či náhodnému poškození),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2F21CD8C" w14:textId="386ED660" w:rsidR="007E794A" w:rsidRPr="007E794A" w:rsidRDefault="007E794A" w:rsidP="005A2D3A">
      <w:pPr>
        <w:pStyle w:val="Seznam3"/>
        <w:numPr>
          <w:ilvl w:val="2"/>
          <w:numId w:val="45"/>
        </w:numPr>
        <w:spacing w:before="120"/>
        <w:contextualSpacing w:val="0"/>
        <w:jc w:val="both"/>
        <w:rPr>
          <w:rFonts w:ascii="Arial" w:hAnsi="Arial" w:cs="Arial"/>
          <w:color w:val="000000"/>
          <w:sz w:val="18"/>
          <w:szCs w:val="18"/>
        </w:rPr>
      </w:pPr>
      <w:r w:rsidRPr="007E794A">
        <w:rPr>
          <w:rFonts w:ascii="Arial" w:hAnsi="Arial" w:cs="Arial"/>
          <w:color w:val="000000"/>
          <w:sz w:val="18"/>
          <w:szCs w:val="18"/>
        </w:rPr>
        <w:t xml:space="preserve">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Zhotovitele za škody případně vzniklé dle smlouvy. Celková částka pojistného krytí na základě takového pojištění bude </w:t>
      </w:r>
      <w:r w:rsidRPr="00AD0D79">
        <w:rPr>
          <w:rFonts w:ascii="Arial" w:hAnsi="Arial" w:cs="Arial"/>
          <w:color w:val="000000"/>
          <w:sz w:val="18"/>
          <w:szCs w:val="18"/>
        </w:rPr>
        <w:t xml:space="preserve">dosahovat alespoň výše </w:t>
      </w:r>
      <w:r w:rsidR="00B577AC" w:rsidRPr="00AD0D79">
        <w:rPr>
          <w:rFonts w:ascii="Arial" w:hAnsi="Arial" w:cs="Arial"/>
          <w:color w:val="000000"/>
          <w:sz w:val="18"/>
          <w:szCs w:val="18"/>
        </w:rPr>
        <w:t>5</w:t>
      </w:r>
      <w:r w:rsidRPr="00AD0D79">
        <w:rPr>
          <w:rFonts w:ascii="Arial" w:hAnsi="Arial" w:cs="Arial"/>
          <w:color w:val="000000"/>
          <w:sz w:val="18"/>
          <w:szCs w:val="18"/>
        </w:rPr>
        <w:t>.000.000,00 Kč.</w:t>
      </w:r>
      <w:r w:rsidRPr="007E794A">
        <w:rPr>
          <w:rFonts w:ascii="Arial" w:hAnsi="Arial" w:cs="Arial"/>
          <w:color w:val="000000"/>
          <w:sz w:val="18"/>
          <w:szCs w:val="18"/>
        </w:rPr>
        <w:t xml:space="preserve">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 </w:t>
      </w:r>
    </w:p>
    <w:p w14:paraId="3ED74216" w14:textId="46A3AED1" w:rsidR="007E794A" w:rsidRPr="007E794A" w:rsidRDefault="007E794A" w:rsidP="005A2D3A">
      <w:pPr>
        <w:pStyle w:val="Seznam3"/>
        <w:numPr>
          <w:ilvl w:val="2"/>
          <w:numId w:val="45"/>
        </w:numPr>
        <w:spacing w:before="120"/>
        <w:contextualSpacing w:val="0"/>
        <w:jc w:val="both"/>
        <w:rPr>
          <w:rFonts w:ascii="Arial" w:hAnsi="Arial" w:cs="Arial"/>
          <w:color w:val="000000"/>
          <w:sz w:val="18"/>
          <w:szCs w:val="18"/>
        </w:rPr>
      </w:pPr>
      <w:r w:rsidRPr="007E794A">
        <w:rPr>
          <w:rFonts w:ascii="Arial" w:hAnsi="Arial" w:cs="Arial"/>
          <w:color w:val="000000"/>
          <w:sz w:val="18"/>
          <w:szCs w:val="18"/>
        </w:rPr>
        <w:t>Pojistná smlouva dle bodu 1</w:t>
      </w:r>
      <w:r>
        <w:rPr>
          <w:rFonts w:ascii="Arial" w:hAnsi="Arial" w:cs="Arial"/>
          <w:color w:val="000000"/>
          <w:sz w:val="18"/>
          <w:szCs w:val="18"/>
        </w:rPr>
        <w:t>5</w:t>
      </w:r>
      <w:r w:rsidRPr="007E794A">
        <w:rPr>
          <w:rFonts w:ascii="Arial" w:hAnsi="Arial" w:cs="Arial"/>
          <w:color w:val="000000"/>
          <w:sz w:val="18"/>
          <w:szCs w:val="18"/>
        </w:rPr>
        <w:t>.</w:t>
      </w:r>
      <w:r>
        <w:rPr>
          <w:rFonts w:ascii="Arial" w:hAnsi="Arial" w:cs="Arial"/>
          <w:color w:val="000000"/>
          <w:sz w:val="18"/>
          <w:szCs w:val="18"/>
        </w:rPr>
        <w:t>8</w:t>
      </w:r>
      <w:r w:rsidRPr="007E794A">
        <w:rPr>
          <w:rFonts w:ascii="Arial" w:hAnsi="Arial" w:cs="Arial"/>
          <w:color w:val="000000"/>
          <w:sz w:val="18"/>
          <w:szCs w:val="18"/>
        </w:rPr>
        <w:t>.1 a 1</w:t>
      </w:r>
      <w:r>
        <w:rPr>
          <w:rFonts w:ascii="Arial" w:hAnsi="Arial" w:cs="Arial"/>
          <w:color w:val="000000"/>
          <w:sz w:val="18"/>
          <w:szCs w:val="18"/>
        </w:rPr>
        <w:t>5</w:t>
      </w:r>
      <w:r w:rsidRPr="007E794A">
        <w:rPr>
          <w:rFonts w:ascii="Arial" w:hAnsi="Arial" w:cs="Arial"/>
          <w:color w:val="000000"/>
          <w:sz w:val="18"/>
          <w:szCs w:val="18"/>
        </w:rPr>
        <w:t>.</w:t>
      </w:r>
      <w:r>
        <w:rPr>
          <w:rFonts w:ascii="Arial" w:hAnsi="Arial" w:cs="Arial"/>
          <w:color w:val="000000"/>
          <w:sz w:val="18"/>
          <w:szCs w:val="18"/>
        </w:rPr>
        <w:t>8</w:t>
      </w:r>
      <w:r w:rsidRPr="007E794A">
        <w:rPr>
          <w:rFonts w:ascii="Arial" w:hAnsi="Arial" w:cs="Arial"/>
          <w:color w:val="000000"/>
          <w:sz w:val="18"/>
          <w:szCs w:val="18"/>
        </w:rPr>
        <w:t>.2 musí zahrnovat také krytí škod způsobených poddodavateli nebo zhotovitel musí zajistit, aby poddodavatelé měli uzavřenou pojistnou smlouvu na obdobná pojištění,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30F11BE" w14:textId="5734BACA" w:rsidR="007E794A" w:rsidRPr="007E794A" w:rsidRDefault="007E794A" w:rsidP="005A2D3A">
      <w:pPr>
        <w:pStyle w:val="Seznam3"/>
        <w:numPr>
          <w:ilvl w:val="2"/>
          <w:numId w:val="45"/>
        </w:numPr>
        <w:spacing w:before="120"/>
        <w:contextualSpacing w:val="0"/>
        <w:jc w:val="both"/>
        <w:rPr>
          <w:rFonts w:ascii="Arial" w:hAnsi="Arial" w:cs="Arial"/>
          <w:color w:val="000000"/>
          <w:sz w:val="18"/>
          <w:szCs w:val="18"/>
        </w:rPr>
      </w:pPr>
      <w:r w:rsidRPr="007E794A">
        <w:rPr>
          <w:rFonts w:ascii="Arial" w:hAnsi="Arial" w:cs="Arial"/>
          <w:color w:val="000000"/>
          <w:sz w:val="18"/>
          <w:szCs w:val="18"/>
        </w:rPr>
        <w:t>Zhotovitel předloží a předá objednateli platnou a účinnou pojistnou smlouvu nebo pojistné smlouvy dle tohoto článku 1</w:t>
      </w:r>
      <w:r>
        <w:rPr>
          <w:rFonts w:ascii="Arial" w:hAnsi="Arial" w:cs="Arial"/>
          <w:color w:val="000000"/>
          <w:sz w:val="18"/>
          <w:szCs w:val="18"/>
        </w:rPr>
        <w:t>5</w:t>
      </w:r>
      <w:r w:rsidRPr="007E794A">
        <w:rPr>
          <w:rFonts w:ascii="Arial" w:hAnsi="Arial" w:cs="Arial"/>
          <w:color w:val="000000"/>
          <w:sz w:val="18"/>
          <w:szCs w:val="18"/>
        </w:rPr>
        <w:t>.</w:t>
      </w:r>
      <w:r>
        <w:rPr>
          <w:rFonts w:ascii="Arial" w:hAnsi="Arial" w:cs="Arial"/>
          <w:color w:val="000000"/>
          <w:sz w:val="18"/>
          <w:szCs w:val="18"/>
        </w:rPr>
        <w:t>8</w:t>
      </w:r>
      <w:r w:rsidRPr="007E794A">
        <w:rPr>
          <w:rFonts w:ascii="Arial" w:hAnsi="Arial" w:cs="Arial"/>
          <w:color w:val="000000"/>
          <w:sz w:val="18"/>
          <w:szCs w:val="18"/>
        </w:rPr>
        <w:t xml:space="preserve"> smlouvy nejpozději do 14 kalendářních dní po podpisu této smlouvy. Zhotovitel se zavazuje řádně a včas plnit veškeré závazky z pojistné smlouvy pro něj plynoucí po celou dobu trvání jeho povinností dle tohoto článku 1</w:t>
      </w:r>
      <w:r>
        <w:rPr>
          <w:rFonts w:ascii="Arial" w:hAnsi="Arial" w:cs="Arial"/>
          <w:color w:val="000000"/>
          <w:sz w:val="18"/>
          <w:szCs w:val="18"/>
        </w:rPr>
        <w:t>5</w:t>
      </w:r>
      <w:r w:rsidRPr="007E794A">
        <w:rPr>
          <w:rFonts w:ascii="Arial" w:hAnsi="Arial" w:cs="Arial"/>
          <w:color w:val="000000"/>
          <w:sz w:val="18"/>
          <w:szCs w:val="18"/>
        </w:rPr>
        <w:t>.</w:t>
      </w:r>
      <w:r>
        <w:rPr>
          <w:rFonts w:ascii="Arial" w:hAnsi="Arial" w:cs="Arial"/>
          <w:color w:val="000000"/>
          <w:sz w:val="18"/>
          <w:szCs w:val="18"/>
        </w:rPr>
        <w:t>8</w:t>
      </w:r>
      <w:r w:rsidRPr="007E794A">
        <w:rPr>
          <w:rFonts w:ascii="Arial" w:hAnsi="Arial" w:cs="Arial"/>
          <w:color w:val="000000"/>
          <w:sz w:val="18"/>
          <w:szCs w:val="18"/>
        </w:rPr>
        <w:t xml:space="preserve"> smlouvy, resp. zajistí, aby pojistná smlouva byla řádně a včas prodlužována nebo obnovována. Zhotovitel předloží doklad prokazující trvání požadovaného pojištění objednateli kdykoliv na vyžádání, nejpozději do 7 kalendářních dnů od doručení výzvy objednatele.</w:t>
      </w:r>
    </w:p>
    <w:p w14:paraId="5428985D" w14:textId="77777777" w:rsidR="007E794A" w:rsidRPr="007E794A" w:rsidRDefault="007E794A" w:rsidP="005A2D3A">
      <w:pPr>
        <w:pStyle w:val="Seznam3"/>
        <w:numPr>
          <w:ilvl w:val="2"/>
          <w:numId w:val="45"/>
        </w:numPr>
        <w:spacing w:before="120"/>
        <w:contextualSpacing w:val="0"/>
        <w:jc w:val="both"/>
        <w:rPr>
          <w:rFonts w:ascii="Arial" w:hAnsi="Arial" w:cs="Arial"/>
          <w:color w:val="000000"/>
          <w:sz w:val="18"/>
          <w:szCs w:val="18"/>
        </w:rPr>
      </w:pPr>
      <w:r w:rsidRPr="007E794A">
        <w:rPr>
          <w:rFonts w:ascii="Arial" w:hAnsi="Arial" w:cs="Arial"/>
          <w:color w:val="000000"/>
          <w:sz w:val="18"/>
          <w:szCs w:val="18"/>
        </w:rP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346A08AB" w14:textId="77777777" w:rsidR="007E794A" w:rsidRPr="007E794A" w:rsidRDefault="007E794A" w:rsidP="005A2D3A">
      <w:pPr>
        <w:pStyle w:val="Seznam3"/>
        <w:numPr>
          <w:ilvl w:val="2"/>
          <w:numId w:val="45"/>
        </w:numPr>
        <w:spacing w:before="120"/>
        <w:contextualSpacing w:val="0"/>
        <w:jc w:val="both"/>
        <w:rPr>
          <w:rFonts w:ascii="Arial" w:hAnsi="Arial" w:cs="Arial"/>
          <w:color w:val="000000"/>
          <w:sz w:val="18"/>
          <w:szCs w:val="18"/>
        </w:rPr>
      </w:pPr>
      <w:r w:rsidRPr="007E794A">
        <w:rPr>
          <w:rFonts w:ascii="Arial" w:hAnsi="Arial" w:cs="Arial"/>
          <w:color w:val="000000"/>
          <w:sz w:val="18"/>
          <w:szCs w:val="18"/>
        </w:rPr>
        <w:t>Zhotovitel uhradí objednateli případný rozdíl mezi částkou, na niž objednateli oprávněně vznikne nárok, a pojistným plněním vyplaceným pojišťovnou objednateli dle pojistné smlouvy.</w:t>
      </w:r>
    </w:p>
    <w:p w14:paraId="62DB5CA3" w14:textId="77777777" w:rsidR="007E794A" w:rsidRPr="007E794A" w:rsidRDefault="007E794A" w:rsidP="005A2D3A">
      <w:pPr>
        <w:pStyle w:val="Seznam3"/>
        <w:numPr>
          <w:ilvl w:val="2"/>
          <w:numId w:val="45"/>
        </w:numPr>
        <w:spacing w:before="120"/>
        <w:contextualSpacing w:val="0"/>
        <w:jc w:val="both"/>
        <w:rPr>
          <w:rFonts w:ascii="Arial" w:hAnsi="Arial" w:cs="Arial"/>
          <w:color w:val="000000"/>
          <w:sz w:val="18"/>
          <w:szCs w:val="18"/>
        </w:rPr>
      </w:pPr>
      <w:r w:rsidRPr="007E794A">
        <w:rPr>
          <w:rFonts w:ascii="Arial" w:hAnsi="Arial" w:cs="Arial"/>
          <w:color w:val="000000"/>
          <w:sz w:val="18"/>
          <w:szCs w:val="18"/>
        </w:rPr>
        <w:t>Na žádost objednatele zajistí zhotovitel změnu pojistné smlouvy v tom smyslu, že případné plnění při pojistné události bude vinkulováno ve prospěch banky či jiného subjektu, financujícího výstavbu předmětu plnění.</w:t>
      </w:r>
    </w:p>
    <w:p w14:paraId="17683868" w14:textId="77777777"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Článek 1</w:t>
      </w:r>
      <w:r w:rsidR="00667769">
        <w:rPr>
          <w:rFonts w:ascii="Arial" w:hAnsi="Arial" w:cs="Arial"/>
          <w:color w:val="000000"/>
          <w:sz w:val="18"/>
          <w:szCs w:val="18"/>
        </w:rPr>
        <w:t>6</w:t>
      </w:r>
    </w:p>
    <w:p w14:paraId="14489CB0" w14:textId="77777777" w:rsidR="00BC37A8" w:rsidRPr="00A3655C" w:rsidRDefault="00BC37A8" w:rsidP="00BC37A8">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Pozastavení prací a omezení rozsahu prací</w:t>
      </w:r>
    </w:p>
    <w:p w14:paraId="40AFDA8A" w14:textId="77777777" w:rsidR="00BC37A8" w:rsidRDefault="00667769" w:rsidP="00667769">
      <w:pPr>
        <w:pStyle w:val="Seznam"/>
        <w:spacing w:before="120"/>
        <w:ind w:left="705" w:hanging="705"/>
        <w:jc w:val="both"/>
        <w:rPr>
          <w:rFonts w:ascii="Arial" w:hAnsi="Arial" w:cs="Arial"/>
          <w:color w:val="000000"/>
          <w:sz w:val="18"/>
          <w:szCs w:val="18"/>
        </w:rPr>
      </w:pPr>
      <w:r>
        <w:rPr>
          <w:rFonts w:ascii="Arial" w:hAnsi="Arial" w:cs="Arial"/>
          <w:color w:val="000000"/>
          <w:sz w:val="18"/>
          <w:szCs w:val="18"/>
        </w:rPr>
        <w:t>16.1</w:t>
      </w:r>
      <w:r>
        <w:rPr>
          <w:rFonts w:ascii="Arial" w:hAnsi="Arial" w:cs="Arial"/>
          <w:color w:val="000000"/>
          <w:sz w:val="18"/>
          <w:szCs w:val="18"/>
        </w:rPr>
        <w:tab/>
      </w:r>
      <w:r w:rsidR="00BC37A8" w:rsidRPr="00A3655C">
        <w:rPr>
          <w:rFonts w:ascii="Arial" w:hAnsi="Arial" w:cs="Arial"/>
          <w:color w:val="000000"/>
          <w:sz w:val="18"/>
          <w:szCs w:val="18"/>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 případě pozastavení prací bude mezi smluvními stranami dohodnut nový termín dokončení části díla.</w:t>
      </w:r>
    </w:p>
    <w:p w14:paraId="355FA85D" w14:textId="77777777"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Článek 1</w:t>
      </w:r>
      <w:r w:rsidR="00667769">
        <w:rPr>
          <w:rFonts w:ascii="Arial" w:hAnsi="Arial" w:cs="Arial"/>
          <w:color w:val="000000"/>
          <w:sz w:val="18"/>
          <w:szCs w:val="18"/>
        </w:rPr>
        <w:t>7</w:t>
      </w:r>
    </w:p>
    <w:p w14:paraId="31CAD586" w14:textId="77777777" w:rsidR="00BC37A8" w:rsidRPr="00A3655C" w:rsidRDefault="00BC37A8" w:rsidP="00BC37A8">
      <w:pPr>
        <w:pStyle w:val="Seznam"/>
        <w:ind w:left="0" w:firstLine="0"/>
        <w:jc w:val="center"/>
        <w:rPr>
          <w:rFonts w:ascii="Arial" w:hAnsi="Arial" w:cs="Arial"/>
          <w:color w:val="000000"/>
          <w:sz w:val="18"/>
          <w:szCs w:val="18"/>
        </w:rPr>
      </w:pPr>
      <w:r w:rsidRPr="00A3655C">
        <w:rPr>
          <w:rFonts w:ascii="Arial" w:hAnsi="Arial" w:cs="Arial"/>
          <w:b/>
          <w:color w:val="000000"/>
          <w:sz w:val="18"/>
          <w:szCs w:val="18"/>
        </w:rPr>
        <w:t>Závěrečná ustanovení</w:t>
      </w:r>
    </w:p>
    <w:p w14:paraId="4D6E3212" w14:textId="77777777" w:rsidR="00BC37A8" w:rsidRDefault="00BC37A8" w:rsidP="00957F13">
      <w:pPr>
        <w:pStyle w:val="Seznam2"/>
        <w:numPr>
          <w:ilvl w:val="1"/>
          <w:numId w:val="33"/>
        </w:numPr>
        <w:tabs>
          <w:tab w:val="clear" w:pos="390"/>
          <w:tab w:val="num" w:pos="720"/>
        </w:tabs>
        <w:spacing w:before="120"/>
        <w:ind w:left="720" w:hanging="720"/>
        <w:contextualSpacing w:val="0"/>
        <w:jc w:val="both"/>
        <w:rPr>
          <w:rFonts w:ascii="Arial" w:hAnsi="Arial" w:cs="Arial"/>
          <w:color w:val="000000"/>
          <w:sz w:val="18"/>
          <w:szCs w:val="18"/>
        </w:rPr>
      </w:pPr>
      <w:r w:rsidRPr="00A3655C">
        <w:rPr>
          <w:rFonts w:ascii="Arial" w:hAnsi="Arial" w:cs="Arial"/>
          <w:color w:val="000000"/>
          <w:sz w:val="18"/>
          <w:szCs w:val="18"/>
        </w:rPr>
        <w:t xml:space="preserve">Pokud tato smlouva nestanoví jinak, řídí se právní vztahy jí založené </w:t>
      </w:r>
      <w:r>
        <w:rPr>
          <w:rFonts w:ascii="Arial" w:hAnsi="Arial" w:cs="Arial"/>
          <w:color w:val="000000"/>
          <w:sz w:val="18"/>
          <w:szCs w:val="18"/>
        </w:rPr>
        <w:t>občanským</w:t>
      </w:r>
      <w:r w:rsidRPr="00A3655C">
        <w:rPr>
          <w:rFonts w:ascii="Arial" w:hAnsi="Arial" w:cs="Arial"/>
          <w:color w:val="000000"/>
          <w:sz w:val="18"/>
          <w:szCs w:val="18"/>
        </w:rPr>
        <w:t xml:space="preserve"> zákoníkem. Nelze-li některé otázky řešit podle těchto ustanovení, použijí se obecně závazné předpisy. Pokud některé smluvní ustanovení odkazuje na právní předpis, který bude v průběhu doby trvání této smlouvy novelizován nebo </w:t>
      </w:r>
      <w:r w:rsidRPr="00A3655C">
        <w:rPr>
          <w:rFonts w:ascii="Arial" w:hAnsi="Arial" w:cs="Arial"/>
          <w:color w:val="000000"/>
          <w:sz w:val="18"/>
          <w:szCs w:val="18"/>
        </w:rPr>
        <w:lastRenderedPageBreak/>
        <w:t>bude přijat (nabude účinnosti) předpis nový, který jej nahradí, budou se smluvní strany při plnění předmětu této smlouvy vždy řídit příslušným aktuálně platným a účinným předpisem upravujícím danou záležitost.</w:t>
      </w:r>
    </w:p>
    <w:p w14:paraId="3D85E202" w14:textId="77777777" w:rsidR="0066601E" w:rsidRPr="0066601E" w:rsidRDefault="0066601E" w:rsidP="00957F13">
      <w:pPr>
        <w:pStyle w:val="Seznam2"/>
        <w:numPr>
          <w:ilvl w:val="1"/>
          <w:numId w:val="33"/>
        </w:numPr>
        <w:tabs>
          <w:tab w:val="clear" w:pos="390"/>
          <w:tab w:val="num" w:pos="720"/>
        </w:tabs>
        <w:spacing w:before="120"/>
        <w:ind w:left="720" w:hanging="720"/>
        <w:contextualSpacing w:val="0"/>
        <w:jc w:val="both"/>
        <w:rPr>
          <w:rFonts w:ascii="Arial" w:hAnsi="Arial" w:cs="Arial"/>
          <w:color w:val="000000"/>
          <w:sz w:val="18"/>
          <w:szCs w:val="18"/>
        </w:rPr>
      </w:pPr>
      <w:r w:rsidRPr="0066601E">
        <w:rPr>
          <w:rFonts w:ascii="Arial" w:hAnsi="Arial" w:cs="Arial"/>
          <w:color w:val="000000"/>
          <w:sz w:val="18"/>
          <w:szCs w:val="18"/>
        </w:rPr>
        <w:t>Tuto smlouvu lze měnit a doplňovat jen písemnými dodatky očíslovanými vzestupnou číselnou řadou a podepsanými oprávněnými zástupci obou smluvních stran, ledaže je touto smlouvou v určitém případě výslovně stanoveno jinak. Změna této smlouvy musí být v souladu s předpisy pro veřejné zadávání, především se ZZVZ.</w:t>
      </w:r>
    </w:p>
    <w:p w14:paraId="543C4536" w14:textId="77777777" w:rsidR="0066601E" w:rsidRPr="0066601E" w:rsidRDefault="0066601E" w:rsidP="00957F13">
      <w:pPr>
        <w:pStyle w:val="Seznam2"/>
        <w:numPr>
          <w:ilvl w:val="1"/>
          <w:numId w:val="33"/>
        </w:numPr>
        <w:tabs>
          <w:tab w:val="clear" w:pos="390"/>
          <w:tab w:val="num" w:pos="720"/>
        </w:tabs>
        <w:spacing w:before="120"/>
        <w:ind w:left="720" w:hanging="720"/>
        <w:contextualSpacing w:val="0"/>
        <w:jc w:val="both"/>
        <w:rPr>
          <w:rFonts w:ascii="Arial" w:hAnsi="Arial" w:cs="Arial"/>
          <w:color w:val="000000"/>
          <w:sz w:val="18"/>
          <w:szCs w:val="18"/>
        </w:rPr>
      </w:pPr>
      <w:r w:rsidRPr="0066601E">
        <w:rPr>
          <w:rFonts w:ascii="Arial" w:hAnsi="Arial" w:cs="Arial"/>
          <w:color w:val="000000"/>
          <w:sz w:val="18"/>
          <w:szCs w:val="18"/>
        </w:rPr>
        <w:t xml:space="preserve">Nestanoví-li tato smlouva výslovně, že se oznámení činěné dle této smlouvy druhé straně mohou provést zápisem ve stavebním deníku, ústně či jiným obdobným způsobem, provádí se oznámení písemně (a to i elektronicky e-mailem) pověřenému pracovníku nebo zástupci druhé strany. Při nebezpečí prodlení se za řádně doručené oznámení považuje i oznámení učiněné telefonicky s tím, že bude příslušnou smluvní stranou následně potvrzeno některým ze způsobů stanovených pro doručování písemností. </w:t>
      </w:r>
    </w:p>
    <w:p w14:paraId="27380455" w14:textId="77777777" w:rsidR="0066601E" w:rsidRPr="0066601E" w:rsidRDefault="0066601E" w:rsidP="00957F13">
      <w:pPr>
        <w:pStyle w:val="Seznam2"/>
        <w:spacing w:before="120"/>
        <w:ind w:left="720" w:firstLine="0"/>
        <w:contextualSpacing w:val="0"/>
        <w:jc w:val="both"/>
        <w:rPr>
          <w:rFonts w:ascii="Arial" w:hAnsi="Arial" w:cs="Arial"/>
          <w:color w:val="000000"/>
          <w:sz w:val="18"/>
          <w:szCs w:val="18"/>
        </w:rPr>
      </w:pPr>
      <w:r w:rsidRPr="0066601E">
        <w:rPr>
          <w:rFonts w:ascii="Arial" w:hAnsi="Arial" w:cs="Arial"/>
          <w:color w:val="000000"/>
          <w:sz w:val="18"/>
          <w:szCs w:val="18"/>
        </w:rPr>
        <w:t>Veškeré písemnosti dle této smlouvy budou příjemci doručeny přednostně datovou schránkou, případně osobně či odeslány kurýrní službou, doporučenou poštou nebo elektronickou poštou (e-mail). Elektronickou poštu nelze užít pro písemnosti, kterými má dojít ke Změně díla, změnám nebo ukončení této smlouvy. Faktury budou doručovány dle podmínek stanovených v článku 7 této smlouvy.</w:t>
      </w:r>
    </w:p>
    <w:p w14:paraId="2B0AF0F2" w14:textId="77777777" w:rsidR="0066601E" w:rsidRPr="0066601E" w:rsidRDefault="0066601E" w:rsidP="00957F13">
      <w:pPr>
        <w:pStyle w:val="Seznam2"/>
        <w:spacing w:before="120"/>
        <w:ind w:left="720" w:firstLine="0"/>
        <w:contextualSpacing w:val="0"/>
        <w:jc w:val="both"/>
        <w:rPr>
          <w:rFonts w:ascii="Arial" w:hAnsi="Arial" w:cs="Arial"/>
          <w:color w:val="000000"/>
          <w:sz w:val="18"/>
          <w:szCs w:val="18"/>
        </w:rPr>
      </w:pPr>
      <w:r w:rsidRPr="0066601E">
        <w:rPr>
          <w:rFonts w:ascii="Arial" w:hAnsi="Arial" w:cs="Arial"/>
          <w:color w:val="000000"/>
          <w:sz w:val="18"/>
          <w:szCs w:val="18"/>
        </w:rPr>
        <w:t>Všechny písemnosti jsou považovány za doručené, pokud jsou doručovány:</w:t>
      </w:r>
    </w:p>
    <w:p w14:paraId="5DCA3301" w14:textId="77777777" w:rsidR="0066601E" w:rsidRPr="0066601E" w:rsidRDefault="0066601E" w:rsidP="00957F13">
      <w:pPr>
        <w:numPr>
          <w:ilvl w:val="0"/>
          <w:numId w:val="41"/>
        </w:numPr>
        <w:spacing w:before="120"/>
        <w:ind w:left="1066" w:hanging="357"/>
        <w:jc w:val="both"/>
        <w:rPr>
          <w:rFonts w:ascii="Arial" w:hAnsi="Arial" w:cs="Arial"/>
          <w:color w:val="000000"/>
          <w:sz w:val="18"/>
          <w:szCs w:val="18"/>
        </w:rPr>
      </w:pPr>
      <w:r w:rsidRPr="0066601E">
        <w:rPr>
          <w:rFonts w:ascii="Arial" w:hAnsi="Arial" w:cs="Arial"/>
          <w:color w:val="000000"/>
          <w:sz w:val="18"/>
          <w:szCs w:val="18"/>
        </w:rPr>
        <w:t>osobně – předáním zástupci adresáta (druhé smluvní strany) v okamžiku převzetí písemnosti, nebo okamžikem odmítnutí jejich převzetí ze strany zástupce adresáta;</w:t>
      </w:r>
    </w:p>
    <w:p w14:paraId="311384F5" w14:textId="77777777" w:rsidR="0066601E" w:rsidRPr="0066601E" w:rsidRDefault="0066601E" w:rsidP="00957F13">
      <w:pPr>
        <w:numPr>
          <w:ilvl w:val="0"/>
          <w:numId w:val="41"/>
        </w:numPr>
        <w:spacing w:before="120"/>
        <w:ind w:left="1066" w:hanging="357"/>
        <w:jc w:val="both"/>
        <w:rPr>
          <w:rFonts w:ascii="Arial" w:hAnsi="Arial" w:cs="Arial"/>
          <w:color w:val="000000"/>
          <w:sz w:val="18"/>
          <w:szCs w:val="18"/>
        </w:rPr>
      </w:pPr>
      <w:r w:rsidRPr="0066601E">
        <w:rPr>
          <w:rFonts w:ascii="Arial" w:hAnsi="Arial" w:cs="Arial"/>
          <w:color w:val="000000"/>
          <w:sz w:val="18"/>
          <w:szCs w:val="18"/>
        </w:rPr>
        <w:t>elektronickou poštu (e-mailem) – okamžikem doručení e-mailové zprávy do e-mailové schránky adresáta (druhé smluvní strany);</w:t>
      </w:r>
    </w:p>
    <w:p w14:paraId="54E06B71" w14:textId="77777777" w:rsidR="0066601E" w:rsidRPr="0066601E" w:rsidRDefault="0066601E" w:rsidP="00957F13">
      <w:pPr>
        <w:numPr>
          <w:ilvl w:val="0"/>
          <w:numId w:val="41"/>
        </w:numPr>
        <w:spacing w:before="120"/>
        <w:ind w:left="1066" w:hanging="357"/>
        <w:jc w:val="both"/>
        <w:rPr>
          <w:rFonts w:ascii="Arial" w:hAnsi="Arial" w:cs="Arial"/>
          <w:color w:val="000000"/>
          <w:sz w:val="18"/>
          <w:szCs w:val="18"/>
        </w:rPr>
      </w:pPr>
      <w:r w:rsidRPr="0066601E">
        <w:rPr>
          <w:rFonts w:ascii="Arial" w:hAnsi="Arial" w:cs="Arial"/>
          <w:color w:val="000000"/>
          <w:sz w:val="18"/>
          <w:szCs w:val="18"/>
        </w:rPr>
        <w:t xml:space="preserve">do datové schránky – okamžikem, kdy se do datové schránky přihlásí k tomu oprávněný zástupce adresáta (druhé smluvní strany) s tím, že pokud se taková osoba nepřihlásí do datové schránky ve lhůtě deseti kalendářních dnů ode dne, kdy byla písemnost dodána do datové schránky, považuje se písemnost za doručenou posledním dnem této lhůty; </w:t>
      </w:r>
    </w:p>
    <w:p w14:paraId="4086AFFB" w14:textId="77777777" w:rsidR="0066601E" w:rsidRPr="0066601E" w:rsidRDefault="0066601E" w:rsidP="00957F13">
      <w:pPr>
        <w:numPr>
          <w:ilvl w:val="0"/>
          <w:numId w:val="41"/>
        </w:numPr>
        <w:spacing w:before="120"/>
        <w:ind w:left="1066" w:hanging="357"/>
        <w:jc w:val="both"/>
        <w:rPr>
          <w:rFonts w:ascii="Arial" w:hAnsi="Arial" w:cs="Arial"/>
          <w:color w:val="000000"/>
          <w:sz w:val="18"/>
          <w:szCs w:val="18"/>
        </w:rPr>
      </w:pPr>
      <w:r w:rsidRPr="0066601E">
        <w:rPr>
          <w:rFonts w:ascii="Arial" w:hAnsi="Arial" w:cs="Arial"/>
          <w:color w:val="000000"/>
          <w:sz w:val="18"/>
          <w:szCs w:val="18"/>
        </w:rPr>
        <w:t>poštou nebo kurýrem – okamžikem, kdy zástupce druhé smluvní strany převzal zásilku nebo kdy zásilku odmítl převzít s výjimkou odmítnutí převzetí z důvodu jejího poškození.</w:t>
      </w:r>
    </w:p>
    <w:p w14:paraId="0A1A1989" w14:textId="122242D8" w:rsidR="0066601E" w:rsidRPr="0066601E" w:rsidRDefault="0066601E" w:rsidP="00957F13">
      <w:pPr>
        <w:pStyle w:val="Seznam2"/>
        <w:numPr>
          <w:ilvl w:val="1"/>
          <w:numId w:val="33"/>
        </w:numPr>
        <w:tabs>
          <w:tab w:val="clear" w:pos="390"/>
          <w:tab w:val="num" w:pos="720"/>
        </w:tabs>
        <w:spacing w:before="120"/>
        <w:ind w:left="720" w:hanging="720"/>
        <w:contextualSpacing w:val="0"/>
        <w:jc w:val="both"/>
        <w:rPr>
          <w:rFonts w:ascii="Arial" w:hAnsi="Arial" w:cs="Arial"/>
          <w:color w:val="000000"/>
          <w:sz w:val="18"/>
          <w:szCs w:val="18"/>
        </w:rPr>
      </w:pPr>
      <w:r w:rsidRPr="0066601E">
        <w:rPr>
          <w:rFonts w:ascii="Arial" w:hAnsi="Arial" w:cs="Arial"/>
          <w:color w:val="000000"/>
          <w:sz w:val="18"/>
          <w:szCs w:val="18"/>
        </w:rPr>
        <w:t>V případě rozporu ustanovení této smlouvy s ustanoveními jejích příloh, platí ustanovení smlouvy.</w:t>
      </w:r>
    </w:p>
    <w:p w14:paraId="2C6D7EEA" w14:textId="6B5A9E49" w:rsidR="0066601E" w:rsidRPr="0066601E" w:rsidRDefault="0066601E" w:rsidP="00957F13">
      <w:pPr>
        <w:pStyle w:val="Seznam2"/>
        <w:numPr>
          <w:ilvl w:val="1"/>
          <w:numId w:val="33"/>
        </w:numPr>
        <w:tabs>
          <w:tab w:val="clear" w:pos="390"/>
          <w:tab w:val="num" w:pos="720"/>
        </w:tabs>
        <w:spacing w:before="120"/>
        <w:ind w:left="720" w:hanging="720"/>
        <w:contextualSpacing w:val="0"/>
        <w:jc w:val="both"/>
        <w:rPr>
          <w:rFonts w:ascii="Arial" w:hAnsi="Arial" w:cs="Arial"/>
          <w:color w:val="000000"/>
          <w:sz w:val="18"/>
          <w:szCs w:val="18"/>
        </w:rPr>
      </w:pPr>
      <w:r w:rsidRPr="0066601E">
        <w:rPr>
          <w:rFonts w:ascii="Arial" w:hAnsi="Arial" w:cs="Arial"/>
          <w:color w:val="000000"/>
          <w:sz w:val="18"/>
          <w:szCs w:val="18"/>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w:t>
      </w:r>
    </w:p>
    <w:p w14:paraId="7FAAB02B" w14:textId="77777777" w:rsidR="0066601E" w:rsidRPr="0066601E" w:rsidRDefault="0066601E" w:rsidP="00957F13">
      <w:pPr>
        <w:pStyle w:val="Seznam2"/>
        <w:numPr>
          <w:ilvl w:val="1"/>
          <w:numId w:val="33"/>
        </w:numPr>
        <w:tabs>
          <w:tab w:val="clear" w:pos="390"/>
          <w:tab w:val="num" w:pos="720"/>
        </w:tabs>
        <w:spacing w:before="120"/>
        <w:ind w:left="720" w:hanging="720"/>
        <w:contextualSpacing w:val="0"/>
        <w:jc w:val="both"/>
        <w:rPr>
          <w:rFonts w:ascii="Arial" w:hAnsi="Arial" w:cs="Arial"/>
          <w:color w:val="000000"/>
          <w:sz w:val="18"/>
          <w:szCs w:val="18"/>
        </w:rPr>
      </w:pPr>
      <w:r w:rsidRPr="0066601E">
        <w:rPr>
          <w:rFonts w:ascii="Arial" w:hAnsi="Arial" w:cs="Arial"/>
          <w:color w:val="000000"/>
          <w:sz w:val="18"/>
          <w:szCs w:val="18"/>
        </w:rPr>
        <w:t>Zhotovitel bere na vědomí, že tato smlouva, včetně případných dodatků, může být uveřejněna na profilu objednatele ve smyslu ZZVZ.</w:t>
      </w:r>
    </w:p>
    <w:p w14:paraId="4A469D4A" w14:textId="53804182" w:rsidR="0066601E" w:rsidRDefault="0066601E" w:rsidP="00957F13">
      <w:pPr>
        <w:pStyle w:val="Seznam2"/>
        <w:numPr>
          <w:ilvl w:val="1"/>
          <w:numId w:val="33"/>
        </w:numPr>
        <w:tabs>
          <w:tab w:val="clear" w:pos="390"/>
          <w:tab w:val="num" w:pos="720"/>
        </w:tabs>
        <w:spacing w:before="120"/>
        <w:ind w:left="720" w:hanging="720"/>
        <w:contextualSpacing w:val="0"/>
        <w:jc w:val="both"/>
        <w:rPr>
          <w:rFonts w:ascii="Arial" w:hAnsi="Arial" w:cs="Arial"/>
          <w:color w:val="000000"/>
          <w:sz w:val="18"/>
          <w:szCs w:val="18"/>
        </w:rPr>
      </w:pPr>
      <w:r w:rsidRPr="0066601E">
        <w:rPr>
          <w:rFonts w:ascii="Arial" w:hAnsi="Arial" w:cs="Arial"/>
          <w:color w:val="000000"/>
          <w:sz w:val="18"/>
          <w:szCs w:val="18"/>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2A0E21">
        <w:rPr>
          <w:rFonts w:ascii="Arial" w:hAnsi="Arial" w:cs="Arial"/>
          <w:color w:val="000000"/>
          <w:sz w:val="18"/>
          <w:szCs w:val="18"/>
        </w:rPr>
        <w:t>.</w:t>
      </w:r>
      <w:r w:rsidRPr="0066601E">
        <w:rPr>
          <w:rFonts w:ascii="Arial" w:hAnsi="Arial" w:cs="Arial"/>
          <w:color w:val="000000"/>
          <w:sz w:val="18"/>
          <w:szCs w:val="18"/>
        </w:rPr>
        <w:t xml:space="preserve"> </w:t>
      </w:r>
    </w:p>
    <w:p w14:paraId="3A4918CD" w14:textId="77777777" w:rsidR="0066601E" w:rsidRDefault="0066601E" w:rsidP="00957F13">
      <w:pPr>
        <w:pStyle w:val="Seznam2"/>
        <w:numPr>
          <w:ilvl w:val="1"/>
          <w:numId w:val="33"/>
        </w:numPr>
        <w:tabs>
          <w:tab w:val="clear" w:pos="390"/>
          <w:tab w:val="num" w:pos="720"/>
        </w:tabs>
        <w:spacing w:before="120"/>
        <w:ind w:left="720" w:hanging="720"/>
        <w:contextualSpacing w:val="0"/>
        <w:jc w:val="both"/>
        <w:rPr>
          <w:rFonts w:ascii="Arial" w:hAnsi="Arial" w:cs="Arial"/>
          <w:color w:val="000000"/>
          <w:sz w:val="18"/>
          <w:szCs w:val="18"/>
        </w:rPr>
      </w:pPr>
      <w:r w:rsidRPr="00A3655C">
        <w:rPr>
          <w:rFonts w:ascii="Arial" w:hAnsi="Arial" w:cs="Arial"/>
          <w:color w:val="000000"/>
          <w:sz w:val="18"/>
          <w:szCs w:val="18"/>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6AE73E1A" w14:textId="054D22D6" w:rsidR="0066601E" w:rsidRPr="0066601E" w:rsidRDefault="0066601E" w:rsidP="00957F13">
      <w:pPr>
        <w:pStyle w:val="Seznam2"/>
        <w:numPr>
          <w:ilvl w:val="1"/>
          <w:numId w:val="33"/>
        </w:numPr>
        <w:tabs>
          <w:tab w:val="clear" w:pos="390"/>
          <w:tab w:val="num" w:pos="720"/>
        </w:tabs>
        <w:spacing w:before="120"/>
        <w:ind w:left="720" w:hanging="720"/>
        <w:contextualSpacing w:val="0"/>
        <w:jc w:val="both"/>
        <w:rPr>
          <w:rFonts w:ascii="Arial" w:hAnsi="Arial" w:cs="Arial"/>
          <w:color w:val="000000"/>
          <w:sz w:val="18"/>
          <w:szCs w:val="18"/>
        </w:rPr>
      </w:pPr>
      <w:r w:rsidRPr="0066601E">
        <w:rPr>
          <w:rFonts w:ascii="Arial" w:hAnsi="Arial" w:cs="Arial"/>
          <w:color w:val="000000"/>
          <w:sz w:val="18"/>
          <w:szCs w:val="18"/>
        </w:rPr>
        <w:t xml:space="preserve">Tato smlouva, ve smyslu § 211 odst. 3 zákona č. 134/2016 Sb. o zadávání veřejných zakázek ve znění pozdějších předpisů, ve spojení se zákonem č. 300/2008 Sb. o elektronických úkonech a autorizované konverzi dokumentů, ve znění </w:t>
      </w:r>
      <w:r w:rsidRPr="00957F13">
        <w:rPr>
          <w:rFonts w:ascii="Arial" w:hAnsi="Arial" w:cs="Arial"/>
          <w:color w:val="000000"/>
          <w:sz w:val="18"/>
          <w:szCs w:val="18"/>
        </w:rPr>
        <w:t>pozdějších předpisů, může být uzavřena elektronicky. Pakliže bude smlouva uzavřena v listinné podobě, bude vyhotovena v 2 stejnopisech, jeden pro objednavatele</w:t>
      </w:r>
      <w:r>
        <w:rPr>
          <w:rFonts w:ascii="Arial" w:hAnsi="Arial" w:cs="Arial"/>
          <w:color w:val="000000"/>
          <w:sz w:val="18"/>
          <w:szCs w:val="18"/>
        </w:rPr>
        <w:t xml:space="preserve"> a jeden pro zhotovitele</w:t>
      </w:r>
      <w:r w:rsidRPr="0066601E">
        <w:rPr>
          <w:rFonts w:ascii="Arial" w:hAnsi="Arial" w:cs="Arial"/>
          <w:color w:val="000000"/>
          <w:sz w:val="18"/>
          <w:szCs w:val="18"/>
        </w:rPr>
        <w:t>.</w:t>
      </w:r>
    </w:p>
    <w:p w14:paraId="44465EAF" w14:textId="3356F140" w:rsidR="0066601E" w:rsidRPr="0066601E" w:rsidRDefault="0066601E" w:rsidP="00957F13">
      <w:pPr>
        <w:pStyle w:val="Seznam2"/>
        <w:numPr>
          <w:ilvl w:val="1"/>
          <w:numId w:val="33"/>
        </w:numPr>
        <w:tabs>
          <w:tab w:val="clear" w:pos="390"/>
          <w:tab w:val="num" w:pos="720"/>
        </w:tabs>
        <w:spacing w:before="120"/>
        <w:ind w:left="720" w:hanging="720"/>
        <w:contextualSpacing w:val="0"/>
        <w:jc w:val="both"/>
        <w:rPr>
          <w:rFonts w:ascii="Arial" w:hAnsi="Arial" w:cs="Arial"/>
          <w:color w:val="000000"/>
          <w:sz w:val="18"/>
          <w:szCs w:val="18"/>
        </w:rPr>
      </w:pPr>
      <w:r w:rsidRPr="0066601E">
        <w:rPr>
          <w:rFonts w:ascii="Arial" w:hAnsi="Arial" w:cs="Arial"/>
          <w:color w:val="000000"/>
          <w:sz w:val="18"/>
          <w:szCs w:val="18"/>
        </w:rPr>
        <w:t xml:space="preserve">Smluvní strany prohlašují, že se seznámili s obsahem této smlouvy, že je jim znám význam jednotlivých ustanovení této smlouvy a nemají k ní připomínek a tuto uzavírají svobodně, vážně, vědomi si všech jejích důsledků. Na důkaz svého souhlasu s obsahem, jak je výše uvedeno připojují své podpisy.  </w:t>
      </w:r>
    </w:p>
    <w:p w14:paraId="33B0CAE3" w14:textId="77777777" w:rsidR="00BC37A8" w:rsidRDefault="00BC37A8" w:rsidP="00BC37A8">
      <w:pPr>
        <w:ind w:right="475" w:firstLine="709"/>
        <w:rPr>
          <w:rFonts w:ascii="Arial" w:hAnsi="Arial" w:cs="Arial"/>
          <w:color w:val="000000"/>
          <w:sz w:val="18"/>
          <w:szCs w:val="18"/>
        </w:rPr>
      </w:pPr>
    </w:p>
    <w:p w14:paraId="741814B6" w14:textId="77777777" w:rsidR="009264D8" w:rsidRDefault="009264D8">
      <w:pPr>
        <w:rPr>
          <w:rFonts w:ascii="Arial" w:hAnsi="Arial" w:cs="Arial"/>
          <w:color w:val="000000"/>
          <w:sz w:val="18"/>
          <w:szCs w:val="18"/>
        </w:rPr>
      </w:pPr>
      <w:r>
        <w:rPr>
          <w:rFonts w:ascii="Arial" w:hAnsi="Arial" w:cs="Arial"/>
          <w:color w:val="000000"/>
          <w:sz w:val="18"/>
          <w:szCs w:val="18"/>
        </w:rPr>
        <w:br w:type="page"/>
      </w:r>
    </w:p>
    <w:p w14:paraId="206441CE" w14:textId="7B11C74F" w:rsidR="00BC37A8" w:rsidRPr="00A3655C" w:rsidRDefault="00BC37A8" w:rsidP="00BC37A8">
      <w:pPr>
        <w:ind w:right="475"/>
        <w:rPr>
          <w:rFonts w:ascii="Arial" w:hAnsi="Arial" w:cs="Arial"/>
          <w:color w:val="000000"/>
          <w:sz w:val="18"/>
          <w:szCs w:val="18"/>
        </w:rPr>
      </w:pPr>
      <w:r w:rsidRPr="00A3655C">
        <w:rPr>
          <w:rFonts w:ascii="Arial" w:hAnsi="Arial" w:cs="Arial"/>
          <w:color w:val="000000"/>
          <w:sz w:val="18"/>
          <w:szCs w:val="18"/>
        </w:rPr>
        <w:lastRenderedPageBreak/>
        <w:t>V</w:t>
      </w:r>
      <w:r w:rsidR="00116576">
        <w:rPr>
          <w:rFonts w:ascii="Arial" w:hAnsi="Arial" w:cs="Arial"/>
          <w:color w:val="000000"/>
          <w:sz w:val="18"/>
          <w:szCs w:val="18"/>
        </w:rPr>
        <w:t> </w:t>
      </w:r>
      <w:r w:rsidR="00F55A24">
        <w:rPr>
          <w:rFonts w:ascii="Arial" w:hAnsi="Arial" w:cs="Arial"/>
          <w:color w:val="000000"/>
          <w:sz w:val="18"/>
          <w:szCs w:val="18"/>
        </w:rPr>
        <w:t>Jičíně</w:t>
      </w:r>
      <w:r w:rsidRPr="00A3655C">
        <w:rPr>
          <w:rFonts w:ascii="Arial" w:hAnsi="Arial" w:cs="Arial"/>
          <w:color w:val="000000"/>
          <w:sz w:val="18"/>
          <w:szCs w:val="18"/>
        </w:rPr>
        <w:t>, dne ….….…………</w:t>
      </w:r>
      <w:r w:rsidR="00AD7C0E">
        <w:rPr>
          <w:rFonts w:ascii="Arial" w:hAnsi="Arial" w:cs="Arial"/>
          <w:color w:val="000000"/>
          <w:sz w:val="18"/>
          <w:szCs w:val="18"/>
        </w:rPr>
        <w:t>……</w:t>
      </w:r>
      <w:r w:rsidRPr="00A3655C">
        <w:rPr>
          <w:rFonts w:ascii="Arial" w:hAnsi="Arial" w:cs="Arial"/>
          <w:color w:val="000000"/>
          <w:sz w:val="18"/>
          <w:szCs w:val="18"/>
        </w:rPr>
        <w:tab/>
      </w:r>
      <w:r w:rsidRPr="00A3655C">
        <w:rPr>
          <w:rFonts w:ascii="Arial" w:hAnsi="Arial" w:cs="Arial"/>
          <w:color w:val="000000"/>
          <w:sz w:val="18"/>
          <w:szCs w:val="18"/>
        </w:rPr>
        <w:tab/>
      </w:r>
      <w:r w:rsidRPr="00A3655C">
        <w:rPr>
          <w:rFonts w:ascii="Arial" w:hAnsi="Arial" w:cs="Arial"/>
          <w:color w:val="000000"/>
          <w:sz w:val="18"/>
          <w:szCs w:val="18"/>
        </w:rPr>
        <w:tab/>
      </w:r>
      <w:r w:rsidR="00543971">
        <w:rPr>
          <w:rFonts w:ascii="Arial" w:hAnsi="Arial" w:cs="Arial"/>
          <w:color w:val="000000"/>
          <w:sz w:val="18"/>
          <w:szCs w:val="18"/>
        </w:rPr>
        <w:tab/>
      </w:r>
      <w:r w:rsidR="00543971">
        <w:rPr>
          <w:rFonts w:ascii="Arial" w:hAnsi="Arial" w:cs="Arial"/>
          <w:color w:val="000000"/>
          <w:sz w:val="18"/>
          <w:szCs w:val="18"/>
        </w:rPr>
        <w:tab/>
      </w:r>
      <w:r w:rsidRPr="00270385">
        <w:rPr>
          <w:rFonts w:ascii="Arial" w:hAnsi="Arial" w:cs="Arial"/>
          <w:color w:val="000000"/>
          <w:sz w:val="18"/>
          <w:szCs w:val="18"/>
        </w:rPr>
        <w:t>V</w:t>
      </w:r>
      <w:r w:rsidR="004C27AC">
        <w:rPr>
          <w:rFonts w:ascii="Arial" w:hAnsi="Arial" w:cs="Arial"/>
          <w:color w:val="000000"/>
          <w:sz w:val="18"/>
          <w:szCs w:val="18"/>
        </w:rPr>
        <w:t> </w:t>
      </w:r>
      <w:r w:rsidR="00543971">
        <w:rPr>
          <w:rFonts w:ascii="Arial" w:hAnsi="Arial" w:cs="Arial"/>
          <w:color w:val="000000"/>
          <w:sz w:val="18"/>
          <w:szCs w:val="18"/>
        </w:rPr>
        <w:t xml:space="preserve">                  </w:t>
      </w:r>
      <w:r w:rsidR="004C27AC">
        <w:rPr>
          <w:rFonts w:ascii="Arial" w:hAnsi="Arial" w:cs="Arial"/>
          <w:color w:val="000000"/>
          <w:sz w:val="18"/>
          <w:szCs w:val="18"/>
        </w:rPr>
        <w:t xml:space="preserve">, dne </w:t>
      </w:r>
    </w:p>
    <w:p w14:paraId="413D3F6C" w14:textId="77777777" w:rsidR="00BC37A8" w:rsidRPr="00A3655C" w:rsidRDefault="00BC37A8" w:rsidP="00BC37A8">
      <w:pPr>
        <w:ind w:right="475"/>
        <w:rPr>
          <w:rFonts w:ascii="Arial" w:hAnsi="Arial" w:cs="Arial"/>
          <w:color w:val="000000"/>
          <w:sz w:val="18"/>
          <w:szCs w:val="18"/>
        </w:rPr>
      </w:pPr>
    </w:p>
    <w:p w14:paraId="65B6E5ED" w14:textId="77777777" w:rsidR="00BC37A8" w:rsidRPr="00A3655C" w:rsidRDefault="00BC37A8" w:rsidP="00BC37A8">
      <w:pPr>
        <w:ind w:right="475"/>
        <w:rPr>
          <w:rFonts w:ascii="Arial" w:hAnsi="Arial" w:cs="Arial"/>
          <w:color w:val="000000"/>
          <w:sz w:val="18"/>
          <w:szCs w:val="18"/>
        </w:rPr>
      </w:pPr>
      <w:r w:rsidRPr="00A3655C">
        <w:rPr>
          <w:rFonts w:ascii="Arial" w:hAnsi="Arial" w:cs="Arial"/>
          <w:color w:val="000000"/>
          <w:sz w:val="18"/>
          <w:szCs w:val="18"/>
        </w:rPr>
        <w:t>Za objednatele:</w:t>
      </w:r>
      <w:r w:rsidRPr="00A3655C">
        <w:rPr>
          <w:rFonts w:ascii="Arial" w:hAnsi="Arial" w:cs="Arial"/>
          <w:color w:val="000000"/>
          <w:sz w:val="18"/>
          <w:szCs w:val="18"/>
        </w:rPr>
        <w:tab/>
      </w:r>
      <w:r w:rsidRPr="00A3655C">
        <w:rPr>
          <w:rFonts w:ascii="Arial" w:hAnsi="Arial" w:cs="Arial"/>
          <w:color w:val="000000"/>
          <w:sz w:val="18"/>
          <w:szCs w:val="18"/>
        </w:rPr>
        <w:tab/>
      </w:r>
      <w:r w:rsidRPr="00A3655C">
        <w:rPr>
          <w:rFonts w:ascii="Arial" w:hAnsi="Arial" w:cs="Arial"/>
          <w:color w:val="000000"/>
          <w:sz w:val="18"/>
          <w:szCs w:val="18"/>
        </w:rPr>
        <w:tab/>
      </w:r>
      <w:r w:rsidRPr="00A3655C">
        <w:rPr>
          <w:rFonts w:ascii="Arial" w:hAnsi="Arial" w:cs="Arial"/>
          <w:color w:val="000000"/>
          <w:sz w:val="18"/>
          <w:szCs w:val="18"/>
        </w:rPr>
        <w:tab/>
      </w:r>
      <w:r w:rsidRPr="00A3655C">
        <w:rPr>
          <w:rFonts w:ascii="Arial" w:hAnsi="Arial" w:cs="Arial"/>
          <w:color w:val="000000"/>
          <w:sz w:val="18"/>
          <w:szCs w:val="18"/>
        </w:rPr>
        <w:tab/>
      </w:r>
      <w:r w:rsidRPr="00A3655C">
        <w:rPr>
          <w:rFonts w:ascii="Arial" w:hAnsi="Arial" w:cs="Arial"/>
          <w:color w:val="000000"/>
          <w:sz w:val="18"/>
          <w:szCs w:val="18"/>
        </w:rPr>
        <w:tab/>
      </w:r>
      <w:r w:rsidR="004057D6">
        <w:rPr>
          <w:rFonts w:ascii="Arial" w:hAnsi="Arial" w:cs="Arial"/>
          <w:color w:val="000000"/>
          <w:sz w:val="18"/>
          <w:szCs w:val="18"/>
        </w:rPr>
        <w:tab/>
      </w:r>
      <w:r w:rsidRPr="00A3655C">
        <w:rPr>
          <w:rFonts w:ascii="Arial" w:hAnsi="Arial" w:cs="Arial"/>
          <w:color w:val="000000"/>
          <w:sz w:val="18"/>
          <w:szCs w:val="18"/>
        </w:rPr>
        <w:t>Za zhotovitele:</w:t>
      </w:r>
    </w:p>
    <w:p w14:paraId="349FB12E" w14:textId="77777777" w:rsidR="00BC37A8" w:rsidRPr="00A3655C" w:rsidRDefault="00BC37A8" w:rsidP="00BC37A8">
      <w:pPr>
        <w:ind w:right="475"/>
        <w:rPr>
          <w:rFonts w:ascii="Arial" w:hAnsi="Arial" w:cs="Arial"/>
          <w:color w:val="000000"/>
          <w:sz w:val="18"/>
          <w:szCs w:val="18"/>
        </w:rPr>
      </w:pPr>
    </w:p>
    <w:p w14:paraId="6D5D03C1" w14:textId="77777777" w:rsidR="00BC37A8" w:rsidRPr="00A3655C" w:rsidRDefault="00BC37A8" w:rsidP="00BC37A8">
      <w:pPr>
        <w:ind w:right="475"/>
        <w:rPr>
          <w:rFonts w:ascii="Arial" w:hAnsi="Arial" w:cs="Arial"/>
          <w:color w:val="000000"/>
          <w:sz w:val="18"/>
          <w:szCs w:val="18"/>
        </w:rPr>
      </w:pPr>
    </w:p>
    <w:p w14:paraId="2465FF59" w14:textId="77777777" w:rsidR="00BC37A8" w:rsidRPr="00A3655C" w:rsidRDefault="00BC37A8" w:rsidP="00BC37A8">
      <w:pPr>
        <w:ind w:right="475"/>
        <w:rPr>
          <w:rFonts w:ascii="Arial" w:hAnsi="Arial" w:cs="Arial"/>
          <w:color w:val="000000"/>
          <w:sz w:val="18"/>
          <w:szCs w:val="18"/>
        </w:rPr>
      </w:pPr>
    </w:p>
    <w:p w14:paraId="7801B319" w14:textId="77777777" w:rsidR="00BC37A8" w:rsidRPr="00A3655C" w:rsidRDefault="00BC37A8" w:rsidP="00BC37A8">
      <w:pPr>
        <w:ind w:right="475"/>
        <w:rPr>
          <w:rFonts w:ascii="Arial" w:hAnsi="Arial" w:cs="Arial"/>
          <w:color w:val="000000"/>
          <w:sz w:val="18"/>
          <w:szCs w:val="18"/>
        </w:rPr>
      </w:pPr>
    </w:p>
    <w:p w14:paraId="7440C801" w14:textId="77777777" w:rsidR="00BC37A8" w:rsidRPr="00A3655C" w:rsidRDefault="00BC37A8" w:rsidP="00BC37A8">
      <w:pPr>
        <w:ind w:right="475"/>
        <w:rPr>
          <w:rFonts w:ascii="Arial" w:hAnsi="Arial" w:cs="Arial"/>
          <w:color w:val="000000"/>
          <w:sz w:val="18"/>
          <w:szCs w:val="18"/>
        </w:rPr>
      </w:pPr>
    </w:p>
    <w:p w14:paraId="7445CD5D" w14:textId="77777777" w:rsidR="00BC37A8" w:rsidRPr="00A3655C" w:rsidRDefault="00BC37A8" w:rsidP="00BC37A8">
      <w:pPr>
        <w:ind w:right="475"/>
        <w:rPr>
          <w:rFonts w:ascii="Arial" w:hAnsi="Arial" w:cs="Arial"/>
          <w:color w:val="000000"/>
          <w:sz w:val="18"/>
          <w:szCs w:val="18"/>
        </w:rPr>
      </w:pPr>
      <w:r w:rsidRPr="00A3655C">
        <w:rPr>
          <w:rFonts w:ascii="Arial" w:hAnsi="Arial" w:cs="Arial"/>
          <w:color w:val="000000"/>
          <w:sz w:val="18"/>
          <w:szCs w:val="18"/>
        </w:rPr>
        <w:t>……………………………………..…………</w:t>
      </w:r>
      <w:r w:rsidRPr="00A3655C">
        <w:rPr>
          <w:rFonts w:ascii="Arial" w:hAnsi="Arial" w:cs="Arial"/>
          <w:color w:val="000000"/>
          <w:sz w:val="18"/>
          <w:szCs w:val="18"/>
        </w:rPr>
        <w:tab/>
      </w:r>
      <w:r w:rsidRPr="00A3655C">
        <w:rPr>
          <w:rFonts w:ascii="Arial" w:hAnsi="Arial" w:cs="Arial"/>
          <w:color w:val="000000"/>
          <w:sz w:val="18"/>
          <w:szCs w:val="18"/>
        </w:rPr>
        <w:tab/>
      </w:r>
      <w:r>
        <w:rPr>
          <w:rFonts w:ascii="Arial" w:hAnsi="Arial" w:cs="Arial"/>
          <w:color w:val="000000"/>
          <w:sz w:val="18"/>
          <w:szCs w:val="18"/>
        </w:rPr>
        <w:tab/>
      </w:r>
      <w:r w:rsidRPr="00270385">
        <w:rPr>
          <w:rFonts w:ascii="Arial" w:hAnsi="Arial" w:cs="Arial"/>
          <w:color w:val="000000"/>
          <w:sz w:val="18"/>
          <w:szCs w:val="18"/>
        </w:rPr>
        <w:t>…………………………………..…………</w:t>
      </w:r>
    </w:p>
    <w:p w14:paraId="34E4647E" w14:textId="77777777" w:rsidR="00BC37A8" w:rsidRPr="00A3655C" w:rsidRDefault="004E7D1E" w:rsidP="00BC37A8">
      <w:pPr>
        <w:ind w:right="475"/>
        <w:rPr>
          <w:rFonts w:ascii="Arial" w:hAnsi="Arial" w:cs="Arial"/>
          <w:color w:val="000000"/>
          <w:sz w:val="18"/>
          <w:szCs w:val="18"/>
        </w:rPr>
      </w:pPr>
      <w:r>
        <w:rPr>
          <w:rFonts w:ascii="Arial" w:hAnsi="Arial" w:cs="Arial"/>
          <w:color w:val="000000"/>
          <w:sz w:val="18"/>
          <w:szCs w:val="18"/>
        </w:rPr>
        <w:t>VOŠ a SPŠ</w:t>
      </w:r>
      <w:r w:rsidR="00F55A24">
        <w:rPr>
          <w:rFonts w:ascii="Arial" w:hAnsi="Arial" w:cs="Arial"/>
          <w:color w:val="000000"/>
          <w:sz w:val="18"/>
          <w:szCs w:val="18"/>
        </w:rPr>
        <w:t>,</w:t>
      </w:r>
      <w:r>
        <w:rPr>
          <w:rFonts w:ascii="Arial" w:hAnsi="Arial" w:cs="Arial"/>
          <w:color w:val="000000"/>
          <w:sz w:val="18"/>
          <w:szCs w:val="18"/>
        </w:rPr>
        <w:t xml:space="preserve"> Jičín</w:t>
      </w:r>
      <w:r w:rsidR="00BC37A8">
        <w:rPr>
          <w:rFonts w:ascii="Arial" w:hAnsi="Arial" w:cs="Arial"/>
          <w:color w:val="000000"/>
          <w:sz w:val="18"/>
          <w:szCs w:val="18"/>
        </w:rPr>
        <w:t xml:space="preserve">                                          </w:t>
      </w:r>
      <w:r w:rsidR="00BC37A8">
        <w:rPr>
          <w:rFonts w:ascii="Arial" w:hAnsi="Arial" w:cs="Arial"/>
          <w:color w:val="000000"/>
          <w:sz w:val="18"/>
          <w:szCs w:val="18"/>
        </w:rPr>
        <w:tab/>
      </w:r>
      <w:r w:rsidR="00BC37A8">
        <w:rPr>
          <w:rFonts w:ascii="Arial" w:hAnsi="Arial" w:cs="Arial"/>
          <w:color w:val="000000"/>
          <w:sz w:val="18"/>
          <w:szCs w:val="18"/>
        </w:rPr>
        <w:tab/>
      </w:r>
      <w:r w:rsidR="004C27AC">
        <w:rPr>
          <w:rFonts w:ascii="Arial" w:hAnsi="Arial" w:cs="Arial"/>
          <w:color w:val="000000"/>
          <w:sz w:val="18"/>
          <w:szCs w:val="18"/>
        </w:rPr>
        <w:t>.</w:t>
      </w:r>
    </w:p>
    <w:p w14:paraId="38F00B6B" w14:textId="75859FE5" w:rsidR="00BC37A8" w:rsidRPr="00A3655C" w:rsidRDefault="0090289A" w:rsidP="00BC37A8">
      <w:pPr>
        <w:ind w:right="475"/>
        <w:rPr>
          <w:rFonts w:ascii="Arial" w:hAnsi="Arial" w:cs="Arial"/>
          <w:color w:val="000000"/>
          <w:sz w:val="18"/>
          <w:szCs w:val="18"/>
        </w:rPr>
      </w:pPr>
      <w:r>
        <w:rPr>
          <w:rFonts w:ascii="Arial" w:hAnsi="Arial" w:cs="Arial"/>
          <w:color w:val="000000"/>
          <w:sz w:val="18"/>
          <w:szCs w:val="18"/>
        </w:rPr>
        <w:t>Mgr. Lea Vojtěchová</w:t>
      </w:r>
      <w:r w:rsidR="00BC37A8">
        <w:rPr>
          <w:rFonts w:ascii="Arial" w:hAnsi="Arial" w:cs="Arial"/>
          <w:color w:val="000000"/>
          <w:sz w:val="18"/>
          <w:szCs w:val="18"/>
        </w:rPr>
        <w:t xml:space="preserve">                                                      </w:t>
      </w:r>
      <w:r w:rsidR="00BC37A8">
        <w:rPr>
          <w:rFonts w:ascii="Arial" w:hAnsi="Arial" w:cs="Arial"/>
          <w:color w:val="000000"/>
          <w:sz w:val="18"/>
          <w:szCs w:val="18"/>
        </w:rPr>
        <w:tab/>
      </w:r>
      <w:r w:rsidR="004E7D1E">
        <w:rPr>
          <w:rFonts w:ascii="Arial" w:hAnsi="Arial" w:cs="Arial"/>
          <w:color w:val="000000"/>
          <w:sz w:val="18"/>
          <w:szCs w:val="18"/>
        </w:rPr>
        <w:t xml:space="preserve">                           </w:t>
      </w:r>
      <w:r w:rsidR="00BC37A8">
        <w:rPr>
          <w:rFonts w:ascii="Arial" w:hAnsi="Arial" w:cs="Arial"/>
          <w:color w:val="000000"/>
          <w:sz w:val="18"/>
          <w:szCs w:val="18"/>
        </w:rPr>
        <w:tab/>
        <w:t xml:space="preserve"> </w:t>
      </w:r>
    </w:p>
    <w:p w14:paraId="6BF2D2F2" w14:textId="77777777" w:rsidR="00BC37A8" w:rsidRDefault="00D37579" w:rsidP="00BC37A8">
      <w:pPr>
        <w:ind w:right="475"/>
        <w:rPr>
          <w:rFonts w:ascii="Arial" w:hAnsi="Arial" w:cs="Arial"/>
          <w:color w:val="000000"/>
          <w:sz w:val="18"/>
          <w:szCs w:val="18"/>
        </w:rPr>
      </w:pPr>
      <w:r>
        <w:rPr>
          <w:rFonts w:ascii="Arial" w:hAnsi="Arial" w:cs="Arial"/>
          <w:color w:val="000000"/>
          <w:sz w:val="18"/>
          <w:szCs w:val="18"/>
        </w:rPr>
        <w:t>ředitel</w:t>
      </w:r>
      <w:r w:rsidR="00F55A24">
        <w:rPr>
          <w:rFonts w:ascii="Arial" w:hAnsi="Arial" w:cs="Arial"/>
          <w:color w:val="000000"/>
          <w:sz w:val="18"/>
          <w:szCs w:val="18"/>
        </w:rPr>
        <w:t>ka</w:t>
      </w:r>
    </w:p>
    <w:p w14:paraId="5D938E44" w14:textId="77777777" w:rsidR="00D37579" w:rsidRDefault="00D37579" w:rsidP="00BC37A8">
      <w:pPr>
        <w:ind w:right="475"/>
        <w:rPr>
          <w:rFonts w:ascii="Arial" w:hAnsi="Arial" w:cs="Arial"/>
          <w:color w:val="000000"/>
          <w:sz w:val="18"/>
          <w:szCs w:val="18"/>
        </w:rPr>
      </w:pPr>
    </w:p>
    <w:p w14:paraId="00C5A664" w14:textId="77777777" w:rsidR="00D37579" w:rsidRDefault="00D37579" w:rsidP="00BC37A8">
      <w:pPr>
        <w:ind w:right="475"/>
        <w:rPr>
          <w:rFonts w:ascii="Arial" w:hAnsi="Arial" w:cs="Arial"/>
          <w:color w:val="000000"/>
          <w:sz w:val="18"/>
          <w:szCs w:val="18"/>
        </w:rPr>
      </w:pPr>
    </w:p>
    <w:p w14:paraId="398CFC15" w14:textId="77777777" w:rsidR="004057D6" w:rsidRPr="00B577AC" w:rsidRDefault="00BA4809" w:rsidP="004057D6">
      <w:pPr>
        <w:pStyle w:val="Zkladntext"/>
        <w:spacing w:before="60" w:after="0"/>
        <w:rPr>
          <w:rFonts w:ascii="Arial" w:hAnsi="Arial" w:cs="Arial"/>
          <w:color w:val="000000"/>
          <w:sz w:val="18"/>
          <w:szCs w:val="18"/>
          <w:u w:val="single"/>
        </w:rPr>
      </w:pPr>
      <w:r w:rsidRPr="00B577AC">
        <w:rPr>
          <w:rFonts w:ascii="Arial" w:hAnsi="Arial" w:cs="Arial"/>
          <w:color w:val="000000"/>
          <w:sz w:val="18"/>
          <w:szCs w:val="18"/>
          <w:u w:val="single"/>
        </w:rPr>
        <w:t>Příloha č. 1</w:t>
      </w:r>
      <w:r w:rsidR="004057D6" w:rsidRPr="00B577AC">
        <w:rPr>
          <w:rFonts w:ascii="Arial" w:hAnsi="Arial" w:cs="Arial"/>
          <w:color w:val="000000"/>
          <w:sz w:val="18"/>
          <w:szCs w:val="18"/>
          <w:u w:val="single"/>
        </w:rPr>
        <w:t xml:space="preserve"> –</w:t>
      </w:r>
      <w:r w:rsidRPr="00B577AC">
        <w:rPr>
          <w:rFonts w:ascii="Arial" w:hAnsi="Arial" w:cs="Arial"/>
          <w:color w:val="000000"/>
          <w:sz w:val="18"/>
          <w:szCs w:val="18"/>
          <w:u w:val="single"/>
        </w:rPr>
        <w:t xml:space="preserve"> </w:t>
      </w:r>
      <w:r w:rsidR="004057D6" w:rsidRPr="00B577AC">
        <w:rPr>
          <w:rFonts w:ascii="Arial" w:hAnsi="Arial" w:cs="Arial"/>
          <w:color w:val="000000"/>
          <w:sz w:val="18"/>
          <w:szCs w:val="18"/>
          <w:u w:val="single"/>
        </w:rPr>
        <w:t>Položkový rozpočet</w:t>
      </w:r>
    </w:p>
    <w:p w14:paraId="70AF7C7B" w14:textId="77777777" w:rsidR="004057D6" w:rsidRPr="00B577AC" w:rsidRDefault="004057D6" w:rsidP="004057D6">
      <w:pPr>
        <w:pStyle w:val="Zkladntext"/>
        <w:spacing w:before="120" w:after="0"/>
        <w:rPr>
          <w:rFonts w:ascii="Arial" w:hAnsi="Arial" w:cs="Arial"/>
          <w:color w:val="000000"/>
          <w:sz w:val="18"/>
          <w:szCs w:val="18"/>
          <w:u w:val="single"/>
        </w:rPr>
      </w:pPr>
      <w:r w:rsidRPr="00B577AC">
        <w:rPr>
          <w:rFonts w:ascii="Arial" w:hAnsi="Arial" w:cs="Arial"/>
          <w:color w:val="000000"/>
          <w:sz w:val="18"/>
          <w:szCs w:val="18"/>
          <w:u w:val="single"/>
        </w:rPr>
        <w:t>Příloha č. 2 – Seznam poddodavatelů</w:t>
      </w:r>
    </w:p>
    <w:p w14:paraId="17477199" w14:textId="77777777" w:rsidR="00BA4809" w:rsidRPr="00F55A24" w:rsidRDefault="004057D6" w:rsidP="004057D6">
      <w:pPr>
        <w:pStyle w:val="Zkladntext"/>
        <w:spacing w:before="60" w:after="0"/>
        <w:rPr>
          <w:rFonts w:ascii="Arial" w:hAnsi="Arial" w:cs="Arial"/>
          <w:color w:val="000000"/>
          <w:sz w:val="18"/>
          <w:szCs w:val="18"/>
          <w:u w:val="single"/>
        </w:rPr>
      </w:pPr>
      <w:r w:rsidRPr="00B577AC">
        <w:rPr>
          <w:rFonts w:ascii="Arial" w:hAnsi="Arial" w:cs="Arial"/>
          <w:color w:val="000000"/>
          <w:sz w:val="18"/>
          <w:szCs w:val="18"/>
          <w:u w:val="single"/>
        </w:rPr>
        <w:t>Příloha č. 3 – Harmonogram</w:t>
      </w:r>
    </w:p>
    <w:sectPr w:rsidR="00BA4809" w:rsidRPr="00F55A24" w:rsidSect="00A0053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BF3C8" w14:textId="77777777" w:rsidR="00DB4DE8" w:rsidRDefault="00DB4DE8" w:rsidP="006E7BB0">
      <w:r>
        <w:separator/>
      </w:r>
    </w:p>
  </w:endnote>
  <w:endnote w:type="continuationSeparator" w:id="0">
    <w:p w14:paraId="6F23EDB7" w14:textId="77777777" w:rsidR="00DB4DE8" w:rsidRDefault="00DB4DE8"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0938"/>
      <w:docPartObj>
        <w:docPartGallery w:val="Page Numbers (Bottom of Page)"/>
        <w:docPartUnique/>
      </w:docPartObj>
    </w:sdtPr>
    <w:sdtEndPr/>
    <w:sdtContent>
      <w:p w14:paraId="035C284F" w14:textId="77777777" w:rsidR="00F55A24" w:rsidRDefault="00403920">
        <w:pPr>
          <w:pStyle w:val="Zpat"/>
          <w:jc w:val="center"/>
        </w:pPr>
        <w:r>
          <w:fldChar w:fldCharType="begin"/>
        </w:r>
        <w:r>
          <w:instrText xml:space="preserve"> PAGE   \* MERGEFORMAT </w:instrText>
        </w:r>
        <w:r>
          <w:fldChar w:fldCharType="separate"/>
        </w:r>
        <w:r w:rsidR="000E7437">
          <w:rPr>
            <w:noProof/>
          </w:rPr>
          <w:t>13</w:t>
        </w:r>
        <w:r>
          <w:rPr>
            <w:noProof/>
          </w:rPr>
          <w:fldChar w:fldCharType="end"/>
        </w:r>
      </w:p>
    </w:sdtContent>
  </w:sdt>
  <w:p w14:paraId="01830A29" w14:textId="77777777" w:rsidR="00F55A24" w:rsidRDefault="00F55A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4D2E5" w14:textId="77777777" w:rsidR="00DB4DE8" w:rsidRDefault="00DB4DE8" w:rsidP="006E7BB0">
      <w:r>
        <w:separator/>
      </w:r>
    </w:p>
  </w:footnote>
  <w:footnote w:type="continuationSeparator" w:id="0">
    <w:p w14:paraId="0B54DF98" w14:textId="77777777" w:rsidR="00DB4DE8" w:rsidRDefault="00DB4DE8" w:rsidP="006E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330A" w14:textId="13D2CC79" w:rsidR="00F55A24" w:rsidRPr="00323121" w:rsidRDefault="00F55A24">
    <w:pPr>
      <w:pStyle w:val="Zhlav"/>
      <w:rPr>
        <w:i/>
      </w:rPr>
    </w:pPr>
    <w:r w:rsidRPr="00323121">
      <w:rPr>
        <w:i/>
      </w:rPr>
      <w:t xml:space="preserve">Příloha č. </w:t>
    </w:r>
    <w:r w:rsidR="00A93354">
      <w:rPr>
        <w:i/>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 w15:restartNumberingAfterBreak="0">
    <w:nsid w:val="04FF66A0"/>
    <w:multiLevelType w:val="multilevel"/>
    <w:tmpl w:val="8828D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66F069A"/>
    <w:multiLevelType w:val="hybridMultilevel"/>
    <w:tmpl w:val="E070A77E"/>
    <w:lvl w:ilvl="0" w:tplc="FFFFFFFF">
      <w:start w:val="1"/>
      <w:numFmt w:val="lowerLetter"/>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3" w15:restartNumberingAfterBreak="0">
    <w:nsid w:val="08E67E7C"/>
    <w:multiLevelType w:val="multilevel"/>
    <w:tmpl w:val="3A205C54"/>
    <w:lvl w:ilvl="0">
      <w:start w:val="1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5" w15:restartNumberingAfterBreak="0">
    <w:nsid w:val="0A895ADE"/>
    <w:multiLevelType w:val="hybridMultilevel"/>
    <w:tmpl w:val="9752A6A6"/>
    <w:lvl w:ilvl="0" w:tplc="F20AFA1E">
      <w:start w:val="1"/>
      <w:numFmt w:val="lowerLetter"/>
      <w:lvlText w:val="%1)"/>
      <w:lvlJc w:val="left"/>
      <w:pPr>
        <w:tabs>
          <w:tab w:val="num" w:pos="1069"/>
        </w:tabs>
        <w:ind w:left="1069" w:hanging="360"/>
      </w:pPr>
      <w:rPr>
        <w:rFonts w:cs="Times New Roman" w:hint="default"/>
      </w:rPr>
    </w:lvl>
    <w:lvl w:ilvl="1" w:tplc="DB9CAF7E">
      <w:start w:val="1"/>
      <w:numFmt w:val="lowerLetter"/>
      <w:lvlText w:val="%2."/>
      <w:lvlJc w:val="left"/>
      <w:pPr>
        <w:tabs>
          <w:tab w:val="num" w:pos="1069"/>
        </w:tabs>
        <w:ind w:left="1069" w:hanging="360"/>
      </w:pPr>
      <w:rPr>
        <w:rFonts w:cs="Times New Roman"/>
      </w:rPr>
    </w:lvl>
    <w:lvl w:ilvl="2" w:tplc="F67EEE0E" w:tentative="1">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EA24099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E070A77E"/>
    <w:lvl w:ilvl="0" w:tplc="3B3E2A82">
      <w:start w:val="1"/>
      <w:numFmt w:val="lowerLetter"/>
      <w:lvlText w:val="%1)"/>
      <w:lvlJc w:val="left"/>
      <w:pPr>
        <w:tabs>
          <w:tab w:val="num" w:pos="1069"/>
        </w:tabs>
        <w:ind w:left="1069" w:hanging="360"/>
      </w:pPr>
      <w:rPr>
        <w:rFonts w:cs="Times New Roman" w:hint="default"/>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8856C37"/>
    <w:multiLevelType w:val="multilevel"/>
    <w:tmpl w:val="1AC4354E"/>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lowerLetter"/>
      <w:lvlText w:val="%3)"/>
      <w:lvlJc w:val="left"/>
      <w:pPr>
        <w:ind w:left="360" w:hanging="360"/>
      </w:pPr>
      <w:rPr>
        <w:rFonts w:hint="default"/>
        <w:sz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9A57CC8"/>
    <w:multiLevelType w:val="hybridMultilevel"/>
    <w:tmpl w:val="12CEC0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E91AC5"/>
    <w:multiLevelType w:val="multilevel"/>
    <w:tmpl w:val="E16A57D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7022795"/>
    <w:multiLevelType w:val="multilevel"/>
    <w:tmpl w:val="651C6ED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757763F"/>
    <w:multiLevelType w:val="hybridMultilevel"/>
    <w:tmpl w:val="331C0184"/>
    <w:lvl w:ilvl="0" w:tplc="DE724882">
      <w:start w:val="1"/>
      <w:numFmt w:val="lowerLetter"/>
      <w:lvlText w:val="%1)"/>
      <w:lvlJc w:val="left"/>
      <w:pPr>
        <w:tabs>
          <w:tab w:val="num" w:pos="1069"/>
        </w:tabs>
        <w:ind w:left="1069" w:hanging="360"/>
      </w:pPr>
      <w:rPr>
        <w:rFonts w:cs="Times New Roman" w:hint="default"/>
      </w:rPr>
    </w:lvl>
    <w:lvl w:ilvl="1" w:tplc="0BB6B66E">
      <w:start w:val="1"/>
      <w:numFmt w:val="lowerLetter"/>
      <w:lvlText w:val="%2."/>
      <w:lvlJc w:val="left"/>
      <w:pPr>
        <w:tabs>
          <w:tab w:val="num" w:pos="1069"/>
        </w:tabs>
        <w:ind w:left="1069" w:hanging="360"/>
      </w:pPr>
      <w:rPr>
        <w:rFonts w:cs="Times New Roman"/>
      </w:rPr>
    </w:lvl>
    <w:lvl w:ilvl="2" w:tplc="23748C1A" w:tentative="1">
      <w:start w:val="1"/>
      <w:numFmt w:val="lowerRoman"/>
      <w:lvlText w:val="%3."/>
      <w:lvlJc w:val="right"/>
      <w:pPr>
        <w:tabs>
          <w:tab w:val="num" w:pos="1789"/>
        </w:tabs>
        <w:ind w:left="1789" w:hanging="180"/>
      </w:pPr>
      <w:rPr>
        <w:rFonts w:cs="Times New Roman"/>
      </w:rPr>
    </w:lvl>
    <w:lvl w:ilvl="3" w:tplc="684C9740" w:tentative="1">
      <w:start w:val="1"/>
      <w:numFmt w:val="decimal"/>
      <w:lvlText w:val="%4."/>
      <w:lvlJc w:val="left"/>
      <w:pPr>
        <w:tabs>
          <w:tab w:val="num" w:pos="2509"/>
        </w:tabs>
        <w:ind w:left="2509" w:hanging="360"/>
      </w:pPr>
      <w:rPr>
        <w:rFonts w:cs="Times New Roman"/>
      </w:rPr>
    </w:lvl>
    <w:lvl w:ilvl="4" w:tplc="FC46A766" w:tentative="1">
      <w:start w:val="1"/>
      <w:numFmt w:val="lowerLetter"/>
      <w:lvlText w:val="%5."/>
      <w:lvlJc w:val="left"/>
      <w:pPr>
        <w:tabs>
          <w:tab w:val="num" w:pos="3229"/>
        </w:tabs>
        <w:ind w:left="3229" w:hanging="360"/>
      </w:pPr>
      <w:rPr>
        <w:rFonts w:cs="Times New Roman"/>
      </w:rPr>
    </w:lvl>
    <w:lvl w:ilvl="5" w:tplc="A78C4074" w:tentative="1">
      <w:start w:val="1"/>
      <w:numFmt w:val="lowerRoman"/>
      <w:lvlText w:val="%6."/>
      <w:lvlJc w:val="right"/>
      <w:pPr>
        <w:tabs>
          <w:tab w:val="num" w:pos="3949"/>
        </w:tabs>
        <w:ind w:left="3949" w:hanging="180"/>
      </w:pPr>
      <w:rPr>
        <w:rFonts w:cs="Times New Roman"/>
      </w:rPr>
    </w:lvl>
    <w:lvl w:ilvl="6" w:tplc="08608E94" w:tentative="1">
      <w:start w:val="1"/>
      <w:numFmt w:val="decimal"/>
      <w:lvlText w:val="%7."/>
      <w:lvlJc w:val="left"/>
      <w:pPr>
        <w:tabs>
          <w:tab w:val="num" w:pos="4669"/>
        </w:tabs>
        <w:ind w:left="4669" w:hanging="360"/>
      </w:pPr>
      <w:rPr>
        <w:rFonts w:cs="Times New Roman"/>
      </w:rPr>
    </w:lvl>
    <w:lvl w:ilvl="7" w:tplc="2F8C5CB2" w:tentative="1">
      <w:start w:val="1"/>
      <w:numFmt w:val="lowerLetter"/>
      <w:lvlText w:val="%8."/>
      <w:lvlJc w:val="left"/>
      <w:pPr>
        <w:tabs>
          <w:tab w:val="num" w:pos="5389"/>
        </w:tabs>
        <w:ind w:left="5389" w:hanging="360"/>
      </w:pPr>
      <w:rPr>
        <w:rFonts w:cs="Times New Roman"/>
      </w:rPr>
    </w:lvl>
    <w:lvl w:ilvl="8" w:tplc="87BA9050" w:tentative="1">
      <w:start w:val="1"/>
      <w:numFmt w:val="lowerRoman"/>
      <w:lvlText w:val="%9."/>
      <w:lvlJc w:val="right"/>
      <w:pPr>
        <w:tabs>
          <w:tab w:val="num" w:pos="6109"/>
        </w:tabs>
        <w:ind w:left="6109" w:hanging="180"/>
      </w:pPr>
      <w:rPr>
        <w:rFonts w:cs="Times New Roman"/>
      </w:rPr>
    </w:lvl>
  </w:abstractNum>
  <w:abstractNum w:abstractNumId="17"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19" w15:restartNumberingAfterBreak="0">
    <w:nsid w:val="31246D5F"/>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15:restartNumberingAfterBreak="0">
    <w:nsid w:val="324F38D1"/>
    <w:multiLevelType w:val="multilevel"/>
    <w:tmpl w:val="F6FCA694"/>
    <w:lvl w:ilvl="0">
      <w:start w:val="15"/>
      <w:numFmt w:val="decimal"/>
      <w:lvlText w:val="%1."/>
      <w:lvlJc w:val="left"/>
      <w:pPr>
        <w:ind w:left="555" w:hanging="555"/>
      </w:pPr>
      <w:rPr>
        <w:rFonts w:hint="default"/>
      </w:rPr>
    </w:lvl>
    <w:lvl w:ilvl="1">
      <w:start w:val="8"/>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26C092D"/>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15:restartNumberingAfterBreak="0">
    <w:nsid w:val="343D556A"/>
    <w:multiLevelType w:val="multilevel"/>
    <w:tmpl w:val="FE189DB4"/>
    <w:lvl w:ilvl="0">
      <w:start w:val="1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7445F0F"/>
    <w:multiLevelType w:val="multilevel"/>
    <w:tmpl w:val="359E518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87B0503"/>
    <w:multiLevelType w:val="hybridMultilevel"/>
    <w:tmpl w:val="F0B4F3E6"/>
    <w:lvl w:ilvl="0" w:tplc="1728B262">
      <w:start w:val="1"/>
      <w:numFmt w:val="lowerLetter"/>
      <w:lvlText w:val="%1)"/>
      <w:lvlJc w:val="left"/>
      <w:pPr>
        <w:tabs>
          <w:tab w:val="num" w:pos="1069"/>
        </w:tabs>
        <w:ind w:left="1069" w:hanging="360"/>
      </w:pPr>
      <w:rPr>
        <w:rFonts w:cs="Times New Roman" w:hint="default"/>
      </w:rPr>
    </w:lvl>
    <w:lvl w:ilvl="1" w:tplc="F0A0BCB0">
      <w:start w:val="1"/>
      <w:numFmt w:val="lowerLetter"/>
      <w:lvlText w:val="%2."/>
      <w:lvlJc w:val="left"/>
      <w:pPr>
        <w:tabs>
          <w:tab w:val="num" w:pos="1069"/>
        </w:tabs>
        <w:ind w:left="1069" w:hanging="360"/>
      </w:pPr>
      <w:rPr>
        <w:rFonts w:cs="Times New Roman"/>
      </w:rPr>
    </w:lvl>
    <w:lvl w:ilvl="2" w:tplc="520AB498" w:tentative="1">
      <w:start w:val="1"/>
      <w:numFmt w:val="lowerRoman"/>
      <w:lvlText w:val="%3."/>
      <w:lvlJc w:val="right"/>
      <w:pPr>
        <w:tabs>
          <w:tab w:val="num" w:pos="1789"/>
        </w:tabs>
        <w:ind w:left="1789" w:hanging="180"/>
      </w:pPr>
      <w:rPr>
        <w:rFonts w:cs="Times New Roman"/>
      </w:rPr>
    </w:lvl>
    <w:lvl w:ilvl="3" w:tplc="9F10ACBE" w:tentative="1">
      <w:start w:val="1"/>
      <w:numFmt w:val="decimal"/>
      <w:lvlText w:val="%4."/>
      <w:lvlJc w:val="left"/>
      <w:pPr>
        <w:tabs>
          <w:tab w:val="num" w:pos="2509"/>
        </w:tabs>
        <w:ind w:left="2509" w:hanging="360"/>
      </w:pPr>
      <w:rPr>
        <w:rFonts w:cs="Times New Roman"/>
      </w:rPr>
    </w:lvl>
    <w:lvl w:ilvl="4" w:tplc="9078AF2A" w:tentative="1">
      <w:start w:val="1"/>
      <w:numFmt w:val="lowerLetter"/>
      <w:lvlText w:val="%5."/>
      <w:lvlJc w:val="left"/>
      <w:pPr>
        <w:tabs>
          <w:tab w:val="num" w:pos="3229"/>
        </w:tabs>
        <w:ind w:left="3229" w:hanging="360"/>
      </w:pPr>
      <w:rPr>
        <w:rFonts w:cs="Times New Roman"/>
      </w:rPr>
    </w:lvl>
    <w:lvl w:ilvl="5" w:tplc="4C44245C" w:tentative="1">
      <w:start w:val="1"/>
      <w:numFmt w:val="lowerRoman"/>
      <w:lvlText w:val="%6."/>
      <w:lvlJc w:val="right"/>
      <w:pPr>
        <w:tabs>
          <w:tab w:val="num" w:pos="3949"/>
        </w:tabs>
        <w:ind w:left="3949" w:hanging="180"/>
      </w:pPr>
      <w:rPr>
        <w:rFonts w:cs="Times New Roman"/>
      </w:rPr>
    </w:lvl>
    <w:lvl w:ilvl="6" w:tplc="6AA22F28" w:tentative="1">
      <w:start w:val="1"/>
      <w:numFmt w:val="decimal"/>
      <w:lvlText w:val="%7."/>
      <w:lvlJc w:val="left"/>
      <w:pPr>
        <w:tabs>
          <w:tab w:val="num" w:pos="4669"/>
        </w:tabs>
        <w:ind w:left="4669" w:hanging="360"/>
      </w:pPr>
      <w:rPr>
        <w:rFonts w:cs="Times New Roman"/>
      </w:rPr>
    </w:lvl>
    <w:lvl w:ilvl="7" w:tplc="8F0681A4" w:tentative="1">
      <w:start w:val="1"/>
      <w:numFmt w:val="lowerLetter"/>
      <w:lvlText w:val="%8."/>
      <w:lvlJc w:val="left"/>
      <w:pPr>
        <w:tabs>
          <w:tab w:val="num" w:pos="5389"/>
        </w:tabs>
        <w:ind w:left="5389" w:hanging="360"/>
      </w:pPr>
      <w:rPr>
        <w:rFonts w:cs="Times New Roman"/>
      </w:rPr>
    </w:lvl>
    <w:lvl w:ilvl="8" w:tplc="EB56F114" w:tentative="1">
      <w:start w:val="1"/>
      <w:numFmt w:val="lowerRoman"/>
      <w:lvlText w:val="%9."/>
      <w:lvlJc w:val="right"/>
      <w:pPr>
        <w:tabs>
          <w:tab w:val="num" w:pos="6109"/>
        </w:tabs>
        <w:ind w:left="6109" w:hanging="180"/>
      </w:pPr>
      <w:rPr>
        <w:rFonts w:cs="Times New Roman"/>
      </w:rPr>
    </w:lvl>
  </w:abstractNum>
  <w:abstractNum w:abstractNumId="26" w15:restartNumberingAfterBreak="0">
    <w:nsid w:val="3A5A562F"/>
    <w:multiLevelType w:val="hybridMultilevel"/>
    <w:tmpl w:val="9752A6A6"/>
    <w:lvl w:ilvl="0" w:tplc="FFFFFFFF">
      <w:start w:val="1"/>
      <w:numFmt w:val="lowerLetter"/>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069"/>
        </w:tabs>
        <w:ind w:left="1069" w:hanging="360"/>
      </w:pPr>
      <w:rPr>
        <w:rFonts w:cs="Times New Roman"/>
      </w:rPr>
    </w:lvl>
    <w:lvl w:ilvl="2" w:tplc="FFFFFFFF" w:tentative="1">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27"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3EDF2594"/>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18F46DD"/>
    <w:multiLevelType w:val="hybridMultilevel"/>
    <w:tmpl w:val="8CC83DEE"/>
    <w:lvl w:ilvl="0" w:tplc="87CAE8CA">
      <w:start w:val="1"/>
      <w:numFmt w:val="lowerLetter"/>
      <w:lvlText w:val="%1)"/>
      <w:lvlJc w:val="left"/>
      <w:pPr>
        <w:tabs>
          <w:tab w:val="num" w:pos="1069"/>
        </w:tabs>
        <w:ind w:left="1069" w:hanging="360"/>
      </w:pPr>
      <w:rPr>
        <w:rFonts w:cs="Times New Roman" w:hint="default"/>
      </w:rPr>
    </w:lvl>
    <w:lvl w:ilvl="1" w:tplc="17C07E9A" w:tentative="1">
      <w:start w:val="1"/>
      <w:numFmt w:val="lowerLetter"/>
      <w:lvlText w:val="%2."/>
      <w:lvlJc w:val="left"/>
      <w:pPr>
        <w:tabs>
          <w:tab w:val="num" w:pos="1069"/>
        </w:tabs>
        <w:ind w:left="1069" w:hanging="360"/>
      </w:pPr>
      <w:rPr>
        <w:rFonts w:cs="Times New Roman"/>
      </w:rPr>
    </w:lvl>
    <w:lvl w:ilvl="2" w:tplc="4A40F768" w:tentative="1">
      <w:start w:val="1"/>
      <w:numFmt w:val="lowerRoman"/>
      <w:lvlText w:val="%3."/>
      <w:lvlJc w:val="right"/>
      <w:pPr>
        <w:tabs>
          <w:tab w:val="num" w:pos="1789"/>
        </w:tabs>
        <w:ind w:left="1789" w:hanging="180"/>
      </w:pPr>
      <w:rPr>
        <w:rFonts w:cs="Times New Roman"/>
      </w:rPr>
    </w:lvl>
    <w:lvl w:ilvl="3" w:tplc="F6409EA2">
      <w:start w:val="1"/>
      <w:numFmt w:val="decimal"/>
      <w:lvlText w:val="%4."/>
      <w:lvlJc w:val="left"/>
      <w:pPr>
        <w:tabs>
          <w:tab w:val="num" w:pos="2509"/>
        </w:tabs>
        <w:ind w:left="2509" w:hanging="360"/>
      </w:pPr>
      <w:rPr>
        <w:rFonts w:cs="Times New Roman"/>
      </w:rPr>
    </w:lvl>
    <w:lvl w:ilvl="4" w:tplc="22BA8DB6" w:tentative="1">
      <w:start w:val="1"/>
      <w:numFmt w:val="lowerLetter"/>
      <w:lvlText w:val="%5."/>
      <w:lvlJc w:val="left"/>
      <w:pPr>
        <w:tabs>
          <w:tab w:val="num" w:pos="3229"/>
        </w:tabs>
        <w:ind w:left="3229" w:hanging="360"/>
      </w:pPr>
      <w:rPr>
        <w:rFonts w:cs="Times New Roman"/>
      </w:rPr>
    </w:lvl>
    <w:lvl w:ilvl="5" w:tplc="0C78A67A" w:tentative="1">
      <w:start w:val="1"/>
      <w:numFmt w:val="lowerRoman"/>
      <w:lvlText w:val="%6."/>
      <w:lvlJc w:val="right"/>
      <w:pPr>
        <w:tabs>
          <w:tab w:val="num" w:pos="3949"/>
        </w:tabs>
        <w:ind w:left="3949" w:hanging="180"/>
      </w:pPr>
      <w:rPr>
        <w:rFonts w:cs="Times New Roman"/>
      </w:rPr>
    </w:lvl>
    <w:lvl w:ilvl="6" w:tplc="370875D6" w:tentative="1">
      <w:start w:val="1"/>
      <w:numFmt w:val="decimal"/>
      <w:lvlText w:val="%7."/>
      <w:lvlJc w:val="left"/>
      <w:pPr>
        <w:tabs>
          <w:tab w:val="num" w:pos="4669"/>
        </w:tabs>
        <w:ind w:left="4669" w:hanging="360"/>
      </w:pPr>
      <w:rPr>
        <w:rFonts w:cs="Times New Roman"/>
      </w:rPr>
    </w:lvl>
    <w:lvl w:ilvl="7" w:tplc="2B048630" w:tentative="1">
      <w:start w:val="1"/>
      <w:numFmt w:val="lowerLetter"/>
      <w:lvlText w:val="%8."/>
      <w:lvlJc w:val="left"/>
      <w:pPr>
        <w:tabs>
          <w:tab w:val="num" w:pos="5389"/>
        </w:tabs>
        <w:ind w:left="5389" w:hanging="360"/>
      </w:pPr>
      <w:rPr>
        <w:rFonts w:cs="Times New Roman"/>
      </w:rPr>
    </w:lvl>
    <w:lvl w:ilvl="8" w:tplc="604253EC" w:tentative="1">
      <w:start w:val="1"/>
      <w:numFmt w:val="lowerRoman"/>
      <w:lvlText w:val="%9."/>
      <w:lvlJc w:val="right"/>
      <w:pPr>
        <w:tabs>
          <w:tab w:val="num" w:pos="6109"/>
        </w:tabs>
        <w:ind w:left="6109" w:hanging="180"/>
      </w:pPr>
      <w:rPr>
        <w:rFonts w:cs="Times New Roman"/>
      </w:rPr>
    </w:lvl>
  </w:abstractNum>
  <w:abstractNum w:abstractNumId="30" w15:restartNumberingAfterBreak="0">
    <w:nsid w:val="46737680"/>
    <w:multiLevelType w:val="hybridMultilevel"/>
    <w:tmpl w:val="CA7C933C"/>
    <w:lvl w:ilvl="0" w:tplc="8D7C4F06">
      <w:start w:val="1"/>
      <w:numFmt w:val="lowerLetter"/>
      <w:lvlText w:val="%1)"/>
      <w:lvlJc w:val="left"/>
      <w:pPr>
        <w:tabs>
          <w:tab w:val="num" w:pos="1069"/>
        </w:tabs>
        <w:ind w:left="1069" w:hanging="360"/>
      </w:pPr>
      <w:rPr>
        <w:rFonts w:cs="Times New Roman" w:hint="default"/>
      </w:rPr>
    </w:lvl>
    <w:lvl w:ilvl="1" w:tplc="0BE8411A">
      <w:start w:val="1"/>
      <w:numFmt w:val="lowerLetter"/>
      <w:lvlText w:val="%2."/>
      <w:lvlJc w:val="left"/>
      <w:pPr>
        <w:tabs>
          <w:tab w:val="num" w:pos="1069"/>
        </w:tabs>
        <w:ind w:left="1069" w:hanging="360"/>
      </w:pPr>
      <w:rPr>
        <w:rFonts w:cs="Times New Roman"/>
      </w:rPr>
    </w:lvl>
    <w:lvl w:ilvl="2" w:tplc="073E3828" w:tentative="1">
      <w:start w:val="1"/>
      <w:numFmt w:val="lowerRoman"/>
      <w:lvlText w:val="%3."/>
      <w:lvlJc w:val="right"/>
      <w:pPr>
        <w:tabs>
          <w:tab w:val="num" w:pos="1789"/>
        </w:tabs>
        <w:ind w:left="1789" w:hanging="180"/>
      </w:pPr>
      <w:rPr>
        <w:rFonts w:cs="Times New Roman"/>
      </w:rPr>
    </w:lvl>
    <w:lvl w:ilvl="3" w:tplc="E5A225D0" w:tentative="1">
      <w:start w:val="1"/>
      <w:numFmt w:val="decimal"/>
      <w:lvlText w:val="%4."/>
      <w:lvlJc w:val="left"/>
      <w:pPr>
        <w:tabs>
          <w:tab w:val="num" w:pos="2509"/>
        </w:tabs>
        <w:ind w:left="2509" w:hanging="360"/>
      </w:pPr>
      <w:rPr>
        <w:rFonts w:cs="Times New Roman"/>
      </w:rPr>
    </w:lvl>
    <w:lvl w:ilvl="4" w:tplc="02D60FF6" w:tentative="1">
      <w:start w:val="1"/>
      <w:numFmt w:val="lowerLetter"/>
      <w:lvlText w:val="%5."/>
      <w:lvlJc w:val="left"/>
      <w:pPr>
        <w:tabs>
          <w:tab w:val="num" w:pos="3229"/>
        </w:tabs>
        <w:ind w:left="3229" w:hanging="360"/>
      </w:pPr>
      <w:rPr>
        <w:rFonts w:cs="Times New Roman"/>
      </w:rPr>
    </w:lvl>
    <w:lvl w:ilvl="5" w:tplc="C476635C" w:tentative="1">
      <w:start w:val="1"/>
      <w:numFmt w:val="lowerRoman"/>
      <w:lvlText w:val="%6."/>
      <w:lvlJc w:val="right"/>
      <w:pPr>
        <w:tabs>
          <w:tab w:val="num" w:pos="3949"/>
        </w:tabs>
        <w:ind w:left="3949" w:hanging="180"/>
      </w:pPr>
      <w:rPr>
        <w:rFonts w:cs="Times New Roman"/>
      </w:rPr>
    </w:lvl>
    <w:lvl w:ilvl="6" w:tplc="404876FE" w:tentative="1">
      <w:start w:val="1"/>
      <w:numFmt w:val="decimal"/>
      <w:lvlText w:val="%7."/>
      <w:lvlJc w:val="left"/>
      <w:pPr>
        <w:tabs>
          <w:tab w:val="num" w:pos="4669"/>
        </w:tabs>
        <w:ind w:left="4669" w:hanging="360"/>
      </w:pPr>
      <w:rPr>
        <w:rFonts w:cs="Times New Roman"/>
      </w:rPr>
    </w:lvl>
    <w:lvl w:ilvl="7" w:tplc="8E9A3844" w:tentative="1">
      <w:start w:val="1"/>
      <w:numFmt w:val="lowerLetter"/>
      <w:lvlText w:val="%8."/>
      <w:lvlJc w:val="left"/>
      <w:pPr>
        <w:tabs>
          <w:tab w:val="num" w:pos="5389"/>
        </w:tabs>
        <w:ind w:left="5389" w:hanging="360"/>
      </w:pPr>
      <w:rPr>
        <w:rFonts w:cs="Times New Roman"/>
      </w:rPr>
    </w:lvl>
    <w:lvl w:ilvl="8" w:tplc="16A4FD34" w:tentative="1">
      <w:start w:val="1"/>
      <w:numFmt w:val="lowerRoman"/>
      <w:lvlText w:val="%9."/>
      <w:lvlJc w:val="right"/>
      <w:pPr>
        <w:tabs>
          <w:tab w:val="num" w:pos="6109"/>
        </w:tabs>
        <w:ind w:left="6109" w:hanging="180"/>
      </w:pPr>
      <w:rPr>
        <w:rFonts w:cs="Times New Roman"/>
      </w:rPr>
    </w:lvl>
  </w:abstractNum>
  <w:abstractNum w:abstractNumId="31" w15:restartNumberingAfterBreak="0">
    <w:nsid w:val="49E462D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4A55650D"/>
    <w:multiLevelType w:val="multilevel"/>
    <w:tmpl w:val="FE78FA22"/>
    <w:lvl w:ilvl="0">
      <w:start w:val="1"/>
      <w:numFmt w:val="bullet"/>
      <w:lvlText w:val="-"/>
      <w:lvlJc w:val="left"/>
      <w:pPr>
        <w:tabs>
          <w:tab w:val="num" w:pos="992"/>
        </w:tabs>
        <w:ind w:left="992" w:hanging="283"/>
      </w:pPr>
      <w:rPr>
        <w:rFonts w:ascii="Times New Roman" w:hAnsi="Times New Roman" w:hint="default"/>
        <w:sz w:val="24"/>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33" w15:restartNumberingAfterBreak="0">
    <w:nsid w:val="4DA578C7"/>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34" w15:restartNumberingAfterBreak="0">
    <w:nsid w:val="51D47FAC"/>
    <w:multiLevelType w:val="hybridMultilevel"/>
    <w:tmpl w:val="7C401314"/>
    <w:lvl w:ilvl="0" w:tplc="41C4548A">
      <w:start w:val="1"/>
      <w:numFmt w:val="lowerLetter"/>
      <w:lvlText w:val="%1)"/>
      <w:lvlJc w:val="left"/>
      <w:pPr>
        <w:ind w:left="1440" w:hanging="360"/>
      </w:pPr>
      <w:rPr>
        <w:rFonts w:hint="default"/>
        <w:sz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5FD773D3"/>
    <w:multiLevelType w:val="multilevel"/>
    <w:tmpl w:val="ED8A4668"/>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b w:val="0"/>
        <w:b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0B13AE5"/>
    <w:multiLevelType w:val="multilevel"/>
    <w:tmpl w:val="350C79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AF926E7"/>
    <w:multiLevelType w:val="multilevel"/>
    <w:tmpl w:val="58CC03B8"/>
    <w:lvl w:ilvl="0">
      <w:start w:val="1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C5A7F88"/>
    <w:multiLevelType w:val="multilevel"/>
    <w:tmpl w:val="359E518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700EB9"/>
    <w:multiLevelType w:val="multilevel"/>
    <w:tmpl w:val="AE322076"/>
    <w:lvl w:ilvl="0">
      <w:start w:val="15"/>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90F7C67"/>
    <w:multiLevelType w:val="multilevel"/>
    <w:tmpl w:val="C0202A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3"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080172886">
    <w:abstractNumId w:val="1"/>
  </w:num>
  <w:num w:numId="2" w16cid:durableId="83964941">
    <w:abstractNumId w:val="31"/>
  </w:num>
  <w:num w:numId="3" w16cid:durableId="388388007">
    <w:abstractNumId w:val="42"/>
  </w:num>
  <w:num w:numId="4" w16cid:durableId="514345239">
    <w:abstractNumId w:val="15"/>
  </w:num>
  <w:num w:numId="5" w16cid:durableId="1633706594">
    <w:abstractNumId w:val="27"/>
  </w:num>
  <w:num w:numId="6" w16cid:durableId="1709721421">
    <w:abstractNumId w:val="12"/>
  </w:num>
  <w:num w:numId="7" w16cid:durableId="296616622">
    <w:abstractNumId w:val="36"/>
  </w:num>
  <w:num w:numId="8" w16cid:durableId="1919096213">
    <w:abstractNumId w:val="4"/>
  </w:num>
  <w:num w:numId="9" w16cid:durableId="626274737">
    <w:abstractNumId w:val="13"/>
  </w:num>
  <w:num w:numId="10" w16cid:durableId="1359889255">
    <w:abstractNumId w:val="41"/>
  </w:num>
  <w:num w:numId="11" w16cid:durableId="34474377">
    <w:abstractNumId w:val="32"/>
  </w:num>
  <w:num w:numId="12" w16cid:durableId="1096247905">
    <w:abstractNumId w:val="43"/>
  </w:num>
  <w:num w:numId="13" w16cid:durableId="1383670651">
    <w:abstractNumId w:val="14"/>
  </w:num>
  <w:num w:numId="14" w16cid:durableId="855000955">
    <w:abstractNumId w:val="8"/>
  </w:num>
  <w:num w:numId="15" w16cid:durableId="1371103532">
    <w:abstractNumId w:val="35"/>
  </w:num>
  <w:num w:numId="16" w16cid:durableId="541550904">
    <w:abstractNumId w:val="11"/>
  </w:num>
  <w:num w:numId="17" w16cid:durableId="810250728">
    <w:abstractNumId w:val="18"/>
  </w:num>
  <w:num w:numId="18" w16cid:durableId="1444112552">
    <w:abstractNumId w:val="44"/>
  </w:num>
  <w:num w:numId="19" w16cid:durableId="1933584144">
    <w:abstractNumId w:val="25"/>
  </w:num>
  <w:num w:numId="20" w16cid:durableId="298193665">
    <w:abstractNumId w:val="30"/>
  </w:num>
  <w:num w:numId="21" w16cid:durableId="643780280">
    <w:abstractNumId w:val="16"/>
  </w:num>
  <w:num w:numId="22" w16cid:durableId="1523670204">
    <w:abstractNumId w:val="29"/>
  </w:num>
  <w:num w:numId="23" w16cid:durableId="1875993024">
    <w:abstractNumId w:val="38"/>
  </w:num>
  <w:num w:numId="24" w16cid:durableId="412629112">
    <w:abstractNumId w:val="7"/>
  </w:num>
  <w:num w:numId="25" w16cid:durableId="997735887">
    <w:abstractNumId w:val="9"/>
  </w:num>
  <w:num w:numId="26" w16cid:durableId="1099332188">
    <w:abstractNumId w:val="24"/>
  </w:num>
  <w:num w:numId="27" w16cid:durableId="1086340401">
    <w:abstractNumId w:val="6"/>
  </w:num>
  <w:num w:numId="28" w16cid:durableId="244265546">
    <w:abstractNumId w:val="17"/>
  </w:num>
  <w:num w:numId="29" w16cid:durableId="27149165">
    <w:abstractNumId w:val="28"/>
  </w:num>
  <w:num w:numId="30" w16cid:durableId="761880026">
    <w:abstractNumId w:val="37"/>
  </w:num>
  <w:num w:numId="31" w16cid:durableId="840972114">
    <w:abstractNumId w:val="5"/>
  </w:num>
  <w:num w:numId="32" w16cid:durableId="2062366008">
    <w:abstractNumId w:val="40"/>
  </w:num>
  <w:num w:numId="33" w16cid:durableId="1146556106">
    <w:abstractNumId w:val="3"/>
  </w:num>
  <w:num w:numId="34" w16cid:durableId="1896382327">
    <w:abstractNumId w:val="19"/>
  </w:num>
  <w:num w:numId="35" w16cid:durableId="402531498">
    <w:abstractNumId w:val="0"/>
  </w:num>
  <w:num w:numId="36" w16cid:durableId="337196075">
    <w:abstractNumId w:val="21"/>
  </w:num>
  <w:num w:numId="37" w16cid:durableId="1103064037">
    <w:abstractNumId w:val="10"/>
  </w:num>
  <w:num w:numId="38" w16cid:durableId="801921069">
    <w:abstractNumId w:val="33"/>
  </w:num>
  <w:num w:numId="39" w16cid:durableId="1752700083">
    <w:abstractNumId w:val="2"/>
  </w:num>
  <w:num w:numId="40" w16cid:durableId="740326396">
    <w:abstractNumId w:val="34"/>
  </w:num>
  <w:num w:numId="41" w16cid:durableId="589894377">
    <w:abstractNumId w:val="26"/>
  </w:num>
  <w:num w:numId="42" w16cid:durableId="321276634">
    <w:abstractNumId w:val="23"/>
  </w:num>
  <w:num w:numId="43" w16cid:durableId="911817594">
    <w:abstractNumId w:val="22"/>
  </w:num>
  <w:num w:numId="44" w16cid:durableId="1519008359">
    <w:abstractNumId w:val="39"/>
  </w:num>
  <w:num w:numId="45" w16cid:durableId="2916012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08A8"/>
    <w:rsid w:val="00001BFD"/>
    <w:rsid w:val="00001D71"/>
    <w:rsid w:val="00002D79"/>
    <w:rsid w:val="0001181F"/>
    <w:rsid w:val="00017CCE"/>
    <w:rsid w:val="0002326F"/>
    <w:rsid w:val="000306E6"/>
    <w:rsid w:val="00032F06"/>
    <w:rsid w:val="00042D1D"/>
    <w:rsid w:val="000435DC"/>
    <w:rsid w:val="00050B77"/>
    <w:rsid w:val="00055541"/>
    <w:rsid w:val="00056ECC"/>
    <w:rsid w:val="00066CE0"/>
    <w:rsid w:val="00084431"/>
    <w:rsid w:val="000B1B89"/>
    <w:rsid w:val="000D1AED"/>
    <w:rsid w:val="000E7437"/>
    <w:rsid w:val="000F475B"/>
    <w:rsid w:val="001104F9"/>
    <w:rsid w:val="00113148"/>
    <w:rsid w:val="00116576"/>
    <w:rsid w:val="00144D1F"/>
    <w:rsid w:val="00192D4B"/>
    <w:rsid w:val="0019517B"/>
    <w:rsid w:val="00195904"/>
    <w:rsid w:val="001A23A0"/>
    <w:rsid w:val="001A76AF"/>
    <w:rsid w:val="001B63F2"/>
    <w:rsid w:val="001C2974"/>
    <w:rsid w:val="001D0E01"/>
    <w:rsid w:val="001E0341"/>
    <w:rsid w:val="001E305F"/>
    <w:rsid w:val="001F2543"/>
    <w:rsid w:val="00210D41"/>
    <w:rsid w:val="00213EB6"/>
    <w:rsid w:val="00236D75"/>
    <w:rsid w:val="002506B4"/>
    <w:rsid w:val="00270385"/>
    <w:rsid w:val="002723ED"/>
    <w:rsid w:val="00287B16"/>
    <w:rsid w:val="00290BC3"/>
    <w:rsid w:val="002A0E21"/>
    <w:rsid w:val="002A4C76"/>
    <w:rsid w:val="002B7B70"/>
    <w:rsid w:val="002C0510"/>
    <w:rsid w:val="002C4CEC"/>
    <w:rsid w:val="002C4FF6"/>
    <w:rsid w:val="002D7A52"/>
    <w:rsid w:val="002E2527"/>
    <w:rsid w:val="002F67DF"/>
    <w:rsid w:val="00303924"/>
    <w:rsid w:val="00311E29"/>
    <w:rsid w:val="00314E33"/>
    <w:rsid w:val="0032309B"/>
    <w:rsid w:val="00323121"/>
    <w:rsid w:val="003463B2"/>
    <w:rsid w:val="003557EC"/>
    <w:rsid w:val="00356839"/>
    <w:rsid w:val="00356A9F"/>
    <w:rsid w:val="0038283C"/>
    <w:rsid w:val="00382F88"/>
    <w:rsid w:val="003830C2"/>
    <w:rsid w:val="003A3F32"/>
    <w:rsid w:val="003A7FC6"/>
    <w:rsid w:val="003B6CA9"/>
    <w:rsid w:val="003D631F"/>
    <w:rsid w:val="003F2CAA"/>
    <w:rsid w:val="003F3CAA"/>
    <w:rsid w:val="00403920"/>
    <w:rsid w:val="004057D6"/>
    <w:rsid w:val="00406ED3"/>
    <w:rsid w:val="004076C1"/>
    <w:rsid w:val="004139B8"/>
    <w:rsid w:val="00456B7B"/>
    <w:rsid w:val="00472C5A"/>
    <w:rsid w:val="00484FB1"/>
    <w:rsid w:val="00485882"/>
    <w:rsid w:val="00494F18"/>
    <w:rsid w:val="004A43E2"/>
    <w:rsid w:val="004C27AC"/>
    <w:rsid w:val="004C3760"/>
    <w:rsid w:val="004D74EA"/>
    <w:rsid w:val="004D7E98"/>
    <w:rsid w:val="004E2423"/>
    <w:rsid w:val="004E295B"/>
    <w:rsid w:val="004E7D1E"/>
    <w:rsid w:val="004F0E5E"/>
    <w:rsid w:val="004F179D"/>
    <w:rsid w:val="00501D87"/>
    <w:rsid w:val="005114E9"/>
    <w:rsid w:val="00517BC4"/>
    <w:rsid w:val="00542C0D"/>
    <w:rsid w:val="00543971"/>
    <w:rsid w:val="00544070"/>
    <w:rsid w:val="00546A41"/>
    <w:rsid w:val="00554725"/>
    <w:rsid w:val="00562668"/>
    <w:rsid w:val="00566DDB"/>
    <w:rsid w:val="00571EA1"/>
    <w:rsid w:val="0058389D"/>
    <w:rsid w:val="005969D2"/>
    <w:rsid w:val="005A2D3A"/>
    <w:rsid w:val="005C5CC4"/>
    <w:rsid w:val="005C6FEF"/>
    <w:rsid w:val="005F01BF"/>
    <w:rsid w:val="005F0C31"/>
    <w:rsid w:val="005F67D7"/>
    <w:rsid w:val="00603DAA"/>
    <w:rsid w:val="00611C9F"/>
    <w:rsid w:val="00616260"/>
    <w:rsid w:val="0062240C"/>
    <w:rsid w:val="00644494"/>
    <w:rsid w:val="00644A52"/>
    <w:rsid w:val="00656574"/>
    <w:rsid w:val="0066601E"/>
    <w:rsid w:val="00666A4C"/>
    <w:rsid w:val="00667769"/>
    <w:rsid w:val="0067475A"/>
    <w:rsid w:val="00681D84"/>
    <w:rsid w:val="00682485"/>
    <w:rsid w:val="0069259B"/>
    <w:rsid w:val="006A0D5E"/>
    <w:rsid w:val="006A7CA1"/>
    <w:rsid w:val="006B02A5"/>
    <w:rsid w:val="006D4BCA"/>
    <w:rsid w:val="006D53D0"/>
    <w:rsid w:val="006E7BB0"/>
    <w:rsid w:val="007134FC"/>
    <w:rsid w:val="007160B5"/>
    <w:rsid w:val="007352E8"/>
    <w:rsid w:val="00740FE8"/>
    <w:rsid w:val="00774369"/>
    <w:rsid w:val="00780822"/>
    <w:rsid w:val="007D05A5"/>
    <w:rsid w:val="007E794A"/>
    <w:rsid w:val="007F12DB"/>
    <w:rsid w:val="007F53C3"/>
    <w:rsid w:val="00811015"/>
    <w:rsid w:val="008154D5"/>
    <w:rsid w:val="00817158"/>
    <w:rsid w:val="00824F42"/>
    <w:rsid w:val="00827BE1"/>
    <w:rsid w:val="008373C2"/>
    <w:rsid w:val="00852125"/>
    <w:rsid w:val="0086794E"/>
    <w:rsid w:val="00876930"/>
    <w:rsid w:val="0089786D"/>
    <w:rsid w:val="008A0FC9"/>
    <w:rsid w:val="008C7D2E"/>
    <w:rsid w:val="008E3607"/>
    <w:rsid w:val="008E383B"/>
    <w:rsid w:val="008F52F2"/>
    <w:rsid w:val="0090289A"/>
    <w:rsid w:val="00902D70"/>
    <w:rsid w:val="00906193"/>
    <w:rsid w:val="0091368F"/>
    <w:rsid w:val="009264D8"/>
    <w:rsid w:val="00934D05"/>
    <w:rsid w:val="00935BB4"/>
    <w:rsid w:val="00937592"/>
    <w:rsid w:val="00937A8A"/>
    <w:rsid w:val="009412B0"/>
    <w:rsid w:val="009457CB"/>
    <w:rsid w:val="00954AB7"/>
    <w:rsid w:val="00957673"/>
    <w:rsid w:val="00957F13"/>
    <w:rsid w:val="009704CB"/>
    <w:rsid w:val="009714C0"/>
    <w:rsid w:val="00976F52"/>
    <w:rsid w:val="009869E2"/>
    <w:rsid w:val="009971EA"/>
    <w:rsid w:val="009A2A13"/>
    <w:rsid w:val="009A4762"/>
    <w:rsid w:val="009C3E4D"/>
    <w:rsid w:val="009D3B86"/>
    <w:rsid w:val="009D4C20"/>
    <w:rsid w:val="009E1C3E"/>
    <w:rsid w:val="009F6266"/>
    <w:rsid w:val="00A00533"/>
    <w:rsid w:val="00A14311"/>
    <w:rsid w:val="00A15550"/>
    <w:rsid w:val="00A16038"/>
    <w:rsid w:val="00A25311"/>
    <w:rsid w:val="00A36D48"/>
    <w:rsid w:val="00A4563A"/>
    <w:rsid w:val="00A545A0"/>
    <w:rsid w:val="00A5627A"/>
    <w:rsid w:val="00A57048"/>
    <w:rsid w:val="00A70BE1"/>
    <w:rsid w:val="00A91239"/>
    <w:rsid w:val="00A93354"/>
    <w:rsid w:val="00A9516F"/>
    <w:rsid w:val="00AA6CB3"/>
    <w:rsid w:val="00AB7B05"/>
    <w:rsid w:val="00AB7CC1"/>
    <w:rsid w:val="00AC3B7B"/>
    <w:rsid w:val="00AD0539"/>
    <w:rsid w:val="00AD0D79"/>
    <w:rsid w:val="00AD12C1"/>
    <w:rsid w:val="00AD7C0E"/>
    <w:rsid w:val="00AF74A8"/>
    <w:rsid w:val="00B0740C"/>
    <w:rsid w:val="00B20249"/>
    <w:rsid w:val="00B31F78"/>
    <w:rsid w:val="00B36250"/>
    <w:rsid w:val="00B40BAE"/>
    <w:rsid w:val="00B577AC"/>
    <w:rsid w:val="00B6560F"/>
    <w:rsid w:val="00B71C7B"/>
    <w:rsid w:val="00B730A3"/>
    <w:rsid w:val="00B73FB6"/>
    <w:rsid w:val="00B7435A"/>
    <w:rsid w:val="00B74D1C"/>
    <w:rsid w:val="00B94C56"/>
    <w:rsid w:val="00B97018"/>
    <w:rsid w:val="00BA4809"/>
    <w:rsid w:val="00BB1F1C"/>
    <w:rsid w:val="00BC3263"/>
    <w:rsid w:val="00BC37A8"/>
    <w:rsid w:val="00BD7DAA"/>
    <w:rsid w:val="00BE2CAD"/>
    <w:rsid w:val="00C0194A"/>
    <w:rsid w:val="00C0602F"/>
    <w:rsid w:val="00C13072"/>
    <w:rsid w:val="00C15C11"/>
    <w:rsid w:val="00C24D20"/>
    <w:rsid w:val="00C606C6"/>
    <w:rsid w:val="00C60EA8"/>
    <w:rsid w:val="00C7036D"/>
    <w:rsid w:val="00C719A4"/>
    <w:rsid w:val="00C80563"/>
    <w:rsid w:val="00C853E0"/>
    <w:rsid w:val="00C90AAD"/>
    <w:rsid w:val="00C93AFB"/>
    <w:rsid w:val="00CA19A2"/>
    <w:rsid w:val="00CB1BB6"/>
    <w:rsid w:val="00CB55E8"/>
    <w:rsid w:val="00CB57DA"/>
    <w:rsid w:val="00CF379F"/>
    <w:rsid w:val="00CF3C7B"/>
    <w:rsid w:val="00CF63AD"/>
    <w:rsid w:val="00CF7A53"/>
    <w:rsid w:val="00D201F9"/>
    <w:rsid w:val="00D2527F"/>
    <w:rsid w:val="00D3638F"/>
    <w:rsid w:val="00D37579"/>
    <w:rsid w:val="00D4077A"/>
    <w:rsid w:val="00D4224B"/>
    <w:rsid w:val="00D4501D"/>
    <w:rsid w:val="00D554DB"/>
    <w:rsid w:val="00D83166"/>
    <w:rsid w:val="00DB4DE8"/>
    <w:rsid w:val="00DB55A2"/>
    <w:rsid w:val="00DC4452"/>
    <w:rsid w:val="00DD78A4"/>
    <w:rsid w:val="00DE2EC9"/>
    <w:rsid w:val="00DE5AB5"/>
    <w:rsid w:val="00DF6793"/>
    <w:rsid w:val="00E01E65"/>
    <w:rsid w:val="00E0461F"/>
    <w:rsid w:val="00E15287"/>
    <w:rsid w:val="00E20CA1"/>
    <w:rsid w:val="00E27506"/>
    <w:rsid w:val="00E44093"/>
    <w:rsid w:val="00E541F9"/>
    <w:rsid w:val="00E71BD5"/>
    <w:rsid w:val="00E7342D"/>
    <w:rsid w:val="00EA1FAF"/>
    <w:rsid w:val="00EA4CA2"/>
    <w:rsid w:val="00EC0278"/>
    <w:rsid w:val="00EC5050"/>
    <w:rsid w:val="00EC5211"/>
    <w:rsid w:val="00EC72F3"/>
    <w:rsid w:val="00EE5111"/>
    <w:rsid w:val="00EE772E"/>
    <w:rsid w:val="00EF07BB"/>
    <w:rsid w:val="00EF0E1B"/>
    <w:rsid w:val="00F052C6"/>
    <w:rsid w:val="00F07189"/>
    <w:rsid w:val="00F2078A"/>
    <w:rsid w:val="00F21B39"/>
    <w:rsid w:val="00F40D01"/>
    <w:rsid w:val="00F55A24"/>
    <w:rsid w:val="00F616D7"/>
    <w:rsid w:val="00F7141E"/>
    <w:rsid w:val="00F74546"/>
    <w:rsid w:val="00F76AEF"/>
    <w:rsid w:val="00F86389"/>
    <w:rsid w:val="00FA1944"/>
    <w:rsid w:val="00FB2AC7"/>
    <w:rsid w:val="00FB4411"/>
    <w:rsid w:val="00FC7B1E"/>
    <w:rsid w:val="00FE4F67"/>
    <w:rsid w:val="00FF42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7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3CAA"/>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7">
    <w:name w:val="heading 7"/>
    <w:basedOn w:val="Normln"/>
    <w:next w:val="Normln"/>
    <w:link w:val="Nadpis7Char"/>
    <w:uiPriority w:val="9"/>
    <w:semiHidden/>
    <w:unhideWhenUsed/>
    <w:qFormat/>
    <w:rsid w:val="00DF679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3B6CA9"/>
    <w:pPr>
      <w:framePr w:w="7920" w:h="1980" w:hRule="exact" w:hSpace="141" w:wrap="auto" w:hAnchor="page" w:xAlign="center" w:yAlign="bottom"/>
      <w:ind w:left="2880"/>
    </w:pPr>
    <w:rPr>
      <w:rFonts w:asciiTheme="majorHAnsi" w:eastAsiaTheme="majorEastAsia" w:hAnsiTheme="majorHAnsi" w:cstheme="majorBidi"/>
      <w:b/>
      <w:sz w:val="44"/>
    </w:rPr>
  </w:style>
  <w:style w:type="character" w:customStyle="1" w:styleId="Nadpis1Char">
    <w:name w:val="Nadpis 1 Char"/>
    <w:basedOn w:val="Standardnpsmoodstavce"/>
    <w:link w:val="Nadpis1"/>
    <w:uiPriority w:val="99"/>
    <w:rsid w:val="006B02A5"/>
    <w:rPr>
      <w:rFonts w:eastAsia="Times New Roman" w:cs="Times New Roman"/>
      <w:b/>
      <w:sz w:val="20"/>
      <w:szCs w:val="24"/>
      <w:lang w:eastAsia="cs-CZ"/>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rsid w:val="006B02A5"/>
    <w:rPr>
      <w:rFonts w:eastAsia="Times New Roman" w:cs="Times New Roman"/>
      <w:b/>
      <w:kern w:val="28"/>
      <w:sz w:val="32"/>
      <w:szCs w:val="20"/>
      <w:lang w:eastAsia="cs-CZ"/>
    </w:rPr>
  </w:style>
  <w:style w:type="paragraph" w:styleId="Zkladntext">
    <w:name w:val="Body Text"/>
    <w:basedOn w:val="Normln"/>
    <w:link w:val="ZkladntextChar"/>
    <w:uiPriority w:val="99"/>
    <w:rsid w:val="006B02A5"/>
    <w:pPr>
      <w:spacing w:after="120"/>
    </w:pPr>
    <w:rPr>
      <w:sz w:val="20"/>
      <w:szCs w:val="20"/>
    </w:rPr>
  </w:style>
  <w:style w:type="character" w:customStyle="1" w:styleId="ZkladntextChar">
    <w:name w:val="Základní text Char"/>
    <w:basedOn w:val="Standardnpsmoodstavce"/>
    <w:link w:val="Zkladntext"/>
    <w:uiPriority w:val="99"/>
    <w:rsid w:val="006B02A5"/>
    <w:rPr>
      <w:rFonts w:ascii="Times New Roman" w:eastAsia="Times New Roman" w:hAnsi="Times New Roman" w:cs="Times New Roman"/>
      <w:sz w:val="20"/>
      <w:szCs w:val="20"/>
      <w:lang w:eastAsia="cs-CZ"/>
    </w:rPr>
  </w:style>
  <w:style w:type="paragraph" w:styleId="Seznam">
    <w:name w:val="List"/>
    <w:basedOn w:val="Normln"/>
    <w:uiPriority w:val="99"/>
    <w:semiHidden/>
    <w:rsid w:val="006B02A5"/>
    <w:pPr>
      <w:ind w:left="283" w:hanging="283"/>
    </w:pPr>
    <w:rPr>
      <w:sz w:val="20"/>
      <w:szCs w:val="20"/>
    </w:rPr>
  </w:style>
  <w:style w:type="paragraph" w:styleId="Seznam2">
    <w:name w:val="List 2"/>
    <w:basedOn w:val="Normln"/>
    <w:uiPriority w:val="99"/>
    <w:unhideWhenUsed/>
    <w:rsid w:val="00E0461F"/>
    <w:pPr>
      <w:ind w:left="566" w:hanging="283"/>
      <w:contextualSpacing/>
    </w:pPr>
  </w:style>
  <w:style w:type="paragraph" w:styleId="Seznam3">
    <w:name w:val="List 3"/>
    <w:basedOn w:val="Normln"/>
    <w:uiPriority w:val="99"/>
    <w:semiHidden/>
    <w:unhideWhenUsed/>
    <w:rsid w:val="00E0461F"/>
    <w:pPr>
      <w:ind w:left="849" w:hanging="283"/>
      <w:contextualSpacing/>
    </w:pPr>
  </w:style>
  <w:style w:type="paragraph" w:styleId="Odstavecseseznamem">
    <w:name w:val="List Paragraph"/>
    <w:basedOn w:val="Normln"/>
    <w:uiPriority w:val="99"/>
    <w:qFormat/>
    <w:rsid w:val="00E0461F"/>
    <w:pPr>
      <w:ind w:left="708"/>
    </w:pPr>
  </w:style>
  <w:style w:type="paragraph" w:styleId="Zhlav">
    <w:name w:val="header"/>
    <w:basedOn w:val="Normln"/>
    <w:link w:val="ZhlavChar"/>
    <w:uiPriority w:val="99"/>
    <w:unhideWhenUsed/>
    <w:rsid w:val="006E7BB0"/>
    <w:pPr>
      <w:tabs>
        <w:tab w:val="center" w:pos="4536"/>
        <w:tab w:val="right" w:pos="9072"/>
      </w:tabs>
    </w:pPr>
  </w:style>
  <w:style w:type="character" w:customStyle="1" w:styleId="ZhlavChar">
    <w:name w:val="Záhlaví Char"/>
    <w:basedOn w:val="Standardnpsmoodstavce"/>
    <w:link w:val="Zhlav"/>
    <w:uiPriority w:val="99"/>
    <w:rsid w:val="006E7BB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E7BB0"/>
    <w:pPr>
      <w:tabs>
        <w:tab w:val="center" w:pos="4536"/>
        <w:tab w:val="right" w:pos="9072"/>
      </w:tabs>
    </w:pPr>
  </w:style>
  <w:style w:type="character" w:customStyle="1" w:styleId="ZpatChar">
    <w:name w:val="Zápatí Char"/>
    <w:basedOn w:val="Standardnpsmoodstavce"/>
    <w:link w:val="Zpat"/>
    <w:uiPriority w:val="99"/>
    <w:rsid w:val="006E7BB0"/>
    <w:rPr>
      <w:rFonts w:ascii="Times New Roman" w:eastAsia="Times New Roman" w:hAnsi="Times New Roman" w:cs="Times New Roman"/>
      <w:sz w:val="24"/>
      <w:szCs w:val="24"/>
      <w:lang w:eastAsia="cs-CZ"/>
    </w:rPr>
  </w:style>
  <w:style w:type="paragraph" w:styleId="Pokraovnseznamu3">
    <w:name w:val="List Continue 3"/>
    <w:basedOn w:val="Normln"/>
    <w:uiPriority w:val="99"/>
    <w:semiHidden/>
    <w:unhideWhenUsed/>
    <w:rsid w:val="00BC37A8"/>
    <w:pPr>
      <w:spacing w:after="120"/>
      <w:ind w:left="849"/>
      <w:contextualSpacing/>
    </w:pPr>
  </w:style>
  <w:style w:type="character" w:styleId="Odkaznakoment">
    <w:name w:val="annotation reference"/>
    <w:basedOn w:val="Standardnpsmoodstavce"/>
    <w:uiPriority w:val="99"/>
    <w:semiHidden/>
    <w:unhideWhenUsed/>
    <w:rsid w:val="008A0FC9"/>
    <w:rPr>
      <w:sz w:val="16"/>
      <w:szCs w:val="16"/>
    </w:rPr>
  </w:style>
  <w:style w:type="paragraph" w:styleId="Textkomente">
    <w:name w:val="annotation text"/>
    <w:basedOn w:val="Normln"/>
    <w:link w:val="TextkomenteChar"/>
    <w:uiPriority w:val="99"/>
    <w:unhideWhenUsed/>
    <w:rsid w:val="008A0FC9"/>
    <w:rPr>
      <w:sz w:val="20"/>
      <w:szCs w:val="20"/>
    </w:rPr>
  </w:style>
  <w:style w:type="character" w:customStyle="1" w:styleId="TextkomenteChar">
    <w:name w:val="Text komentáře Char"/>
    <w:basedOn w:val="Standardnpsmoodstavce"/>
    <w:link w:val="Textkomente"/>
    <w:uiPriority w:val="99"/>
    <w:rsid w:val="008A0FC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A0FC9"/>
    <w:rPr>
      <w:b/>
      <w:bCs/>
    </w:rPr>
  </w:style>
  <w:style w:type="character" w:customStyle="1" w:styleId="PedmtkomenteChar">
    <w:name w:val="Předmět komentáře Char"/>
    <w:basedOn w:val="TextkomenteChar"/>
    <w:link w:val="Pedmtkomente"/>
    <w:uiPriority w:val="99"/>
    <w:semiHidden/>
    <w:rsid w:val="008A0FC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rsid w:val="008A0FC9"/>
    <w:rPr>
      <w:rFonts w:ascii="Tahoma" w:eastAsia="Times New Roman"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lang w:eastAsia="cs-CZ"/>
    </w:rPr>
  </w:style>
  <w:style w:type="paragraph" w:customStyle="1" w:styleId="cislovani1">
    <w:name w:val="cislovani 1"/>
    <w:basedOn w:val="Normln"/>
    <w:next w:val="Normln"/>
    <w:rsid w:val="00E01E65"/>
    <w:pPr>
      <w:keepNext/>
      <w:numPr>
        <w:numId w:val="35"/>
      </w:numPr>
      <w:spacing w:before="480" w:line="288" w:lineRule="auto"/>
      <w:ind w:left="567"/>
    </w:pPr>
    <w:rPr>
      <w:rFonts w:ascii="JohnSans Text Pro" w:hAnsi="JohnSans Text Pro"/>
      <w:b/>
      <w:caps/>
    </w:rPr>
  </w:style>
  <w:style w:type="paragraph" w:customStyle="1" w:styleId="Cislovani2">
    <w:name w:val="Cislovani 2"/>
    <w:basedOn w:val="Normln"/>
    <w:rsid w:val="00E01E65"/>
    <w:pPr>
      <w:keepNext/>
      <w:numPr>
        <w:ilvl w:val="1"/>
        <w:numId w:val="35"/>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35"/>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35"/>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35"/>
      </w:numPr>
      <w:tabs>
        <w:tab w:val="left" w:pos="851"/>
      </w:tabs>
      <w:spacing w:before="120" w:line="288" w:lineRule="auto"/>
      <w:ind w:left="851" w:hanging="851"/>
    </w:pPr>
    <w:rPr>
      <w:rFonts w:ascii="JohnSans Text Pro" w:hAnsi="JohnSans Text Pro"/>
      <w:i/>
      <w:sz w:val="20"/>
    </w:rPr>
  </w:style>
  <w:style w:type="character" w:customStyle="1" w:styleId="Nadpis7Char">
    <w:name w:val="Nadpis 7 Char"/>
    <w:basedOn w:val="Standardnpsmoodstavce"/>
    <w:link w:val="Nadpis7"/>
    <w:uiPriority w:val="9"/>
    <w:semiHidden/>
    <w:rsid w:val="00DF6793"/>
    <w:rPr>
      <w:rFonts w:asciiTheme="majorHAnsi" w:eastAsiaTheme="majorEastAsia" w:hAnsiTheme="majorHAnsi" w:cstheme="majorBidi"/>
      <w:i/>
      <w:iCs/>
      <w:color w:val="404040" w:themeColor="text1" w:themeTint="BF"/>
      <w:sz w:val="24"/>
      <w:szCs w:val="24"/>
      <w:lang w:eastAsia="cs-CZ"/>
    </w:rPr>
  </w:style>
  <w:style w:type="paragraph" w:customStyle="1" w:styleId="Default">
    <w:name w:val="Default"/>
    <w:rsid w:val="000555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55521">
      <w:bodyDiv w:val="1"/>
      <w:marLeft w:val="0"/>
      <w:marRight w:val="0"/>
      <w:marTop w:val="0"/>
      <w:marBottom w:val="0"/>
      <w:divBdr>
        <w:top w:val="none" w:sz="0" w:space="0" w:color="auto"/>
        <w:left w:val="none" w:sz="0" w:space="0" w:color="auto"/>
        <w:bottom w:val="none" w:sz="0" w:space="0" w:color="auto"/>
        <w:right w:val="none" w:sz="0" w:space="0" w:color="auto"/>
      </w:divBdr>
      <w:divsChild>
        <w:div w:id="1335689533">
          <w:marLeft w:val="0"/>
          <w:marRight w:val="0"/>
          <w:marTop w:val="0"/>
          <w:marBottom w:val="0"/>
          <w:divBdr>
            <w:top w:val="none" w:sz="0" w:space="0" w:color="auto"/>
            <w:left w:val="none" w:sz="0" w:space="0" w:color="auto"/>
            <w:bottom w:val="none" w:sz="0" w:space="0" w:color="auto"/>
            <w:right w:val="none" w:sz="0" w:space="0" w:color="auto"/>
          </w:divBdr>
          <w:divsChild>
            <w:div w:id="1608007503">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953096830">
      <w:bodyDiv w:val="1"/>
      <w:marLeft w:val="0"/>
      <w:marRight w:val="0"/>
      <w:marTop w:val="0"/>
      <w:marBottom w:val="0"/>
      <w:divBdr>
        <w:top w:val="none" w:sz="0" w:space="0" w:color="auto"/>
        <w:left w:val="none" w:sz="0" w:space="0" w:color="auto"/>
        <w:bottom w:val="none" w:sz="0" w:space="0" w:color="auto"/>
        <w:right w:val="none" w:sz="0" w:space="0" w:color="auto"/>
      </w:divBdr>
      <w:divsChild>
        <w:div w:id="1879203374">
          <w:marLeft w:val="0"/>
          <w:marRight w:val="0"/>
          <w:marTop w:val="0"/>
          <w:marBottom w:val="0"/>
          <w:divBdr>
            <w:top w:val="none" w:sz="0" w:space="0" w:color="auto"/>
            <w:left w:val="none" w:sz="0" w:space="0" w:color="auto"/>
            <w:bottom w:val="none" w:sz="0" w:space="0" w:color="auto"/>
            <w:right w:val="none" w:sz="0" w:space="0" w:color="auto"/>
          </w:divBdr>
          <w:divsChild>
            <w:div w:id="613483947">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EF7A8A7FA2B14A9944A9AC286063C8" ma:contentTypeVersion="16" ma:contentTypeDescription="Vytvoří nový dokument" ma:contentTypeScope="" ma:versionID="0208905708a45cb3f2fc41431588d325">
  <xsd:schema xmlns:xsd="http://www.w3.org/2001/XMLSchema" xmlns:xs="http://www.w3.org/2001/XMLSchema" xmlns:p="http://schemas.microsoft.com/office/2006/metadata/properties" xmlns:ns2="057e7c96-e177-45e9-9cb9-5062083aa821" xmlns:ns3="74a61cfe-b6a2-4e2b-abb1-61028da77a69" targetNamespace="http://schemas.microsoft.com/office/2006/metadata/properties" ma:root="true" ma:fieldsID="2bcd7c42080ef93fe8fbf1c8c2db124f" ns2:_="" ns3:_="">
    <xsd:import namespace="057e7c96-e177-45e9-9cb9-5062083aa821"/>
    <xsd:import namespace="74a61cfe-b6a2-4e2b-abb1-61028da77a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e7c96-e177-45e9-9cb9-5062083aa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e722b472-65ab-44dd-81b0-837825a73f0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61cfe-b6a2-4e2b-abb1-61028da77a6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2" nillable="true" ma:displayName="Taxonomy Catch All Column" ma:hidden="true" ma:list="{30fc72c4-b7d8-4f1e-bc9b-91d2f7dc096b}" ma:internalName="TaxCatchAll" ma:showField="CatchAllData" ma:web="74a61cfe-b6a2-4e2b-abb1-61028da77a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a61cfe-b6a2-4e2b-abb1-61028da77a69" xsi:nil="true"/>
    <lcf76f155ced4ddcb4097134ff3c332f xmlns="057e7c96-e177-45e9-9cb9-5062083aa8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F0DB04-3814-47FF-8B42-BAB0F23A3A75}">
  <ds:schemaRefs>
    <ds:schemaRef ds:uri="http://schemas.microsoft.com/sharepoint/v3/contenttype/forms"/>
  </ds:schemaRefs>
</ds:datastoreItem>
</file>

<file path=customXml/itemProps2.xml><?xml version="1.0" encoding="utf-8"?>
<ds:datastoreItem xmlns:ds="http://schemas.openxmlformats.org/officeDocument/2006/customXml" ds:itemID="{DC89379F-609F-4EED-AA85-F2580946B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e7c96-e177-45e9-9cb9-5062083aa821"/>
    <ds:schemaRef ds:uri="74a61cfe-b6a2-4e2b-abb1-61028da77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58195-722E-4D9C-A001-4F843ACAFBDC}">
  <ds:schemaRefs>
    <ds:schemaRef ds:uri="http://schemas.microsoft.com/office/2006/metadata/properties"/>
    <ds:schemaRef ds:uri="http://schemas.microsoft.com/office/infopath/2007/PartnerControls"/>
    <ds:schemaRef ds:uri="74a61cfe-b6a2-4e2b-abb1-61028da77a69"/>
    <ds:schemaRef ds:uri="057e7c96-e177-45e9-9cb9-5062083aa82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10321</Words>
  <Characters>60898</Characters>
  <Application>Microsoft Office Word</Application>
  <DocSecurity>0</DocSecurity>
  <Lines>507</Lines>
  <Paragraphs>142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2025-03-10T06:12:00Z</dcterms:created>
  <dcterms:modified xsi:type="dcterms:W3CDTF">2025-03-24T14:45:00Z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0x0101009EEF7A8A7FA2B14A9944A9AC286063C8</vt:lpwstr>
  </property>
  <property fmtid="{D5CDD505-2E9C-101B-9397-08002B2CF9AE}" pid="3" name="MediaServiceImageTags">
    <vt:lpwstr/>
  </property>
</Properties>
</file>