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9F869" w14:textId="16FB07BC" w:rsidR="0017191D" w:rsidRPr="009E07CA" w:rsidRDefault="00AF3E5C" w:rsidP="003D6CA2">
      <w:pPr>
        <w:pStyle w:val="Nzev"/>
        <w:spacing w:before="0" w:after="120"/>
        <w:rPr>
          <w:rFonts w:cs="Arial"/>
          <w:sz w:val="28"/>
          <w:szCs w:val="28"/>
        </w:rPr>
      </w:pPr>
      <w:r w:rsidRPr="009E07CA">
        <w:rPr>
          <w:rFonts w:cs="Arial"/>
          <w:sz w:val="28"/>
          <w:szCs w:val="28"/>
        </w:rPr>
        <w:t xml:space="preserve">Smlouva o dílo </w:t>
      </w:r>
    </w:p>
    <w:p w14:paraId="52B22333" w14:textId="5D562DF3" w:rsidR="00326C9C" w:rsidRPr="00D1108B" w:rsidRDefault="007A2CFF" w:rsidP="003D6CA2">
      <w:pPr>
        <w:pStyle w:val="Nzev"/>
        <w:spacing w:before="0" w:after="0" w:line="276" w:lineRule="auto"/>
        <w:rPr>
          <w:rFonts w:cs="Arial"/>
          <w:b w:val="0"/>
          <w:sz w:val="16"/>
          <w:szCs w:val="16"/>
        </w:rPr>
      </w:pPr>
      <w:r w:rsidRPr="00D1108B">
        <w:rPr>
          <w:rFonts w:cs="Arial"/>
          <w:b w:val="0"/>
          <w:sz w:val="16"/>
          <w:szCs w:val="16"/>
        </w:rPr>
        <w:t xml:space="preserve">uzavřená dle </w:t>
      </w:r>
      <w:r w:rsidR="00326C9C" w:rsidRPr="00D1108B">
        <w:rPr>
          <w:rFonts w:cs="Arial"/>
          <w:b w:val="0"/>
          <w:sz w:val="16"/>
          <w:szCs w:val="16"/>
        </w:rPr>
        <w:t>§ 2586 a násl. zákona č. 89/2012 Sb., občanský zákoník,</w:t>
      </w:r>
      <w:r w:rsidRPr="00D1108B">
        <w:rPr>
          <w:rFonts w:cs="Arial"/>
          <w:b w:val="0"/>
          <w:sz w:val="16"/>
          <w:szCs w:val="16"/>
        </w:rPr>
        <w:t xml:space="preserve"> </w:t>
      </w:r>
      <w:r w:rsidR="00326C9C" w:rsidRPr="00D1108B">
        <w:rPr>
          <w:rFonts w:cs="Arial"/>
          <w:b w:val="0"/>
          <w:sz w:val="16"/>
          <w:szCs w:val="16"/>
        </w:rPr>
        <w:t>ve znění pozdějších předpisů (dále jen „občanský zákoník“)</w:t>
      </w:r>
      <w:r w:rsidR="00D1108B" w:rsidRPr="00D1108B">
        <w:rPr>
          <w:rFonts w:cs="Arial"/>
          <w:b w:val="0"/>
          <w:sz w:val="16"/>
          <w:szCs w:val="16"/>
        </w:rPr>
        <w:t xml:space="preserve"> a v návaznosti na zákona č. 134/2016 Sb., o zadávání veřejných zakázek, ve znění pozdějších předpisů, a za podmínek dále uvedených mezi níže specifikovanými smluvními stranami (dále také jen „smlouva“)</w:t>
      </w:r>
    </w:p>
    <w:p w14:paraId="092D1DF9" w14:textId="60B5A790" w:rsidR="00AF3E5C" w:rsidRPr="009E07CA" w:rsidRDefault="00AF3E5C" w:rsidP="003D6CA2">
      <w:pPr>
        <w:pStyle w:val="Nzev"/>
        <w:spacing w:before="360" w:after="240"/>
        <w:rPr>
          <w:rFonts w:cs="Arial"/>
          <w:sz w:val="20"/>
        </w:rPr>
      </w:pPr>
      <w:r w:rsidRPr="009E07CA">
        <w:rPr>
          <w:rFonts w:cs="Arial"/>
          <w:sz w:val="20"/>
        </w:rPr>
        <w:t>Smluvní strany</w:t>
      </w:r>
    </w:p>
    <w:p w14:paraId="0A83C164" w14:textId="17CD2952" w:rsidR="000C3D3A" w:rsidRDefault="000C3D3A" w:rsidP="000C3D3A">
      <w:pPr>
        <w:spacing w:after="120"/>
        <w:ind w:left="2835" w:hanging="2835"/>
        <w:rPr>
          <w:rFonts w:ascii="Arial" w:hAnsi="Arial" w:cs="Arial"/>
          <w:b/>
          <w:sz w:val="20"/>
        </w:rPr>
      </w:pPr>
      <w:r>
        <w:rPr>
          <w:rFonts w:ascii="Arial" w:hAnsi="Arial" w:cs="Arial"/>
          <w:b/>
          <w:sz w:val="22"/>
          <w:szCs w:val="20"/>
        </w:rPr>
        <w:t>Objednatel</w:t>
      </w:r>
      <w:r>
        <w:rPr>
          <w:rFonts w:ascii="Arial" w:hAnsi="Arial" w:cs="Arial"/>
          <w:b/>
          <w:sz w:val="20"/>
        </w:rPr>
        <w:tab/>
      </w:r>
      <w:r w:rsidR="00B76B95">
        <w:rPr>
          <w:rFonts w:ascii="Arial" w:hAnsi="Arial" w:cs="Arial"/>
          <w:b/>
          <w:sz w:val="20"/>
        </w:rPr>
        <w:t>Královéhradecký kraj</w:t>
      </w:r>
      <w:r w:rsidRPr="00570FC5">
        <w:rPr>
          <w:rFonts w:ascii="Arial" w:hAnsi="Arial" w:cs="Arial"/>
          <w:b/>
          <w:sz w:val="20"/>
        </w:rPr>
        <w:t xml:space="preserve"> </w:t>
      </w:r>
    </w:p>
    <w:p w14:paraId="7B9EC382" w14:textId="4CDC77F4" w:rsidR="000C3D3A" w:rsidRDefault="000C3D3A" w:rsidP="000C3D3A">
      <w:pPr>
        <w:spacing w:after="120"/>
        <w:ind w:left="2835" w:hanging="2835"/>
        <w:rPr>
          <w:rFonts w:ascii="Arial" w:hAnsi="Arial" w:cs="Arial"/>
          <w:sz w:val="20"/>
        </w:rPr>
      </w:pPr>
      <w:r>
        <w:rPr>
          <w:rFonts w:ascii="Arial" w:hAnsi="Arial" w:cs="Arial"/>
          <w:sz w:val="20"/>
        </w:rPr>
        <w:t>se sídlem:</w:t>
      </w:r>
      <w:r>
        <w:rPr>
          <w:rFonts w:ascii="Arial" w:hAnsi="Arial" w:cs="Arial"/>
          <w:sz w:val="20"/>
        </w:rPr>
        <w:tab/>
      </w:r>
      <w:r w:rsidR="00B76B95" w:rsidRPr="00B76B95">
        <w:rPr>
          <w:rFonts w:ascii="Arial" w:hAnsi="Arial" w:cs="Arial"/>
          <w:sz w:val="20"/>
        </w:rPr>
        <w:t>Pivovarské náměstí 1245, 500 03 Hradec Králové</w:t>
      </w:r>
    </w:p>
    <w:p w14:paraId="14BF5C8C" w14:textId="79F5F801" w:rsidR="000C3D3A" w:rsidRDefault="000C3D3A" w:rsidP="000C3D3A">
      <w:pPr>
        <w:spacing w:after="120"/>
        <w:ind w:left="2835" w:hanging="2835"/>
        <w:rPr>
          <w:rFonts w:ascii="Arial" w:hAnsi="Arial" w:cs="Arial"/>
          <w:sz w:val="20"/>
        </w:rPr>
      </w:pPr>
      <w:r>
        <w:rPr>
          <w:rFonts w:ascii="Arial" w:hAnsi="Arial" w:cs="Arial"/>
          <w:sz w:val="20"/>
        </w:rPr>
        <w:t>IČO</w:t>
      </w:r>
      <w:r>
        <w:rPr>
          <w:rFonts w:ascii="Arial" w:hAnsi="Arial" w:cs="Arial"/>
          <w:sz w:val="20"/>
        </w:rPr>
        <w:tab/>
      </w:r>
      <w:r w:rsidR="00B76B95" w:rsidRPr="00B76B95">
        <w:rPr>
          <w:rFonts w:ascii="Arial" w:hAnsi="Arial" w:cs="Arial"/>
          <w:sz w:val="20"/>
          <w:szCs w:val="20"/>
        </w:rPr>
        <w:t>708 89 546</w:t>
      </w:r>
    </w:p>
    <w:p w14:paraId="0C4E2654" w14:textId="440D1AB3" w:rsidR="000C3D3A" w:rsidRDefault="000C3D3A" w:rsidP="000C3D3A">
      <w:pPr>
        <w:spacing w:after="40" w:line="276" w:lineRule="auto"/>
        <w:ind w:left="2835" w:hanging="2835"/>
        <w:rPr>
          <w:rFonts w:ascii="Arial" w:hAnsi="Arial" w:cs="Arial"/>
          <w:sz w:val="20"/>
        </w:rPr>
      </w:pPr>
      <w:r>
        <w:rPr>
          <w:rFonts w:ascii="Arial" w:hAnsi="Arial" w:cs="Arial"/>
          <w:sz w:val="20"/>
        </w:rPr>
        <w:t xml:space="preserve">zástupce </w:t>
      </w:r>
      <w:r>
        <w:rPr>
          <w:rFonts w:ascii="Arial" w:hAnsi="Arial" w:cs="Arial"/>
          <w:sz w:val="20"/>
        </w:rPr>
        <w:tab/>
      </w:r>
      <w:r w:rsidR="00B76B95">
        <w:rPr>
          <w:rFonts w:ascii="Arial" w:hAnsi="Arial" w:cs="Arial"/>
          <w:sz w:val="20"/>
          <w:szCs w:val="20"/>
        </w:rPr>
        <w:t>Mgr. Martin Červíček, hejtman</w:t>
      </w:r>
    </w:p>
    <w:p w14:paraId="2D211239" w14:textId="3CB7D856" w:rsidR="000C3D3A" w:rsidRPr="00603ACC" w:rsidRDefault="000C3D3A" w:rsidP="000C3D3A">
      <w:pPr>
        <w:spacing w:after="40"/>
        <w:ind w:left="2835" w:hanging="2835"/>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845ECF" w:rsidRPr="003731AB">
        <w:rPr>
          <w:rFonts w:ascii="Arial" w:hAnsi="Arial" w:cs="Arial"/>
          <w:bCs/>
          <w:sz w:val="20"/>
          <w:szCs w:val="20"/>
          <w:highlight w:val="cyan"/>
        </w:rPr>
        <w:t>[bude doplněno před podpisem smlouvy</w:t>
      </w:r>
      <w:bookmarkStart w:id="0" w:name="_Hlk165634802"/>
      <w:r w:rsidR="00845ECF" w:rsidRPr="003731AB">
        <w:rPr>
          <w:rFonts w:ascii="Arial" w:hAnsi="Arial" w:cs="Arial"/>
          <w:bCs/>
          <w:sz w:val="20"/>
          <w:szCs w:val="20"/>
          <w:highlight w:val="cyan"/>
        </w:rPr>
        <w:t>]</w:t>
      </w:r>
      <w:bookmarkEnd w:id="0"/>
    </w:p>
    <w:p w14:paraId="68C4E6E7" w14:textId="78D0D947" w:rsidR="000C3D3A" w:rsidRPr="00603ACC" w:rsidRDefault="000C3D3A" w:rsidP="000C3D3A">
      <w:pPr>
        <w:spacing w:after="40"/>
        <w:ind w:left="2835" w:hanging="2835"/>
        <w:rPr>
          <w:rFonts w:ascii="Arial" w:hAnsi="Arial" w:cs="Arial"/>
          <w:sz w:val="20"/>
          <w:szCs w:val="20"/>
          <w:highlight w:val="yellow"/>
        </w:rPr>
      </w:pPr>
      <w:r w:rsidRPr="00603ACC">
        <w:rPr>
          <w:rFonts w:ascii="Arial" w:hAnsi="Arial" w:cs="Arial"/>
          <w:sz w:val="20"/>
          <w:szCs w:val="20"/>
        </w:rPr>
        <w:t>č. účtu:</w:t>
      </w:r>
      <w:r w:rsidRPr="00603ACC">
        <w:rPr>
          <w:rFonts w:ascii="Arial" w:hAnsi="Arial" w:cs="Arial"/>
          <w:sz w:val="20"/>
          <w:szCs w:val="20"/>
        </w:rPr>
        <w:tab/>
      </w:r>
      <w:r w:rsidR="00845ECF" w:rsidRPr="003731AB">
        <w:rPr>
          <w:rFonts w:ascii="Arial" w:hAnsi="Arial" w:cs="Arial"/>
          <w:bCs/>
          <w:sz w:val="20"/>
          <w:szCs w:val="20"/>
          <w:highlight w:val="cyan"/>
        </w:rPr>
        <w:t>[bude doplněno před podpisem smlouvy]</w:t>
      </w:r>
    </w:p>
    <w:p w14:paraId="3FDEABC6" w14:textId="7EBCC074" w:rsidR="00AF3E5C" w:rsidRPr="009E07CA" w:rsidRDefault="007A2CFF" w:rsidP="003D6CA2">
      <w:pPr>
        <w:shd w:val="clear" w:color="auto" w:fill="FFFFFF"/>
        <w:spacing w:before="240" w:after="240"/>
        <w:rPr>
          <w:rFonts w:ascii="Arial" w:hAnsi="Arial" w:cs="Arial"/>
          <w:bCs/>
          <w:sz w:val="20"/>
          <w:szCs w:val="20"/>
        </w:rPr>
      </w:pPr>
      <w:r w:rsidRPr="009E07CA">
        <w:rPr>
          <w:rFonts w:ascii="Arial" w:hAnsi="Arial" w:cs="Arial"/>
          <w:bCs/>
          <w:sz w:val="20"/>
          <w:szCs w:val="20"/>
        </w:rPr>
        <w:t>dále jako „</w:t>
      </w:r>
      <w:r w:rsidRPr="003A5E9D">
        <w:rPr>
          <w:rFonts w:ascii="Arial" w:hAnsi="Arial" w:cs="Arial"/>
          <w:bCs/>
          <w:i/>
          <w:iCs/>
          <w:sz w:val="20"/>
          <w:szCs w:val="20"/>
        </w:rPr>
        <w:t>objednatel</w:t>
      </w:r>
      <w:r w:rsidRPr="009E07CA">
        <w:rPr>
          <w:rFonts w:ascii="Arial" w:hAnsi="Arial" w:cs="Arial"/>
          <w:bCs/>
          <w:sz w:val="20"/>
          <w:szCs w:val="20"/>
        </w:rPr>
        <w:t xml:space="preserve">“ </w:t>
      </w:r>
      <w:r w:rsidR="00AF3E5C" w:rsidRPr="009E07CA">
        <w:rPr>
          <w:rFonts w:ascii="Arial" w:hAnsi="Arial" w:cs="Arial"/>
          <w:bCs/>
          <w:sz w:val="20"/>
          <w:szCs w:val="20"/>
        </w:rPr>
        <w:t>a</w:t>
      </w:r>
    </w:p>
    <w:p w14:paraId="59080F2C" w14:textId="28D35B18" w:rsidR="00202DE4" w:rsidRPr="00203622" w:rsidRDefault="007A2CFF" w:rsidP="003D6CA2">
      <w:pPr>
        <w:spacing w:after="120" w:line="276" w:lineRule="auto"/>
        <w:rPr>
          <w:rFonts w:ascii="Arial" w:hAnsi="Arial" w:cs="Arial"/>
          <w:b/>
          <w:sz w:val="20"/>
          <w:szCs w:val="20"/>
        </w:rPr>
      </w:pPr>
      <w:r w:rsidRPr="009E07CA">
        <w:rPr>
          <w:rFonts w:ascii="Arial" w:hAnsi="Arial" w:cs="Arial"/>
          <w:b/>
          <w:sz w:val="22"/>
          <w:szCs w:val="20"/>
        </w:rPr>
        <w:t>Zhotovitel</w:t>
      </w:r>
      <w:r w:rsidRPr="009E07CA">
        <w:rPr>
          <w:rFonts w:ascii="Arial" w:hAnsi="Arial" w:cs="Arial"/>
          <w:b/>
          <w:sz w:val="22"/>
          <w:szCs w:val="20"/>
        </w:rPr>
        <w:tab/>
      </w:r>
      <w:r w:rsidRPr="009E07CA">
        <w:rPr>
          <w:rFonts w:ascii="Arial" w:hAnsi="Arial" w:cs="Arial"/>
          <w:b/>
          <w:sz w:val="22"/>
          <w:szCs w:val="20"/>
        </w:rPr>
        <w:tab/>
      </w:r>
      <w:r w:rsidR="000C3D3A">
        <w:rPr>
          <w:rFonts w:ascii="Arial" w:hAnsi="Arial" w:cs="Arial"/>
          <w:b/>
          <w:sz w:val="22"/>
          <w:szCs w:val="20"/>
        </w:rPr>
        <w:tab/>
      </w:r>
      <w:r w:rsidR="003A5E9D" w:rsidRPr="00203622">
        <w:rPr>
          <w:rFonts w:ascii="Arial" w:hAnsi="Arial" w:cs="Arial"/>
          <w:bCs/>
          <w:sz w:val="20"/>
          <w:szCs w:val="20"/>
          <w:highlight w:val="yellow"/>
        </w:rPr>
        <w:t>[bude doplněno před podpisem smlouvy]</w:t>
      </w:r>
    </w:p>
    <w:p w14:paraId="253ADEFB" w14:textId="0D8CFFCB" w:rsidR="00202DE4" w:rsidRPr="00203622" w:rsidRDefault="00202DE4" w:rsidP="000C3D3A">
      <w:pPr>
        <w:spacing w:after="120" w:line="276" w:lineRule="auto"/>
        <w:ind w:left="2832"/>
        <w:rPr>
          <w:rFonts w:ascii="Arial" w:hAnsi="Arial" w:cs="Arial"/>
          <w:sz w:val="20"/>
          <w:szCs w:val="20"/>
        </w:rPr>
      </w:pPr>
      <w:r w:rsidRPr="00203622">
        <w:rPr>
          <w:rFonts w:ascii="Arial" w:hAnsi="Arial" w:cs="Arial"/>
          <w:sz w:val="20"/>
          <w:szCs w:val="20"/>
        </w:rPr>
        <w:t xml:space="preserve">společnost zapsaná v obchodním rejstříku vedeném </w:t>
      </w:r>
      <w:r w:rsidR="003A5E9D" w:rsidRPr="00203622">
        <w:rPr>
          <w:rFonts w:ascii="Arial" w:hAnsi="Arial" w:cs="Arial"/>
          <w:bCs/>
          <w:sz w:val="20"/>
          <w:szCs w:val="20"/>
          <w:highlight w:val="yellow"/>
        </w:rPr>
        <w:t>[bude doplněno před podpisem smlouvy]</w:t>
      </w:r>
      <w:r w:rsidR="003A5E9D" w:rsidRPr="00203622">
        <w:rPr>
          <w:rFonts w:ascii="Arial" w:hAnsi="Arial" w:cs="Arial"/>
          <w:bCs/>
          <w:sz w:val="20"/>
          <w:szCs w:val="20"/>
        </w:rPr>
        <w:t xml:space="preserve"> </w:t>
      </w:r>
      <w:r w:rsidRPr="00203622">
        <w:rPr>
          <w:rFonts w:ascii="Arial" w:hAnsi="Arial" w:cs="Arial"/>
          <w:sz w:val="20"/>
          <w:szCs w:val="20"/>
        </w:rPr>
        <w:t xml:space="preserve">pod spisovou značkou </w:t>
      </w:r>
      <w:r w:rsidR="003A5E9D" w:rsidRPr="00203622">
        <w:rPr>
          <w:rFonts w:ascii="Arial" w:hAnsi="Arial" w:cs="Arial"/>
          <w:bCs/>
          <w:sz w:val="20"/>
          <w:szCs w:val="20"/>
          <w:highlight w:val="yellow"/>
        </w:rPr>
        <w:t>[bude doplněno před podpisem smlouvy]</w:t>
      </w:r>
    </w:p>
    <w:p w14:paraId="36FE2B54" w14:textId="5C829B22" w:rsidR="003A5E9D" w:rsidRPr="00203622" w:rsidRDefault="007A2CFF" w:rsidP="003D6CA2">
      <w:pPr>
        <w:spacing w:line="276" w:lineRule="auto"/>
        <w:rPr>
          <w:rFonts w:ascii="Arial" w:hAnsi="Arial" w:cs="Arial"/>
          <w:sz w:val="20"/>
          <w:szCs w:val="20"/>
        </w:rPr>
      </w:pPr>
      <w:r w:rsidRPr="00203622">
        <w:rPr>
          <w:rFonts w:ascii="Arial" w:hAnsi="Arial" w:cs="Arial"/>
          <w:sz w:val="20"/>
          <w:szCs w:val="20"/>
        </w:rPr>
        <w:t>se sídlem</w:t>
      </w:r>
      <w:r w:rsidRPr="00203622">
        <w:rPr>
          <w:rFonts w:ascii="Arial" w:hAnsi="Arial" w:cs="Arial"/>
          <w:sz w:val="20"/>
          <w:szCs w:val="20"/>
        </w:rPr>
        <w:tab/>
      </w:r>
      <w:r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sz w:val="20"/>
          <w:szCs w:val="20"/>
          <w:highlight w:val="yellow"/>
        </w:rPr>
        <w:t>[bude doplněno před podpisem smlouvy</w:t>
      </w:r>
      <w:r w:rsidR="003A5E9D" w:rsidRPr="00203622">
        <w:rPr>
          <w:rFonts w:ascii="Arial" w:hAnsi="Arial" w:cs="Arial"/>
          <w:sz w:val="20"/>
          <w:szCs w:val="20"/>
        </w:rPr>
        <w:t>]</w:t>
      </w:r>
    </w:p>
    <w:p w14:paraId="15E751B4" w14:textId="4F5A768B" w:rsidR="00290C6B" w:rsidRPr="00203622" w:rsidRDefault="008540DA" w:rsidP="003D6CA2">
      <w:pPr>
        <w:spacing w:line="276" w:lineRule="auto"/>
        <w:rPr>
          <w:rFonts w:ascii="Arial" w:hAnsi="Arial" w:cs="Arial"/>
          <w:sz w:val="20"/>
          <w:szCs w:val="20"/>
        </w:rPr>
      </w:pPr>
      <w:r w:rsidRPr="00203622">
        <w:rPr>
          <w:rFonts w:ascii="Arial" w:hAnsi="Arial" w:cs="Arial"/>
          <w:sz w:val="20"/>
          <w:szCs w:val="20"/>
        </w:rPr>
        <w:t>IČ</w:t>
      </w:r>
      <w:r w:rsidR="002D58CC" w:rsidRPr="00203622">
        <w:rPr>
          <w:rFonts w:ascii="Arial" w:hAnsi="Arial" w:cs="Arial"/>
          <w:sz w:val="20"/>
          <w:szCs w:val="20"/>
        </w:rPr>
        <w:t>O</w:t>
      </w:r>
      <w:r w:rsidR="007A2CFF" w:rsidRPr="00203622">
        <w:rPr>
          <w:rFonts w:ascii="Arial" w:hAnsi="Arial" w:cs="Arial"/>
          <w:sz w:val="20"/>
          <w:szCs w:val="20"/>
        </w:rPr>
        <w:tab/>
      </w:r>
      <w:r w:rsidR="007A2CFF" w:rsidRPr="00203622">
        <w:rPr>
          <w:rFonts w:ascii="Arial" w:hAnsi="Arial" w:cs="Arial"/>
          <w:sz w:val="20"/>
          <w:szCs w:val="20"/>
        </w:rPr>
        <w:tab/>
      </w:r>
      <w:r w:rsidR="007A2CFF"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7D2858F" w14:textId="1986476A" w:rsidR="00290C6B" w:rsidRPr="00203622" w:rsidRDefault="00290C6B" w:rsidP="003D6CA2">
      <w:pPr>
        <w:spacing w:line="276" w:lineRule="auto"/>
        <w:rPr>
          <w:rFonts w:ascii="Arial" w:hAnsi="Arial" w:cs="Arial"/>
          <w:sz w:val="20"/>
          <w:szCs w:val="20"/>
        </w:rPr>
      </w:pPr>
      <w:r w:rsidRPr="00203622">
        <w:rPr>
          <w:rFonts w:ascii="Arial" w:hAnsi="Arial" w:cs="Arial"/>
          <w:sz w:val="20"/>
          <w:szCs w:val="20"/>
        </w:rPr>
        <w:t>DI</w:t>
      </w:r>
      <w:r w:rsidR="00566208" w:rsidRPr="00203622">
        <w:rPr>
          <w:rFonts w:ascii="Arial" w:hAnsi="Arial" w:cs="Arial"/>
          <w:sz w:val="20"/>
          <w:szCs w:val="20"/>
        </w:rPr>
        <w:t>Č</w:t>
      </w:r>
      <w:r w:rsidRPr="00203622">
        <w:rPr>
          <w:rFonts w:ascii="Arial" w:hAnsi="Arial" w:cs="Arial"/>
          <w:sz w:val="20"/>
          <w:szCs w:val="20"/>
        </w:rPr>
        <w:tab/>
      </w:r>
      <w:r w:rsidR="007A2CFF" w:rsidRPr="00203622">
        <w:rPr>
          <w:rFonts w:ascii="Arial" w:hAnsi="Arial" w:cs="Arial"/>
          <w:sz w:val="20"/>
          <w:szCs w:val="20"/>
        </w:rPr>
        <w:tab/>
      </w:r>
      <w:r w:rsidR="007A2CFF"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75AC1FC" w14:textId="4F6E5BBD" w:rsidR="00805D11" w:rsidRPr="00203622" w:rsidRDefault="00805D11" w:rsidP="00805D11">
      <w:pPr>
        <w:spacing w:line="276" w:lineRule="auto"/>
        <w:rPr>
          <w:rFonts w:ascii="Arial" w:hAnsi="Arial" w:cs="Arial"/>
          <w:sz w:val="20"/>
          <w:szCs w:val="20"/>
        </w:rPr>
      </w:pPr>
      <w:r w:rsidRPr="00203622">
        <w:rPr>
          <w:rFonts w:ascii="Arial" w:hAnsi="Arial" w:cs="Arial"/>
          <w:sz w:val="20"/>
          <w:szCs w:val="20"/>
        </w:rPr>
        <w:t>zástupce</w:t>
      </w:r>
      <w:r w:rsidRPr="00203622">
        <w:rPr>
          <w:rFonts w:ascii="Arial" w:hAnsi="Arial" w:cs="Arial"/>
          <w:sz w:val="20"/>
          <w:szCs w:val="20"/>
        </w:rPr>
        <w:tab/>
      </w:r>
      <w:r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6041E03C" w14:textId="57C23E45" w:rsidR="00290C6B" w:rsidRPr="00203622" w:rsidRDefault="00CD18FE" w:rsidP="003D6CA2">
      <w:pPr>
        <w:spacing w:line="276" w:lineRule="auto"/>
        <w:rPr>
          <w:rFonts w:ascii="Arial" w:hAnsi="Arial" w:cs="Arial"/>
          <w:sz w:val="20"/>
          <w:szCs w:val="20"/>
        </w:rPr>
      </w:pPr>
      <w:r w:rsidRPr="00203622">
        <w:rPr>
          <w:rFonts w:ascii="Arial" w:hAnsi="Arial" w:cs="Arial"/>
          <w:sz w:val="20"/>
          <w:szCs w:val="20"/>
        </w:rPr>
        <w:t>b</w:t>
      </w:r>
      <w:r w:rsidR="00290C6B" w:rsidRPr="00203622">
        <w:rPr>
          <w:rFonts w:ascii="Arial" w:hAnsi="Arial" w:cs="Arial"/>
          <w:sz w:val="20"/>
          <w:szCs w:val="20"/>
        </w:rPr>
        <w:t>ankovní spojení</w:t>
      </w:r>
      <w:r w:rsidR="00290C6B"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A9E6143" w14:textId="51DBCA63" w:rsidR="00290C6B" w:rsidRPr="00203622" w:rsidRDefault="00CD18FE" w:rsidP="003D6CA2">
      <w:pPr>
        <w:spacing w:after="120" w:line="276" w:lineRule="auto"/>
        <w:rPr>
          <w:rFonts w:ascii="Arial" w:hAnsi="Arial" w:cs="Arial"/>
          <w:sz w:val="20"/>
          <w:szCs w:val="20"/>
        </w:rPr>
      </w:pPr>
      <w:r w:rsidRPr="00203622">
        <w:rPr>
          <w:rFonts w:ascii="Arial" w:hAnsi="Arial" w:cs="Arial"/>
          <w:sz w:val="20"/>
          <w:szCs w:val="20"/>
        </w:rPr>
        <w:t>č</w:t>
      </w:r>
      <w:r w:rsidR="00290C6B" w:rsidRPr="00203622">
        <w:rPr>
          <w:rFonts w:ascii="Arial" w:hAnsi="Arial" w:cs="Arial"/>
          <w:sz w:val="20"/>
          <w:szCs w:val="20"/>
        </w:rPr>
        <w:t>íslo účtu</w:t>
      </w:r>
      <w:r w:rsidR="00290C6B" w:rsidRPr="00203622">
        <w:rPr>
          <w:rFonts w:ascii="Arial" w:hAnsi="Arial" w:cs="Arial"/>
          <w:sz w:val="20"/>
          <w:szCs w:val="20"/>
        </w:rPr>
        <w:tab/>
      </w:r>
      <w:r w:rsidR="007A2CFF" w:rsidRPr="00203622">
        <w:rPr>
          <w:rFonts w:ascii="Arial" w:hAnsi="Arial" w:cs="Arial"/>
          <w:sz w:val="20"/>
          <w:szCs w:val="20"/>
        </w:rPr>
        <w:tab/>
      </w:r>
      <w:bookmarkStart w:id="1" w:name="_Hlk143077928"/>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bookmarkEnd w:id="1"/>
    </w:p>
    <w:p w14:paraId="227CCC93" w14:textId="34939387" w:rsidR="003A5E9D" w:rsidRPr="00203622" w:rsidRDefault="003A5E9D" w:rsidP="003D6CA2">
      <w:pPr>
        <w:spacing w:after="120" w:line="276" w:lineRule="auto"/>
        <w:rPr>
          <w:rFonts w:ascii="Arial" w:hAnsi="Arial" w:cs="Arial"/>
          <w:sz w:val="20"/>
          <w:szCs w:val="20"/>
        </w:rPr>
      </w:pPr>
      <w:r w:rsidRPr="00203622">
        <w:rPr>
          <w:rFonts w:ascii="Arial" w:hAnsi="Arial" w:cs="Arial"/>
          <w:sz w:val="20"/>
          <w:szCs w:val="20"/>
        </w:rPr>
        <w:t>dále též jako „</w:t>
      </w:r>
      <w:r w:rsidRPr="00203622">
        <w:rPr>
          <w:rFonts w:ascii="Arial" w:hAnsi="Arial" w:cs="Arial"/>
          <w:i/>
          <w:iCs/>
          <w:sz w:val="20"/>
          <w:szCs w:val="20"/>
        </w:rPr>
        <w:t>zhotovitel</w:t>
      </w:r>
      <w:r w:rsidRPr="00203622">
        <w:rPr>
          <w:rFonts w:ascii="Arial" w:hAnsi="Arial" w:cs="Arial"/>
          <w:sz w:val="20"/>
          <w:szCs w:val="20"/>
        </w:rPr>
        <w:t>“ nebo „</w:t>
      </w:r>
      <w:r w:rsidRPr="00203622">
        <w:rPr>
          <w:rFonts w:ascii="Arial" w:hAnsi="Arial" w:cs="Arial"/>
          <w:i/>
          <w:iCs/>
          <w:sz w:val="20"/>
          <w:szCs w:val="20"/>
        </w:rPr>
        <w:t>dodavatel</w:t>
      </w:r>
      <w:r w:rsidRPr="00203622">
        <w:rPr>
          <w:rFonts w:ascii="Arial" w:hAnsi="Arial" w:cs="Arial"/>
          <w:sz w:val="20"/>
          <w:szCs w:val="20"/>
        </w:rPr>
        <w:t>“</w:t>
      </w:r>
    </w:p>
    <w:p w14:paraId="1054DC87" w14:textId="6049BE71" w:rsidR="00AF3E5C" w:rsidRDefault="00202DE4" w:rsidP="003D6CA2">
      <w:pPr>
        <w:shd w:val="clear" w:color="auto" w:fill="FFFFFF"/>
        <w:spacing w:before="240" w:after="240"/>
        <w:rPr>
          <w:rFonts w:ascii="Arial" w:hAnsi="Arial" w:cs="Arial"/>
          <w:bCs/>
          <w:i/>
          <w:sz w:val="20"/>
          <w:szCs w:val="20"/>
        </w:rPr>
      </w:pPr>
      <w:r w:rsidRPr="009E07CA">
        <w:rPr>
          <w:rFonts w:ascii="Arial" w:hAnsi="Arial" w:cs="Arial"/>
          <w:bCs/>
          <w:sz w:val="20"/>
          <w:szCs w:val="20"/>
        </w:rPr>
        <w:t xml:space="preserve">objednatel a zhotovitel jednotlivě také jako </w:t>
      </w:r>
      <w:r w:rsidRPr="009E07CA">
        <w:rPr>
          <w:rFonts w:ascii="Arial" w:hAnsi="Arial" w:cs="Arial"/>
          <w:bCs/>
          <w:i/>
          <w:sz w:val="20"/>
          <w:szCs w:val="20"/>
        </w:rPr>
        <w:t>„smluvní strana“,</w:t>
      </w:r>
      <w:r w:rsidRPr="009E07CA">
        <w:rPr>
          <w:rFonts w:ascii="Arial" w:hAnsi="Arial" w:cs="Arial"/>
          <w:bCs/>
          <w:sz w:val="20"/>
          <w:szCs w:val="20"/>
        </w:rPr>
        <w:t xml:space="preserve"> společně</w:t>
      </w:r>
      <w:r w:rsidR="00827BA0" w:rsidRPr="009E07CA">
        <w:rPr>
          <w:rFonts w:ascii="Arial" w:hAnsi="Arial" w:cs="Arial"/>
          <w:bCs/>
          <w:sz w:val="20"/>
          <w:szCs w:val="20"/>
        </w:rPr>
        <w:t xml:space="preserve"> jako</w:t>
      </w:r>
      <w:r w:rsidRPr="009E07CA">
        <w:rPr>
          <w:rFonts w:ascii="Arial" w:hAnsi="Arial" w:cs="Arial"/>
          <w:bCs/>
          <w:sz w:val="20"/>
          <w:szCs w:val="20"/>
        </w:rPr>
        <w:t xml:space="preserve"> </w:t>
      </w:r>
      <w:r w:rsidRPr="009E07CA">
        <w:rPr>
          <w:rFonts w:ascii="Arial" w:hAnsi="Arial" w:cs="Arial"/>
          <w:bCs/>
          <w:i/>
          <w:sz w:val="20"/>
          <w:szCs w:val="20"/>
        </w:rPr>
        <w:t>„smluvní strany“</w:t>
      </w:r>
    </w:p>
    <w:p w14:paraId="4B5E1F18" w14:textId="756AEA13" w:rsidR="00512C3F" w:rsidRPr="008451A4"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1. </w:t>
      </w:r>
      <w:r w:rsidR="00512C3F" w:rsidRPr="008451A4">
        <w:rPr>
          <w:rFonts w:ascii="Arial" w:hAnsi="Arial" w:cs="Arial"/>
          <w:b/>
          <w:bCs/>
        </w:rPr>
        <w:t>Úvodní ustanovení</w:t>
      </w:r>
    </w:p>
    <w:p w14:paraId="4C7F29D6" w14:textId="2C7F3D25" w:rsidR="00C84309" w:rsidRPr="00995954" w:rsidRDefault="00C84309" w:rsidP="00995954">
      <w:pPr>
        <w:pStyle w:val="Nadpis2"/>
        <w:keepNext w:val="0"/>
        <w:keepLines w:val="0"/>
        <w:numPr>
          <w:ilvl w:val="1"/>
          <w:numId w:val="19"/>
        </w:numPr>
        <w:spacing w:before="240" w:after="240" w:line="276" w:lineRule="auto"/>
        <w:ind w:left="567" w:hanging="567"/>
        <w:rPr>
          <w:rFonts w:ascii="Arial" w:hAnsi="Arial" w:cs="Arial"/>
          <w:color w:val="auto"/>
          <w:sz w:val="20"/>
        </w:rPr>
      </w:pPr>
      <w:bookmarkStart w:id="2" w:name="_Hlk28170507"/>
      <w:r w:rsidRPr="009E07CA">
        <w:rPr>
          <w:rFonts w:ascii="Arial" w:hAnsi="Arial" w:cs="Arial"/>
          <w:color w:val="auto"/>
          <w:sz w:val="20"/>
        </w:rPr>
        <w:t xml:space="preserve">Tato smlouva je </w:t>
      </w:r>
      <w:r w:rsidR="005C1EB9" w:rsidRPr="009E07CA">
        <w:rPr>
          <w:rFonts w:ascii="Arial" w:hAnsi="Arial" w:cs="Arial"/>
          <w:color w:val="auto"/>
          <w:sz w:val="20"/>
        </w:rPr>
        <w:t>uzavírána</w:t>
      </w:r>
      <w:r w:rsidR="005C1EB9">
        <w:rPr>
          <w:rFonts w:ascii="Arial" w:hAnsi="Arial" w:cs="Arial"/>
          <w:color w:val="auto"/>
          <w:sz w:val="20"/>
        </w:rPr>
        <w:t xml:space="preserve"> smluvním stranami </w:t>
      </w:r>
      <w:r w:rsidR="00C47D0E" w:rsidRPr="009E07CA">
        <w:rPr>
          <w:rFonts w:ascii="Arial" w:hAnsi="Arial" w:cs="Arial"/>
          <w:color w:val="auto"/>
          <w:sz w:val="20"/>
        </w:rPr>
        <w:t xml:space="preserve">na základě výsledku </w:t>
      </w:r>
      <w:r w:rsidR="00B76B95">
        <w:rPr>
          <w:rFonts w:ascii="Arial" w:hAnsi="Arial" w:cs="Arial"/>
          <w:color w:val="auto"/>
          <w:sz w:val="20"/>
        </w:rPr>
        <w:t>zadávacího</w:t>
      </w:r>
      <w:r w:rsidR="00C47D0E" w:rsidRPr="009E07CA">
        <w:rPr>
          <w:rFonts w:ascii="Arial" w:hAnsi="Arial" w:cs="Arial"/>
          <w:color w:val="auto"/>
          <w:sz w:val="20"/>
        </w:rPr>
        <w:t xml:space="preserve"> řízení </w:t>
      </w:r>
      <w:r w:rsidR="00113F32">
        <w:rPr>
          <w:rFonts w:ascii="Arial" w:hAnsi="Arial" w:cs="Arial"/>
          <w:color w:val="auto"/>
          <w:sz w:val="20"/>
        </w:rPr>
        <w:t xml:space="preserve">veřejné zakázky na </w:t>
      </w:r>
      <w:r w:rsidR="000C3D3A">
        <w:rPr>
          <w:rFonts w:ascii="Arial" w:hAnsi="Arial" w:cs="Arial"/>
          <w:color w:val="auto"/>
          <w:sz w:val="20"/>
        </w:rPr>
        <w:t>dodávky</w:t>
      </w:r>
      <w:r w:rsidR="00113F32">
        <w:rPr>
          <w:rFonts w:ascii="Arial" w:hAnsi="Arial" w:cs="Arial"/>
          <w:color w:val="auto"/>
          <w:sz w:val="20"/>
        </w:rPr>
        <w:t xml:space="preserve"> s</w:t>
      </w:r>
      <w:r w:rsidR="00B80CC7">
        <w:rPr>
          <w:rFonts w:ascii="Arial" w:hAnsi="Arial" w:cs="Arial"/>
          <w:color w:val="auto"/>
          <w:sz w:val="20"/>
        </w:rPr>
        <w:t> </w:t>
      </w:r>
      <w:r w:rsidR="00113F32">
        <w:rPr>
          <w:rFonts w:ascii="Arial" w:hAnsi="Arial" w:cs="Arial"/>
          <w:color w:val="auto"/>
          <w:sz w:val="20"/>
        </w:rPr>
        <w:t>názvem</w:t>
      </w:r>
      <w:r w:rsidR="00B80CC7" w:rsidRPr="00995954">
        <w:rPr>
          <w:rFonts w:ascii="Arial" w:hAnsi="Arial" w:cs="Arial"/>
          <w:color w:val="auto"/>
          <w:sz w:val="20"/>
          <w:szCs w:val="20"/>
        </w:rPr>
        <w:t>:</w:t>
      </w:r>
      <w:r w:rsidR="00995954" w:rsidRPr="00995954">
        <w:rPr>
          <w:rFonts w:ascii="Arial" w:hAnsi="Arial" w:cs="Arial"/>
          <w:color w:val="auto"/>
          <w:sz w:val="20"/>
          <w:szCs w:val="20"/>
        </w:rPr>
        <w:t xml:space="preserve"> </w:t>
      </w:r>
      <w:r w:rsidR="00995954" w:rsidRPr="00995954">
        <w:rPr>
          <w:rFonts w:ascii="Arial" w:hAnsi="Arial" w:cs="Arial"/>
          <w:b/>
          <w:color w:val="auto"/>
          <w:sz w:val="20"/>
          <w:szCs w:val="20"/>
        </w:rPr>
        <w:t xml:space="preserve">Dodávka a instalace EPS pro </w:t>
      </w:r>
      <w:r w:rsidR="00995954" w:rsidRPr="00E24872">
        <w:rPr>
          <w:rFonts w:ascii="Arial" w:hAnsi="Arial" w:cs="Arial"/>
          <w:b/>
          <w:color w:val="auto"/>
          <w:sz w:val="20"/>
          <w:szCs w:val="20"/>
        </w:rPr>
        <w:t>Domov</w:t>
      </w:r>
      <w:r w:rsidR="00E24872" w:rsidRPr="00E24872">
        <w:rPr>
          <w:rFonts w:ascii="Arial" w:hAnsi="Arial" w:cs="Arial"/>
          <w:b/>
          <w:color w:val="auto"/>
          <w:sz w:val="20"/>
          <w:szCs w:val="20"/>
        </w:rPr>
        <w:t xml:space="preserve"> důchodců Náchod</w:t>
      </w:r>
      <w:r w:rsidR="00B76B95" w:rsidRPr="00995954">
        <w:rPr>
          <w:rFonts w:ascii="Arial" w:hAnsi="Arial" w:cs="Arial"/>
          <w:color w:val="auto"/>
          <w:sz w:val="20"/>
          <w:szCs w:val="20"/>
        </w:rPr>
        <w:t>, zahájené odesláním oznámení</w:t>
      </w:r>
      <w:r w:rsidR="00B76B95" w:rsidRPr="00995954">
        <w:rPr>
          <w:rFonts w:ascii="Arial" w:hAnsi="Arial" w:cs="Arial"/>
          <w:color w:val="auto"/>
          <w:sz w:val="20"/>
        </w:rPr>
        <w:t xml:space="preserve"> do Věstníku veřejných zakázek pod č.</w:t>
      </w:r>
      <w:r w:rsidR="000C3D3A" w:rsidRPr="00995954">
        <w:rPr>
          <w:rFonts w:ascii="Arial" w:hAnsi="Arial" w:cs="Arial"/>
          <w:color w:val="auto"/>
          <w:sz w:val="20"/>
        </w:rPr>
        <w:t xml:space="preserve"> </w:t>
      </w:r>
      <w:r w:rsidR="000C3D3A" w:rsidRPr="00995954">
        <w:rPr>
          <w:rFonts w:ascii="Arial" w:hAnsi="Arial" w:cs="Arial"/>
          <w:color w:val="auto"/>
          <w:sz w:val="20"/>
          <w:highlight w:val="cyan"/>
        </w:rPr>
        <w:t>……….</w:t>
      </w:r>
      <w:r w:rsidR="001403AF">
        <w:rPr>
          <w:rFonts w:ascii="Arial" w:hAnsi="Arial" w:cs="Arial"/>
          <w:color w:val="auto"/>
          <w:sz w:val="20"/>
        </w:rPr>
        <w:t xml:space="preserve">  </w:t>
      </w:r>
      <w:r w:rsidR="001403AF" w:rsidRPr="00DA057C">
        <w:rPr>
          <w:rFonts w:ascii="Arial" w:hAnsi="Arial" w:cs="Arial"/>
          <w:bCs/>
          <w:color w:val="auto"/>
          <w:sz w:val="20"/>
          <w:szCs w:val="20"/>
          <w:highlight w:val="cyan"/>
        </w:rPr>
        <w:t>[bude doplněno před podpisem smlouvy]</w:t>
      </w:r>
      <w:r w:rsidR="00726097" w:rsidRPr="00DA057C">
        <w:rPr>
          <w:rFonts w:ascii="Arial" w:hAnsi="Arial" w:cs="Arial"/>
          <w:color w:val="auto"/>
          <w:sz w:val="20"/>
        </w:rPr>
        <w:t xml:space="preserve"> </w:t>
      </w:r>
      <w:r w:rsidR="00B80CC7" w:rsidRPr="00995954">
        <w:rPr>
          <w:rFonts w:ascii="Arial" w:hAnsi="Arial" w:cs="Arial"/>
          <w:color w:val="auto"/>
          <w:sz w:val="20"/>
        </w:rPr>
        <w:t>(dále též jako „veřejná zakázka“ nebo „zakázka“).</w:t>
      </w:r>
      <w:r w:rsidR="003504BE">
        <w:rPr>
          <w:rFonts w:ascii="Arial" w:hAnsi="Arial" w:cs="Arial"/>
          <w:color w:val="auto"/>
          <w:sz w:val="20"/>
        </w:rPr>
        <w:t xml:space="preserve"> </w:t>
      </w:r>
    </w:p>
    <w:p w14:paraId="1C35FAF6" w14:textId="37DE1BB5" w:rsidR="00BD73B9" w:rsidRPr="004B3840" w:rsidRDefault="00BD73B9" w:rsidP="00C966F0">
      <w:pPr>
        <w:pStyle w:val="Nadpis2"/>
        <w:keepNext w:val="0"/>
        <w:keepLines w:val="0"/>
        <w:numPr>
          <w:ilvl w:val="1"/>
          <w:numId w:val="19"/>
        </w:numPr>
        <w:spacing w:before="240" w:after="240" w:line="276" w:lineRule="auto"/>
        <w:rPr>
          <w:rFonts w:ascii="Arial" w:hAnsi="Arial" w:cs="Arial"/>
          <w:color w:val="auto"/>
          <w:sz w:val="20"/>
        </w:rPr>
      </w:pPr>
      <w:r w:rsidRPr="004B3840">
        <w:rPr>
          <w:rFonts w:ascii="Arial" w:hAnsi="Arial" w:cs="Arial"/>
          <w:color w:val="auto"/>
          <w:sz w:val="20"/>
        </w:rPr>
        <w:t>Předmět této smlouvy je součástí projektu s </w:t>
      </w:r>
      <w:r w:rsidRPr="00874428">
        <w:rPr>
          <w:rFonts w:ascii="Arial" w:hAnsi="Arial" w:cs="Arial"/>
          <w:color w:val="auto"/>
          <w:sz w:val="20"/>
        </w:rPr>
        <w:t xml:space="preserve">názvem: </w:t>
      </w:r>
      <w:r w:rsidRPr="00874428">
        <w:rPr>
          <w:rFonts w:ascii="Arial" w:hAnsi="Arial" w:cs="Arial"/>
          <w:color w:val="auto"/>
          <w:sz w:val="20"/>
          <w:szCs w:val="20"/>
        </w:rPr>
        <w:t>„</w:t>
      </w:r>
      <w:r w:rsidR="00874428" w:rsidRPr="00874428">
        <w:rPr>
          <w:rFonts w:ascii="Arial" w:hAnsi="Arial" w:cs="Arial"/>
          <w:color w:val="auto"/>
          <w:sz w:val="20"/>
          <w:szCs w:val="20"/>
        </w:rPr>
        <w:t>Zajištění EPS v Domově důchodců Náchod</w:t>
      </w:r>
      <w:r w:rsidR="00A75790" w:rsidRPr="00874428">
        <w:rPr>
          <w:rFonts w:ascii="Arial" w:hAnsi="Arial" w:cs="Arial"/>
          <w:color w:val="auto"/>
          <w:sz w:val="20"/>
          <w:szCs w:val="20"/>
        </w:rPr>
        <w:t>“, č. projektu</w:t>
      </w:r>
      <w:r w:rsidR="00874428" w:rsidRPr="00874428">
        <w:rPr>
          <w:rFonts w:ascii="Arial" w:hAnsi="Arial" w:cs="Arial"/>
          <w:color w:val="auto"/>
          <w:sz w:val="20"/>
          <w:szCs w:val="20"/>
        </w:rPr>
        <w:t xml:space="preserve"> EDS 013D313002002</w:t>
      </w:r>
      <w:r w:rsidR="004E3717" w:rsidRPr="00874428">
        <w:rPr>
          <w:rFonts w:ascii="Arial" w:hAnsi="Arial" w:cs="Arial"/>
          <w:color w:val="auto"/>
          <w:sz w:val="20"/>
          <w:szCs w:val="20"/>
        </w:rPr>
        <w:t xml:space="preserve"> (dále jen „projekt“),</w:t>
      </w:r>
      <w:r w:rsidR="004E3717" w:rsidRPr="00CB7D51">
        <w:rPr>
          <w:rFonts w:ascii="Arial" w:hAnsi="Arial" w:cs="Arial"/>
          <w:color w:val="auto"/>
          <w:sz w:val="20"/>
        </w:rPr>
        <w:t xml:space="preserve"> který je předmětem žádosti </w:t>
      </w:r>
      <w:r w:rsidR="004E3717" w:rsidRPr="004B3840">
        <w:rPr>
          <w:rFonts w:ascii="Arial" w:hAnsi="Arial" w:cs="Arial"/>
          <w:color w:val="auto"/>
          <w:sz w:val="20"/>
        </w:rPr>
        <w:t>o podporu z</w:t>
      </w:r>
      <w:r w:rsidR="00AD5916">
        <w:rPr>
          <w:rFonts w:ascii="Arial" w:hAnsi="Arial" w:cs="Arial"/>
          <w:color w:val="auto"/>
          <w:sz w:val="20"/>
        </w:rPr>
        <w:t> programu MPSV s názvem</w:t>
      </w:r>
      <w:r w:rsidR="00AD5916" w:rsidRPr="00AD5916">
        <w:t xml:space="preserve"> </w:t>
      </w:r>
      <w:r w:rsidR="00AD5916" w:rsidRPr="00AD5916">
        <w:rPr>
          <w:rFonts w:ascii="Arial" w:hAnsi="Arial" w:cs="Arial"/>
          <w:color w:val="auto"/>
          <w:sz w:val="20"/>
        </w:rPr>
        <w:t xml:space="preserve">Rozvoj a obnova materiálně technické základy sociálních služeb </w:t>
      </w:r>
      <w:proofErr w:type="gramStart"/>
      <w:r w:rsidR="00AD5916" w:rsidRPr="00AD5916">
        <w:rPr>
          <w:rFonts w:ascii="Arial" w:hAnsi="Arial" w:cs="Arial"/>
          <w:color w:val="auto"/>
          <w:sz w:val="20"/>
        </w:rPr>
        <w:t>2016 - 2024</w:t>
      </w:r>
      <w:proofErr w:type="gramEnd"/>
      <w:r w:rsidR="00AD5916">
        <w:rPr>
          <w:rFonts w:ascii="Arial" w:hAnsi="Arial" w:cs="Arial"/>
          <w:color w:val="auto"/>
          <w:sz w:val="20"/>
        </w:rPr>
        <w:t>.</w:t>
      </w:r>
      <w:r w:rsidR="004E3717" w:rsidRPr="004B3840">
        <w:rPr>
          <w:rFonts w:ascii="Arial" w:hAnsi="Arial" w:cs="Arial"/>
          <w:color w:val="auto"/>
          <w:sz w:val="20"/>
        </w:rPr>
        <w:t xml:space="preserve"> </w:t>
      </w:r>
    </w:p>
    <w:p w14:paraId="108D803F" w14:textId="49C04C5A" w:rsidR="004E3717" w:rsidRPr="000C307D" w:rsidRDefault="004E3717" w:rsidP="004E3717">
      <w:pPr>
        <w:spacing w:line="276" w:lineRule="auto"/>
        <w:ind w:left="578"/>
        <w:rPr>
          <w:rFonts w:ascii="Arial" w:eastAsiaTheme="majorEastAsia" w:hAnsi="Arial" w:cs="Arial"/>
          <w:sz w:val="20"/>
          <w:szCs w:val="26"/>
        </w:rPr>
      </w:pPr>
      <w:r w:rsidRPr="000C307D">
        <w:rPr>
          <w:rFonts w:ascii="Arial" w:eastAsiaTheme="majorEastAsia" w:hAnsi="Arial" w:cs="Arial"/>
          <w:sz w:val="20"/>
          <w:szCs w:val="26"/>
        </w:rPr>
        <w:t>Tato smlouva nenabyde účinnosti dříve než:</w:t>
      </w:r>
      <w:r w:rsidR="003504BE" w:rsidRPr="000C307D">
        <w:rPr>
          <w:rFonts w:ascii="Arial" w:eastAsiaTheme="majorEastAsia" w:hAnsi="Arial" w:cs="Arial"/>
          <w:sz w:val="20"/>
          <w:szCs w:val="26"/>
        </w:rPr>
        <w:t xml:space="preserve"> </w:t>
      </w:r>
    </w:p>
    <w:p w14:paraId="0313DEE3" w14:textId="274BDF4B" w:rsidR="004E3717" w:rsidRPr="000C307D" w:rsidRDefault="004E3717" w:rsidP="00C966F0">
      <w:pPr>
        <w:pStyle w:val="Odstavecseseznamem"/>
        <w:numPr>
          <w:ilvl w:val="0"/>
          <w:numId w:val="18"/>
        </w:numPr>
        <w:spacing w:line="276" w:lineRule="auto"/>
        <w:rPr>
          <w:rFonts w:ascii="Arial" w:eastAsiaTheme="majorEastAsia" w:hAnsi="Arial" w:cs="Arial"/>
          <w:sz w:val="20"/>
          <w:szCs w:val="26"/>
        </w:rPr>
      </w:pPr>
      <w:r w:rsidRPr="000C307D">
        <w:rPr>
          <w:rFonts w:ascii="Arial" w:eastAsiaTheme="majorEastAsia" w:hAnsi="Arial" w:cs="Arial"/>
          <w:sz w:val="20"/>
          <w:szCs w:val="26"/>
        </w:rPr>
        <w:t>bude zhotoviteli doručena výzvy objednatele k plnění, tj. výzva k převzetí staveniště a</w:t>
      </w:r>
      <w:r w:rsidR="00A713B5" w:rsidRPr="000C307D">
        <w:rPr>
          <w:rFonts w:ascii="Arial" w:eastAsiaTheme="majorEastAsia" w:hAnsi="Arial" w:cs="Arial"/>
          <w:sz w:val="20"/>
          <w:szCs w:val="26"/>
        </w:rPr>
        <w:t xml:space="preserve"> </w:t>
      </w:r>
      <w:r w:rsidR="005B4114" w:rsidRPr="000C307D">
        <w:rPr>
          <w:rFonts w:ascii="Arial" w:eastAsiaTheme="majorEastAsia" w:hAnsi="Arial" w:cs="Arial"/>
          <w:sz w:val="20"/>
          <w:szCs w:val="26"/>
        </w:rPr>
        <w:t>zároveň</w:t>
      </w:r>
    </w:p>
    <w:p w14:paraId="22308623" w14:textId="75A4592E" w:rsidR="004E3717" w:rsidRPr="000C307D" w:rsidRDefault="004E3717" w:rsidP="00C966F0">
      <w:pPr>
        <w:pStyle w:val="Odstavecseseznamem"/>
        <w:numPr>
          <w:ilvl w:val="0"/>
          <w:numId w:val="18"/>
        </w:numPr>
        <w:spacing w:line="276" w:lineRule="auto"/>
        <w:rPr>
          <w:rFonts w:ascii="Arial" w:eastAsiaTheme="majorEastAsia" w:hAnsi="Arial" w:cs="Arial"/>
          <w:sz w:val="20"/>
          <w:szCs w:val="26"/>
        </w:rPr>
      </w:pPr>
      <w:r w:rsidRPr="000C307D">
        <w:rPr>
          <w:rFonts w:ascii="Arial" w:eastAsiaTheme="majorEastAsia" w:hAnsi="Arial" w:cs="Arial"/>
          <w:sz w:val="20"/>
          <w:szCs w:val="26"/>
        </w:rPr>
        <w:t>dojde k uveřejnění smlouvy v registru smluv ve smyslu zákona č. 340/2015 Sb., o</w:t>
      </w:r>
      <w:r w:rsidR="00653B43" w:rsidRPr="000C307D">
        <w:rPr>
          <w:rFonts w:ascii="Arial" w:eastAsiaTheme="majorEastAsia" w:hAnsi="Arial" w:cs="Arial"/>
          <w:sz w:val="20"/>
          <w:szCs w:val="26"/>
        </w:rPr>
        <w:t> </w:t>
      </w:r>
      <w:r w:rsidRPr="000C307D">
        <w:rPr>
          <w:rFonts w:ascii="Arial" w:eastAsiaTheme="majorEastAsia" w:hAnsi="Arial" w:cs="Arial"/>
          <w:sz w:val="20"/>
          <w:szCs w:val="26"/>
        </w:rPr>
        <w:t>zvláštních podmínkách účinnosti některých smluv, uveřejňování těchto smluv a o</w:t>
      </w:r>
      <w:r w:rsidR="00A713B5" w:rsidRPr="000C307D">
        <w:rPr>
          <w:rFonts w:ascii="Arial" w:eastAsiaTheme="majorEastAsia" w:hAnsi="Arial" w:cs="Arial"/>
          <w:sz w:val="20"/>
          <w:szCs w:val="26"/>
        </w:rPr>
        <w:t> </w:t>
      </w:r>
      <w:r w:rsidRPr="000C307D">
        <w:rPr>
          <w:rFonts w:ascii="Arial" w:eastAsiaTheme="majorEastAsia" w:hAnsi="Arial" w:cs="Arial"/>
          <w:sz w:val="20"/>
          <w:szCs w:val="26"/>
        </w:rPr>
        <w:t>registru smluv (zákon o registru smluv), ve znění pozdějších předpisů.</w:t>
      </w:r>
    </w:p>
    <w:p w14:paraId="2A8AE7F3" w14:textId="77777777" w:rsidR="004E3717" w:rsidRPr="000C307D" w:rsidRDefault="004E3717" w:rsidP="004E3717">
      <w:pPr>
        <w:spacing w:line="276" w:lineRule="auto"/>
        <w:ind w:left="578"/>
        <w:rPr>
          <w:rFonts w:ascii="Arial" w:eastAsiaTheme="majorEastAsia" w:hAnsi="Arial" w:cs="Arial"/>
          <w:sz w:val="20"/>
          <w:szCs w:val="26"/>
        </w:rPr>
      </w:pPr>
    </w:p>
    <w:p w14:paraId="726BE5BA" w14:textId="5F63227C" w:rsidR="004E3717" w:rsidRPr="004B3840" w:rsidRDefault="004E3717" w:rsidP="004E3717">
      <w:pPr>
        <w:spacing w:line="276" w:lineRule="auto"/>
        <w:ind w:left="578"/>
        <w:rPr>
          <w:rFonts w:ascii="Arial" w:eastAsiaTheme="majorEastAsia" w:hAnsi="Arial" w:cs="Arial"/>
          <w:sz w:val="20"/>
          <w:szCs w:val="26"/>
        </w:rPr>
      </w:pPr>
      <w:r w:rsidRPr="000C307D">
        <w:rPr>
          <w:rFonts w:ascii="Arial" w:eastAsiaTheme="majorEastAsia" w:hAnsi="Arial" w:cs="Arial"/>
          <w:sz w:val="20"/>
          <w:szCs w:val="26"/>
        </w:rPr>
        <w:lastRenderedPageBreak/>
        <w:t xml:space="preserve">Nenabyde-li tato smlouva účinnosti dle odst. </w:t>
      </w:r>
      <w:r w:rsidR="00CA1C57" w:rsidRPr="000C307D">
        <w:rPr>
          <w:rFonts w:ascii="Arial" w:eastAsiaTheme="majorEastAsia" w:hAnsi="Arial" w:cs="Arial"/>
          <w:sz w:val="20"/>
          <w:szCs w:val="26"/>
        </w:rPr>
        <w:t>1.</w:t>
      </w:r>
      <w:r w:rsidRPr="000C307D">
        <w:rPr>
          <w:rFonts w:ascii="Arial" w:eastAsiaTheme="majorEastAsia" w:hAnsi="Arial" w:cs="Arial"/>
          <w:sz w:val="20"/>
          <w:szCs w:val="26"/>
        </w:rPr>
        <w:t xml:space="preserve">2 </w:t>
      </w:r>
      <w:r w:rsidRPr="000C307D">
        <w:rPr>
          <w:rFonts w:ascii="Arial" w:eastAsiaTheme="majorEastAsia" w:hAnsi="Arial" w:cs="Arial"/>
          <w:b/>
          <w:bCs/>
          <w:sz w:val="20"/>
          <w:szCs w:val="26"/>
        </w:rPr>
        <w:t xml:space="preserve">do </w:t>
      </w:r>
      <w:r w:rsidR="000C3D3A" w:rsidRPr="000C307D">
        <w:rPr>
          <w:rFonts w:ascii="Arial" w:eastAsiaTheme="majorEastAsia" w:hAnsi="Arial" w:cs="Arial"/>
          <w:b/>
          <w:bCs/>
          <w:sz w:val="20"/>
          <w:szCs w:val="26"/>
        </w:rPr>
        <w:t>12</w:t>
      </w:r>
      <w:r w:rsidR="005B4114" w:rsidRPr="000C307D">
        <w:rPr>
          <w:rFonts w:ascii="Arial" w:eastAsiaTheme="majorEastAsia" w:hAnsi="Arial" w:cs="Arial"/>
          <w:b/>
          <w:bCs/>
          <w:sz w:val="20"/>
          <w:szCs w:val="26"/>
        </w:rPr>
        <w:t xml:space="preserve"> </w:t>
      </w:r>
      <w:r w:rsidRPr="000C307D">
        <w:rPr>
          <w:rFonts w:ascii="Arial" w:eastAsiaTheme="majorEastAsia" w:hAnsi="Arial" w:cs="Arial"/>
          <w:b/>
          <w:bCs/>
          <w:sz w:val="20"/>
          <w:szCs w:val="26"/>
        </w:rPr>
        <w:t>měsíců</w:t>
      </w:r>
      <w:r w:rsidRPr="000C307D">
        <w:rPr>
          <w:rFonts w:ascii="Arial" w:eastAsiaTheme="majorEastAsia" w:hAnsi="Arial" w:cs="Arial"/>
          <w:sz w:val="20"/>
          <w:szCs w:val="26"/>
        </w:rPr>
        <w:t xml:space="preserve"> od data</w:t>
      </w:r>
      <w:r w:rsidRPr="00A713B5">
        <w:rPr>
          <w:rFonts w:ascii="Arial" w:eastAsiaTheme="majorEastAsia" w:hAnsi="Arial" w:cs="Arial"/>
          <w:sz w:val="20"/>
          <w:szCs w:val="26"/>
        </w:rPr>
        <w:t xml:space="preserve"> jejího podpisu, bez dalšího zaniká.</w:t>
      </w:r>
    </w:p>
    <w:p w14:paraId="585E3181" w14:textId="1CB8D334" w:rsidR="00CA1C57" w:rsidRDefault="00CA1C57" w:rsidP="004E3717">
      <w:pPr>
        <w:spacing w:line="276" w:lineRule="auto"/>
        <w:ind w:left="578"/>
        <w:rPr>
          <w:rFonts w:ascii="Arial" w:eastAsiaTheme="majorEastAsia" w:hAnsi="Arial" w:cs="Arial"/>
          <w:sz w:val="20"/>
          <w:szCs w:val="26"/>
        </w:rPr>
      </w:pPr>
      <w:r w:rsidRPr="004B3840">
        <w:rPr>
          <w:rFonts w:ascii="Arial" w:eastAsiaTheme="majorEastAsia" w:hAnsi="Arial" w:cs="Arial"/>
          <w:sz w:val="20"/>
          <w:szCs w:val="26"/>
        </w:rPr>
        <w:t>Zhotovitel je oprávněn požadovat po objednateli informace o skutečnostech podmiňujících nabytí účinnosti kdykoliv za trvání smlouvy. Objednatel poskytne informace dle věty předchozí bez zbytečného odkladu po doručení písemné žád</w:t>
      </w:r>
      <w:r w:rsidR="00537585" w:rsidRPr="004B3840">
        <w:rPr>
          <w:rFonts w:ascii="Arial" w:eastAsiaTheme="majorEastAsia" w:hAnsi="Arial" w:cs="Arial"/>
          <w:sz w:val="20"/>
          <w:szCs w:val="26"/>
        </w:rPr>
        <w:t xml:space="preserve">osti zhotovitele. </w:t>
      </w:r>
    </w:p>
    <w:bookmarkEnd w:id="2"/>
    <w:p w14:paraId="2F430625" w14:textId="2A4B37DF" w:rsidR="00B606CE" w:rsidRPr="00B606CE" w:rsidRDefault="007E53AF" w:rsidP="001403AF">
      <w:pPr>
        <w:pStyle w:val="Zkladntext"/>
        <w:numPr>
          <w:ilvl w:val="0"/>
          <w:numId w:val="21"/>
        </w:numPr>
        <w:spacing w:before="240" w:line="300" w:lineRule="atLeast"/>
        <w:jc w:val="center"/>
        <w:rPr>
          <w:rFonts w:ascii="Arial" w:hAnsi="Arial" w:cs="Arial"/>
          <w:b/>
          <w:bCs/>
        </w:rPr>
      </w:pPr>
      <w:r>
        <w:rPr>
          <w:rFonts w:ascii="Arial" w:hAnsi="Arial" w:cs="Arial"/>
          <w:b/>
          <w:bCs/>
        </w:rPr>
        <w:t xml:space="preserve">2. </w:t>
      </w:r>
      <w:r w:rsidR="00B95A68" w:rsidRPr="00B606CE">
        <w:rPr>
          <w:rFonts w:ascii="Arial" w:hAnsi="Arial" w:cs="Arial"/>
          <w:b/>
          <w:bCs/>
        </w:rPr>
        <w:t>Zmocněné osoby</w:t>
      </w:r>
    </w:p>
    <w:p w14:paraId="48C0790C" w14:textId="6A5A8F94" w:rsidR="00B95A68" w:rsidRPr="00B606CE" w:rsidRDefault="00B95A68" w:rsidP="00C966F0">
      <w:pPr>
        <w:pStyle w:val="Nadpis2"/>
        <w:keepNext w:val="0"/>
        <w:keepLines w:val="0"/>
        <w:numPr>
          <w:ilvl w:val="1"/>
          <w:numId w:val="21"/>
        </w:numPr>
        <w:spacing w:before="240" w:after="240" w:line="276" w:lineRule="auto"/>
        <w:ind w:left="567" w:hanging="567"/>
        <w:rPr>
          <w:rFonts w:ascii="Arial" w:hAnsi="Arial" w:cs="Arial"/>
          <w:color w:val="auto"/>
          <w:sz w:val="20"/>
        </w:rPr>
      </w:pPr>
      <w:r w:rsidRPr="00B606CE">
        <w:rPr>
          <w:rFonts w:ascii="Arial" w:hAnsi="Arial" w:cs="Arial"/>
          <w:color w:val="auto"/>
          <w:sz w:val="20"/>
        </w:rPr>
        <w:t>Objednatel zmocňuje následující osoby k</w:t>
      </w:r>
      <w:r w:rsidR="008A685F" w:rsidRPr="00B606CE">
        <w:rPr>
          <w:rFonts w:ascii="Arial" w:hAnsi="Arial" w:cs="Arial"/>
          <w:color w:val="auto"/>
          <w:sz w:val="20"/>
        </w:rPr>
        <w:t> </w:t>
      </w:r>
      <w:r w:rsidRPr="00B606CE">
        <w:rPr>
          <w:rFonts w:ascii="Arial" w:hAnsi="Arial" w:cs="Arial"/>
          <w:color w:val="auto"/>
          <w:sz w:val="20"/>
        </w:rPr>
        <w:t>jednání</w:t>
      </w:r>
      <w:r w:rsidR="008A685F" w:rsidRPr="00B606CE">
        <w:rPr>
          <w:rFonts w:ascii="Arial" w:hAnsi="Arial" w:cs="Arial"/>
          <w:color w:val="auto"/>
          <w:sz w:val="20"/>
        </w:rPr>
        <w:t xml:space="preserve"> ve věcech závazku založeného touto smlouvou s tím, že změna zde uvedených osob může být provedena jednostranným písemným oznámením objednatele zhotoviteli, kdy takovým oznámením může být i zápis do stavebního deníku; rozsah zástupčího oprávnění, pokud nevyplývá přímo z této smlouvy, doloží daná osoba písemnou plnou mocí nebo písemným pověřením vystaveným objednatelem</w:t>
      </w:r>
      <w:r w:rsidRPr="00B606CE">
        <w:rPr>
          <w:rFonts w:ascii="Arial" w:hAnsi="Arial" w:cs="Arial"/>
          <w:color w:val="auto"/>
          <w:sz w:val="20"/>
        </w:rPr>
        <w:t>:</w:t>
      </w:r>
    </w:p>
    <w:p w14:paraId="2ADD990D" w14:textId="77777777" w:rsidR="008A685F" w:rsidRDefault="00B95A68" w:rsidP="003C2613">
      <w:pPr>
        <w:pStyle w:val="Zkladntext"/>
        <w:numPr>
          <w:ilvl w:val="0"/>
          <w:numId w:val="3"/>
        </w:numPr>
        <w:spacing w:line="280" w:lineRule="atLeast"/>
        <w:ind w:left="924" w:hanging="357"/>
        <w:jc w:val="both"/>
        <w:rPr>
          <w:rFonts w:ascii="Arial" w:hAnsi="Arial" w:cs="Arial"/>
        </w:rPr>
      </w:pPr>
      <w:r w:rsidRPr="009E07CA">
        <w:rPr>
          <w:rFonts w:ascii="Arial" w:hAnsi="Arial" w:cs="Arial"/>
        </w:rPr>
        <w:t xml:space="preserve">zástupce objednatele </w:t>
      </w:r>
      <w:r w:rsidR="00D90371" w:rsidRPr="009E07CA">
        <w:rPr>
          <w:rFonts w:ascii="Arial" w:hAnsi="Arial" w:cs="Arial"/>
        </w:rPr>
        <w:t xml:space="preserve">ve věcech </w:t>
      </w:r>
      <w:r w:rsidR="00181372">
        <w:rPr>
          <w:rFonts w:ascii="Arial" w:hAnsi="Arial" w:cs="Arial"/>
        </w:rPr>
        <w:t>technických</w:t>
      </w:r>
      <w:r w:rsidR="00D90371" w:rsidRPr="009E07CA">
        <w:rPr>
          <w:rFonts w:ascii="Arial" w:hAnsi="Arial" w:cs="Arial"/>
        </w:rPr>
        <w:t xml:space="preserve">: </w:t>
      </w:r>
    </w:p>
    <w:p w14:paraId="3A123DDA" w14:textId="240FBA96" w:rsidR="00636C5F" w:rsidRPr="003C2613" w:rsidRDefault="003504BE" w:rsidP="003C2613">
      <w:pPr>
        <w:spacing w:line="280" w:lineRule="atLeast"/>
        <w:ind w:left="215" w:firstLine="709"/>
        <w:rPr>
          <w:rFonts w:ascii="Arial" w:hAnsi="Arial" w:cs="Arial"/>
        </w:rPr>
      </w:pPr>
      <w:r w:rsidRPr="003C2613">
        <w:rPr>
          <w:rFonts w:ascii="Arial" w:hAnsi="Arial" w:cs="Arial"/>
          <w:sz w:val="20"/>
          <w:szCs w:val="20"/>
        </w:rPr>
        <w:t>Ing. Satorie Ladislav, Ing. Nýč Václav</w:t>
      </w:r>
    </w:p>
    <w:p w14:paraId="56D1D9D1" w14:textId="085F2791" w:rsidR="00B76B95" w:rsidRPr="003C2613" w:rsidRDefault="00B76B95" w:rsidP="003C2613">
      <w:pPr>
        <w:pStyle w:val="Zkladntext"/>
        <w:numPr>
          <w:ilvl w:val="0"/>
          <w:numId w:val="3"/>
        </w:numPr>
        <w:spacing w:before="120" w:line="280" w:lineRule="atLeast"/>
        <w:ind w:left="924" w:hanging="357"/>
        <w:jc w:val="both"/>
        <w:rPr>
          <w:rFonts w:ascii="Arial" w:hAnsi="Arial" w:cs="Arial"/>
        </w:rPr>
      </w:pPr>
      <w:r w:rsidRPr="003C2613">
        <w:rPr>
          <w:rFonts w:ascii="Arial" w:hAnsi="Arial" w:cs="Arial"/>
        </w:rPr>
        <w:t>zástupce uživatele objektu:</w:t>
      </w:r>
    </w:p>
    <w:p w14:paraId="36749FC9" w14:textId="25D48E58" w:rsidR="003C2613" w:rsidRPr="00160C35" w:rsidRDefault="00940939" w:rsidP="00160C35">
      <w:pPr>
        <w:pStyle w:val="Zkladntext"/>
        <w:spacing w:before="120" w:line="276" w:lineRule="auto"/>
        <w:ind w:left="927"/>
        <w:jc w:val="both"/>
        <w:rPr>
          <w:rFonts w:ascii="Arial" w:hAnsi="Arial" w:cs="Arial"/>
        </w:rPr>
      </w:pPr>
      <w:r w:rsidRPr="00940939">
        <w:rPr>
          <w:rFonts w:ascii="Arial" w:hAnsi="Arial" w:cs="Arial"/>
          <w:bCs/>
        </w:rPr>
        <w:t>Bc. Václav Voltr</w:t>
      </w:r>
      <w:r w:rsidR="00160C35">
        <w:rPr>
          <w:rFonts w:ascii="Arial" w:hAnsi="Arial" w:cs="Arial"/>
        </w:rPr>
        <w:t>;</w:t>
      </w:r>
    </w:p>
    <w:p w14:paraId="7489C744" w14:textId="0BF0417A" w:rsidR="00744FCC" w:rsidRPr="009E07CA" w:rsidRDefault="00B95A68" w:rsidP="00160C35">
      <w:pPr>
        <w:pStyle w:val="Zkladntext"/>
        <w:numPr>
          <w:ilvl w:val="0"/>
          <w:numId w:val="3"/>
        </w:numPr>
        <w:spacing w:before="120" w:line="276" w:lineRule="auto"/>
        <w:jc w:val="both"/>
        <w:rPr>
          <w:rFonts w:ascii="Arial" w:hAnsi="Arial" w:cs="Arial"/>
        </w:rPr>
      </w:pPr>
      <w:r w:rsidRPr="003C2613">
        <w:rPr>
          <w:rFonts w:ascii="Arial" w:hAnsi="Arial" w:cs="Arial"/>
        </w:rPr>
        <w:t xml:space="preserve">zástupce objednatele na stavbě </w:t>
      </w:r>
      <w:r w:rsidR="00110D13" w:rsidRPr="003C2613">
        <w:rPr>
          <w:rFonts w:ascii="Arial" w:hAnsi="Arial" w:cs="Arial"/>
        </w:rPr>
        <w:t>vykonávající</w:t>
      </w:r>
      <w:r w:rsidR="00110D13" w:rsidRPr="009E07CA">
        <w:rPr>
          <w:rFonts w:ascii="Arial" w:hAnsi="Arial" w:cs="Arial"/>
        </w:rPr>
        <w:t xml:space="preserve"> technický dozor stavebníka </w:t>
      </w:r>
      <w:r w:rsidRPr="009E07CA">
        <w:rPr>
          <w:rFonts w:ascii="Arial" w:hAnsi="Arial" w:cs="Arial"/>
        </w:rPr>
        <w:t>(dále také j</w:t>
      </w:r>
      <w:r w:rsidR="00110D13" w:rsidRPr="009E07CA">
        <w:rPr>
          <w:rFonts w:ascii="Arial" w:hAnsi="Arial" w:cs="Arial"/>
        </w:rPr>
        <w:t>en</w:t>
      </w:r>
      <w:r w:rsidRPr="009E07CA">
        <w:rPr>
          <w:rFonts w:ascii="Arial" w:hAnsi="Arial" w:cs="Arial"/>
        </w:rPr>
        <w:t xml:space="preserve"> „TDS“)</w:t>
      </w:r>
      <w:r w:rsidR="00D64E1E">
        <w:rPr>
          <w:rFonts w:ascii="Arial" w:hAnsi="Arial" w:cs="Arial"/>
        </w:rPr>
        <w:t>:</w:t>
      </w:r>
      <w:r w:rsidR="001403AF" w:rsidRPr="001403AF">
        <w:rPr>
          <w:rFonts w:ascii="Arial" w:hAnsi="Arial" w:cs="Arial"/>
          <w:bCs/>
          <w:highlight w:val="cyan"/>
        </w:rPr>
        <w:t xml:space="preserve"> </w:t>
      </w:r>
      <w:r w:rsidR="001403AF" w:rsidRPr="003731AB">
        <w:rPr>
          <w:rFonts w:ascii="Arial" w:hAnsi="Arial" w:cs="Arial"/>
          <w:bCs/>
          <w:highlight w:val="cyan"/>
        </w:rPr>
        <w:t>[bude doplněno před podpisem smlouvy]</w:t>
      </w:r>
      <w:r w:rsidR="00E40A6D">
        <w:rPr>
          <w:rFonts w:ascii="Arial" w:hAnsi="Arial" w:cs="Arial"/>
        </w:rPr>
        <w:t>;</w:t>
      </w:r>
    </w:p>
    <w:p w14:paraId="2BFD0585" w14:textId="22917A2B" w:rsidR="00B95A68" w:rsidRPr="009E07CA" w:rsidRDefault="00110D13" w:rsidP="00973C66">
      <w:pPr>
        <w:pStyle w:val="Zkladntext"/>
        <w:numPr>
          <w:ilvl w:val="0"/>
          <w:numId w:val="3"/>
        </w:numPr>
        <w:spacing w:before="120" w:line="276" w:lineRule="auto"/>
        <w:jc w:val="both"/>
        <w:rPr>
          <w:rFonts w:ascii="Arial" w:hAnsi="Arial" w:cs="Arial"/>
        </w:rPr>
      </w:pPr>
      <w:r w:rsidRPr="009E07CA">
        <w:rPr>
          <w:rFonts w:ascii="Arial" w:hAnsi="Arial" w:cs="Arial"/>
        </w:rPr>
        <w:t xml:space="preserve">zástupce objednatele vykonávající činnost koordinátora bezpečnosti a ochrany zdraví při práci, pokud taková činnost vyplývá ze zvláštních právních předpisů (dále také </w:t>
      </w:r>
      <w:r w:rsidR="00FE56AB">
        <w:rPr>
          <w:rFonts w:ascii="Arial" w:hAnsi="Arial" w:cs="Arial"/>
        </w:rPr>
        <w:t>jen</w:t>
      </w:r>
      <w:r w:rsidRPr="009E07CA">
        <w:rPr>
          <w:rFonts w:ascii="Arial" w:hAnsi="Arial" w:cs="Arial"/>
        </w:rPr>
        <w:t xml:space="preserve"> „koordinátor BOZP“)</w:t>
      </w:r>
      <w:r w:rsidR="00D64E1E">
        <w:rPr>
          <w:rFonts w:ascii="Arial" w:hAnsi="Arial" w:cs="Arial"/>
        </w:rPr>
        <w:t>:</w:t>
      </w:r>
      <w:r w:rsidR="001403AF" w:rsidRPr="001403AF">
        <w:rPr>
          <w:rFonts w:ascii="Arial" w:hAnsi="Arial" w:cs="Arial"/>
          <w:bCs/>
          <w:highlight w:val="cyan"/>
        </w:rPr>
        <w:t xml:space="preserve"> </w:t>
      </w:r>
      <w:r w:rsidR="001403AF" w:rsidRPr="003731AB">
        <w:rPr>
          <w:rFonts w:ascii="Arial" w:hAnsi="Arial" w:cs="Arial"/>
          <w:bCs/>
          <w:highlight w:val="cyan"/>
        </w:rPr>
        <w:t>[bude doplněno před podpisem smlouvy]</w:t>
      </w:r>
    </w:p>
    <w:p w14:paraId="4AF0E263" w14:textId="72254622" w:rsidR="00E87F91" w:rsidRPr="009E07CA" w:rsidRDefault="00B95A68" w:rsidP="00636C5F">
      <w:pPr>
        <w:pStyle w:val="Zkladntext"/>
        <w:numPr>
          <w:ilvl w:val="0"/>
          <w:numId w:val="3"/>
        </w:numPr>
        <w:spacing w:before="120" w:line="276" w:lineRule="auto"/>
        <w:jc w:val="both"/>
        <w:rPr>
          <w:rFonts w:ascii="Arial" w:hAnsi="Arial" w:cs="Arial"/>
        </w:rPr>
      </w:pPr>
      <w:r w:rsidRPr="009E07CA">
        <w:rPr>
          <w:rFonts w:ascii="Arial" w:hAnsi="Arial" w:cs="Arial"/>
        </w:rPr>
        <w:t xml:space="preserve">zástupce objednatele na stavbě (dále také </w:t>
      </w:r>
      <w:r w:rsidR="00FE56AB">
        <w:rPr>
          <w:rFonts w:ascii="Arial" w:hAnsi="Arial" w:cs="Arial"/>
        </w:rPr>
        <w:t>jen</w:t>
      </w:r>
      <w:r w:rsidR="00E40A6D">
        <w:rPr>
          <w:rFonts w:ascii="Arial" w:hAnsi="Arial" w:cs="Arial"/>
        </w:rPr>
        <w:t xml:space="preserve"> „autorský dozor“ nebo</w:t>
      </w:r>
      <w:r w:rsidR="007D04A0" w:rsidRPr="009E07CA">
        <w:rPr>
          <w:rFonts w:ascii="Arial" w:hAnsi="Arial" w:cs="Arial"/>
        </w:rPr>
        <w:t xml:space="preserve"> </w:t>
      </w:r>
      <w:r w:rsidR="00921E81" w:rsidRPr="009E07CA">
        <w:rPr>
          <w:rFonts w:ascii="Arial" w:hAnsi="Arial" w:cs="Arial"/>
        </w:rPr>
        <w:t>„AD“</w:t>
      </w:r>
      <w:r w:rsidRPr="009E07CA">
        <w:rPr>
          <w:rFonts w:ascii="Arial" w:hAnsi="Arial" w:cs="Arial"/>
        </w:rPr>
        <w:t>):</w:t>
      </w:r>
      <w:r w:rsidR="00CE78A2" w:rsidRPr="00CE78A2">
        <w:rPr>
          <w:rFonts w:ascii="Arial" w:eastAsia="MS Gothic" w:hAnsi="Arial" w:cs="Arial"/>
        </w:rPr>
        <w:t xml:space="preserve"> </w:t>
      </w:r>
      <w:r w:rsidR="003504BE">
        <w:rPr>
          <w:rFonts w:ascii="Arial" w:eastAsia="MS Gothic" w:hAnsi="Arial" w:cs="Arial"/>
        </w:rPr>
        <w:t xml:space="preserve">firma ASTOR </w:t>
      </w:r>
      <w:r w:rsidR="003B4E53">
        <w:rPr>
          <w:rFonts w:ascii="Arial" w:eastAsia="MS Gothic" w:hAnsi="Arial" w:cs="Arial"/>
        </w:rPr>
        <w:t>–</w:t>
      </w:r>
      <w:r w:rsidR="003504BE">
        <w:rPr>
          <w:rFonts w:ascii="Arial" w:eastAsia="MS Gothic" w:hAnsi="Arial" w:cs="Arial"/>
        </w:rPr>
        <w:t xml:space="preserve"> KOMPLEX</w:t>
      </w:r>
      <w:r w:rsidR="003B4E53">
        <w:rPr>
          <w:rFonts w:ascii="Arial" w:eastAsia="MS Gothic" w:hAnsi="Arial" w:cs="Arial"/>
        </w:rPr>
        <w:t xml:space="preserve"> s r.o, IČO 474 69 781</w:t>
      </w:r>
      <w:r w:rsidR="00CF484D">
        <w:rPr>
          <w:rFonts w:ascii="Arial" w:hAnsi="Arial" w:cs="Arial"/>
        </w:rPr>
        <w:t>;</w:t>
      </w:r>
      <w:r w:rsidR="006E6C19">
        <w:rPr>
          <w:rFonts w:ascii="Arial" w:hAnsi="Arial" w:cs="Arial"/>
        </w:rPr>
        <w:t xml:space="preserve"> </w:t>
      </w:r>
    </w:p>
    <w:p w14:paraId="0BDBD121" w14:textId="6E83B80E" w:rsidR="00B95A68" w:rsidRPr="009E07CA" w:rsidRDefault="00B95A68" w:rsidP="00973C66">
      <w:pPr>
        <w:pStyle w:val="Zkladntext"/>
        <w:numPr>
          <w:ilvl w:val="0"/>
          <w:numId w:val="3"/>
        </w:numPr>
        <w:spacing w:before="120" w:line="276" w:lineRule="auto"/>
        <w:jc w:val="both"/>
        <w:rPr>
          <w:rFonts w:ascii="Arial" w:hAnsi="Arial" w:cs="Arial"/>
        </w:rPr>
      </w:pPr>
      <w:r w:rsidRPr="009E07CA">
        <w:rPr>
          <w:rFonts w:ascii="Arial" w:hAnsi="Arial" w:cs="Arial"/>
        </w:rPr>
        <w:t>příp. další osoby, které objednatel uvede ve stavebním deníku.</w:t>
      </w:r>
    </w:p>
    <w:p w14:paraId="45701DDE" w14:textId="5F8BF180" w:rsidR="009E10EB" w:rsidRPr="004D25C3" w:rsidRDefault="00B95A68" w:rsidP="00C966F0">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Zhotovitel zmocňuje následující osoby k</w:t>
      </w:r>
      <w:r w:rsidR="009E10EB" w:rsidRPr="009E07CA">
        <w:rPr>
          <w:rFonts w:ascii="Arial" w:hAnsi="Arial" w:cs="Arial"/>
          <w:color w:val="auto"/>
          <w:sz w:val="20"/>
        </w:rPr>
        <w:t> </w:t>
      </w:r>
      <w:r w:rsidRPr="009E07CA">
        <w:rPr>
          <w:rFonts w:ascii="Arial" w:hAnsi="Arial" w:cs="Arial"/>
          <w:color w:val="auto"/>
          <w:sz w:val="20"/>
        </w:rPr>
        <w:t>jednání</w:t>
      </w:r>
      <w:r w:rsidR="009E10EB" w:rsidRPr="009E07CA">
        <w:rPr>
          <w:rFonts w:ascii="Arial" w:hAnsi="Arial" w:cs="Arial"/>
          <w:color w:val="auto"/>
          <w:sz w:val="20"/>
        </w:rPr>
        <w:t>:</w:t>
      </w:r>
    </w:p>
    <w:p w14:paraId="4568BA9B" w14:textId="041602E8" w:rsidR="009E10EB" w:rsidRPr="009E07CA" w:rsidRDefault="009E10EB" w:rsidP="00973C66">
      <w:pPr>
        <w:pStyle w:val="Zkladntext"/>
        <w:numPr>
          <w:ilvl w:val="0"/>
          <w:numId w:val="4"/>
        </w:numPr>
        <w:spacing w:before="120" w:line="276" w:lineRule="auto"/>
        <w:jc w:val="both"/>
        <w:rPr>
          <w:rFonts w:ascii="Arial" w:hAnsi="Arial" w:cs="Arial"/>
        </w:rPr>
      </w:pPr>
      <w:r w:rsidRPr="009E07CA">
        <w:rPr>
          <w:rFonts w:ascii="Arial" w:hAnsi="Arial" w:cs="Arial"/>
        </w:rPr>
        <w:t xml:space="preserve">ve věcech smluvních: </w:t>
      </w:r>
      <w:r w:rsidR="00CA18DA" w:rsidRPr="003A5E9D">
        <w:rPr>
          <w:rFonts w:ascii="Arial" w:hAnsi="Arial" w:cs="Arial"/>
          <w:bCs/>
          <w:sz w:val="18"/>
          <w:szCs w:val="18"/>
          <w:highlight w:val="yellow"/>
        </w:rPr>
        <w:t>[bude doplněno před podpisem smlouvy]</w:t>
      </w:r>
    </w:p>
    <w:p w14:paraId="565625B5" w14:textId="429FE1DF" w:rsidR="00F83A8C" w:rsidRPr="00E32405" w:rsidRDefault="00E87F91" w:rsidP="00305F3F">
      <w:pPr>
        <w:pStyle w:val="Zkladntext"/>
        <w:spacing w:before="120" w:line="276" w:lineRule="auto"/>
        <w:ind w:left="924"/>
        <w:jc w:val="both"/>
        <w:rPr>
          <w:rFonts w:ascii="Arial" w:hAnsi="Arial" w:cs="Arial"/>
        </w:rPr>
      </w:pPr>
      <w:r w:rsidRPr="00E32405">
        <w:rPr>
          <w:rFonts w:ascii="Arial" w:hAnsi="Arial" w:cs="Arial"/>
        </w:rPr>
        <w:t xml:space="preserve">tel.: </w:t>
      </w:r>
      <w:r w:rsidR="00CA18DA" w:rsidRPr="003A5E9D">
        <w:rPr>
          <w:rFonts w:ascii="Arial" w:hAnsi="Arial" w:cs="Arial"/>
          <w:bCs/>
          <w:sz w:val="18"/>
          <w:szCs w:val="18"/>
          <w:highlight w:val="yellow"/>
        </w:rPr>
        <w:t>[bude doplněno před podpisem smlouvy]</w:t>
      </w:r>
      <w:r w:rsidRPr="00E32405">
        <w:rPr>
          <w:rFonts w:ascii="Arial" w:hAnsi="Arial" w:cs="Arial"/>
        </w:rPr>
        <w:t xml:space="preserve">, e-mail: </w:t>
      </w:r>
      <w:r w:rsidR="00CA18DA" w:rsidRPr="003A5E9D">
        <w:rPr>
          <w:rFonts w:ascii="Arial" w:hAnsi="Arial" w:cs="Arial"/>
          <w:bCs/>
          <w:sz w:val="18"/>
          <w:szCs w:val="18"/>
          <w:highlight w:val="yellow"/>
        </w:rPr>
        <w:t>[bude doplněno před podpisem smlouvy]</w:t>
      </w:r>
    </w:p>
    <w:p w14:paraId="19341686" w14:textId="7D848F59" w:rsidR="00B95A68" w:rsidRPr="009E07CA" w:rsidRDefault="00B95A68" w:rsidP="00973C66">
      <w:pPr>
        <w:pStyle w:val="Zkladntext"/>
        <w:numPr>
          <w:ilvl w:val="0"/>
          <w:numId w:val="4"/>
        </w:numPr>
        <w:spacing w:before="120" w:line="276" w:lineRule="auto"/>
        <w:ind w:left="924" w:hanging="357"/>
        <w:jc w:val="both"/>
        <w:rPr>
          <w:rFonts w:ascii="Arial" w:hAnsi="Arial" w:cs="Arial"/>
        </w:rPr>
      </w:pPr>
      <w:r w:rsidRPr="009E07CA">
        <w:rPr>
          <w:rFonts w:ascii="Arial" w:hAnsi="Arial" w:cs="Arial"/>
        </w:rPr>
        <w:t>ve věcech technických</w:t>
      </w:r>
      <w:r w:rsidR="002377EF">
        <w:rPr>
          <w:rFonts w:ascii="Arial" w:hAnsi="Arial" w:cs="Arial"/>
        </w:rPr>
        <w:t xml:space="preserve"> (</w:t>
      </w:r>
      <w:r w:rsidR="00975E34">
        <w:rPr>
          <w:rFonts w:ascii="Arial" w:hAnsi="Arial" w:cs="Arial"/>
        </w:rPr>
        <w:t>vedoucí montážních prací EPS</w:t>
      </w:r>
      <w:r w:rsidRPr="009E07CA">
        <w:rPr>
          <w:rFonts w:ascii="Arial" w:hAnsi="Arial" w:cs="Arial"/>
        </w:rPr>
        <w:t xml:space="preserve">: </w:t>
      </w:r>
      <w:r w:rsidR="00CA18DA" w:rsidRPr="003A5E9D">
        <w:rPr>
          <w:rFonts w:ascii="Arial" w:hAnsi="Arial" w:cs="Arial"/>
          <w:bCs/>
          <w:sz w:val="18"/>
          <w:szCs w:val="18"/>
          <w:highlight w:val="yellow"/>
        </w:rPr>
        <w:t>[bude doplněno před podpisem smlouvy]</w:t>
      </w:r>
    </w:p>
    <w:p w14:paraId="69B7CB2B" w14:textId="73E2FEA7" w:rsidR="00F83A8C" w:rsidRPr="00E32405" w:rsidRDefault="00E87F91" w:rsidP="00305F3F">
      <w:pPr>
        <w:pStyle w:val="Zkladntext"/>
        <w:spacing w:before="120" w:line="276" w:lineRule="auto"/>
        <w:ind w:left="927"/>
        <w:jc w:val="both"/>
        <w:rPr>
          <w:rFonts w:ascii="Arial" w:hAnsi="Arial" w:cs="Arial"/>
        </w:rPr>
      </w:pPr>
      <w:r w:rsidRPr="00E32405">
        <w:rPr>
          <w:rFonts w:ascii="Arial" w:hAnsi="Arial" w:cs="Arial"/>
        </w:rPr>
        <w:t xml:space="preserve">tel.: </w:t>
      </w:r>
      <w:r w:rsidR="00CA18DA" w:rsidRPr="003A5E9D">
        <w:rPr>
          <w:rFonts w:ascii="Arial" w:hAnsi="Arial" w:cs="Arial"/>
          <w:bCs/>
          <w:sz w:val="18"/>
          <w:szCs w:val="18"/>
          <w:highlight w:val="yellow"/>
        </w:rPr>
        <w:t>[bude doplněno před podpisem smlouvy]</w:t>
      </w:r>
      <w:r w:rsidR="00B47924" w:rsidRPr="00E32405">
        <w:rPr>
          <w:rFonts w:ascii="Arial" w:hAnsi="Arial" w:cs="Arial"/>
        </w:rPr>
        <w:t xml:space="preserve">, </w:t>
      </w:r>
      <w:r w:rsidRPr="00E32405">
        <w:rPr>
          <w:rFonts w:ascii="Arial" w:hAnsi="Arial" w:cs="Arial"/>
        </w:rPr>
        <w:t xml:space="preserve">e-mail: </w:t>
      </w:r>
      <w:r w:rsidR="00CA18DA" w:rsidRPr="003A5E9D">
        <w:rPr>
          <w:rFonts w:ascii="Arial" w:hAnsi="Arial" w:cs="Arial"/>
          <w:bCs/>
          <w:sz w:val="18"/>
          <w:szCs w:val="18"/>
          <w:highlight w:val="yellow"/>
        </w:rPr>
        <w:t>[bude doplněno před podpisem smlouvy]</w:t>
      </w:r>
    </w:p>
    <w:p w14:paraId="6E16D355" w14:textId="438667D7" w:rsidR="00F83A8C" w:rsidRPr="000C3D3A" w:rsidRDefault="00B95A68" w:rsidP="000C3D3A">
      <w:pPr>
        <w:pStyle w:val="Zkladntext"/>
        <w:numPr>
          <w:ilvl w:val="0"/>
          <w:numId w:val="4"/>
        </w:numPr>
        <w:spacing w:before="120" w:line="276" w:lineRule="auto"/>
        <w:ind w:hanging="357"/>
        <w:jc w:val="both"/>
        <w:rPr>
          <w:rFonts w:ascii="Arial" w:hAnsi="Arial" w:cs="Arial"/>
        </w:rPr>
      </w:pPr>
      <w:r w:rsidRPr="000C3D3A">
        <w:rPr>
          <w:rFonts w:ascii="Arial" w:hAnsi="Arial" w:cs="Arial"/>
        </w:rPr>
        <w:t xml:space="preserve">zástupce zhotovitele </w:t>
      </w:r>
      <w:r w:rsidR="000C3D3A" w:rsidRPr="000C3D3A">
        <w:rPr>
          <w:rFonts w:ascii="Arial" w:hAnsi="Arial" w:cs="Arial"/>
        </w:rPr>
        <w:t>řídící dodávku a montáž</w:t>
      </w:r>
      <w:r w:rsidR="00B76B95">
        <w:rPr>
          <w:rFonts w:ascii="Arial" w:hAnsi="Arial" w:cs="Arial"/>
        </w:rPr>
        <w:t xml:space="preserve"> EPS</w:t>
      </w:r>
      <w:r w:rsidR="003B4E53" w:rsidRPr="003B4E53">
        <w:rPr>
          <w:rFonts w:ascii="Arial" w:hAnsi="Arial" w:cs="Arial"/>
          <w:b/>
          <w:bCs/>
        </w:rPr>
        <w:t xml:space="preserve"> </w:t>
      </w:r>
      <w:r w:rsidR="003B4E53">
        <w:rPr>
          <w:rFonts w:ascii="Arial" w:hAnsi="Arial" w:cs="Arial"/>
          <w:b/>
          <w:bCs/>
        </w:rPr>
        <w:t xml:space="preserve">s oprávněním </w:t>
      </w:r>
      <w:r w:rsidR="003B4E53" w:rsidRPr="004125D2">
        <w:rPr>
          <w:rFonts w:ascii="Arial" w:hAnsi="Arial" w:cs="Arial"/>
          <w:b/>
          <w:bCs/>
        </w:rPr>
        <w:t>pro obor specializace elektrotechnická zařízení pro autorizované inženýry a techniky (IE02,</w:t>
      </w:r>
      <w:r w:rsidR="0005237B">
        <w:rPr>
          <w:rFonts w:ascii="Arial" w:hAnsi="Arial" w:cs="Arial"/>
          <w:b/>
          <w:bCs/>
        </w:rPr>
        <w:t xml:space="preserve"> </w:t>
      </w:r>
      <w:r w:rsidR="003B4E53" w:rsidRPr="004125D2">
        <w:rPr>
          <w:rFonts w:ascii="Arial" w:hAnsi="Arial" w:cs="Arial"/>
          <w:b/>
          <w:bCs/>
        </w:rPr>
        <w:t>TE03</w:t>
      </w:r>
      <w:r w:rsidR="00982FB2">
        <w:rPr>
          <w:rFonts w:ascii="Arial" w:hAnsi="Arial" w:cs="Arial"/>
          <w:b/>
          <w:bCs/>
        </w:rPr>
        <w:t>)</w:t>
      </w:r>
      <w:r w:rsidRPr="000C3D3A">
        <w:rPr>
          <w:rFonts w:ascii="Arial" w:hAnsi="Arial" w:cs="Arial"/>
        </w:rPr>
        <w:t>:</w:t>
      </w:r>
      <w:r w:rsidR="009E10EB" w:rsidRPr="000C3D3A">
        <w:rPr>
          <w:rFonts w:ascii="Arial" w:hAnsi="Arial" w:cs="Arial"/>
        </w:rPr>
        <w:t xml:space="preserve"> </w:t>
      </w:r>
      <w:r w:rsidR="00CA18DA" w:rsidRPr="000C3D3A">
        <w:rPr>
          <w:rFonts w:ascii="Arial" w:hAnsi="Arial" w:cs="Arial"/>
          <w:bCs/>
          <w:sz w:val="18"/>
          <w:szCs w:val="18"/>
          <w:highlight w:val="yellow"/>
        </w:rPr>
        <w:t>[bude doplněno před podpisem smlouvy]</w:t>
      </w:r>
      <w:r w:rsidR="000C3D3A" w:rsidRPr="000C3D3A">
        <w:rPr>
          <w:rFonts w:ascii="Arial" w:hAnsi="Arial" w:cs="Arial"/>
          <w:bCs/>
          <w:sz w:val="18"/>
          <w:szCs w:val="18"/>
        </w:rPr>
        <w:t xml:space="preserve">, </w:t>
      </w:r>
      <w:r w:rsidR="00E87F91" w:rsidRPr="000C3D3A">
        <w:rPr>
          <w:rFonts w:ascii="Arial" w:hAnsi="Arial" w:cs="Arial"/>
        </w:rPr>
        <w:t xml:space="preserve">tel.: </w:t>
      </w:r>
      <w:r w:rsidR="00CA18DA" w:rsidRPr="000C3D3A">
        <w:rPr>
          <w:rFonts w:ascii="Arial" w:hAnsi="Arial" w:cs="Arial"/>
          <w:bCs/>
          <w:sz w:val="18"/>
          <w:szCs w:val="18"/>
          <w:highlight w:val="yellow"/>
        </w:rPr>
        <w:t>[bude doplněno před podpisem smlouvy]</w:t>
      </w:r>
      <w:r w:rsidR="00B47924" w:rsidRPr="000C3D3A">
        <w:rPr>
          <w:rFonts w:ascii="Arial" w:hAnsi="Arial" w:cs="Arial"/>
        </w:rPr>
        <w:t xml:space="preserve">, </w:t>
      </w:r>
      <w:r w:rsidR="00E87F91" w:rsidRPr="000C3D3A">
        <w:rPr>
          <w:rFonts w:ascii="Arial" w:hAnsi="Arial" w:cs="Arial"/>
        </w:rPr>
        <w:t xml:space="preserve">e-mail: </w:t>
      </w:r>
      <w:r w:rsidR="00CA18DA" w:rsidRPr="000C3D3A">
        <w:rPr>
          <w:rFonts w:ascii="Arial" w:hAnsi="Arial" w:cs="Arial"/>
          <w:bCs/>
          <w:sz w:val="18"/>
          <w:szCs w:val="18"/>
          <w:highlight w:val="yellow"/>
        </w:rPr>
        <w:t>[bude doplněno před podpisem smlouvy]</w:t>
      </w:r>
    </w:p>
    <w:p w14:paraId="7C3BF949" w14:textId="77777777" w:rsidR="00B95A68" w:rsidRPr="009E07CA" w:rsidRDefault="00B95A68" w:rsidP="00973C66">
      <w:pPr>
        <w:pStyle w:val="Zkladntext"/>
        <w:numPr>
          <w:ilvl w:val="0"/>
          <w:numId w:val="4"/>
        </w:numPr>
        <w:spacing w:before="120" w:line="276" w:lineRule="auto"/>
        <w:ind w:left="924" w:hanging="357"/>
        <w:jc w:val="both"/>
        <w:rPr>
          <w:rFonts w:ascii="Arial" w:hAnsi="Arial" w:cs="Arial"/>
        </w:rPr>
      </w:pPr>
      <w:r w:rsidRPr="009E07CA">
        <w:rPr>
          <w:rFonts w:ascii="Arial" w:hAnsi="Arial" w:cs="Arial"/>
        </w:rPr>
        <w:t>příp. další osoby, které zhotovitel uvede ve stavebním deníku.</w:t>
      </w:r>
    </w:p>
    <w:p w14:paraId="45E2711E" w14:textId="59064DB7" w:rsidR="00B062C3" w:rsidRDefault="00B95A68" w:rsidP="001403AF">
      <w:pPr>
        <w:pStyle w:val="Nadpis2"/>
        <w:keepNext w:val="0"/>
        <w:keepLines w:val="0"/>
        <w:numPr>
          <w:ilvl w:val="1"/>
          <w:numId w:val="21"/>
        </w:numPr>
        <w:spacing w:before="240" w:line="276" w:lineRule="auto"/>
        <w:ind w:left="567" w:hanging="567"/>
        <w:rPr>
          <w:rFonts w:ascii="Arial" w:hAnsi="Arial" w:cs="Arial"/>
          <w:color w:val="auto"/>
          <w:sz w:val="20"/>
        </w:rPr>
      </w:pPr>
      <w:r w:rsidRPr="00B062C3">
        <w:rPr>
          <w:rFonts w:ascii="Arial" w:hAnsi="Arial" w:cs="Arial"/>
          <w:color w:val="auto"/>
          <w:sz w:val="20"/>
        </w:rPr>
        <w:t xml:space="preserve">Zmocněné osoby </w:t>
      </w:r>
      <w:r w:rsidR="00B76B95" w:rsidRPr="00B062C3">
        <w:rPr>
          <w:rFonts w:ascii="Arial" w:hAnsi="Arial" w:cs="Arial"/>
          <w:color w:val="auto"/>
          <w:sz w:val="20"/>
        </w:rPr>
        <w:t>zhotovitele</w:t>
      </w:r>
      <w:r w:rsidRPr="00B062C3">
        <w:rPr>
          <w:rFonts w:ascii="Arial" w:hAnsi="Arial" w:cs="Arial"/>
          <w:color w:val="auto"/>
          <w:sz w:val="20"/>
        </w:rPr>
        <w:t xml:space="preserve"> mohou být změněny</w:t>
      </w:r>
      <w:r w:rsidR="00B062C3">
        <w:rPr>
          <w:rFonts w:ascii="Arial" w:hAnsi="Arial" w:cs="Arial"/>
          <w:color w:val="auto"/>
          <w:sz w:val="20"/>
        </w:rPr>
        <w:t xml:space="preserve"> oznámením prokazatelně doručeným objednateli (postačí např. i formou e-mailu), pouze s předchozím souhlasem objednatele. Objednatel není oprávněn souhlas neudělit bez závažných důvodů sdělených zhotoviteli (např. nevhodná kvalifikace nahrazující osoby apod.). V případě, že nahrazovanou osobou zhotovitel prokazoval část kvalifikace, musí osoba nahrazující prokázat kvalifikaci za nahrazovanou osobu minimálně v rozsahu, </w:t>
      </w:r>
      <w:r w:rsidR="00B062C3" w:rsidRPr="00B062C3">
        <w:rPr>
          <w:rFonts w:ascii="Arial" w:hAnsi="Arial" w:cs="Arial"/>
          <w:color w:val="auto"/>
          <w:sz w:val="20"/>
        </w:rPr>
        <w:t>v jakém ji prokazoval v zadávacím řízení</w:t>
      </w:r>
      <w:r w:rsidR="00B062C3">
        <w:rPr>
          <w:rFonts w:ascii="Arial" w:hAnsi="Arial" w:cs="Arial"/>
          <w:color w:val="auto"/>
          <w:sz w:val="20"/>
        </w:rPr>
        <w:t xml:space="preserve">. Za tímto účelem doloží zhotovitel doklady ve vztahu k nahrazující osobě, prokazující splnění kvalifikace v rozsahu dle věty předchozí. Bez doložení dokladů dle věty předchozí objednatel není povinen souhlas udělit. </w:t>
      </w:r>
      <w:r w:rsidR="00B062C3">
        <w:rPr>
          <w:rFonts w:ascii="Arial" w:hAnsi="Arial" w:cs="Arial"/>
          <w:color w:val="auto"/>
          <w:sz w:val="20"/>
        </w:rPr>
        <w:lastRenderedPageBreak/>
        <w:t>V případě, že osoba nahrazující není zaměstnancem zhotovitele, doloží zhotovitel k této osobě i doklady dle § 83 zákona č. 134/2016 Sb., o zadávání veřejných zakázek, ve znění pozdějších předpisů.</w:t>
      </w:r>
    </w:p>
    <w:p w14:paraId="1892A1B9" w14:textId="7253F8CF" w:rsidR="001403AF" w:rsidRPr="001403AF" w:rsidRDefault="003B7C6D" w:rsidP="001403AF">
      <w:pPr>
        <w:pStyle w:val="Zkladntext"/>
        <w:numPr>
          <w:ilvl w:val="0"/>
          <w:numId w:val="21"/>
        </w:numPr>
        <w:spacing w:line="280" w:lineRule="atLeast"/>
        <w:ind w:left="567" w:hanging="142"/>
        <w:jc w:val="both"/>
        <w:rPr>
          <w:rFonts w:ascii="Arial" w:hAnsi="Arial" w:cs="Arial"/>
          <w:b/>
          <w:bCs/>
        </w:rPr>
      </w:pPr>
      <w:r w:rsidRPr="00B062C3">
        <w:rPr>
          <w:rFonts w:ascii="Arial" w:hAnsi="Arial" w:cs="Arial"/>
        </w:rPr>
        <w:t xml:space="preserve">Objednatel je oprávněn v odůvodněných případech požadovat výměnu zástupce zhotovitele na stavbě, specialisty či další osoby uvedené ve stavebním deníku. Pokud objednatel takovou </w:t>
      </w:r>
      <w:r w:rsidR="00C127C4" w:rsidRPr="00B062C3">
        <w:rPr>
          <w:rFonts w:ascii="Arial" w:hAnsi="Arial" w:cs="Arial"/>
        </w:rPr>
        <w:t>výměnu</w:t>
      </w:r>
      <w:r w:rsidRPr="00B062C3">
        <w:rPr>
          <w:rFonts w:ascii="Arial" w:hAnsi="Arial" w:cs="Arial"/>
        </w:rPr>
        <w:t xml:space="preserve"> požaduje, je zhotovitel povinen písemným oznámením prokazatelně doručeným druhé smluvní straně oznámit tuto osobu, a to do 3 pracovních dnů</w:t>
      </w:r>
      <w:r w:rsidRPr="001403AF">
        <w:rPr>
          <w:rFonts w:ascii="Arial" w:hAnsi="Arial" w:cs="Arial"/>
        </w:rPr>
        <w:t>.</w:t>
      </w:r>
      <w:r w:rsidR="00B76B95" w:rsidRPr="001403AF">
        <w:rPr>
          <w:rFonts w:ascii="Arial" w:hAnsi="Arial" w:cs="Arial"/>
        </w:rPr>
        <w:t xml:space="preserve"> </w:t>
      </w:r>
      <w:r w:rsidRPr="001403AF">
        <w:rPr>
          <w:rFonts w:ascii="Arial" w:hAnsi="Arial" w:cs="Arial"/>
        </w:rPr>
        <w:t xml:space="preserve">Při výměně osoby </w:t>
      </w:r>
      <w:r w:rsidR="00975E34" w:rsidRPr="001403AF">
        <w:rPr>
          <w:rFonts w:ascii="Arial" w:hAnsi="Arial" w:cs="Arial"/>
        </w:rPr>
        <w:t xml:space="preserve">u </w:t>
      </w:r>
      <w:r w:rsidR="008519D0" w:rsidRPr="001403AF">
        <w:rPr>
          <w:rFonts w:ascii="Arial" w:hAnsi="Arial" w:cs="Arial"/>
        </w:rPr>
        <w:t xml:space="preserve">zhotovitele </w:t>
      </w:r>
      <w:r w:rsidR="00975E34" w:rsidRPr="001403AF">
        <w:rPr>
          <w:rFonts w:ascii="Arial" w:hAnsi="Arial" w:cs="Arial"/>
        </w:rPr>
        <w:t>vedoucího prací montáže EPS</w:t>
      </w:r>
      <w:r w:rsidRPr="001403AF">
        <w:rPr>
          <w:rFonts w:ascii="Arial" w:hAnsi="Arial" w:cs="Arial"/>
        </w:rPr>
        <w:t xml:space="preserve"> je zhotovitel povinen prokázat jeho kvalifikaci v rozsahu, v jakém ji prokazoval v zadávacím řízení. </w:t>
      </w:r>
    </w:p>
    <w:p w14:paraId="1E14BF9B" w14:textId="27659A5A" w:rsidR="00B91636" w:rsidRPr="008451A4" w:rsidRDefault="007E53AF" w:rsidP="001403AF">
      <w:pPr>
        <w:pStyle w:val="Zkladntext"/>
        <w:numPr>
          <w:ilvl w:val="0"/>
          <w:numId w:val="21"/>
        </w:numPr>
        <w:spacing w:before="240" w:line="300" w:lineRule="atLeast"/>
        <w:jc w:val="center"/>
        <w:rPr>
          <w:rFonts w:ascii="Arial" w:hAnsi="Arial" w:cs="Arial"/>
          <w:b/>
          <w:bCs/>
        </w:rPr>
      </w:pPr>
      <w:r>
        <w:rPr>
          <w:rFonts w:ascii="Arial" w:hAnsi="Arial" w:cs="Arial"/>
          <w:b/>
          <w:bCs/>
        </w:rPr>
        <w:t xml:space="preserve">3. </w:t>
      </w:r>
      <w:r w:rsidR="00B91636" w:rsidRPr="008451A4">
        <w:rPr>
          <w:rFonts w:ascii="Arial" w:hAnsi="Arial" w:cs="Arial"/>
          <w:b/>
          <w:bCs/>
        </w:rPr>
        <w:t>Podklady pro uzavření smlouvy</w:t>
      </w:r>
    </w:p>
    <w:p w14:paraId="3EE38779" w14:textId="629D2CCA" w:rsidR="00B91636" w:rsidRPr="00AF72AE" w:rsidRDefault="007E53AF" w:rsidP="00F8772C">
      <w:pPr>
        <w:pStyle w:val="Nadpis2"/>
        <w:keepNext w:val="0"/>
        <w:keepLines w:val="0"/>
        <w:numPr>
          <w:ilvl w:val="0"/>
          <w:numId w:val="0"/>
        </w:numPr>
        <w:spacing w:before="240" w:after="240" w:line="276" w:lineRule="auto"/>
        <w:ind w:left="709" w:hanging="425"/>
        <w:rPr>
          <w:rFonts w:ascii="Arial" w:hAnsi="Arial" w:cs="Arial"/>
          <w:color w:val="auto"/>
          <w:sz w:val="20"/>
        </w:rPr>
      </w:pPr>
      <w:r>
        <w:rPr>
          <w:rFonts w:ascii="Arial" w:hAnsi="Arial" w:cs="Arial"/>
          <w:color w:val="auto"/>
          <w:sz w:val="20"/>
        </w:rPr>
        <w:t xml:space="preserve">3.1. </w:t>
      </w:r>
      <w:r w:rsidR="00B91636" w:rsidRPr="00AF72AE">
        <w:rPr>
          <w:rFonts w:ascii="Arial" w:hAnsi="Arial" w:cs="Arial"/>
          <w:color w:val="auto"/>
          <w:sz w:val="20"/>
        </w:rPr>
        <w:t xml:space="preserve">Základním podkladem pro uzavření této smlouvy je nabídka zhotovitele podaná dne </w:t>
      </w:r>
      <w:r w:rsidR="00905A2B" w:rsidRPr="001403AF">
        <w:rPr>
          <w:rFonts w:ascii="Arial" w:hAnsi="Arial" w:cs="Arial"/>
          <w:color w:val="auto"/>
          <w:sz w:val="20"/>
          <w:highlight w:val="cyan"/>
        </w:rPr>
        <w:t>[bude doplněno před podpisem smlouvy]</w:t>
      </w:r>
      <w:r w:rsidR="0091795F" w:rsidRPr="00AF72AE">
        <w:rPr>
          <w:rFonts w:ascii="Arial" w:hAnsi="Arial" w:cs="Arial"/>
          <w:color w:val="auto"/>
          <w:sz w:val="20"/>
        </w:rPr>
        <w:t xml:space="preserve"> </w:t>
      </w:r>
      <w:r w:rsidR="00B91636" w:rsidRPr="00AF72AE">
        <w:rPr>
          <w:rFonts w:ascii="Arial" w:hAnsi="Arial" w:cs="Arial"/>
          <w:color w:val="auto"/>
          <w:sz w:val="20"/>
        </w:rPr>
        <w:t>v rámci zadávacího řízení veřejné zakázky</w:t>
      </w:r>
      <w:r w:rsidR="00D2396A" w:rsidRPr="00AF72AE">
        <w:rPr>
          <w:rFonts w:ascii="Arial" w:hAnsi="Arial" w:cs="Arial"/>
          <w:color w:val="auto"/>
          <w:sz w:val="20"/>
        </w:rPr>
        <w:t xml:space="preserve"> s názvem </w:t>
      </w:r>
      <w:r w:rsidR="00B062C3" w:rsidRPr="00B062C3">
        <w:rPr>
          <w:rFonts w:ascii="Arial" w:hAnsi="Arial" w:cs="Arial"/>
          <w:b/>
          <w:bCs/>
          <w:color w:val="auto"/>
          <w:sz w:val="20"/>
        </w:rPr>
        <w:t xml:space="preserve">Dodávka a instalace EPS </w:t>
      </w:r>
      <w:r w:rsidR="00B062C3" w:rsidRPr="00E24872">
        <w:rPr>
          <w:rFonts w:ascii="Arial" w:hAnsi="Arial" w:cs="Arial"/>
          <w:b/>
          <w:bCs/>
          <w:color w:val="auto"/>
          <w:sz w:val="20"/>
        </w:rPr>
        <w:t>pro Domov</w:t>
      </w:r>
      <w:r w:rsidR="00E24872" w:rsidRPr="00E24872">
        <w:t xml:space="preserve"> </w:t>
      </w:r>
      <w:r w:rsidR="00E24872" w:rsidRPr="00E24872">
        <w:rPr>
          <w:rFonts w:ascii="Arial" w:hAnsi="Arial" w:cs="Arial"/>
          <w:b/>
          <w:bCs/>
          <w:color w:val="auto"/>
          <w:sz w:val="20"/>
        </w:rPr>
        <w:t>důchodců Náchod</w:t>
      </w:r>
      <w:r w:rsidR="00B062C3" w:rsidRPr="00E24872">
        <w:rPr>
          <w:rFonts w:ascii="Arial" w:hAnsi="Arial" w:cs="Arial"/>
          <w:b/>
          <w:bCs/>
          <w:color w:val="auto"/>
          <w:sz w:val="20"/>
        </w:rPr>
        <w:t>.</w:t>
      </w:r>
    </w:p>
    <w:p w14:paraId="7A705A58" w14:textId="710A5A5A" w:rsidR="003B133E" w:rsidRDefault="007E53AF" w:rsidP="007E53AF">
      <w:pPr>
        <w:pStyle w:val="Nadpis2"/>
        <w:keepNext w:val="0"/>
        <w:keepLines w:val="0"/>
        <w:numPr>
          <w:ilvl w:val="0"/>
          <w:numId w:val="0"/>
        </w:numPr>
        <w:spacing w:before="240" w:after="240" w:line="276" w:lineRule="auto"/>
        <w:ind w:left="283"/>
        <w:rPr>
          <w:rFonts w:ascii="Arial" w:hAnsi="Arial" w:cs="Arial"/>
          <w:color w:val="auto"/>
          <w:sz w:val="20"/>
        </w:rPr>
      </w:pPr>
      <w:r>
        <w:rPr>
          <w:rFonts w:ascii="Arial" w:hAnsi="Arial" w:cs="Arial"/>
          <w:color w:val="auto"/>
          <w:sz w:val="20"/>
        </w:rPr>
        <w:t xml:space="preserve">3.2. </w:t>
      </w:r>
      <w:r w:rsidR="00387F5F">
        <w:rPr>
          <w:rFonts w:ascii="Arial" w:hAnsi="Arial" w:cs="Arial"/>
          <w:color w:val="auto"/>
          <w:sz w:val="20"/>
        </w:rPr>
        <w:t>Předmět díla je vymezen následující dokumentací</w:t>
      </w:r>
      <w:r w:rsidR="003B133E" w:rsidRPr="009E07CA">
        <w:rPr>
          <w:rFonts w:ascii="Arial" w:hAnsi="Arial" w:cs="Arial"/>
          <w:color w:val="auto"/>
          <w:sz w:val="20"/>
        </w:rPr>
        <w:t>:</w:t>
      </w:r>
    </w:p>
    <w:p w14:paraId="7DAD9D75" w14:textId="3C382256" w:rsidR="00387F5F" w:rsidRPr="00D70CB8" w:rsidRDefault="00387F5F" w:rsidP="007E53AF">
      <w:pPr>
        <w:ind w:left="709"/>
        <w:rPr>
          <w:rFonts w:ascii="Arial" w:hAnsi="Arial" w:cs="Arial"/>
          <w:b/>
          <w:bCs/>
          <w:sz w:val="20"/>
          <w:szCs w:val="20"/>
        </w:rPr>
      </w:pPr>
      <w:r w:rsidRPr="00D70CB8">
        <w:rPr>
          <w:rFonts w:ascii="Arial" w:hAnsi="Arial" w:cs="Arial"/>
          <w:b/>
          <w:bCs/>
          <w:sz w:val="20"/>
          <w:szCs w:val="20"/>
        </w:rPr>
        <w:t>Součásti dokumentace, které nejsou přílohou této smlouvy:</w:t>
      </w:r>
    </w:p>
    <w:p w14:paraId="4E6B5B3C" w14:textId="682691C1" w:rsidR="00387F5F" w:rsidRPr="00D70CB8" w:rsidRDefault="00B91D7A" w:rsidP="00F8772C">
      <w:pPr>
        <w:pStyle w:val="Zkladntext"/>
        <w:numPr>
          <w:ilvl w:val="0"/>
          <w:numId w:val="5"/>
        </w:numPr>
        <w:spacing w:before="120" w:line="276" w:lineRule="auto"/>
        <w:ind w:left="1134" w:hanging="425"/>
        <w:jc w:val="both"/>
        <w:rPr>
          <w:rFonts w:ascii="Arial" w:eastAsia="Arial" w:hAnsi="Arial" w:cs="Arial"/>
          <w:lang w:bidi="cs-CZ"/>
        </w:rPr>
      </w:pPr>
      <w:bookmarkStart w:id="3" w:name="_Hlk147490102"/>
      <w:r w:rsidRPr="00D70CB8">
        <w:rPr>
          <w:rFonts w:ascii="Arial" w:hAnsi="Arial" w:cs="Arial"/>
          <w:b/>
          <w:bCs/>
          <w:color w:val="000000" w:themeColor="text1"/>
        </w:rPr>
        <w:t>Příloha č. 1</w:t>
      </w:r>
      <w:r w:rsidRPr="00D70CB8">
        <w:rPr>
          <w:rFonts w:ascii="Arial" w:hAnsi="Arial" w:cs="Arial"/>
          <w:color w:val="000000" w:themeColor="text1"/>
        </w:rPr>
        <w:t xml:space="preserve"> </w:t>
      </w:r>
      <w:r w:rsidR="00B062C3" w:rsidRPr="00D70CB8">
        <w:rPr>
          <w:rFonts w:ascii="Arial" w:hAnsi="Arial" w:cs="Arial"/>
          <w:color w:val="000000" w:themeColor="text1"/>
        </w:rPr>
        <w:t>–</w:t>
      </w:r>
      <w:r w:rsidRPr="00D70CB8">
        <w:rPr>
          <w:rFonts w:ascii="Arial" w:hAnsi="Arial" w:cs="Arial"/>
          <w:color w:val="000000" w:themeColor="text1"/>
        </w:rPr>
        <w:t xml:space="preserve"> </w:t>
      </w:r>
      <w:r w:rsidR="00B062C3" w:rsidRPr="00D70CB8">
        <w:rPr>
          <w:rFonts w:ascii="Arial" w:hAnsi="Arial" w:cs="Arial"/>
          <w:color w:val="000000" w:themeColor="text1"/>
        </w:rPr>
        <w:t xml:space="preserve">Projektová dokumentace zpracovaná </w:t>
      </w:r>
      <w:r w:rsidR="00466B22" w:rsidRPr="00D70CB8">
        <w:rPr>
          <w:rFonts w:ascii="Arial" w:hAnsi="Arial" w:cs="Arial"/>
          <w:color w:val="000000" w:themeColor="text1"/>
        </w:rPr>
        <w:t>firmou ASTOR-KOMPLEX s r.o IČO 474 69 781, se sídlem Přemyslova 1285/38, Nový Hradec Králové, 500 08 Hradec Králové</w:t>
      </w:r>
      <w:r w:rsidR="00C9700A" w:rsidRPr="00D70CB8">
        <w:rPr>
          <w:rFonts w:ascii="Arial" w:hAnsi="Arial" w:cs="Arial"/>
          <w:color w:val="000000" w:themeColor="text1"/>
        </w:rPr>
        <w:t xml:space="preserve"> z 0</w:t>
      </w:r>
      <w:r w:rsidR="00533D56" w:rsidRPr="00D70CB8">
        <w:rPr>
          <w:rFonts w:ascii="Arial" w:hAnsi="Arial" w:cs="Arial"/>
          <w:color w:val="000000" w:themeColor="text1"/>
        </w:rPr>
        <w:t>7</w:t>
      </w:r>
      <w:r w:rsidR="00C9700A" w:rsidRPr="00D70CB8">
        <w:rPr>
          <w:rFonts w:ascii="Arial" w:hAnsi="Arial" w:cs="Arial"/>
          <w:color w:val="000000" w:themeColor="text1"/>
        </w:rPr>
        <w:t>/2023</w:t>
      </w:r>
      <w:r w:rsidR="00387F5F" w:rsidRPr="00D70CB8">
        <w:rPr>
          <w:rFonts w:ascii="Arial" w:hAnsi="Arial" w:cs="Arial"/>
          <w:color w:val="000000" w:themeColor="text1"/>
        </w:rPr>
        <w:t xml:space="preserve"> (dále také jako „projektová dokumentace“ nebo „PD“)</w:t>
      </w:r>
      <w:r w:rsidR="007821CA" w:rsidRPr="00D70CB8">
        <w:rPr>
          <w:rFonts w:ascii="Arial" w:hAnsi="Arial" w:cs="Arial"/>
          <w:color w:val="000000" w:themeColor="text1"/>
        </w:rPr>
        <w:t>.</w:t>
      </w:r>
    </w:p>
    <w:p w14:paraId="1310061A" w14:textId="11760F88" w:rsidR="00466B22" w:rsidRPr="00D70CB8" w:rsidRDefault="00E93C43" w:rsidP="007E53AF">
      <w:pPr>
        <w:pStyle w:val="Zkladntext"/>
        <w:numPr>
          <w:ilvl w:val="0"/>
          <w:numId w:val="5"/>
        </w:numPr>
        <w:spacing w:before="120" w:line="276" w:lineRule="auto"/>
        <w:ind w:left="1134" w:hanging="425"/>
        <w:jc w:val="both"/>
        <w:rPr>
          <w:rFonts w:ascii="Arial" w:eastAsia="Arial" w:hAnsi="Arial" w:cs="Arial"/>
          <w:lang w:bidi="cs-CZ"/>
        </w:rPr>
      </w:pPr>
      <w:r w:rsidRPr="00D70CB8">
        <w:rPr>
          <w:rFonts w:ascii="Arial" w:hAnsi="Arial" w:cs="Arial"/>
          <w:b/>
          <w:bCs/>
          <w:color w:val="000000" w:themeColor="text1"/>
        </w:rPr>
        <w:t>Příloha č</w:t>
      </w:r>
      <w:r w:rsidRPr="00D70CB8">
        <w:rPr>
          <w:rFonts w:ascii="Arial" w:eastAsia="Arial" w:hAnsi="Arial" w:cs="Arial"/>
          <w:lang w:bidi="cs-CZ"/>
        </w:rPr>
        <w:t>.</w:t>
      </w:r>
      <w:r w:rsidR="007821CA" w:rsidRPr="00D70CB8">
        <w:rPr>
          <w:rFonts w:ascii="Arial" w:eastAsia="Arial" w:hAnsi="Arial" w:cs="Arial"/>
          <w:lang w:bidi="cs-CZ"/>
        </w:rPr>
        <w:t xml:space="preserve"> </w:t>
      </w:r>
      <w:r w:rsidRPr="00D70CB8">
        <w:rPr>
          <w:rFonts w:ascii="Arial" w:eastAsia="Arial" w:hAnsi="Arial" w:cs="Arial"/>
          <w:b/>
          <w:bCs/>
          <w:lang w:bidi="cs-CZ"/>
        </w:rPr>
        <w:t>2</w:t>
      </w:r>
      <w:r w:rsidRPr="00D70CB8">
        <w:rPr>
          <w:rFonts w:ascii="Arial" w:eastAsia="Arial" w:hAnsi="Arial" w:cs="Arial"/>
          <w:lang w:bidi="cs-CZ"/>
        </w:rPr>
        <w:t xml:space="preserve"> –</w:t>
      </w:r>
      <w:r w:rsidR="00D70CB8" w:rsidRPr="00D70CB8">
        <w:rPr>
          <w:rFonts w:ascii="Arial" w:eastAsia="Arial" w:hAnsi="Arial" w:cs="Arial"/>
          <w:lang w:bidi="cs-CZ"/>
        </w:rPr>
        <w:t xml:space="preserve"> Požárně bezpečnostní řešení z 05/2023 včetně aktualizace z 05/2024 vypracované Ing. Hanou Menclovou, Ph.D., č. autorizace ČKAIT 1400062 a závazné stanovisko dotčeného orgánu na úseku požární ochrany HZS ze dne 10. 6. 2024</w:t>
      </w:r>
      <w:r w:rsidR="00D70CB8">
        <w:rPr>
          <w:rFonts w:ascii="Arial" w:eastAsia="Arial" w:hAnsi="Arial" w:cs="Arial"/>
          <w:lang w:bidi="cs-CZ"/>
        </w:rPr>
        <w:t>.</w:t>
      </w:r>
      <w:r w:rsidRPr="00D70CB8">
        <w:rPr>
          <w:rFonts w:ascii="Arial" w:eastAsia="Arial" w:hAnsi="Arial" w:cs="Arial"/>
          <w:lang w:bidi="cs-CZ"/>
        </w:rPr>
        <w:t xml:space="preserve"> </w:t>
      </w:r>
    </w:p>
    <w:p w14:paraId="1DA95A75" w14:textId="496EE17D" w:rsidR="00D70CB8" w:rsidRPr="00783F5C" w:rsidRDefault="001770B9" w:rsidP="001770B9">
      <w:pPr>
        <w:pStyle w:val="paragraph"/>
        <w:widowControl w:val="0"/>
        <w:numPr>
          <w:ilvl w:val="0"/>
          <w:numId w:val="40"/>
        </w:numPr>
        <w:spacing w:before="120" w:after="0"/>
        <w:ind w:left="2552" w:hanging="284"/>
      </w:pPr>
      <w:r>
        <w:softHyphen/>
      </w:r>
      <w:r w:rsidR="00D70CB8" w:rsidRPr="00D70CB8">
        <w:t>Sdělení stavebního úřadu MÚ</w:t>
      </w:r>
      <w:r w:rsidR="00D70CB8" w:rsidRPr="00D70CB8">
        <w:rPr>
          <w:color w:val="000000"/>
        </w:rPr>
        <w:t xml:space="preserve"> Náchod, odboru výstavby a územního plánování ze dne 11. 12. 2023 o tom, že práce a činnosti na montáži EPS nevyžadují stavební povolení či ohlášení stavby</w:t>
      </w:r>
      <w:r w:rsidR="00D70CB8">
        <w:rPr>
          <w:color w:val="000000"/>
        </w:rPr>
        <w:t xml:space="preserve"> ani nevyžadují rozhodnutí o souhlasu se změnou v užívání stavby.</w:t>
      </w:r>
    </w:p>
    <w:bookmarkEnd w:id="3"/>
    <w:p w14:paraId="6E639990" w14:textId="77AF27E1" w:rsidR="00CD7B91" w:rsidRDefault="00CD7B91" w:rsidP="007E53AF">
      <w:pPr>
        <w:ind w:left="709"/>
        <w:jc w:val="left"/>
        <w:rPr>
          <w:rFonts w:ascii="Arial" w:hAnsi="Arial" w:cs="Arial"/>
          <w:b/>
          <w:bCs/>
          <w:sz w:val="20"/>
          <w:szCs w:val="20"/>
        </w:rPr>
      </w:pPr>
    </w:p>
    <w:p w14:paraId="6176B6AD" w14:textId="34063D1F" w:rsidR="00387F5F" w:rsidRPr="00387F5F" w:rsidRDefault="00387F5F" w:rsidP="00F8772C">
      <w:pPr>
        <w:ind w:left="709"/>
        <w:rPr>
          <w:rFonts w:ascii="Arial" w:hAnsi="Arial" w:cs="Arial"/>
          <w:b/>
          <w:bCs/>
          <w:sz w:val="20"/>
          <w:szCs w:val="20"/>
        </w:rPr>
      </w:pPr>
      <w:r>
        <w:rPr>
          <w:rFonts w:ascii="Arial" w:hAnsi="Arial" w:cs="Arial"/>
          <w:b/>
          <w:bCs/>
          <w:sz w:val="20"/>
          <w:szCs w:val="20"/>
        </w:rPr>
        <w:t>Součásti dokumentace, které jsou přílohou této smlouvy:</w:t>
      </w:r>
    </w:p>
    <w:p w14:paraId="1F03BE75" w14:textId="192342BE" w:rsidR="00A551E6" w:rsidRPr="00C369C3" w:rsidRDefault="00A551E6" w:rsidP="00982FB2">
      <w:pPr>
        <w:pStyle w:val="Zkladntext"/>
        <w:numPr>
          <w:ilvl w:val="0"/>
          <w:numId w:val="5"/>
        </w:numPr>
        <w:spacing w:before="120" w:line="276" w:lineRule="auto"/>
        <w:ind w:left="1134" w:hanging="425"/>
        <w:jc w:val="both"/>
        <w:rPr>
          <w:rFonts w:ascii="Arial" w:hAnsi="Arial" w:cs="Arial"/>
          <w:color w:val="000000" w:themeColor="text1"/>
        </w:rPr>
      </w:pPr>
      <w:r w:rsidRPr="00C369C3">
        <w:rPr>
          <w:rFonts w:ascii="Arial" w:hAnsi="Arial" w:cs="Arial"/>
          <w:b/>
          <w:bCs/>
          <w:color w:val="000000" w:themeColor="text1"/>
        </w:rPr>
        <w:t>Příloha č. 3</w:t>
      </w:r>
      <w:r w:rsidRPr="00C369C3">
        <w:rPr>
          <w:rFonts w:ascii="Arial" w:hAnsi="Arial" w:cs="Arial"/>
          <w:color w:val="000000" w:themeColor="text1"/>
        </w:rPr>
        <w:t xml:space="preserve"> – Metodika pro připojení elektrické požární signalizace prostřednictvím zařízení dálkového přenosu na pult centralizované ochrany umístěný na krajském operačním a informačním středisku hasičského záchranného sboru kraje;</w:t>
      </w:r>
    </w:p>
    <w:p w14:paraId="49006618" w14:textId="3321493F" w:rsidR="00D64E1E" w:rsidRPr="00AF72AE" w:rsidRDefault="00D64E1E" w:rsidP="00F8772C">
      <w:pPr>
        <w:pStyle w:val="Zkladntext"/>
        <w:numPr>
          <w:ilvl w:val="0"/>
          <w:numId w:val="5"/>
        </w:numPr>
        <w:spacing w:before="120" w:line="276" w:lineRule="auto"/>
        <w:ind w:left="1134" w:hanging="425"/>
        <w:rPr>
          <w:rFonts w:ascii="Arial" w:hAnsi="Arial" w:cs="Arial"/>
          <w:color w:val="000000" w:themeColor="text1"/>
        </w:rPr>
      </w:pPr>
      <w:r w:rsidRPr="00AF72AE">
        <w:rPr>
          <w:rFonts w:ascii="Arial" w:hAnsi="Arial" w:cs="Arial"/>
          <w:b/>
          <w:bCs/>
          <w:color w:val="000000" w:themeColor="text1"/>
        </w:rPr>
        <w:t xml:space="preserve">Příloha č. </w:t>
      </w:r>
      <w:r w:rsidR="00E93C43">
        <w:rPr>
          <w:rFonts w:ascii="Arial" w:hAnsi="Arial" w:cs="Arial"/>
          <w:b/>
          <w:bCs/>
          <w:color w:val="000000" w:themeColor="text1"/>
        </w:rPr>
        <w:t>3</w:t>
      </w:r>
      <w:r w:rsidRPr="00AF72AE">
        <w:rPr>
          <w:rFonts w:ascii="Arial" w:hAnsi="Arial" w:cs="Arial"/>
          <w:color w:val="000000" w:themeColor="text1"/>
        </w:rPr>
        <w:t xml:space="preserve"> - Oceněný soupis prací, dodávek a služeb včetně výkazu výměr</w:t>
      </w:r>
      <w:r w:rsidR="00B4791C" w:rsidRPr="00AF72AE">
        <w:rPr>
          <w:rFonts w:ascii="Arial" w:hAnsi="Arial" w:cs="Arial"/>
          <w:color w:val="000000" w:themeColor="text1"/>
        </w:rPr>
        <w:t xml:space="preserve"> (dále také jen jako „rozpočet“</w:t>
      </w:r>
      <w:r w:rsidR="00D44EC3" w:rsidRPr="00AF72AE">
        <w:rPr>
          <w:rFonts w:ascii="Arial" w:hAnsi="Arial" w:cs="Arial"/>
          <w:color w:val="000000" w:themeColor="text1"/>
        </w:rPr>
        <w:t xml:space="preserve"> nebo „výkaz výměr“</w:t>
      </w:r>
      <w:r w:rsidR="00B4791C" w:rsidRPr="00AF72AE">
        <w:rPr>
          <w:rFonts w:ascii="Arial" w:hAnsi="Arial" w:cs="Arial"/>
          <w:color w:val="000000" w:themeColor="text1"/>
        </w:rPr>
        <w:t>)</w:t>
      </w:r>
      <w:r w:rsidR="0019237C">
        <w:rPr>
          <w:rFonts w:ascii="Arial" w:hAnsi="Arial" w:cs="Arial"/>
          <w:color w:val="000000" w:themeColor="text1"/>
        </w:rPr>
        <w:t>;</w:t>
      </w:r>
    </w:p>
    <w:p w14:paraId="11D4C42A" w14:textId="1E507AAF" w:rsidR="00D64E1E" w:rsidRPr="00AF72AE" w:rsidRDefault="00D64E1E" w:rsidP="00F8772C">
      <w:pPr>
        <w:pStyle w:val="Zkladntext"/>
        <w:numPr>
          <w:ilvl w:val="0"/>
          <w:numId w:val="5"/>
        </w:numPr>
        <w:spacing w:before="120" w:line="276" w:lineRule="auto"/>
        <w:ind w:left="1134" w:hanging="425"/>
        <w:jc w:val="both"/>
        <w:rPr>
          <w:rFonts w:ascii="Arial" w:hAnsi="Arial" w:cs="Arial"/>
        </w:rPr>
      </w:pPr>
      <w:r w:rsidRPr="00AF72AE">
        <w:rPr>
          <w:rFonts w:ascii="Arial" w:hAnsi="Arial" w:cs="Arial"/>
          <w:b/>
          <w:bCs/>
          <w:color w:val="000000" w:themeColor="text1"/>
        </w:rPr>
        <w:t xml:space="preserve">Příloha č. </w:t>
      </w:r>
      <w:r w:rsidR="00E93C43">
        <w:rPr>
          <w:rFonts w:ascii="Arial" w:hAnsi="Arial" w:cs="Arial"/>
          <w:b/>
          <w:bCs/>
          <w:color w:val="000000" w:themeColor="text1"/>
        </w:rPr>
        <w:t>4</w:t>
      </w:r>
      <w:r w:rsidRPr="00AF72AE">
        <w:rPr>
          <w:rFonts w:ascii="Arial" w:hAnsi="Arial" w:cs="Arial"/>
          <w:color w:val="000000" w:themeColor="text1"/>
        </w:rPr>
        <w:t xml:space="preserve"> </w:t>
      </w:r>
      <w:r w:rsidR="002A7DE8" w:rsidRPr="00AF72AE">
        <w:rPr>
          <w:rFonts w:ascii="Arial" w:hAnsi="Arial" w:cs="Arial"/>
          <w:color w:val="000000" w:themeColor="text1"/>
        </w:rPr>
        <w:t>–</w:t>
      </w:r>
      <w:r w:rsidRPr="00AF72AE">
        <w:rPr>
          <w:rFonts w:ascii="Arial" w:hAnsi="Arial" w:cs="Arial"/>
          <w:color w:val="000000" w:themeColor="text1"/>
        </w:rPr>
        <w:t xml:space="preserve"> </w:t>
      </w:r>
      <w:r w:rsidR="000E5BC6" w:rsidRPr="00AF72AE">
        <w:rPr>
          <w:rFonts w:ascii="Arial" w:hAnsi="Arial" w:cs="Arial"/>
          <w:color w:val="000000" w:themeColor="text1"/>
        </w:rPr>
        <w:t>Časový h</w:t>
      </w:r>
      <w:r w:rsidR="00CA762C" w:rsidRPr="00AF72AE">
        <w:rPr>
          <w:rFonts w:ascii="Arial" w:hAnsi="Arial" w:cs="Arial"/>
          <w:color w:val="000000" w:themeColor="text1"/>
        </w:rPr>
        <w:t xml:space="preserve">armonogram </w:t>
      </w:r>
      <w:r w:rsidR="0019237C">
        <w:rPr>
          <w:rFonts w:ascii="Arial" w:hAnsi="Arial" w:cs="Arial"/>
          <w:color w:val="000000" w:themeColor="text1"/>
        </w:rPr>
        <w:t>(</w:t>
      </w:r>
      <w:r w:rsidR="0019237C" w:rsidRPr="0019237C">
        <w:rPr>
          <w:rFonts w:ascii="Arial" w:hAnsi="Arial" w:cs="Arial"/>
          <w:color w:val="000000" w:themeColor="text1"/>
        </w:rPr>
        <w:t>tento dokument není podkladem pro uzavření smlouvy a bude přiložen po jeho vzniku</w:t>
      </w:r>
      <w:r w:rsidR="0019237C">
        <w:rPr>
          <w:rFonts w:ascii="Arial" w:hAnsi="Arial" w:cs="Arial"/>
          <w:color w:val="000000" w:themeColor="text1"/>
        </w:rPr>
        <w:t>);</w:t>
      </w:r>
    </w:p>
    <w:p w14:paraId="717A031C" w14:textId="107F44F9" w:rsidR="00826A7C" w:rsidRPr="00AF72AE" w:rsidRDefault="00826A7C" w:rsidP="00F8772C">
      <w:pPr>
        <w:pStyle w:val="Zkladntext"/>
        <w:numPr>
          <w:ilvl w:val="0"/>
          <w:numId w:val="5"/>
        </w:numPr>
        <w:spacing w:before="120" w:line="276" w:lineRule="auto"/>
        <w:ind w:left="1134" w:hanging="425"/>
        <w:jc w:val="both"/>
        <w:rPr>
          <w:rFonts w:ascii="Arial" w:hAnsi="Arial" w:cs="Arial"/>
          <w:color w:val="000000" w:themeColor="text1"/>
        </w:rPr>
      </w:pPr>
      <w:r w:rsidRPr="00AF72AE">
        <w:rPr>
          <w:rFonts w:ascii="Arial" w:hAnsi="Arial" w:cs="Arial"/>
          <w:b/>
          <w:bCs/>
          <w:color w:val="000000" w:themeColor="text1"/>
        </w:rPr>
        <w:t xml:space="preserve">Příloha č. </w:t>
      </w:r>
      <w:r w:rsidR="00E93C43">
        <w:rPr>
          <w:rFonts w:ascii="Arial" w:hAnsi="Arial" w:cs="Arial"/>
          <w:b/>
          <w:bCs/>
          <w:color w:val="000000" w:themeColor="text1"/>
        </w:rPr>
        <w:t>5</w:t>
      </w:r>
      <w:r w:rsidRPr="00AF72AE">
        <w:rPr>
          <w:rFonts w:ascii="Arial" w:hAnsi="Arial" w:cs="Arial"/>
          <w:color w:val="000000" w:themeColor="text1"/>
        </w:rPr>
        <w:t xml:space="preserve"> - </w:t>
      </w:r>
      <w:bookmarkStart w:id="4" w:name="_Hlk147490290"/>
      <w:r w:rsidRPr="00AF72AE">
        <w:rPr>
          <w:rFonts w:ascii="Arial" w:hAnsi="Arial" w:cs="Arial"/>
          <w:color w:val="000000" w:themeColor="text1"/>
        </w:rPr>
        <w:t>Seznam poddodavatelů s uvedením předpokládaného rozsahu jejich plnění</w:t>
      </w:r>
      <w:bookmarkEnd w:id="4"/>
      <w:r w:rsidR="0019237C">
        <w:rPr>
          <w:rFonts w:ascii="Arial" w:hAnsi="Arial" w:cs="Arial"/>
          <w:color w:val="000000" w:themeColor="text1"/>
        </w:rPr>
        <w:t>;</w:t>
      </w:r>
    </w:p>
    <w:p w14:paraId="31209A24" w14:textId="3D2197AC" w:rsidR="00991EA4" w:rsidRDefault="00621195" w:rsidP="00F8772C">
      <w:pPr>
        <w:pStyle w:val="Zkladntext"/>
        <w:numPr>
          <w:ilvl w:val="0"/>
          <w:numId w:val="5"/>
        </w:numPr>
        <w:spacing w:before="120" w:line="276" w:lineRule="auto"/>
        <w:ind w:left="1134" w:hanging="425"/>
        <w:jc w:val="both"/>
        <w:rPr>
          <w:rFonts w:ascii="Arial" w:hAnsi="Arial" w:cs="Arial"/>
        </w:rPr>
      </w:pPr>
      <w:r>
        <w:rPr>
          <w:rFonts w:ascii="Arial" w:hAnsi="Arial" w:cs="Arial"/>
          <w:b/>
          <w:bCs/>
        </w:rPr>
        <w:t xml:space="preserve">Příloha č. </w:t>
      </w:r>
      <w:r w:rsidR="00E93C43">
        <w:rPr>
          <w:rFonts w:ascii="Arial" w:hAnsi="Arial" w:cs="Arial"/>
          <w:b/>
          <w:bCs/>
        </w:rPr>
        <w:t>6</w:t>
      </w:r>
      <w:r w:rsidR="008A493C" w:rsidRPr="00AF72AE">
        <w:rPr>
          <w:rFonts w:ascii="Arial" w:hAnsi="Arial" w:cs="Arial"/>
        </w:rPr>
        <w:t xml:space="preserve"> - </w:t>
      </w:r>
      <w:r w:rsidR="00991EA4" w:rsidRPr="00AF72AE">
        <w:rPr>
          <w:rFonts w:ascii="Arial" w:hAnsi="Arial" w:cs="Arial"/>
        </w:rPr>
        <w:t xml:space="preserve">Vybraná vysvětlení, doplnění či změny zadávací dokumentace </w:t>
      </w:r>
      <w:r w:rsidR="00991EA4" w:rsidRPr="00AF72AE">
        <w:rPr>
          <w:rFonts w:ascii="Arial" w:hAnsi="Arial" w:cs="Arial"/>
          <w:highlight w:val="cyan"/>
        </w:rPr>
        <w:t>(doplní objednatel před podpisem smlouvy, bude-li relevantní</w:t>
      </w:r>
      <w:r w:rsidR="00991EA4" w:rsidRPr="00AF72AE">
        <w:rPr>
          <w:rFonts w:ascii="Arial" w:hAnsi="Arial" w:cs="Arial"/>
        </w:rPr>
        <w:t>)</w:t>
      </w:r>
      <w:r w:rsidR="007821CA">
        <w:rPr>
          <w:rFonts w:ascii="Arial" w:hAnsi="Arial" w:cs="Arial"/>
        </w:rPr>
        <w:t>.</w:t>
      </w:r>
    </w:p>
    <w:p w14:paraId="7A6F3B37" w14:textId="34DE66D0" w:rsidR="009B7A89" w:rsidRPr="002809F7" w:rsidRDefault="007E53AF" w:rsidP="007E53AF">
      <w:pPr>
        <w:pStyle w:val="Nadpis2"/>
        <w:keepNext w:val="0"/>
        <w:keepLines w:val="0"/>
        <w:numPr>
          <w:ilvl w:val="0"/>
          <w:numId w:val="0"/>
        </w:numPr>
        <w:spacing w:before="240" w:after="240" w:line="276" w:lineRule="auto"/>
        <w:ind w:left="283"/>
        <w:rPr>
          <w:rFonts w:ascii="Arial" w:hAnsi="Arial" w:cs="Arial"/>
          <w:color w:val="auto"/>
          <w:sz w:val="20"/>
        </w:rPr>
      </w:pPr>
      <w:r>
        <w:rPr>
          <w:rFonts w:ascii="Arial" w:hAnsi="Arial" w:cs="Arial"/>
          <w:color w:val="auto"/>
          <w:sz w:val="20"/>
        </w:rPr>
        <w:t xml:space="preserve">3.3. </w:t>
      </w:r>
      <w:r w:rsidR="009B7A89" w:rsidRPr="002809F7">
        <w:rPr>
          <w:rFonts w:ascii="Arial" w:hAnsi="Arial" w:cs="Arial"/>
          <w:color w:val="auto"/>
          <w:sz w:val="20"/>
        </w:rPr>
        <w:t>Zhotovitel prohlašuje, že k datu podpisu smlouvy:</w:t>
      </w:r>
    </w:p>
    <w:p w14:paraId="3F2233DA" w14:textId="77777777" w:rsidR="00E93C0F" w:rsidRPr="009E07CA" w:rsidRDefault="00E93C0F" w:rsidP="00973C66">
      <w:pPr>
        <w:pStyle w:val="Zkladntext"/>
        <w:numPr>
          <w:ilvl w:val="0"/>
          <w:numId w:val="6"/>
        </w:numPr>
        <w:spacing w:before="120" w:line="276" w:lineRule="auto"/>
        <w:jc w:val="both"/>
        <w:rPr>
          <w:rFonts w:ascii="Arial" w:hAnsi="Arial" w:cs="Arial"/>
        </w:rPr>
      </w:pPr>
      <w:r w:rsidRPr="009E07CA">
        <w:rPr>
          <w:rFonts w:ascii="Arial" w:hAnsi="Arial" w:cs="Arial"/>
        </w:rPr>
        <w:t>převzal příslušnou projektovou a smluvní dokumentaci;</w:t>
      </w:r>
    </w:p>
    <w:p w14:paraId="1C99D2A4" w14:textId="3495DDE7" w:rsidR="00E93C0F" w:rsidRPr="009E07CA"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přiměřeně překontroloval předanou projektovou a smluvní dokumentaci</w:t>
      </w:r>
      <w:r w:rsidR="00E93C0F" w:rsidRPr="009E07CA">
        <w:rPr>
          <w:rFonts w:ascii="Arial" w:hAnsi="Arial" w:cs="Arial"/>
        </w:rPr>
        <w:t>;</w:t>
      </w:r>
    </w:p>
    <w:p w14:paraId="33A8AF9C" w14:textId="3522FF79" w:rsidR="00E93C0F" w:rsidRPr="009E07CA"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 xml:space="preserve">prověřil místní podmínky </w:t>
      </w:r>
      <w:r w:rsidR="009909D9">
        <w:rPr>
          <w:rFonts w:ascii="Arial" w:hAnsi="Arial" w:cs="Arial"/>
        </w:rPr>
        <w:t>realizace díla</w:t>
      </w:r>
      <w:r w:rsidR="00E93C0F" w:rsidRPr="009E07CA">
        <w:rPr>
          <w:rFonts w:ascii="Arial" w:hAnsi="Arial" w:cs="Arial"/>
        </w:rPr>
        <w:t>;</w:t>
      </w:r>
    </w:p>
    <w:p w14:paraId="02CEBDA7" w14:textId="5E0FCDEB" w:rsidR="00E93C0F"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lastRenderedPageBreak/>
        <w:t xml:space="preserve">nejasné podmínky pro realizaci </w:t>
      </w:r>
      <w:r w:rsidR="009909D9">
        <w:rPr>
          <w:rFonts w:ascii="Arial" w:hAnsi="Arial" w:cs="Arial"/>
        </w:rPr>
        <w:t>díla</w:t>
      </w:r>
      <w:r w:rsidRPr="009F4004">
        <w:rPr>
          <w:rFonts w:ascii="Arial" w:hAnsi="Arial" w:cs="Arial"/>
        </w:rPr>
        <w:t xml:space="preserve"> </w:t>
      </w:r>
      <w:r w:rsidR="007503DE">
        <w:rPr>
          <w:rFonts w:ascii="Arial" w:hAnsi="Arial" w:cs="Arial"/>
          <w:color w:val="000000"/>
        </w:rPr>
        <w:t xml:space="preserve">jakožto i další podmínky plnění této smlouvy </w:t>
      </w:r>
      <w:r w:rsidR="007503DE" w:rsidRPr="00CE306A">
        <w:rPr>
          <w:rFonts w:ascii="Arial" w:hAnsi="Arial" w:cs="Arial"/>
          <w:color w:val="000000"/>
        </w:rPr>
        <w:t xml:space="preserve">si vyjasnil </w:t>
      </w:r>
      <w:r w:rsidR="007503DE">
        <w:rPr>
          <w:rFonts w:ascii="Arial" w:hAnsi="Arial" w:cs="Arial"/>
          <w:color w:val="000000"/>
        </w:rPr>
        <w:t xml:space="preserve">prostřednictvím žádostí vysvětlení zadávací dokumentace v rámci zadávacího řízení, na </w:t>
      </w:r>
      <w:proofErr w:type="gramStart"/>
      <w:r w:rsidR="007503DE">
        <w:rPr>
          <w:rFonts w:ascii="Arial" w:hAnsi="Arial" w:cs="Arial"/>
          <w:color w:val="000000"/>
        </w:rPr>
        <w:t>základě</w:t>
      </w:r>
      <w:proofErr w:type="gramEnd"/>
      <w:r w:rsidR="007503DE">
        <w:rPr>
          <w:rFonts w:ascii="Arial" w:hAnsi="Arial" w:cs="Arial"/>
          <w:color w:val="000000"/>
        </w:rPr>
        <w:t xml:space="preserve"> jehož výsledku je uzavřena tato smlouva</w:t>
      </w:r>
      <w:r w:rsidR="00E93C0F" w:rsidRPr="009E07CA">
        <w:rPr>
          <w:rFonts w:ascii="Arial" w:hAnsi="Arial" w:cs="Arial"/>
        </w:rPr>
        <w:t>;</w:t>
      </w:r>
    </w:p>
    <w:p w14:paraId="007054E1" w14:textId="300156DD" w:rsidR="00B2063A" w:rsidRPr="00973C66"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všechny technické a dodací podmínky díla zahrnul do podrobného rozpočtu v rozsahu, který specifikoval objednatel v rámci zadávacího řízení, na jehož základě je uzavřena tato smlouva</w:t>
      </w:r>
      <w:r>
        <w:rPr>
          <w:rFonts w:ascii="Arial" w:hAnsi="Arial" w:cs="Arial"/>
        </w:rPr>
        <w:t>.</w:t>
      </w:r>
    </w:p>
    <w:p w14:paraId="256E0789" w14:textId="5C8AE540" w:rsidR="003A2068" w:rsidRPr="00B2063A" w:rsidRDefault="007E53AF" w:rsidP="00F8772C">
      <w:pPr>
        <w:pStyle w:val="Nadpis2"/>
        <w:keepNext w:val="0"/>
        <w:keepLines w:val="0"/>
        <w:numPr>
          <w:ilvl w:val="0"/>
          <w:numId w:val="0"/>
        </w:numPr>
        <w:spacing w:before="240" w:after="240" w:line="276" w:lineRule="auto"/>
        <w:ind w:left="426" w:hanging="142"/>
        <w:rPr>
          <w:rFonts w:ascii="Arial" w:hAnsi="Arial" w:cs="Arial"/>
          <w:color w:val="auto"/>
          <w:sz w:val="20"/>
        </w:rPr>
      </w:pPr>
      <w:r>
        <w:rPr>
          <w:rFonts w:ascii="Arial" w:hAnsi="Arial" w:cs="Arial"/>
          <w:color w:val="auto"/>
          <w:sz w:val="20"/>
        </w:rPr>
        <w:t xml:space="preserve">3.4. </w:t>
      </w:r>
      <w:r w:rsidR="00773390" w:rsidRPr="00773390">
        <w:rPr>
          <w:rFonts w:ascii="Arial" w:hAnsi="Arial" w:cs="Arial"/>
          <w:color w:val="auto"/>
          <w:sz w:val="20"/>
        </w:rPr>
        <w:t>Zhotovitel dále prohlašuje, že před podpisem této smlouvy jednal s odbornou péčí</w:t>
      </w:r>
      <w:r w:rsidR="00330F93" w:rsidRPr="00B2063A">
        <w:rPr>
          <w:rFonts w:ascii="Arial" w:hAnsi="Arial" w:cs="Arial"/>
          <w:color w:val="auto"/>
          <w:sz w:val="20"/>
        </w:rPr>
        <w:t>.</w:t>
      </w:r>
      <w:r w:rsidR="00D94D3A" w:rsidRPr="00B2063A">
        <w:rPr>
          <w:rFonts w:ascii="Arial" w:hAnsi="Arial" w:cs="Arial"/>
          <w:color w:val="auto"/>
          <w:sz w:val="20"/>
        </w:rPr>
        <w:t xml:space="preserve"> </w:t>
      </w:r>
    </w:p>
    <w:p w14:paraId="73C87B65" w14:textId="3296CEC3" w:rsidR="00E9479C" w:rsidRPr="002809F7"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4. </w:t>
      </w:r>
      <w:r w:rsidR="00C357F2" w:rsidRPr="00AF72AE">
        <w:rPr>
          <w:rFonts w:ascii="Arial" w:hAnsi="Arial" w:cs="Arial"/>
          <w:b/>
          <w:bCs/>
        </w:rPr>
        <w:t>Předmět smlouvy</w:t>
      </w:r>
    </w:p>
    <w:p w14:paraId="2D612D40" w14:textId="0A461EBD" w:rsidR="008A4E74" w:rsidRPr="002809F7" w:rsidRDefault="00CF349C" w:rsidP="00DF4EEF">
      <w:pPr>
        <w:pStyle w:val="Nadpis2"/>
        <w:keepNext w:val="0"/>
        <w:keepLines w:val="0"/>
        <w:numPr>
          <w:ilvl w:val="0"/>
          <w:numId w:val="0"/>
        </w:numPr>
        <w:spacing w:before="240" w:after="240" w:line="276" w:lineRule="auto"/>
        <w:ind w:left="567"/>
        <w:rPr>
          <w:rFonts w:ascii="Arial" w:hAnsi="Arial" w:cs="Arial"/>
          <w:color w:val="auto"/>
          <w:sz w:val="20"/>
        </w:rPr>
      </w:pPr>
      <w:r w:rsidRPr="002809F7">
        <w:rPr>
          <w:rFonts w:ascii="Arial" w:hAnsi="Arial" w:cs="Arial"/>
          <w:color w:val="auto"/>
          <w:sz w:val="20"/>
        </w:rPr>
        <w:t xml:space="preserve">Předmětem smlouvy je závazek zhotovitele provést pro objednatele dílo uvedené v čl. </w:t>
      </w:r>
      <w:r w:rsidR="006417B6" w:rsidRPr="002809F7">
        <w:rPr>
          <w:rFonts w:ascii="Arial" w:hAnsi="Arial" w:cs="Arial"/>
          <w:color w:val="auto"/>
          <w:sz w:val="20"/>
        </w:rPr>
        <w:t>5</w:t>
      </w:r>
      <w:r w:rsidRPr="002809F7">
        <w:rPr>
          <w:rFonts w:ascii="Arial" w:hAnsi="Arial" w:cs="Arial"/>
          <w:color w:val="auto"/>
          <w:sz w:val="20"/>
        </w:rPr>
        <w:t xml:space="preserve"> této smlouvy řádně, v dohodnutém termínu a v kvalitě níže specifikované, tj. zejména bez vad a nedodělků, včetně všech objednatelem požadovaných změn díla a jeho součástí</w:t>
      </w:r>
      <w:r w:rsidR="00D636F8">
        <w:rPr>
          <w:rFonts w:ascii="Arial" w:hAnsi="Arial" w:cs="Arial"/>
          <w:color w:val="auto"/>
          <w:sz w:val="20"/>
        </w:rPr>
        <w:t>, a včetně veškeré nezbytné inženýrské činnosti vztahující se k těmto změnám díla</w:t>
      </w:r>
      <w:r w:rsidRPr="002809F7">
        <w:rPr>
          <w:rFonts w:ascii="Arial" w:hAnsi="Arial" w:cs="Arial"/>
          <w:color w:val="auto"/>
          <w:sz w:val="20"/>
        </w:rPr>
        <w:t>. Objednatel se zavazuje při provádění díla řádně spolupůsobit a zhotoviteli řádně provedené dílo, včetně objednatelem objednaných změn zaplatit, a to za podmínek a v termínech touto smlouvou sjednaných</w:t>
      </w:r>
      <w:r w:rsidR="00C357F2" w:rsidRPr="002809F7">
        <w:rPr>
          <w:rFonts w:ascii="Arial" w:hAnsi="Arial" w:cs="Arial"/>
          <w:color w:val="auto"/>
          <w:sz w:val="20"/>
        </w:rPr>
        <w:t xml:space="preserve">. </w:t>
      </w:r>
    </w:p>
    <w:p w14:paraId="07DA1F9A" w14:textId="45BE2457" w:rsidR="00E9479C" w:rsidRPr="002809F7"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5. </w:t>
      </w:r>
      <w:r w:rsidR="00E9479C" w:rsidRPr="00E9479C">
        <w:rPr>
          <w:rFonts w:ascii="Arial" w:hAnsi="Arial" w:cs="Arial"/>
          <w:b/>
          <w:bCs/>
        </w:rPr>
        <w:t xml:space="preserve">Předmět </w:t>
      </w:r>
      <w:r w:rsidR="00DF4EEF">
        <w:rPr>
          <w:rFonts w:ascii="Arial" w:hAnsi="Arial" w:cs="Arial"/>
          <w:b/>
          <w:bCs/>
        </w:rPr>
        <w:t>díla</w:t>
      </w:r>
    </w:p>
    <w:p w14:paraId="298D77CD" w14:textId="490F82F7" w:rsidR="001F1B39" w:rsidRPr="00FD7B2B" w:rsidRDefault="00A907BD" w:rsidP="00FD7B2B">
      <w:pPr>
        <w:pStyle w:val="Nadpis2"/>
        <w:keepNext w:val="0"/>
        <w:keepLines w:val="0"/>
        <w:numPr>
          <w:ilvl w:val="0"/>
          <w:numId w:val="0"/>
        </w:numPr>
        <w:spacing w:before="240" w:after="240" w:line="276" w:lineRule="auto"/>
        <w:ind w:left="426" w:hanging="426"/>
        <w:rPr>
          <w:rFonts w:ascii="Arial" w:hAnsi="Arial" w:cs="Arial"/>
          <w:color w:val="auto"/>
          <w:sz w:val="20"/>
        </w:rPr>
      </w:pPr>
      <w:r>
        <w:rPr>
          <w:rFonts w:ascii="Arial" w:hAnsi="Arial" w:cs="Arial"/>
          <w:color w:val="auto"/>
          <w:sz w:val="20"/>
        </w:rPr>
        <w:t xml:space="preserve">5.1. </w:t>
      </w:r>
      <w:r>
        <w:rPr>
          <w:rFonts w:ascii="Arial" w:hAnsi="Arial" w:cs="Arial"/>
          <w:color w:val="auto"/>
          <w:sz w:val="20"/>
        </w:rPr>
        <w:tab/>
      </w:r>
      <w:r w:rsidR="00583D07" w:rsidRPr="00DF4EEF">
        <w:rPr>
          <w:rFonts w:ascii="Arial" w:hAnsi="Arial" w:cs="Arial"/>
          <w:color w:val="auto"/>
          <w:sz w:val="20"/>
        </w:rPr>
        <w:t xml:space="preserve">Dílem dle této smlouvy </w:t>
      </w:r>
      <w:r w:rsidR="006F1490" w:rsidRPr="00DF4EEF">
        <w:rPr>
          <w:rFonts w:ascii="Arial" w:hAnsi="Arial" w:cs="Arial"/>
          <w:color w:val="auto"/>
          <w:sz w:val="20"/>
        </w:rPr>
        <w:t xml:space="preserve">je kompletní </w:t>
      </w:r>
      <w:r w:rsidR="00BF33C5">
        <w:rPr>
          <w:rFonts w:ascii="Arial" w:hAnsi="Arial" w:cs="Arial"/>
          <w:color w:val="auto"/>
          <w:sz w:val="20"/>
        </w:rPr>
        <w:t>dodávka</w:t>
      </w:r>
      <w:r w:rsidR="00B062C3" w:rsidRPr="00B062C3">
        <w:rPr>
          <w:rFonts w:ascii="Arial" w:hAnsi="Arial" w:cs="Arial"/>
          <w:color w:val="auto"/>
          <w:sz w:val="20"/>
        </w:rPr>
        <w:t xml:space="preserve"> a instalac</w:t>
      </w:r>
      <w:r w:rsidR="00BF33C5">
        <w:rPr>
          <w:rFonts w:ascii="Arial" w:hAnsi="Arial" w:cs="Arial"/>
          <w:color w:val="auto"/>
          <w:sz w:val="20"/>
        </w:rPr>
        <w:t>e</w:t>
      </w:r>
      <w:r w:rsidR="00FD7B2B">
        <w:rPr>
          <w:rFonts w:ascii="Arial" w:hAnsi="Arial" w:cs="Arial"/>
          <w:color w:val="auto"/>
          <w:sz w:val="20"/>
        </w:rPr>
        <w:t xml:space="preserve"> (montáž)</w:t>
      </w:r>
      <w:r w:rsidR="00B062C3" w:rsidRPr="00B062C3">
        <w:rPr>
          <w:rFonts w:ascii="Arial" w:hAnsi="Arial" w:cs="Arial"/>
          <w:color w:val="auto"/>
          <w:sz w:val="20"/>
        </w:rPr>
        <w:t xml:space="preserve"> elektronické požární signalizace (dále jen EPS) a včetně napojení na pult centralizované ochrany (dále jen PCO) na Krajské středisko hasičského záchranného sboru kraje (dále jen HZS)</w:t>
      </w:r>
      <w:r w:rsidR="00BF33C5">
        <w:rPr>
          <w:rFonts w:ascii="Arial" w:hAnsi="Arial" w:cs="Arial"/>
          <w:color w:val="auto"/>
          <w:sz w:val="20"/>
        </w:rPr>
        <w:t xml:space="preserve"> dle projektové dokumentace, která tvoří přílohu č. 1 této smlouvy</w:t>
      </w:r>
      <w:r w:rsidR="00B91D7A">
        <w:rPr>
          <w:rFonts w:ascii="Arial" w:hAnsi="Arial" w:cs="Arial"/>
          <w:color w:val="auto"/>
          <w:sz w:val="20"/>
        </w:rPr>
        <w:t xml:space="preserve"> (dále jen „dílo“)</w:t>
      </w:r>
      <w:r w:rsidR="00300268" w:rsidRPr="00DF4EEF">
        <w:rPr>
          <w:rFonts w:ascii="Arial" w:hAnsi="Arial" w:cs="Arial"/>
          <w:color w:val="auto"/>
          <w:sz w:val="20"/>
        </w:rPr>
        <w:t>.</w:t>
      </w:r>
      <w:r w:rsidR="00DF2BE2" w:rsidRPr="00DF4EEF">
        <w:rPr>
          <w:rFonts w:ascii="Arial" w:hAnsi="Arial" w:cs="Arial"/>
          <w:color w:val="auto"/>
          <w:sz w:val="20"/>
        </w:rPr>
        <w:t xml:space="preserve"> </w:t>
      </w:r>
    </w:p>
    <w:p w14:paraId="53BC5F6F" w14:textId="0BEA6283" w:rsidR="00105EF0" w:rsidRPr="00105EF0" w:rsidRDefault="00105EF0" w:rsidP="00105EF0">
      <w:pPr>
        <w:spacing w:line="276" w:lineRule="auto"/>
        <w:ind w:left="426"/>
        <w:rPr>
          <w:rFonts w:ascii="Arial" w:eastAsiaTheme="majorEastAsia" w:hAnsi="Arial" w:cs="Arial"/>
          <w:sz w:val="20"/>
          <w:szCs w:val="26"/>
        </w:rPr>
      </w:pPr>
      <w:r w:rsidRPr="00105EF0">
        <w:rPr>
          <w:rFonts w:ascii="Arial" w:eastAsiaTheme="majorEastAsia" w:hAnsi="Arial" w:cs="Arial"/>
          <w:sz w:val="20"/>
          <w:szCs w:val="26"/>
        </w:rPr>
        <w:t xml:space="preserve">Součástí </w:t>
      </w:r>
      <w:r>
        <w:rPr>
          <w:rFonts w:ascii="Arial" w:eastAsiaTheme="majorEastAsia" w:hAnsi="Arial" w:cs="Arial"/>
          <w:sz w:val="20"/>
          <w:szCs w:val="26"/>
        </w:rPr>
        <w:t xml:space="preserve">dodávky a instalace (montáže) EPS bude </w:t>
      </w:r>
      <w:r w:rsidRPr="00105EF0">
        <w:rPr>
          <w:rFonts w:ascii="Arial" w:eastAsiaTheme="majorEastAsia" w:hAnsi="Arial" w:cs="Arial"/>
          <w:sz w:val="20"/>
          <w:szCs w:val="26"/>
        </w:rPr>
        <w:t>dodávka EPS včetně úplného, funkčního a bezvadného provedení všech montážních prací, včetně dodávek potřebných materiálů a zařízení nezbytných pro řádné dokončení díla, a provedení všech činností, jejichž provedení je pro řádné dokončení díla nezbytné, zejména:</w:t>
      </w:r>
    </w:p>
    <w:p w14:paraId="65197C69" w14:textId="77777777" w:rsidR="00105EF0" w:rsidRPr="00105EF0" w:rsidRDefault="00105EF0" w:rsidP="00BC3705">
      <w:pPr>
        <w:numPr>
          <w:ilvl w:val="0"/>
          <w:numId w:val="22"/>
        </w:numPr>
        <w:suppressAutoHyphens/>
        <w:autoSpaceDE w:val="0"/>
        <w:autoSpaceDN w:val="0"/>
        <w:adjustRightInd w:val="0"/>
        <w:spacing w:line="276" w:lineRule="auto"/>
        <w:ind w:left="1418" w:hanging="284"/>
        <w:rPr>
          <w:rFonts w:ascii="Arial" w:hAnsi="Arial" w:cs="Arial"/>
          <w:sz w:val="20"/>
          <w:szCs w:val="20"/>
          <w:lang w:eastAsia="ar-SA"/>
        </w:rPr>
      </w:pPr>
      <w:r w:rsidRPr="00105EF0">
        <w:rPr>
          <w:rFonts w:ascii="Arial" w:hAnsi="Arial" w:cs="Arial"/>
          <w:sz w:val="20"/>
          <w:szCs w:val="20"/>
          <w:lang w:eastAsia="ar-SA"/>
        </w:rPr>
        <w:t>dodávka a montáž EPS k včasné signalizaci vzniklého ohniska dle projektové dokumentace;</w:t>
      </w:r>
    </w:p>
    <w:p w14:paraId="1DC6B34B"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dodávka a montáž ústředny pro dálkový přenos na pult centralizované ochrany Hasičského záchranného sboru Královéhradeckého kraje (dále také jen „HZSKHK“);</w:t>
      </w:r>
    </w:p>
    <w:p w14:paraId="6AD91458"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oživení, zprovoznění a nastavení systému EPS vč. komunikace a spolupráce s HZSKHK;</w:t>
      </w:r>
    </w:p>
    <w:p w14:paraId="24EE547A" w14:textId="5D566FA2"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odladění provozu, funkční zkouška</w:t>
      </w:r>
      <w:r>
        <w:rPr>
          <w:rFonts w:ascii="Arial" w:hAnsi="Arial" w:cs="Arial"/>
          <w:sz w:val="20"/>
          <w:szCs w:val="20"/>
          <w:lang w:eastAsia="ar-SA"/>
        </w:rPr>
        <w:t xml:space="preserve"> EPS jako celku</w:t>
      </w:r>
      <w:r w:rsidR="00776CC3">
        <w:rPr>
          <w:rFonts w:ascii="Arial" w:hAnsi="Arial" w:cs="Arial"/>
          <w:sz w:val="20"/>
          <w:szCs w:val="20"/>
          <w:lang w:eastAsia="ar-SA"/>
        </w:rPr>
        <w:t xml:space="preserve"> </w:t>
      </w:r>
      <w:r>
        <w:rPr>
          <w:rFonts w:ascii="Arial" w:hAnsi="Arial" w:cs="Arial"/>
          <w:sz w:val="20"/>
          <w:szCs w:val="20"/>
          <w:lang w:eastAsia="ar-SA"/>
        </w:rPr>
        <w:t xml:space="preserve">(komplexní zkouška) včetně všech </w:t>
      </w:r>
      <w:r w:rsidRPr="00105EF0">
        <w:rPr>
          <w:rFonts w:ascii="Arial" w:hAnsi="Arial" w:cs="Arial"/>
          <w:sz w:val="20"/>
          <w:szCs w:val="20"/>
          <w:lang w:eastAsia="ar-SA"/>
        </w:rPr>
        <w:t>předepsaných či dohodnutých zkoušek a revizí vztahujících se k prováděnému dílu včetně pořízení protokolů v souladu s platnými právními předpisy, nastavení centrály, komunikačních kanálů a zajištění předložení návrhu smluv na přenos signálu mezi EPS a HZSKHK (případně servisní organizací);</w:t>
      </w:r>
    </w:p>
    <w:p w14:paraId="662BA45C"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propojení systému EPS, evakuačních výtahů a požární VZT vč. komunikace se zhotoviteli jednotlivých částí (výtahy a VZT), požárních uzávěrů, vjezdové brány;</w:t>
      </w:r>
    </w:p>
    <w:p w14:paraId="334D47AC"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provedení souvisejících stavebních úprav;</w:t>
      </w:r>
    </w:p>
    <w:p w14:paraId="4631477D" w14:textId="0904FBE6" w:rsidR="00105EF0" w:rsidRPr="00700A5B" w:rsidRDefault="00105EF0" w:rsidP="00C966F0">
      <w:pPr>
        <w:widowControl w:val="0"/>
        <w:numPr>
          <w:ilvl w:val="0"/>
          <w:numId w:val="22"/>
        </w:numPr>
        <w:suppressAutoHyphens/>
        <w:spacing w:line="276" w:lineRule="auto"/>
        <w:ind w:left="1418" w:hanging="284"/>
        <w:rPr>
          <w:rFonts w:ascii="Arial" w:hAnsi="Arial" w:cs="Arial"/>
          <w:color w:val="000000"/>
          <w:sz w:val="20"/>
          <w:szCs w:val="20"/>
        </w:rPr>
      </w:pPr>
      <w:r w:rsidRPr="00105EF0">
        <w:rPr>
          <w:rFonts w:ascii="Arial" w:hAnsi="Arial" w:cs="Arial"/>
          <w:color w:val="000000"/>
          <w:sz w:val="20"/>
          <w:szCs w:val="20"/>
          <w:lang w:val="en-GB"/>
        </w:rPr>
        <w:t>provedení</w:t>
      </w:r>
      <w:r w:rsidRPr="00105EF0">
        <w:rPr>
          <w:rFonts w:ascii="Arial" w:hAnsi="Arial" w:cs="Arial"/>
          <w:color w:val="000000"/>
          <w:sz w:val="20"/>
          <w:szCs w:val="20"/>
        </w:rPr>
        <w:t xml:space="preserve"> praktického předvedení předmětu plnění v rámci předávacího a přejímacího řízení, zaškolení personálu zadavatele v obsluze a údržbě předmětu plnění v </w:t>
      </w:r>
      <w:r w:rsidRPr="00700A5B">
        <w:rPr>
          <w:rFonts w:ascii="Arial" w:hAnsi="Arial" w:cs="Arial"/>
          <w:color w:val="000000"/>
          <w:sz w:val="20"/>
          <w:szCs w:val="20"/>
        </w:rPr>
        <w:t>potřebném rozsahu, a to pro všechny členy obsluhy;</w:t>
      </w:r>
    </w:p>
    <w:p w14:paraId="1F40584F" w14:textId="3FAB474B" w:rsidR="00E93C43" w:rsidRPr="00700A5B" w:rsidRDefault="00E93C43" w:rsidP="005507F9">
      <w:pPr>
        <w:pStyle w:val="Tlotextu"/>
        <w:numPr>
          <w:ilvl w:val="0"/>
          <w:numId w:val="22"/>
        </w:numPr>
        <w:spacing w:line="276" w:lineRule="auto"/>
        <w:ind w:left="1418" w:hanging="284"/>
        <w:jc w:val="both"/>
        <w:rPr>
          <w:rFonts w:ascii="Arial" w:hAnsi="Arial" w:cs="Arial"/>
          <w:sz w:val="20"/>
        </w:rPr>
      </w:pPr>
      <w:r w:rsidRPr="00700A5B">
        <w:rPr>
          <w:rFonts w:ascii="Arial" w:hAnsi="Arial" w:cs="Arial"/>
          <w:sz w:val="20"/>
          <w:lang w:val="cs-CZ"/>
        </w:rPr>
        <w:t xml:space="preserve">zpracování dodavatelské dokumentace před zahájením prací, </w:t>
      </w:r>
      <w:r w:rsidR="00EE7A46" w:rsidRPr="00700A5B">
        <w:rPr>
          <w:rFonts w:ascii="Arial" w:hAnsi="Arial" w:cs="Arial"/>
          <w:sz w:val="20"/>
        </w:rPr>
        <w:t>která bude odsouhlasená objednatelem nebo zástupcem objednatele (TDS), autorským dozorem (projektantem) a v případě potřeby i příslušným Hasičským záchranným sborem (HZS);</w:t>
      </w:r>
    </w:p>
    <w:p w14:paraId="7C85689F" w14:textId="30E13713" w:rsidR="00696B26" w:rsidRPr="00700A5B" w:rsidRDefault="00105EF0" w:rsidP="005507F9">
      <w:pPr>
        <w:widowControl w:val="0"/>
        <w:numPr>
          <w:ilvl w:val="0"/>
          <w:numId w:val="22"/>
        </w:numPr>
        <w:suppressAutoHyphens/>
        <w:spacing w:line="276" w:lineRule="auto"/>
        <w:ind w:left="1418" w:hanging="284"/>
        <w:rPr>
          <w:rFonts w:ascii="Arial" w:hAnsi="Arial" w:cs="Arial"/>
          <w:color w:val="000000"/>
          <w:sz w:val="20"/>
          <w:szCs w:val="20"/>
        </w:rPr>
      </w:pPr>
      <w:r w:rsidRPr="00700A5B">
        <w:rPr>
          <w:rFonts w:ascii="Arial" w:hAnsi="Arial" w:cs="Arial"/>
          <w:sz w:val="20"/>
          <w:szCs w:val="20"/>
          <w:lang w:eastAsia="ar-SA"/>
        </w:rPr>
        <w:t>provedení zkušebního provozu předmětu plnění v délce trvání</w:t>
      </w:r>
      <w:r w:rsidR="00A551E6" w:rsidRPr="00700A5B">
        <w:rPr>
          <w:rFonts w:ascii="Arial" w:hAnsi="Arial" w:cs="Arial"/>
          <w:sz w:val="20"/>
          <w:szCs w:val="20"/>
          <w:lang w:eastAsia="ar-SA"/>
        </w:rPr>
        <w:t xml:space="preserve"> 4 týdnů</w:t>
      </w:r>
      <w:r w:rsidRPr="00700A5B">
        <w:rPr>
          <w:rFonts w:ascii="Arial" w:hAnsi="Arial" w:cs="Arial"/>
          <w:sz w:val="20"/>
          <w:szCs w:val="20"/>
          <w:lang w:eastAsia="ar-SA"/>
        </w:rPr>
        <w:t>.</w:t>
      </w:r>
      <w:r w:rsidRPr="00700A5B">
        <w:rPr>
          <w:rFonts w:ascii="Arial" w:hAnsi="Arial" w:cs="Arial"/>
          <w:bCs/>
          <w:sz w:val="20"/>
          <w:szCs w:val="20"/>
          <w:lang w:val="x-none"/>
        </w:rPr>
        <w:t xml:space="preserve"> </w:t>
      </w:r>
      <w:r w:rsidRPr="00700A5B">
        <w:rPr>
          <w:rFonts w:ascii="Arial" w:hAnsi="Arial" w:cs="Arial"/>
          <w:sz w:val="20"/>
          <w:szCs w:val="20"/>
          <w:lang w:eastAsia="ar-SA"/>
        </w:rPr>
        <w:t xml:space="preserve">Zkušební provoz je vyžadován v návaznosti na připojení systémů k pultu centrální ochrany, coby nedílné součásti předmětu plnění veřejné zakázky a také na základě „Organizačně — technických podmínek pro připojení elektrické požární signalizace prostřednictvím </w:t>
      </w:r>
      <w:r w:rsidRPr="00700A5B">
        <w:rPr>
          <w:rFonts w:ascii="Arial" w:hAnsi="Arial" w:cs="Arial"/>
          <w:sz w:val="20"/>
          <w:szCs w:val="20"/>
          <w:lang w:eastAsia="ar-SA"/>
        </w:rPr>
        <w:lastRenderedPageBreak/>
        <w:t>zařízení dálkového přenosu na pult centrální ochrany Hasičského záchranného sboru Královéhradeckého kraje“</w:t>
      </w:r>
      <w:r w:rsidR="007517F6" w:rsidRPr="00700A5B">
        <w:rPr>
          <w:rFonts w:ascii="Arial" w:hAnsi="Arial" w:cs="Arial"/>
          <w:sz w:val="20"/>
          <w:szCs w:val="20"/>
          <w:lang w:eastAsia="ar-SA"/>
        </w:rPr>
        <w:t xml:space="preserve"> (v</w:t>
      </w:r>
      <w:r w:rsidR="00776CC3" w:rsidRPr="00700A5B">
        <w:rPr>
          <w:rFonts w:ascii="Arial" w:hAnsi="Arial" w:cs="Arial"/>
          <w:sz w:val="20"/>
          <w:szCs w:val="20"/>
          <w:lang w:eastAsia="ar-SA"/>
        </w:rPr>
        <w:t>eškeré náklady zkušebního provozu nese zhotovitel</w:t>
      </w:r>
      <w:r w:rsidR="007517F6" w:rsidRPr="00700A5B">
        <w:rPr>
          <w:rFonts w:ascii="Arial" w:hAnsi="Arial" w:cs="Arial"/>
          <w:sz w:val="20"/>
          <w:szCs w:val="20"/>
          <w:lang w:eastAsia="ar-SA"/>
        </w:rPr>
        <w:t>)</w:t>
      </w:r>
      <w:r w:rsidR="00696B26" w:rsidRPr="00700A5B">
        <w:rPr>
          <w:rFonts w:ascii="Arial" w:hAnsi="Arial" w:cs="Arial"/>
          <w:sz w:val="20"/>
          <w:szCs w:val="20"/>
          <w:lang w:eastAsia="ar-SA"/>
        </w:rPr>
        <w:t>;</w:t>
      </w:r>
    </w:p>
    <w:p w14:paraId="5FB9E330" w14:textId="134CE985" w:rsidR="00EE7A46" w:rsidRPr="00700A5B" w:rsidRDefault="00EE7A46" w:rsidP="005507F9">
      <w:pPr>
        <w:pStyle w:val="Odstavecseseznamem"/>
        <w:numPr>
          <w:ilvl w:val="0"/>
          <w:numId w:val="22"/>
        </w:numPr>
        <w:spacing w:line="276" w:lineRule="auto"/>
        <w:ind w:left="1418" w:hanging="284"/>
        <w:rPr>
          <w:rFonts w:ascii="Arial" w:hAnsi="Arial" w:cs="Arial"/>
          <w:color w:val="000000"/>
          <w:sz w:val="20"/>
          <w:szCs w:val="20"/>
        </w:rPr>
      </w:pPr>
      <w:r w:rsidRPr="00700A5B">
        <w:rPr>
          <w:rFonts w:ascii="Arial" w:hAnsi="Arial" w:cs="Arial"/>
          <w:color w:val="000000"/>
          <w:sz w:val="20"/>
          <w:szCs w:val="20"/>
        </w:rPr>
        <w:t>dodávku a montáž komunikátoru, který bude součástí plnění, zvolí zhotovitel tak, aby byl kompatibilní se systémem poskytovatele signálu (ZDP) pro dálkový přenos na PCO HZSKHK – před zahájením montáže dodavatel u zadavatele ověří, s kterým poskytovatelem má / bude mít uživatel objektu uzavřenou smlouvu (v případě více poskytovatelů s oprávněním HZSKHK bude dodavatel spolupracovat s uživatelem objektu na výběru poskytovatele – součinnost v rozsahu přípravy poptávky / výběrového řízení);</w:t>
      </w:r>
    </w:p>
    <w:p w14:paraId="61D41FC6" w14:textId="747769E1" w:rsidR="007517F6" w:rsidRPr="00700A5B" w:rsidRDefault="007517F6" w:rsidP="007517F6">
      <w:pPr>
        <w:widowControl w:val="0"/>
        <w:numPr>
          <w:ilvl w:val="0"/>
          <w:numId w:val="22"/>
        </w:numPr>
        <w:suppressAutoHyphens/>
        <w:spacing w:line="276" w:lineRule="auto"/>
        <w:ind w:left="1418" w:hanging="284"/>
        <w:rPr>
          <w:rFonts w:ascii="Arial" w:hAnsi="Arial" w:cs="Arial"/>
          <w:color w:val="000000"/>
          <w:sz w:val="20"/>
          <w:szCs w:val="20"/>
        </w:rPr>
      </w:pPr>
      <w:r w:rsidRPr="00700A5B">
        <w:rPr>
          <w:rFonts w:ascii="Arial" w:hAnsi="Arial" w:cs="Arial"/>
          <w:color w:val="000000"/>
          <w:sz w:val="20"/>
          <w:szCs w:val="20"/>
        </w:rPr>
        <w:t>zpracování Dokumentace zdolávání požáru a příloh v rozsahu požadovaném HZS KH kraje (DZP);</w:t>
      </w:r>
    </w:p>
    <w:p w14:paraId="5D226786" w14:textId="2CC56B02" w:rsidR="00105EF0" w:rsidRPr="00696B26" w:rsidRDefault="00696B26" w:rsidP="00C966F0">
      <w:pPr>
        <w:widowControl w:val="0"/>
        <w:numPr>
          <w:ilvl w:val="0"/>
          <w:numId w:val="22"/>
        </w:numPr>
        <w:suppressAutoHyphens/>
        <w:spacing w:line="276" w:lineRule="auto"/>
        <w:ind w:left="1418" w:hanging="284"/>
        <w:rPr>
          <w:rFonts w:ascii="Arial" w:hAnsi="Arial" w:cs="Arial"/>
          <w:color w:val="000000"/>
          <w:sz w:val="20"/>
          <w:szCs w:val="20"/>
        </w:rPr>
      </w:pPr>
      <w:r w:rsidRPr="00700A5B">
        <w:rPr>
          <w:rFonts w:ascii="Arial" w:hAnsi="Arial" w:cs="Arial"/>
          <w:sz w:val="20"/>
          <w:szCs w:val="20"/>
        </w:rPr>
        <w:t>softwarové licence týkající se EPS</w:t>
      </w:r>
      <w:r w:rsidR="00F767E6">
        <w:rPr>
          <w:rFonts w:ascii="Arial" w:hAnsi="Arial" w:cs="Arial"/>
          <w:sz w:val="20"/>
          <w:szCs w:val="20"/>
        </w:rPr>
        <w:t>;</w:t>
      </w:r>
    </w:p>
    <w:p w14:paraId="3BE04C45" w14:textId="3E2E9945" w:rsidR="004E6AD5" w:rsidRPr="00776CC3" w:rsidRDefault="00696B26" w:rsidP="00C966F0">
      <w:pPr>
        <w:widowControl w:val="0"/>
        <w:numPr>
          <w:ilvl w:val="0"/>
          <w:numId w:val="22"/>
        </w:numPr>
        <w:suppressAutoHyphens/>
        <w:spacing w:line="276" w:lineRule="auto"/>
        <w:ind w:left="1418" w:hanging="284"/>
        <w:rPr>
          <w:rFonts w:ascii="Arial" w:hAnsi="Arial" w:cs="Arial"/>
          <w:color w:val="000000"/>
          <w:sz w:val="20"/>
          <w:szCs w:val="20"/>
        </w:rPr>
      </w:pPr>
      <w:r>
        <w:rPr>
          <w:rFonts w:ascii="Arial" w:hAnsi="Arial" w:cs="Arial"/>
          <w:sz w:val="20"/>
          <w:szCs w:val="20"/>
          <w:lang w:eastAsia="ar-SA"/>
        </w:rPr>
        <w:t>s</w:t>
      </w:r>
      <w:r w:rsidR="004E6AD5">
        <w:rPr>
          <w:rFonts w:ascii="Arial" w:hAnsi="Arial" w:cs="Arial"/>
          <w:sz w:val="20"/>
          <w:szCs w:val="20"/>
          <w:lang w:eastAsia="ar-SA"/>
        </w:rPr>
        <w:t xml:space="preserve">oučinnost se zhotovitelem provádějící </w:t>
      </w:r>
      <w:r>
        <w:rPr>
          <w:rFonts w:ascii="Arial" w:hAnsi="Arial" w:cs="Arial"/>
          <w:sz w:val="20"/>
          <w:szCs w:val="20"/>
          <w:lang w:eastAsia="ar-SA"/>
        </w:rPr>
        <w:t xml:space="preserve">další </w:t>
      </w:r>
      <w:r w:rsidR="004E6AD5">
        <w:rPr>
          <w:rFonts w:ascii="Arial" w:hAnsi="Arial" w:cs="Arial"/>
          <w:sz w:val="20"/>
          <w:szCs w:val="20"/>
          <w:lang w:eastAsia="ar-SA"/>
        </w:rPr>
        <w:t>stavební úpravy na požárně bezpečnostních zařízeních</w:t>
      </w:r>
      <w:r w:rsidR="00CD3990">
        <w:rPr>
          <w:rFonts w:ascii="Arial" w:hAnsi="Arial" w:cs="Arial"/>
          <w:sz w:val="20"/>
          <w:szCs w:val="20"/>
          <w:lang w:eastAsia="ar-SA"/>
        </w:rPr>
        <w:t>.</w:t>
      </w:r>
      <w:r w:rsidR="004E6AD5">
        <w:rPr>
          <w:rFonts w:ascii="Arial" w:hAnsi="Arial" w:cs="Arial"/>
          <w:sz w:val="20"/>
          <w:szCs w:val="20"/>
          <w:lang w:eastAsia="ar-SA"/>
        </w:rPr>
        <w:t xml:space="preserve"> </w:t>
      </w:r>
    </w:p>
    <w:p w14:paraId="5220E25D" w14:textId="77777777" w:rsidR="00105EF0" w:rsidRDefault="00105EF0" w:rsidP="00105EF0">
      <w:pPr>
        <w:widowControl w:val="0"/>
        <w:suppressAutoHyphens/>
        <w:spacing w:line="280" w:lineRule="atLeast"/>
        <w:ind w:left="426"/>
        <w:rPr>
          <w:rFonts w:ascii="Arial" w:hAnsi="Arial" w:cs="Arial"/>
          <w:sz w:val="20"/>
          <w:szCs w:val="20"/>
          <w:lang w:eastAsia="ar-SA"/>
        </w:rPr>
      </w:pPr>
    </w:p>
    <w:p w14:paraId="50E8997F" w14:textId="756D2331" w:rsidR="00776CC3" w:rsidRPr="00776CC3" w:rsidRDefault="00776CC3" w:rsidP="00776CC3">
      <w:pPr>
        <w:widowControl w:val="0"/>
        <w:suppressAutoHyphens/>
        <w:spacing w:line="280" w:lineRule="atLeast"/>
        <w:ind w:left="426"/>
        <w:rPr>
          <w:rFonts w:ascii="Arial" w:hAnsi="Arial" w:cs="Arial"/>
          <w:sz w:val="20"/>
          <w:szCs w:val="20"/>
          <w:lang w:eastAsia="ar-SA"/>
        </w:rPr>
      </w:pPr>
      <w:r w:rsidRPr="00776CC3">
        <w:rPr>
          <w:rFonts w:ascii="Arial" w:hAnsi="Arial" w:cs="Arial"/>
          <w:sz w:val="20"/>
          <w:szCs w:val="20"/>
          <w:lang w:eastAsia="ar-SA"/>
        </w:rPr>
        <w:t xml:space="preserve">Po dokončení elektrické instalace, nebo její části, musí </w:t>
      </w:r>
      <w:r w:rsidR="00BA5AC6">
        <w:rPr>
          <w:rFonts w:ascii="Arial" w:hAnsi="Arial" w:cs="Arial"/>
          <w:sz w:val="20"/>
          <w:szCs w:val="20"/>
          <w:lang w:eastAsia="ar-SA"/>
        </w:rPr>
        <w:t>zhotovitel</w:t>
      </w:r>
      <w:r w:rsidRPr="00776CC3">
        <w:rPr>
          <w:rFonts w:ascii="Arial" w:hAnsi="Arial" w:cs="Arial"/>
          <w:sz w:val="20"/>
          <w:szCs w:val="20"/>
          <w:lang w:eastAsia="ar-SA"/>
        </w:rPr>
        <w:t xml:space="preserve"> provést měření izolačních stavů kabelů a dostatečné ochrany podle ČSN 33 2000-6 ed. 2.</w:t>
      </w:r>
      <w:r w:rsidR="0086130E">
        <w:rPr>
          <w:rFonts w:ascii="Arial" w:hAnsi="Arial" w:cs="Arial"/>
          <w:sz w:val="20"/>
          <w:szCs w:val="20"/>
          <w:lang w:eastAsia="ar-SA"/>
        </w:rPr>
        <w:t xml:space="preserve"> </w:t>
      </w:r>
      <w:r w:rsidR="0086130E" w:rsidRPr="00F6169C">
        <w:rPr>
          <w:rFonts w:ascii="Arial" w:hAnsi="Arial" w:cs="Arial"/>
          <w:i/>
          <w:iCs/>
          <w:sz w:val="20"/>
          <w:szCs w:val="20"/>
        </w:rPr>
        <w:t>(Příp.</w:t>
      </w:r>
      <w:r w:rsidR="0086130E">
        <w:rPr>
          <w:rFonts w:ascii="Arial" w:hAnsi="Arial" w:cs="Arial"/>
          <w:i/>
          <w:iCs/>
          <w:sz w:val="20"/>
          <w:szCs w:val="20"/>
        </w:rPr>
        <w:t xml:space="preserve"> zhotovitelem v nabídce navržené </w:t>
      </w:r>
      <w:r w:rsidR="0086130E" w:rsidRPr="0086130E">
        <w:rPr>
          <w:rStyle w:val="cf01"/>
          <w:rFonts w:ascii="Arial" w:hAnsi="Arial" w:cs="Arial"/>
          <w:sz w:val="20"/>
          <w:szCs w:val="20"/>
        </w:rPr>
        <w:t>jiné řešení splňující rovnocenným způsobem požadavky vymezené těmito technickými podmínkami.</w:t>
      </w:r>
      <w:r w:rsidR="0086130E">
        <w:rPr>
          <w:rStyle w:val="cf01"/>
          <w:rFonts w:ascii="Arial" w:hAnsi="Arial" w:cs="Arial"/>
          <w:sz w:val="20"/>
          <w:szCs w:val="20"/>
        </w:rPr>
        <w:t>)</w:t>
      </w:r>
    </w:p>
    <w:p w14:paraId="6E8097EA" w14:textId="77777777" w:rsidR="00776CC3" w:rsidRDefault="00776CC3" w:rsidP="00776CC3">
      <w:pPr>
        <w:widowControl w:val="0"/>
        <w:suppressAutoHyphens/>
        <w:spacing w:line="280" w:lineRule="atLeast"/>
        <w:ind w:left="426"/>
        <w:rPr>
          <w:rFonts w:ascii="Arial" w:hAnsi="Arial" w:cs="Arial"/>
          <w:sz w:val="20"/>
          <w:szCs w:val="20"/>
          <w:lang w:eastAsia="ar-SA"/>
        </w:rPr>
      </w:pPr>
    </w:p>
    <w:p w14:paraId="58272AF9" w14:textId="77777777" w:rsidR="000A2695" w:rsidRPr="002809F7" w:rsidRDefault="000A2695" w:rsidP="000A2695">
      <w:pPr>
        <w:pStyle w:val="Nadpis2"/>
        <w:keepNext w:val="0"/>
        <w:keepLines w:val="0"/>
        <w:numPr>
          <w:ilvl w:val="0"/>
          <w:numId w:val="0"/>
        </w:numPr>
        <w:spacing w:before="0" w:after="240" w:line="276" w:lineRule="auto"/>
        <w:ind w:left="567"/>
        <w:rPr>
          <w:rFonts w:ascii="Arial" w:hAnsi="Arial" w:cs="Arial"/>
          <w:color w:val="000000" w:themeColor="text1"/>
          <w:sz w:val="20"/>
        </w:rPr>
      </w:pPr>
      <w:r w:rsidRPr="002809F7">
        <w:rPr>
          <w:rFonts w:ascii="Arial" w:hAnsi="Arial" w:cs="Arial"/>
          <w:color w:val="000000" w:themeColor="text1"/>
          <w:sz w:val="20"/>
        </w:rPr>
        <w:t>Součástí díla je dále zpracování níže uvedených dokumentací, včetně jejich předání objednateli:</w:t>
      </w:r>
    </w:p>
    <w:p w14:paraId="71A86999" w14:textId="421F3FC9" w:rsidR="000A2695" w:rsidRPr="00BA5AC6" w:rsidRDefault="000A2695" w:rsidP="00C966F0">
      <w:pPr>
        <w:pStyle w:val="Odstavecseseznamem"/>
        <w:numPr>
          <w:ilvl w:val="0"/>
          <w:numId w:val="12"/>
        </w:numPr>
        <w:spacing w:after="240" w:line="276" w:lineRule="auto"/>
        <w:rPr>
          <w:rFonts w:ascii="Arial" w:hAnsi="Arial" w:cs="Arial"/>
          <w:color w:val="000000" w:themeColor="text1"/>
          <w:sz w:val="20"/>
          <w:szCs w:val="20"/>
        </w:rPr>
      </w:pPr>
      <w:r w:rsidRPr="00995F84">
        <w:rPr>
          <w:rFonts w:ascii="Arial" w:hAnsi="Arial" w:cs="Arial"/>
          <w:b/>
          <w:bCs/>
          <w:color w:val="000000" w:themeColor="text1"/>
          <w:sz w:val="20"/>
          <w:szCs w:val="20"/>
        </w:rPr>
        <w:t xml:space="preserve">dokumentace skutečného provedení </w:t>
      </w:r>
      <w:r>
        <w:rPr>
          <w:rFonts w:ascii="Arial" w:hAnsi="Arial" w:cs="Arial"/>
          <w:b/>
          <w:bCs/>
          <w:color w:val="000000" w:themeColor="text1"/>
          <w:sz w:val="20"/>
          <w:szCs w:val="20"/>
        </w:rPr>
        <w:t>díla</w:t>
      </w:r>
      <w:r w:rsidRPr="00995F84">
        <w:rPr>
          <w:rFonts w:ascii="Arial" w:hAnsi="Arial" w:cs="Arial"/>
          <w:color w:val="000000" w:themeColor="text1"/>
          <w:sz w:val="20"/>
          <w:szCs w:val="20"/>
        </w:rPr>
        <w:t xml:space="preserve"> podle vyhlášky č. 499/2006 Sb., o</w:t>
      </w:r>
      <w:r>
        <w:rPr>
          <w:rFonts w:ascii="Arial" w:hAnsi="Arial" w:cs="Arial"/>
          <w:color w:val="000000" w:themeColor="text1"/>
          <w:sz w:val="20"/>
          <w:szCs w:val="20"/>
        </w:rPr>
        <w:t> </w:t>
      </w:r>
      <w:r w:rsidRPr="00995F84">
        <w:rPr>
          <w:rFonts w:ascii="Arial" w:hAnsi="Arial" w:cs="Arial"/>
          <w:color w:val="000000" w:themeColor="text1"/>
          <w:sz w:val="20"/>
          <w:szCs w:val="20"/>
        </w:rPr>
        <w:t xml:space="preserve">dokumentaci staveb, ve znění pozdějších předpisů, </w:t>
      </w:r>
      <w:r>
        <w:rPr>
          <w:rFonts w:ascii="Arial" w:hAnsi="Arial" w:cs="Arial"/>
          <w:color w:val="000000" w:themeColor="text1"/>
          <w:sz w:val="20"/>
          <w:szCs w:val="20"/>
        </w:rPr>
        <w:t xml:space="preserve">tj. včetně geodetické části, </w:t>
      </w:r>
      <w:r w:rsidRPr="00995F84">
        <w:rPr>
          <w:rFonts w:ascii="Arial" w:hAnsi="Arial" w:cs="Arial"/>
          <w:color w:val="000000" w:themeColor="text1"/>
          <w:sz w:val="20"/>
          <w:szCs w:val="20"/>
        </w:rPr>
        <w:t>a to ve 3</w:t>
      </w:r>
      <w:r>
        <w:rPr>
          <w:rFonts w:ascii="Arial" w:hAnsi="Arial" w:cs="Arial"/>
          <w:color w:val="000000" w:themeColor="text1"/>
          <w:sz w:val="20"/>
          <w:szCs w:val="20"/>
        </w:rPr>
        <w:t> </w:t>
      </w:r>
      <w:r w:rsidRPr="00995F84">
        <w:rPr>
          <w:rFonts w:ascii="Arial" w:hAnsi="Arial" w:cs="Arial"/>
          <w:color w:val="000000" w:themeColor="text1"/>
          <w:sz w:val="20"/>
          <w:szCs w:val="20"/>
        </w:rPr>
        <w:t xml:space="preserve">vyhotoveních v tištěné podobě a </w:t>
      </w:r>
      <w:r w:rsidR="00E93C43">
        <w:rPr>
          <w:rFonts w:ascii="Arial" w:hAnsi="Arial" w:cs="Arial"/>
          <w:color w:val="000000" w:themeColor="text1"/>
          <w:sz w:val="20"/>
          <w:szCs w:val="20"/>
        </w:rPr>
        <w:t>2</w:t>
      </w:r>
      <w:r w:rsidRPr="00995F84">
        <w:rPr>
          <w:rFonts w:ascii="Arial" w:hAnsi="Arial" w:cs="Arial"/>
          <w:color w:val="000000" w:themeColor="text1"/>
          <w:sz w:val="20"/>
          <w:szCs w:val="20"/>
        </w:rPr>
        <w:t xml:space="preserve"> vyhotoveních v elektronické verzi na záznamovém nosiči CD/DVD/flash disk (v editovatelných formátech dwg</w:t>
      </w:r>
      <w:proofErr w:type="gramStart"/>
      <w:r w:rsidRPr="00995F84">
        <w:rPr>
          <w:rFonts w:ascii="Arial" w:hAnsi="Arial" w:cs="Arial"/>
          <w:color w:val="000000" w:themeColor="text1"/>
          <w:sz w:val="20"/>
          <w:szCs w:val="20"/>
        </w:rPr>
        <w:t>, .dgn</w:t>
      </w:r>
      <w:proofErr w:type="gramEnd"/>
      <w:r w:rsidRPr="00995F84">
        <w:rPr>
          <w:rFonts w:ascii="Arial" w:hAnsi="Arial" w:cs="Arial"/>
          <w:color w:val="000000" w:themeColor="text1"/>
          <w:sz w:val="20"/>
          <w:szCs w:val="20"/>
        </w:rPr>
        <w:t xml:space="preserve">, .doc, .xls.) a </w:t>
      </w:r>
      <w:r w:rsidR="00E93C43">
        <w:rPr>
          <w:rFonts w:ascii="Arial" w:hAnsi="Arial" w:cs="Arial"/>
          <w:color w:val="000000" w:themeColor="text1"/>
          <w:sz w:val="20"/>
          <w:szCs w:val="20"/>
        </w:rPr>
        <w:t>2</w:t>
      </w:r>
      <w:r w:rsidRPr="00995F84">
        <w:rPr>
          <w:rFonts w:ascii="Arial" w:hAnsi="Arial" w:cs="Arial"/>
          <w:color w:val="000000" w:themeColor="text1"/>
          <w:sz w:val="20"/>
          <w:szCs w:val="20"/>
        </w:rPr>
        <w:t xml:space="preserve"> vyhotoveních na záznamovém nosiči CD/DVD/USB flash disk (v tiskových formátech pdf).</w:t>
      </w:r>
      <w:r>
        <w:rPr>
          <w:rFonts w:ascii="Arial" w:hAnsi="Arial" w:cs="Arial"/>
          <w:color w:val="000000" w:themeColor="text1"/>
          <w:sz w:val="20"/>
          <w:szCs w:val="20"/>
        </w:rPr>
        <w:t xml:space="preserve"> Zhotovitel je povinen zaznamenávat průběžně veškeré změny oproti předané projektové dokumentaci a tyto zaznamenat do dokumentace skutečného provedení díla. Tyto změny je povinen předem písemně oznámit objednateli a zástupci objednatele (TDS) – formou e-mailu potvrzení doručené zprávy, nejpozději do 2 dnů od doby, kdy zjistil nutnost změny provedení. </w:t>
      </w:r>
      <w:r w:rsidRPr="00BA5AC6">
        <w:rPr>
          <w:rFonts w:ascii="Arial" w:hAnsi="Arial" w:cs="Arial"/>
          <w:color w:val="000000" w:themeColor="text1"/>
          <w:sz w:val="20"/>
          <w:szCs w:val="20"/>
        </w:rPr>
        <w:t xml:space="preserve">Pro potřeby údržby a archivace musí projektová dokumentace předaná </w:t>
      </w:r>
      <w:r>
        <w:rPr>
          <w:rFonts w:ascii="Arial" w:hAnsi="Arial" w:cs="Arial"/>
          <w:color w:val="000000" w:themeColor="text1"/>
          <w:sz w:val="20"/>
          <w:szCs w:val="20"/>
        </w:rPr>
        <w:t>zhotovitelem</w:t>
      </w:r>
      <w:r w:rsidRPr="00BA5AC6">
        <w:rPr>
          <w:rFonts w:ascii="Arial" w:hAnsi="Arial" w:cs="Arial"/>
          <w:color w:val="000000" w:themeColor="text1"/>
          <w:sz w:val="20"/>
          <w:szCs w:val="20"/>
        </w:rPr>
        <w:t xml:space="preserve"> zobrazovat polohu veškerých prvků zařízení, propojovací krabice atd. Výkresy musí obsahovat zejména bloková schémata propojení a schémata propojení rozvodných skříní. Archivace musí být trvalá a vhodná pro případné další použití.</w:t>
      </w:r>
    </w:p>
    <w:p w14:paraId="64E7F5EF" w14:textId="24777C1B" w:rsidR="000A2695" w:rsidRPr="007A31BA" w:rsidRDefault="000A2695" w:rsidP="00C966F0">
      <w:pPr>
        <w:pStyle w:val="Odstavecseseznamem"/>
        <w:numPr>
          <w:ilvl w:val="0"/>
          <w:numId w:val="12"/>
        </w:numPr>
        <w:spacing w:line="276" w:lineRule="auto"/>
        <w:ind w:left="993"/>
        <w:rPr>
          <w:rFonts w:ascii="Arial" w:hAnsi="Arial" w:cs="Arial"/>
          <w:color w:val="000000" w:themeColor="text1"/>
          <w:sz w:val="20"/>
          <w:szCs w:val="20"/>
        </w:rPr>
      </w:pPr>
      <w:r w:rsidRPr="007A31BA">
        <w:rPr>
          <w:rFonts w:ascii="Arial" w:hAnsi="Arial" w:cs="Arial"/>
          <w:b/>
          <w:bCs/>
          <w:color w:val="000000" w:themeColor="text1"/>
          <w:sz w:val="20"/>
          <w:szCs w:val="20"/>
        </w:rPr>
        <w:t>provozní dokumentace</w:t>
      </w:r>
      <w:r w:rsidRPr="007A31BA">
        <w:rPr>
          <w:rFonts w:ascii="Arial" w:hAnsi="Arial" w:cs="Arial"/>
          <w:color w:val="000000" w:themeColor="text1"/>
          <w:sz w:val="20"/>
          <w:szCs w:val="20"/>
        </w:rPr>
        <w:t xml:space="preserve"> obsahující návody na provoz a údržbu díla včetně manipulačních, provozních řádů pro bezvadné provozování díla,</w:t>
      </w:r>
      <w:r w:rsidR="00CF2691">
        <w:rPr>
          <w:rFonts w:ascii="Arial" w:hAnsi="Arial" w:cs="Arial"/>
          <w:color w:val="000000" w:themeColor="text1"/>
          <w:sz w:val="20"/>
          <w:szCs w:val="20"/>
        </w:rPr>
        <w:t xml:space="preserve"> </w:t>
      </w:r>
      <w:r w:rsidRPr="007A31BA">
        <w:rPr>
          <w:rFonts w:ascii="Arial" w:hAnsi="Arial" w:cs="Arial"/>
          <w:color w:val="000000" w:themeColor="text1"/>
          <w:sz w:val="20"/>
          <w:szCs w:val="20"/>
        </w:rPr>
        <w:t>které vyžadují údržbu a servis včetně dokladů o provedení zaškolení uživatele</w:t>
      </w:r>
      <w:r>
        <w:rPr>
          <w:rFonts w:ascii="Arial" w:hAnsi="Arial" w:cs="Arial"/>
          <w:color w:val="000000" w:themeColor="text1"/>
          <w:sz w:val="20"/>
          <w:szCs w:val="20"/>
        </w:rPr>
        <w:t xml:space="preserve">, a to ve </w:t>
      </w:r>
      <w:r w:rsidR="00E93C43">
        <w:rPr>
          <w:rFonts w:ascii="Arial" w:hAnsi="Arial" w:cs="Arial"/>
          <w:color w:val="000000" w:themeColor="text1"/>
          <w:sz w:val="20"/>
          <w:szCs w:val="20"/>
        </w:rPr>
        <w:t>2</w:t>
      </w:r>
      <w:r>
        <w:rPr>
          <w:rFonts w:ascii="Arial" w:hAnsi="Arial" w:cs="Arial"/>
          <w:color w:val="000000" w:themeColor="text1"/>
          <w:sz w:val="20"/>
          <w:szCs w:val="20"/>
        </w:rPr>
        <w:t xml:space="preserve"> vyhotoveních v tištěné podobě a </w:t>
      </w:r>
      <w:r w:rsidR="00E93C43">
        <w:rPr>
          <w:rFonts w:ascii="Arial" w:hAnsi="Arial" w:cs="Arial"/>
          <w:color w:val="000000" w:themeColor="text1"/>
          <w:sz w:val="20"/>
          <w:szCs w:val="20"/>
        </w:rPr>
        <w:t>2</w:t>
      </w:r>
      <w:r>
        <w:rPr>
          <w:rFonts w:ascii="Arial" w:hAnsi="Arial" w:cs="Arial"/>
          <w:color w:val="000000" w:themeColor="text1"/>
          <w:sz w:val="20"/>
          <w:szCs w:val="20"/>
        </w:rPr>
        <w:t xml:space="preserve"> vyhotoveních </w:t>
      </w:r>
      <w:r w:rsidRPr="00995F84">
        <w:rPr>
          <w:rFonts w:ascii="Arial" w:hAnsi="Arial" w:cs="Arial"/>
          <w:color w:val="000000" w:themeColor="text1"/>
          <w:sz w:val="20"/>
          <w:szCs w:val="20"/>
        </w:rPr>
        <w:t>v elektronické verzi na záznamovém nosiči CD/DVD/flash disk</w:t>
      </w:r>
      <w:r>
        <w:rPr>
          <w:rFonts w:ascii="Arial" w:hAnsi="Arial" w:cs="Arial"/>
          <w:color w:val="000000" w:themeColor="text1"/>
          <w:sz w:val="20"/>
          <w:szCs w:val="20"/>
        </w:rPr>
        <w:t>.</w:t>
      </w:r>
    </w:p>
    <w:p w14:paraId="46B6A9CE" w14:textId="77777777" w:rsidR="000A2695" w:rsidRPr="00AF1665" w:rsidRDefault="000A2695" w:rsidP="000A2695">
      <w:pPr>
        <w:pStyle w:val="Zkladntext"/>
        <w:spacing w:before="60" w:after="0" w:line="276" w:lineRule="auto"/>
        <w:ind w:left="284" w:firstLine="283"/>
        <w:jc w:val="both"/>
        <w:rPr>
          <w:rFonts w:ascii="Arial" w:hAnsi="Arial" w:cs="Arial"/>
        </w:rPr>
      </w:pPr>
      <w:r w:rsidRPr="00AF1665">
        <w:rPr>
          <w:rFonts w:ascii="Arial" w:hAnsi="Arial" w:cs="Arial"/>
          <w:color w:val="000000"/>
        </w:rPr>
        <w:t xml:space="preserve">Součástí </w:t>
      </w:r>
      <w:r w:rsidRPr="00AF1665">
        <w:rPr>
          <w:rFonts w:ascii="Arial" w:hAnsi="Arial" w:cs="Arial"/>
        </w:rPr>
        <w:t xml:space="preserve">díla je protokolární </w:t>
      </w:r>
      <w:r w:rsidRPr="00AF1665">
        <w:rPr>
          <w:rFonts w:ascii="Arial" w:hAnsi="Arial" w:cs="Arial"/>
          <w:b/>
        </w:rPr>
        <w:t>zaškolení obsluhy/pracovníků uživatele:</w:t>
      </w:r>
    </w:p>
    <w:p w14:paraId="689D1355" w14:textId="77777777" w:rsidR="000A2695" w:rsidRDefault="000A2695" w:rsidP="00C966F0">
      <w:pPr>
        <w:pStyle w:val="Zkladntext"/>
        <w:numPr>
          <w:ilvl w:val="3"/>
          <w:numId w:val="17"/>
        </w:numPr>
        <w:tabs>
          <w:tab w:val="clear" w:pos="283"/>
        </w:tabs>
        <w:spacing w:before="60" w:line="276" w:lineRule="auto"/>
        <w:ind w:left="1134" w:hanging="425"/>
        <w:rPr>
          <w:rFonts w:ascii="Arial" w:hAnsi="Arial" w:cs="Arial"/>
        </w:rPr>
      </w:pPr>
      <w:r>
        <w:rPr>
          <w:rFonts w:ascii="Arial" w:hAnsi="Arial" w:cs="Arial"/>
        </w:rPr>
        <w:t>z</w:t>
      </w:r>
      <w:r w:rsidRPr="00AF1665">
        <w:rPr>
          <w:rFonts w:ascii="Arial" w:hAnsi="Arial" w:cs="Arial"/>
        </w:rPr>
        <w:t>hotovitel je povinen zajistit zaškolení obsluhy a pracovníků uživatele</w:t>
      </w:r>
      <w:r>
        <w:rPr>
          <w:rFonts w:ascii="Arial" w:hAnsi="Arial" w:cs="Arial"/>
        </w:rPr>
        <w:t xml:space="preserve"> k obsluze a údržbě systému EPS</w:t>
      </w:r>
      <w:r w:rsidRPr="00AF1665">
        <w:rPr>
          <w:rFonts w:ascii="Arial" w:hAnsi="Arial" w:cs="Arial"/>
        </w:rPr>
        <w:t>.</w:t>
      </w:r>
    </w:p>
    <w:p w14:paraId="6CFB995D" w14:textId="6BACDBCB" w:rsidR="000A2695" w:rsidRDefault="000A2695" w:rsidP="00105EF0">
      <w:pPr>
        <w:widowControl w:val="0"/>
        <w:suppressAutoHyphens/>
        <w:spacing w:line="280" w:lineRule="atLeast"/>
        <w:ind w:left="426"/>
        <w:rPr>
          <w:rFonts w:ascii="Arial" w:hAnsi="Arial" w:cs="Arial"/>
          <w:sz w:val="20"/>
          <w:szCs w:val="20"/>
          <w:lang w:eastAsia="ar-SA"/>
        </w:rPr>
      </w:pPr>
      <w:r>
        <w:rPr>
          <w:rFonts w:ascii="Arial" w:hAnsi="Arial" w:cs="Arial"/>
          <w:sz w:val="20"/>
          <w:szCs w:val="20"/>
          <w:lang w:eastAsia="ar-SA"/>
        </w:rPr>
        <w:t>Po provedené montáži EPS je zhotovitel povinen předat objednateli následující dokumenty:</w:t>
      </w:r>
    </w:p>
    <w:p w14:paraId="624BC05B" w14:textId="3B102F61"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doklad o provedení montáže;</w:t>
      </w:r>
    </w:p>
    <w:p w14:paraId="0F1F4358" w14:textId="1B0BBE71"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zprávu o výchozí revizi elektrické instalace;</w:t>
      </w:r>
    </w:p>
    <w:p w14:paraId="3D674A1B" w14:textId="23AE1620" w:rsidR="000A2695" w:rsidRPr="00CF70EA" w:rsidRDefault="000A2695" w:rsidP="00CF70EA">
      <w:pPr>
        <w:widowControl w:val="0"/>
        <w:suppressAutoHyphens/>
        <w:spacing w:line="280" w:lineRule="atLeast"/>
        <w:ind w:left="1134"/>
        <w:rPr>
          <w:rFonts w:ascii="Arial" w:hAnsi="Arial" w:cs="Arial"/>
          <w:sz w:val="20"/>
          <w:szCs w:val="20"/>
          <w:lang w:eastAsia="ar-SA"/>
        </w:rPr>
      </w:pPr>
      <w:r w:rsidRPr="000A2695">
        <w:rPr>
          <w:rFonts w:ascii="Arial" w:hAnsi="Arial" w:cs="Arial"/>
          <w:sz w:val="20"/>
          <w:szCs w:val="20"/>
          <w:lang w:eastAsia="ar-SA"/>
        </w:rPr>
        <w:t>doklad o funkční anebo koordinační funkční zkoušce dle normy ČSN 34 2710</w:t>
      </w:r>
      <w:r w:rsidR="00955369">
        <w:rPr>
          <w:rFonts w:ascii="Arial" w:hAnsi="Arial" w:cs="Arial"/>
          <w:sz w:val="20"/>
          <w:szCs w:val="20"/>
          <w:lang w:eastAsia="ar-SA"/>
        </w:rPr>
        <w:t xml:space="preserve"> </w:t>
      </w:r>
      <w:r w:rsidR="00955369" w:rsidRPr="00F6169C">
        <w:rPr>
          <w:rFonts w:ascii="Arial" w:hAnsi="Arial" w:cs="Arial"/>
          <w:i/>
          <w:iCs/>
          <w:sz w:val="20"/>
          <w:szCs w:val="20"/>
        </w:rPr>
        <w:t>(Příp.</w:t>
      </w:r>
      <w:r w:rsidR="00955369">
        <w:rPr>
          <w:rFonts w:ascii="Arial" w:hAnsi="Arial" w:cs="Arial"/>
          <w:i/>
          <w:iCs/>
          <w:sz w:val="20"/>
          <w:szCs w:val="20"/>
        </w:rPr>
        <w:t xml:space="preserve"> zhotovitelem v nabídce navržené </w:t>
      </w:r>
      <w:r w:rsidR="00955369" w:rsidRPr="0086130E">
        <w:rPr>
          <w:rStyle w:val="cf01"/>
          <w:rFonts w:ascii="Arial" w:hAnsi="Arial" w:cs="Arial"/>
          <w:sz w:val="20"/>
          <w:szCs w:val="20"/>
        </w:rPr>
        <w:t>jiné řešení splňující rovnocenným způsobem požadavky vymezené těmito technickými podmínkami.</w:t>
      </w:r>
      <w:r w:rsidR="00955369">
        <w:rPr>
          <w:rStyle w:val="cf01"/>
          <w:rFonts w:ascii="Arial" w:hAnsi="Arial" w:cs="Arial"/>
          <w:sz w:val="20"/>
          <w:szCs w:val="20"/>
        </w:rPr>
        <w:t>)</w:t>
      </w:r>
    </w:p>
    <w:p w14:paraId="77B64F9F" w14:textId="4D43E758" w:rsidR="00E479CC" w:rsidRDefault="00E479CC" w:rsidP="00C966F0">
      <w:pPr>
        <w:pStyle w:val="Odstavecseseznamem"/>
        <w:widowControl w:val="0"/>
        <w:numPr>
          <w:ilvl w:val="0"/>
          <w:numId w:val="24"/>
        </w:numPr>
        <w:suppressAutoHyphens/>
        <w:spacing w:line="280" w:lineRule="atLeast"/>
        <w:rPr>
          <w:rFonts w:ascii="Arial" w:hAnsi="Arial" w:cs="Arial"/>
          <w:sz w:val="20"/>
          <w:szCs w:val="20"/>
          <w:lang w:eastAsia="ar-SA"/>
        </w:rPr>
      </w:pPr>
      <w:r>
        <w:rPr>
          <w:rFonts w:ascii="Arial" w:hAnsi="Arial" w:cs="Arial"/>
          <w:sz w:val="20"/>
          <w:szCs w:val="20"/>
          <w:lang w:eastAsia="ar-SA"/>
        </w:rPr>
        <w:t xml:space="preserve">provedení zkušebního provozu a všech předepsaných či dohodnutých zkoušek a revizí </w:t>
      </w:r>
      <w:r>
        <w:rPr>
          <w:rFonts w:ascii="Arial" w:hAnsi="Arial" w:cs="Arial"/>
          <w:sz w:val="20"/>
          <w:szCs w:val="20"/>
          <w:lang w:eastAsia="ar-SA"/>
        </w:rPr>
        <w:lastRenderedPageBreak/>
        <w:t>vztahujících se k prováděnému dílu včetně pořízení protokolů v souladu s platnými právními předpisy</w:t>
      </w:r>
      <w:r w:rsidR="00CD3990">
        <w:rPr>
          <w:rFonts w:ascii="Arial" w:hAnsi="Arial" w:cs="Arial"/>
          <w:sz w:val="20"/>
          <w:szCs w:val="20"/>
          <w:lang w:eastAsia="ar-SA"/>
        </w:rPr>
        <w:t>;</w:t>
      </w:r>
    </w:p>
    <w:p w14:paraId="01BCF9D3" w14:textId="4F327371" w:rsidR="00E479CC" w:rsidRPr="000A2695" w:rsidRDefault="00E479CC" w:rsidP="00C966F0">
      <w:pPr>
        <w:pStyle w:val="Odstavecseseznamem"/>
        <w:widowControl w:val="0"/>
        <w:numPr>
          <w:ilvl w:val="0"/>
          <w:numId w:val="24"/>
        </w:numPr>
        <w:suppressAutoHyphens/>
        <w:spacing w:line="280" w:lineRule="atLeast"/>
        <w:rPr>
          <w:rFonts w:ascii="Arial" w:hAnsi="Arial" w:cs="Arial"/>
          <w:sz w:val="20"/>
          <w:szCs w:val="20"/>
          <w:lang w:eastAsia="ar-SA"/>
        </w:rPr>
      </w:pPr>
      <w:r>
        <w:rPr>
          <w:rFonts w:ascii="Arial" w:hAnsi="Arial" w:cs="Arial"/>
          <w:sz w:val="20"/>
          <w:szCs w:val="20"/>
          <w:lang w:eastAsia="ar-SA"/>
        </w:rPr>
        <w:t>zajištění atestů a dokladů o požadovaných vlastnostech výrobků</w:t>
      </w:r>
      <w:r w:rsidR="00CD3990">
        <w:rPr>
          <w:rFonts w:ascii="Arial" w:hAnsi="Arial" w:cs="Arial"/>
          <w:sz w:val="20"/>
          <w:szCs w:val="20"/>
          <w:lang w:eastAsia="ar-SA"/>
        </w:rPr>
        <w:t>;</w:t>
      </w:r>
    </w:p>
    <w:p w14:paraId="3E92BE0F" w14:textId="2A75688D"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návody k obsluze a údržbě všech částí systému EPS;</w:t>
      </w:r>
    </w:p>
    <w:p w14:paraId="1E920D88" w14:textId="5889FC0A"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záruční list;</w:t>
      </w:r>
    </w:p>
    <w:p w14:paraId="641DEA34" w14:textId="0502DFE3"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doklady o proškolení obsluhy EPS;</w:t>
      </w:r>
    </w:p>
    <w:p w14:paraId="6AAEB7E3" w14:textId="604C743A"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kompletní výkresovou dokumentaci skutečné provedení včetně blokového schéma systému EPS;</w:t>
      </w:r>
    </w:p>
    <w:p w14:paraId="09ED323C" w14:textId="73DCC604" w:rsidR="000A2695" w:rsidRPr="000A2695" w:rsidRDefault="000A2695" w:rsidP="00A907BD">
      <w:pPr>
        <w:pStyle w:val="Odstavecseseznamem"/>
        <w:widowControl w:val="0"/>
        <w:numPr>
          <w:ilvl w:val="0"/>
          <w:numId w:val="24"/>
        </w:numPr>
        <w:suppressAutoHyphens/>
        <w:spacing w:after="120" w:line="280" w:lineRule="atLeast"/>
        <w:ind w:left="1145" w:hanging="357"/>
        <w:rPr>
          <w:rFonts w:ascii="Arial" w:hAnsi="Arial" w:cs="Arial"/>
          <w:sz w:val="20"/>
          <w:szCs w:val="20"/>
          <w:lang w:eastAsia="ar-SA"/>
        </w:rPr>
      </w:pPr>
      <w:r w:rsidRPr="000A2695">
        <w:rPr>
          <w:rFonts w:ascii="Arial" w:hAnsi="Arial" w:cs="Arial"/>
          <w:sz w:val="20"/>
          <w:szCs w:val="20"/>
          <w:lang w:eastAsia="ar-SA"/>
        </w:rPr>
        <w:t>řádně vyplněnou provozní knihu EPS.</w:t>
      </w:r>
    </w:p>
    <w:p w14:paraId="2A5A8022" w14:textId="1748B62F" w:rsidR="00E479CC" w:rsidRPr="006D583B" w:rsidRDefault="00E479CC" w:rsidP="00A907BD">
      <w:pPr>
        <w:pStyle w:val="Bezmezer"/>
        <w:spacing w:before="240" w:after="120"/>
        <w:ind w:left="680"/>
        <w:jc w:val="both"/>
        <w:rPr>
          <w:rFonts w:ascii="Arial" w:hAnsi="Arial" w:cs="Arial"/>
          <w:sz w:val="20"/>
          <w:szCs w:val="20"/>
        </w:rPr>
      </w:pPr>
      <w:r>
        <w:rPr>
          <w:rFonts w:ascii="Arial" w:hAnsi="Arial" w:cs="Arial"/>
          <w:sz w:val="20"/>
          <w:szCs w:val="20"/>
          <w:lang w:eastAsia="ar-SA"/>
        </w:rPr>
        <w:t>Součástí díla je i poskytnutí grafické SW nadstavby. Zhotovitel prohlašuje, že je oprávněn poskytovat</w:t>
      </w:r>
      <w:r w:rsidRPr="00E479CC">
        <w:rPr>
          <w:rFonts w:cstheme="minorHAnsi"/>
        </w:rPr>
        <w:t xml:space="preserve"> </w:t>
      </w:r>
      <w:r w:rsidRPr="008D1AD4">
        <w:rPr>
          <w:rFonts w:cstheme="minorHAnsi"/>
        </w:rPr>
        <w:t>licenci k užití tohoto autorsk</w:t>
      </w:r>
      <w:r>
        <w:rPr>
          <w:rFonts w:cstheme="minorHAnsi"/>
        </w:rPr>
        <w:t>ého díla. Zhotovitel poskytuje O</w:t>
      </w:r>
      <w:r w:rsidRPr="008D1AD4">
        <w:rPr>
          <w:rFonts w:cstheme="minorHAnsi"/>
        </w:rPr>
        <w:t xml:space="preserve">bjednateli </w:t>
      </w:r>
      <w:r w:rsidRPr="008D1AD4">
        <w:rPr>
          <w:rFonts w:cstheme="minorHAnsi"/>
          <w:b/>
        </w:rPr>
        <w:t>časově neomezenou nevýhradní licenci</w:t>
      </w:r>
      <w:r w:rsidRPr="008D1AD4">
        <w:rPr>
          <w:rFonts w:cstheme="minorHAnsi"/>
        </w:rPr>
        <w:t xml:space="preserve"> k užití tohoto díla. Odměna za licenci je zahrnuta v ceně díl</w:t>
      </w:r>
      <w:r w:rsidR="00A51FD7">
        <w:rPr>
          <w:rFonts w:cstheme="minorHAnsi"/>
        </w:rPr>
        <w:t>a.</w:t>
      </w:r>
    </w:p>
    <w:p w14:paraId="1F448F2E" w14:textId="2B76379B" w:rsidR="00105EF0" w:rsidRDefault="00DF2BE2" w:rsidP="00F8772C">
      <w:pPr>
        <w:pStyle w:val="Nadpis2"/>
        <w:keepNext w:val="0"/>
        <w:keepLines w:val="0"/>
        <w:numPr>
          <w:ilvl w:val="0"/>
          <w:numId w:val="0"/>
        </w:numPr>
        <w:spacing w:before="240" w:after="240" w:line="276" w:lineRule="auto"/>
        <w:ind w:left="426"/>
        <w:rPr>
          <w:rFonts w:ascii="Arial" w:hAnsi="Arial" w:cs="Arial"/>
          <w:color w:val="auto"/>
          <w:sz w:val="20"/>
        </w:rPr>
      </w:pPr>
      <w:r w:rsidRPr="00485B44">
        <w:rPr>
          <w:rFonts w:ascii="Arial" w:hAnsi="Arial" w:cs="Arial"/>
          <w:color w:val="auto"/>
          <w:sz w:val="20"/>
        </w:rPr>
        <w:t>Veškeré podrobnosti</w:t>
      </w:r>
      <w:r w:rsidR="000A2695">
        <w:rPr>
          <w:rFonts w:ascii="Arial" w:hAnsi="Arial" w:cs="Arial"/>
          <w:color w:val="auto"/>
          <w:sz w:val="20"/>
        </w:rPr>
        <w:t xml:space="preserve"> provádění díla</w:t>
      </w:r>
      <w:r w:rsidRPr="00485B44">
        <w:rPr>
          <w:rFonts w:ascii="Arial" w:hAnsi="Arial" w:cs="Arial"/>
          <w:color w:val="auto"/>
          <w:sz w:val="20"/>
        </w:rPr>
        <w:t>, včetně soupisu prací, dodávek a služeb</w:t>
      </w:r>
      <w:r w:rsidR="00E2480A" w:rsidRPr="00485B44">
        <w:rPr>
          <w:rFonts w:ascii="Arial" w:hAnsi="Arial" w:cs="Arial"/>
          <w:color w:val="auto"/>
          <w:sz w:val="20"/>
        </w:rPr>
        <w:t xml:space="preserve"> včetně výkazu výměr</w:t>
      </w:r>
      <w:r w:rsidRPr="00485B44">
        <w:rPr>
          <w:rFonts w:ascii="Arial" w:hAnsi="Arial" w:cs="Arial"/>
          <w:color w:val="auto"/>
          <w:sz w:val="20"/>
        </w:rPr>
        <w:t xml:space="preserve"> jsou </w:t>
      </w:r>
      <w:r w:rsidR="00B91D7A" w:rsidRPr="00485B44">
        <w:rPr>
          <w:rFonts w:ascii="Arial" w:hAnsi="Arial" w:cs="Arial"/>
          <w:color w:val="auto"/>
          <w:sz w:val="20"/>
        </w:rPr>
        <w:t xml:space="preserve">obsaženy </w:t>
      </w:r>
      <w:r w:rsidR="00E2480A" w:rsidRPr="00485B44">
        <w:rPr>
          <w:rFonts w:ascii="Arial" w:hAnsi="Arial" w:cs="Arial"/>
          <w:color w:val="auto"/>
          <w:sz w:val="20"/>
        </w:rPr>
        <w:t>v projektové dokumentaci.</w:t>
      </w:r>
      <w:r w:rsidR="00300268" w:rsidRPr="00485B44">
        <w:rPr>
          <w:rFonts w:ascii="Arial" w:hAnsi="Arial" w:cs="Arial"/>
          <w:color w:val="auto"/>
          <w:sz w:val="20"/>
        </w:rPr>
        <w:t xml:space="preserve"> </w:t>
      </w:r>
      <w:r w:rsidRPr="00485B44">
        <w:rPr>
          <w:rFonts w:ascii="Arial" w:hAnsi="Arial" w:cs="Arial"/>
          <w:color w:val="auto"/>
          <w:sz w:val="20"/>
        </w:rPr>
        <w:t xml:space="preserve">Rozsah </w:t>
      </w:r>
      <w:r w:rsidR="00B91D7A">
        <w:rPr>
          <w:rFonts w:ascii="Arial" w:hAnsi="Arial" w:cs="Arial"/>
          <w:color w:val="auto"/>
          <w:sz w:val="20"/>
        </w:rPr>
        <w:t>dodávky a montáže dle tohoto ustanovení</w:t>
      </w:r>
      <w:r w:rsidRPr="00485B44">
        <w:rPr>
          <w:rFonts w:ascii="Arial" w:hAnsi="Arial" w:cs="Arial"/>
          <w:color w:val="auto"/>
          <w:sz w:val="20"/>
        </w:rPr>
        <w:t xml:space="preserve"> vychází z</w:t>
      </w:r>
      <w:r w:rsidR="00DC07AD" w:rsidRPr="00485B44">
        <w:rPr>
          <w:rFonts w:ascii="Arial" w:hAnsi="Arial" w:cs="Arial"/>
          <w:color w:val="auto"/>
          <w:sz w:val="20"/>
        </w:rPr>
        <w:t> </w:t>
      </w:r>
      <w:r w:rsidRPr="00485B44">
        <w:rPr>
          <w:rFonts w:ascii="Arial" w:hAnsi="Arial" w:cs="Arial"/>
          <w:color w:val="auto"/>
          <w:sz w:val="20"/>
        </w:rPr>
        <w:t>technologických a dispozičních požadavků a záměru objednatele.</w:t>
      </w:r>
      <w:r w:rsidR="00300268" w:rsidRPr="00485B44">
        <w:rPr>
          <w:rFonts w:ascii="Arial" w:hAnsi="Arial" w:cs="Arial"/>
          <w:color w:val="auto"/>
          <w:sz w:val="20"/>
        </w:rPr>
        <w:t xml:space="preserve"> </w:t>
      </w:r>
      <w:r w:rsidR="00105EF0">
        <w:rPr>
          <w:rFonts w:ascii="Arial" w:hAnsi="Arial" w:cs="Arial"/>
          <w:color w:val="auto"/>
          <w:sz w:val="20"/>
        </w:rPr>
        <w:t xml:space="preserve"> </w:t>
      </w:r>
    </w:p>
    <w:p w14:paraId="01FADDB3" w14:textId="5BBFF1E3" w:rsidR="00105EF0" w:rsidRDefault="00105EF0" w:rsidP="00105EF0">
      <w:pPr>
        <w:pStyle w:val="Nadpis2"/>
        <w:keepNext w:val="0"/>
        <w:keepLines w:val="0"/>
        <w:numPr>
          <w:ilvl w:val="0"/>
          <w:numId w:val="0"/>
        </w:numPr>
        <w:spacing w:before="240" w:after="240" w:line="276" w:lineRule="auto"/>
        <w:ind w:left="426"/>
        <w:rPr>
          <w:rFonts w:ascii="Arial" w:hAnsi="Arial" w:cs="Arial"/>
          <w:color w:val="auto"/>
          <w:sz w:val="20"/>
        </w:rPr>
      </w:pPr>
      <w:r w:rsidRPr="00105EF0">
        <w:rPr>
          <w:rFonts w:ascii="Arial" w:hAnsi="Arial" w:cs="Arial"/>
          <w:color w:val="auto"/>
          <w:sz w:val="20"/>
        </w:rPr>
        <w:t xml:space="preserve">Součástí díla jsou všechny nezbytné práce a činnosti pro komplexní dokončení díla v celém rozsahu specifikovaném zadávacími podmínkami </w:t>
      </w:r>
      <w:r>
        <w:rPr>
          <w:rFonts w:ascii="Arial" w:hAnsi="Arial" w:cs="Arial"/>
          <w:color w:val="auto"/>
          <w:sz w:val="20"/>
        </w:rPr>
        <w:t>veřejné zakázky</w:t>
      </w:r>
      <w:r w:rsidRPr="00105EF0">
        <w:rPr>
          <w:rFonts w:ascii="Arial" w:hAnsi="Arial" w:cs="Arial"/>
          <w:color w:val="auto"/>
          <w:sz w:val="20"/>
        </w:rPr>
        <w:t xml:space="preserve">, projektovou dokumentací, technickou zprávou, výkazem výměr, závazným stanoviskem dotčeného orgánu na úseku požární ochrany, </w:t>
      </w:r>
      <w:r w:rsidR="00767CD3">
        <w:rPr>
          <w:rFonts w:ascii="Arial" w:hAnsi="Arial" w:cs="Arial"/>
          <w:color w:val="auto"/>
          <w:sz w:val="20"/>
        </w:rPr>
        <w:t>zadávacími podmínkami</w:t>
      </w:r>
      <w:r w:rsidRPr="00105EF0">
        <w:rPr>
          <w:rFonts w:ascii="Arial" w:hAnsi="Arial" w:cs="Arial"/>
          <w:color w:val="auto"/>
          <w:sz w:val="20"/>
        </w:rPr>
        <w:t xml:space="preserve"> a v souladu s obecně technickými požadavky na dodávku. </w:t>
      </w:r>
    </w:p>
    <w:p w14:paraId="3757D7EC" w14:textId="6AF684E9" w:rsidR="00F67B38" w:rsidRDefault="00767CD3" w:rsidP="00105EF0">
      <w:pPr>
        <w:pStyle w:val="Nadpis2"/>
        <w:keepNext w:val="0"/>
        <w:keepLines w:val="0"/>
        <w:numPr>
          <w:ilvl w:val="0"/>
          <w:numId w:val="0"/>
        </w:numPr>
        <w:spacing w:before="240" w:after="240" w:line="276" w:lineRule="auto"/>
        <w:ind w:left="426"/>
        <w:rPr>
          <w:rFonts w:ascii="Arial" w:hAnsi="Arial" w:cs="Arial"/>
          <w:color w:val="auto"/>
          <w:sz w:val="20"/>
        </w:rPr>
      </w:pPr>
      <w:r>
        <w:rPr>
          <w:rFonts w:ascii="Arial" w:hAnsi="Arial" w:cs="Arial"/>
          <w:color w:val="auto"/>
          <w:sz w:val="20"/>
        </w:rPr>
        <w:t>Při realizaci díla budou v</w:t>
      </w:r>
      <w:r w:rsidRPr="00767CD3">
        <w:rPr>
          <w:rFonts w:ascii="Arial" w:hAnsi="Arial" w:cs="Arial"/>
          <w:color w:val="auto"/>
          <w:sz w:val="20"/>
        </w:rPr>
        <w:t>šechny použité materiály a výrobky dle standardů a musí mít příslušné atesty, homologace, prohlášení o shodě a certifikáty pro použití v ČR dle platných předpisů (manuály, návody k obsluze, písemné technické dokumenty a montážní postupy v českém jazyce, záruční listy, atesty apod.).</w:t>
      </w:r>
    </w:p>
    <w:p w14:paraId="7F5E9A1B" w14:textId="35939B42" w:rsidR="00CC1F9C" w:rsidRPr="009E07CA" w:rsidRDefault="00A907BD" w:rsidP="007E53AF">
      <w:pPr>
        <w:pStyle w:val="Nadpis2"/>
        <w:keepNext w:val="0"/>
        <w:keepLines w:val="0"/>
        <w:numPr>
          <w:ilvl w:val="0"/>
          <w:numId w:val="0"/>
        </w:numPr>
        <w:spacing w:before="240" w:after="240" w:line="276" w:lineRule="auto"/>
        <w:ind w:left="284" w:hanging="284"/>
        <w:rPr>
          <w:rFonts w:ascii="Arial" w:hAnsi="Arial" w:cs="Arial"/>
          <w:color w:val="auto"/>
          <w:sz w:val="20"/>
        </w:rPr>
      </w:pPr>
      <w:r>
        <w:rPr>
          <w:rFonts w:ascii="Arial" w:hAnsi="Arial" w:cs="Arial"/>
          <w:color w:val="auto"/>
          <w:sz w:val="20"/>
        </w:rPr>
        <w:t xml:space="preserve">5.2. </w:t>
      </w:r>
      <w:r w:rsidR="00594640">
        <w:rPr>
          <w:rFonts w:ascii="Arial" w:hAnsi="Arial" w:cs="Arial"/>
          <w:color w:val="auto"/>
          <w:sz w:val="20"/>
        </w:rPr>
        <w:t>Dílo vymezené v bodě 5.1 tohoto článku</w:t>
      </w:r>
      <w:r w:rsidR="008E0ABA">
        <w:rPr>
          <w:rFonts w:ascii="Arial" w:hAnsi="Arial" w:cs="Arial"/>
          <w:color w:val="auto"/>
          <w:sz w:val="20"/>
        </w:rPr>
        <w:t xml:space="preserve"> dále</w:t>
      </w:r>
      <w:r w:rsidR="00594640">
        <w:rPr>
          <w:rFonts w:ascii="Arial" w:hAnsi="Arial" w:cs="Arial"/>
          <w:color w:val="auto"/>
          <w:sz w:val="20"/>
        </w:rPr>
        <w:t xml:space="preserve"> tvoří zejména</w:t>
      </w:r>
      <w:r w:rsidR="00D434E5" w:rsidRPr="009E07CA">
        <w:rPr>
          <w:rFonts w:ascii="Arial" w:hAnsi="Arial" w:cs="Arial"/>
          <w:color w:val="auto"/>
          <w:sz w:val="20"/>
        </w:rPr>
        <w:t>:</w:t>
      </w:r>
    </w:p>
    <w:p w14:paraId="1E79E2B6" w14:textId="4CF95289"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provádění a řízení </w:t>
      </w:r>
      <w:r w:rsidR="00DF03C6" w:rsidRPr="007A31BA">
        <w:rPr>
          <w:rFonts w:ascii="Arial" w:hAnsi="Arial" w:cs="Arial"/>
          <w:color w:val="000000" w:themeColor="text1"/>
          <w:sz w:val="20"/>
        </w:rPr>
        <w:t>technologických a montážních prací</w:t>
      </w:r>
      <w:r w:rsidR="007A01B3">
        <w:rPr>
          <w:rFonts w:ascii="Arial" w:hAnsi="Arial" w:cs="Arial"/>
          <w:color w:val="000000" w:themeColor="text1"/>
          <w:sz w:val="20"/>
        </w:rPr>
        <w:t>;</w:t>
      </w:r>
    </w:p>
    <w:p w14:paraId="44FB1504" w14:textId="1CE8B606"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obstarání zařízení a materiálu, </w:t>
      </w:r>
      <w:r w:rsidR="00765A6B" w:rsidRPr="007A31BA">
        <w:rPr>
          <w:rFonts w:ascii="Arial" w:hAnsi="Arial" w:cs="Arial"/>
          <w:color w:val="000000" w:themeColor="text1"/>
          <w:sz w:val="20"/>
        </w:rPr>
        <w:t xml:space="preserve">zajištění výroby, </w:t>
      </w:r>
      <w:r w:rsidRPr="007A31BA">
        <w:rPr>
          <w:rFonts w:ascii="Arial" w:hAnsi="Arial" w:cs="Arial"/>
          <w:color w:val="000000" w:themeColor="text1"/>
          <w:sz w:val="20"/>
        </w:rPr>
        <w:t>dopravy, dodávek, proclení, zdanění, skladování, pojištění</w:t>
      </w:r>
      <w:r w:rsidR="00DD486E">
        <w:rPr>
          <w:rFonts w:ascii="Arial" w:hAnsi="Arial" w:cs="Arial"/>
          <w:color w:val="000000" w:themeColor="text1"/>
          <w:sz w:val="20"/>
        </w:rPr>
        <w:t>, vykládky na místo určené objednatelem</w:t>
      </w:r>
      <w:r w:rsidRPr="007A31BA">
        <w:rPr>
          <w:rFonts w:ascii="Arial" w:hAnsi="Arial" w:cs="Arial"/>
          <w:color w:val="000000" w:themeColor="text1"/>
          <w:sz w:val="20"/>
        </w:rPr>
        <w:t>;</w:t>
      </w:r>
    </w:p>
    <w:p w14:paraId="6F621D6E" w14:textId="60143570" w:rsidR="00D434E5" w:rsidRPr="003731AB"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845ECF">
        <w:rPr>
          <w:rFonts w:ascii="Arial" w:hAnsi="Arial" w:cs="Arial"/>
          <w:color w:val="000000" w:themeColor="text1"/>
          <w:sz w:val="20"/>
        </w:rPr>
        <w:t xml:space="preserve">vedení </w:t>
      </w:r>
      <w:r w:rsidR="0076423F" w:rsidRPr="003731AB">
        <w:rPr>
          <w:rFonts w:ascii="Arial" w:hAnsi="Arial" w:cs="Arial"/>
          <w:color w:val="000000" w:themeColor="text1"/>
          <w:sz w:val="20"/>
        </w:rPr>
        <w:t xml:space="preserve">stavebního </w:t>
      </w:r>
      <w:r w:rsidRPr="003731AB">
        <w:rPr>
          <w:rFonts w:ascii="Arial" w:hAnsi="Arial" w:cs="Arial"/>
          <w:color w:val="000000" w:themeColor="text1"/>
          <w:sz w:val="20"/>
        </w:rPr>
        <w:t>deníku</w:t>
      </w:r>
      <w:r w:rsidR="00351986">
        <w:rPr>
          <w:rFonts w:ascii="Arial" w:hAnsi="Arial" w:cs="Arial"/>
          <w:color w:val="000000" w:themeColor="text1"/>
          <w:sz w:val="20"/>
        </w:rPr>
        <w:t xml:space="preserve"> (montážního deníku)</w:t>
      </w:r>
      <w:r w:rsidRPr="003731AB">
        <w:rPr>
          <w:rFonts w:ascii="Arial" w:hAnsi="Arial" w:cs="Arial"/>
          <w:color w:val="000000" w:themeColor="text1"/>
          <w:sz w:val="20"/>
        </w:rPr>
        <w:t>;</w:t>
      </w:r>
    </w:p>
    <w:p w14:paraId="5B55516C" w14:textId="4CF15BAE" w:rsidR="00D434E5" w:rsidRPr="003731AB" w:rsidRDefault="00201510"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Pr>
          <w:rFonts w:ascii="Arial" w:hAnsi="Arial" w:cs="Arial"/>
          <w:color w:val="000000" w:themeColor="text1"/>
          <w:sz w:val="20"/>
        </w:rPr>
        <w:t xml:space="preserve">předložení technické specifikace </w:t>
      </w:r>
      <w:r w:rsidR="00D434E5" w:rsidRPr="003731AB">
        <w:rPr>
          <w:rFonts w:ascii="Arial" w:hAnsi="Arial" w:cs="Arial"/>
          <w:color w:val="000000" w:themeColor="text1"/>
          <w:sz w:val="20"/>
        </w:rPr>
        <w:t>materiálů a výrobků před zabudováním do díla předkládané</w:t>
      </w:r>
      <w:r w:rsidR="00220F25" w:rsidRPr="003731AB">
        <w:rPr>
          <w:rFonts w:ascii="Arial" w:hAnsi="Arial" w:cs="Arial"/>
          <w:color w:val="000000" w:themeColor="text1"/>
          <w:sz w:val="20"/>
        </w:rPr>
        <w:t xml:space="preserve"> </w:t>
      </w:r>
      <w:r w:rsidR="00D434E5" w:rsidRPr="003731AB">
        <w:rPr>
          <w:rFonts w:ascii="Arial" w:hAnsi="Arial" w:cs="Arial"/>
          <w:color w:val="000000" w:themeColor="text1"/>
          <w:sz w:val="20"/>
        </w:rPr>
        <w:t>v dostatečném předstihu k posouzení a ke schválení;</w:t>
      </w:r>
    </w:p>
    <w:p w14:paraId="6FF344AD" w14:textId="728EE1E7" w:rsidR="00DD486E" w:rsidRDefault="00DD486E" w:rsidP="00C966F0">
      <w:pPr>
        <w:pStyle w:val="Nadpis2"/>
        <w:keepNext w:val="0"/>
        <w:keepLines w:val="0"/>
        <w:numPr>
          <w:ilvl w:val="0"/>
          <w:numId w:val="11"/>
        </w:numPr>
        <w:spacing w:before="120" w:after="120" w:line="276" w:lineRule="auto"/>
        <w:rPr>
          <w:rFonts w:ascii="Arial" w:hAnsi="Arial" w:cs="Arial"/>
          <w:color w:val="000000" w:themeColor="text1"/>
          <w:sz w:val="20"/>
        </w:rPr>
      </w:pPr>
      <w:r w:rsidRPr="00DD486E">
        <w:rPr>
          <w:rFonts w:ascii="Arial" w:hAnsi="Arial" w:cs="Arial"/>
          <w:color w:val="000000" w:themeColor="text1"/>
          <w:sz w:val="20"/>
        </w:rPr>
        <w:t>zajištění atestů a dokladů o požadovaných vlastnostech výrobků,</w:t>
      </w:r>
    </w:p>
    <w:p w14:paraId="58C5B519" w14:textId="218D2385"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zpracování a dodání provozních či jiných předpisů pro provoz a údržbu díla</w:t>
      </w:r>
      <w:r w:rsidR="00286E6C">
        <w:rPr>
          <w:rFonts w:ascii="Arial" w:hAnsi="Arial" w:cs="Arial"/>
          <w:color w:val="000000" w:themeColor="text1"/>
          <w:sz w:val="20"/>
        </w:rPr>
        <w:t xml:space="preserve"> včetně zajištění veškerých nápisů a označení, předepsaných bezpečnostními či provozními normami</w:t>
      </w:r>
      <w:r w:rsidRPr="007A31BA">
        <w:rPr>
          <w:rFonts w:ascii="Arial" w:hAnsi="Arial" w:cs="Arial"/>
          <w:color w:val="000000" w:themeColor="text1"/>
          <w:sz w:val="20"/>
        </w:rPr>
        <w:t>;</w:t>
      </w:r>
    </w:p>
    <w:p w14:paraId="41EC76A8" w14:textId="69C1A23B" w:rsidR="00DD486E" w:rsidRPr="00DD486E" w:rsidRDefault="00DD486E" w:rsidP="00C966F0">
      <w:pPr>
        <w:pStyle w:val="Nadpis2"/>
        <w:keepNext w:val="0"/>
        <w:keepLines w:val="0"/>
        <w:numPr>
          <w:ilvl w:val="0"/>
          <w:numId w:val="11"/>
        </w:numPr>
        <w:spacing w:before="120" w:after="120" w:line="276" w:lineRule="auto"/>
        <w:rPr>
          <w:rFonts w:ascii="Arial" w:hAnsi="Arial" w:cs="Arial"/>
          <w:color w:val="000000" w:themeColor="text1"/>
          <w:sz w:val="20"/>
        </w:rPr>
      </w:pPr>
      <w:r w:rsidRPr="00DD486E">
        <w:rPr>
          <w:rFonts w:ascii="Arial" w:hAnsi="Arial" w:cs="Arial"/>
          <w:color w:val="000000" w:themeColor="text1"/>
          <w:sz w:val="20"/>
        </w:rPr>
        <w:t>zajištění a provedení všech opatření organizačního a stavebně technologického charakteru k řádnému provedení díla</w:t>
      </w:r>
      <w:r>
        <w:rPr>
          <w:rFonts w:ascii="Arial" w:hAnsi="Arial" w:cs="Arial"/>
          <w:color w:val="000000" w:themeColor="text1"/>
          <w:sz w:val="20"/>
        </w:rPr>
        <w:t>;</w:t>
      </w:r>
    </w:p>
    <w:p w14:paraId="33C16649" w14:textId="704E3350" w:rsidR="00D434E5" w:rsidRPr="009B0B09"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zaškolení </w:t>
      </w:r>
      <w:r w:rsidRPr="009B0B09">
        <w:rPr>
          <w:rFonts w:ascii="Arial" w:hAnsi="Arial" w:cs="Arial"/>
          <w:color w:val="000000" w:themeColor="text1"/>
          <w:sz w:val="20"/>
        </w:rPr>
        <w:t>pracovníků uživatele;</w:t>
      </w:r>
    </w:p>
    <w:p w14:paraId="7E7DA320" w14:textId="37894AD5" w:rsidR="00D434E5"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3731AB">
        <w:rPr>
          <w:rFonts w:ascii="Arial" w:hAnsi="Arial" w:cs="Arial"/>
          <w:color w:val="000000" w:themeColor="text1"/>
          <w:sz w:val="20"/>
        </w:rPr>
        <w:t>d</w:t>
      </w:r>
      <w:r w:rsidR="007A01B3" w:rsidRPr="003731AB">
        <w:rPr>
          <w:rFonts w:ascii="Arial" w:hAnsi="Arial" w:cs="Arial"/>
          <w:color w:val="000000" w:themeColor="text1"/>
          <w:sz w:val="20"/>
        </w:rPr>
        <w:t xml:space="preserve">okumentace skutečného provedení </w:t>
      </w:r>
      <w:r w:rsidRPr="003731AB">
        <w:rPr>
          <w:rFonts w:ascii="Arial" w:hAnsi="Arial" w:cs="Arial"/>
          <w:color w:val="000000" w:themeColor="text1"/>
          <w:sz w:val="20"/>
        </w:rPr>
        <w:t>díla</w:t>
      </w:r>
      <w:r w:rsidR="007A01B3" w:rsidRPr="003731AB">
        <w:rPr>
          <w:rFonts w:ascii="Arial" w:hAnsi="Arial" w:cs="Arial"/>
          <w:color w:val="000000" w:themeColor="text1"/>
          <w:sz w:val="20"/>
        </w:rPr>
        <w:t>;</w:t>
      </w:r>
    </w:p>
    <w:p w14:paraId="59BEAD7D" w14:textId="6A7EABAE" w:rsidR="00951B0D" w:rsidRPr="00CB08D4" w:rsidRDefault="00256955" w:rsidP="00F24D81">
      <w:pPr>
        <w:pStyle w:val="Odstavecseseznamem"/>
        <w:numPr>
          <w:ilvl w:val="0"/>
          <w:numId w:val="11"/>
        </w:numPr>
        <w:spacing w:after="120"/>
        <w:ind w:left="935" w:hanging="357"/>
        <w:rPr>
          <w:rFonts w:ascii="Arial" w:hAnsi="Arial" w:cs="Arial"/>
          <w:sz w:val="20"/>
          <w:szCs w:val="20"/>
        </w:rPr>
      </w:pPr>
      <w:r w:rsidRPr="00CB08D4">
        <w:rPr>
          <w:rFonts w:ascii="Arial" w:hAnsi="Arial" w:cs="Arial"/>
          <w:sz w:val="20"/>
          <w:szCs w:val="20"/>
        </w:rPr>
        <w:t>zajištění fotodokumentace provádění díla</w:t>
      </w:r>
      <w:r w:rsidR="00951B0D" w:rsidRPr="00CB08D4">
        <w:rPr>
          <w:rFonts w:ascii="Arial" w:hAnsi="Arial" w:cs="Arial"/>
          <w:sz w:val="20"/>
          <w:szCs w:val="20"/>
        </w:rPr>
        <w:t>;</w:t>
      </w:r>
    </w:p>
    <w:p w14:paraId="34E80EAB" w14:textId="2A84A3BC" w:rsidR="00D434E5" w:rsidRPr="00CB08D4" w:rsidRDefault="00D434E5" w:rsidP="00CB08D4">
      <w:pPr>
        <w:pStyle w:val="Odstavecseseznamem"/>
        <w:numPr>
          <w:ilvl w:val="0"/>
          <w:numId w:val="11"/>
        </w:numPr>
        <w:rPr>
          <w:rFonts w:ascii="Arial" w:hAnsi="Arial" w:cs="Arial"/>
          <w:color w:val="000000" w:themeColor="text1"/>
        </w:rPr>
      </w:pPr>
      <w:r w:rsidRPr="00CB08D4">
        <w:rPr>
          <w:rFonts w:ascii="Arial" w:hAnsi="Arial" w:cs="Arial"/>
          <w:color w:val="000000" w:themeColor="text1"/>
          <w:sz w:val="20"/>
        </w:rPr>
        <w:t>poskytnutí záruk na celé dílo;</w:t>
      </w:r>
    </w:p>
    <w:p w14:paraId="36E42A09" w14:textId="26FCACF3" w:rsidR="00767CD3" w:rsidRPr="00767CD3" w:rsidRDefault="00767CD3" w:rsidP="00CB08D4">
      <w:pPr>
        <w:pStyle w:val="Nadpis2"/>
        <w:keepNext w:val="0"/>
        <w:keepLines w:val="0"/>
        <w:numPr>
          <w:ilvl w:val="0"/>
          <w:numId w:val="11"/>
        </w:numPr>
        <w:spacing w:before="120" w:after="120" w:line="276" w:lineRule="auto"/>
        <w:ind w:hanging="371"/>
        <w:rPr>
          <w:rFonts w:ascii="Arial" w:hAnsi="Arial" w:cs="Arial"/>
          <w:color w:val="000000" w:themeColor="text1"/>
        </w:rPr>
      </w:pPr>
      <w:r>
        <w:rPr>
          <w:rFonts w:ascii="Arial" w:hAnsi="Arial" w:cs="Arial"/>
          <w:color w:val="000000" w:themeColor="text1"/>
          <w:sz w:val="20"/>
        </w:rPr>
        <w:t>kompletace</w:t>
      </w:r>
      <w:r w:rsidRPr="00767CD3">
        <w:rPr>
          <w:rFonts w:ascii="Arial" w:hAnsi="Arial" w:cs="Arial"/>
          <w:color w:val="000000" w:themeColor="text1"/>
          <w:sz w:val="20"/>
        </w:rPr>
        <w:t xml:space="preserve">, </w:t>
      </w:r>
      <w:r>
        <w:rPr>
          <w:rFonts w:ascii="Arial" w:hAnsi="Arial" w:cs="Arial"/>
          <w:color w:val="000000" w:themeColor="text1"/>
          <w:sz w:val="20"/>
        </w:rPr>
        <w:t>instalace</w:t>
      </w:r>
      <w:r w:rsidRPr="00767CD3">
        <w:rPr>
          <w:rFonts w:ascii="Arial" w:hAnsi="Arial" w:cs="Arial"/>
          <w:color w:val="000000" w:themeColor="text1"/>
          <w:sz w:val="20"/>
        </w:rPr>
        <w:t xml:space="preserve"> či přikotven</w:t>
      </w:r>
      <w:r>
        <w:rPr>
          <w:rFonts w:ascii="Arial" w:hAnsi="Arial" w:cs="Arial"/>
          <w:color w:val="000000" w:themeColor="text1"/>
          <w:sz w:val="20"/>
        </w:rPr>
        <w:t>í a propojení všech zařízení a dod</w:t>
      </w:r>
      <w:r w:rsidR="00286E6C">
        <w:rPr>
          <w:rFonts w:ascii="Arial" w:hAnsi="Arial" w:cs="Arial"/>
          <w:color w:val="000000" w:themeColor="text1"/>
          <w:sz w:val="20"/>
        </w:rPr>
        <w:t>ávek</w:t>
      </w:r>
      <w:r w:rsidRPr="00767CD3">
        <w:rPr>
          <w:rFonts w:ascii="Arial" w:hAnsi="Arial" w:cs="Arial"/>
          <w:color w:val="000000" w:themeColor="text1"/>
          <w:sz w:val="20"/>
        </w:rPr>
        <w:t xml:space="preserve"> tak, aby byly při předání plně funkční</w:t>
      </w:r>
      <w:r w:rsidR="00286E6C">
        <w:rPr>
          <w:rFonts w:ascii="Arial" w:hAnsi="Arial" w:cs="Arial"/>
          <w:color w:val="000000" w:themeColor="text1"/>
          <w:sz w:val="20"/>
        </w:rPr>
        <w:t>;</w:t>
      </w:r>
    </w:p>
    <w:p w14:paraId="5D06D3AB" w14:textId="0AAC36E2" w:rsidR="00D434E5" w:rsidRPr="003731AB"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3731AB">
        <w:rPr>
          <w:rFonts w:ascii="Arial" w:hAnsi="Arial" w:cs="Arial"/>
          <w:color w:val="000000" w:themeColor="text1"/>
          <w:sz w:val="20"/>
        </w:rPr>
        <w:lastRenderedPageBreak/>
        <w:t>provádění průběžných testů a komplexních zkoušek</w:t>
      </w:r>
      <w:r w:rsidR="008205A3" w:rsidRPr="003731AB">
        <w:rPr>
          <w:rFonts w:ascii="Arial" w:hAnsi="Arial" w:cs="Arial"/>
          <w:color w:val="000000" w:themeColor="text1"/>
          <w:sz w:val="20"/>
        </w:rPr>
        <w:t>, odzkouše</w:t>
      </w:r>
      <w:r w:rsidR="007A01B3" w:rsidRPr="003731AB">
        <w:rPr>
          <w:rFonts w:ascii="Arial" w:hAnsi="Arial" w:cs="Arial"/>
          <w:color w:val="000000" w:themeColor="text1"/>
          <w:sz w:val="20"/>
        </w:rPr>
        <w:t>ní včetně vyhotovení protokolů</w:t>
      </w:r>
      <w:r w:rsidR="00DD486E">
        <w:rPr>
          <w:rFonts w:ascii="Arial" w:hAnsi="Arial" w:cs="Arial"/>
          <w:color w:val="000000" w:themeColor="text1"/>
          <w:sz w:val="20"/>
        </w:rPr>
        <w:t>, zajištění atestů a dokladů o požadovaných vlastnostech výrobků</w:t>
      </w:r>
      <w:r w:rsidR="007A01B3" w:rsidRPr="003731AB">
        <w:rPr>
          <w:rFonts w:ascii="Arial" w:hAnsi="Arial" w:cs="Arial"/>
          <w:color w:val="000000" w:themeColor="text1"/>
          <w:sz w:val="20"/>
        </w:rPr>
        <w:t xml:space="preserve"> </w:t>
      </w:r>
      <w:r w:rsidR="008205A3" w:rsidRPr="003731AB">
        <w:rPr>
          <w:rFonts w:ascii="Arial" w:hAnsi="Arial" w:cs="Arial"/>
          <w:color w:val="000000" w:themeColor="text1"/>
          <w:sz w:val="20"/>
        </w:rPr>
        <w:t>apod.</w:t>
      </w:r>
      <w:r w:rsidRPr="003731AB">
        <w:rPr>
          <w:rFonts w:ascii="Arial" w:hAnsi="Arial" w:cs="Arial"/>
          <w:color w:val="000000" w:themeColor="text1"/>
          <w:sz w:val="20"/>
        </w:rPr>
        <w:t>;</w:t>
      </w:r>
    </w:p>
    <w:p w14:paraId="16184E1F" w14:textId="4A4045F1" w:rsidR="00B21D0F" w:rsidRPr="009B0B09" w:rsidRDefault="000506ED"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9B0B09">
        <w:rPr>
          <w:rFonts w:ascii="Arial" w:hAnsi="Arial" w:cs="Arial"/>
          <w:color w:val="000000" w:themeColor="text1"/>
          <w:sz w:val="20"/>
        </w:rPr>
        <w:t>zajištěn</w:t>
      </w:r>
      <w:r w:rsidR="007A01B3" w:rsidRPr="009B0B09">
        <w:rPr>
          <w:rFonts w:ascii="Arial" w:hAnsi="Arial" w:cs="Arial"/>
          <w:color w:val="000000" w:themeColor="text1"/>
          <w:sz w:val="20"/>
        </w:rPr>
        <w:t xml:space="preserve">í bezpečnostních opatření </w:t>
      </w:r>
      <w:r w:rsidR="00DD486E">
        <w:rPr>
          <w:rFonts w:ascii="Arial" w:hAnsi="Arial" w:cs="Arial"/>
          <w:color w:val="000000" w:themeColor="text1"/>
          <w:sz w:val="20"/>
        </w:rPr>
        <w:t xml:space="preserve">na ochranu osob a majetku </w:t>
      </w:r>
      <w:r w:rsidR="007A01B3" w:rsidRPr="009B0B09">
        <w:rPr>
          <w:rFonts w:ascii="Arial" w:hAnsi="Arial" w:cs="Arial"/>
          <w:color w:val="000000" w:themeColor="text1"/>
          <w:sz w:val="20"/>
        </w:rPr>
        <w:t>během realizace díla</w:t>
      </w:r>
      <w:r w:rsidRPr="009B0B09">
        <w:rPr>
          <w:rFonts w:ascii="Arial" w:hAnsi="Arial" w:cs="Arial"/>
          <w:color w:val="000000" w:themeColor="text1"/>
          <w:sz w:val="20"/>
        </w:rPr>
        <w:t>;</w:t>
      </w:r>
    </w:p>
    <w:p w14:paraId="364EE5DC" w14:textId="1E48F4DC" w:rsidR="00DD486E" w:rsidRDefault="00B21D0F"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223A0D">
        <w:rPr>
          <w:rFonts w:ascii="Arial" w:hAnsi="Arial" w:cs="Arial"/>
          <w:color w:val="000000" w:themeColor="text1"/>
          <w:sz w:val="20"/>
        </w:rPr>
        <w:t>provádění denního úklidu pracoviště, průběžné odstraňování znečištění a škod</w:t>
      </w:r>
      <w:r w:rsidR="00DD486E">
        <w:rPr>
          <w:rFonts w:ascii="Arial" w:hAnsi="Arial" w:cs="Arial"/>
          <w:color w:val="000000" w:themeColor="text1"/>
          <w:sz w:val="20"/>
        </w:rPr>
        <w:t>;</w:t>
      </w:r>
    </w:p>
    <w:p w14:paraId="24CA62F2" w14:textId="3182A426" w:rsidR="00B21D0F" w:rsidRPr="00D636F8" w:rsidRDefault="00DD486E"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Pr>
          <w:rFonts w:ascii="Arial" w:hAnsi="Arial" w:cs="Arial"/>
          <w:color w:val="000000" w:themeColor="text1"/>
          <w:sz w:val="20"/>
        </w:rPr>
        <w:t>zajištění odvozu uložení a ekologické likvidace odpadů v souladu s příslušnými právními předpisy.</w:t>
      </w:r>
    </w:p>
    <w:p w14:paraId="28129B77" w14:textId="03CD2837" w:rsidR="008F658B" w:rsidRPr="002809F7"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5.3. </w:t>
      </w:r>
      <w:r>
        <w:rPr>
          <w:rFonts w:ascii="Arial" w:hAnsi="Arial" w:cs="Arial"/>
          <w:color w:val="auto"/>
          <w:sz w:val="20"/>
        </w:rPr>
        <w:tab/>
      </w:r>
      <w:r w:rsidR="008F658B" w:rsidRPr="002809F7">
        <w:rPr>
          <w:rFonts w:ascii="Arial" w:hAnsi="Arial" w:cs="Arial"/>
          <w:color w:val="auto"/>
          <w:sz w:val="20"/>
        </w:rPr>
        <w:t xml:space="preserve">Zhotovitel se zavazuje dodržovat předpisy o bezpečnosti práce a ochrany zdraví při práci a požární ochrany, a dále předpisy pracovněprávní </w:t>
      </w:r>
      <w:r w:rsidR="00D61AEC">
        <w:rPr>
          <w:rFonts w:ascii="Arial" w:hAnsi="Arial" w:cs="Arial"/>
          <w:color w:val="auto"/>
          <w:sz w:val="20"/>
        </w:rPr>
        <w:t>v rozsahu a za podmínek dle</w:t>
      </w:r>
      <w:r w:rsidR="008F658B" w:rsidRPr="002809F7">
        <w:rPr>
          <w:rFonts w:ascii="Arial" w:hAnsi="Arial" w:cs="Arial"/>
          <w:color w:val="auto"/>
          <w:sz w:val="20"/>
        </w:rPr>
        <w:t xml:space="preserve"> této smlouvy.</w:t>
      </w:r>
      <w:r w:rsidR="007D4E25" w:rsidRPr="002809F7">
        <w:rPr>
          <w:rFonts w:ascii="Arial" w:hAnsi="Arial" w:cs="Arial"/>
          <w:color w:val="auto"/>
          <w:sz w:val="20"/>
        </w:rPr>
        <w:t xml:space="preserve"> </w:t>
      </w:r>
    </w:p>
    <w:p w14:paraId="10705AD9" w14:textId="48E175BF" w:rsidR="00620D31" w:rsidRPr="00BA5AC6"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5.4. </w:t>
      </w:r>
      <w:r>
        <w:rPr>
          <w:rFonts w:ascii="Arial" w:hAnsi="Arial" w:cs="Arial"/>
          <w:color w:val="auto"/>
          <w:sz w:val="20"/>
        </w:rPr>
        <w:tab/>
      </w:r>
      <w:r w:rsidR="00BA5AC6" w:rsidRPr="00BA5AC6">
        <w:rPr>
          <w:rFonts w:ascii="Arial" w:hAnsi="Arial" w:cs="Arial"/>
          <w:color w:val="auto"/>
          <w:sz w:val="20"/>
        </w:rPr>
        <w:t>Dílo včetně všech jeho součástí bude provedeno v celém rozsahu v nejlepší kvalitě</w:t>
      </w:r>
      <w:r w:rsidR="00060BB5">
        <w:rPr>
          <w:rFonts w:ascii="Arial" w:hAnsi="Arial" w:cs="Arial"/>
          <w:color w:val="auto"/>
          <w:sz w:val="20"/>
        </w:rPr>
        <w:t xml:space="preserve"> a odborně</w:t>
      </w:r>
      <w:r w:rsidR="00BA5AC6" w:rsidRPr="00BA5AC6">
        <w:rPr>
          <w:rFonts w:ascii="Arial" w:hAnsi="Arial" w:cs="Arial"/>
          <w:color w:val="auto"/>
          <w:sz w:val="20"/>
        </w:rPr>
        <w:t xml:space="preserve">. </w:t>
      </w:r>
      <w:r w:rsidR="00620D31" w:rsidRPr="00BA5AC6">
        <w:rPr>
          <w:rFonts w:ascii="Arial" w:hAnsi="Arial" w:cs="Arial"/>
          <w:color w:val="auto"/>
          <w:sz w:val="20"/>
        </w:rPr>
        <w:t xml:space="preserve">Součástí díla jsou všechny nezbytné práce a činnosti </w:t>
      </w:r>
      <w:r w:rsidR="00DD486E" w:rsidRPr="00BA5AC6">
        <w:rPr>
          <w:rFonts w:ascii="Arial" w:hAnsi="Arial" w:cs="Arial"/>
          <w:color w:val="auto"/>
          <w:sz w:val="20"/>
        </w:rPr>
        <w:t xml:space="preserve">včetně montážních prací, potřebných dodávek materiálů a zařízení nezbytných </w:t>
      </w:r>
      <w:r w:rsidR="00620D31" w:rsidRPr="00BA5AC6">
        <w:rPr>
          <w:rFonts w:ascii="Arial" w:hAnsi="Arial" w:cs="Arial"/>
          <w:color w:val="auto"/>
          <w:sz w:val="20"/>
        </w:rPr>
        <w:t xml:space="preserve">pro komplexní dokončení díla v celém rozsahu zadání, který je vymezen </w:t>
      </w:r>
      <w:r w:rsidR="00ED259A" w:rsidRPr="00BA5AC6">
        <w:rPr>
          <w:rFonts w:ascii="Arial" w:hAnsi="Arial" w:cs="Arial"/>
          <w:color w:val="auto"/>
          <w:sz w:val="20"/>
        </w:rPr>
        <w:t>technickou specifikací</w:t>
      </w:r>
      <w:r w:rsidR="00620D31" w:rsidRPr="00BA5AC6">
        <w:rPr>
          <w:rFonts w:ascii="Arial" w:hAnsi="Arial" w:cs="Arial"/>
          <w:color w:val="auto"/>
          <w:sz w:val="20"/>
        </w:rPr>
        <w:t xml:space="preserve"> včetně soupisu prací, dodávek a služeb včetně výkazů výměr, určenými standardy a obecně technickými požadavky na </w:t>
      </w:r>
      <w:r w:rsidR="00ED259A" w:rsidRPr="00BA5AC6">
        <w:rPr>
          <w:rFonts w:ascii="Arial" w:hAnsi="Arial" w:cs="Arial"/>
          <w:color w:val="auto"/>
          <w:sz w:val="20"/>
        </w:rPr>
        <w:t>předmět díla</w:t>
      </w:r>
      <w:r w:rsidR="00DD486E" w:rsidRPr="00BA5AC6">
        <w:rPr>
          <w:rFonts w:ascii="Arial" w:hAnsi="Arial" w:cs="Arial"/>
          <w:color w:val="auto"/>
          <w:sz w:val="20"/>
        </w:rPr>
        <w:t xml:space="preserve"> včetně všech souvisejících služeb a dodávek</w:t>
      </w:r>
      <w:r w:rsidR="00060BB5">
        <w:rPr>
          <w:rFonts w:ascii="Arial" w:hAnsi="Arial" w:cs="Arial"/>
          <w:color w:val="auto"/>
          <w:sz w:val="20"/>
        </w:rPr>
        <w:t xml:space="preserve">. Dílo bude provedeno </w:t>
      </w:r>
      <w:r w:rsidR="00060BB5" w:rsidRPr="00060BB5">
        <w:rPr>
          <w:rFonts w:ascii="Arial" w:hAnsi="Arial" w:cs="Arial"/>
          <w:color w:val="auto"/>
          <w:sz w:val="20"/>
        </w:rPr>
        <w:t>v souladu se zadávacími podmínkami, časovým harmonogramem zhotovitele odsouhlaseným objednatelem, obecně závaznými právními předpisy, ČSN a dalšími požadavky dotčených orgánů státní správy, jakož i musí být provedeno v souladu s ověřenou technickou praxí</w:t>
      </w:r>
      <w:r w:rsidR="00060BB5">
        <w:rPr>
          <w:rFonts w:ascii="Arial" w:hAnsi="Arial" w:cs="Arial"/>
          <w:color w:val="auto"/>
          <w:sz w:val="20"/>
        </w:rPr>
        <w:t>.</w:t>
      </w:r>
    </w:p>
    <w:p w14:paraId="2127F679" w14:textId="530A49BB" w:rsidR="00D64B85" w:rsidRPr="002809F7"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5.5. </w:t>
      </w:r>
      <w:r>
        <w:rPr>
          <w:rFonts w:ascii="Arial" w:hAnsi="Arial" w:cs="Arial"/>
          <w:color w:val="auto"/>
          <w:sz w:val="20"/>
        </w:rPr>
        <w:tab/>
      </w:r>
      <w:r w:rsidR="00D64B85" w:rsidRPr="002809F7">
        <w:rPr>
          <w:rFonts w:ascii="Arial" w:hAnsi="Arial" w:cs="Arial"/>
          <w:color w:val="auto"/>
          <w:sz w:val="20"/>
        </w:rPr>
        <w:t xml:space="preserve">Všechny povrchy, konstrukce, vnitřní vybavení, venkovní plochy apod. poškozené v důsledku </w:t>
      </w:r>
      <w:r w:rsidR="00DD486E">
        <w:rPr>
          <w:rFonts w:ascii="Arial" w:hAnsi="Arial" w:cs="Arial"/>
          <w:color w:val="auto"/>
          <w:sz w:val="20"/>
        </w:rPr>
        <w:t>realizaci díla</w:t>
      </w:r>
      <w:r w:rsidR="00D64B85" w:rsidRPr="002809F7">
        <w:rPr>
          <w:rFonts w:ascii="Arial" w:hAnsi="Arial" w:cs="Arial"/>
          <w:color w:val="auto"/>
          <w:sz w:val="20"/>
        </w:rPr>
        <w:t xml:space="preserve"> budou po provedení prací uvedeny zhotovitelem do původního stavu, v případě zničení budou zhotovitelem nahrazeny novými na náklady zhotovitele.</w:t>
      </w:r>
    </w:p>
    <w:p w14:paraId="2F0B046D" w14:textId="736E0319" w:rsidR="006A6A52" w:rsidRPr="00ED259A" w:rsidRDefault="00F8772C" w:rsidP="00F8772C">
      <w:pPr>
        <w:pStyle w:val="Nadpis2"/>
        <w:keepNext w:val="0"/>
        <w:keepLines w:val="0"/>
        <w:numPr>
          <w:ilvl w:val="0"/>
          <w:numId w:val="0"/>
        </w:numPr>
        <w:spacing w:before="240" w:after="240" w:line="276" w:lineRule="auto"/>
        <w:ind w:left="567" w:hanging="567"/>
        <w:rPr>
          <w:rFonts w:ascii="Arial" w:hAnsi="Arial" w:cs="Arial"/>
          <w:b/>
          <w:color w:val="auto"/>
          <w:sz w:val="20"/>
        </w:rPr>
      </w:pPr>
      <w:r>
        <w:rPr>
          <w:rFonts w:ascii="Arial" w:hAnsi="Arial" w:cs="Arial"/>
          <w:b/>
          <w:color w:val="auto"/>
          <w:sz w:val="20"/>
        </w:rPr>
        <w:t xml:space="preserve">5.6. </w:t>
      </w:r>
      <w:r>
        <w:rPr>
          <w:rFonts w:ascii="Arial" w:hAnsi="Arial" w:cs="Arial"/>
          <w:b/>
          <w:color w:val="auto"/>
          <w:sz w:val="20"/>
        </w:rPr>
        <w:tab/>
      </w:r>
      <w:r w:rsidR="006A6A52" w:rsidRPr="00ED259A">
        <w:rPr>
          <w:rFonts w:ascii="Arial" w:hAnsi="Arial" w:cs="Arial"/>
          <w:b/>
          <w:color w:val="auto"/>
          <w:sz w:val="20"/>
        </w:rPr>
        <w:t>Dojde-li k nesouladu mezi soupisem prací, dodávek a služeb včetně výkazu výměr a projektovou dokumentací, je pro stanovení ceny rozhodující výkaz výměr.</w:t>
      </w:r>
    </w:p>
    <w:p w14:paraId="5A583582" w14:textId="6666A3C7" w:rsidR="00175130" w:rsidRPr="00F656D6" w:rsidRDefault="00175130" w:rsidP="00F656D6">
      <w:pPr>
        <w:rPr>
          <w:rFonts w:ascii="Arial" w:hAnsi="Arial" w:cs="Arial"/>
          <w:b/>
          <w:bCs/>
          <w:sz w:val="20"/>
          <w:szCs w:val="20"/>
        </w:rPr>
      </w:pPr>
      <w:r w:rsidRPr="00F656D6">
        <w:rPr>
          <w:rFonts w:ascii="Arial" w:hAnsi="Arial" w:cs="Arial"/>
          <w:b/>
          <w:bCs/>
          <w:sz w:val="20"/>
          <w:szCs w:val="20"/>
          <w:u w:val="single"/>
        </w:rPr>
        <w:t>Provozní podmínky při provádění díla</w:t>
      </w:r>
      <w:r w:rsidRPr="00F656D6">
        <w:rPr>
          <w:rFonts w:ascii="Arial" w:hAnsi="Arial" w:cs="Arial"/>
          <w:b/>
          <w:bCs/>
          <w:sz w:val="20"/>
          <w:szCs w:val="20"/>
        </w:rPr>
        <w:t>:</w:t>
      </w:r>
    </w:p>
    <w:p w14:paraId="34D4199F" w14:textId="0C6BB4CC" w:rsidR="00A61B45"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5.7. </w:t>
      </w:r>
      <w:r>
        <w:rPr>
          <w:rFonts w:ascii="Arial" w:hAnsi="Arial" w:cs="Arial"/>
          <w:color w:val="auto"/>
          <w:sz w:val="20"/>
        </w:rPr>
        <w:tab/>
      </w:r>
      <w:r w:rsidR="00DD486E" w:rsidRPr="00DD486E">
        <w:rPr>
          <w:rFonts w:ascii="Arial" w:hAnsi="Arial" w:cs="Arial"/>
          <w:color w:val="auto"/>
          <w:sz w:val="20"/>
        </w:rPr>
        <w:t xml:space="preserve">Vzhledem k tomu, že </w:t>
      </w:r>
      <w:r w:rsidR="00DD486E">
        <w:rPr>
          <w:rFonts w:ascii="Arial" w:hAnsi="Arial" w:cs="Arial"/>
          <w:color w:val="auto"/>
          <w:sz w:val="20"/>
        </w:rPr>
        <w:t>realizace díla bude</w:t>
      </w:r>
      <w:r w:rsidR="00DD486E" w:rsidRPr="00DD486E">
        <w:rPr>
          <w:rFonts w:ascii="Arial" w:hAnsi="Arial" w:cs="Arial"/>
          <w:color w:val="auto"/>
          <w:sz w:val="20"/>
        </w:rPr>
        <w:t xml:space="preserve"> prováděn</w:t>
      </w:r>
      <w:r w:rsidR="00DD486E">
        <w:rPr>
          <w:rFonts w:ascii="Arial" w:hAnsi="Arial" w:cs="Arial"/>
          <w:color w:val="auto"/>
          <w:sz w:val="20"/>
        </w:rPr>
        <w:t>a</w:t>
      </w:r>
      <w:r w:rsidR="00DD486E" w:rsidRPr="00DD486E">
        <w:rPr>
          <w:rFonts w:ascii="Arial" w:hAnsi="Arial" w:cs="Arial"/>
          <w:color w:val="auto"/>
          <w:sz w:val="20"/>
        </w:rPr>
        <w:t xml:space="preserve"> za plného provozu předmětného zařízení </w:t>
      </w:r>
      <w:r w:rsidR="00DD486E" w:rsidRPr="00EF7926">
        <w:rPr>
          <w:rFonts w:ascii="Arial" w:hAnsi="Arial" w:cs="Arial"/>
          <w:color w:val="auto"/>
          <w:sz w:val="20"/>
        </w:rPr>
        <w:t>v</w:t>
      </w:r>
      <w:r w:rsidR="00EF7926" w:rsidRPr="00EF7926">
        <w:rPr>
          <w:rFonts w:ascii="Arial" w:hAnsi="Arial" w:cs="Arial"/>
          <w:color w:val="auto"/>
          <w:sz w:val="20"/>
        </w:rPr>
        <w:t> </w:t>
      </w:r>
      <w:r w:rsidR="00DD486E" w:rsidRPr="00EF7926">
        <w:rPr>
          <w:rFonts w:ascii="Arial" w:hAnsi="Arial" w:cs="Arial"/>
          <w:color w:val="auto"/>
          <w:sz w:val="20"/>
        </w:rPr>
        <w:t>domově</w:t>
      </w:r>
      <w:r w:rsidR="00EF7926" w:rsidRPr="00EF7926">
        <w:rPr>
          <w:rFonts w:ascii="Arial" w:hAnsi="Arial" w:cs="Arial"/>
          <w:color w:val="auto"/>
          <w:sz w:val="20"/>
        </w:rPr>
        <w:t xml:space="preserve"> důchodců</w:t>
      </w:r>
      <w:r w:rsidR="00DD486E" w:rsidRPr="00EF7926">
        <w:rPr>
          <w:rFonts w:ascii="Arial" w:hAnsi="Arial" w:cs="Arial"/>
          <w:color w:val="auto"/>
          <w:sz w:val="20"/>
        </w:rPr>
        <w:t>, veškeré</w:t>
      </w:r>
      <w:r w:rsidR="00DD486E" w:rsidRPr="00DD486E">
        <w:rPr>
          <w:rFonts w:ascii="Arial" w:hAnsi="Arial" w:cs="Arial"/>
          <w:color w:val="auto"/>
          <w:sz w:val="20"/>
        </w:rPr>
        <w:t xml:space="preserve"> činnosti musí probíhat podle předem schváleného postupu a harmonogramu projednaného s objednatelem a technickým dozorem stavebníka (TDS). Veškeré bourací a hlučné práce mohou být prováděny v době pondělí až pátek od 8:00 do 17:00 hodin a méně hlučné práce také v sobotu a neděli od 9:00 do 17:00 hodin</w:t>
      </w:r>
      <w:r w:rsidR="004A0D83">
        <w:rPr>
          <w:rFonts w:ascii="Arial" w:hAnsi="Arial" w:cs="Arial"/>
          <w:color w:val="auto"/>
          <w:sz w:val="20"/>
        </w:rPr>
        <w:t xml:space="preserve">. </w:t>
      </w:r>
    </w:p>
    <w:p w14:paraId="4E16BD81" w14:textId="7FC2329B" w:rsidR="00256955"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5.8. </w:t>
      </w:r>
      <w:r>
        <w:rPr>
          <w:rFonts w:ascii="Arial" w:hAnsi="Arial" w:cs="Arial"/>
          <w:sz w:val="20"/>
          <w:szCs w:val="20"/>
          <w:lang w:eastAsia="cs-CZ"/>
        </w:rPr>
        <w:tab/>
      </w:r>
      <w:r w:rsidR="00256955" w:rsidRPr="00933E95">
        <w:rPr>
          <w:rFonts w:ascii="Arial" w:hAnsi="Arial" w:cs="Arial"/>
          <w:sz w:val="20"/>
          <w:szCs w:val="20"/>
          <w:lang w:eastAsia="cs-CZ"/>
        </w:rPr>
        <w:t>Realizace bude probíhat za plného provozu a plného obsazení klienty. Klienti jsou mobilní, částečně mobilní a imobilní (tzn. chodící, chodicí s kompenzačními pomůckami a ležící).</w:t>
      </w:r>
    </w:p>
    <w:p w14:paraId="69F54B32" w14:textId="77777777" w:rsidR="00256955" w:rsidRPr="00933E95" w:rsidRDefault="00256955" w:rsidP="005731AE">
      <w:pPr>
        <w:pStyle w:val="Bezmezer"/>
        <w:ind w:left="360"/>
        <w:jc w:val="both"/>
        <w:rPr>
          <w:rFonts w:ascii="Arial" w:hAnsi="Arial" w:cs="Arial"/>
          <w:sz w:val="20"/>
          <w:szCs w:val="20"/>
          <w:lang w:eastAsia="cs-CZ"/>
        </w:rPr>
      </w:pPr>
    </w:p>
    <w:p w14:paraId="5970E257" w14:textId="581C5539" w:rsidR="00256955"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5.9. </w:t>
      </w:r>
      <w:r>
        <w:rPr>
          <w:rFonts w:ascii="Arial" w:hAnsi="Arial" w:cs="Arial"/>
          <w:sz w:val="20"/>
          <w:szCs w:val="20"/>
          <w:lang w:eastAsia="cs-CZ"/>
        </w:rPr>
        <w:tab/>
      </w:r>
      <w:r w:rsidR="00256955" w:rsidRPr="00933E95">
        <w:rPr>
          <w:rFonts w:ascii="Arial" w:hAnsi="Arial" w:cs="Arial"/>
          <w:sz w:val="20"/>
          <w:szCs w:val="20"/>
          <w:lang w:eastAsia="cs-CZ"/>
        </w:rPr>
        <w:t>Zhotovitel musí respektovat, že objekt, který je součástí předmětu plnění, bude využíván k běžnému provozu a bude v něm docházet k pohybu osob.</w:t>
      </w:r>
    </w:p>
    <w:p w14:paraId="6A294B02" w14:textId="77777777" w:rsidR="000C3E5F" w:rsidRPr="00933E95" w:rsidRDefault="000C3E5F" w:rsidP="005731AE">
      <w:pPr>
        <w:pStyle w:val="Odstavecseseznamem"/>
        <w:rPr>
          <w:rFonts w:ascii="Arial" w:hAnsi="Arial" w:cs="Arial"/>
          <w:sz w:val="20"/>
          <w:szCs w:val="20"/>
        </w:rPr>
      </w:pPr>
    </w:p>
    <w:p w14:paraId="4D2F699C" w14:textId="048CC6DA" w:rsidR="000C3E5F"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5.10. </w:t>
      </w:r>
      <w:r>
        <w:rPr>
          <w:rFonts w:ascii="Arial" w:hAnsi="Arial" w:cs="Arial"/>
          <w:sz w:val="20"/>
          <w:szCs w:val="20"/>
          <w:lang w:eastAsia="cs-CZ"/>
        </w:rPr>
        <w:tab/>
      </w:r>
      <w:r w:rsidR="000C3E5F" w:rsidRPr="00933E95">
        <w:rPr>
          <w:rFonts w:ascii="Arial" w:hAnsi="Arial" w:cs="Arial"/>
          <w:sz w:val="20"/>
          <w:szCs w:val="20"/>
          <w:lang w:eastAsia="cs-CZ"/>
        </w:rPr>
        <w:t>Zhotovitel je povinen zajistit, aby realizace předmětu plnění nebránila provozu objektu a minimálně omezovala jeho činnost. Nezbytné je zabránění vstupu cizích osob na místa, kde bude zařízení instalováno. Zhotovitel je zodpovědný za zajištění bezpečnosti osob, které se budou pohybovat v místě prováděných instalací.</w:t>
      </w:r>
    </w:p>
    <w:p w14:paraId="28FED4DD" w14:textId="29086ABD" w:rsidR="000C3E5F" w:rsidRPr="00933E95" w:rsidRDefault="000C3E5F" w:rsidP="000C3E5F">
      <w:pPr>
        <w:pStyle w:val="Bezmezer"/>
        <w:ind w:left="1068"/>
        <w:jc w:val="both"/>
        <w:rPr>
          <w:rFonts w:ascii="Arial" w:hAnsi="Arial" w:cs="Arial"/>
          <w:sz w:val="20"/>
          <w:szCs w:val="20"/>
          <w:lang w:eastAsia="cs-CZ"/>
        </w:rPr>
      </w:pPr>
    </w:p>
    <w:p w14:paraId="4C5DD3DC" w14:textId="26E1A62A"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Realizace bude probíhat po jednotlivých celých obytných buňkách (pokojích, předsíních a příslušných sociálních zařízeních) tak, aby </w:t>
      </w:r>
      <w:r w:rsidR="00DA5C86">
        <w:rPr>
          <w:rFonts w:ascii="Arial" w:hAnsi="Arial" w:cs="Arial"/>
          <w:sz w:val="20"/>
          <w:szCs w:val="20"/>
          <w:lang w:eastAsia="cs-CZ"/>
        </w:rPr>
        <w:t>o</w:t>
      </w:r>
      <w:r w:rsidRPr="00933E95">
        <w:rPr>
          <w:rFonts w:ascii="Arial" w:hAnsi="Arial" w:cs="Arial"/>
          <w:sz w:val="20"/>
          <w:szCs w:val="20"/>
          <w:lang w:eastAsia="cs-CZ"/>
        </w:rPr>
        <w:t xml:space="preserve">bjednatel mohl pokoje připravit pro montáž. Zhotovitel připraví harmonogram tak, aby montáž v buňkách byla ještě ten den kompletně dokončena. </w:t>
      </w:r>
    </w:p>
    <w:p w14:paraId="46958188"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Montážní práce bude možné provádět ve společných a technických prostorách (chodby, společenské místnosti, sklady, společné koupelny, jídelny, kuchyňky apod.): Po-Ne 7-19,00 hod. Montážní práce v kuchyňkách a jídelnách budou časově korigovány tak, aby co </w:t>
      </w:r>
      <w:r w:rsidRPr="00933E95">
        <w:rPr>
          <w:rFonts w:ascii="Arial" w:hAnsi="Arial" w:cs="Arial"/>
          <w:sz w:val="20"/>
          <w:szCs w:val="20"/>
          <w:lang w:eastAsia="cs-CZ"/>
        </w:rPr>
        <w:lastRenderedPageBreak/>
        <w:t>nejméně omezovaly provoz v těchto prostorách. Montážní práce na pokojích klientů a kancelářích bude možné provádět: Po-Pá 8-17,00 hod.</w:t>
      </w:r>
    </w:p>
    <w:p w14:paraId="70970A62"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Montážní práce budou probíhat kontinuálně, bez neodůvodněného přerušení (tj. jakékoli přerušení montážních prací musí být řádně odůvodněno), tak, aby se co nejvíce zkrátila doba realizace díla.</w:t>
      </w:r>
    </w:p>
    <w:p w14:paraId="6D76327B"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Objednatel požaduje, aby vrtačky a frézy byly vybaveny odsáváním, popř. aby byl při vrtacích a podobných činnostech použit vysavač k odsávání vzniklého prachu.</w:t>
      </w:r>
    </w:p>
    <w:p w14:paraId="6A7B93A3" w14:textId="3F95CAC4"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Pracovníci </w:t>
      </w:r>
      <w:r w:rsidR="00DA5C86">
        <w:rPr>
          <w:rFonts w:ascii="Arial" w:hAnsi="Arial" w:cs="Arial"/>
          <w:sz w:val="20"/>
          <w:szCs w:val="20"/>
          <w:lang w:eastAsia="cs-CZ"/>
        </w:rPr>
        <w:t>z</w:t>
      </w:r>
      <w:r w:rsidRPr="00933E95">
        <w:rPr>
          <w:rFonts w:ascii="Arial" w:hAnsi="Arial" w:cs="Arial"/>
          <w:sz w:val="20"/>
          <w:szCs w:val="20"/>
          <w:lang w:eastAsia="cs-CZ"/>
        </w:rPr>
        <w:t xml:space="preserve">hotovitele budou řádně a viditelně označeny názvem firmy </w:t>
      </w:r>
      <w:r w:rsidR="00DA5C86">
        <w:rPr>
          <w:rFonts w:ascii="Arial" w:hAnsi="Arial" w:cs="Arial"/>
          <w:sz w:val="20"/>
          <w:szCs w:val="20"/>
          <w:lang w:eastAsia="cs-CZ"/>
        </w:rPr>
        <w:t>z</w:t>
      </w:r>
      <w:r w:rsidRPr="00933E95">
        <w:rPr>
          <w:rFonts w:ascii="Arial" w:hAnsi="Arial" w:cs="Arial"/>
          <w:sz w:val="20"/>
          <w:szCs w:val="20"/>
          <w:lang w:eastAsia="cs-CZ"/>
        </w:rPr>
        <w:t>hotovitele.</w:t>
      </w:r>
    </w:p>
    <w:p w14:paraId="42F3A296" w14:textId="77777777" w:rsidR="000C3E5F" w:rsidRDefault="000C3E5F" w:rsidP="005731AE">
      <w:pPr>
        <w:pStyle w:val="Bezmezer"/>
        <w:ind w:left="1068"/>
        <w:jc w:val="both"/>
        <w:rPr>
          <w:lang w:eastAsia="cs-CZ"/>
        </w:rPr>
      </w:pPr>
    </w:p>
    <w:p w14:paraId="5534DDD4" w14:textId="08970091" w:rsidR="00E9479C" w:rsidRPr="00973C66" w:rsidRDefault="00F8772C" w:rsidP="00C966F0">
      <w:pPr>
        <w:pStyle w:val="Zkladntext"/>
        <w:numPr>
          <w:ilvl w:val="0"/>
          <w:numId w:val="21"/>
        </w:numPr>
        <w:spacing w:line="300" w:lineRule="atLeast"/>
        <w:jc w:val="center"/>
        <w:rPr>
          <w:rFonts w:ascii="Arial" w:hAnsi="Arial" w:cs="Arial"/>
          <w:b/>
          <w:bCs/>
        </w:rPr>
      </w:pPr>
      <w:r>
        <w:rPr>
          <w:rFonts w:ascii="Arial" w:hAnsi="Arial" w:cs="Arial"/>
          <w:b/>
          <w:bCs/>
        </w:rPr>
        <w:t xml:space="preserve">6. </w:t>
      </w:r>
      <w:r w:rsidR="009B1817">
        <w:rPr>
          <w:rFonts w:ascii="Arial" w:hAnsi="Arial" w:cs="Arial"/>
          <w:b/>
          <w:bCs/>
        </w:rPr>
        <w:t>Doba a místo plnění</w:t>
      </w:r>
    </w:p>
    <w:p w14:paraId="685F1D1B" w14:textId="7553F547" w:rsidR="004B4A43" w:rsidRDefault="004B4A43" w:rsidP="00725092">
      <w:pPr>
        <w:pStyle w:val="Nadpis2"/>
        <w:keepNext w:val="0"/>
        <w:keepLines w:val="0"/>
        <w:numPr>
          <w:ilvl w:val="1"/>
          <w:numId w:val="35"/>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Zhotovitel se zavazuje dílo uvedené v čl. 5 této smlouvy, včetně objednatelem požadovaných změn, řádně </w:t>
      </w:r>
      <w:r w:rsidR="009B1817" w:rsidRPr="002809F7">
        <w:rPr>
          <w:rFonts w:ascii="Arial" w:hAnsi="Arial" w:cs="Arial"/>
          <w:color w:val="auto"/>
          <w:sz w:val="20"/>
        </w:rPr>
        <w:t>zhotovit</w:t>
      </w:r>
      <w:r w:rsidRPr="002809F7">
        <w:rPr>
          <w:rFonts w:ascii="Arial" w:hAnsi="Arial" w:cs="Arial"/>
          <w:color w:val="auto"/>
          <w:sz w:val="20"/>
        </w:rPr>
        <w:t xml:space="preserve"> a předat </w:t>
      </w:r>
      <w:r w:rsidR="009B1817" w:rsidRPr="002809F7">
        <w:rPr>
          <w:rFonts w:ascii="Arial" w:hAnsi="Arial" w:cs="Arial"/>
          <w:color w:val="auto"/>
          <w:sz w:val="20"/>
        </w:rPr>
        <w:t>objednateli závěrečným protokolem</w:t>
      </w:r>
      <w:r w:rsidRPr="002809F7">
        <w:rPr>
          <w:rFonts w:ascii="Arial" w:hAnsi="Arial" w:cs="Arial"/>
          <w:color w:val="auto"/>
          <w:sz w:val="20"/>
        </w:rPr>
        <w:t xml:space="preserve"> nejpozději do doby uvedené níže. </w:t>
      </w:r>
      <w:r w:rsidRPr="0080763A">
        <w:rPr>
          <w:rFonts w:ascii="Arial" w:hAnsi="Arial" w:cs="Arial"/>
          <w:b/>
          <w:bCs/>
          <w:color w:val="auto"/>
          <w:sz w:val="20"/>
          <w:u w:val="single"/>
        </w:rPr>
        <w:t>Plnění dle této smlouvy bude zahájeno na základě písemné výzvy objednatele.</w:t>
      </w:r>
      <w:r w:rsidR="008D0A31" w:rsidRPr="002809F7">
        <w:rPr>
          <w:rFonts w:ascii="Arial" w:hAnsi="Arial" w:cs="Arial"/>
          <w:color w:val="auto"/>
          <w:sz w:val="20"/>
        </w:rPr>
        <w:t xml:space="preserve"> </w:t>
      </w:r>
      <w:r w:rsidRPr="002809F7">
        <w:rPr>
          <w:rFonts w:ascii="Arial" w:hAnsi="Arial" w:cs="Arial"/>
          <w:color w:val="auto"/>
          <w:sz w:val="20"/>
        </w:rPr>
        <w:t>Zhotovitel je povinen převzí</w:t>
      </w:r>
      <w:r w:rsidR="0080763A">
        <w:rPr>
          <w:rFonts w:ascii="Arial" w:hAnsi="Arial" w:cs="Arial"/>
          <w:color w:val="auto"/>
          <w:sz w:val="20"/>
        </w:rPr>
        <w:t xml:space="preserve">t staveniště od objednatele do </w:t>
      </w:r>
      <w:r w:rsidR="00201510">
        <w:rPr>
          <w:rFonts w:ascii="Arial" w:hAnsi="Arial" w:cs="Arial"/>
          <w:color w:val="auto"/>
          <w:sz w:val="20"/>
        </w:rPr>
        <w:t>3</w:t>
      </w:r>
      <w:r w:rsidRPr="002809F7">
        <w:rPr>
          <w:rFonts w:ascii="Arial" w:hAnsi="Arial" w:cs="Arial"/>
          <w:color w:val="auto"/>
          <w:sz w:val="20"/>
        </w:rPr>
        <w:t xml:space="preserve"> pracovních dnů od výzvy objednatele k zahájení plnění a </w:t>
      </w:r>
      <w:r w:rsidR="00DA5C86">
        <w:rPr>
          <w:rFonts w:ascii="Arial" w:hAnsi="Arial" w:cs="Arial"/>
          <w:color w:val="auto"/>
          <w:sz w:val="20"/>
        </w:rPr>
        <w:t>p</w:t>
      </w:r>
      <w:r w:rsidR="00054518">
        <w:rPr>
          <w:rFonts w:ascii="Arial" w:hAnsi="Arial" w:cs="Arial"/>
          <w:color w:val="auto"/>
          <w:sz w:val="20"/>
        </w:rPr>
        <w:t xml:space="preserve">o převzetí staveniště zahájit provádění díla a </w:t>
      </w:r>
      <w:r w:rsidRPr="002809F7">
        <w:rPr>
          <w:rFonts w:ascii="Arial" w:hAnsi="Arial" w:cs="Arial"/>
          <w:color w:val="auto"/>
          <w:sz w:val="20"/>
        </w:rPr>
        <w:t>v provádění řádně pokračovat za použití dostatečného počtu kvalifikovaných pracovníků. Staveniště musí být ke dni předání prosté všech právních a faktických vad bránících zahájení stavby podle této smlouvy.</w:t>
      </w:r>
    </w:p>
    <w:p w14:paraId="4B2BCAD1" w14:textId="06C9A369" w:rsidR="00D64B85" w:rsidRPr="007D5A5E" w:rsidRDefault="008D0A31" w:rsidP="007D5A5E">
      <w:pPr>
        <w:pStyle w:val="Odstavecseseznamem"/>
        <w:numPr>
          <w:ilvl w:val="2"/>
          <w:numId w:val="35"/>
        </w:numPr>
        <w:spacing w:after="240"/>
        <w:rPr>
          <w:rFonts w:ascii="Arial" w:hAnsi="Arial" w:cs="Arial"/>
          <w:sz w:val="20"/>
          <w:szCs w:val="20"/>
        </w:rPr>
      </w:pPr>
      <w:r w:rsidRPr="007D5A5E">
        <w:rPr>
          <w:rFonts w:ascii="Arial" w:hAnsi="Arial" w:cs="Arial"/>
          <w:sz w:val="20"/>
        </w:rPr>
        <w:t>Termíny plnění díla</w:t>
      </w:r>
      <w:r w:rsidR="009E0EAF" w:rsidRPr="007D5A5E">
        <w:rPr>
          <w:rFonts w:ascii="Arial" w:hAnsi="Arial" w:cs="Arial"/>
          <w:sz w:val="20"/>
        </w:rPr>
        <w:t xml:space="preserve"> jsou stanoveny následovně</w:t>
      </w:r>
      <w:r w:rsidR="00871891" w:rsidRPr="007D5A5E">
        <w:rPr>
          <w:rFonts w:ascii="Arial" w:hAnsi="Arial" w:cs="Arial"/>
          <w:sz w:val="20"/>
        </w:rPr>
        <w:t>:</w:t>
      </w:r>
    </w:p>
    <w:tbl>
      <w:tblPr>
        <w:tblStyle w:val="Mkatabulky"/>
        <w:tblW w:w="8930" w:type="dxa"/>
        <w:tblInd w:w="279" w:type="dxa"/>
        <w:tblLook w:val="04A0" w:firstRow="1" w:lastRow="0" w:firstColumn="1" w:lastColumn="0" w:noHBand="0" w:noVBand="1"/>
      </w:tblPr>
      <w:tblGrid>
        <w:gridCol w:w="4111"/>
        <w:gridCol w:w="4819"/>
      </w:tblGrid>
      <w:tr w:rsidR="002853F8" w:rsidRPr="002853F8" w14:paraId="61CDE431" w14:textId="77777777" w:rsidTr="00CA4247">
        <w:tc>
          <w:tcPr>
            <w:tcW w:w="4111" w:type="dxa"/>
            <w:shd w:val="clear" w:color="auto" w:fill="F2F2F2" w:themeFill="background1" w:themeFillShade="F2"/>
          </w:tcPr>
          <w:p w14:paraId="3F2007B7" w14:textId="077508CB" w:rsidR="000264A2" w:rsidRPr="002853F8" w:rsidRDefault="000264A2" w:rsidP="00483F83">
            <w:pPr>
              <w:widowControl w:val="0"/>
              <w:jc w:val="left"/>
              <w:rPr>
                <w:rFonts w:ascii="Arial" w:hAnsi="Arial" w:cs="Arial"/>
                <w:color w:val="000000" w:themeColor="text1"/>
                <w:sz w:val="20"/>
              </w:rPr>
            </w:pPr>
            <w:r w:rsidRPr="002853F8">
              <w:rPr>
                <w:rFonts w:ascii="Arial" w:hAnsi="Arial" w:cs="Arial"/>
                <w:color w:val="000000" w:themeColor="text1"/>
                <w:sz w:val="20"/>
              </w:rPr>
              <w:br/>
              <w:t>Zahájení plnění</w:t>
            </w:r>
            <w:r w:rsidR="002A20DD">
              <w:rPr>
                <w:rFonts w:ascii="Arial" w:hAnsi="Arial" w:cs="Arial"/>
                <w:color w:val="000000" w:themeColor="text1"/>
                <w:sz w:val="20"/>
              </w:rPr>
              <w:t>:</w:t>
            </w:r>
          </w:p>
        </w:tc>
        <w:tc>
          <w:tcPr>
            <w:tcW w:w="4819" w:type="dxa"/>
            <w:vAlign w:val="center"/>
          </w:tcPr>
          <w:p w14:paraId="4AD4D3CB" w14:textId="0CFD2AEC" w:rsidR="000264A2" w:rsidRPr="00EF7926" w:rsidRDefault="00ED1E46" w:rsidP="005A1668">
            <w:pPr>
              <w:widowControl w:val="0"/>
              <w:spacing w:before="240" w:after="240"/>
              <w:jc w:val="left"/>
              <w:rPr>
                <w:rFonts w:ascii="Arial" w:hAnsi="Arial" w:cs="Arial"/>
                <w:b/>
                <w:color w:val="000000" w:themeColor="text1"/>
                <w:sz w:val="20"/>
                <w:szCs w:val="20"/>
              </w:rPr>
            </w:pPr>
            <w:r w:rsidRPr="00EF7926">
              <w:rPr>
                <w:rFonts w:ascii="Arial" w:hAnsi="Arial" w:cs="Arial"/>
                <w:b/>
                <w:color w:val="000000" w:themeColor="text1"/>
                <w:sz w:val="20"/>
                <w:szCs w:val="20"/>
              </w:rPr>
              <w:t>na v</w:t>
            </w:r>
            <w:r w:rsidR="000264A2" w:rsidRPr="00EF7926">
              <w:rPr>
                <w:rFonts w:ascii="Arial" w:hAnsi="Arial" w:cs="Arial"/>
                <w:b/>
                <w:color w:val="000000" w:themeColor="text1"/>
                <w:sz w:val="20"/>
                <w:szCs w:val="20"/>
              </w:rPr>
              <w:t xml:space="preserve">ýzvu </w:t>
            </w:r>
            <w:r w:rsidR="000264A2" w:rsidRPr="00EF7926">
              <w:rPr>
                <w:rFonts w:ascii="Arial" w:hAnsi="Arial" w:cs="Arial"/>
                <w:bCs/>
                <w:color w:val="000000" w:themeColor="text1"/>
                <w:sz w:val="20"/>
                <w:szCs w:val="20"/>
              </w:rPr>
              <w:t>objednatele k zahájení plnění a převzetí staveniště dle bodu 6.1</w:t>
            </w:r>
            <w:r w:rsidR="00D7532C" w:rsidRPr="00EF7926">
              <w:rPr>
                <w:rFonts w:ascii="Arial" w:hAnsi="Arial" w:cs="Arial"/>
                <w:bCs/>
                <w:color w:val="000000" w:themeColor="text1"/>
                <w:sz w:val="20"/>
                <w:szCs w:val="20"/>
              </w:rPr>
              <w:t>.</w:t>
            </w:r>
          </w:p>
        </w:tc>
      </w:tr>
      <w:tr w:rsidR="002853F8" w:rsidRPr="002853F8" w14:paraId="3AA5AC77" w14:textId="77777777" w:rsidTr="00CA4247">
        <w:tc>
          <w:tcPr>
            <w:tcW w:w="4111" w:type="dxa"/>
            <w:shd w:val="clear" w:color="auto" w:fill="F2F2F2" w:themeFill="background1" w:themeFillShade="F2"/>
          </w:tcPr>
          <w:p w14:paraId="0D30648F" w14:textId="6876982B" w:rsidR="00871891" w:rsidRPr="002853F8" w:rsidRDefault="000264A2" w:rsidP="00A13285">
            <w:pPr>
              <w:widowControl w:val="0"/>
              <w:jc w:val="left"/>
              <w:rPr>
                <w:rFonts w:ascii="Arial" w:hAnsi="Arial" w:cs="Arial"/>
                <w:color w:val="000000" w:themeColor="text1"/>
                <w:sz w:val="20"/>
              </w:rPr>
            </w:pPr>
            <w:r w:rsidRPr="002853F8">
              <w:rPr>
                <w:rFonts w:ascii="Arial" w:hAnsi="Arial" w:cs="Arial"/>
                <w:color w:val="000000" w:themeColor="text1"/>
                <w:sz w:val="20"/>
              </w:rPr>
              <w:br/>
            </w:r>
            <w:r w:rsidR="00A13285">
              <w:rPr>
                <w:rFonts w:ascii="Arial" w:hAnsi="Arial" w:cs="Arial"/>
                <w:sz w:val="20"/>
              </w:rPr>
              <w:t xml:space="preserve">Kompletní zajištění </w:t>
            </w:r>
            <w:r w:rsidR="00A13285" w:rsidRPr="00105EF0">
              <w:rPr>
                <w:rFonts w:ascii="Arial" w:hAnsi="Arial" w:cs="Arial"/>
                <w:sz w:val="20"/>
              </w:rPr>
              <w:t>dodávky a instalace (montáže) EPS</w:t>
            </w:r>
            <w:r w:rsidR="00A13285">
              <w:rPr>
                <w:rFonts w:ascii="Arial" w:hAnsi="Arial" w:cs="Arial"/>
                <w:sz w:val="20"/>
              </w:rPr>
              <w:t>:</w:t>
            </w:r>
          </w:p>
        </w:tc>
        <w:tc>
          <w:tcPr>
            <w:tcW w:w="4819" w:type="dxa"/>
            <w:vAlign w:val="center"/>
          </w:tcPr>
          <w:p w14:paraId="148E858A" w14:textId="0E181D78" w:rsidR="003D7216" w:rsidRPr="00700A5B" w:rsidRDefault="004C1B3D" w:rsidP="00A13285">
            <w:pPr>
              <w:widowControl w:val="0"/>
              <w:spacing w:before="240" w:after="240"/>
              <w:jc w:val="left"/>
              <w:rPr>
                <w:rFonts w:ascii="Arial" w:hAnsi="Arial" w:cs="Arial"/>
                <w:b/>
                <w:color w:val="000000" w:themeColor="text1"/>
                <w:sz w:val="20"/>
                <w:szCs w:val="20"/>
              </w:rPr>
            </w:pPr>
            <w:r w:rsidRPr="00700A5B">
              <w:rPr>
                <w:rFonts w:ascii="Arial" w:hAnsi="Arial" w:cs="Arial"/>
                <w:b/>
                <w:color w:val="000000" w:themeColor="text1"/>
                <w:sz w:val="20"/>
                <w:szCs w:val="20"/>
              </w:rPr>
              <w:t xml:space="preserve">nejpozději do </w:t>
            </w:r>
            <w:r w:rsidR="00054518" w:rsidRPr="00700A5B">
              <w:rPr>
                <w:rFonts w:ascii="Arial" w:hAnsi="Arial" w:cs="Arial"/>
                <w:b/>
                <w:color w:val="000000" w:themeColor="text1"/>
                <w:sz w:val="20"/>
                <w:szCs w:val="20"/>
              </w:rPr>
              <w:t>1</w:t>
            </w:r>
            <w:r w:rsidR="00A51FD7" w:rsidRPr="00700A5B">
              <w:rPr>
                <w:rFonts w:ascii="Arial" w:hAnsi="Arial" w:cs="Arial"/>
                <w:b/>
                <w:color w:val="000000" w:themeColor="text1"/>
                <w:sz w:val="20"/>
                <w:szCs w:val="20"/>
              </w:rPr>
              <w:t>0</w:t>
            </w:r>
            <w:r w:rsidR="00054518" w:rsidRPr="00700A5B">
              <w:rPr>
                <w:rFonts w:ascii="Arial" w:hAnsi="Arial" w:cs="Arial"/>
                <w:b/>
                <w:color w:val="000000" w:themeColor="text1"/>
                <w:sz w:val="20"/>
                <w:szCs w:val="20"/>
              </w:rPr>
              <w:t xml:space="preserve"> týdnů</w:t>
            </w:r>
            <w:r w:rsidR="00725092" w:rsidRPr="00700A5B">
              <w:rPr>
                <w:rFonts w:ascii="Arial" w:hAnsi="Arial" w:cs="Arial"/>
                <w:b/>
                <w:color w:val="000000" w:themeColor="text1"/>
                <w:sz w:val="20"/>
                <w:szCs w:val="20"/>
              </w:rPr>
              <w:t xml:space="preserve"> o</w:t>
            </w:r>
            <w:r w:rsidR="00054518" w:rsidRPr="00700A5B">
              <w:rPr>
                <w:rFonts w:ascii="Arial" w:hAnsi="Arial" w:cs="Arial"/>
                <w:bCs/>
                <w:color w:val="000000" w:themeColor="text1"/>
                <w:sz w:val="20"/>
                <w:szCs w:val="20"/>
              </w:rPr>
              <w:t>d doručení výzvy objednatele k zahájení plnění dle bodu 6.1</w:t>
            </w:r>
            <w:r w:rsidR="00D7532C" w:rsidRPr="00700A5B">
              <w:rPr>
                <w:rFonts w:ascii="Arial" w:hAnsi="Arial" w:cs="Arial"/>
                <w:bCs/>
                <w:color w:val="000000" w:themeColor="text1"/>
                <w:sz w:val="20"/>
                <w:szCs w:val="20"/>
              </w:rPr>
              <w:t>.</w:t>
            </w:r>
          </w:p>
        </w:tc>
      </w:tr>
      <w:tr w:rsidR="00054518" w:rsidRPr="002853F8" w14:paraId="0BD2C6B6" w14:textId="77777777" w:rsidTr="00700A5B">
        <w:tc>
          <w:tcPr>
            <w:tcW w:w="4111" w:type="dxa"/>
            <w:shd w:val="clear" w:color="auto" w:fill="F2F2F2" w:themeFill="background1" w:themeFillShade="F2"/>
            <w:vAlign w:val="center"/>
          </w:tcPr>
          <w:p w14:paraId="51375012" w14:textId="07515D71" w:rsidR="00054518" w:rsidRPr="002853F8" w:rsidRDefault="00054518" w:rsidP="00700A5B">
            <w:pPr>
              <w:widowControl w:val="0"/>
              <w:jc w:val="left"/>
              <w:rPr>
                <w:rFonts w:ascii="Arial" w:hAnsi="Arial" w:cs="Arial"/>
                <w:color w:val="000000" w:themeColor="text1"/>
                <w:sz w:val="20"/>
              </w:rPr>
            </w:pPr>
            <w:r>
              <w:rPr>
                <w:rFonts w:ascii="Arial" w:hAnsi="Arial" w:cs="Arial"/>
                <w:color w:val="000000" w:themeColor="text1"/>
                <w:sz w:val="20"/>
              </w:rPr>
              <w:t>Zkušební provoz</w:t>
            </w:r>
            <w:r w:rsidR="00A51FD7">
              <w:rPr>
                <w:rFonts w:ascii="Arial" w:hAnsi="Arial" w:cs="Arial"/>
                <w:color w:val="000000" w:themeColor="text1"/>
                <w:sz w:val="20"/>
              </w:rPr>
              <w:t xml:space="preserve"> </w:t>
            </w:r>
            <w:r w:rsidR="00A51FD7" w:rsidRPr="00700A5B">
              <w:rPr>
                <w:rFonts w:ascii="Arial" w:hAnsi="Arial" w:cs="Arial"/>
                <w:color w:val="000000" w:themeColor="text1"/>
                <w:sz w:val="20"/>
              </w:rPr>
              <w:t xml:space="preserve">včetně připojení na pult centrální ochrany </w:t>
            </w:r>
            <w:r w:rsidR="00A51FD7" w:rsidRPr="00700A5B">
              <w:rPr>
                <w:rFonts w:ascii="Arial" w:hAnsi="Arial" w:cs="Arial"/>
                <w:sz w:val="20"/>
                <w:szCs w:val="20"/>
                <w:lang w:eastAsia="ar-SA"/>
              </w:rPr>
              <w:t>Hasičského záchranného sboru Královéhradeckého kraje</w:t>
            </w:r>
            <w:r w:rsidR="00A51FD7" w:rsidRPr="00700A5B">
              <w:rPr>
                <w:rFonts w:ascii="Arial" w:hAnsi="Arial" w:cs="Arial"/>
                <w:color w:val="000000" w:themeColor="text1"/>
                <w:sz w:val="20"/>
              </w:rPr>
              <w:t xml:space="preserve"> (PCO HZS)</w:t>
            </w:r>
            <w:r w:rsidRPr="00700A5B">
              <w:rPr>
                <w:rFonts w:ascii="Arial" w:hAnsi="Arial" w:cs="Arial"/>
                <w:color w:val="000000" w:themeColor="text1"/>
                <w:sz w:val="20"/>
              </w:rPr>
              <w:t xml:space="preserve"> </w:t>
            </w:r>
            <w:r w:rsidR="000C3E5F" w:rsidRPr="00700A5B">
              <w:rPr>
                <w:rFonts w:ascii="Arial" w:hAnsi="Arial" w:cs="Arial"/>
                <w:color w:val="000000" w:themeColor="text1"/>
                <w:sz w:val="20"/>
              </w:rPr>
              <w:t>a předání díla</w:t>
            </w:r>
          </w:p>
        </w:tc>
        <w:tc>
          <w:tcPr>
            <w:tcW w:w="4819" w:type="dxa"/>
            <w:vAlign w:val="center"/>
          </w:tcPr>
          <w:p w14:paraId="5D82B8F5" w14:textId="048F7BD4" w:rsidR="000C3E5F" w:rsidRPr="00700A5B" w:rsidRDefault="000C3E5F" w:rsidP="00A13285">
            <w:pPr>
              <w:widowControl w:val="0"/>
              <w:spacing w:before="240" w:after="240"/>
              <w:jc w:val="left"/>
              <w:rPr>
                <w:rFonts w:ascii="Arial" w:hAnsi="Arial" w:cs="Arial"/>
                <w:b/>
                <w:color w:val="000000" w:themeColor="text1"/>
                <w:sz w:val="20"/>
                <w:szCs w:val="20"/>
              </w:rPr>
            </w:pPr>
            <w:r w:rsidRPr="00700A5B">
              <w:rPr>
                <w:rFonts w:ascii="Arial" w:hAnsi="Arial" w:cs="Arial"/>
                <w:b/>
                <w:color w:val="000000" w:themeColor="text1"/>
                <w:sz w:val="20"/>
                <w:szCs w:val="20"/>
              </w:rPr>
              <w:t>Zkušební provoz d</w:t>
            </w:r>
            <w:r w:rsidR="00054518" w:rsidRPr="00700A5B">
              <w:rPr>
                <w:rFonts w:ascii="Arial" w:hAnsi="Arial" w:cs="Arial"/>
                <w:b/>
                <w:color w:val="000000" w:themeColor="text1"/>
                <w:sz w:val="20"/>
                <w:szCs w:val="20"/>
              </w:rPr>
              <w:t xml:space="preserve">o </w:t>
            </w:r>
            <w:r w:rsidR="00A51FD7" w:rsidRPr="00700A5B">
              <w:rPr>
                <w:rFonts w:ascii="Arial" w:hAnsi="Arial" w:cs="Arial"/>
                <w:b/>
                <w:color w:val="000000" w:themeColor="text1"/>
                <w:sz w:val="20"/>
                <w:szCs w:val="20"/>
              </w:rPr>
              <w:t>4</w:t>
            </w:r>
            <w:r w:rsidR="00054518" w:rsidRPr="00700A5B">
              <w:rPr>
                <w:rFonts w:ascii="Arial" w:hAnsi="Arial" w:cs="Arial"/>
                <w:b/>
                <w:color w:val="000000" w:themeColor="text1"/>
                <w:sz w:val="20"/>
                <w:szCs w:val="20"/>
              </w:rPr>
              <w:t xml:space="preserve"> týdnů od </w:t>
            </w:r>
            <w:r w:rsidRPr="00700A5B">
              <w:rPr>
                <w:rFonts w:ascii="Arial" w:hAnsi="Arial" w:cs="Arial"/>
                <w:b/>
                <w:color w:val="000000" w:themeColor="text1"/>
                <w:sz w:val="20"/>
                <w:szCs w:val="20"/>
              </w:rPr>
              <w:t>dokončení montáže EPS</w:t>
            </w:r>
            <w:r w:rsidR="00797604" w:rsidRPr="00700A5B">
              <w:rPr>
                <w:rFonts w:ascii="Arial" w:hAnsi="Arial" w:cs="Arial"/>
                <w:b/>
                <w:color w:val="000000" w:themeColor="text1"/>
                <w:sz w:val="20"/>
                <w:szCs w:val="20"/>
              </w:rPr>
              <w:t>.</w:t>
            </w:r>
          </w:p>
          <w:p w14:paraId="5207AF09" w14:textId="466E0648" w:rsidR="00054518" w:rsidRPr="00700A5B" w:rsidRDefault="000C3E5F" w:rsidP="00A13285">
            <w:pPr>
              <w:widowControl w:val="0"/>
              <w:spacing w:before="240" w:after="240"/>
              <w:jc w:val="left"/>
              <w:rPr>
                <w:rFonts w:ascii="Arial" w:hAnsi="Arial" w:cs="Arial"/>
                <w:b/>
                <w:color w:val="000000" w:themeColor="text1"/>
                <w:sz w:val="20"/>
                <w:szCs w:val="20"/>
              </w:rPr>
            </w:pPr>
            <w:r w:rsidRPr="00700A5B">
              <w:rPr>
                <w:rFonts w:ascii="Arial" w:hAnsi="Arial" w:cs="Arial"/>
                <w:b/>
                <w:color w:val="000000" w:themeColor="text1"/>
                <w:sz w:val="20"/>
                <w:szCs w:val="20"/>
              </w:rPr>
              <w:t>Předání díla do 1 týdne od dokončení zkušebního provozu</w:t>
            </w:r>
            <w:r w:rsidR="00797604" w:rsidRPr="00700A5B">
              <w:rPr>
                <w:rFonts w:ascii="Arial" w:hAnsi="Arial" w:cs="Arial"/>
                <w:b/>
                <w:color w:val="000000" w:themeColor="text1"/>
                <w:sz w:val="20"/>
                <w:szCs w:val="20"/>
              </w:rPr>
              <w:t>.</w:t>
            </w:r>
          </w:p>
        </w:tc>
      </w:tr>
    </w:tbl>
    <w:p w14:paraId="0E01C5F8" w14:textId="3E924791" w:rsidR="000F3186" w:rsidRPr="002809F7" w:rsidRDefault="00723CC6" w:rsidP="007D5A5E">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Uzlové termíny se nesjednávají</w:t>
      </w:r>
      <w:r w:rsidR="000F3186" w:rsidRPr="002809F7">
        <w:rPr>
          <w:rFonts w:ascii="Arial" w:hAnsi="Arial" w:cs="Arial"/>
          <w:color w:val="auto"/>
          <w:sz w:val="20"/>
        </w:rPr>
        <w:t>.</w:t>
      </w:r>
    </w:p>
    <w:p w14:paraId="18959A69" w14:textId="073EF1E8" w:rsidR="00C55B46" w:rsidRPr="002809F7" w:rsidRDefault="00C55B46"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Zhotovitel bude dílo provádět dle harmonogramu uvedeného v</w:t>
      </w:r>
      <w:r w:rsidR="00835DE4" w:rsidRPr="002809F7">
        <w:rPr>
          <w:rFonts w:ascii="Arial" w:hAnsi="Arial" w:cs="Arial"/>
          <w:color w:val="auto"/>
          <w:sz w:val="20"/>
        </w:rPr>
        <w:t> </w:t>
      </w:r>
      <w:r w:rsidRPr="002809F7">
        <w:rPr>
          <w:rFonts w:ascii="Arial" w:hAnsi="Arial" w:cs="Arial"/>
          <w:color w:val="auto"/>
          <w:sz w:val="20"/>
        </w:rPr>
        <w:t>příloze</w:t>
      </w:r>
      <w:r w:rsidR="00835DE4" w:rsidRPr="002809F7">
        <w:rPr>
          <w:rFonts w:ascii="Arial" w:hAnsi="Arial" w:cs="Arial"/>
          <w:color w:val="auto"/>
          <w:sz w:val="20"/>
        </w:rPr>
        <w:t xml:space="preserve"> č. </w:t>
      </w:r>
      <w:r w:rsidR="00486428" w:rsidRPr="002809F7">
        <w:rPr>
          <w:rFonts w:ascii="Arial" w:hAnsi="Arial" w:cs="Arial"/>
          <w:color w:val="auto"/>
          <w:sz w:val="20"/>
        </w:rPr>
        <w:t>2</w:t>
      </w:r>
      <w:r w:rsidRPr="002809F7">
        <w:rPr>
          <w:rFonts w:ascii="Arial" w:hAnsi="Arial" w:cs="Arial"/>
          <w:color w:val="auto"/>
          <w:sz w:val="20"/>
        </w:rPr>
        <w:t xml:space="preserve"> </w:t>
      </w:r>
      <w:r w:rsidR="00871891" w:rsidRPr="002809F7">
        <w:rPr>
          <w:rFonts w:ascii="Arial" w:hAnsi="Arial" w:cs="Arial"/>
          <w:color w:val="auto"/>
          <w:sz w:val="20"/>
        </w:rPr>
        <w:t>této</w:t>
      </w:r>
      <w:r w:rsidRPr="002809F7">
        <w:rPr>
          <w:rFonts w:ascii="Arial" w:hAnsi="Arial" w:cs="Arial"/>
          <w:color w:val="auto"/>
          <w:sz w:val="20"/>
        </w:rPr>
        <w:t xml:space="preserve"> smlouvy. Zhotovitel prohlašuje, že termíny uvedené v harmonogramu </w:t>
      </w:r>
      <w:r w:rsidRPr="00FB0734">
        <w:rPr>
          <w:rFonts w:ascii="Arial" w:hAnsi="Arial" w:cs="Arial"/>
          <w:color w:val="auto"/>
          <w:sz w:val="20"/>
        </w:rPr>
        <w:t xml:space="preserve">vycházejí z nabídky </w:t>
      </w:r>
      <w:r w:rsidR="009140B0" w:rsidRPr="00FB0734">
        <w:rPr>
          <w:rFonts w:ascii="Arial" w:hAnsi="Arial" w:cs="Arial"/>
          <w:color w:val="auto"/>
          <w:sz w:val="20"/>
        </w:rPr>
        <w:t>zhot</w:t>
      </w:r>
      <w:r w:rsidR="00125E8E">
        <w:rPr>
          <w:rFonts w:ascii="Arial" w:hAnsi="Arial" w:cs="Arial"/>
          <w:color w:val="auto"/>
          <w:sz w:val="20"/>
        </w:rPr>
        <w:t>ovitele pro zadávací řízení</w:t>
      </w:r>
      <w:r w:rsidR="009140B0" w:rsidRPr="00FB0734">
        <w:rPr>
          <w:rFonts w:ascii="Arial" w:hAnsi="Arial" w:cs="Arial"/>
          <w:color w:val="auto"/>
          <w:sz w:val="20"/>
        </w:rPr>
        <w:t xml:space="preserve"> podle této smlouvy</w:t>
      </w:r>
      <w:r w:rsidR="00871891" w:rsidRPr="00FB0734">
        <w:rPr>
          <w:rFonts w:ascii="Arial" w:hAnsi="Arial" w:cs="Arial"/>
          <w:color w:val="auto"/>
          <w:sz w:val="20"/>
        </w:rPr>
        <w:t xml:space="preserve"> </w:t>
      </w:r>
      <w:r w:rsidRPr="00FB0734">
        <w:rPr>
          <w:rFonts w:ascii="Arial" w:hAnsi="Arial" w:cs="Arial"/>
          <w:color w:val="auto"/>
          <w:sz w:val="20"/>
        </w:rPr>
        <w:t xml:space="preserve">a </w:t>
      </w:r>
      <w:r w:rsidRPr="002809F7">
        <w:rPr>
          <w:rFonts w:ascii="Arial" w:hAnsi="Arial" w:cs="Arial"/>
          <w:color w:val="auto"/>
          <w:sz w:val="20"/>
        </w:rPr>
        <w:t>jsou reálně splnitelné.</w:t>
      </w:r>
    </w:p>
    <w:p w14:paraId="5A676103" w14:textId="5D54EBD6" w:rsidR="009E0BD2" w:rsidRPr="002809F7" w:rsidRDefault="009E0BD2"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Objednatel není povinen zhotovitele </w:t>
      </w:r>
      <w:r w:rsidR="007B53D7" w:rsidRPr="002809F7">
        <w:rPr>
          <w:rFonts w:ascii="Arial" w:hAnsi="Arial" w:cs="Arial"/>
          <w:color w:val="auto"/>
          <w:sz w:val="20"/>
        </w:rPr>
        <w:t>o</w:t>
      </w:r>
      <w:r w:rsidRPr="002809F7">
        <w:rPr>
          <w:rFonts w:ascii="Arial" w:hAnsi="Arial" w:cs="Arial"/>
          <w:color w:val="auto"/>
          <w:sz w:val="20"/>
        </w:rPr>
        <w:t xml:space="preserve"> dodržení termínů a </w:t>
      </w:r>
      <w:r w:rsidR="007B53D7" w:rsidRPr="002809F7">
        <w:rPr>
          <w:rFonts w:ascii="Arial" w:hAnsi="Arial" w:cs="Arial"/>
          <w:color w:val="auto"/>
          <w:sz w:val="20"/>
        </w:rPr>
        <w:t>doby plnění</w:t>
      </w:r>
      <w:r w:rsidR="002F03F8" w:rsidRPr="002809F7">
        <w:rPr>
          <w:rFonts w:ascii="Arial" w:hAnsi="Arial" w:cs="Arial"/>
          <w:color w:val="auto"/>
          <w:sz w:val="20"/>
        </w:rPr>
        <w:t xml:space="preserve"> </w:t>
      </w:r>
      <w:r w:rsidRPr="002809F7">
        <w:rPr>
          <w:rFonts w:ascii="Arial" w:hAnsi="Arial" w:cs="Arial"/>
          <w:color w:val="auto"/>
          <w:sz w:val="20"/>
        </w:rPr>
        <w:t xml:space="preserve">dle této smlouvy včetně jejích příloh upomínat. Nedodržením těchto termínů a </w:t>
      </w:r>
      <w:r w:rsidR="002F03F8" w:rsidRPr="002809F7">
        <w:rPr>
          <w:rFonts w:ascii="Arial" w:hAnsi="Arial" w:cs="Arial"/>
          <w:color w:val="auto"/>
          <w:sz w:val="20"/>
        </w:rPr>
        <w:t>doby plnění</w:t>
      </w:r>
      <w:r w:rsidRPr="002809F7">
        <w:rPr>
          <w:rFonts w:ascii="Arial" w:hAnsi="Arial" w:cs="Arial"/>
          <w:color w:val="auto"/>
          <w:sz w:val="20"/>
        </w:rPr>
        <w:t xml:space="preserve"> dochází k prodlení zhotovitele</w:t>
      </w:r>
      <w:r w:rsidR="007B53D7" w:rsidRPr="002809F7">
        <w:rPr>
          <w:rFonts w:ascii="Arial" w:hAnsi="Arial" w:cs="Arial"/>
          <w:color w:val="auto"/>
          <w:sz w:val="20"/>
        </w:rPr>
        <w:t xml:space="preserve"> se všemi důsledky podle této smlouvy v souladu s občanským zákoníkem</w:t>
      </w:r>
      <w:r w:rsidR="00871891" w:rsidRPr="002809F7">
        <w:rPr>
          <w:rFonts w:ascii="Arial" w:hAnsi="Arial" w:cs="Arial"/>
          <w:color w:val="auto"/>
          <w:sz w:val="20"/>
        </w:rPr>
        <w:t>.</w:t>
      </w:r>
    </w:p>
    <w:p w14:paraId="6AE8F2D9" w14:textId="00672143" w:rsidR="001D15D1" w:rsidRPr="002809F7" w:rsidRDefault="001D15D1"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V případě, že z jakýchkoli důvodů na straně objednatele nebo uživatele, nebude možné dodržet termíny zahájení plnění, předání a převzetí staveniště nebo zahájení </w:t>
      </w:r>
      <w:r w:rsidR="00125E8E">
        <w:rPr>
          <w:rFonts w:ascii="Arial" w:hAnsi="Arial" w:cs="Arial"/>
          <w:color w:val="auto"/>
          <w:sz w:val="20"/>
        </w:rPr>
        <w:t>realizace díla</w:t>
      </w:r>
      <w:r w:rsidRPr="002809F7">
        <w:rPr>
          <w:rFonts w:ascii="Arial" w:hAnsi="Arial" w:cs="Arial"/>
          <w:color w:val="auto"/>
          <w:sz w:val="20"/>
        </w:rPr>
        <w:t>, je objednatel oprávněn tyto termíny posunout, posouvají se tak automaticky i termíny ukončení plnění, avšak navržená délka provedení prací zůstává nezměněna.</w:t>
      </w:r>
    </w:p>
    <w:p w14:paraId="55A31C1E" w14:textId="1FC9FFAE" w:rsidR="000D0801" w:rsidRPr="0024261A" w:rsidRDefault="000D0801"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Při </w:t>
      </w:r>
      <w:r w:rsidR="00027858" w:rsidRPr="002809F7">
        <w:rPr>
          <w:rFonts w:ascii="Arial" w:hAnsi="Arial" w:cs="Arial"/>
          <w:color w:val="auto"/>
          <w:sz w:val="20"/>
        </w:rPr>
        <w:t>potřebě přerušení z organizačních důvodů na straně objednatele</w:t>
      </w:r>
      <w:r w:rsidR="00125E8E">
        <w:rPr>
          <w:rFonts w:ascii="Arial" w:hAnsi="Arial" w:cs="Arial"/>
          <w:color w:val="auto"/>
          <w:sz w:val="20"/>
        </w:rPr>
        <w:t>,</w:t>
      </w:r>
      <w:r w:rsidRPr="002809F7">
        <w:rPr>
          <w:rFonts w:ascii="Arial" w:hAnsi="Arial" w:cs="Arial"/>
          <w:color w:val="auto"/>
          <w:sz w:val="20"/>
        </w:rPr>
        <w:t xml:space="preserve"> dojde při souhlasném prohlášení objednatele a zhotovitele k přerušení plnění na dobu nezbytně nutnou a po dobu přerušení </w:t>
      </w:r>
      <w:r w:rsidR="002F03F8" w:rsidRPr="002809F7">
        <w:rPr>
          <w:rFonts w:ascii="Arial" w:hAnsi="Arial" w:cs="Arial"/>
          <w:color w:val="auto"/>
          <w:sz w:val="20"/>
        </w:rPr>
        <w:t>doba</w:t>
      </w:r>
      <w:r w:rsidRPr="002809F7">
        <w:rPr>
          <w:rFonts w:ascii="Arial" w:hAnsi="Arial" w:cs="Arial"/>
          <w:color w:val="auto"/>
          <w:sz w:val="20"/>
        </w:rPr>
        <w:t xml:space="preserve"> plnění </w:t>
      </w:r>
      <w:r w:rsidRPr="0024261A">
        <w:rPr>
          <w:rFonts w:ascii="Arial" w:hAnsi="Arial" w:cs="Arial"/>
          <w:color w:val="auto"/>
          <w:sz w:val="20"/>
        </w:rPr>
        <w:t xml:space="preserve">neběží, o tomto bude proveden zápis do stavebního deníku. </w:t>
      </w:r>
    </w:p>
    <w:p w14:paraId="6EB92E92" w14:textId="522B947E" w:rsidR="00D72A18" w:rsidRPr="0024261A" w:rsidRDefault="00947442"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4261A">
        <w:rPr>
          <w:rFonts w:ascii="Arial" w:hAnsi="Arial" w:cs="Arial"/>
          <w:color w:val="auto"/>
          <w:sz w:val="20"/>
        </w:rPr>
        <w:lastRenderedPageBreak/>
        <w:t xml:space="preserve">Místem plnění </w:t>
      </w:r>
      <w:r w:rsidR="00125E8E" w:rsidRPr="0024261A">
        <w:rPr>
          <w:rFonts w:ascii="Arial" w:hAnsi="Arial" w:cs="Arial"/>
          <w:color w:val="auto"/>
          <w:sz w:val="20"/>
        </w:rPr>
        <w:t>díla</w:t>
      </w:r>
      <w:r w:rsidRPr="0024261A">
        <w:rPr>
          <w:rFonts w:ascii="Arial" w:hAnsi="Arial" w:cs="Arial"/>
          <w:color w:val="auto"/>
          <w:sz w:val="20"/>
        </w:rPr>
        <w:t xml:space="preserve"> </w:t>
      </w:r>
      <w:r w:rsidR="00125E8E" w:rsidRPr="0024261A">
        <w:rPr>
          <w:rFonts w:ascii="Arial" w:hAnsi="Arial" w:cs="Arial"/>
          <w:color w:val="auto"/>
          <w:sz w:val="20"/>
        </w:rPr>
        <w:t xml:space="preserve">je </w:t>
      </w:r>
      <w:r w:rsidR="007D0A1B" w:rsidRPr="0024261A">
        <w:rPr>
          <w:rFonts w:ascii="Arial" w:hAnsi="Arial" w:cs="Arial"/>
          <w:color w:val="auto"/>
          <w:sz w:val="20"/>
        </w:rPr>
        <w:t xml:space="preserve">budova příspěvkové organizace </w:t>
      </w:r>
      <w:r w:rsidR="00DB71AE" w:rsidRPr="0024261A">
        <w:rPr>
          <w:rFonts w:ascii="Arial" w:hAnsi="Arial" w:cs="Arial"/>
          <w:color w:val="auto"/>
          <w:sz w:val="20"/>
        </w:rPr>
        <w:t>Domov důchodců Náchod, Bartoňova 903, 547 01 Náchod.</w:t>
      </w:r>
      <w:r w:rsidR="00125E8E" w:rsidRPr="0024261A">
        <w:rPr>
          <w:rFonts w:ascii="Arial" w:hAnsi="Arial" w:cs="Arial"/>
          <w:color w:val="auto"/>
          <w:sz w:val="20"/>
        </w:rPr>
        <w:t xml:space="preserve"> </w:t>
      </w:r>
    </w:p>
    <w:p w14:paraId="45A41A91" w14:textId="1084DE85" w:rsidR="00E9479C" w:rsidRPr="00973C66" w:rsidRDefault="00DD064C" w:rsidP="00AA3C68">
      <w:pPr>
        <w:pStyle w:val="Zkladntext"/>
        <w:numPr>
          <w:ilvl w:val="0"/>
          <w:numId w:val="36"/>
        </w:numPr>
        <w:spacing w:line="300" w:lineRule="atLeast"/>
        <w:jc w:val="center"/>
        <w:rPr>
          <w:rFonts w:ascii="Arial" w:hAnsi="Arial" w:cs="Arial"/>
          <w:b/>
          <w:bCs/>
        </w:rPr>
      </w:pPr>
      <w:r w:rsidRPr="00DD064C">
        <w:rPr>
          <w:rFonts w:ascii="Arial" w:hAnsi="Arial" w:cs="Arial"/>
          <w:b/>
          <w:bCs/>
        </w:rPr>
        <w:t>Cena díla</w:t>
      </w:r>
    </w:p>
    <w:p w14:paraId="2011F091" w14:textId="198F83C0" w:rsidR="00F16CEB" w:rsidRPr="002809F7" w:rsidRDefault="00F16CE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Cena za celé provedené a předané dílo je stanovena jako cena pevná, tj. zahrnuje veškeré náklady zhotovitele související s provedením díla, zejména náklady na materiály, pracovní síly, stroje, dopravu,</w:t>
      </w:r>
      <w:r w:rsidR="00270E4B">
        <w:rPr>
          <w:rFonts w:ascii="Arial" w:hAnsi="Arial" w:cs="Arial"/>
          <w:color w:val="auto"/>
          <w:sz w:val="20"/>
        </w:rPr>
        <w:t xml:space="preserve"> </w:t>
      </w:r>
      <w:r w:rsidRPr="002809F7">
        <w:rPr>
          <w:rFonts w:ascii="Arial" w:hAnsi="Arial" w:cs="Arial"/>
          <w:color w:val="auto"/>
          <w:sz w:val="20"/>
        </w:rPr>
        <w:t>zařízení staveniště, řízení a administrativu</w:t>
      </w:r>
      <w:r w:rsidR="00762494">
        <w:rPr>
          <w:rFonts w:ascii="Arial" w:hAnsi="Arial" w:cs="Arial"/>
          <w:color w:val="auto"/>
          <w:sz w:val="20"/>
        </w:rPr>
        <w:t xml:space="preserve">, režii zhotovitele a zisk </w:t>
      </w:r>
      <w:r w:rsidRPr="002809F7">
        <w:rPr>
          <w:rFonts w:ascii="Arial" w:hAnsi="Arial" w:cs="Arial"/>
          <w:color w:val="auto"/>
          <w:sz w:val="20"/>
        </w:rPr>
        <w:t>a veškeré další náklady zhotovitele v</w:t>
      </w:r>
      <w:r w:rsidR="00871891" w:rsidRPr="002809F7">
        <w:rPr>
          <w:rFonts w:ascii="Arial" w:hAnsi="Arial" w:cs="Arial"/>
          <w:color w:val="auto"/>
          <w:sz w:val="20"/>
        </w:rPr>
        <w:t> </w:t>
      </w:r>
      <w:r w:rsidRPr="002809F7">
        <w:rPr>
          <w:rFonts w:ascii="Arial" w:hAnsi="Arial" w:cs="Arial"/>
          <w:color w:val="auto"/>
          <w:sz w:val="20"/>
        </w:rPr>
        <w:t>souvislosti s realizací díla a může být měněna pouze způsobem uvedeným v této smlouvě.</w:t>
      </w:r>
    </w:p>
    <w:p w14:paraId="535E20BF" w14:textId="013BFFD7" w:rsidR="00203622" w:rsidRPr="002809F7" w:rsidRDefault="00F16CEB" w:rsidP="00FD7B2B">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Cena za provedení díla dle článku </w:t>
      </w:r>
      <w:r w:rsidR="00415EB4" w:rsidRPr="002809F7">
        <w:rPr>
          <w:rFonts w:ascii="Arial" w:hAnsi="Arial" w:cs="Arial"/>
          <w:color w:val="auto"/>
          <w:sz w:val="20"/>
        </w:rPr>
        <w:t>5</w:t>
      </w:r>
      <w:r w:rsidRPr="002809F7">
        <w:rPr>
          <w:rFonts w:ascii="Arial" w:hAnsi="Arial" w:cs="Arial"/>
          <w:color w:val="auto"/>
          <w:sz w:val="20"/>
        </w:rPr>
        <w:t xml:space="preserve"> této smlouvy, v podrobném členění</w:t>
      </w:r>
      <w:r w:rsidR="00FD4CAB" w:rsidRPr="002809F7">
        <w:rPr>
          <w:rFonts w:ascii="Arial" w:hAnsi="Arial" w:cs="Arial"/>
          <w:color w:val="auto"/>
          <w:sz w:val="20"/>
        </w:rPr>
        <w:t xml:space="preserve"> uvedeném v položkovém rozpočtu</w:t>
      </w:r>
      <w:r w:rsidR="00203622" w:rsidRPr="002809F7">
        <w:rPr>
          <w:rFonts w:ascii="Arial" w:hAnsi="Arial" w:cs="Arial"/>
          <w:color w:val="auto"/>
          <w:sz w:val="20"/>
        </w:rPr>
        <w:t xml:space="preserve">, jehož úplnost je zaručena, </w:t>
      </w:r>
      <w:r w:rsidRPr="002809F7">
        <w:rPr>
          <w:rFonts w:ascii="Arial" w:hAnsi="Arial" w:cs="Arial"/>
          <w:color w:val="auto"/>
          <w:sz w:val="20"/>
        </w:rPr>
        <w:t xml:space="preserve">činí: </w:t>
      </w:r>
    </w:p>
    <w:p w14:paraId="5EE3D528" w14:textId="1972BD90" w:rsidR="00F94D48" w:rsidRPr="00FD7B2B" w:rsidRDefault="00FD7B2B" w:rsidP="00FD7B2B">
      <w:pPr>
        <w:spacing w:line="360" w:lineRule="auto"/>
        <w:ind w:left="567"/>
        <w:rPr>
          <w:rFonts w:ascii="Arial" w:hAnsi="Arial" w:cs="Arial"/>
          <w:b/>
          <w:bCs/>
          <w:sz w:val="20"/>
          <w:szCs w:val="20"/>
          <w:highlight w:val="cyan"/>
        </w:rPr>
      </w:pPr>
      <w:r>
        <w:rPr>
          <w:rFonts w:ascii="Arial" w:hAnsi="Arial" w:cs="Arial"/>
          <w:b/>
          <w:bCs/>
          <w:sz w:val="20"/>
          <w:szCs w:val="20"/>
        </w:rPr>
        <w:t xml:space="preserve">celková </w:t>
      </w:r>
      <w:r w:rsidR="00F94D48" w:rsidRPr="00FD7B2B">
        <w:rPr>
          <w:rFonts w:ascii="Arial" w:hAnsi="Arial" w:cs="Arial"/>
          <w:b/>
          <w:bCs/>
          <w:sz w:val="20"/>
          <w:szCs w:val="20"/>
        </w:rPr>
        <w:t xml:space="preserve">cena za dodávku a </w:t>
      </w:r>
      <w:r w:rsidR="00AA3C68" w:rsidRPr="00FD7B2B">
        <w:rPr>
          <w:rFonts w:ascii="Arial" w:hAnsi="Arial" w:cs="Arial"/>
          <w:b/>
          <w:bCs/>
          <w:sz w:val="20"/>
          <w:szCs w:val="20"/>
        </w:rPr>
        <w:t>instalaci (</w:t>
      </w:r>
      <w:r w:rsidR="00F94D48" w:rsidRPr="00FD7B2B">
        <w:rPr>
          <w:rFonts w:ascii="Arial" w:hAnsi="Arial" w:cs="Arial"/>
          <w:b/>
          <w:bCs/>
          <w:sz w:val="20"/>
          <w:szCs w:val="20"/>
        </w:rPr>
        <w:t>montáž</w:t>
      </w:r>
      <w:r w:rsidR="00AA3C68" w:rsidRPr="00FD7B2B">
        <w:rPr>
          <w:rFonts w:ascii="Arial" w:hAnsi="Arial" w:cs="Arial"/>
          <w:b/>
          <w:bCs/>
          <w:sz w:val="20"/>
          <w:szCs w:val="20"/>
        </w:rPr>
        <w:t>)</w:t>
      </w:r>
      <w:r w:rsidR="00F94D48" w:rsidRPr="00FD7B2B">
        <w:rPr>
          <w:rFonts w:ascii="Arial" w:hAnsi="Arial" w:cs="Arial"/>
          <w:b/>
          <w:bCs/>
          <w:sz w:val="20"/>
          <w:szCs w:val="20"/>
        </w:rPr>
        <w:t xml:space="preserve"> EPS</w:t>
      </w:r>
      <w:r w:rsidR="000C3E5F" w:rsidRPr="00FD7B2B">
        <w:rPr>
          <w:rFonts w:ascii="Arial" w:hAnsi="Arial" w:cs="Arial"/>
          <w:b/>
          <w:bCs/>
          <w:sz w:val="20"/>
          <w:szCs w:val="20"/>
        </w:rPr>
        <w:t xml:space="preserve"> napojené na </w:t>
      </w:r>
      <w:r w:rsidR="000C3E5F" w:rsidRPr="00FD7B2B">
        <w:rPr>
          <w:rFonts w:ascii="Arial" w:hAnsi="Arial" w:cs="Arial"/>
          <w:b/>
          <w:bCs/>
          <w:sz w:val="20"/>
          <w:szCs w:val="20"/>
          <w:lang w:eastAsia="ar-SA"/>
        </w:rPr>
        <w:t>pult centralizované ochrany H</w:t>
      </w:r>
      <w:r w:rsidR="00B21317" w:rsidRPr="00FD7B2B">
        <w:rPr>
          <w:rFonts w:ascii="Arial" w:hAnsi="Arial" w:cs="Arial"/>
          <w:b/>
          <w:bCs/>
          <w:sz w:val="20"/>
          <w:szCs w:val="20"/>
          <w:lang w:eastAsia="ar-SA"/>
        </w:rPr>
        <w:t>ZSKHK</w:t>
      </w:r>
      <w:r w:rsidR="000C3E5F" w:rsidRPr="00FD7B2B">
        <w:rPr>
          <w:rFonts w:ascii="Arial" w:hAnsi="Arial" w:cs="Arial"/>
          <w:b/>
          <w:bCs/>
          <w:sz w:val="20"/>
          <w:szCs w:val="20"/>
        </w:rPr>
        <w:t xml:space="preserve"> včetně zkušebního provozu</w:t>
      </w:r>
      <w:r w:rsidR="00F94D48" w:rsidRPr="00FD7B2B">
        <w:rPr>
          <w:rFonts w:ascii="Arial" w:hAnsi="Arial" w:cs="Arial"/>
          <w:b/>
          <w:bCs/>
          <w:sz w:val="20"/>
          <w:szCs w:val="20"/>
        </w:rPr>
        <w:t xml:space="preserve"> v Kč bez DPH </w:t>
      </w:r>
      <w:r w:rsidR="00F94D48" w:rsidRPr="00FD7B2B">
        <w:rPr>
          <w:rFonts w:ascii="Arial" w:hAnsi="Arial" w:cs="Arial"/>
          <w:b/>
          <w:bCs/>
          <w:sz w:val="20"/>
          <w:szCs w:val="20"/>
          <w:highlight w:val="cyan"/>
        </w:rPr>
        <w:t xml:space="preserve">[bude doplněno před uzavřením smlouvy] </w:t>
      </w:r>
    </w:p>
    <w:p w14:paraId="76D16CA7" w14:textId="4B02D862" w:rsidR="009F0922" w:rsidRPr="002809F7" w:rsidRDefault="009F0922"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Daň z přidané hodnoty </w:t>
      </w:r>
      <w:r w:rsidR="00CA1D1B" w:rsidRPr="002809F7">
        <w:rPr>
          <w:rFonts w:ascii="Arial" w:hAnsi="Arial" w:cs="Arial"/>
          <w:color w:val="auto"/>
          <w:sz w:val="20"/>
        </w:rPr>
        <w:t xml:space="preserve">(DPH) </w:t>
      </w:r>
      <w:r w:rsidRPr="002809F7">
        <w:rPr>
          <w:rFonts w:ascii="Arial" w:hAnsi="Arial" w:cs="Arial"/>
          <w:color w:val="auto"/>
          <w:sz w:val="20"/>
        </w:rPr>
        <w:t>bude účtována podle platných předpisů v době zdanitelného plnění.</w:t>
      </w:r>
    </w:p>
    <w:p w14:paraId="433B1A68" w14:textId="33CE7F34" w:rsidR="00F5097E" w:rsidRPr="002809F7" w:rsidRDefault="00F5097E"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Neprovedené práce</w:t>
      </w:r>
      <w:r w:rsidR="00BF7262" w:rsidRPr="002809F7">
        <w:rPr>
          <w:rFonts w:ascii="Arial" w:hAnsi="Arial" w:cs="Arial"/>
          <w:color w:val="auto"/>
          <w:sz w:val="20"/>
        </w:rPr>
        <w:t>, služby</w:t>
      </w:r>
      <w:r w:rsidRPr="002809F7">
        <w:rPr>
          <w:rFonts w:ascii="Arial" w:hAnsi="Arial" w:cs="Arial"/>
          <w:color w:val="auto"/>
          <w:sz w:val="20"/>
        </w:rPr>
        <w:t xml:space="preserve"> a dodávky, jejichž potřeba se v průběhu plnění předmětu smlouvy ukázala jako nadbytečná, budou z ceny plnění odečteny, přičemž hodnota méněprací bude vypočtena na základě jednotkových cen uvedených v položkovém rozpočtu (zahrnující veškeré náklady zhotovitele) </w:t>
      </w:r>
      <w:r w:rsidR="009F0922" w:rsidRPr="002809F7">
        <w:rPr>
          <w:rFonts w:ascii="Arial" w:hAnsi="Arial" w:cs="Arial"/>
          <w:color w:val="auto"/>
          <w:sz w:val="20"/>
        </w:rPr>
        <w:t xml:space="preserve">v příloze č. </w:t>
      </w:r>
      <w:r w:rsidR="00CA1D1B" w:rsidRPr="002809F7">
        <w:rPr>
          <w:rFonts w:ascii="Arial" w:hAnsi="Arial" w:cs="Arial"/>
          <w:color w:val="auto"/>
          <w:sz w:val="20"/>
        </w:rPr>
        <w:t>1</w:t>
      </w:r>
      <w:r w:rsidR="009F0922" w:rsidRPr="002809F7">
        <w:rPr>
          <w:rFonts w:ascii="Arial" w:hAnsi="Arial" w:cs="Arial"/>
          <w:color w:val="auto"/>
          <w:sz w:val="20"/>
        </w:rPr>
        <w:t xml:space="preserve"> této</w:t>
      </w:r>
      <w:r w:rsidRPr="002809F7">
        <w:rPr>
          <w:rFonts w:ascii="Arial" w:hAnsi="Arial" w:cs="Arial"/>
          <w:color w:val="auto"/>
          <w:sz w:val="20"/>
        </w:rPr>
        <w:t xml:space="preserve"> smlouvy. </w:t>
      </w:r>
      <w:r w:rsidR="00A7220D" w:rsidRPr="002809F7">
        <w:rPr>
          <w:rFonts w:ascii="Arial" w:hAnsi="Arial" w:cs="Arial"/>
          <w:color w:val="auto"/>
          <w:sz w:val="20"/>
        </w:rPr>
        <w:t>P</w:t>
      </w:r>
      <w:r w:rsidR="006607D2" w:rsidRPr="002809F7">
        <w:rPr>
          <w:rFonts w:ascii="Arial" w:hAnsi="Arial" w:cs="Arial"/>
          <w:color w:val="auto"/>
          <w:sz w:val="20"/>
        </w:rPr>
        <w:t xml:space="preserve">ostupuje se se přitom přiměřeně dle </w:t>
      </w:r>
      <w:r w:rsidR="00501FF9" w:rsidRPr="002809F7">
        <w:rPr>
          <w:rFonts w:ascii="Arial" w:hAnsi="Arial" w:cs="Arial"/>
          <w:color w:val="auto"/>
          <w:sz w:val="20"/>
        </w:rPr>
        <w:t>bodu</w:t>
      </w:r>
      <w:r w:rsidR="00A7220D" w:rsidRPr="002809F7">
        <w:rPr>
          <w:rFonts w:ascii="Arial" w:hAnsi="Arial" w:cs="Arial"/>
          <w:color w:val="auto"/>
          <w:sz w:val="20"/>
        </w:rPr>
        <w:t xml:space="preserve"> 7.</w:t>
      </w:r>
      <w:r w:rsidR="00037DD3" w:rsidRPr="002809F7">
        <w:rPr>
          <w:rFonts w:ascii="Arial" w:hAnsi="Arial" w:cs="Arial"/>
          <w:color w:val="auto"/>
          <w:sz w:val="20"/>
        </w:rPr>
        <w:t>5</w:t>
      </w:r>
      <w:r w:rsidR="00501FF9" w:rsidRPr="002809F7">
        <w:rPr>
          <w:rFonts w:ascii="Arial" w:hAnsi="Arial" w:cs="Arial"/>
          <w:color w:val="auto"/>
          <w:sz w:val="20"/>
        </w:rPr>
        <w:t xml:space="preserve"> odstavce 2</w:t>
      </w:r>
      <w:r w:rsidR="00A7220D" w:rsidRPr="002809F7">
        <w:rPr>
          <w:rFonts w:ascii="Arial" w:hAnsi="Arial" w:cs="Arial"/>
          <w:color w:val="auto"/>
          <w:sz w:val="20"/>
        </w:rPr>
        <w:t xml:space="preserve"> této smlouvy</w:t>
      </w:r>
      <w:r w:rsidRPr="002809F7">
        <w:rPr>
          <w:rFonts w:ascii="Arial" w:hAnsi="Arial" w:cs="Arial"/>
          <w:color w:val="auto"/>
          <w:sz w:val="20"/>
        </w:rPr>
        <w:t xml:space="preserve">. </w:t>
      </w:r>
    </w:p>
    <w:p w14:paraId="465DF1F2" w14:textId="73AD3C38" w:rsidR="00272743" w:rsidRPr="002809F7" w:rsidRDefault="0027274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Pokud se v rámci realizace díla vyskytnou práce, které nelze s náležitou péčí předvídat a které </w:t>
      </w:r>
      <w:r w:rsidR="000E4CE6">
        <w:rPr>
          <w:rFonts w:ascii="Arial" w:hAnsi="Arial" w:cs="Arial"/>
          <w:color w:val="auto"/>
          <w:sz w:val="20"/>
        </w:rPr>
        <w:t>technická specifikace</w:t>
      </w:r>
      <w:r w:rsidRPr="002809F7">
        <w:rPr>
          <w:rFonts w:ascii="Arial" w:hAnsi="Arial" w:cs="Arial"/>
          <w:color w:val="auto"/>
          <w:sz w:val="20"/>
        </w:rPr>
        <w:t xml:space="preserve"> neobsahovala, nebo práce, jejichž potřeba provedení vznikla až v</w:t>
      </w:r>
      <w:r w:rsidR="002C63A3">
        <w:rPr>
          <w:rFonts w:ascii="Arial" w:hAnsi="Arial" w:cs="Arial"/>
          <w:color w:val="auto"/>
          <w:sz w:val="20"/>
        </w:rPr>
        <w:t> </w:t>
      </w:r>
      <w:r w:rsidRPr="002809F7">
        <w:rPr>
          <w:rFonts w:ascii="Arial" w:hAnsi="Arial" w:cs="Arial"/>
          <w:color w:val="auto"/>
          <w:sz w:val="20"/>
        </w:rPr>
        <w:t>průběhu jeho realizace, a tudíž nebyly obsaženy ani v zadávacích podmínkách, anebo i jiné práce, které nemění celkovou povahu veřejné zakázky (tzv. vícepráce), přičemž realizace těchto víceprací je nezbytně nutná pro provedení díla, bude cena těchto víceprací vypočtena na základě jednotkových cen, uvedených v položkovém rozpočtu (zahrnující veškeré náklady zhotovitele) v</w:t>
      </w:r>
      <w:r w:rsidR="002C63A3">
        <w:rPr>
          <w:rFonts w:ascii="Arial" w:hAnsi="Arial" w:cs="Arial"/>
          <w:color w:val="auto"/>
          <w:sz w:val="20"/>
        </w:rPr>
        <w:t> </w:t>
      </w:r>
      <w:r w:rsidR="00270E4B">
        <w:rPr>
          <w:rFonts w:ascii="Arial" w:hAnsi="Arial" w:cs="Arial"/>
          <w:color w:val="auto"/>
          <w:sz w:val="20"/>
        </w:rPr>
        <w:t xml:space="preserve">příloze </w:t>
      </w:r>
      <w:r w:rsidRPr="002809F7">
        <w:rPr>
          <w:rFonts w:ascii="Arial" w:hAnsi="Arial" w:cs="Arial"/>
          <w:color w:val="auto"/>
          <w:sz w:val="20"/>
        </w:rPr>
        <w:t>této smlouvy. V případě, že nebude možno použít jednotkových cen</w:t>
      </w:r>
      <w:r w:rsidR="004A54C2">
        <w:rPr>
          <w:rFonts w:ascii="Arial" w:hAnsi="Arial" w:cs="Arial"/>
          <w:color w:val="auto"/>
          <w:sz w:val="20"/>
        </w:rPr>
        <w:t xml:space="preserve"> dle věty předchozí, </w:t>
      </w:r>
      <w:r w:rsidR="004A54C2" w:rsidRPr="002809F7">
        <w:rPr>
          <w:rFonts w:ascii="Arial" w:hAnsi="Arial" w:cs="Arial"/>
          <w:color w:val="auto"/>
          <w:sz w:val="20"/>
        </w:rPr>
        <w:t>bude</w:t>
      </w:r>
      <w:r w:rsidR="00014E63">
        <w:rPr>
          <w:rFonts w:ascii="Arial" w:hAnsi="Arial" w:cs="Arial"/>
          <w:color w:val="auto"/>
          <w:sz w:val="20"/>
        </w:rPr>
        <w:t xml:space="preserve"> cena těchto víceprací</w:t>
      </w:r>
      <w:r w:rsidRPr="002809F7">
        <w:rPr>
          <w:rFonts w:ascii="Arial" w:hAnsi="Arial" w:cs="Arial"/>
          <w:color w:val="auto"/>
          <w:sz w:val="20"/>
        </w:rPr>
        <w:t xml:space="preserve"> vycházet z cen v místě a čase obvyklých, zjištěných cenovým průzkumem. Jakékoliv vícepráce lze realizovat jen po předchozím písemném souhlasu </w:t>
      </w:r>
      <w:r w:rsidR="00E01853">
        <w:rPr>
          <w:rFonts w:ascii="Arial" w:hAnsi="Arial" w:cs="Arial"/>
          <w:color w:val="auto"/>
          <w:sz w:val="20"/>
        </w:rPr>
        <w:t xml:space="preserve">zástupce </w:t>
      </w:r>
      <w:r w:rsidRPr="002809F7">
        <w:rPr>
          <w:rFonts w:ascii="Arial" w:hAnsi="Arial" w:cs="Arial"/>
          <w:color w:val="auto"/>
          <w:sz w:val="20"/>
        </w:rPr>
        <w:t>objednatele</w:t>
      </w:r>
      <w:r w:rsidR="00E91046">
        <w:rPr>
          <w:rFonts w:ascii="Arial" w:hAnsi="Arial" w:cs="Arial"/>
          <w:color w:val="auto"/>
          <w:sz w:val="20"/>
        </w:rPr>
        <w:t xml:space="preserve"> </w:t>
      </w:r>
      <w:r w:rsidR="00E01853">
        <w:rPr>
          <w:rFonts w:ascii="Arial" w:hAnsi="Arial" w:cs="Arial"/>
          <w:color w:val="auto"/>
          <w:sz w:val="20"/>
        </w:rPr>
        <w:t>(technického dozoru TDS)</w:t>
      </w:r>
      <w:r w:rsidRPr="002809F7">
        <w:rPr>
          <w:rFonts w:ascii="Arial" w:hAnsi="Arial" w:cs="Arial"/>
          <w:color w:val="auto"/>
          <w:sz w:val="20"/>
        </w:rPr>
        <w:t xml:space="preserve">, přičemž objednatel bude dále postupovat v souladu s příslušnými ustanoveními zák. 134/2016 Sb., o zadávání veřejných zakázek, ve znění pozdějších předpisů. </w:t>
      </w:r>
    </w:p>
    <w:p w14:paraId="2DA04A01" w14:textId="61A01376" w:rsidR="00272743" w:rsidRPr="002809F7" w:rsidRDefault="00272743" w:rsidP="00F656D6">
      <w:pPr>
        <w:pStyle w:val="Nadpis2"/>
        <w:keepNext w:val="0"/>
        <w:keepLines w:val="0"/>
        <w:numPr>
          <w:ilvl w:val="0"/>
          <w:numId w:val="0"/>
        </w:numPr>
        <w:spacing w:before="240" w:after="240" w:line="276" w:lineRule="auto"/>
        <w:ind w:left="567"/>
        <w:rPr>
          <w:rFonts w:ascii="Arial" w:hAnsi="Arial" w:cs="Arial"/>
          <w:color w:val="auto"/>
          <w:sz w:val="20"/>
        </w:rPr>
      </w:pPr>
      <w:r w:rsidRPr="002809F7">
        <w:rPr>
          <w:rFonts w:ascii="Arial" w:hAnsi="Arial" w:cs="Arial"/>
          <w:color w:val="auto"/>
          <w:sz w:val="20"/>
        </w:rPr>
        <w:t xml:space="preserve">Pokud nastane skutečnost uvedená v tomto bodě, je zhotovitel povinen připravit podklad pro technický list </w:t>
      </w:r>
      <w:r w:rsidRPr="009B0B09">
        <w:rPr>
          <w:rFonts w:ascii="Arial" w:hAnsi="Arial" w:cs="Arial"/>
          <w:color w:val="auto"/>
          <w:sz w:val="20"/>
        </w:rPr>
        <w:t xml:space="preserve">změny (změnový list) sestávající ze schválení změny rozsahu a ceny díla či jeho součástí objednatelem, </w:t>
      </w:r>
      <w:r w:rsidRPr="003731AB">
        <w:rPr>
          <w:rFonts w:ascii="Arial" w:hAnsi="Arial" w:cs="Arial"/>
          <w:color w:val="auto"/>
          <w:sz w:val="20"/>
        </w:rPr>
        <w:t>TDS</w:t>
      </w:r>
      <w:r w:rsidR="00BB7185" w:rsidRPr="003731AB">
        <w:rPr>
          <w:rFonts w:ascii="Arial" w:hAnsi="Arial" w:cs="Arial"/>
          <w:color w:val="auto"/>
          <w:sz w:val="20"/>
        </w:rPr>
        <w:t>,</w:t>
      </w:r>
      <w:r w:rsidRPr="003731AB">
        <w:rPr>
          <w:rFonts w:ascii="Arial" w:hAnsi="Arial" w:cs="Arial"/>
          <w:color w:val="auto"/>
          <w:sz w:val="20"/>
        </w:rPr>
        <w:t xml:space="preserve"> autorským dozorem</w:t>
      </w:r>
      <w:r w:rsidRPr="009B0B09">
        <w:rPr>
          <w:rFonts w:ascii="Arial" w:hAnsi="Arial" w:cs="Arial"/>
          <w:color w:val="auto"/>
          <w:sz w:val="20"/>
        </w:rPr>
        <w:t xml:space="preserve"> a dále obsahující oceněný položkový rozpočet těchto změn, časový dopad na harmonogram plnění předmětu této smlouvy a zdůvodnění změny. </w:t>
      </w:r>
      <w:r w:rsidRPr="003731AB">
        <w:rPr>
          <w:rFonts w:ascii="Arial" w:hAnsi="Arial" w:cs="Arial"/>
          <w:color w:val="auto"/>
          <w:sz w:val="20"/>
        </w:rPr>
        <w:t>Dále bude součástí podkladu i výkresová dokumentace vztažená ke změně včetně označení revize.</w:t>
      </w:r>
    </w:p>
    <w:p w14:paraId="63923A2B" w14:textId="49E04380" w:rsidR="00F33C88" w:rsidRPr="002809F7" w:rsidRDefault="00F33C8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Zhotovitel se zavazuje uhradit objednateli (jako náhradu škody) veškeré sankce, pokuty a penále účtované třetími osobami, které objednateli v souvislosti se zhotovováním díla jednáním zhotovitele (či jeho poddodavatelů) vznikly.</w:t>
      </w:r>
    </w:p>
    <w:p w14:paraId="03641812" w14:textId="000A1F64" w:rsidR="00EE3C78" w:rsidRPr="00EE3C78" w:rsidRDefault="00EE3C7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E3C78">
        <w:rPr>
          <w:rFonts w:ascii="Arial" w:hAnsi="Arial" w:cs="Arial"/>
          <w:color w:val="auto"/>
          <w:sz w:val="20"/>
        </w:rPr>
        <w:lastRenderedPageBreak/>
        <w:t>Zhotovitel dle ustanovení § 1765 odst. 2 občanského zákoníku na sebe přebírá nebezpečí změny okolností.</w:t>
      </w:r>
    </w:p>
    <w:p w14:paraId="1ED3B750" w14:textId="4FC3F279" w:rsidR="00C37EC0" w:rsidRPr="004A54C2" w:rsidRDefault="00A239D7" w:rsidP="00AA3C68">
      <w:pPr>
        <w:pStyle w:val="Zkladntext"/>
        <w:numPr>
          <w:ilvl w:val="0"/>
          <w:numId w:val="21"/>
        </w:numPr>
        <w:spacing w:line="300" w:lineRule="atLeast"/>
        <w:jc w:val="center"/>
        <w:rPr>
          <w:rFonts w:ascii="Arial" w:hAnsi="Arial" w:cs="Arial"/>
          <w:b/>
          <w:bCs/>
        </w:rPr>
      </w:pPr>
      <w:bookmarkStart w:id="5" w:name="_Hlk104384708"/>
      <w:bookmarkStart w:id="6" w:name="_Hlk42094342"/>
      <w:r>
        <w:rPr>
          <w:rFonts w:ascii="Arial" w:hAnsi="Arial" w:cs="Arial"/>
          <w:b/>
          <w:bCs/>
        </w:rPr>
        <w:t xml:space="preserve">8. </w:t>
      </w:r>
      <w:r w:rsidR="00154FA0" w:rsidRPr="004A54C2">
        <w:rPr>
          <w:rFonts w:ascii="Arial" w:hAnsi="Arial" w:cs="Arial"/>
          <w:b/>
          <w:bCs/>
        </w:rPr>
        <w:t>Způsob úhrady ceny a platební podmínky</w:t>
      </w:r>
      <w:bookmarkEnd w:id="5"/>
    </w:p>
    <w:p w14:paraId="29176A81" w14:textId="45F39A3D" w:rsidR="00FA3F7E" w:rsidRPr="00FA3F7E" w:rsidRDefault="005B4F59" w:rsidP="00A239D7">
      <w:pPr>
        <w:pStyle w:val="Nadpis2"/>
        <w:keepNext w:val="0"/>
        <w:keepLines w:val="0"/>
        <w:numPr>
          <w:ilvl w:val="1"/>
          <w:numId w:val="21"/>
        </w:numPr>
        <w:spacing w:before="240" w:after="240" w:line="276" w:lineRule="auto"/>
        <w:ind w:left="567" w:hanging="567"/>
        <w:rPr>
          <w:rFonts w:ascii="Arial" w:hAnsi="Arial" w:cs="Arial"/>
          <w:color w:val="auto"/>
          <w:sz w:val="20"/>
        </w:rPr>
      </w:pPr>
      <w:r w:rsidRPr="005B4F59">
        <w:rPr>
          <w:rFonts w:ascii="Arial" w:hAnsi="Arial" w:cs="Arial"/>
          <w:color w:val="auto"/>
          <w:sz w:val="20"/>
        </w:rPr>
        <w:t>Zhotovitel je oprávněn po převzetí díla</w:t>
      </w:r>
      <w:r w:rsidR="00DB0DCB">
        <w:rPr>
          <w:rFonts w:ascii="Arial" w:hAnsi="Arial" w:cs="Arial"/>
          <w:color w:val="auto"/>
          <w:sz w:val="20"/>
        </w:rPr>
        <w:t xml:space="preserve"> </w:t>
      </w:r>
      <w:r w:rsidR="00DB0DCB" w:rsidRPr="00654ED8">
        <w:rPr>
          <w:rFonts w:ascii="Arial" w:hAnsi="Arial" w:cs="Arial"/>
          <w:b/>
          <w:bCs/>
          <w:color w:val="auto"/>
          <w:sz w:val="20"/>
        </w:rPr>
        <w:t>(</w:t>
      </w:r>
      <w:r w:rsidR="00DB0DCB" w:rsidRPr="00654ED8">
        <w:rPr>
          <w:rFonts w:ascii="Arial" w:hAnsi="Arial" w:cs="Arial"/>
          <w:b/>
          <w:bCs/>
          <w:color w:val="auto"/>
          <w:sz w:val="20"/>
          <w:szCs w:val="20"/>
        </w:rPr>
        <w:t>dodávka a instalaci (montáž) EPS)</w:t>
      </w:r>
      <w:r w:rsidRPr="00654ED8">
        <w:rPr>
          <w:rFonts w:ascii="Arial" w:hAnsi="Arial" w:cs="Arial"/>
          <w:color w:val="auto"/>
          <w:sz w:val="20"/>
        </w:rPr>
        <w:t xml:space="preserve"> objednatelem po odstranění všech vad a nedodělků </w:t>
      </w:r>
      <w:r w:rsidR="00E01853" w:rsidRPr="00654ED8">
        <w:rPr>
          <w:rFonts w:ascii="Arial" w:hAnsi="Arial" w:cs="Arial"/>
          <w:color w:val="auto"/>
          <w:sz w:val="20"/>
        </w:rPr>
        <w:t xml:space="preserve">bránících užívání díla </w:t>
      </w:r>
      <w:r w:rsidRPr="00654ED8">
        <w:rPr>
          <w:rFonts w:ascii="Arial" w:hAnsi="Arial" w:cs="Arial"/>
          <w:color w:val="auto"/>
          <w:sz w:val="20"/>
        </w:rPr>
        <w:t>vystavit fakturu za dílo</w:t>
      </w:r>
      <w:r w:rsidR="00E475F4" w:rsidRPr="00654ED8">
        <w:rPr>
          <w:rFonts w:ascii="Arial" w:hAnsi="Arial" w:cs="Arial"/>
          <w:color w:val="auto"/>
          <w:sz w:val="20"/>
        </w:rPr>
        <w:t xml:space="preserve"> </w:t>
      </w:r>
      <w:r w:rsidR="00E475F4" w:rsidRPr="00654ED8">
        <w:rPr>
          <w:rFonts w:ascii="Arial" w:hAnsi="Arial" w:cs="Arial"/>
          <w:b/>
          <w:bCs/>
          <w:color w:val="auto"/>
          <w:sz w:val="20"/>
        </w:rPr>
        <w:t>(</w:t>
      </w:r>
      <w:r w:rsidR="00E475F4" w:rsidRPr="00654ED8">
        <w:rPr>
          <w:rFonts w:ascii="Arial" w:hAnsi="Arial" w:cs="Arial"/>
          <w:b/>
          <w:bCs/>
          <w:color w:val="auto"/>
          <w:sz w:val="20"/>
          <w:szCs w:val="20"/>
        </w:rPr>
        <w:t>dodávku a instalaci (montáž) EPS)</w:t>
      </w:r>
      <w:r w:rsidRPr="00654ED8">
        <w:rPr>
          <w:rFonts w:ascii="Arial" w:hAnsi="Arial" w:cs="Arial"/>
          <w:color w:val="auto"/>
          <w:sz w:val="20"/>
        </w:rPr>
        <w:t xml:space="preserve"> do výše 80 % smluvní ceny</w:t>
      </w:r>
      <w:r w:rsidR="00595BDA" w:rsidRPr="00654ED8">
        <w:rPr>
          <w:rFonts w:ascii="Arial" w:hAnsi="Arial" w:cs="Arial"/>
          <w:color w:val="auto"/>
          <w:sz w:val="20"/>
        </w:rPr>
        <w:t xml:space="preserve"> dle čl. 7 odst. 2 písm. A</w:t>
      </w:r>
      <w:r w:rsidR="004A7772" w:rsidRPr="00654ED8">
        <w:rPr>
          <w:rFonts w:ascii="Arial" w:hAnsi="Arial" w:cs="Arial"/>
          <w:color w:val="auto"/>
          <w:sz w:val="20"/>
        </w:rPr>
        <w:t xml:space="preserve"> smlouvy o dílo</w:t>
      </w:r>
      <w:r w:rsidRPr="00654ED8">
        <w:rPr>
          <w:rFonts w:ascii="Arial" w:hAnsi="Arial" w:cs="Arial"/>
          <w:color w:val="auto"/>
          <w:sz w:val="20"/>
        </w:rPr>
        <w:t xml:space="preserve">. Zbývajících 20 % </w:t>
      </w:r>
      <w:r w:rsidR="00595BDA" w:rsidRPr="00654ED8">
        <w:rPr>
          <w:rFonts w:ascii="Arial" w:hAnsi="Arial" w:cs="Arial"/>
          <w:color w:val="auto"/>
          <w:sz w:val="20"/>
        </w:rPr>
        <w:t xml:space="preserve">dotčené </w:t>
      </w:r>
      <w:r w:rsidRPr="00654ED8">
        <w:rPr>
          <w:rFonts w:ascii="Arial" w:hAnsi="Arial" w:cs="Arial"/>
          <w:color w:val="auto"/>
          <w:sz w:val="20"/>
        </w:rPr>
        <w:t xml:space="preserve">smluvní ceny je zhotovitel oprávněn fakturovat </w:t>
      </w:r>
      <w:r w:rsidRPr="005B4F59">
        <w:rPr>
          <w:rFonts w:ascii="Arial" w:hAnsi="Arial" w:cs="Arial"/>
          <w:color w:val="auto"/>
          <w:sz w:val="20"/>
        </w:rPr>
        <w:t xml:space="preserve">po úspěšně provedeném zkušebním provozu s Hasičským záchranným sborem (HZS), a v případě, že dílo bude plně funkční a </w:t>
      </w:r>
      <w:r w:rsidR="00614A7C">
        <w:rPr>
          <w:rFonts w:ascii="Arial" w:hAnsi="Arial" w:cs="Arial"/>
          <w:color w:val="auto"/>
          <w:sz w:val="20"/>
        </w:rPr>
        <w:t>dílo bude bez vad a nedodělků.</w:t>
      </w:r>
      <w:r w:rsidR="00E91046">
        <w:rPr>
          <w:rFonts w:ascii="Arial" w:hAnsi="Arial" w:cs="Arial"/>
          <w:color w:val="auto"/>
          <w:sz w:val="20"/>
        </w:rPr>
        <w:t xml:space="preserve"> </w:t>
      </w:r>
      <w:r w:rsidRPr="005B4F59">
        <w:rPr>
          <w:rFonts w:ascii="Arial" w:hAnsi="Arial" w:cs="Arial"/>
          <w:color w:val="auto"/>
          <w:sz w:val="20"/>
        </w:rPr>
        <w:t>O tom, zda je dílo plně funkční a případné závady a nedostatky jsou odstraněny v souladu se smlouvou o dílo, sepíší zhotovitel a objednatel protokol. Protokol se sepíše, i když tomu tak nebude, kdy vady budou v předávacím protokolu jasně specifikovány s datem odstranění.</w:t>
      </w:r>
    </w:p>
    <w:p w14:paraId="2B7EE8FB" w14:textId="4D2F32BD" w:rsidR="00E93E01" w:rsidRPr="002809F7" w:rsidRDefault="00F2548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Smluvní strany se dohodly, že objednatel neposkytuje zhotoviteli zálohu ani závdavek.</w:t>
      </w:r>
      <w:r w:rsidR="00DF7038" w:rsidRPr="002809F7">
        <w:rPr>
          <w:rFonts w:ascii="Arial" w:hAnsi="Arial" w:cs="Arial"/>
          <w:color w:val="auto"/>
          <w:sz w:val="20"/>
        </w:rPr>
        <w:t xml:space="preserve"> </w:t>
      </w:r>
    </w:p>
    <w:p w14:paraId="6A5DEFBC" w14:textId="77777777" w:rsidR="00EE3C78" w:rsidRPr="002809F7" w:rsidRDefault="00EE3C7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Platby budou probíhat výhradně v Kč (CZK) a rovněž veškeré cenové údaje budou v této měně.</w:t>
      </w:r>
    </w:p>
    <w:p w14:paraId="73E96AA8" w14:textId="1825142A" w:rsidR="00BF4B16" w:rsidRPr="002809F7" w:rsidRDefault="00BF4B1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Daňové doklady budou opatřené názvem</w:t>
      </w:r>
      <w:r w:rsidR="00CD164A" w:rsidRPr="002809F7">
        <w:rPr>
          <w:rFonts w:ascii="Arial" w:hAnsi="Arial" w:cs="Arial"/>
          <w:color w:val="auto"/>
          <w:sz w:val="20"/>
        </w:rPr>
        <w:t xml:space="preserve"> </w:t>
      </w:r>
      <w:r w:rsidR="007A3D77" w:rsidRPr="002809F7">
        <w:rPr>
          <w:rFonts w:ascii="Arial" w:hAnsi="Arial" w:cs="Arial"/>
          <w:color w:val="auto"/>
          <w:sz w:val="20"/>
        </w:rPr>
        <w:t>díla</w:t>
      </w:r>
      <w:r w:rsidRPr="002809F7">
        <w:rPr>
          <w:rFonts w:ascii="Arial" w:hAnsi="Arial" w:cs="Arial"/>
          <w:color w:val="auto"/>
          <w:sz w:val="20"/>
        </w:rPr>
        <w:t xml:space="preserve"> a budou adresovány na objednatele a budou mít náležitosti podle příslušných předpisů (zákon č. 235/2004 Sb., o dani z přidané hodnoty, ve znění pozdějších předpisů). Nebude-li mít faktura příslušné náležitosti, je objednavatel oprávněn doklad vrátit, aniž by běžela lhůta splatnosti.</w:t>
      </w:r>
    </w:p>
    <w:p w14:paraId="3CC615D8" w14:textId="00EC33CE" w:rsidR="00275B93" w:rsidRPr="002809F7" w:rsidRDefault="006145F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Smluvní strany se dohodly na tom, že cena díla bude uhrazena takto:</w:t>
      </w:r>
    </w:p>
    <w:p w14:paraId="39A3FD1A" w14:textId="45291E2E" w:rsidR="00E12781" w:rsidRPr="002853F8" w:rsidRDefault="00E12781" w:rsidP="00C966F0">
      <w:pPr>
        <w:pStyle w:val="Odstavecseseznamem"/>
        <w:widowControl w:val="0"/>
        <w:numPr>
          <w:ilvl w:val="0"/>
          <w:numId w:val="13"/>
        </w:numPr>
        <w:spacing w:line="276" w:lineRule="auto"/>
        <w:ind w:left="993"/>
        <w:rPr>
          <w:rFonts w:ascii="Arial" w:hAnsi="Arial" w:cs="Arial"/>
          <w:color w:val="000000" w:themeColor="text1"/>
          <w:sz w:val="20"/>
          <w:szCs w:val="20"/>
        </w:rPr>
      </w:pPr>
      <w:r w:rsidRPr="002853F8">
        <w:rPr>
          <w:rFonts w:ascii="Arial" w:hAnsi="Arial" w:cs="Arial"/>
          <w:color w:val="000000" w:themeColor="text1"/>
          <w:sz w:val="20"/>
          <w:szCs w:val="20"/>
        </w:rPr>
        <w:t>Splatnost oprávněn</w:t>
      </w:r>
      <w:r w:rsidR="004500A3">
        <w:rPr>
          <w:rFonts w:ascii="Arial" w:hAnsi="Arial" w:cs="Arial"/>
          <w:color w:val="000000" w:themeColor="text1"/>
          <w:sz w:val="20"/>
          <w:szCs w:val="20"/>
        </w:rPr>
        <w:t>é</w:t>
      </w:r>
      <w:r w:rsidR="00E3614B">
        <w:rPr>
          <w:rFonts w:ascii="Arial" w:hAnsi="Arial" w:cs="Arial"/>
          <w:color w:val="000000" w:themeColor="text1"/>
          <w:sz w:val="20"/>
          <w:szCs w:val="20"/>
        </w:rPr>
        <w:t xml:space="preserve"> faktury </w:t>
      </w:r>
      <w:r w:rsidRPr="002853F8">
        <w:rPr>
          <w:rFonts w:ascii="Arial" w:hAnsi="Arial" w:cs="Arial"/>
          <w:color w:val="000000" w:themeColor="text1"/>
          <w:sz w:val="20"/>
          <w:szCs w:val="20"/>
        </w:rPr>
        <w:t>bude 30 kalendářních dnů ode dne doručení faktury – daňového dokladu na podatelnu sídla objednatele.</w:t>
      </w:r>
    </w:p>
    <w:p w14:paraId="05271119" w14:textId="77777777" w:rsidR="00FA3F7E" w:rsidRDefault="00E3614B" w:rsidP="00C966F0">
      <w:pPr>
        <w:pStyle w:val="Odstavecseseznamem"/>
        <w:widowControl w:val="0"/>
        <w:numPr>
          <w:ilvl w:val="0"/>
          <w:numId w:val="13"/>
        </w:numPr>
        <w:spacing w:line="276" w:lineRule="auto"/>
        <w:ind w:left="993"/>
        <w:rPr>
          <w:rFonts w:ascii="Arial" w:hAnsi="Arial" w:cs="Arial"/>
          <w:sz w:val="20"/>
        </w:rPr>
      </w:pPr>
      <w:r>
        <w:rPr>
          <w:rFonts w:ascii="Arial" w:hAnsi="Arial" w:cs="Arial"/>
          <w:sz w:val="20"/>
        </w:rPr>
        <w:t>F</w:t>
      </w:r>
      <w:r w:rsidR="00275B93" w:rsidRPr="002809F7">
        <w:rPr>
          <w:rFonts w:ascii="Arial" w:hAnsi="Arial" w:cs="Arial"/>
          <w:sz w:val="20"/>
        </w:rPr>
        <w:t>aktura musí obsahovat zákonem a touto smlouvou předepsané údaje, jinak bud</w:t>
      </w:r>
      <w:r>
        <w:rPr>
          <w:rFonts w:ascii="Arial" w:hAnsi="Arial" w:cs="Arial"/>
          <w:sz w:val="20"/>
        </w:rPr>
        <w:t>e</w:t>
      </w:r>
      <w:r w:rsidR="00275B93" w:rsidRPr="002809F7">
        <w:rPr>
          <w:rFonts w:ascii="Arial" w:hAnsi="Arial" w:cs="Arial"/>
          <w:sz w:val="20"/>
        </w:rPr>
        <w:t xml:space="preserve"> vrácen</w:t>
      </w:r>
      <w:r>
        <w:rPr>
          <w:rFonts w:ascii="Arial" w:hAnsi="Arial" w:cs="Arial"/>
          <w:sz w:val="20"/>
        </w:rPr>
        <w:t>a</w:t>
      </w:r>
      <w:r w:rsidR="00275B93" w:rsidRPr="002809F7">
        <w:rPr>
          <w:rFonts w:ascii="Arial" w:hAnsi="Arial" w:cs="Arial"/>
          <w:sz w:val="20"/>
        </w:rPr>
        <w:t xml:space="preserve"> zhotoviteli. Právě tak bud</w:t>
      </w:r>
      <w:r>
        <w:rPr>
          <w:rFonts w:ascii="Arial" w:hAnsi="Arial" w:cs="Arial"/>
          <w:sz w:val="20"/>
        </w:rPr>
        <w:t>e</w:t>
      </w:r>
      <w:r w:rsidR="00275B93" w:rsidRPr="002809F7">
        <w:rPr>
          <w:rFonts w:ascii="Arial" w:hAnsi="Arial" w:cs="Arial"/>
          <w:sz w:val="20"/>
        </w:rPr>
        <w:t xml:space="preserve"> vrácen</w:t>
      </w:r>
      <w:r>
        <w:rPr>
          <w:rFonts w:ascii="Arial" w:hAnsi="Arial" w:cs="Arial"/>
          <w:sz w:val="20"/>
        </w:rPr>
        <w:t>a</w:t>
      </w:r>
      <w:r w:rsidR="00275B93" w:rsidRPr="002809F7">
        <w:rPr>
          <w:rFonts w:ascii="Arial" w:hAnsi="Arial" w:cs="Arial"/>
          <w:sz w:val="20"/>
        </w:rPr>
        <w:t xml:space="preserve"> faktur</w:t>
      </w:r>
      <w:r>
        <w:rPr>
          <w:rFonts w:ascii="Arial" w:hAnsi="Arial" w:cs="Arial"/>
          <w:sz w:val="20"/>
        </w:rPr>
        <w:t>a</w:t>
      </w:r>
      <w:r w:rsidR="00275B93" w:rsidRPr="002809F7">
        <w:rPr>
          <w:rFonts w:ascii="Arial" w:hAnsi="Arial" w:cs="Arial"/>
          <w:sz w:val="20"/>
        </w:rPr>
        <w:t xml:space="preserve">, neobsahující </w:t>
      </w:r>
      <w:r w:rsidR="00FA3F7E">
        <w:rPr>
          <w:rFonts w:ascii="Arial" w:hAnsi="Arial" w:cs="Arial"/>
          <w:sz w:val="20"/>
        </w:rPr>
        <w:t>povinné přílohy dle tohoto článku</w:t>
      </w:r>
      <w:r w:rsidR="00275B93" w:rsidRPr="002809F7">
        <w:rPr>
          <w:rFonts w:ascii="Arial" w:hAnsi="Arial" w:cs="Arial"/>
          <w:sz w:val="20"/>
        </w:rPr>
        <w:t xml:space="preserve">. </w:t>
      </w:r>
    </w:p>
    <w:p w14:paraId="75CAD688" w14:textId="46C78D5A" w:rsidR="00275B93" w:rsidRPr="002809F7" w:rsidRDefault="00E3614B" w:rsidP="00FA3F7E">
      <w:pPr>
        <w:pStyle w:val="Odstavecseseznamem"/>
        <w:widowControl w:val="0"/>
        <w:spacing w:line="276" w:lineRule="auto"/>
        <w:ind w:left="993"/>
        <w:rPr>
          <w:rFonts w:ascii="Arial" w:hAnsi="Arial" w:cs="Arial"/>
          <w:sz w:val="20"/>
        </w:rPr>
      </w:pPr>
      <w:r>
        <w:rPr>
          <w:rFonts w:ascii="Arial" w:hAnsi="Arial" w:cs="Arial"/>
          <w:sz w:val="20"/>
        </w:rPr>
        <w:t>F</w:t>
      </w:r>
      <w:r w:rsidR="00275B93" w:rsidRPr="002809F7">
        <w:rPr>
          <w:rFonts w:ascii="Arial" w:hAnsi="Arial" w:cs="Arial"/>
          <w:sz w:val="20"/>
        </w:rPr>
        <w:t>aktura bud</w:t>
      </w:r>
      <w:r>
        <w:rPr>
          <w:rFonts w:ascii="Arial" w:hAnsi="Arial" w:cs="Arial"/>
          <w:sz w:val="20"/>
        </w:rPr>
        <w:t>e</w:t>
      </w:r>
      <w:r w:rsidR="00275B93" w:rsidRPr="002809F7">
        <w:rPr>
          <w:rFonts w:ascii="Arial" w:hAnsi="Arial" w:cs="Arial"/>
          <w:sz w:val="20"/>
        </w:rPr>
        <w:t xml:space="preserve"> předán</w:t>
      </w:r>
      <w:r>
        <w:rPr>
          <w:rFonts w:ascii="Arial" w:hAnsi="Arial" w:cs="Arial"/>
          <w:sz w:val="20"/>
        </w:rPr>
        <w:t>a</w:t>
      </w:r>
      <w:r w:rsidR="00275B93" w:rsidRPr="002809F7">
        <w:rPr>
          <w:rFonts w:ascii="Arial" w:hAnsi="Arial" w:cs="Arial"/>
          <w:sz w:val="20"/>
        </w:rPr>
        <w:t xml:space="preserve"> ve třech vyhotoveních a bud</w:t>
      </w:r>
      <w:r>
        <w:rPr>
          <w:rFonts w:ascii="Arial" w:hAnsi="Arial" w:cs="Arial"/>
          <w:sz w:val="20"/>
        </w:rPr>
        <w:t>e</w:t>
      </w:r>
      <w:r w:rsidR="00275B93" w:rsidRPr="002809F7">
        <w:rPr>
          <w:rFonts w:ascii="Arial" w:hAnsi="Arial" w:cs="Arial"/>
          <w:sz w:val="20"/>
        </w:rPr>
        <w:t xml:space="preserve"> obsahovat tyto údaje a/nebo přílohy:</w:t>
      </w:r>
    </w:p>
    <w:p w14:paraId="4860405B"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sz w:val="20"/>
        </w:rPr>
      </w:pPr>
      <w:r w:rsidRPr="002853F8">
        <w:rPr>
          <w:rFonts w:ascii="Arial" w:hAnsi="Arial" w:cs="Arial"/>
          <w:color w:val="000000" w:themeColor="text1"/>
          <w:sz w:val="20"/>
        </w:rPr>
        <w:t>firmu a sídlo oprávněné a povinné osoby, tj. zhotovitele i objednatele,</w:t>
      </w:r>
    </w:p>
    <w:p w14:paraId="2F91BC60"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IČO a DIČ zhotovitele a objednatele,</w:t>
      </w:r>
    </w:p>
    <w:p w14:paraId="04F47623"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údaj o zápisu zhotovitele v obchodním rejstříku, včetně spisové značky,</w:t>
      </w:r>
    </w:p>
    <w:p w14:paraId="3164C63A" w14:textId="1341095B"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číslo faktury,</w:t>
      </w:r>
    </w:p>
    <w:p w14:paraId="02156AAD"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číslo smlouvy,</w:t>
      </w:r>
    </w:p>
    <w:p w14:paraId="0AAA2CE4"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den odeslání, den splatnosti a datum zdanitelného plnění,</w:t>
      </w:r>
    </w:p>
    <w:p w14:paraId="3D88E998" w14:textId="77777777"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označení peněžního ústavu a číslo účtu, na který má objednatel provést úhradu,</w:t>
      </w:r>
    </w:p>
    <w:p w14:paraId="4876309E" w14:textId="3D04D36C" w:rsidR="00275B93" w:rsidRPr="007F212F"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7F212F">
        <w:rPr>
          <w:rFonts w:ascii="Arial" w:hAnsi="Arial" w:cs="Arial"/>
          <w:color w:val="000000" w:themeColor="text1"/>
          <w:sz w:val="20"/>
        </w:rPr>
        <w:t xml:space="preserve">fakturovanou částku bez daně, sazbu daně, daň, </w:t>
      </w:r>
    </w:p>
    <w:p w14:paraId="79340818" w14:textId="16E9C495" w:rsidR="00275B93" w:rsidRPr="004A0D83" w:rsidRDefault="00540E52" w:rsidP="00C966F0">
      <w:pPr>
        <w:pStyle w:val="Nadpis2"/>
        <w:keepNext w:val="0"/>
        <w:keepLines w:val="0"/>
        <w:widowControl w:val="0"/>
        <w:numPr>
          <w:ilvl w:val="0"/>
          <w:numId w:val="23"/>
        </w:numPr>
        <w:spacing w:before="0" w:line="276" w:lineRule="auto"/>
        <w:rPr>
          <w:rFonts w:ascii="Arial" w:hAnsi="Arial" w:cs="Arial"/>
          <w:color w:val="000000" w:themeColor="text1"/>
        </w:rPr>
      </w:pPr>
      <w:r w:rsidRPr="007F212F">
        <w:rPr>
          <w:rFonts w:ascii="Arial" w:hAnsi="Arial" w:cs="Arial"/>
          <w:color w:val="000000" w:themeColor="text1"/>
          <w:sz w:val="20"/>
        </w:rPr>
        <w:t>registrační číslo a název příslušného projektu dle této sml</w:t>
      </w:r>
      <w:r w:rsidR="00993262" w:rsidRPr="007F212F">
        <w:rPr>
          <w:rFonts w:ascii="Arial" w:hAnsi="Arial" w:cs="Arial"/>
          <w:color w:val="000000" w:themeColor="text1"/>
          <w:sz w:val="20"/>
        </w:rPr>
        <w:t>o</w:t>
      </w:r>
      <w:r w:rsidRPr="004A0D83">
        <w:rPr>
          <w:rFonts w:ascii="Arial" w:hAnsi="Arial" w:cs="Arial"/>
          <w:color w:val="000000" w:themeColor="text1"/>
          <w:sz w:val="20"/>
        </w:rPr>
        <w:t>uvy</w:t>
      </w:r>
      <w:r w:rsidR="00275B93" w:rsidRPr="004A0D83">
        <w:rPr>
          <w:rFonts w:ascii="Arial" w:hAnsi="Arial" w:cs="Arial"/>
          <w:color w:val="000000" w:themeColor="text1"/>
          <w:sz w:val="20"/>
        </w:rPr>
        <w:t>,</w:t>
      </w:r>
    </w:p>
    <w:p w14:paraId="708FC63D" w14:textId="056281D5"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označení díla,</w:t>
      </w:r>
    </w:p>
    <w:p w14:paraId="56B51549" w14:textId="77777777"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razítko a podpis oprávněné osoby,</w:t>
      </w:r>
    </w:p>
    <w:p w14:paraId="7BFE668F" w14:textId="77CB5DE6"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 xml:space="preserve">razítko a podpis </w:t>
      </w:r>
      <w:r w:rsidR="0074356C" w:rsidRPr="003731AB">
        <w:rPr>
          <w:rFonts w:ascii="Arial" w:hAnsi="Arial" w:cs="Arial"/>
          <w:color w:val="000000" w:themeColor="text1"/>
          <w:sz w:val="20"/>
        </w:rPr>
        <w:t xml:space="preserve">TDS </w:t>
      </w:r>
      <w:r w:rsidR="0049500E" w:rsidRPr="003731AB">
        <w:rPr>
          <w:rFonts w:ascii="Arial" w:hAnsi="Arial" w:cs="Arial"/>
          <w:color w:val="000000" w:themeColor="text1"/>
          <w:sz w:val="20"/>
        </w:rPr>
        <w:t xml:space="preserve">objednatele </w:t>
      </w:r>
      <w:r w:rsidRPr="003731AB">
        <w:rPr>
          <w:rFonts w:ascii="Arial" w:hAnsi="Arial" w:cs="Arial"/>
          <w:color w:val="000000" w:themeColor="text1"/>
          <w:sz w:val="20"/>
        </w:rPr>
        <w:t>na soupisu provedených prací,</w:t>
      </w:r>
    </w:p>
    <w:p w14:paraId="69B1825E"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konstantní a variabilní symbol,</w:t>
      </w:r>
    </w:p>
    <w:p w14:paraId="59E34B41" w14:textId="56A5D131"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specifický symbol</w:t>
      </w:r>
      <w:r w:rsidR="00FA3F7E">
        <w:rPr>
          <w:rFonts w:ascii="Arial" w:hAnsi="Arial" w:cs="Arial"/>
          <w:color w:val="000000" w:themeColor="text1"/>
          <w:sz w:val="20"/>
        </w:rPr>
        <w:t>,</w:t>
      </w:r>
    </w:p>
    <w:p w14:paraId="7FCAE728" w14:textId="212D01AB" w:rsidR="00275B93" w:rsidRDefault="00275B93" w:rsidP="00C966F0">
      <w:pPr>
        <w:pStyle w:val="Nadpis2"/>
        <w:keepNext w:val="0"/>
        <w:keepLines w:val="0"/>
        <w:widowControl w:val="0"/>
        <w:numPr>
          <w:ilvl w:val="0"/>
          <w:numId w:val="23"/>
        </w:numPr>
        <w:spacing w:before="0" w:line="276" w:lineRule="auto"/>
        <w:rPr>
          <w:rFonts w:ascii="Arial" w:hAnsi="Arial" w:cs="Arial"/>
          <w:color w:val="000000" w:themeColor="text1"/>
          <w:sz w:val="20"/>
        </w:rPr>
      </w:pPr>
      <w:r w:rsidRPr="002853F8">
        <w:rPr>
          <w:rFonts w:ascii="Arial" w:hAnsi="Arial" w:cs="Arial"/>
          <w:color w:val="000000" w:themeColor="text1"/>
          <w:sz w:val="20"/>
        </w:rPr>
        <w:t xml:space="preserve">protokol o </w:t>
      </w:r>
      <w:r w:rsidR="0049500E" w:rsidRPr="002853F8">
        <w:rPr>
          <w:rFonts w:ascii="Arial" w:hAnsi="Arial" w:cs="Arial"/>
          <w:color w:val="000000" w:themeColor="text1"/>
          <w:sz w:val="20"/>
        </w:rPr>
        <w:t>předání a převzetí</w:t>
      </w:r>
      <w:r w:rsidRPr="002853F8">
        <w:rPr>
          <w:rFonts w:ascii="Arial" w:hAnsi="Arial" w:cs="Arial"/>
          <w:color w:val="000000" w:themeColor="text1"/>
          <w:sz w:val="20"/>
        </w:rPr>
        <w:t xml:space="preserve"> díla</w:t>
      </w:r>
      <w:r w:rsidR="00FA3F7E">
        <w:rPr>
          <w:rFonts w:ascii="Arial" w:hAnsi="Arial" w:cs="Arial"/>
          <w:color w:val="000000" w:themeColor="text1"/>
          <w:sz w:val="20"/>
        </w:rPr>
        <w:t xml:space="preserve"> či jeho části bez vad a nedodělků.</w:t>
      </w:r>
    </w:p>
    <w:p w14:paraId="77F92EDF" w14:textId="74E9B0C9" w:rsidR="00223F02" w:rsidRPr="002809F7" w:rsidRDefault="00E53EF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Objednatel není v prodlení s plněním svého závazku zaplatit zhotoviteli za dílo v případě, kdy neodsouhlasí a vrátí zhotoviteli fakturu – daňový doklad, která nemá náležitosti požadované touto smlouvou, neboť dle</w:t>
      </w:r>
      <w:r w:rsidR="00223F02" w:rsidRPr="002809F7">
        <w:rPr>
          <w:rFonts w:ascii="Arial" w:hAnsi="Arial" w:cs="Arial"/>
          <w:color w:val="auto"/>
          <w:sz w:val="20"/>
        </w:rPr>
        <w:t xml:space="preserve"> </w:t>
      </w:r>
      <w:r w:rsidR="00D24E29">
        <w:rPr>
          <w:rFonts w:ascii="Arial" w:hAnsi="Arial" w:cs="Arial"/>
          <w:color w:val="auto"/>
          <w:sz w:val="20"/>
        </w:rPr>
        <w:t>odst. 8.5</w:t>
      </w:r>
      <w:r w:rsidR="009F3D73" w:rsidRPr="002809F7">
        <w:rPr>
          <w:rFonts w:ascii="Arial" w:hAnsi="Arial" w:cs="Arial"/>
          <w:color w:val="auto"/>
          <w:sz w:val="20"/>
        </w:rPr>
        <w:t xml:space="preserve"> tohoto článku</w:t>
      </w:r>
      <w:r w:rsidRPr="002809F7">
        <w:rPr>
          <w:rFonts w:ascii="Arial" w:hAnsi="Arial" w:cs="Arial"/>
          <w:color w:val="auto"/>
          <w:sz w:val="20"/>
        </w:rPr>
        <w:t xml:space="preserve"> mu na zaplacení ceny nevznikl nárok. Uplatněním tohoto postupu se objednatel nevzdává svého nároku na uplatnění případné náhrady škody nebo smluvních pokut, na které mu vznikl nebo v budoucnu vznikne nárok.</w:t>
      </w:r>
    </w:p>
    <w:p w14:paraId="4106F5DC" w14:textId="682DD713" w:rsidR="001A1B30" w:rsidRPr="002809F7" w:rsidRDefault="001A1B30"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lastRenderedPageBreak/>
        <w:t>Smluvní strany se dále dohodly na následujícím: Jestliže zhotovitel pověří provedením díla nebo jeho části třetí osobu (poddodavatele), zavazuje se řádně a včas proplácet oprávněně vystavené faktury poddodavatelů za podmínek sjednaných ve smlouvách s těmito poddodavateli. Pokud bude zhotovitel v prodlení delším než 30 dnů se zaplacením jakékoli fakturované částky poddodavateli, je objednatel oprávněn plnit za zhotovitele a zaplatit poddodavateli přímo, pokud poddodavatel objednatele o zaplacení požádá a tuto žádost doloží doklady, prokazujícími řádné splnění příslušné části závazku a oprávněnosti nároku na zaplacení. K oprávněnosti nároku poddodavatele si vyžádá objednatel písemné stanovisko zhotovitele, který je povinen jej doručit objednateli do 3 dnů od výzvy objednatele. Doručeným stanoviskem není objednatel vázán, přihlédne však k němu při rozhodnutí, zda bude za zhotovitele plnit. Pokud v uvedené lhůtě nebude stanovisko zhotovitele objednateli doručeno, má se za to, že je nárok poddodavatele oprávněný. Částku zaplacenou poddodavateli přímo objednatelem je objednatel oprávněn započíst proti zhotovitelem nárokovaným splatným i nesplatným pohledávkám z této smlouvy o dílo, anebo vyzvat zhotovitele k zaplacení této částky na účet objednatele. Pokud objednatel vyzve zhotovitele k zaplacení částky vyplacené objednatelem poddodavateli, je zhotovitel povinen objednateli tuto částku vyplatit nejpozději do 3 pracovních dnů od doručení výzvy a zároveň je povinen objednateli zaplatit jednorázovou smluvní pokutu ve výši 20</w:t>
      </w:r>
      <w:r w:rsidR="00572A26">
        <w:rPr>
          <w:rFonts w:ascii="Arial" w:hAnsi="Arial" w:cs="Arial"/>
          <w:color w:val="auto"/>
          <w:sz w:val="20"/>
        </w:rPr>
        <w:t> </w:t>
      </w:r>
      <w:r w:rsidRPr="002809F7">
        <w:rPr>
          <w:rFonts w:ascii="Arial" w:hAnsi="Arial" w:cs="Arial"/>
          <w:color w:val="auto"/>
          <w:sz w:val="20"/>
        </w:rPr>
        <w:t>% z dlužné částky. Pokud zhotovitel nezaplatí do 3 pracovních dnů od doručení výzvy, zavazuje se dále zaplatit objednateli úrok z prodlení ve výši stanovené příslušným právním předpisem, a smluvní pokutu ve výši 0,05</w:t>
      </w:r>
      <w:r w:rsidR="00572A26">
        <w:rPr>
          <w:rFonts w:ascii="Arial" w:hAnsi="Arial" w:cs="Arial"/>
          <w:color w:val="auto"/>
          <w:sz w:val="20"/>
        </w:rPr>
        <w:t> </w:t>
      </w:r>
      <w:r w:rsidRPr="002809F7">
        <w:rPr>
          <w:rFonts w:ascii="Arial" w:hAnsi="Arial" w:cs="Arial"/>
          <w:color w:val="auto"/>
          <w:sz w:val="20"/>
        </w:rPr>
        <w:t>% z dlužné částky za každý i započatý den prodlení se zaplacením. Pokud zhotovitel nezaplatí objednateli příslušnou částku do 30 kalendářních dnů od doručení výzvy, je objednatel oprávněn od této smlouvy odstoupit. Výše uvedená přímá platba objednatelem poddodavateli nemá vliv na ostatní ustanovení této smlouvy.</w:t>
      </w:r>
    </w:p>
    <w:p w14:paraId="1FAD9B9B" w14:textId="4D79FEBC" w:rsidR="00E53EF8" w:rsidRPr="00FA4E13" w:rsidRDefault="00E53EF8" w:rsidP="00AA3C68">
      <w:pPr>
        <w:pStyle w:val="Nadpis2"/>
        <w:keepNext w:val="0"/>
        <w:keepLines w:val="0"/>
        <w:numPr>
          <w:ilvl w:val="1"/>
          <w:numId w:val="21"/>
        </w:numPr>
        <w:spacing w:before="240" w:after="240" w:line="276" w:lineRule="auto"/>
        <w:ind w:left="567" w:hanging="567"/>
        <w:rPr>
          <w:rFonts w:ascii="Arial" w:hAnsi="Arial" w:cs="Arial"/>
          <w:b/>
          <w:color w:val="auto"/>
          <w:sz w:val="20"/>
        </w:rPr>
      </w:pPr>
      <w:r w:rsidRPr="00FA4E13">
        <w:rPr>
          <w:rFonts w:ascii="Arial" w:hAnsi="Arial" w:cs="Arial"/>
          <w:b/>
          <w:color w:val="auto"/>
          <w:sz w:val="20"/>
        </w:rPr>
        <w:t>Zhotovitel je povinen uchovávat veškeré doklady související s realizací díla a jeho financováním (způsobem dle zákona 563/1991 Sb., o účetnictví v účinném znění) po dobu nejméně 10 let ode dne poslední platby za provedené práce a zároveň umožnit osobám oprávněným ke kontrole projektu, z něhož je zakázka hrazena, provést kontrolu těchto dokladů.</w:t>
      </w:r>
      <w:r w:rsidR="001A1790" w:rsidRPr="00FA4E13">
        <w:rPr>
          <w:rFonts w:ascii="Arial" w:hAnsi="Arial" w:cs="Arial"/>
          <w:b/>
          <w:color w:val="auto"/>
          <w:sz w:val="20"/>
        </w:rPr>
        <w:t xml:space="preserve"> </w:t>
      </w:r>
    </w:p>
    <w:p w14:paraId="73E40219" w14:textId="34DDC63A" w:rsidR="00E20EFA"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9. </w:t>
      </w:r>
      <w:r w:rsidR="00E20EFA">
        <w:rPr>
          <w:rFonts w:ascii="Arial" w:hAnsi="Arial" w:cs="Arial"/>
          <w:b/>
          <w:bCs/>
        </w:rPr>
        <w:t>Práva a povinnosti smluvních stran při provádění díla</w:t>
      </w:r>
      <w:bookmarkEnd w:id="6"/>
    </w:p>
    <w:p w14:paraId="09E8E858" w14:textId="4AC48983" w:rsidR="004724B4" w:rsidRPr="002809F7" w:rsidRDefault="00617DC5"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2809F7">
        <w:rPr>
          <w:rFonts w:ascii="Arial" w:hAnsi="Arial" w:cs="Arial"/>
          <w:b/>
          <w:bCs/>
          <w:color w:val="auto"/>
          <w:sz w:val="20"/>
        </w:rPr>
        <w:t>Kontroly průběhu výstavby</w:t>
      </w:r>
      <w:r w:rsidR="00483854">
        <w:rPr>
          <w:rFonts w:ascii="Arial" w:hAnsi="Arial" w:cs="Arial"/>
          <w:b/>
          <w:bCs/>
          <w:color w:val="auto"/>
          <w:sz w:val="20"/>
        </w:rPr>
        <w:t xml:space="preserve"> a obecná ustanovení provádění díla</w:t>
      </w:r>
    </w:p>
    <w:p w14:paraId="074F8E76" w14:textId="5F4C88C5" w:rsidR="00617DC5"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V průběhu provádění díla budou konány kontrolní dny stavby, jejichž strukturu a cyklus určí podle potřeby stavby po dohodě se zhotovitelem objednatel. Kontrolní dny dle tohoto odstavce a odstavce </w:t>
      </w:r>
      <w:r w:rsidR="00AE6DF1" w:rsidRPr="002809F7">
        <w:rPr>
          <w:rFonts w:ascii="Arial" w:hAnsi="Arial" w:cs="Arial"/>
          <w:color w:val="auto"/>
          <w:sz w:val="20"/>
        </w:rPr>
        <w:t>9</w:t>
      </w:r>
      <w:r w:rsidRPr="002809F7">
        <w:rPr>
          <w:rFonts w:ascii="Arial" w:hAnsi="Arial" w:cs="Arial"/>
          <w:color w:val="auto"/>
          <w:sz w:val="20"/>
        </w:rPr>
        <w:t xml:space="preserve">.1.2. tohoto článku budou svolávány </w:t>
      </w:r>
      <w:r w:rsidR="0056583C">
        <w:rPr>
          <w:rFonts w:ascii="Arial" w:hAnsi="Arial" w:cs="Arial"/>
          <w:color w:val="auto"/>
          <w:sz w:val="20"/>
        </w:rPr>
        <w:t xml:space="preserve">zástupcem </w:t>
      </w:r>
      <w:r w:rsidRPr="002809F7">
        <w:rPr>
          <w:rFonts w:ascii="Arial" w:hAnsi="Arial" w:cs="Arial"/>
          <w:color w:val="auto"/>
          <w:sz w:val="20"/>
        </w:rPr>
        <w:t>objednatele</w:t>
      </w:r>
      <w:r w:rsidR="0056583C">
        <w:rPr>
          <w:rFonts w:ascii="Arial" w:hAnsi="Arial" w:cs="Arial"/>
          <w:color w:val="auto"/>
          <w:sz w:val="20"/>
        </w:rPr>
        <w:t xml:space="preserve"> </w:t>
      </w:r>
      <w:r w:rsidR="006F2BA0">
        <w:rPr>
          <w:rFonts w:ascii="Arial" w:hAnsi="Arial" w:cs="Arial"/>
          <w:color w:val="auto"/>
          <w:sz w:val="20"/>
        </w:rPr>
        <w:t>TDS</w:t>
      </w:r>
      <w:r w:rsidRPr="002809F7">
        <w:rPr>
          <w:rFonts w:ascii="Arial" w:hAnsi="Arial" w:cs="Arial"/>
          <w:color w:val="auto"/>
          <w:sz w:val="20"/>
        </w:rPr>
        <w:t>.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w:t>
      </w:r>
      <w:r w:rsidR="00AE6DF1" w:rsidRPr="002809F7">
        <w:rPr>
          <w:rFonts w:ascii="Arial" w:hAnsi="Arial" w:cs="Arial"/>
          <w:color w:val="auto"/>
          <w:sz w:val="20"/>
        </w:rPr>
        <w:t xml:space="preserve"> prostřednictvím TDS.</w:t>
      </w:r>
      <w:r w:rsidRPr="002809F7">
        <w:rPr>
          <w:rFonts w:ascii="Arial" w:hAnsi="Arial" w:cs="Arial"/>
          <w:color w:val="auto"/>
          <w:sz w:val="20"/>
        </w:rPr>
        <w:t xml:space="preserve"> </w:t>
      </w:r>
    </w:p>
    <w:p w14:paraId="33863DF4" w14:textId="550ADD68" w:rsidR="00651D6D"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má právo svolávat i mimořádné kontrolní dny dle potřeby stavby</w:t>
      </w:r>
      <w:r w:rsidR="00E515B3" w:rsidRPr="002809F7">
        <w:rPr>
          <w:rFonts w:ascii="Arial" w:hAnsi="Arial" w:cs="Arial"/>
          <w:color w:val="auto"/>
          <w:sz w:val="20"/>
        </w:rPr>
        <w:t>, i tyto kontrolní dny jsou pro zhotovitele povinné</w:t>
      </w:r>
      <w:r w:rsidRPr="002809F7">
        <w:rPr>
          <w:rFonts w:ascii="Arial" w:hAnsi="Arial" w:cs="Arial"/>
          <w:color w:val="auto"/>
          <w:sz w:val="20"/>
        </w:rPr>
        <w:t>.</w:t>
      </w:r>
    </w:p>
    <w:p w14:paraId="3599A04C" w14:textId="4FDAC65C"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Závěry z kontrolního dne jsou pro obě strany závazné, nemohou však změnit ustanovení této smlouvy.</w:t>
      </w:r>
    </w:p>
    <w:p w14:paraId="16F895AF" w14:textId="2EB73DA9"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(příp. technický dozor stavebníka) je oprávněn kontrolovat provádění díla průběžně. Zjistí-li objednatel, že zhotovitel provádí dílo nekvalifikovanými pracovníky, v</w:t>
      </w:r>
      <w:r w:rsidR="006F42B3">
        <w:rPr>
          <w:rFonts w:ascii="Arial" w:hAnsi="Arial" w:cs="Arial"/>
          <w:color w:val="auto"/>
          <w:sz w:val="20"/>
        </w:rPr>
        <w:t> </w:t>
      </w:r>
      <w:r w:rsidRPr="002809F7">
        <w:rPr>
          <w:rFonts w:ascii="Arial" w:hAnsi="Arial" w:cs="Arial"/>
          <w:color w:val="auto"/>
          <w:sz w:val="20"/>
        </w:rPr>
        <w:t xml:space="preserve">rozporu se svými povinnostmi a nedodržuje příslušná ustanovení smlouvy, a to i tak, že plnění provádí způsobem, který vzbuzuje důvodnou obavu objednatele o řádné dokončení plnění v termínech ve smlouvě dohodnutých, je objednatel oprávněn </w:t>
      </w:r>
      <w:r w:rsidRPr="002809F7">
        <w:rPr>
          <w:rFonts w:ascii="Arial" w:hAnsi="Arial" w:cs="Arial"/>
          <w:color w:val="auto"/>
          <w:sz w:val="20"/>
        </w:rPr>
        <w:lastRenderedPageBreak/>
        <w:t>písemně s uvedením nedostatků požadovat, aby zhotovitel vykázal nekvalifikované pracovníky ze staveniště, zajistil přiměřený počet pracovníků odpovídající kvalifikace, odstranil vady vzniklé nekvalifikovaným a vadným prováděním díla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01AACD4F" w14:textId="1D1D289B"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Plnění zhotovitele, která vykazují v době provádění díla nedostatky, je zhotovitel povinen nahradit bezvadným plněním. Nedojde-li k náhradě, je objednatel oprávněn zadržet ty platby zhotoviteli, které se týkají vadné části díla.</w:t>
      </w:r>
    </w:p>
    <w:p w14:paraId="02AB9256" w14:textId="0E4587E0"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Materiály, které neodpovídají smluvní dokumentaci, nevyhovují podmínkám této smlouvy a sta</w:t>
      </w:r>
      <w:r w:rsidR="00FA4E13">
        <w:rPr>
          <w:rFonts w:ascii="Arial" w:hAnsi="Arial" w:cs="Arial"/>
          <w:color w:val="auto"/>
          <w:sz w:val="20"/>
        </w:rPr>
        <w:t xml:space="preserve">ndardům, musí být odstraněny z místa provádění díla </w:t>
      </w:r>
      <w:r w:rsidRPr="002809F7">
        <w:rPr>
          <w:rFonts w:ascii="Arial" w:hAnsi="Arial" w:cs="Arial"/>
          <w:color w:val="auto"/>
          <w:sz w:val="20"/>
        </w:rPr>
        <w:t>a staveniště ve lhůtě stanovené objednatelem a nahrazeny jinými bezvadnými.</w:t>
      </w:r>
    </w:p>
    <w:p w14:paraId="21CCC6D2" w14:textId="4F9353DD"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Vznikne-li v důsledku vadného provádění díla zhotovitelem objednateli škoda, je zhotovitel povinen tuto škodu nahradit. Zhotovitel je povinen postupovat při provádění předmětu díla s náležitou odbornou péčí a podle pokynů objednatele. V případě nevhodnosti (nekvalifikovanosti) pokynů objednatele je zhotovitel povinen na nevhodnost pokynů objednatele písemně upozornit, avšak není oprávněn pozastavit provádění díla bez písemného souhlasu objednatele. Pokud však objednatel na uvedeném pokynu trvá, není zhotovitel povinen případnou škodu vzniklou splněním nesprávného pokynu uhradit. O tomto musí být proveden zápis, podepsaný odpovědnými zástupci obou smluvních stran.</w:t>
      </w:r>
    </w:p>
    <w:p w14:paraId="6D5C7C23" w14:textId="5A4143FA" w:rsidR="003C6678" w:rsidRPr="002809F7" w:rsidRDefault="0062119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621195">
        <w:rPr>
          <w:rFonts w:ascii="Arial" w:hAnsi="Arial" w:cs="Arial"/>
          <w:color w:val="auto"/>
          <w:sz w:val="20"/>
        </w:rPr>
        <w:t xml:space="preserve">Zhotovitel je povinen objednateli a jeho zástupcům předložit </w:t>
      </w:r>
      <w:r w:rsidR="009B0B09">
        <w:rPr>
          <w:rFonts w:ascii="Arial" w:hAnsi="Arial" w:cs="Arial"/>
          <w:color w:val="auto"/>
          <w:sz w:val="20"/>
        </w:rPr>
        <w:t>technické listy jednotlivých zabudovávaných výrobků</w:t>
      </w:r>
      <w:r w:rsidRPr="00621195">
        <w:rPr>
          <w:rFonts w:ascii="Arial" w:hAnsi="Arial" w:cs="Arial"/>
          <w:color w:val="auto"/>
          <w:sz w:val="20"/>
        </w:rPr>
        <w:t xml:space="preserve"> před zabudováním do díla v dostatečném předstihu k posouzení a ke schválení tak, aby měl objednatel na schválení a posouzení 15 kalendářních dnů. </w:t>
      </w:r>
    </w:p>
    <w:p w14:paraId="3B1C0832" w14:textId="18978956" w:rsidR="00765215" w:rsidRPr="002809F7" w:rsidRDefault="0076521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Zhotovitel je povinen na vyzvání předat objednateli aktualizaci harmonogramu, který tvoří přílohu č. </w:t>
      </w:r>
      <w:r w:rsidR="00534E42" w:rsidRPr="002809F7">
        <w:rPr>
          <w:rFonts w:ascii="Arial" w:hAnsi="Arial" w:cs="Arial"/>
          <w:color w:val="auto"/>
          <w:sz w:val="20"/>
        </w:rPr>
        <w:t>2</w:t>
      </w:r>
      <w:r w:rsidRPr="002809F7">
        <w:rPr>
          <w:rFonts w:ascii="Arial" w:hAnsi="Arial" w:cs="Arial"/>
          <w:color w:val="auto"/>
          <w:sz w:val="20"/>
        </w:rPr>
        <w:t xml:space="preserve"> této smlouvy. Veškeré změny tohoto harmonogramu podléhají schválení objednatele.</w:t>
      </w:r>
      <w:r w:rsidR="00FA4E13">
        <w:rPr>
          <w:rFonts w:ascii="Arial" w:hAnsi="Arial" w:cs="Arial"/>
          <w:color w:val="auto"/>
          <w:sz w:val="20"/>
        </w:rPr>
        <w:t xml:space="preserve"> Pro změnu harmonogramu není nutné uzavírání dodatku k této smlouvě a postačí zaslání a odsouhlasení aktualizovaného harmonogramu písemně např. elektronicky.</w:t>
      </w:r>
    </w:p>
    <w:p w14:paraId="1D3EE1EA" w14:textId="097212C9" w:rsidR="003C6678"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Dokumentaci skutečného provedení stavby, obsahující zapracované veškeré její změny odsouhlasené objednatelem odevzdá zhotovitel objednateli při předání příslušné části díla. Na žádost objednatele zhotovitel dodá i případné vícetisky. Náklady s pořízením vícetisků spojené hradí ta smluvní strana, která jejich potřebu vyvolala, popř. si je vyžádala.</w:t>
      </w:r>
    </w:p>
    <w:p w14:paraId="188AF34F" w14:textId="57D6A9F1" w:rsidR="00D03CFA" w:rsidRPr="00A239D7" w:rsidRDefault="00483854"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7C084E">
        <w:rPr>
          <w:rFonts w:ascii="Arial" w:hAnsi="Arial" w:cs="Arial"/>
          <w:color w:val="auto"/>
          <w:sz w:val="20"/>
        </w:rPr>
        <w:t>Zhotovitel odpovídá</w:t>
      </w:r>
      <w:r w:rsidRPr="00483854">
        <w:rPr>
          <w:rFonts w:ascii="Arial" w:hAnsi="Arial" w:cs="Arial"/>
          <w:color w:val="auto"/>
          <w:sz w:val="20"/>
        </w:rPr>
        <w:t xml:space="preserve"> za vhodnost použitých materiálů, dále odpovídá za dodržení technických parametrů dle technické specifikace. </w:t>
      </w:r>
      <w:r w:rsidR="00060BB5">
        <w:rPr>
          <w:rFonts w:ascii="Arial" w:hAnsi="Arial" w:cs="Arial"/>
          <w:color w:val="auto"/>
          <w:sz w:val="20"/>
        </w:rPr>
        <w:t xml:space="preserve">Zhotovitel odpovídá i za </w:t>
      </w:r>
      <w:r w:rsidR="00060BB5" w:rsidRPr="00060BB5">
        <w:rPr>
          <w:rFonts w:ascii="Arial" w:hAnsi="Arial" w:cs="Arial"/>
          <w:color w:val="auto"/>
          <w:sz w:val="20"/>
        </w:rPr>
        <w:t>shodu nainstalovaného systému s projektovou dokumentací</w:t>
      </w:r>
      <w:r w:rsidR="00060BB5">
        <w:rPr>
          <w:rFonts w:ascii="Arial" w:hAnsi="Arial" w:cs="Arial"/>
          <w:color w:val="auto"/>
          <w:sz w:val="20"/>
        </w:rPr>
        <w:t>.</w:t>
      </w:r>
      <w:r w:rsidR="00D03CFA">
        <w:rPr>
          <w:rFonts w:ascii="Arial" w:hAnsi="Arial" w:cs="Arial"/>
          <w:color w:val="auto"/>
          <w:sz w:val="20"/>
        </w:rPr>
        <w:t xml:space="preserve"> </w:t>
      </w:r>
      <w:r w:rsidR="00D03CFA" w:rsidRPr="00A239D7">
        <w:rPr>
          <w:rFonts w:ascii="Arial" w:hAnsi="Arial" w:cs="Arial"/>
          <w:color w:val="auto"/>
          <w:sz w:val="20"/>
          <w:szCs w:val="20"/>
        </w:rPr>
        <w:t>Pokud zhotovitel</w:t>
      </w:r>
      <w:r w:rsidR="00D03CFA" w:rsidRPr="00A239D7">
        <w:rPr>
          <w:rFonts w:ascii="Arial" w:hAnsi="Arial" w:cs="Arial"/>
          <w:b/>
          <w:bCs/>
          <w:color w:val="auto"/>
          <w:sz w:val="20"/>
          <w:szCs w:val="20"/>
        </w:rPr>
        <w:t xml:space="preserve"> </w:t>
      </w:r>
      <w:r w:rsidR="00D03CFA" w:rsidRPr="00A239D7">
        <w:rPr>
          <w:rFonts w:ascii="Arial" w:hAnsi="Arial" w:cs="Arial"/>
          <w:color w:val="auto"/>
          <w:sz w:val="20"/>
          <w:szCs w:val="20"/>
        </w:rPr>
        <w:t xml:space="preserve">nabídne obdobné výrobky, materiály, technologie ve stejné nebo vyšší kvalitě uvedené v projektové dokumentaci a tato změna bude mít za následek změny v projektové dokumentaci, ponese náklady spojené se změnou projektu a zajištění souhlasných stanovisek dotčených orgánů zhotovitel, a to v termínech, které neohrozí realizaci projektu dle závazného harmonogramu. Objednatel si vyhrazuje právo odsouhlasit a schválit veškeré postupy prací, použité materiály a povrchové úpravy. </w:t>
      </w:r>
    </w:p>
    <w:p w14:paraId="555A612D" w14:textId="77777777" w:rsidR="002E30B7" w:rsidRDefault="002E30B7" w:rsidP="00AA3C68">
      <w:pPr>
        <w:pStyle w:val="Nadpis2"/>
        <w:keepNext w:val="0"/>
        <w:keepLines w:val="0"/>
        <w:numPr>
          <w:ilvl w:val="2"/>
          <w:numId w:val="21"/>
        </w:numPr>
        <w:spacing w:before="120" w:after="120" w:line="276" w:lineRule="auto"/>
        <w:ind w:left="1418" w:hanging="709"/>
        <w:rPr>
          <w:rFonts w:ascii="Arial" w:hAnsi="Arial" w:cs="Arial"/>
          <w:b/>
          <w:color w:val="auto"/>
          <w:sz w:val="20"/>
        </w:rPr>
      </w:pPr>
      <w:r>
        <w:rPr>
          <w:rFonts w:ascii="Arial" w:hAnsi="Arial" w:cs="Arial"/>
          <w:b/>
          <w:color w:val="auto"/>
          <w:sz w:val="20"/>
        </w:rPr>
        <w:t>Zhotovitel se zavazuje</w:t>
      </w:r>
      <w:r w:rsidRPr="00060BB5">
        <w:rPr>
          <w:rFonts w:ascii="Arial" w:hAnsi="Arial" w:cs="Arial"/>
          <w:b/>
          <w:color w:val="auto"/>
          <w:sz w:val="20"/>
        </w:rPr>
        <w:t>, že osoby, jež budou provádět montážní práce dle této smlouvy, musí splňovat kvalifikační, odborné a další předpoklady podle právních předpisů, normativních požadavků a průvodní dokumentace výrobce nebo distributora systému anebo komponentů systému EPS a splnit požadavky na proškolení výrobcem konkrétního systému či zařízení EPS.</w:t>
      </w:r>
    </w:p>
    <w:p w14:paraId="6A5FC73A" w14:textId="442430B2" w:rsidR="00A90AA8" w:rsidRPr="004923C0" w:rsidRDefault="00A90AA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lastRenderedPageBreak/>
        <w:t>Kontroly zakrývaných prací a konstrukcí</w:t>
      </w:r>
    </w:p>
    <w:p w14:paraId="2136054B" w14:textId="0EF17444" w:rsidR="003B5C4D" w:rsidRPr="002809F7" w:rsidRDefault="003B5C4D"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TDS nebo AD jsou oprávněni kontrolovat dílo v každé fázi jeho provádění. Jedná se zejména o konstrukce a práce, které vyžadují kontrolu před jejich zakrytím</w:t>
      </w:r>
      <w:r w:rsidR="00B55237" w:rsidRPr="002809F7">
        <w:rPr>
          <w:rFonts w:ascii="Arial" w:hAnsi="Arial" w:cs="Arial"/>
          <w:color w:val="auto"/>
          <w:sz w:val="20"/>
        </w:rPr>
        <w:t>, tj. např. kontrola vnitřních rozvodů apod</w:t>
      </w:r>
      <w:r w:rsidRPr="002809F7">
        <w:rPr>
          <w:rFonts w:ascii="Arial" w:hAnsi="Arial" w:cs="Arial"/>
          <w:color w:val="auto"/>
          <w:sz w:val="20"/>
        </w:rPr>
        <w:t xml:space="preserve">. Zhotovitel je povinen vyzvat TDS ke kontrole zakrývaných konstrukcí v průběhu </w:t>
      </w:r>
      <w:r w:rsidR="00351986">
        <w:rPr>
          <w:rFonts w:ascii="Arial" w:hAnsi="Arial" w:cs="Arial"/>
          <w:color w:val="auto"/>
          <w:sz w:val="20"/>
        </w:rPr>
        <w:t>provádění prací</w:t>
      </w:r>
      <w:r w:rsidR="00351986" w:rsidRPr="002809F7">
        <w:rPr>
          <w:rFonts w:ascii="Arial" w:hAnsi="Arial" w:cs="Arial"/>
          <w:color w:val="auto"/>
          <w:sz w:val="20"/>
        </w:rPr>
        <w:t xml:space="preserve"> </w:t>
      </w:r>
      <w:r w:rsidRPr="002809F7">
        <w:rPr>
          <w:rFonts w:ascii="Arial" w:hAnsi="Arial" w:cs="Arial"/>
          <w:color w:val="auto"/>
          <w:sz w:val="20"/>
        </w:rPr>
        <w:t>3 pracovní dny předem, a zápisem</w:t>
      </w:r>
      <w:r w:rsidR="00587A98" w:rsidRPr="002809F7">
        <w:rPr>
          <w:rFonts w:ascii="Arial" w:hAnsi="Arial" w:cs="Arial"/>
          <w:color w:val="auto"/>
          <w:sz w:val="20"/>
        </w:rPr>
        <w:t xml:space="preserve"> do stavebního deníku a zasláním výzvy prostřednictvím el. prostředků na e-mailovou adresu </w:t>
      </w:r>
      <w:r w:rsidR="00AF48F0" w:rsidRPr="002809F7">
        <w:rPr>
          <w:rFonts w:ascii="Arial" w:hAnsi="Arial" w:cs="Arial"/>
          <w:color w:val="auto"/>
          <w:sz w:val="20"/>
        </w:rPr>
        <w:t>TDS</w:t>
      </w:r>
      <w:r w:rsidRPr="002809F7">
        <w:rPr>
          <w:rFonts w:ascii="Arial" w:hAnsi="Arial" w:cs="Arial"/>
          <w:color w:val="auto"/>
          <w:sz w:val="20"/>
        </w:rPr>
        <w:t>. Zhotovitel je povinen zajistit přístup ke kontrolovaným konstrukcím a pracím tak, aby TDS mohl tuto kontrolu provést s odbornou péčí. Pokud zhotovitel nezajistí TDS tento přístup, je TDS nebo objednatel oprávněn vydat nesouhlas se zakrytím části díla. Kontrola objednatele nebo TDS zakrývacích prací nemá vliv na odpovědnost zhotovitele za vady díla.</w:t>
      </w:r>
    </w:p>
    <w:p w14:paraId="5D407DFC" w14:textId="6FEB7E51"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Ke kontrole zakrývaných prací předloží zhotovitel veškeré výsledky o provedených zkouškách, jakosti materiálů použitých pro zakrývané práce, certifikáty a atesty. V</w:t>
      </w:r>
      <w:r w:rsidR="006F42B3">
        <w:rPr>
          <w:rFonts w:ascii="Arial" w:hAnsi="Arial" w:cs="Arial"/>
          <w:color w:val="auto"/>
          <w:sz w:val="20"/>
        </w:rPr>
        <w:t> </w:t>
      </w:r>
      <w:r w:rsidRPr="002809F7">
        <w:rPr>
          <w:rFonts w:ascii="Arial" w:hAnsi="Arial" w:cs="Arial"/>
          <w:color w:val="auto"/>
          <w:sz w:val="20"/>
        </w:rPr>
        <w:t>případě, že by zakrytím prací došlo k znepřístupnění jiných částí stavby a znemožnění jejich budoucí kontroly, předloží zhotovitel ke kontrole zakrývaných prací stejné dokumenty ohledně těchto částí díla.</w:t>
      </w:r>
    </w:p>
    <w:p w14:paraId="16505A4C" w14:textId="5F708567"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Souhlas či nesouhlas se zakrytím části díla vydá TDS neprodleně, nejpozději však do 48 hodin po jejich prověření písemně formou zápisu do stavebního deníku s případným odkazem na pořízený protokol.</w:t>
      </w:r>
    </w:p>
    <w:p w14:paraId="5A06295B" w14:textId="5F86F588"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Nedostaví-li se objednatel nebo jeho zástupce k prověření zakrývaných konstrukcí či nevydá-li vyjádření dle předchozího odstavce tohoto článku, má zhotovitel právo tuto část díla zakrýt.</w:t>
      </w:r>
      <w:r w:rsidR="003D6CA2" w:rsidRPr="002809F7">
        <w:rPr>
          <w:rFonts w:ascii="Arial" w:hAnsi="Arial" w:cs="Arial"/>
          <w:color w:val="auto"/>
          <w:sz w:val="20"/>
        </w:rPr>
        <w:t xml:space="preserve"> </w:t>
      </w:r>
      <w:r w:rsidRPr="002809F7">
        <w:rPr>
          <w:rFonts w:ascii="Arial" w:hAnsi="Arial" w:cs="Arial"/>
          <w:color w:val="auto"/>
          <w:sz w:val="20"/>
        </w:rPr>
        <w:t>V případě žádosti objednatele je zhotovitel povinen tuto část díla odkrýt s tím, že náklady s tím spojené nese objednatel. To neplatí v případě vadného provedení zakryté části díla, kdy náklady nese zhotovitel.</w:t>
      </w:r>
    </w:p>
    <w:p w14:paraId="6ACEBD3C" w14:textId="77777777" w:rsidR="008E5B8C" w:rsidRPr="002809F7" w:rsidRDefault="008E5B8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odpovídá objednateli za veškeré škody, které v důsledku takového jednání objednateli vzniknou.</w:t>
      </w:r>
    </w:p>
    <w:p w14:paraId="1E1F7E6C" w14:textId="3973D284" w:rsidR="00111035" w:rsidRPr="004923C0" w:rsidRDefault="00111035"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Zkoušky</w:t>
      </w:r>
    </w:p>
    <w:p w14:paraId="0AFA4155" w14:textId="12576909" w:rsidR="00C60846" w:rsidRPr="002809F7" w:rsidRDefault="00C6084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6D9F4643" w14:textId="4C4631A5" w:rsidR="00C60846" w:rsidRPr="002809F7" w:rsidRDefault="00C6084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Součástí plnění zhotovitele a jedním z dokladů řádného provedení díla je doložení výsledků potřebných individuálních a komplexních zkoušek a požadavků příslušných státních orgánů. Provádění zkoušek se řídí podmínkami této smlouvy, ČSN, projektovou dokumentací a technickými údaji vyhlášenými výrobci jednotlivých zařízení tvořících součást zhotovovaného díla.</w:t>
      </w:r>
    </w:p>
    <w:p w14:paraId="43A6880E" w14:textId="60061B0F" w:rsidR="00C60846" w:rsidRPr="002809F7" w:rsidRDefault="00A12B02"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Zhotovitel předá objednateli </w:t>
      </w:r>
      <w:r w:rsidR="00C60846" w:rsidRPr="002809F7">
        <w:rPr>
          <w:rFonts w:ascii="Arial" w:hAnsi="Arial" w:cs="Arial"/>
          <w:color w:val="auto"/>
          <w:sz w:val="20"/>
        </w:rPr>
        <w:t xml:space="preserve">seznam všech dílčích a komplexních zkoušek spojených s plněním předmětu smlouvy s definováním co je účelem a cílem zkoušky, jaké jsou nutné podmínky (doklady, stavební připravenost,.) pro jejich provedení, jaký bude průběh </w:t>
      </w:r>
      <w:r w:rsidR="00C60846" w:rsidRPr="002809F7">
        <w:rPr>
          <w:rFonts w:ascii="Arial" w:hAnsi="Arial" w:cs="Arial"/>
          <w:color w:val="auto"/>
          <w:sz w:val="20"/>
        </w:rPr>
        <w:lastRenderedPageBreak/>
        <w:t>zkoušky z hlediska technologického postupu a času, kdo musí být přítomen zkoušce a jaký musí být jejich výsledek pro to, aby byly uznány za vyhovující</w:t>
      </w:r>
      <w:r w:rsidR="0089083C" w:rsidRPr="002809F7">
        <w:rPr>
          <w:rFonts w:ascii="Arial" w:hAnsi="Arial" w:cs="Arial"/>
          <w:color w:val="auto"/>
          <w:sz w:val="20"/>
        </w:rPr>
        <w:t>.</w:t>
      </w:r>
      <w:r w:rsidR="00C60846" w:rsidRPr="002809F7">
        <w:rPr>
          <w:rFonts w:ascii="Arial" w:hAnsi="Arial" w:cs="Arial"/>
          <w:color w:val="auto"/>
          <w:sz w:val="20"/>
        </w:rPr>
        <w:t xml:space="preserve"> </w:t>
      </w:r>
    </w:p>
    <w:p w14:paraId="3AC6AD5E" w14:textId="6E0081C6" w:rsidR="00647EBF" w:rsidRPr="002809F7" w:rsidRDefault="00647EB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 konání jednotlivých zkoušek vyrozumí zhotovitel objednatele a další zainteresované strany zápisem do stavebního deníku</w:t>
      </w:r>
      <w:r w:rsidR="0077289C" w:rsidRPr="002809F7">
        <w:rPr>
          <w:rFonts w:ascii="Arial" w:hAnsi="Arial" w:cs="Arial"/>
          <w:color w:val="auto"/>
          <w:sz w:val="20"/>
        </w:rPr>
        <w:t xml:space="preserve"> a zasláním výzvy prostřednictvím el. prostředků na e-mailovou adresu kontaktní osoby objednatele ve věcech technických a </w:t>
      </w:r>
      <w:r w:rsidR="00AF48F0" w:rsidRPr="002809F7">
        <w:rPr>
          <w:rFonts w:ascii="Arial" w:hAnsi="Arial" w:cs="Arial"/>
          <w:color w:val="auto"/>
          <w:sz w:val="20"/>
        </w:rPr>
        <w:t>TDS</w:t>
      </w:r>
      <w:r w:rsidR="0077289C" w:rsidRPr="002809F7">
        <w:rPr>
          <w:rFonts w:ascii="Arial" w:hAnsi="Arial" w:cs="Arial"/>
          <w:color w:val="auto"/>
          <w:sz w:val="20"/>
        </w:rPr>
        <w:t xml:space="preserve">, a to </w:t>
      </w:r>
      <w:r w:rsidRPr="002809F7">
        <w:rPr>
          <w:rFonts w:ascii="Arial" w:hAnsi="Arial" w:cs="Arial"/>
          <w:color w:val="auto"/>
          <w:sz w:val="20"/>
        </w:rPr>
        <w:t>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 a to v potřebném rozsahu.</w:t>
      </w:r>
    </w:p>
    <w:p w14:paraId="5A90FF0E" w14:textId="3D0E2900" w:rsidR="00647EBF" w:rsidRPr="002809F7" w:rsidRDefault="00647EB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Výsledek zkoušek bude doložen formou zápisu případně protokolu o jejich provedení.</w:t>
      </w:r>
    </w:p>
    <w:p w14:paraId="2D37E5E0" w14:textId="4948D096" w:rsidR="00514E3E" w:rsidRDefault="00514E3E"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7605A370" w14:textId="5442C8BB" w:rsidR="00816919" w:rsidRPr="004923C0" w:rsidRDefault="00816919"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Stavební deník</w:t>
      </w:r>
      <w:r w:rsidR="00351986">
        <w:rPr>
          <w:rFonts w:ascii="Arial" w:hAnsi="Arial" w:cs="Arial"/>
          <w:b/>
          <w:bCs/>
          <w:color w:val="auto"/>
          <w:sz w:val="20"/>
        </w:rPr>
        <w:t xml:space="preserve"> (montážní deník)</w:t>
      </w:r>
    </w:p>
    <w:p w14:paraId="5FA942F8" w14:textId="25A93FC1" w:rsidR="008432B9" w:rsidRPr="002809F7" w:rsidRDefault="004F163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povede ve smyslu ust. § 157 zák. č. 183/2006 Sb., o územním plánování a stavebním řádu (stavební zákon), ve znění pozdějších předpisů, stavební deník jako doklad o průběhu stavby, a to ode dne převzetí staveniště</w:t>
      </w:r>
      <w:r w:rsidR="008432B9" w:rsidRPr="002809F7">
        <w:rPr>
          <w:rFonts w:ascii="Arial" w:hAnsi="Arial" w:cs="Arial"/>
          <w:color w:val="auto"/>
          <w:sz w:val="20"/>
        </w:rPr>
        <w:t>.</w:t>
      </w:r>
    </w:p>
    <w:p w14:paraId="3B46AAA6" w14:textId="7DF1405F" w:rsidR="008432B9" w:rsidRPr="002809F7" w:rsidRDefault="00BD70A4"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Jméno osoby</w:t>
      </w:r>
      <w:r w:rsidR="00FE3A26" w:rsidRPr="002809F7">
        <w:rPr>
          <w:rFonts w:ascii="Arial" w:hAnsi="Arial" w:cs="Arial"/>
          <w:color w:val="auto"/>
          <w:sz w:val="20"/>
        </w:rPr>
        <w:t xml:space="preserve"> </w:t>
      </w:r>
      <w:r w:rsidR="008432B9" w:rsidRPr="002809F7">
        <w:rPr>
          <w:rFonts w:ascii="Arial" w:hAnsi="Arial" w:cs="Arial"/>
          <w:color w:val="auto"/>
          <w:sz w:val="20"/>
        </w:rPr>
        <w:t>oprávněné podepisovat zápisy ve stavebním deníku bude u</w:t>
      </w:r>
      <w:r w:rsidR="00010D3A" w:rsidRPr="002809F7">
        <w:rPr>
          <w:rFonts w:ascii="Arial" w:hAnsi="Arial" w:cs="Arial"/>
          <w:color w:val="auto"/>
          <w:sz w:val="20"/>
        </w:rPr>
        <w:t xml:space="preserve">vedeno oběma stranami zápisem </w:t>
      </w:r>
      <w:r w:rsidR="00F91121" w:rsidRPr="002809F7">
        <w:rPr>
          <w:rFonts w:ascii="Arial" w:hAnsi="Arial" w:cs="Arial"/>
          <w:color w:val="auto"/>
          <w:sz w:val="20"/>
        </w:rPr>
        <w:t>v úvodním listu každého deníku</w:t>
      </w:r>
      <w:r w:rsidR="008432B9" w:rsidRPr="002809F7">
        <w:rPr>
          <w:rFonts w:ascii="Arial" w:hAnsi="Arial" w:cs="Arial"/>
          <w:color w:val="auto"/>
          <w:sz w:val="20"/>
        </w:rPr>
        <w:t>.</w:t>
      </w:r>
    </w:p>
    <w:p w14:paraId="058A9B80" w14:textId="62382417" w:rsidR="008432B9" w:rsidRPr="002809F7" w:rsidRDefault="001B1BF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K obsahu stavebního deníku umožní zhotovitel přístup objednateli a jeho zástupcům včetně TDS kdykoliv na jejich požádání, stejně tak zhotovitel umožní těmto osobám kdykoliv pořízení kopie stavebního deníku. Pokud je stavební deník veden také v listinné podobě, je zhotovitel povinen první kopii denních záznamů předávat objednateli bezodkladně po vyhotovení. Druhý průpis denních záznamů je zhotovitel povinen uložit odděleně od originálu tak, aby byl k dispozici v</w:t>
      </w:r>
      <w:r w:rsidR="006F42B3">
        <w:rPr>
          <w:rFonts w:ascii="Arial" w:hAnsi="Arial" w:cs="Arial"/>
          <w:color w:val="auto"/>
          <w:sz w:val="20"/>
        </w:rPr>
        <w:t> </w:t>
      </w:r>
      <w:r w:rsidRPr="002809F7">
        <w:rPr>
          <w:rFonts w:ascii="Arial" w:hAnsi="Arial" w:cs="Arial"/>
          <w:color w:val="auto"/>
          <w:sz w:val="20"/>
        </w:rPr>
        <w:t>případě ztráty nebo zničení deníku</w:t>
      </w:r>
      <w:r w:rsidR="004F1635" w:rsidRPr="002809F7">
        <w:rPr>
          <w:rFonts w:ascii="Arial" w:hAnsi="Arial" w:cs="Arial"/>
          <w:color w:val="auto"/>
          <w:sz w:val="20"/>
        </w:rPr>
        <w:t>.</w:t>
      </w:r>
      <w:r w:rsidR="00010D3A" w:rsidRPr="002809F7">
        <w:rPr>
          <w:rFonts w:ascii="Arial" w:hAnsi="Arial" w:cs="Arial"/>
          <w:color w:val="auto"/>
          <w:sz w:val="20"/>
        </w:rPr>
        <w:t xml:space="preserve"> </w:t>
      </w:r>
    </w:p>
    <w:p w14:paraId="7A0E909B" w14:textId="7D4A1F12" w:rsidR="001B1BFF" w:rsidRPr="002809F7" w:rsidRDefault="001B1BF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je povinen stavební deník chránit, stavební deník musí být k dispozici objednateli a veřejnoprávním orgánům denně kdykoliv v průběhu práce na staveništi.</w:t>
      </w:r>
    </w:p>
    <w:p w14:paraId="35C6B526" w14:textId="1F2C1AD8" w:rsidR="008432B9" w:rsidRPr="002809F7" w:rsidRDefault="008432B9"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Není-li v tomto článku smlouvy uvedeno jinak, platí pro vedení stavebního deníku a jeho obsahové náležitosti ustanovení vyhlášky č. 499/2006 Sb., o dokumentaci staveb, ve znění pozdějších předpisů. </w:t>
      </w:r>
    </w:p>
    <w:p w14:paraId="280A5465" w14:textId="3507E97F" w:rsidR="00400EF8" w:rsidRPr="004923C0" w:rsidRDefault="00400EF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Staveniště a jeho zařízení</w:t>
      </w:r>
    </w:p>
    <w:p w14:paraId="18417A19" w14:textId="7AF23A2A" w:rsidR="00355099" w:rsidRPr="00D42EC1" w:rsidRDefault="00D42EC1"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Pr>
          <w:rFonts w:ascii="Arial" w:hAnsi="Arial" w:cs="Arial"/>
          <w:color w:val="auto"/>
          <w:sz w:val="20"/>
        </w:rPr>
        <w:t>Objednatel se zavazuje</w:t>
      </w:r>
      <w:r w:rsidRPr="00D42EC1">
        <w:rPr>
          <w:rFonts w:ascii="Arial" w:hAnsi="Arial" w:cs="Arial"/>
          <w:color w:val="auto"/>
          <w:sz w:val="20"/>
        </w:rPr>
        <w:t xml:space="preserve"> předat zhotoviteli staveniště nejpozději do </w:t>
      </w:r>
      <w:r w:rsidR="000B5162">
        <w:rPr>
          <w:rFonts w:ascii="Arial" w:hAnsi="Arial" w:cs="Arial"/>
          <w:color w:val="auto"/>
          <w:sz w:val="20"/>
        </w:rPr>
        <w:t>3</w:t>
      </w:r>
      <w:r w:rsidRPr="00D42EC1">
        <w:rPr>
          <w:rFonts w:ascii="Arial" w:hAnsi="Arial" w:cs="Arial"/>
          <w:color w:val="auto"/>
          <w:sz w:val="20"/>
        </w:rPr>
        <w:t xml:space="preserve"> </w:t>
      </w:r>
      <w:r w:rsidR="000B5162">
        <w:rPr>
          <w:rFonts w:ascii="Arial" w:hAnsi="Arial" w:cs="Arial"/>
          <w:color w:val="auto"/>
          <w:sz w:val="20"/>
        </w:rPr>
        <w:t xml:space="preserve">pracovní </w:t>
      </w:r>
      <w:r w:rsidRPr="00D42EC1">
        <w:rPr>
          <w:rFonts w:ascii="Arial" w:hAnsi="Arial" w:cs="Arial"/>
          <w:color w:val="auto"/>
          <w:sz w:val="20"/>
        </w:rPr>
        <w:t>dn</w:t>
      </w:r>
      <w:r w:rsidR="00FD64D3">
        <w:rPr>
          <w:rFonts w:ascii="Arial" w:hAnsi="Arial" w:cs="Arial"/>
          <w:color w:val="auto"/>
          <w:sz w:val="20"/>
        </w:rPr>
        <w:t>y</w:t>
      </w:r>
      <w:r w:rsidRPr="00D42EC1">
        <w:rPr>
          <w:rFonts w:ascii="Arial" w:hAnsi="Arial" w:cs="Arial"/>
          <w:color w:val="auto"/>
          <w:sz w:val="20"/>
        </w:rPr>
        <w:t xml:space="preserve"> po </w:t>
      </w:r>
      <w:r w:rsidR="000B5162">
        <w:rPr>
          <w:rFonts w:ascii="Arial" w:hAnsi="Arial" w:cs="Arial"/>
          <w:color w:val="auto"/>
          <w:sz w:val="20"/>
        </w:rPr>
        <w:t>výzvě k plnění díla</w:t>
      </w:r>
      <w:r w:rsidRPr="00D42EC1">
        <w:rPr>
          <w:rFonts w:ascii="Arial" w:hAnsi="Arial" w:cs="Arial"/>
          <w:color w:val="auto"/>
          <w:sz w:val="20"/>
        </w:rPr>
        <w:t>, pokud se strany nedohodnou jinak. Staveniště odevzdá objednatel zhotoviteli tak, aby zhotovitel mohl zahájit a provádět práce v rozsahu uvedeném ve smlouvě o dílo, avšak s ohledem na provoz uživatele. Zhotovitel je povinen zajistit součinnost vedoucí k předání staveniště</w:t>
      </w:r>
      <w:r>
        <w:rPr>
          <w:rFonts w:ascii="Arial" w:hAnsi="Arial" w:cs="Arial"/>
          <w:color w:val="auto"/>
          <w:sz w:val="20"/>
        </w:rPr>
        <w:t>. O</w:t>
      </w:r>
      <w:r w:rsidRPr="00D42EC1">
        <w:rPr>
          <w:rFonts w:ascii="Arial" w:hAnsi="Arial" w:cs="Arial"/>
          <w:color w:val="auto"/>
          <w:sz w:val="20"/>
        </w:rPr>
        <w:t xml:space="preserve"> předání a převzetí staveniště vyhotoví objednatel písemný záznam do stavebního deníku vedeného dle platných právních předpisů, který obě strany podepíší. Za den předání staveniště se považuje den, kdy dojde k oboustrannému podpisu ve stavebním deníku.</w:t>
      </w:r>
    </w:p>
    <w:p w14:paraId="1F33AA91" w14:textId="2D97C032" w:rsidR="00D42EC1" w:rsidRPr="00D42EC1" w:rsidRDefault="00976B64"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sidRPr="00D42EC1">
        <w:rPr>
          <w:rFonts w:ascii="Arial" w:hAnsi="Arial" w:cs="Arial"/>
          <w:color w:val="auto"/>
          <w:sz w:val="20"/>
        </w:rPr>
        <w:t xml:space="preserve">Zhotovitel je povinen udržovat na staveništi pořádek a čistotu, je povinen neprodleně odstraňovat odpady a nečistoty vzniklé při provádění díla v souladu se zákonem </w:t>
      </w:r>
      <w:r w:rsidR="00321D59" w:rsidRPr="00D42EC1">
        <w:rPr>
          <w:rFonts w:ascii="Arial" w:hAnsi="Arial" w:cs="Arial"/>
          <w:color w:val="auto"/>
          <w:sz w:val="20"/>
        </w:rPr>
        <w:t xml:space="preserve">o odpadech. </w:t>
      </w:r>
      <w:r w:rsidRPr="00D42EC1">
        <w:rPr>
          <w:rFonts w:ascii="Arial" w:hAnsi="Arial" w:cs="Arial"/>
          <w:color w:val="auto"/>
          <w:sz w:val="20"/>
        </w:rPr>
        <w:t>Zhotovitel je povinen, pokud to povaha odpadů připouští, s nimi nakládat ekologicky zejména při třídění, shromažďování, skladování, zneškodňování či odstraňování odpadu (např.: je recyklovat či je dále zpracovat či pokud je to možné je znovu použít při realizaci díla)</w:t>
      </w:r>
      <w:r w:rsidR="00A10792" w:rsidRPr="00D42EC1">
        <w:rPr>
          <w:rFonts w:ascii="Arial" w:hAnsi="Arial" w:cs="Arial"/>
          <w:color w:val="auto"/>
          <w:sz w:val="20"/>
        </w:rPr>
        <w:t xml:space="preserve"> k zajištění minimalizace škodlivých vlivů na životní </w:t>
      </w:r>
      <w:r w:rsidR="00A10792" w:rsidRPr="00D42EC1">
        <w:rPr>
          <w:rFonts w:ascii="Arial" w:hAnsi="Arial" w:cs="Arial"/>
          <w:color w:val="auto"/>
          <w:sz w:val="20"/>
        </w:rPr>
        <w:lastRenderedPageBreak/>
        <w:t>prostředí</w:t>
      </w:r>
      <w:r w:rsidR="00D42EC1" w:rsidRPr="00D42EC1">
        <w:rPr>
          <w:rFonts w:ascii="Arial" w:hAnsi="Arial" w:cs="Arial"/>
          <w:color w:val="auto"/>
          <w:sz w:val="20"/>
        </w:rPr>
        <w:t xml:space="preserve"> a zhotovitel toto zabezpečuje na své náklady, přičemž postupuje podle zákona č. 185/2001 Sb., o odpadech v účinném znění, a právních předpisů s ním souvisejících. Zhotovitel je původcem odpadů, které vznikly při provádění jeho činnosti, a je tedy povinen plnit povinnosti původce odpadů ve smyslu aplikovatelných právních předpisů. Zhotovitel je povinen předložit objednateli doklad o likvidaci odpadů v souladu s platnými právními předpisy.</w:t>
      </w:r>
    </w:p>
    <w:p w14:paraId="621CEC1C" w14:textId="2D69B65E" w:rsidR="004A6632" w:rsidRPr="00D42EC1" w:rsidRDefault="004A6632"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sidRPr="00D42EC1">
        <w:rPr>
          <w:rFonts w:ascii="Arial" w:hAnsi="Arial" w:cs="Arial"/>
          <w:color w:val="auto"/>
          <w:sz w:val="20"/>
        </w:rPr>
        <w:t xml:space="preserve">Zhotovitel odpovídá za bezpečnost a ochranu zdraví všech osob v prostoru staveniště </w:t>
      </w:r>
      <w:r w:rsidRPr="00D42EC1">
        <w:rPr>
          <w:rFonts w:ascii="Arial" w:hAnsi="Arial" w:cs="Arial"/>
          <w:color w:val="auto"/>
          <w:sz w:val="20"/>
        </w:rPr>
        <w:br/>
        <w:t>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r w:rsidR="0039788F" w:rsidRPr="00D42EC1">
        <w:rPr>
          <w:rFonts w:ascii="Arial" w:hAnsi="Arial" w:cs="Arial"/>
          <w:color w:val="auto"/>
          <w:sz w:val="20"/>
        </w:rPr>
        <w:t xml:space="preserve"> </w:t>
      </w:r>
      <w:r w:rsidR="006B2C5F" w:rsidRPr="00D42EC1">
        <w:rPr>
          <w:rFonts w:ascii="Arial" w:hAnsi="Arial" w:cs="Arial"/>
          <w:color w:val="auto"/>
          <w:sz w:val="20"/>
        </w:rPr>
        <w:t>Zhotovitel bere na vědomí, že současně s realizací díla budou prováděny stavební práce zhotovitelem stavby, přičemž v rámci provádění tohoto díla je zhotovitel povinen koordinovat práce se zhotovitelem stavby a zajistit nezbytné přístupy na staveniště i zaměstnancům a poddodavatelům zhotovitele stavby v nezbytném rozsahu.</w:t>
      </w:r>
    </w:p>
    <w:p w14:paraId="15012E3E" w14:textId="77777777" w:rsidR="00D42EC1" w:rsidRDefault="006049E4"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D42EC1">
        <w:rPr>
          <w:rFonts w:ascii="Arial" w:hAnsi="Arial" w:cs="Arial"/>
          <w:color w:val="auto"/>
          <w:sz w:val="20"/>
        </w:rPr>
        <w:t xml:space="preserve">Zhotovitel je povinen na staveništi dodržovat veškeré platné ČSN a obecně závazné právní předpisy. Pokud porušením těchto předpisů vznikne škoda, hradí ji v plné výši zhotovitel. </w:t>
      </w:r>
    </w:p>
    <w:p w14:paraId="724CD428" w14:textId="761B80A3" w:rsid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rovozní, sociální a případně i výrobní zařízení staveniště zabezpečuje zhotovitel v souladu se svými potřebami. Náklady na vybudování, zprovoznění, údržbu, náklady na spotřebované energie, likvidaci a vyklizení zařízení staveniště jsou zahrnuty ve sjednané ceně díla a jsou obsaženy v cenách prací a dodávek, pakliže nejsou uvedeny samostatně.</w:t>
      </w:r>
    </w:p>
    <w:p w14:paraId="09C5E229" w14:textId="2B667944"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je povinen užívat staveniště pouze pro účely související s prováděním díla a při užívání staveniště je povinen dodržovat veškeré právní předpisy, zhotovitel není oprávněn využívat staveniště</w:t>
      </w:r>
      <w:r>
        <w:rPr>
          <w:rFonts w:ascii="Arial" w:hAnsi="Arial" w:cs="Arial"/>
          <w:color w:val="auto"/>
          <w:sz w:val="20"/>
        </w:rPr>
        <w:t xml:space="preserve"> k ubytování nebo nocování osob.</w:t>
      </w:r>
    </w:p>
    <w:p w14:paraId="38694433" w14:textId="002FFBF3"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odstraní neprodleně veškerá znečištění a poškození komunikací a ploch, ke kterým došlo provozem zhotovitele nebo jeho poddodavatele</w:t>
      </w:r>
      <w:r>
        <w:rPr>
          <w:rFonts w:ascii="Arial" w:hAnsi="Arial" w:cs="Arial"/>
          <w:color w:val="auto"/>
          <w:sz w:val="20"/>
        </w:rPr>
        <w:t xml:space="preserve"> a</w:t>
      </w:r>
      <w:r w:rsidRPr="00C966F0">
        <w:rPr>
          <w:rFonts w:ascii="Arial" w:hAnsi="Arial" w:cs="Arial"/>
          <w:color w:val="auto"/>
          <w:sz w:val="20"/>
        </w:rPr>
        <w:t xml:space="preserve"> </w:t>
      </w:r>
      <w:r>
        <w:rPr>
          <w:rFonts w:ascii="Arial" w:hAnsi="Arial" w:cs="Arial"/>
          <w:color w:val="auto"/>
          <w:sz w:val="20"/>
        </w:rPr>
        <w:t>bude</w:t>
      </w:r>
      <w:r w:rsidR="00D42EC1" w:rsidRPr="00C966F0">
        <w:rPr>
          <w:rFonts w:ascii="Arial" w:hAnsi="Arial" w:cs="Arial"/>
          <w:color w:val="auto"/>
          <w:sz w:val="20"/>
        </w:rPr>
        <w:t xml:space="preserve"> průběžně ze staveniště odstraňovat všechny druhy odpadů, stavební suti a nepotřebného materiálu. Zhotovitel je rovněž povinen zabezpečit, aby odpad vzniklý z jeho činnosti nebo stavební materiál nebyl umísťován mimo staveniště nebo byl likvidován v souladu </w:t>
      </w:r>
      <w:r>
        <w:rPr>
          <w:rFonts w:ascii="Arial" w:hAnsi="Arial" w:cs="Arial"/>
          <w:color w:val="auto"/>
          <w:sz w:val="20"/>
        </w:rPr>
        <w:t>s platnými příslušnými předpisy.</w:t>
      </w:r>
    </w:p>
    <w:p w14:paraId="396A24BB" w14:textId="42087E85"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 xml:space="preserve"> z</w:t>
      </w:r>
      <w:r w:rsidR="00D42EC1" w:rsidRPr="00D42EC1">
        <w:rPr>
          <w:rFonts w:ascii="Arial" w:hAnsi="Arial" w:cs="Arial"/>
          <w:color w:val="auto"/>
          <w:sz w:val="20"/>
        </w:rPr>
        <w:t xml:space="preserve">hotovitel bude přemísťovat veškerý materiál pro </w:t>
      </w:r>
      <w:r>
        <w:rPr>
          <w:rFonts w:ascii="Arial" w:hAnsi="Arial" w:cs="Arial"/>
          <w:color w:val="auto"/>
          <w:sz w:val="20"/>
        </w:rPr>
        <w:t>realizaci díla</w:t>
      </w:r>
      <w:r w:rsidR="00D42EC1" w:rsidRPr="00D42EC1">
        <w:rPr>
          <w:rFonts w:ascii="Arial" w:hAnsi="Arial" w:cs="Arial"/>
          <w:color w:val="auto"/>
          <w:sz w:val="20"/>
        </w:rPr>
        <w:t xml:space="preserve"> a veškeré druhy odpadů ručně nebo za použití drobné stavební tech</w:t>
      </w:r>
      <w:r>
        <w:rPr>
          <w:rFonts w:ascii="Arial" w:hAnsi="Arial" w:cs="Arial"/>
          <w:color w:val="auto"/>
          <w:sz w:val="20"/>
        </w:rPr>
        <w:t>niky (například stavební výtah).</w:t>
      </w:r>
    </w:p>
    <w:p w14:paraId="380FE95C" w14:textId="1C001B50"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 xml:space="preserve">okud bude zhotovitel transportovat stavební hmoty a materiál potřebný k realizaci díla vnitřkem budovy, bude tak činit </w:t>
      </w:r>
      <w:r w:rsidR="0024251A">
        <w:rPr>
          <w:rFonts w:ascii="Arial" w:hAnsi="Arial" w:cs="Arial"/>
          <w:color w:val="auto"/>
          <w:sz w:val="20"/>
        </w:rPr>
        <w:t xml:space="preserve">s ohledem na </w:t>
      </w:r>
      <w:r w:rsidR="0024251A" w:rsidRPr="008F467D">
        <w:rPr>
          <w:rFonts w:ascii="Arial" w:hAnsi="Arial" w:cs="Arial"/>
          <w:color w:val="auto"/>
          <w:sz w:val="20"/>
        </w:rPr>
        <w:t xml:space="preserve">provoz Domova </w:t>
      </w:r>
      <w:bookmarkStart w:id="7" w:name="_Hlk166669233"/>
      <w:r w:rsidR="008F467D" w:rsidRPr="008F467D">
        <w:rPr>
          <w:rFonts w:ascii="Arial" w:hAnsi="Arial" w:cs="Arial"/>
          <w:color w:val="auto"/>
          <w:sz w:val="20"/>
        </w:rPr>
        <w:t>důchodců</w:t>
      </w:r>
      <w:bookmarkEnd w:id="7"/>
      <w:r w:rsidR="0024251A" w:rsidRPr="008F467D">
        <w:rPr>
          <w:rFonts w:ascii="Arial" w:hAnsi="Arial" w:cs="Arial"/>
          <w:color w:val="auto"/>
          <w:sz w:val="20"/>
        </w:rPr>
        <w:t xml:space="preserve"> </w:t>
      </w:r>
      <w:r w:rsidR="00D42EC1" w:rsidRPr="008F467D">
        <w:rPr>
          <w:rFonts w:ascii="Arial" w:hAnsi="Arial" w:cs="Arial"/>
          <w:color w:val="auto"/>
          <w:sz w:val="20"/>
        </w:rPr>
        <w:t>a po každém</w:t>
      </w:r>
      <w:r w:rsidR="00D42EC1" w:rsidRPr="00D42EC1">
        <w:rPr>
          <w:rFonts w:ascii="Arial" w:hAnsi="Arial" w:cs="Arial"/>
          <w:color w:val="auto"/>
          <w:sz w:val="20"/>
        </w:rPr>
        <w:t xml:space="preserve"> takovémto transportu zajistí tentýž den úklid všech</w:t>
      </w:r>
      <w:r>
        <w:rPr>
          <w:rFonts w:ascii="Arial" w:hAnsi="Arial" w:cs="Arial"/>
          <w:color w:val="auto"/>
          <w:sz w:val="20"/>
        </w:rPr>
        <w:t xml:space="preserve"> dotčených ploch mokrou cestou.</w:t>
      </w:r>
    </w:p>
    <w:p w14:paraId="55783694" w14:textId="2C3491EE"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K</w:t>
      </w:r>
      <w:r w:rsidR="00D42EC1" w:rsidRPr="00D42EC1">
        <w:rPr>
          <w:rFonts w:ascii="Arial" w:hAnsi="Arial" w:cs="Arial"/>
          <w:color w:val="auto"/>
          <w:sz w:val="20"/>
        </w:rPr>
        <w:t>onstrukce, které budou zachovány, zhotovitel zajistí dostatečně proti poškození a v součinnosti s technickým dozorem stavebníka provede zhotovitel pasport (fotodokumentací, videozáznamem) stávajících konstrukcí, tak aby byl zachycen stávající stav konstrukcí, které zůstanou rekonstrukcí nedotčené. Případné zjištěné poškození těchto konstrukcí bude odstraněno na náklady zhotovitele, pokud zhotovitel neprokáže provedeným pasportem, že se jedná o poškození před zahájením stavebních prací.</w:t>
      </w:r>
    </w:p>
    <w:p w14:paraId="7FD2A287" w14:textId="1450CB7C"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lastRenderedPageBreak/>
        <w:t>Z</w:t>
      </w:r>
      <w:r w:rsidR="00D42EC1" w:rsidRPr="00D42EC1">
        <w:rPr>
          <w:rFonts w:ascii="Arial" w:hAnsi="Arial" w:cs="Arial"/>
          <w:color w:val="auto"/>
          <w:sz w:val="20"/>
        </w:rPr>
        <w:t xml:space="preserve">hotovitel je povinen zajistit na staveništi veškerá bezpečnostní a hygienická opatření a požární ochranu staveniště i prováděného díla, v rozsahu a způsobem </w:t>
      </w:r>
      <w:r>
        <w:rPr>
          <w:rFonts w:ascii="Arial" w:hAnsi="Arial" w:cs="Arial"/>
          <w:color w:val="auto"/>
          <w:sz w:val="20"/>
        </w:rPr>
        <w:t>stanoveným příslušnými předpisy.</w:t>
      </w:r>
    </w:p>
    <w:p w14:paraId="22DA0D22" w14:textId="32E12C04"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je povinen odstranit zařízení staveniště a vyklidit staveniště nejpozději do 1</w:t>
      </w:r>
      <w:r w:rsidR="0024251A">
        <w:rPr>
          <w:rFonts w:ascii="Arial" w:hAnsi="Arial" w:cs="Arial"/>
          <w:color w:val="auto"/>
          <w:sz w:val="20"/>
        </w:rPr>
        <w:t>0</w:t>
      </w:r>
      <w:r w:rsidR="00D42EC1" w:rsidRPr="00C966F0">
        <w:rPr>
          <w:rFonts w:ascii="Arial" w:hAnsi="Arial" w:cs="Arial"/>
          <w:color w:val="auto"/>
          <w:sz w:val="20"/>
        </w:rPr>
        <w:t xml:space="preserve"> kalendářních dnů ode dne předání a převzetí díla, p</w:t>
      </w:r>
      <w:r w:rsidRPr="00C966F0">
        <w:rPr>
          <w:rFonts w:ascii="Arial" w:hAnsi="Arial" w:cs="Arial"/>
          <w:color w:val="auto"/>
          <w:sz w:val="20"/>
        </w:rPr>
        <w:t xml:space="preserve">okud se strany nedohodnou jinak. </w:t>
      </w:r>
      <w:r>
        <w:rPr>
          <w:rFonts w:ascii="Arial" w:hAnsi="Arial" w:cs="Arial"/>
          <w:color w:val="auto"/>
          <w:sz w:val="20"/>
        </w:rPr>
        <w:t>N</w:t>
      </w:r>
      <w:r w:rsidR="00D42EC1" w:rsidRPr="00C966F0">
        <w:rPr>
          <w:rFonts w:ascii="Arial" w:hAnsi="Arial" w:cs="Arial"/>
          <w:color w:val="auto"/>
          <w:sz w:val="20"/>
        </w:rPr>
        <w:t>evyklidí-li zhotovitel staveniště ve sjednaném termínu, je objednatel oprávněn zabezpečit vyklizení staveniště třetí osobou a náklady s tím spojené uhradí objednateli zhotovitel do 30 dnů od o</w:t>
      </w:r>
      <w:r>
        <w:rPr>
          <w:rFonts w:ascii="Arial" w:hAnsi="Arial" w:cs="Arial"/>
          <w:color w:val="auto"/>
          <w:sz w:val="20"/>
        </w:rPr>
        <w:t>bdržení vyúčtování těchto prací.</w:t>
      </w:r>
    </w:p>
    <w:p w14:paraId="22369730" w14:textId="76A3B4D0"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Z</w:t>
      </w:r>
      <w:r w:rsidR="00D42EC1" w:rsidRPr="00D42EC1">
        <w:rPr>
          <w:rFonts w:ascii="Arial" w:hAnsi="Arial" w:cs="Arial"/>
          <w:color w:val="auto"/>
          <w:sz w:val="20"/>
        </w:rPr>
        <w:t>výšené náklady na provádění všech prací, vyplývající z omezení dané provozem uživatele při provádění stavby a provozu staveniště, zahrnul zhotovitel do položek ostatních nákladů, do položek přesunu hmot a do</w:t>
      </w:r>
      <w:r>
        <w:rPr>
          <w:rFonts w:ascii="Arial" w:hAnsi="Arial" w:cs="Arial"/>
          <w:color w:val="auto"/>
          <w:sz w:val="20"/>
        </w:rPr>
        <w:t xml:space="preserve"> cen veškerých dodávek a služeb</w:t>
      </w:r>
      <w:r w:rsidR="004E3C35">
        <w:rPr>
          <w:rFonts w:ascii="Arial" w:hAnsi="Arial" w:cs="Arial"/>
          <w:color w:val="auto"/>
          <w:sz w:val="20"/>
        </w:rPr>
        <w:t>,</w:t>
      </w:r>
      <w:r w:rsidRPr="00D42EC1">
        <w:rPr>
          <w:rFonts w:ascii="Arial" w:hAnsi="Arial" w:cs="Arial"/>
          <w:color w:val="auto"/>
          <w:sz w:val="20"/>
        </w:rPr>
        <w:t xml:space="preserve"> a to i případné omezení z důvodu provozu uživatele. Zhotovitel je povinen akceptovat případné požadavky uživatele.</w:t>
      </w:r>
    </w:p>
    <w:p w14:paraId="2352CB01" w14:textId="215B7288"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J</w:t>
      </w:r>
      <w:r w:rsidR="00D42EC1" w:rsidRPr="00D42EC1">
        <w:rPr>
          <w:rFonts w:ascii="Arial" w:hAnsi="Arial" w:cs="Arial"/>
          <w:color w:val="auto"/>
          <w:sz w:val="20"/>
        </w:rPr>
        <w:t>ako součást zařízení staveniště zajistí zhotovitel i rozvod potřebných médií na staveništi a jejich připojení na od</w:t>
      </w:r>
      <w:r>
        <w:rPr>
          <w:rFonts w:ascii="Arial" w:hAnsi="Arial" w:cs="Arial"/>
          <w:color w:val="auto"/>
          <w:sz w:val="20"/>
        </w:rPr>
        <w:t>běrná místa určená objednatelem.</w:t>
      </w:r>
    </w:p>
    <w:p w14:paraId="3A42B28A" w14:textId="62965EC1"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Z</w:t>
      </w:r>
      <w:r w:rsidR="00D42EC1" w:rsidRPr="00D42EC1">
        <w:rPr>
          <w:rFonts w:ascii="Arial" w:hAnsi="Arial" w:cs="Arial"/>
          <w:color w:val="auto"/>
          <w:sz w:val="20"/>
        </w:rPr>
        <w:t>hotovitel je povinen na své náklady zajistit podružné měření spotřebované elektrické energie a vody</w:t>
      </w:r>
      <w:r>
        <w:rPr>
          <w:rFonts w:ascii="Arial" w:hAnsi="Arial" w:cs="Arial"/>
          <w:color w:val="auto"/>
          <w:sz w:val="20"/>
        </w:rPr>
        <w:t>.</w:t>
      </w:r>
      <w:r w:rsidR="00D42EC1" w:rsidRPr="00D42EC1">
        <w:rPr>
          <w:rFonts w:ascii="Arial" w:hAnsi="Arial" w:cs="Arial"/>
          <w:color w:val="auto"/>
          <w:sz w:val="20"/>
        </w:rPr>
        <w:t xml:space="preserve"> </w:t>
      </w:r>
    </w:p>
    <w:p w14:paraId="3AB6292E" w14:textId="3342C7D6"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8F467D">
        <w:rPr>
          <w:rFonts w:ascii="Arial" w:hAnsi="Arial" w:cs="Arial"/>
          <w:color w:val="auto"/>
          <w:sz w:val="20"/>
        </w:rPr>
        <w:t>P</w:t>
      </w:r>
      <w:r w:rsidR="00D42EC1" w:rsidRPr="008F467D">
        <w:rPr>
          <w:rFonts w:ascii="Arial" w:hAnsi="Arial" w:cs="Arial"/>
          <w:color w:val="auto"/>
          <w:sz w:val="20"/>
        </w:rPr>
        <w:t>řed zahájením jednotlivých prací na své náklady provede zhotovitel vymezení nebezpečného prostoru, tak aby nedošlo k ohrožení bezpečnos</w:t>
      </w:r>
      <w:r w:rsidRPr="008F467D">
        <w:rPr>
          <w:rFonts w:ascii="Arial" w:hAnsi="Arial" w:cs="Arial"/>
          <w:color w:val="auto"/>
          <w:sz w:val="20"/>
        </w:rPr>
        <w:t>ti</w:t>
      </w:r>
      <w:r w:rsidR="0024251A" w:rsidRPr="008F467D">
        <w:rPr>
          <w:rFonts w:ascii="Arial" w:hAnsi="Arial" w:cs="Arial"/>
          <w:color w:val="auto"/>
          <w:sz w:val="20"/>
        </w:rPr>
        <w:t xml:space="preserve"> klientů </w:t>
      </w:r>
      <w:r w:rsidRPr="008F467D">
        <w:rPr>
          <w:rFonts w:ascii="Arial" w:hAnsi="Arial" w:cs="Arial"/>
          <w:color w:val="auto"/>
          <w:sz w:val="20"/>
        </w:rPr>
        <w:t>a pracovníků domova</w:t>
      </w:r>
      <w:r w:rsidR="008F467D" w:rsidRPr="008F467D">
        <w:rPr>
          <w:rFonts w:ascii="Arial" w:hAnsi="Arial" w:cs="Arial"/>
          <w:color w:val="auto"/>
          <w:sz w:val="20"/>
        </w:rPr>
        <w:t xml:space="preserve"> důchodců</w:t>
      </w:r>
      <w:r>
        <w:rPr>
          <w:rFonts w:ascii="Arial" w:hAnsi="Arial" w:cs="Arial"/>
          <w:color w:val="auto"/>
          <w:sz w:val="20"/>
        </w:rPr>
        <w:t>.</w:t>
      </w:r>
    </w:p>
    <w:p w14:paraId="7956A558" w14:textId="5369CCA6"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ři provádění prašných prací provede zhotovitel na své náklady opatření, která budou šíření prachu objektem minimalizovat a pokud dojde k šíření prachu do objektu je zhotovitel povinen na své náklady toto znečistění odstranit nejpozději následující den (nutné je použití vysavačů, zajištění otvorů dveří do pokojů a následný okamžitý úklid ihned po broušení SDK), provedením úklidu mokrou cestou</w:t>
      </w:r>
      <w:r>
        <w:rPr>
          <w:rFonts w:ascii="Arial" w:hAnsi="Arial" w:cs="Arial"/>
          <w:color w:val="auto"/>
          <w:sz w:val="20"/>
        </w:rPr>
        <w:t>.</w:t>
      </w:r>
    </w:p>
    <w:p w14:paraId="1F1A0CC2" w14:textId="32D8940F" w:rsidR="00955369"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7C44D8">
        <w:rPr>
          <w:rFonts w:ascii="Arial" w:hAnsi="Arial" w:cs="Arial"/>
          <w:color w:val="auto"/>
          <w:sz w:val="20"/>
        </w:rPr>
        <w:t>O</w:t>
      </w:r>
      <w:r w:rsidR="00D42EC1" w:rsidRPr="007C44D8">
        <w:rPr>
          <w:rFonts w:ascii="Arial" w:hAnsi="Arial" w:cs="Arial"/>
          <w:color w:val="auto"/>
          <w:sz w:val="20"/>
        </w:rPr>
        <w:t xml:space="preserve">bjednatel neumožňuje zhotoviteli uskladnění materiálu a šatnu pracovníků uvnitř budov </w:t>
      </w:r>
      <w:r w:rsidR="0024251A" w:rsidRPr="007C44D8">
        <w:rPr>
          <w:rFonts w:ascii="Arial" w:hAnsi="Arial" w:cs="Arial"/>
          <w:color w:val="auto"/>
          <w:sz w:val="20"/>
        </w:rPr>
        <w:t>Domova</w:t>
      </w:r>
      <w:r w:rsidR="007C44D8" w:rsidRPr="007C44D8">
        <w:t xml:space="preserve"> </w:t>
      </w:r>
      <w:r w:rsidR="007C44D8" w:rsidRPr="007C44D8">
        <w:rPr>
          <w:rFonts w:ascii="Arial" w:hAnsi="Arial" w:cs="Arial"/>
          <w:color w:val="auto"/>
          <w:sz w:val="20"/>
        </w:rPr>
        <w:t>důchodců</w:t>
      </w:r>
      <w:r w:rsidR="00D42EC1" w:rsidRPr="007C44D8">
        <w:rPr>
          <w:rFonts w:ascii="Arial" w:hAnsi="Arial" w:cs="Arial"/>
          <w:color w:val="auto"/>
          <w:sz w:val="20"/>
        </w:rPr>
        <w:t xml:space="preserve"> s tím, že objednatel požaduje, aby </w:t>
      </w:r>
      <w:r w:rsidRPr="007C44D8">
        <w:rPr>
          <w:rFonts w:ascii="Arial" w:hAnsi="Arial" w:cs="Arial"/>
          <w:color w:val="auto"/>
          <w:sz w:val="20"/>
        </w:rPr>
        <w:t xml:space="preserve">si zhotovitel za tímto účelem </w:t>
      </w:r>
      <w:r w:rsidR="00D42EC1" w:rsidRPr="007C44D8">
        <w:rPr>
          <w:rFonts w:ascii="Arial" w:hAnsi="Arial" w:cs="Arial"/>
          <w:color w:val="auto"/>
          <w:sz w:val="20"/>
        </w:rPr>
        <w:t xml:space="preserve">postavil svoji UNIMO buňku a </w:t>
      </w:r>
      <w:r w:rsidRPr="007C44D8">
        <w:rPr>
          <w:rFonts w:ascii="Arial" w:hAnsi="Arial" w:cs="Arial"/>
          <w:color w:val="auto"/>
          <w:sz w:val="20"/>
        </w:rPr>
        <w:t>v</w:t>
      </w:r>
      <w:r w:rsidR="00D42EC1" w:rsidRPr="007C44D8">
        <w:rPr>
          <w:rFonts w:ascii="Arial" w:hAnsi="Arial" w:cs="Arial"/>
          <w:color w:val="auto"/>
          <w:sz w:val="20"/>
        </w:rPr>
        <w:t>lastní mobilní WC</w:t>
      </w:r>
      <w:r w:rsidRPr="007C44D8">
        <w:rPr>
          <w:rFonts w:ascii="Arial" w:hAnsi="Arial" w:cs="Arial"/>
          <w:color w:val="auto"/>
          <w:sz w:val="20"/>
        </w:rPr>
        <w:t xml:space="preserve"> v areálu domova dle pokynů objednatele</w:t>
      </w:r>
      <w:r w:rsidR="00D42EC1" w:rsidRPr="007C44D8">
        <w:rPr>
          <w:rFonts w:ascii="Arial" w:hAnsi="Arial" w:cs="Arial"/>
          <w:color w:val="auto"/>
          <w:sz w:val="20"/>
        </w:rPr>
        <w:t>. Přípojku NN do UNIMO buňky si zajistí zhotovitel na Vla</w:t>
      </w:r>
      <w:r w:rsidRPr="007C44D8">
        <w:rPr>
          <w:rFonts w:ascii="Arial" w:hAnsi="Arial" w:cs="Arial"/>
          <w:color w:val="auto"/>
          <w:sz w:val="20"/>
        </w:rPr>
        <w:t>stní náklady</w:t>
      </w:r>
      <w:r>
        <w:rPr>
          <w:rFonts w:ascii="Arial" w:hAnsi="Arial" w:cs="Arial"/>
          <w:color w:val="auto"/>
          <w:sz w:val="20"/>
        </w:rPr>
        <w:t xml:space="preserve"> dle platných ČSN.</w:t>
      </w:r>
    </w:p>
    <w:p w14:paraId="670F3E41" w14:textId="4E2CEE68" w:rsidR="00FF1603" w:rsidRPr="00A239D7" w:rsidRDefault="00FF1603" w:rsidP="00A239D7">
      <w:pPr>
        <w:pStyle w:val="Nadpis2"/>
        <w:keepNext w:val="0"/>
        <w:keepLines w:val="0"/>
        <w:numPr>
          <w:ilvl w:val="2"/>
          <w:numId w:val="21"/>
        </w:numPr>
        <w:spacing w:before="120" w:after="120" w:line="280" w:lineRule="atLeast"/>
        <w:ind w:left="1418" w:hanging="709"/>
        <w:rPr>
          <w:rFonts w:ascii="Arial" w:hAnsi="Arial" w:cs="Arial"/>
          <w:color w:val="auto"/>
          <w:sz w:val="20"/>
          <w:szCs w:val="20"/>
        </w:rPr>
      </w:pPr>
      <w:r w:rsidRPr="00A239D7">
        <w:rPr>
          <w:rFonts w:ascii="Arial" w:hAnsi="Arial" w:cs="Arial"/>
          <w:color w:val="auto"/>
          <w:sz w:val="20"/>
          <w:szCs w:val="20"/>
        </w:rPr>
        <w:t>Zhotovitel zajistí jednu UNIMO buňku pro provoz objednatele – konání kontrolních dnů a zázemí pro TDS a BOZP (vybavení: 1x pracovní stůl, 4x židle, 1x uzamykatelná skříň). Okna a dveře buňky budou zajištěny uzamykatelnou bezpečnostní mříží.</w:t>
      </w:r>
    </w:p>
    <w:p w14:paraId="7B4C68BD" w14:textId="379D20B8" w:rsidR="001E5135" w:rsidRPr="00955369" w:rsidRDefault="001E5135" w:rsidP="00955369"/>
    <w:p w14:paraId="28FDDD31" w14:textId="0AAD8A05" w:rsidR="005B2030" w:rsidRPr="004923C0" w:rsidRDefault="0013359E"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Použití poddodavatelů</w:t>
      </w:r>
    </w:p>
    <w:p w14:paraId="43B20322" w14:textId="34CC4A99" w:rsidR="00021B49"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Zhotovitel může pověřit provedením části díla třetí osobu (dále jen „poddodavatel“) pouze za podmínek stanovených touto smlouvou. Při provádění díla poddodavatelem zhotovitel odpovídá objednateli, jako by tuto část díla prováděl sám</w:t>
      </w:r>
      <w:r w:rsidR="00021B49" w:rsidRPr="004923C0">
        <w:rPr>
          <w:rFonts w:ascii="Arial" w:hAnsi="Arial" w:cs="Arial"/>
          <w:color w:val="auto"/>
          <w:sz w:val="20"/>
        </w:rPr>
        <w:t>.</w:t>
      </w:r>
    </w:p>
    <w:p w14:paraId="033B0702" w14:textId="67581716" w:rsidR="00E07D6A"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V případě, že zhotovitel nehodlá k plnění předmětu smlouvy použít poddodavatele, uvede výslovně v příloze </w:t>
      </w:r>
      <w:r w:rsidR="006B2C5F">
        <w:rPr>
          <w:rFonts w:ascii="Arial" w:hAnsi="Arial" w:cs="Arial"/>
          <w:color w:val="auto"/>
          <w:sz w:val="20"/>
        </w:rPr>
        <w:t>seznamu poddodavatelů dle této smlouvy</w:t>
      </w:r>
      <w:r w:rsidRPr="004923C0">
        <w:rPr>
          <w:rFonts w:ascii="Arial" w:hAnsi="Arial" w:cs="Arial"/>
          <w:color w:val="auto"/>
          <w:sz w:val="20"/>
        </w:rPr>
        <w:t>, že veškeré plnění tvořící předmět smlouvy se zavazuje realizovat vlastními silami, tj. bez využití poddodavatele.</w:t>
      </w:r>
    </w:p>
    <w:p w14:paraId="7C2FE549" w14:textId="2DC3E4FF" w:rsidR="007E2E50"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V případě, že zhotovitel hodlá k plnění předmětu smlouvy použít poddodavatele, je povinen uvést v </w:t>
      </w:r>
      <w:proofErr w:type="gramStart"/>
      <w:r w:rsidRPr="004923C0">
        <w:rPr>
          <w:rFonts w:ascii="Arial" w:hAnsi="Arial" w:cs="Arial"/>
          <w:color w:val="auto"/>
          <w:sz w:val="20"/>
        </w:rPr>
        <w:t xml:space="preserve">příloze </w:t>
      </w:r>
      <w:r w:rsidR="006B2C5F">
        <w:rPr>
          <w:rFonts w:ascii="Arial" w:hAnsi="Arial" w:cs="Arial"/>
          <w:color w:val="auto"/>
          <w:sz w:val="20"/>
        </w:rPr>
        <w:t xml:space="preserve">- </w:t>
      </w:r>
      <w:r w:rsidRPr="004923C0">
        <w:rPr>
          <w:rFonts w:ascii="Arial" w:hAnsi="Arial" w:cs="Arial"/>
          <w:color w:val="auto"/>
          <w:sz w:val="20"/>
        </w:rPr>
        <w:t>seznam</w:t>
      </w:r>
      <w:proofErr w:type="gramEnd"/>
      <w:r w:rsidRPr="004923C0">
        <w:rPr>
          <w:rFonts w:ascii="Arial" w:hAnsi="Arial" w:cs="Arial"/>
          <w:color w:val="auto"/>
          <w:sz w:val="20"/>
        </w:rPr>
        <w:t xml:space="preserve"> poddodavatelů, ve kterém identifikuje části díla, které hodlá zadat poddodavatelům. Zhotovitel je povinen vypsat všechny poddodavatele do seznamu poddodavatelů</w:t>
      </w:r>
      <w:r w:rsidR="00DA7BFE" w:rsidRPr="004923C0">
        <w:rPr>
          <w:rFonts w:ascii="Arial" w:hAnsi="Arial" w:cs="Arial"/>
          <w:color w:val="auto"/>
          <w:sz w:val="20"/>
        </w:rPr>
        <w:t xml:space="preserve">. </w:t>
      </w:r>
    </w:p>
    <w:p w14:paraId="1EF71C58" w14:textId="5E9F548A" w:rsidR="007E2E50"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lastRenderedPageBreak/>
        <w:t>Zhotovitel se v tomto ustanovení dále zavazuje, že změnu v osobě jakéhokoliv ze poddodavatelů provede pouze s předchozím souhlasem objednavatele. Souhlas je v případě změny poddodavatele, prostřednictvím nějž prokazoval zhotovitel kvalifikaci v zadávacím řízení, podmíněn doložení dokladů, prokazujících splnění kvalifikace nejméně v rozsahu, v jakém byla prokázána v zadávacím řízení, tímto novým poddodavatelem.</w:t>
      </w:r>
    </w:p>
    <w:p w14:paraId="56D88C00" w14:textId="77777777" w:rsidR="009A32B8" w:rsidRPr="004923C0" w:rsidRDefault="009A32B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Zvláštní podmínky pro změnu poddodavatele, prostřednictvím kterého zhotovitel prokazoval v zadávacím řízení kvalifikaci: </w:t>
      </w:r>
    </w:p>
    <w:p w14:paraId="4C7FB264" w14:textId="77777777" w:rsidR="009A32B8" w:rsidRPr="004923C0" w:rsidRDefault="009A32B8" w:rsidP="00F656D6">
      <w:pPr>
        <w:pStyle w:val="Nadpis2"/>
        <w:keepNext w:val="0"/>
        <w:keepLines w:val="0"/>
        <w:numPr>
          <w:ilvl w:val="0"/>
          <w:numId w:val="0"/>
        </w:numPr>
        <w:spacing w:before="120" w:after="120" w:line="276" w:lineRule="auto"/>
        <w:ind w:left="1418"/>
        <w:rPr>
          <w:rFonts w:ascii="Arial" w:hAnsi="Arial" w:cs="Arial"/>
          <w:color w:val="auto"/>
          <w:sz w:val="20"/>
        </w:rPr>
      </w:pPr>
      <w:r w:rsidRPr="004923C0">
        <w:rPr>
          <w:rFonts w:ascii="Arial" w:hAnsi="Arial" w:cs="Arial"/>
          <w:color w:val="auto"/>
          <w:sz w:val="20"/>
        </w:rPr>
        <w:t>Zhotovitel změní poddodavatele, prostřednictvím kterého zhotovitel prokazoval v zadávacím řízení kvalifikaci, v případě, že po uzavření smlouvy</w:t>
      </w:r>
    </w:p>
    <w:p w14:paraId="59EB90BA" w14:textId="77777777" w:rsidR="009A32B8"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poddodavatel přestane splňovat kvalifikaci, jejímž prostřednictvím zhotovitel prokazoval kvalifikaci v zadávacím řízení,</w:t>
      </w:r>
    </w:p>
    <w:p w14:paraId="3D1C06B6" w14:textId="77777777" w:rsidR="009A32B8"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vůči poddodavateli bylo zahájeno insolvenční řízení,</w:t>
      </w:r>
    </w:p>
    <w:p w14:paraId="388A2B45" w14:textId="6BD5FE1F" w:rsidR="006907F9"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poddodavatel přerušil nebo ukončil svou činnost.</w:t>
      </w:r>
    </w:p>
    <w:p w14:paraId="7E67955F" w14:textId="1F043E77" w:rsidR="003D1901" w:rsidRDefault="006907F9" w:rsidP="00195D06">
      <w:pPr>
        <w:pStyle w:val="Nadpis3"/>
        <w:keepNext w:val="0"/>
        <w:keepLines w:val="0"/>
        <w:numPr>
          <w:ilvl w:val="0"/>
          <w:numId w:val="0"/>
        </w:numPr>
        <w:spacing w:before="240" w:after="240" w:line="276" w:lineRule="auto"/>
        <w:ind w:left="1418"/>
        <w:rPr>
          <w:rFonts w:ascii="Arial" w:hAnsi="Arial" w:cs="Arial"/>
          <w:color w:val="000000" w:themeColor="text1"/>
          <w:sz w:val="20"/>
          <w:szCs w:val="20"/>
        </w:rPr>
      </w:pPr>
      <w:r w:rsidRPr="00B43DAC">
        <w:rPr>
          <w:rFonts w:ascii="Arial" w:hAnsi="Arial" w:cs="Arial"/>
          <w:color w:val="000000" w:themeColor="text1"/>
          <w:sz w:val="20"/>
          <w:szCs w:val="20"/>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w:t>
      </w:r>
      <w:r w:rsidR="00012C53" w:rsidRPr="00B43DAC">
        <w:rPr>
          <w:rFonts w:ascii="Arial" w:hAnsi="Arial" w:cs="Arial"/>
          <w:color w:val="000000" w:themeColor="text1"/>
          <w:sz w:val="20"/>
          <w:szCs w:val="20"/>
        </w:rPr>
        <w:t>.</w:t>
      </w:r>
    </w:p>
    <w:p w14:paraId="41F5C195" w14:textId="50811B49" w:rsidR="0013359E" w:rsidRPr="004923C0" w:rsidRDefault="002A7DE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 xml:space="preserve">Časový </w:t>
      </w:r>
      <w:r w:rsidR="009C62A4" w:rsidRPr="004923C0">
        <w:rPr>
          <w:rFonts w:ascii="Arial" w:hAnsi="Arial" w:cs="Arial"/>
          <w:b/>
          <w:bCs/>
          <w:color w:val="auto"/>
          <w:sz w:val="20"/>
        </w:rPr>
        <w:t>h</w:t>
      </w:r>
      <w:r w:rsidR="006907F9" w:rsidRPr="004923C0">
        <w:rPr>
          <w:rFonts w:ascii="Arial" w:hAnsi="Arial" w:cs="Arial"/>
          <w:b/>
          <w:bCs/>
          <w:color w:val="auto"/>
          <w:sz w:val="20"/>
        </w:rPr>
        <w:t>armonogram</w:t>
      </w:r>
      <w:r w:rsidR="009C62A4" w:rsidRPr="004923C0">
        <w:rPr>
          <w:rFonts w:ascii="Arial" w:hAnsi="Arial" w:cs="Arial"/>
          <w:b/>
          <w:bCs/>
          <w:color w:val="auto"/>
          <w:sz w:val="20"/>
        </w:rPr>
        <w:t xml:space="preserve"> (dále jen „harmonogram“)</w:t>
      </w:r>
    </w:p>
    <w:p w14:paraId="4A7CB547" w14:textId="0B00DBF4" w:rsidR="00634A07" w:rsidRPr="004923C0" w:rsidRDefault="00634A07"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Harmonogram předložený zhotovitelem tvoří přílohu této smlouvy. Harmonogram obsahuje dobu plnění předmětu smlouvy v týdnech (počínaje protokolárním předáním a převzetím staveniště až po písemné protokolární předání díla </w:t>
      </w:r>
      <w:r w:rsidR="006B2C5F">
        <w:rPr>
          <w:rFonts w:ascii="Arial" w:hAnsi="Arial" w:cs="Arial"/>
          <w:color w:val="auto"/>
          <w:sz w:val="20"/>
        </w:rPr>
        <w:t>včetně zkušebního provozu a uvedení do trvalého provozu</w:t>
      </w:r>
      <w:r w:rsidRPr="004923C0">
        <w:rPr>
          <w:rFonts w:ascii="Arial" w:hAnsi="Arial" w:cs="Arial"/>
          <w:color w:val="auto"/>
          <w:sz w:val="20"/>
        </w:rPr>
        <w:t xml:space="preserve">). </w:t>
      </w:r>
      <w:r w:rsidR="006B2C5F">
        <w:rPr>
          <w:rFonts w:ascii="Arial" w:hAnsi="Arial" w:cs="Arial"/>
          <w:color w:val="auto"/>
          <w:sz w:val="20"/>
        </w:rPr>
        <w:t>H</w:t>
      </w:r>
      <w:r w:rsidRPr="004923C0">
        <w:rPr>
          <w:rFonts w:ascii="Arial" w:hAnsi="Arial" w:cs="Arial"/>
          <w:color w:val="auto"/>
          <w:sz w:val="20"/>
        </w:rPr>
        <w:t xml:space="preserve">armonogram </w:t>
      </w:r>
      <w:r w:rsidR="006B2C5F">
        <w:rPr>
          <w:rFonts w:ascii="Arial" w:hAnsi="Arial" w:cs="Arial"/>
          <w:color w:val="auto"/>
          <w:sz w:val="20"/>
        </w:rPr>
        <w:t xml:space="preserve">dále </w:t>
      </w:r>
      <w:r w:rsidRPr="004923C0">
        <w:rPr>
          <w:rFonts w:ascii="Arial" w:hAnsi="Arial" w:cs="Arial"/>
          <w:color w:val="auto"/>
          <w:sz w:val="20"/>
        </w:rPr>
        <w:t xml:space="preserve">obsahuje </w:t>
      </w:r>
      <w:r w:rsidR="00A14768" w:rsidRPr="004923C0">
        <w:rPr>
          <w:rFonts w:ascii="Arial" w:hAnsi="Arial" w:cs="Arial"/>
          <w:color w:val="auto"/>
          <w:sz w:val="20"/>
        </w:rPr>
        <w:t xml:space="preserve">dobu předání a převzetí staveniště, dobu zahájení </w:t>
      </w:r>
      <w:r w:rsidR="006B2C5F">
        <w:rPr>
          <w:rFonts w:ascii="Arial" w:hAnsi="Arial" w:cs="Arial"/>
          <w:color w:val="auto"/>
          <w:sz w:val="20"/>
        </w:rPr>
        <w:t>prací na díle</w:t>
      </w:r>
      <w:r w:rsidR="00A14768" w:rsidRPr="004923C0">
        <w:rPr>
          <w:rFonts w:ascii="Arial" w:hAnsi="Arial" w:cs="Arial"/>
          <w:color w:val="auto"/>
          <w:sz w:val="20"/>
        </w:rPr>
        <w:t>, lhůtu pro dokončení prací</w:t>
      </w:r>
      <w:r w:rsidR="006B2C5F">
        <w:rPr>
          <w:rFonts w:ascii="Arial" w:hAnsi="Arial" w:cs="Arial"/>
          <w:color w:val="auto"/>
          <w:sz w:val="20"/>
        </w:rPr>
        <w:t xml:space="preserve"> na díle</w:t>
      </w:r>
      <w:r w:rsidR="00A14768" w:rsidRPr="004923C0">
        <w:rPr>
          <w:rFonts w:ascii="Arial" w:hAnsi="Arial" w:cs="Arial"/>
          <w:color w:val="auto"/>
          <w:sz w:val="20"/>
        </w:rPr>
        <w:t>, lhůtu pro předání a převzetí díla, lhůtu pro odstranění zařízení staveniště, zkušební provoz, lhůtu pro vyklizení staveniště a počátek běhu záruční lhůty.</w:t>
      </w:r>
      <w:r w:rsidRPr="004923C0">
        <w:rPr>
          <w:rFonts w:ascii="Arial" w:hAnsi="Arial" w:cs="Arial"/>
          <w:color w:val="auto"/>
          <w:sz w:val="20"/>
        </w:rPr>
        <w:t xml:space="preserve"> V</w:t>
      </w:r>
      <w:r w:rsidR="0019237C">
        <w:rPr>
          <w:rFonts w:ascii="Arial" w:hAnsi="Arial" w:cs="Arial"/>
          <w:color w:val="auto"/>
          <w:sz w:val="20"/>
        </w:rPr>
        <w:t> </w:t>
      </w:r>
      <w:r w:rsidRPr="004923C0">
        <w:rPr>
          <w:rFonts w:ascii="Arial" w:hAnsi="Arial" w:cs="Arial"/>
          <w:color w:val="auto"/>
          <w:sz w:val="20"/>
        </w:rPr>
        <w:t>harmonogramu jsou uvedeny jednotlivé práce, jejich pořadí a termíny, do kdy nejpozději mají být tyto</w:t>
      </w:r>
      <w:r w:rsidR="003731AB">
        <w:rPr>
          <w:rFonts w:ascii="Arial" w:hAnsi="Arial" w:cs="Arial"/>
          <w:color w:val="auto"/>
          <w:sz w:val="20"/>
        </w:rPr>
        <w:t xml:space="preserve"> práce zhotovitelem provedeny</w:t>
      </w:r>
      <w:r w:rsidRPr="004923C0">
        <w:rPr>
          <w:rFonts w:ascii="Arial" w:hAnsi="Arial" w:cs="Arial"/>
          <w:color w:val="auto"/>
          <w:sz w:val="20"/>
        </w:rPr>
        <w:t>.</w:t>
      </w:r>
    </w:p>
    <w:p w14:paraId="7F959ECF" w14:textId="441ACB47" w:rsidR="00630C3E" w:rsidRPr="004923C0" w:rsidRDefault="004B778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Pr>
          <w:rFonts w:ascii="Arial" w:hAnsi="Arial" w:cs="Arial"/>
          <w:color w:val="auto"/>
          <w:sz w:val="20"/>
        </w:rPr>
        <w:t>Zhotovitel je povinen na vyzvání předat objednateli aktualizaci harmonogramu, který tvoří přílohu č. 2 této smlouvy a umožnit objednateli ověření realizace příslušné dílčí části realizačního projektu z hlediska jeho souladu s požadavky objednatele. Veškeré změny tohoto harmonogramu podléhají schválení objednatele</w:t>
      </w:r>
      <w:r w:rsidR="00630C3E" w:rsidRPr="004923C0">
        <w:rPr>
          <w:rFonts w:ascii="Arial" w:hAnsi="Arial" w:cs="Arial"/>
          <w:color w:val="auto"/>
          <w:sz w:val="20"/>
        </w:rPr>
        <w:t>.</w:t>
      </w:r>
    </w:p>
    <w:p w14:paraId="7C325AD5" w14:textId="1D6B70B9" w:rsidR="00F21ECB" w:rsidRPr="004923C0" w:rsidRDefault="00A61953"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Harmonogram dle tohoto článku předloží zhotovitel objednateli </w:t>
      </w:r>
      <w:r w:rsidRPr="004923C0">
        <w:rPr>
          <w:rFonts w:ascii="Arial" w:hAnsi="Arial" w:cs="Arial"/>
          <w:b/>
          <w:bCs/>
          <w:color w:val="auto"/>
          <w:sz w:val="20"/>
        </w:rPr>
        <w:t xml:space="preserve">do </w:t>
      </w:r>
      <w:r w:rsidR="00FA76DD" w:rsidRPr="004923C0">
        <w:rPr>
          <w:rFonts w:ascii="Arial" w:hAnsi="Arial" w:cs="Arial"/>
          <w:b/>
          <w:bCs/>
          <w:color w:val="auto"/>
          <w:sz w:val="20"/>
        </w:rPr>
        <w:t>1 týdne</w:t>
      </w:r>
      <w:r w:rsidRPr="004923C0">
        <w:rPr>
          <w:rFonts w:ascii="Arial" w:hAnsi="Arial" w:cs="Arial"/>
          <w:b/>
          <w:bCs/>
          <w:color w:val="auto"/>
          <w:sz w:val="20"/>
        </w:rPr>
        <w:t xml:space="preserve"> od doručení výzvy k zahájení plnění</w:t>
      </w:r>
      <w:r w:rsidRPr="004923C0">
        <w:rPr>
          <w:rFonts w:ascii="Arial" w:hAnsi="Arial" w:cs="Arial"/>
          <w:color w:val="auto"/>
          <w:sz w:val="20"/>
        </w:rPr>
        <w:t xml:space="preserve">. </w:t>
      </w:r>
    </w:p>
    <w:p w14:paraId="6F02A3A2" w14:textId="77777777" w:rsidR="00811249" w:rsidRPr="004923C0" w:rsidRDefault="00F21ECB"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Pracovněprávní předpisy</w:t>
      </w:r>
    </w:p>
    <w:p w14:paraId="0747B470" w14:textId="18123E21" w:rsidR="0019237C" w:rsidRDefault="00811249" w:rsidP="00B15682">
      <w:pPr>
        <w:pStyle w:val="Nadpis2"/>
        <w:keepNext w:val="0"/>
        <w:keepLines w:val="0"/>
        <w:numPr>
          <w:ilvl w:val="0"/>
          <w:numId w:val="0"/>
        </w:numPr>
        <w:spacing w:before="240" w:after="240" w:line="276" w:lineRule="auto"/>
        <w:ind w:left="1407" w:hanging="840"/>
        <w:rPr>
          <w:rFonts w:ascii="Arial" w:hAnsi="Arial" w:cs="Arial"/>
          <w:color w:val="auto"/>
          <w:sz w:val="20"/>
        </w:rPr>
      </w:pPr>
      <w:r>
        <w:rPr>
          <w:rFonts w:ascii="Arial" w:hAnsi="Arial" w:cs="Arial"/>
          <w:color w:val="auto"/>
          <w:sz w:val="20"/>
          <w:szCs w:val="20"/>
        </w:rPr>
        <w:t>9.8.</w:t>
      </w:r>
      <w:r w:rsidRPr="00B43DAC">
        <w:rPr>
          <w:rFonts w:ascii="Arial" w:hAnsi="Arial" w:cs="Arial"/>
          <w:color w:val="000000" w:themeColor="text1"/>
          <w:sz w:val="20"/>
          <w:szCs w:val="20"/>
        </w:rPr>
        <w:t>1</w:t>
      </w:r>
      <w:r w:rsidR="00A239D7">
        <w:rPr>
          <w:rFonts w:ascii="Arial" w:hAnsi="Arial" w:cs="Arial"/>
          <w:color w:val="000000" w:themeColor="text1"/>
          <w:sz w:val="20"/>
          <w:szCs w:val="20"/>
        </w:rPr>
        <w:t>.</w:t>
      </w:r>
      <w:r w:rsidRPr="00B43DAC">
        <w:rPr>
          <w:rFonts w:ascii="Arial" w:hAnsi="Arial" w:cs="Arial"/>
          <w:color w:val="000000" w:themeColor="text1"/>
          <w:sz w:val="20"/>
          <w:szCs w:val="20"/>
        </w:rPr>
        <w:tab/>
      </w:r>
      <w:r w:rsidR="00F21ECB" w:rsidRPr="004923C0">
        <w:rPr>
          <w:rFonts w:ascii="Arial" w:hAnsi="Arial" w:cs="Arial"/>
          <w:color w:val="auto"/>
          <w:sz w:val="20"/>
        </w:rPr>
        <w:t>Zhotovitel si je vědom skutečnosti, že objednatel má zájem o plnění předmětu této smlouvy dle zásad odpovědného zadávání veřejných zakázek. Zhotovitel se proto výslovně zavazuje při realizaci této smlouvy dodržovat vůči svým zaměstnancům, vykonávajícím práci související s předmětem této smlouvy veškeré pracovněprávní předpisy, a to zejména, nikoliv však výlučně, předpisy upravující mzdy zaměstnanců, pracovní dobu, dobu odpočinku mezi směnami, placené přesčasy, bezpečnost práce apod. Pro případ, že příslušný kontrolní orgán (Státní úřad inspekce práce, Krajská hygienická stanice a atd.) zjistí svým pravomocným rozhodnutím v souvislosti s plněním této smlouvy porušení pracovněprávních předpisů ze strany dodavatele, má zadavatel právo na snížení</w:t>
      </w:r>
      <w:r w:rsidR="006B2C5F">
        <w:rPr>
          <w:rFonts w:ascii="Arial" w:hAnsi="Arial" w:cs="Arial"/>
          <w:color w:val="auto"/>
          <w:sz w:val="20"/>
        </w:rPr>
        <w:t xml:space="preserve"> ceny předmětu této smlouvy o 5</w:t>
      </w:r>
      <w:r w:rsidR="00F21ECB" w:rsidRPr="004923C0">
        <w:rPr>
          <w:rFonts w:ascii="Arial" w:hAnsi="Arial" w:cs="Arial"/>
          <w:color w:val="auto"/>
          <w:sz w:val="20"/>
        </w:rPr>
        <w:t xml:space="preserve"> %. Bude-li s dodavatelem zahájeno </w:t>
      </w:r>
      <w:r w:rsidR="00F21ECB" w:rsidRPr="004923C0">
        <w:rPr>
          <w:rFonts w:ascii="Arial" w:hAnsi="Arial" w:cs="Arial"/>
          <w:color w:val="auto"/>
          <w:sz w:val="20"/>
        </w:rPr>
        <w:lastRenderedPageBreak/>
        <w:t>správní řízení pro porušení pracovněprávních předpisů ze strany dodavatele v souvislosti s plněním této smlouvy, je dodavatel povinen zahájení takovéhoto řízení objednateli oznámit a objednat</w:t>
      </w:r>
      <w:r w:rsidR="006B2C5F">
        <w:rPr>
          <w:rFonts w:ascii="Arial" w:hAnsi="Arial" w:cs="Arial"/>
          <w:color w:val="auto"/>
          <w:sz w:val="20"/>
        </w:rPr>
        <w:t>el má právo pozastavit výplatu 5</w:t>
      </w:r>
      <w:r w:rsidR="00F21ECB" w:rsidRPr="004923C0">
        <w:rPr>
          <w:rFonts w:ascii="Arial" w:hAnsi="Arial" w:cs="Arial"/>
          <w:color w:val="auto"/>
          <w:sz w:val="20"/>
        </w:rPr>
        <w:t xml:space="preserve"> % ceny díla do okamžiku právní moci rozhodnutí s tím, že po tuto dobu není v prodlení s úhradou ceny. Zhotovitel je povinen do 7 dnů ode dne právní moci takového rozhodnutí předat objednateli ověřenou kopii s vyznačením právní moci s tím, že bude-li pravomocně zjištěno v souvislosti s plněním této smlouvy porušení pracovněprávních předpisů ze strany dodavatele, objednatel jednostranně započte pozastavenou část ceny na závazek dodavatele poskytn</w:t>
      </w:r>
      <w:r w:rsidR="006B2C5F">
        <w:rPr>
          <w:rFonts w:ascii="Arial" w:hAnsi="Arial" w:cs="Arial"/>
          <w:color w:val="auto"/>
          <w:sz w:val="20"/>
        </w:rPr>
        <w:t>out slevu z ceny díla ve výši 5</w:t>
      </w:r>
      <w:r w:rsidR="00F21ECB" w:rsidRPr="004923C0">
        <w:rPr>
          <w:rFonts w:ascii="Arial" w:hAnsi="Arial" w:cs="Arial"/>
          <w:color w:val="auto"/>
          <w:sz w:val="20"/>
        </w:rPr>
        <w:t xml:space="preserve"> %. Pro případ, že nebude ve správním řízení pravomocně zjištěno v souvislosti s plněním této smlouvy porušení pracovněprávních předpisů ze strany dodavatele, zavazuje se objednatel zadrženou část ceny díla vyplatit zhotoviteli do 15 ti dnů ode dne převzetí ověřené kopie rozhodnutí s vyznačením právní moci. Zhotovitel se zavazuje prokazatelným způsobem poskytnout informaci o svém závazku, uvedeném v tomto ustanovení smlouvy, svým zaměstnancům, vykonávajícím práci související s předmětem této smlouvy.</w:t>
      </w:r>
    </w:p>
    <w:p w14:paraId="7E23D8E6" w14:textId="16F4584D" w:rsidR="008D6C23"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10. </w:t>
      </w:r>
      <w:r w:rsidR="008D6C23" w:rsidRPr="003219F3">
        <w:rPr>
          <w:rFonts w:ascii="Arial" w:hAnsi="Arial" w:cs="Arial"/>
          <w:b/>
          <w:bCs/>
        </w:rPr>
        <w:t>Předávání a přejímání prací</w:t>
      </w:r>
    </w:p>
    <w:p w14:paraId="51C918A5" w14:textId="05E7A567" w:rsidR="008D6C23" w:rsidRPr="004923C0" w:rsidRDefault="008D6C23"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Ukončení díla:</w:t>
      </w:r>
    </w:p>
    <w:p w14:paraId="0F174E65" w14:textId="68330A1B" w:rsidR="009D0E05" w:rsidRDefault="00551588" w:rsidP="00FD7B2B">
      <w:pPr>
        <w:pStyle w:val="Nadpis2"/>
        <w:keepNext w:val="0"/>
        <w:keepLines w:val="0"/>
        <w:numPr>
          <w:ilvl w:val="0"/>
          <w:numId w:val="0"/>
        </w:numPr>
        <w:spacing w:before="120" w:after="120" w:line="276" w:lineRule="auto"/>
        <w:ind w:left="567"/>
        <w:rPr>
          <w:rFonts w:ascii="Arial" w:hAnsi="Arial" w:cs="Arial"/>
          <w:color w:val="auto"/>
          <w:sz w:val="20"/>
        </w:rPr>
      </w:pPr>
      <w:r w:rsidRPr="004923C0">
        <w:rPr>
          <w:rFonts w:ascii="Arial" w:hAnsi="Arial" w:cs="Arial"/>
          <w:color w:val="auto"/>
          <w:sz w:val="20"/>
        </w:rPr>
        <w:t xml:space="preserve">Závazek zhotovitele </w:t>
      </w:r>
      <w:r w:rsidR="006208E9">
        <w:rPr>
          <w:rFonts w:ascii="Arial" w:hAnsi="Arial" w:cs="Arial"/>
          <w:color w:val="auto"/>
          <w:sz w:val="20"/>
        </w:rPr>
        <w:t xml:space="preserve">řádně </w:t>
      </w:r>
      <w:r w:rsidRPr="004923C0">
        <w:rPr>
          <w:rFonts w:ascii="Arial" w:hAnsi="Arial" w:cs="Arial"/>
          <w:color w:val="auto"/>
          <w:sz w:val="20"/>
        </w:rPr>
        <w:t>provést díl</w:t>
      </w:r>
      <w:r w:rsidR="00CF2691">
        <w:rPr>
          <w:rFonts w:ascii="Arial" w:hAnsi="Arial" w:cs="Arial"/>
          <w:color w:val="auto"/>
          <w:sz w:val="20"/>
        </w:rPr>
        <w:t>o</w:t>
      </w:r>
      <w:r w:rsidR="003620A3" w:rsidRPr="004923C0">
        <w:rPr>
          <w:rFonts w:ascii="Arial" w:hAnsi="Arial" w:cs="Arial"/>
          <w:color w:val="auto"/>
          <w:sz w:val="20"/>
        </w:rPr>
        <w:t xml:space="preserve"> </w:t>
      </w:r>
      <w:r w:rsidR="006208E9">
        <w:rPr>
          <w:rFonts w:ascii="Arial" w:hAnsi="Arial" w:cs="Arial"/>
          <w:color w:val="auto"/>
          <w:sz w:val="20"/>
        </w:rPr>
        <w:t>dle</w:t>
      </w:r>
      <w:r w:rsidR="006208E9" w:rsidRPr="004923C0">
        <w:rPr>
          <w:rFonts w:ascii="Arial" w:hAnsi="Arial" w:cs="Arial"/>
          <w:color w:val="auto"/>
          <w:sz w:val="20"/>
        </w:rPr>
        <w:t> </w:t>
      </w:r>
      <w:r w:rsidR="003620A3" w:rsidRPr="004923C0">
        <w:rPr>
          <w:rFonts w:ascii="Arial" w:hAnsi="Arial" w:cs="Arial"/>
          <w:color w:val="auto"/>
          <w:sz w:val="20"/>
        </w:rPr>
        <w:t>čl. 5</w:t>
      </w:r>
      <w:r w:rsidR="009D0E05">
        <w:rPr>
          <w:rFonts w:ascii="Arial" w:hAnsi="Arial" w:cs="Arial"/>
          <w:color w:val="auto"/>
          <w:sz w:val="20"/>
        </w:rPr>
        <w:t xml:space="preserve"> </w:t>
      </w:r>
      <w:r w:rsidR="006208E9">
        <w:rPr>
          <w:rFonts w:ascii="Arial" w:hAnsi="Arial" w:cs="Arial"/>
          <w:color w:val="auto"/>
          <w:sz w:val="20"/>
        </w:rPr>
        <w:t>odst. 1</w:t>
      </w:r>
      <w:r w:rsidR="003620A3" w:rsidRPr="004923C0">
        <w:rPr>
          <w:rFonts w:ascii="Arial" w:hAnsi="Arial" w:cs="Arial"/>
          <w:color w:val="auto"/>
          <w:sz w:val="20"/>
        </w:rPr>
        <w:t xml:space="preserve"> této smlouvy</w:t>
      </w:r>
      <w:r w:rsidRPr="004923C0">
        <w:rPr>
          <w:rFonts w:ascii="Arial" w:hAnsi="Arial" w:cs="Arial"/>
          <w:color w:val="auto"/>
          <w:sz w:val="20"/>
        </w:rPr>
        <w:t xml:space="preserve"> je splněn </w:t>
      </w:r>
      <w:r w:rsidR="003620A3" w:rsidRPr="004923C0">
        <w:rPr>
          <w:rFonts w:ascii="Arial" w:hAnsi="Arial" w:cs="Arial"/>
          <w:color w:val="auto"/>
          <w:sz w:val="20"/>
        </w:rPr>
        <w:t>řádným předáním díla</w:t>
      </w:r>
      <w:r w:rsidR="001F1B39">
        <w:rPr>
          <w:rFonts w:ascii="Arial" w:hAnsi="Arial" w:cs="Arial"/>
          <w:color w:val="auto"/>
          <w:sz w:val="20"/>
        </w:rPr>
        <w:t xml:space="preserve"> po</w:t>
      </w:r>
      <w:r w:rsidR="006208E9">
        <w:rPr>
          <w:rFonts w:ascii="Arial" w:hAnsi="Arial" w:cs="Arial"/>
          <w:color w:val="auto"/>
          <w:sz w:val="20"/>
        </w:rPr>
        <w:t xml:space="preserve"> provedení</w:t>
      </w:r>
      <w:r w:rsidR="001F1B39">
        <w:rPr>
          <w:rFonts w:ascii="Arial" w:hAnsi="Arial" w:cs="Arial"/>
          <w:color w:val="auto"/>
          <w:sz w:val="20"/>
        </w:rPr>
        <w:t xml:space="preserve"> zkušebním provozu</w:t>
      </w:r>
      <w:r w:rsidR="002275A8" w:rsidRPr="004923C0">
        <w:rPr>
          <w:rFonts w:ascii="Arial" w:hAnsi="Arial" w:cs="Arial"/>
          <w:color w:val="auto"/>
          <w:sz w:val="20"/>
        </w:rPr>
        <w:t>.</w:t>
      </w:r>
      <w:r w:rsidRPr="004923C0">
        <w:rPr>
          <w:rFonts w:ascii="Arial" w:hAnsi="Arial" w:cs="Arial"/>
          <w:color w:val="auto"/>
          <w:sz w:val="20"/>
        </w:rPr>
        <w:t xml:space="preserve"> </w:t>
      </w:r>
      <w:r w:rsidR="006208E9">
        <w:rPr>
          <w:rFonts w:ascii="Arial" w:hAnsi="Arial" w:cs="Arial"/>
          <w:color w:val="auto"/>
          <w:sz w:val="20"/>
        </w:rPr>
        <w:t>Výše uvedené d</w:t>
      </w:r>
      <w:r w:rsidRPr="004923C0">
        <w:rPr>
          <w:rFonts w:ascii="Arial" w:hAnsi="Arial" w:cs="Arial"/>
          <w:color w:val="auto"/>
          <w:sz w:val="20"/>
        </w:rPr>
        <w:t>ílo se považuje za řádně ukončené, bylo-li provedeno bez vad a nedodělků</w:t>
      </w:r>
      <w:r w:rsidR="006B2C5F">
        <w:rPr>
          <w:rFonts w:ascii="Arial" w:hAnsi="Arial" w:cs="Arial"/>
          <w:color w:val="auto"/>
          <w:sz w:val="20"/>
        </w:rPr>
        <w:t xml:space="preserve"> </w:t>
      </w:r>
      <w:r w:rsidR="009D0E05">
        <w:rPr>
          <w:rFonts w:ascii="Arial" w:hAnsi="Arial" w:cs="Arial"/>
          <w:color w:val="auto"/>
          <w:sz w:val="20"/>
        </w:rPr>
        <w:t xml:space="preserve">bránících užívání </w:t>
      </w:r>
      <w:r w:rsidR="006B2C5F">
        <w:rPr>
          <w:rFonts w:ascii="Arial" w:hAnsi="Arial" w:cs="Arial"/>
          <w:color w:val="auto"/>
          <w:sz w:val="20"/>
        </w:rPr>
        <w:t xml:space="preserve">a uvedeno do trvalého provozu </w:t>
      </w:r>
      <w:r w:rsidR="003620A3" w:rsidRPr="004923C0">
        <w:rPr>
          <w:rFonts w:ascii="Arial" w:hAnsi="Arial" w:cs="Arial"/>
          <w:color w:val="auto"/>
          <w:sz w:val="20"/>
        </w:rPr>
        <w:t xml:space="preserve">a bylo-li řádně převzato objednatelem a byl-li mezi stranami této smlouvy podepsán Protokol o předání a převzetí díla, ve kterém objednatel výslovně prohlásí, že přebírá části díla nebo </w:t>
      </w:r>
      <w:r w:rsidR="00AA426B">
        <w:rPr>
          <w:rFonts w:ascii="Arial" w:hAnsi="Arial" w:cs="Arial"/>
          <w:color w:val="auto"/>
          <w:sz w:val="20"/>
        </w:rPr>
        <w:t xml:space="preserve">výše uvedené </w:t>
      </w:r>
      <w:r w:rsidR="003620A3" w:rsidRPr="004923C0">
        <w:rPr>
          <w:rFonts w:ascii="Arial" w:hAnsi="Arial" w:cs="Arial"/>
          <w:color w:val="auto"/>
          <w:sz w:val="20"/>
        </w:rPr>
        <w:t>dílo celé</w:t>
      </w:r>
      <w:r w:rsidR="009D0E05">
        <w:rPr>
          <w:rFonts w:ascii="Arial" w:hAnsi="Arial" w:cs="Arial"/>
          <w:color w:val="auto"/>
          <w:sz w:val="20"/>
        </w:rPr>
        <w:t>. V Protoko</w:t>
      </w:r>
      <w:r w:rsidR="00AA426B">
        <w:rPr>
          <w:rFonts w:ascii="Arial" w:hAnsi="Arial" w:cs="Arial"/>
          <w:color w:val="auto"/>
          <w:sz w:val="20"/>
        </w:rPr>
        <w:t>l</w:t>
      </w:r>
      <w:r w:rsidR="009D0E05">
        <w:rPr>
          <w:rFonts w:ascii="Arial" w:hAnsi="Arial" w:cs="Arial"/>
          <w:color w:val="auto"/>
          <w:sz w:val="20"/>
        </w:rPr>
        <w:t xml:space="preserve">u o předání a převzetí díla budou uvedeny případné drobné vady se stanoveným termínem jejich odstranění. </w:t>
      </w:r>
    </w:p>
    <w:p w14:paraId="2160DFDF" w14:textId="3704B36F" w:rsidR="00611511" w:rsidRPr="004923C0" w:rsidRDefault="00611511"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 xml:space="preserve">Předání a převzetí díla </w:t>
      </w:r>
    </w:p>
    <w:p w14:paraId="598FF68D" w14:textId="06F98ACA" w:rsidR="00611511" w:rsidRPr="004923C0" w:rsidRDefault="0061151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Zhotovitel se zavazuje vyzvat objednatele písemně a to nejméně 5 pracovních dnů předem, k předání a převzetí </w:t>
      </w:r>
      <w:r w:rsidR="00303BD8">
        <w:rPr>
          <w:rFonts w:ascii="Arial" w:hAnsi="Arial" w:cs="Arial"/>
          <w:color w:val="auto"/>
          <w:sz w:val="20"/>
        </w:rPr>
        <w:t>řádně dokončeného</w:t>
      </w:r>
      <w:r w:rsidRPr="004923C0">
        <w:rPr>
          <w:rFonts w:ascii="Arial" w:hAnsi="Arial" w:cs="Arial"/>
          <w:color w:val="auto"/>
          <w:sz w:val="20"/>
        </w:rPr>
        <w:t xml:space="preserve"> </w:t>
      </w:r>
      <w:r w:rsidR="00C061BB" w:rsidRPr="004923C0">
        <w:rPr>
          <w:rFonts w:ascii="Arial" w:hAnsi="Arial" w:cs="Arial"/>
          <w:color w:val="auto"/>
          <w:sz w:val="20"/>
        </w:rPr>
        <w:t xml:space="preserve">díla </w:t>
      </w:r>
      <w:r w:rsidRPr="004923C0">
        <w:rPr>
          <w:rFonts w:ascii="Arial" w:hAnsi="Arial" w:cs="Arial"/>
          <w:color w:val="auto"/>
          <w:sz w:val="20"/>
        </w:rPr>
        <w:t xml:space="preserve">v místě </w:t>
      </w:r>
      <w:r w:rsidR="00303BD8">
        <w:rPr>
          <w:rFonts w:ascii="Arial" w:hAnsi="Arial" w:cs="Arial"/>
          <w:color w:val="auto"/>
          <w:sz w:val="20"/>
        </w:rPr>
        <w:t>jeho plnění</w:t>
      </w:r>
      <w:r w:rsidRPr="004923C0">
        <w:rPr>
          <w:rFonts w:ascii="Arial" w:hAnsi="Arial" w:cs="Arial"/>
          <w:color w:val="auto"/>
          <w:sz w:val="20"/>
        </w:rPr>
        <w:t xml:space="preserve">. Organizaci předávacího řízení zajistí </w:t>
      </w:r>
      <w:r w:rsidR="00AD0812">
        <w:rPr>
          <w:rFonts w:ascii="Arial" w:hAnsi="Arial" w:cs="Arial"/>
          <w:color w:val="auto"/>
          <w:sz w:val="20"/>
        </w:rPr>
        <w:t xml:space="preserve">zhotovitel. </w:t>
      </w:r>
      <w:r w:rsidRPr="004923C0">
        <w:rPr>
          <w:rFonts w:ascii="Arial" w:hAnsi="Arial" w:cs="Arial"/>
          <w:color w:val="auto"/>
          <w:sz w:val="20"/>
        </w:rPr>
        <w:t>Zhotovitel zajistí účast u přejímacího řízení těch poddodavatelů, jejichž účast je k řádnému předání a převzetí díla</w:t>
      </w:r>
      <w:r w:rsidR="00C061BB" w:rsidRPr="004923C0">
        <w:rPr>
          <w:rFonts w:ascii="Arial" w:hAnsi="Arial" w:cs="Arial"/>
          <w:color w:val="auto"/>
          <w:sz w:val="20"/>
        </w:rPr>
        <w:t xml:space="preserve"> </w:t>
      </w:r>
      <w:r w:rsidRPr="004923C0">
        <w:rPr>
          <w:rFonts w:ascii="Arial" w:hAnsi="Arial" w:cs="Arial"/>
          <w:color w:val="auto"/>
          <w:sz w:val="20"/>
        </w:rPr>
        <w:t xml:space="preserve">nutná. Přejímací řízení bude zahájeno v den určený ve výzvě zhotovitele. </w:t>
      </w:r>
    </w:p>
    <w:p w14:paraId="580FE81D" w14:textId="2E4E22CD" w:rsidR="008B22CF" w:rsidRPr="004923C0" w:rsidRDefault="007A703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V případě, že se objednatel nebo jeho zástupce nedostaví k zahájení předávání,</w:t>
      </w:r>
      <w:r w:rsidR="00662258" w:rsidRPr="004923C0">
        <w:rPr>
          <w:rFonts w:ascii="Arial" w:hAnsi="Arial" w:cs="Arial"/>
          <w:color w:val="auto"/>
          <w:sz w:val="20"/>
        </w:rPr>
        <w:t xml:space="preserve"> byl-li řádně obeslán způsobem uvedeným výše, poté se po tuto dobu zhotovitel</w:t>
      </w:r>
      <w:r w:rsidRPr="004923C0">
        <w:rPr>
          <w:rFonts w:ascii="Arial" w:hAnsi="Arial" w:cs="Arial"/>
          <w:color w:val="auto"/>
          <w:sz w:val="20"/>
        </w:rPr>
        <w:t xml:space="preserve"> nedostává do prodlení s předáním díla. Přejímací řízení bude ukončeno v den podpisu protokolu o předání a převzetí objednatelem.</w:t>
      </w:r>
    </w:p>
    <w:p w14:paraId="0846289C" w14:textId="139CD765"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K zahájení přejímky předloží zhotovitel objednateli veškeré náležitosti, prokazující řádné, včasné, kvalitní a komplexní provedení díl</w:t>
      </w:r>
      <w:r w:rsidR="00303BD8">
        <w:rPr>
          <w:rFonts w:ascii="Arial" w:hAnsi="Arial" w:cs="Arial"/>
          <w:color w:val="auto"/>
          <w:sz w:val="20"/>
        </w:rPr>
        <w:t>a</w:t>
      </w:r>
      <w:r w:rsidR="003D14DE">
        <w:rPr>
          <w:rFonts w:ascii="Arial" w:hAnsi="Arial" w:cs="Arial"/>
          <w:color w:val="auto"/>
          <w:sz w:val="20"/>
        </w:rPr>
        <w:t>.</w:t>
      </w:r>
    </w:p>
    <w:p w14:paraId="5785CEC7" w14:textId="53D6038F" w:rsidR="00C51851" w:rsidRPr="004923C0" w:rsidRDefault="00C5185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Před zahájením přejímky dle předchozího odstavce zhotovitel předá objednateli </w:t>
      </w:r>
      <w:r w:rsidR="003D14DE" w:rsidRPr="003731AB">
        <w:rPr>
          <w:rFonts w:ascii="Arial" w:hAnsi="Arial" w:cs="Arial"/>
          <w:color w:val="auto"/>
          <w:sz w:val="20"/>
        </w:rPr>
        <w:t>dokumentaci skutečného provedení díla</w:t>
      </w:r>
      <w:r w:rsidR="00303BD8">
        <w:rPr>
          <w:rFonts w:ascii="Arial" w:hAnsi="Arial" w:cs="Arial"/>
          <w:color w:val="auto"/>
          <w:sz w:val="20"/>
        </w:rPr>
        <w:t xml:space="preserve"> spolu s veškerými souvisejícími dokumenty včetně záručních listů, návodů pro používá, návodů k obsluze a údržbě a ostatními doklady nezbytnými pro řádné fungování díla</w:t>
      </w:r>
      <w:r w:rsidR="00D53362" w:rsidRPr="004923C0">
        <w:rPr>
          <w:rFonts w:ascii="Arial" w:hAnsi="Arial" w:cs="Arial"/>
          <w:color w:val="auto"/>
          <w:sz w:val="20"/>
        </w:rPr>
        <w:t xml:space="preserve">. </w:t>
      </w:r>
      <w:r w:rsidRPr="004923C0">
        <w:rPr>
          <w:rFonts w:ascii="Arial" w:hAnsi="Arial" w:cs="Arial"/>
          <w:color w:val="auto"/>
          <w:sz w:val="20"/>
        </w:rPr>
        <w:t>Pokud nebud</w:t>
      </w:r>
      <w:r w:rsidR="00783ECF" w:rsidRPr="004923C0">
        <w:rPr>
          <w:rFonts w:ascii="Arial" w:hAnsi="Arial" w:cs="Arial"/>
          <w:color w:val="auto"/>
          <w:sz w:val="20"/>
        </w:rPr>
        <w:t>ou</w:t>
      </w:r>
      <w:r w:rsidRPr="004923C0">
        <w:rPr>
          <w:rFonts w:ascii="Arial" w:hAnsi="Arial" w:cs="Arial"/>
          <w:color w:val="auto"/>
          <w:sz w:val="20"/>
        </w:rPr>
        <w:t xml:space="preserve"> při převzetí díla nebo jeho části doloženy tyto dokumentace, je objednatel oprávněn dílo nebo jeho část nepřevzít.</w:t>
      </w:r>
    </w:p>
    <w:p w14:paraId="7589868D" w14:textId="4FA5C5E1"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Protokol </w:t>
      </w:r>
      <w:r w:rsidR="008C3550" w:rsidRPr="004923C0">
        <w:rPr>
          <w:rFonts w:ascii="Arial" w:hAnsi="Arial" w:cs="Arial"/>
          <w:color w:val="auto"/>
          <w:sz w:val="20"/>
        </w:rPr>
        <w:t xml:space="preserve">o předání a převzetí díla </w:t>
      </w:r>
      <w:r w:rsidRPr="004923C0">
        <w:rPr>
          <w:rFonts w:ascii="Arial" w:hAnsi="Arial" w:cs="Arial"/>
          <w:color w:val="auto"/>
          <w:sz w:val="20"/>
        </w:rPr>
        <w:t>sepsaný stranami bude obsahovat zejména:</w:t>
      </w:r>
    </w:p>
    <w:p w14:paraId="37FBBF2B" w14:textId="54B1D3C2"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zhodnocení jakosti díla nebo event. jeho části,</w:t>
      </w:r>
    </w:p>
    <w:p w14:paraId="4FE1967B" w14:textId="45159D22"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identifikační údaje o díle</w:t>
      </w:r>
      <w:r w:rsidR="00C85D5A" w:rsidRPr="00B43DAC">
        <w:rPr>
          <w:rFonts w:ascii="Arial" w:hAnsi="Arial" w:cs="Arial"/>
          <w:color w:val="000000" w:themeColor="text1"/>
          <w:sz w:val="20"/>
          <w:szCs w:val="20"/>
        </w:rPr>
        <w:t xml:space="preserve"> </w:t>
      </w:r>
      <w:r w:rsidRPr="00B43DAC">
        <w:rPr>
          <w:rFonts w:ascii="Arial" w:hAnsi="Arial" w:cs="Arial"/>
          <w:color w:val="000000" w:themeColor="text1"/>
          <w:sz w:val="20"/>
          <w:szCs w:val="20"/>
        </w:rPr>
        <w:t>či event. jeho části,</w:t>
      </w:r>
    </w:p>
    <w:p w14:paraId="1C56DFED" w14:textId="77777777"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lastRenderedPageBreak/>
        <w:t xml:space="preserve">případnou dohodu o slevě z ceny, </w:t>
      </w:r>
    </w:p>
    <w:p w14:paraId="4BD94882" w14:textId="72806EBE"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prohlášení objednatele, že předávané dílo nebo jeho část přejímá,</w:t>
      </w:r>
    </w:p>
    <w:p w14:paraId="69BF9304" w14:textId="087646EF" w:rsidR="00957B76"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soupis příloh</w:t>
      </w:r>
      <w:r w:rsidR="001D4A1F">
        <w:rPr>
          <w:rFonts w:ascii="Arial" w:hAnsi="Arial" w:cs="Arial"/>
          <w:color w:val="000000" w:themeColor="text1"/>
          <w:sz w:val="20"/>
          <w:szCs w:val="20"/>
        </w:rPr>
        <w:t>,</w:t>
      </w:r>
    </w:p>
    <w:p w14:paraId="747004D5" w14:textId="1DD57825" w:rsidR="001D4A1F" w:rsidRPr="00B43DAC" w:rsidRDefault="001D4A1F"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Pr>
          <w:rFonts w:ascii="Arial" w:hAnsi="Arial" w:cs="Arial"/>
          <w:color w:val="000000" w:themeColor="text1"/>
          <w:sz w:val="20"/>
          <w:szCs w:val="20"/>
        </w:rPr>
        <w:t xml:space="preserve">v případě předání a převzetí díla s drobnými vadami a </w:t>
      </w:r>
      <w:r w:rsidR="00F00909">
        <w:rPr>
          <w:rFonts w:ascii="Arial" w:hAnsi="Arial" w:cs="Arial"/>
          <w:color w:val="000000" w:themeColor="text1"/>
          <w:sz w:val="20"/>
          <w:szCs w:val="20"/>
        </w:rPr>
        <w:t>nedodělky</w:t>
      </w:r>
      <w:r>
        <w:rPr>
          <w:rFonts w:ascii="Arial" w:hAnsi="Arial" w:cs="Arial"/>
          <w:color w:val="000000" w:themeColor="text1"/>
          <w:sz w:val="20"/>
          <w:szCs w:val="20"/>
        </w:rPr>
        <w:t xml:space="preserve"> dle odst. 10.2.7 taktéž seznam vad a nedodělk</w:t>
      </w:r>
      <w:r w:rsidR="00303BD8">
        <w:rPr>
          <w:rFonts w:ascii="Arial" w:hAnsi="Arial" w:cs="Arial"/>
          <w:color w:val="000000" w:themeColor="text1"/>
          <w:sz w:val="20"/>
          <w:szCs w:val="20"/>
        </w:rPr>
        <w:t>ů</w:t>
      </w:r>
      <w:r>
        <w:rPr>
          <w:rFonts w:ascii="Arial" w:hAnsi="Arial" w:cs="Arial"/>
          <w:color w:val="000000" w:themeColor="text1"/>
          <w:sz w:val="20"/>
          <w:szCs w:val="20"/>
        </w:rPr>
        <w:t xml:space="preserve"> včetně termínu jejich odstranění.</w:t>
      </w:r>
    </w:p>
    <w:p w14:paraId="757800F4" w14:textId="23EBF97D"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Pokud dílo</w:t>
      </w:r>
      <w:r w:rsidR="00041ED5" w:rsidRPr="004923C0">
        <w:rPr>
          <w:rFonts w:ascii="Arial" w:hAnsi="Arial" w:cs="Arial"/>
          <w:color w:val="auto"/>
          <w:sz w:val="20"/>
        </w:rPr>
        <w:t xml:space="preserve"> </w:t>
      </w:r>
      <w:r w:rsidRPr="004923C0">
        <w:rPr>
          <w:rFonts w:ascii="Arial" w:hAnsi="Arial" w:cs="Arial"/>
          <w:color w:val="auto"/>
          <w:sz w:val="20"/>
        </w:rPr>
        <w:t xml:space="preserve">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w:t>
      </w:r>
      <w:r w:rsidR="00BB7EB8" w:rsidRPr="004923C0">
        <w:rPr>
          <w:rFonts w:ascii="Arial" w:hAnsi="Arial" w:cs="Arial"/>
          <w:color w:val="auto"/>
          <w:sz w:val="20"/>
        </w:rPr>
        <w:t>ž</w:t>
      </w:r>
      <w:r w:rsidRPr="004923C0">
        <w:rPr>
          <w:rFonts w:ascii="Arial" w:hAnsi="Arial" w:cs="Arial"/>
          <w:color w:val="auto"/>
          <w:sz w:val="20"/>
        </w:rPr>
        <w:t xml:space="preserve">e smluvní strany nejsou povinny vypracovávat </w:t>
      </w:r>
      <w:r w:rsidR="001D4A1F">
        <w:rPr>
          <w:rFonts w:ascii="Arial" w:hAnsi="Arial" w:cs="Arial"/>
          <w:color w:val="auto"/>
          <w:sz w:val="20"/>
        </w:rPr>
        <w:t>protokol</w:t>
      </w:r>
      <w:r w:rsidR="001D4A1F" w:rsidRPr="004923C0">
        <w:rPr>
          <w:rFonts w:ascii="Arial" w:hAnsi="Arial" w:cs="Arial"/>
          <w:color w:val="auto"/>
          <w:sz w:val="20"/>
        </w:rPr>
        <w:t xml:space="preserve"> </w:t>
      </w:r>
      <w:r w:rsidRPr="004923C0">
        <w:rPr>
          <w:rFonts w:ascii="Arial" w:hAnsi="Arial" w:cs="Arial"/>
          <w:color w:val="auto"/>
          <w:sz w:val="20"/>
        </w:rPr>
        <w:t>o předání a převzetí díla</w:t>
      </w:r>
      <w:r w:rsidR="00BB7EB8" w:rsidRPr="004923C0">
        <w:rPr>
          <w:rFonts w:ascii="Arial" w:hAnsi="Arial" w:cs="Arial"/>
          <w:color w:val="auto"/>
          <w:sz w:val="20"/>
        </w:rPr>
        <w:t xml:space="preserve">, </w:t>
      </w:r>
      <w:r w:rsidRPr="004923C0">
        <w:rPr>
          <w:rFonts w:ascii="Arial" w:hAnsi="Arial" w:cs="Arial"/>
          <w:color w:val="auto"/>
          <w:sz w:val="20"/>
        </w:rPr>
        <w:t>ale jsou povinny vyhotovit zápis o této skutečnosti, a to včetně termínů pro odstranění těchto vad a nedodělků.</w:t>
      </w:r>
    </w:p>
    <w:p w14:paraId="345448F0" w14:textId="62495954" w:rsidR="007502BC" w:rsidRPr="004923C0" w:rsidRDefault="00C41F5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Pokud dílo nebo jeho část vykazuje při přejímacím řízení drobné vady a nedodělky, které nebrání užívání díla, nebo které nemají vliv na správnou funkčnost díla, mohou smluvní strany po vzájemné dohodě vypracovat </w:t>
      </w:r>
      <w:r w:rsidR="001D4A1F">
        <w:rPr>
          <w:rFonts w:ascii="Arial" w:hAnsi="Arial" w:cs="Arial"/>
          <w:color w:val="auto"/>
          <w:sz w:val="20"/>
        </w:rPr>
        <w:t>protokol o předání a převzetí díla</w:t>
      </w:r>
      <w:r w:rsidRPr="004923C0">
        <w:rPr>
          <w:rFonts w:ascii="Arial" w:hAnsi="Arial" w:cs="Arial"/>
          <w:color w:val="auto"/>
          <w:sz w:val="20"/>
        </w:rPr>
        <w:t xml:space="preserve">. </w:t>
      </w:r>
      <w:r w:rsidRPr="00A239D7">
        <w:rPr>
          <w:rFonts w:ascii="Arial" w:hAnsi="Arial" w:cs="Arial"/>
          <w:color w:val="auto"/>
          <w:sz w:val="20"/>
        </w:rPr>
        <w:t xml:space="preserve">Pokud se smluvní strany nedohodnou na předání díla s vadami a </w:t>
      </w:r>
      <w:r w:rsidR="002E5F35" w:rsidRPr="00A239D7">
        <w:rPr>
          <w:rFonts w:ascii="Arial" w:hAnsi="Arial" w:cs="Arial"/>
          <w:color w:val="auto"/>
          <w:sz w:val="20"/>
        </w:rPr>
        <w:t>nedodělky</w:t>
      </w:r>
      <w:r w:rsidRPr="00A239D7">
        <w:rPr>
          <w:rFonts w:ascii="Arial" w:hAnsi="Arial" w:cs="Arial"/>
          <w:color w:val="auto"/>
          <w:sz w:val="20"/>
        </w:rPr>
        <w:t xml:space="preserve">, postupuje se podle předchozího odstavce. </w:t>
      </w:r>
      <w:r w:rsidRPr="00A239D7">
        <w:rPr>
          <w:rFonts w:ascii="Arial" w:hAnsi="Arial" w:cs="Arial"/>
          <w:b/>
          <w:color w:val="auto"/>
          <w:sz w:val="20"/>
        </w:rPr>
        <w:t>V případě, kdy bude dílo vykazovat drobné vady a nedodělky a objednatel dílo s těmito vadami a nedodělky převezme, v takovém případě není objednatel povinen uhradit fakturu až do úplného odstranění všech vad a nedodělků, po tuto dobu není objednatel v prodlení</w:t>
      </w:r>
      <w:r w:rsidR="007502BC" w:rsidRPr="00A239D7">
        <w:rPr>
          <w:rFonts w:ascii="Arial" w:hAnsi="Arial" w:cs="Arial"/>
          <w:b/>
          <w:color w:val="auto"/>
          <w:sz w:val="20"/>
        </w:rPr>
        <w:t>.</w:t>
      </w:r>
      <w:r w:rsidR="001D4A1F">
        <w:rPr>
          <w:rFonts w:ascii="Arial" w:hAnsi="Arial" w:cs="Arial"/>
          <w:color w:val="auto"/>
          <w:sz w:val="20"/>
        </w:rPr>
        <w:t xml:space="preserve"> O jejich řádném odstranění se sepíše dodatek k protokolu dle věty první tohoto ustanovení.</w:t>
      </w:r>
    </w:p>
    <w:p w14:paraId="27FAC07F" w14:textId="2CB85ECF"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Jestliže objednatel odmítne dílo nebo jeho část převzít, sepíší obě strany zápis, v němž uvedou svá stanoviska a jejich odůvodnění a dohodnou náhradní termín předání.</w:t>
      </w:r>
    </w:p>
    <w:p w14:paraId="59B77F6F" w14:textId="1D531B7F"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Po odstranění vad a nedodělků, pro které odmítl objednatel dílo</w:t>
      </w:r>
      <w:r w:rsidR="00C22735" w:rsidRPr="004923C0">
        <w:rPr>
          <w:rFonts w:ascii="Arial" w:hAnsi="Arial" w:cs="Arial"/>
          <w:color w:val="auto"/>
          <w:sz w:val="20"/>
        </w:rPr>
        <w:t xml:space="preserve"> </w:t>
      </w:r>
      <w:r w:rsidRPr="004923C0">
        <w:rPr>
          <w:rFonts w:ascii="Arial" w:hAnsi="Arial" w:cs="Arial"/>
          <w:color w:val="auto"/>
          <w:sz w:val="20"/>
        </w:rPr>
        <w:t xml:space="preserve">nebo jeho část převzít, se přejímací řízení </w:t>
      </w:r>
      <w:r w:rsidR="001D4A1F" w:rsidRPr="004923C0">
        <w:rPr>
          <w:rFonts w:ascii="Arial" w:hAnsi="Arial" w:cs="Arial"/>
          <w:color w:val="auto"/>
          <w:sz w:val="20"/>
        </w:rPr>
        <w:t xml:space="preserve">opakuje </w:t>
      </w:r>
      <w:r w:rsidRPr="004923C0">
        <w:rPr>
          <w:rFonts w:ascii="Arial" w:hAnsi="Arial" w:cs="Arial"/>
          <w:color w:val="auto"/>
          <w:sz w:val="20"/>
        </w:rPr>
        <w:t>v nezbytně nutném rozsahu. V takovém případě je možné sepsat k původnímu zápisu dodatek, ve kterém objednatel prohlásí, že dílo</w:t>
      </w:r>
      <w:r w:rsidR="00FE7089" w:rsidRPr="004923C0">
        <w:rPr>
          <w:rFonts w:ascii="Arial" w:hAnsi="Arial" w:cs="Arial"/>
          <w:color w:val="auto"/>
          <w:sz w:val="20"/>
        </w:rPr>
        <w:t xml:space="preserve"> </w:t>
      </w:r>
      <w:r w:rsidRPr="004923C0">
        <w:rPr>
          <w:rFonts w:ascii="Arial" w:hAnsi="Arial" w:cs="Arial"/>
          <w:color w:val="auto"/>
          <w:sz w:val="20"/>
        </w:rPr>
        <w:t>nebo jeho část přejímá a protokol o předání a převzetí díla</w:t>
      </w:r>
      <w:r w:rsidR="00FE7089" w:rsidRPr="004923C0">
        <w:rPr>
          <w:rFonts w:ascii="Arial" w:hAnsi="Arial" w:cs="Arial"/>
          <w:color w:val="auto"/>
          <w:sz w:val="20"/>
        </w:rPr>
        <w:t xml:space="preserve"> </w:t>
      </w:r>
      <w:r w:rsidRPr="004923C0">
        <w:rPr>
          <w:rFonts w:ascii="Arial" w:hAnsi="Arial" w:cs="Arial"/>
          <w:color w:val="auto"/>
          <w:sz w:val="20"/>
        </w:rPr>
        <w:t>je uzavřen podepsáním dodatku k původnímu zápisu.</w:t>
      </w:r>
    </w:p>
    <w:p w14:paraId="53DE2F75" w14:textId="7CD7665E" w:rsidR="00221EFD"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11. </w:t>
      </w:r>
      <w:r w:rsidR="00221EFD">
        <w:rPr>
          <w:rFonts w:ascii="Arial" w:hAnsi="Arial" w:cs="Arial"/>
          <w:b/>
          <w:bCs/>
        </w:rPr>
        <w:t>Nebezpečí škody na věci, vlastnické právo k předmětu díla</w:t>
      </w:r>
    </w:p>
    <w:p w14:paraId="0379E613" w14:textId="0B19F583" w:rsidR="00957B76" w:rsidRPr="004923C0" w:rsidRDefault="00064C3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Zhotovitel nese od doby předání</w:t>
      </w:r>
      <w:r w:rsidR="001E74E4" w:rsidRPr="004923C0">
        <w:rPr>
          <w:rFonts w:ascii="Arial" w:hAnsi="Arial" w:cs="Arial"/>
          <w:color w:val="auto"/>
          <w:sz w:val="20"/>
        </w:rPr>
        <w:t xml:space="preserve"> staveniště</w:t>
      </w:r>
      <w:r w:rsidRPr="004923C0">
        <w:rPr>
          <w:rFonts w:ascii="Arial" w:hAnsi="Arial" w:cs="Arial"/>
          <w:color w:val="auto"/>
          <w:sz w:val="20"/>
        </w:rPr>
        <w:t xml:space="preserve"> do předání a převzetí hotového díla nebezpečí škody a jiné nebezpečí</w:t>
      </w:r>
      <w:r w:rsidR="00957B76" w:rsidRPr="004923C0">
        <w:rPr>
          <w:rFonts w:ascii="Arial" w:hAnsi="Arial" w:cs="Arial"/>
          <w:color w:val="auto"/>
          <w:sz w:val="20"/>
        </w:rPr>
        <w:t>:</w:t>
      </w:r>
    </w:p>
    <w:p w14:paraId="767C1C40"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díle a všech jeho zhotovovaných, upravovaných, dalších částech,</w:t>
      </w:r>
    </w:p>
    <w:p w14:paraId="1254A9AE"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částech či součástech díla, které jsou na staveništi uskladněny,</w:t>
      </w:r>
    </w:p>
    <w:p w14:paraId="54FE3760" w14:textId="02F43459"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 xml:space="preserve">na plochách, stávajících prostorech a budovách, a to ode dne jejich převzetí zhotovitelem do doby ukončení </w:t>
      </w:r>
      <w:r w:rsidR="00BA6D91" w:rsidRPr="00B43DAC">
        <w:rPr>
          <w:rFonts w:ascii="Arial" w:hAnsi="Arial" w:cs="Arial"/>
          <w:color w:val="000000" w:themeColor="text1"/>
          <w:sz w:val="20"/>
        </w:rPr>
        <w:t>díla,</w:t>
      </w:r>
      <w:r w:rsidRPr="00B43DAC">
        <w:rPr>
          <w:rFonts w:ascii="Arial" w:hAnsi="Arial" w:cs="Arial"/>
          <w:color w:val="000000" w:themeColor="text1"/>
          <w:sz w:val="20"/>
        </w:rPr>
        <w:t xml:space="preserve"> pokud v jednotlivých případech nebude dohodnuto jinak</w:t>
      </w:r>
      <w:r w:rsidR="00303BD8">
        <w:rPr>
          <w:rFonts w:ascii="Arial" w:hAnsi="Arial" w:cs="Arial"/>
          <w:color w:val="000000" w:themeColor="text1"/>
          <w:sz w:val="20"/>
        </w:rPr>
        <w:t xml:space="preserve"> v rozsahu jím prováděného díla</w:t>
      </w:r>
      <w:r w:rsidRPr="00B43DAC">
        <w:rPr>
          <w:rFonts w:ascii="Arial" w:hAnsi="Arial" w:cs="Arial"/>
          <w:color w:val="000000" w:themeColor="text1"/>
          <w:sz w:val="20"/>
        </w:rPr>
        <w:t>,</w:t>
      </w:r>
    </w:p>
    <w:p w14:paraId="379F3C6F"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majetku, zdraví a právech třetích osob v souvislosti s prováděním díla.</w:t>
      </w:r>
    </w:p>
    <w:p w14:paraId="72DE5101" w14:textId="6DBE2621" w:rsidR="00957B76" w:rsidRPr="00B43DAC" w:rsidRDefault="00957B76" w:rsidP="00197B48">
      <w:pPr>
        <w:pStyle w:val="Nadpis2"/>
        <w:keepNext w:val="0"/>
        <w:keepLines w:val="0"/>
        <w:numPr>
          <w:ilvl w:val="0"/>
          <w:numId w:val="0"/>
        </w:numPr>
        <w:spacing w:before="240" w:after="240" w:line="276" w:lineRule="auto"/>
        <w:ind w:left="578"/>
        <w:rPr>
          <w:rFonts w:ascii="Arial" w:hAnsi="Arial" w:cs="Arial"/>
          <w:color w:val="000000" w:themeColor="text1"/>
        </w:rPr>
      </w:pPr>
      <w:r w:rsidRPr="00B43DAC">
        <w:rPr>
          <w:rFonts w:ascii="Arial" w:hAnsi="Arial" w:cs="Arial"/>
          <w:color w:val="000000" w:themeColor="text1"/>
          <w:sz w:val="20"/>
        </w:rPr>
        <w:t xml:space="preserve">Odpovědnost na těchto věcech je objektivní a zhotovitel se jí může zprostit jen, pokud by ke škodě došlo i jinak nebo prokáže-li zhotovitel, že porušením povinností, na </w:t>
      </w:r>
      <w:r w:rsidR="00CE4944" w:rsidRPr="00B43DAC">
        <w:rPr>
          <w:rFonts w:ascii="Arial" w:hAnsi="Arial" w:cs="Arial"/>
          <w:color w:val="000000" w:themeColor="text1"/>
          <w:sz w:val="20"/>
        </w:rPr>
        <w:t>základě,</w:t>
      </w:r>
      <w:r w:rsidRPr="00B43DAC">
        <w:rPr>
          <w:rFonts w:ascii="Arial" w:hAnsi="Arial" w:cs="Arial"/>
          <w:color w:val="000000" w:themeColor="text1"/>
          <w:sz w:val="20"/>
        </w:rPr>
        <w:t xml:space="preserve"> kterých objednateli vznikla škoda, bylo způsobeno okolnostmi vylučujícími odpovědnost zhotovitele</w:t>
      </w:r>
      <w:r w:rsidR="00303BD8">
        <w:rPr>
          <w:rFonts w:ascii="Arial" w:hAnsi="Arial" w:cs="Arial"/>
          <w:color w:val="000000" w:themeColor="text1"/>
          <w:sz w:val="20"/>
        </w:rPr>
        <w:t xml:space="preserve"> (např. škodu způsobil zhotovitel stavby v rámci prováděných stavebních prací souběžných s prováděním díla dle této smlouvy)</w:t>
      </w:r>
      <w:r w:rsidRPr="00B43DAC">
        <w:rPr>
          <w:rFonts w:ascii="Arial" w:hAnsi="Arial" w:cs="Arial"/>
          <w:color w:val="000000" w:themeColor="text1"/>
          <w:sz w:val="20"/>
        </w:rPr>
        <w:t>.</w:t>
      </w:r>
    </w:p>
    <w:p w14:paraId="55D675AB"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34B06C59" w14:textId="2A53ABC2" w:rsidR="00957B76" w:rsidRPr="00B43DAC" w:rsidRDefault="00303BD8" w:rsidP="00C966F0">
      <w:pPr>
        <w:pStyle w:val="Nadpis2"/>
        <w:keepNext w:val="0"/>
        <w:keepLines w:val="0"/>
        <w:numPr>
          <w:ilvl w:val="0"/>
          <w:numId w:val="9"/>
        </w:numPr>
        <w:spacing w:before="0" w:line="276" w:lineRule="auto"/>
        <w:rPr>
          <w:rFonts w:ascii="Arial" w:hAnsi="Arial" w:cs="Arial"/>
          <w:color w:val="000000" w:themeColor="text1"/>
        </w:rPr>
      </w:pPr>
      <w:r>
        <w:rPr>
          <w:rFonts w:ascii="Arial" w:hAnsi="Arial" w:cs="Arial"/>
          <w:color w:val="000000" w:themeColor="text1"/>
          <w:sz w:val="20"/>
        </w:rPr>
        <w:t xml:space="preserve">zařízení staveniště provozního a jiného </w:t>
      </w:r>
      <w:r w:rsidR="00957B76" w:rsidRPr="00B43DAC">
        <w:rPr>
          <w:rFonts w:ascii="Arial" w:hAnsi="Arial" w:cs="Arial"/>
          <w:color w:val="000000" w:themeColor="text1"/>
          <w:sz w:val="20"/>
        </w:rPr>
        <w:t>charakteru,</w:t>
      </w:r>
    </w:p>
    <w:p w14:paraId="6F396487" w14:textId="77777777" w:rsidR="00957B76" w:rsidRPr="00B43DAC" w:rsidRDefault="00957B76" w:rsidP="00C966F0">
      <w:pPr>
        <w:pStyle w:val="Nadpis2"/>
        <w:keepNext w:val="0"/>
        <w:keepLines w:val="0"/>
        <w:numPr>
          <w:ilvl w:val="0"/>
          <w:numId w:val="9"/>
        </w:numPr>
        <w:spacing w:before="0" w:after="240" w:line="276" w:lineRule="auto"/>
        <w:rPr>
          <w:rFonts w:ascii="Arial" w:hAnsi="Arial" w:cs="Arial"/>
          <w:color w:val="000000" w:themeColor="text1"/>
        </w:rPr>
      </w:pPr>
      <w:r w:rsidRPr="00B43DAC">
        <w:rPr>
          <w:rFonts w:ascii="Arial" w:hAnsi="Arial" w:cs="Arial"/>
          <w:color w:val="000000" w:themeColor="text1"/>
          <w:sz w:val="20"/>
        </w:rPr>
        <w:lastRenderedPageBreak/>
        <w:t xml:space="preserve">ostatní provizorní konstrukce a objekty v rozsahu vymezeném příslušnou dokumentací a smlouvou, </w:t>
      </w:r>
    </w:p>
    <w:p w14:paraId="07D272DA" w14:textId="77777777" w:rsidR="00957B76" w:rsidRPr="00B43DAC" w:rsidRDefault="00957B76" w:rsidP="0061715E">
      <w:pPr>
        <w:pStyle w:val="Nadpis2"/>
        <w:keepNext w:val="0"/>
        <w:keepLines w:val="0"/>
        <w:numPr>
          <w:ilvl w:val="0"/>
          <w:numId w:val="0"/>
        </w:numPr>
        <w:spacing w:before="0" w:line="276" w:lineRule="auto"/>
        <w:ind w:left="567"/>
        <w:rPr>
          <w:rFonts w:ascii="Arial" w:hAnsi="Arial" w:cs="Arial"/>
          <w:color w:val="000000" w:themeColor="text1"/>
        </w:rPr>
      </w:pPr>
      <w:r w:rsidRPr="00B43DAC">
        <w:rPr>
          <w:rFonts w:ascii="Arial" w:hAnsi="Arial" w:cs="Arial"/>
          <w:color w:val="000000" w:themeColor="text1"/>
          <w:sz w:val="20"/>
        </w:rPr>
        <w:t>a to jak vůči objednateli, tak vůči třetím osobám.</w:t>
      </w:r>
    </w:p>
    <w:p w14:paraId="2F8CC693"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Předání a převzetí staveniště nemá vliv na odpovědnost za škodu podle obecně závazných předpisů, jakož i škodu způsobenou vadným provedením díla nebo jiným porušením závazku zhotovitele.</w:t>
      </w:r>
    </w:p>
    <w:p w14:paraId="46AAC3C7"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strany se dohodly, že vlastníkem zhotovovaného díla a jeho oddělitelných částí i součástí a příslušenství je od počátku objednatel.</w:t>
      </w:r>
    </w:p>
    <w:p w14:paraId="202582FC"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5A1EC148"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 xml:space="preserve">Zhotovitel odpovídá za poškození stávajících inženýrských sítí a cizích zařízení, k němuž došlo činností či nečinností zhotovitele nebo jeho poddodavatelů. </w:t>
      </w:r>
    </w:p>
    <w:p w14:paraId="77186FB8" w14:textId="3DB1C42D" w:rsidR="00805B07" w:rsidRDefault="00957B76" w:rsidP="00AA3C68">
      <w:pPr>
        <w:pStyle w:val="Nadpis2"/>
        <w:keepNext w:val="0"/>
        <w:keepLines w:val="0"/>
        <w:numPr>
          <w:ilvl w:val="1"/>
          <w:numId w:val="21"/>
        </w:numPr>
        <w:spacing w:before="240" w:after="240" w:line="276" w:lineRule="auto"/>
        <w:ind w:left="567" w:hanging="567"/>
      </w:pPr>
      <w:r w:rsidRPr="0061715E">
        <w:rPr>
          <w:rFonts w:ascii="Arial" w:hAnsi="Arial" w:cs="Arial"/>
          <w:color w:val="auto"/>
          <w:sz w:val="20"/>
        </w:rPr>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7CF12821" w14:textId="72030007" w:rsidR="00805B07"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12. </w:t>
      </w:r>
      <w:r w:rsidR="00805B07" w:rsidRPr="00AF72AE">
        <w:rPr>
          <w:rFonts w:ascii="Arial" w:hAnsi="Arial" w:cs="Arial"/>
          <w:b/>
          <w:bCs/>
        </w:rPr>
        <w:t>Odpovědnost za vady díla</w:t>
      </w:r>
    </w:p>
    <w:p w14:paraId="6FFF1592" w14:textId="668B6EA2" w:rsidR="002E63BB" w:rsidRPr="00E81231" w:rsidRDefault="00187F9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81231">
        <w:rPr>
          <w:rFonts w:ascii="Arial" w:hAnsi="Arial" w:cs="Arial"/>
          <w:color w:val="auto"/>
          <w:sz w:val="20"/>
        </w:rPr>
        <w:t xml:space="preserve">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 smlouvy, </w:t>
      </w:r>
      <w:r w:rsidRPr="00E81231">
        <w:rPr>
          <w:rFonts w:ascii="Arial" w:hAnsi="Arial" w:cs="Arial"/>
          <w:b/>
          <w:color w:val="auto"/>
          <w:sz w:val="20"/>
        </w:rPr>
        <w:t xml:space="preserve">a to po dobu </w:t>
      </w:r>
      <w:r w:rsidR="008C2438" w:rsidRPr="00E81231">
        <w:rPr>
          <w:rFonts w:ascii="Arial" w:hAnsi="Arial" w:cs="Arial"/>
          <w:b/>
          <w:color w:val="auto"/>
          <w:sz w:val="20"/>
        </w:rPr>
        <w:br/>
      </w:r>
      <w:r w:rsidR="000A2695">
        <w:rPr>
          <w:rFonts w:ascii="Arial" w:hAnsi="Arial" w:cs="Arial"/>
          <w:b/>
          <w:color w:val="auto"/>
          <w:sz w:val="20"/>
        </w:rPr>
        <w:t>24 kalendářních</w:t>
      </w:r>
      <w:r w:rsidR="00E81231" w:rsidRPr="00E81231">
        <w:rPr>
          <w:rFonts w:ascii="Arial" w:hAnsi="Arial" w:cs="Arial"/>
          <w:b/>
          <w:color w:val="auto"/>
          <w:sz w:val="20"/>
        </w:rPr>
        <w:t xml:space="preserve"> měsíců </w:t>
      </w:r>
      <w:r w:rsidR="009B0B09">
        <w:rPr>
          <w:rFonts w:ascii="Arial" w:hAnsi="Arial" w:cs="Arial"/>
          <w:b/>
          <w:color w:val="auto"/>
          <w:sz w:val="20"/>
        </w:rPr>
        <w:t>na celé dílo</w:t>
      </w:r>
      <w:r w:rsidR="00E81231" w:rsidRPr="00E81231">
        <w:rPr>
          <w:rFonts w:ascii="Arial" w:hAnsi="Arial" w:cs="Arial"/>
          <w:color w:val="auto"/>
          <w:sz w:val="20"/>
        </w:rPr>
        <w:t xml:space="preserve">. Záruční lhůta běží </w:t>
      </w:r>
      <w:r w:rsidR="00E81231">
        <w:rPr>
          <w:rFonts w:ascii="Arial" w:hAnsi="Arial" w:cs="Arial"/>
          <w:color w:val="auto"/>
          <w:sz w:val="20"/>
        </w:rPr>
        <w:t xml:space="preserve">v délce dle věty předchozí </w:t>
      </w:r>
      <w:r w:rsidRPr="00E81231">
        <w:rPr>
          <w:rFonts w:ascii="Arial" w:hAnsi="Arial" w:cs="Arial"/>
          <w:color w:val="auto"/>
          <w:sz w:val="20"/>
        </w:rPr>
        <w:t xml:space="preserve">ode dne </w:t>
      </w:r>
      <w:r w:rsidR="000A2695" w:rsidRPr="00D8395A">
        <w:rPr>
          <w:rFonts w:ascii="Arial" w:hAnsi="Arial" w:cs="Arial"/>
          <w:color w:val="000000"/>
          <w:sz w:val="20"/>
          <w:szCs w:val="20"/>
          <w:lang w:bidi="cs-CZ"/>
        </w:rPr>
        <w:t xml:space="preserve">ukončení zkušebního provozu </w:t>
      </w:r>
      <w:r w:rsidR="008C0CE9">
        <w:rPr>
          <w:rFonts w:ascii="Arial" w:hAnsi="Arial" w:cs="Arial"/>
          <w:color w:val="000000"/>
          <w:sz w:val="20"/>
          <w:szCs w:val="20"/>
          <w:lang w:bidi="cs-CZ"/>
        </w:rPr>
        <w:t>a předání díla</w:t>
      </w:r>
      <w:r w:rsidR="006063F8">
        <w:rPr>
          <w:rFonts w:ascii="Arial" w:hAnsi="Arial" w:cs="Arial"/>
          <w:color w:val="000000"/>
          <w:sz w:val="20"/>
          <w:szCs w:val="20"/>
          <w:lang w:bidi="cs-CZ"/>
        </w:rPr>
        <w:t xml:space="preserve"> dle čl. 5 odst. 1 smlouvy o dílo</w:t>
      </w:r>
      <w:r w:rsidR="008C0CE9">
        <w:rPr>
          <w:rFonts w:ascii="Arial" w:hAnsi="Arial" w:cs="Arial"/>
          <w:color w:val="000000"/>
          <w:sz w:val="20"/>
          <w:szCs w:val="20"/>
          <w:lang w:bidi="cs-CZ"/>
        </w:rPr>
        <w:t xml:space="preserve"> </w:t>
      </w:r>
      <w:r w:rsidR="008C0CE9" w:rsidRPr="00D8395A">
        <w:rPr>
          <w:rFonts w:ascii="Arial" w:hAnsi="Arial" w:cs="Arial"/>
          <w:color w:val="000000"/>
          <w:sz w:val="20"/>
          <w:szCs w:val="20"/>
          <w:lang w:bidi="cs-CZ"/>
        </w:rPr>
        <w:t>bez vad a nedodělků</w:t>
      </w:r>
      <w:r w:rsidR="00767F05" w:rsidRPr="00E81231">
        <w:rPr>
          <w:rFonts w:ascii="Arial" w:hAnsi="Arial" w:cs="Arial"/>
          <w:color w:val="auto"/>
          <w:sz w:val="20"/>
        </w:rPr>
        <w:t>.</w:t>
      </w:r>
    </w:p>
    <w:p w14:paraId="18707D44" w14:textId="6520B94E" w:rsidR="00D72D3A" w:rsidRPr="00D72D3A" w:rsidRDefault="002E63BB" w:rsidP="00D72D3A">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Uplatněním práv ze záruky za jakost nejsou dotčena práva objednatele na uhrazení smluvní pokuty a náhradu škody související s vadným plněním.</w:t>
      </w:r>
    </w:p>
    <w:p w14:paraId="101D776F" w14:textId="4FF2A83D" w:rsidR="00D72D3A" w:rsidRPr="00483854" w:rsidRDefault="00D72D3A" w:rsidP="00D72D3A">
      <w:pPr>
        <w:pStyle w:val="Nadpis2"/>
        <w:keepNext w:val="0"/>
        <w:keepLines w:val="0"/>
        <w:numPr>
          <w:ilvl w:val="1"/>
          <w:numId w:val="21"/>
        </w:numPr>
        <w:spacing w:before="240" w:after="240" w:line="276" w:lineRule="auto"/>
        <w:ind w:left="567" w:hanging="567"/>
        <w:rPr>
          <w:rFonts w:ascii="Arial" w:hAnsi="Arial" w:cs="Arial"/>
          <w:color w:val="auto"/>
          <w:sz w:val="20"/>
        </w:rPr>
      </w:pPr>
      <w:r w:rsidRPr="00483854">
        <w:rPr>
          <w:rFonts w:ascii="Arial" w:hAnsi="Arial" w:cs="Arial"/>
          <w:color w:val="auto"/>
          <w:sz w:val="20"/>
        </w:rPr>
        <w:t>Požadav</w:t>
      </w:r>
      <w:r>
        <w:rPr>
          <w:rFonts w:ascii="Arial" w:hAnsi="Arial" w:cs="Arial"/>
          <w:color w:val="auto"/>
          <w:sz w:val="20"/>
        </w:rPr>
        <w:t xml:space="preserve">ky na opravu vad po dobu záruky </w:t>
      </w:r>
      <w:r w:rsidRPr="00483854">
        <w:rPr>
          <w:rFonts w:ascii="Arial" w:hAnsi="Arial" w:cs="Arial"/>
          <w:color w:val="auto"/>
          <w:sz w:val="20"/>
        </w:rPr>
        <w:t>bud</w:t>
      </w:r>
      <w:r>
        <w:rPr>
          <w:rFonts w:ascii="Arial" w:hAnsi="Arial" w:cs="Arial"/>
          <w:color w:val="auto"/>
          <w:sz w:val="20"/>
        </w:rPr>
        <w:t xml:space="preserve">ou </w:t>
      </w:r>
      <w:r w:rsidRPr="00483854">
        <w:rPr>
          <w:rFonts w:ascii="Arial" w:hAnsi="Arial" w:cs="Arial"/>
          <w:color w:val="auto"/>
          <w:sz w:val="20"/>
        </w:rPr>
        <w:t>ohlašován</w:t>
      </w:r>
      <w:r>
        <w:rPr>
          <w:rFonts w:ascii="Arial" w:hAnsi="Arial" w:cs="Arial"/>
          <w:color w:val="auto"/>
          <w:sz w:val="20"/>
        </w:rPr>
        <w:t>y</w:t>
      </w:r>
      <w:r w:rsidRPr="00483854">
        <w:rPr>
          <w:rFonts w:ascii="Arial" w:hAnsi="Arial" w:cs="Arial"/>
          <w:color w:val="auto"/>
          <w:sz w:val="20"/>
        </w:rPr>
        <w:t xml:space="preserve"> na tel</w:t>
      </w:r>
      <w:r>
        <w:rPr>
          <w:rFonts w:ascii="Arial" w:hAnsi="Arial" w:cs="Arial"/>
          <w:color w:val="auto"/>
          <w:sz w:val="20"/>
        </w:rPr>
        <w:t>. číslech</w:t>
      </w:r>
      <w:r w:rsidRPr="00483854">
        <w:rPr>
          <w:rFonts w:ascii="Arial" w:hAnsi="Arial" w:cs="Arial"/>
          <w:color w:val="auto"/>
          <w:sz w:val="20"/>
        </w:rPr>
        <w:t>:</w:t>
      </w:r>
    </w:p>
    <w:p w14:paraId="557BA601" w14:textId="77777777" w:rsidR="00D72D3A" w:rsidRPr="00D8395A" w:rsidRDefault="00D72D3A" w:rsidP="00D72D3A">
      <w:pPr>
        <w:pStyle w:val="Odstavecseseznamem"/>
        <w:numPr>
          <w:ilvl w:val="0"/>
          <w:numId w:val="26"/>
        </w:numPr>
        <w:spacing w:line="280" w:lineRule="atLeast"/>
        <w:contextualSpacing/>
        <w:rPr>
          <w:rFonts w:ascii="Arial" w:hAnsi="Arial" w:cs="Arial"/>
          <w:sz w:val="20"/>
          <w:szCs w:val="20"/>
        </w:rPr>
      </w:pPr>
      <w:r w:rsidRPr="00D8395A">
        <w:rPr>
          <w:rFonts w:ascii="Arial" w:hAnsi="Arial" w:cs="Arial"/>
          <w:sz w:val="20"/>
          <w:szCs w:val="20"/>
        </w:rPr>
        <w:t>tel</w:t>
      </w:r>
      <w:r w:rsidRPr="00A239D7">
        <w:rPr>
          <w:rFonts w:ascii="Arial" w:hAnsi="Arial" w:cs="Arial"/>
          <w:sz w:val="20"/>
          <w:szCs w:val="20"/>
          <w:highlight w:val="yellow"/>
        </w:rPr>
        <w:t xml:space="preserve">.………………………………………… </w:t>
      </w:r>
      <w:r w:rsidRPr="00A239D7">
        <w:rPr>
          <w:rFonts w:ascii="Arial" w:hAnsi="Arial" w:cs="Arial"/>
          <w:i/>
          <w:iCs/>
          <w:sz w:val="20"/>
          <w:szCs w:val="20"/>
          <w:highlight w:val="yellow"/>
        </w:rPr>
        <w:t>(bude doplněno před uzavřením této smlouvy)</w:t>
      </w:r>
      <w:r w:rsidRPr="00D8395A">
        <w:rPr>
          <w:rFonts w:ascii="Arial" w:hAnsi="Arial" w:cs="Arial"/>
          <w:i/>
          <w:iCs/>
          <w:sz w:val="20"/>
          <w:szCs w:val="20"/>
        </w:rPr>
        <w:t xml:space="preserve"> </w:t>
      </w:r>
      <w:r>
        <w:rPr>
          <w:rFonts w:ascii="Arial" w:hAnsi="Arial" w:cs="Arial"/>
          <w:sz w:val="20"/>
          <w:szCs w:val="20"/>
        </w:rPr>
        <w:t>v době od 07 do 15 hod.</w:t>
      </w:r>
    </w:p>
    <w:p w14:paraId="039C558D" w14:textId="215B7512" w:rsidR="00D72D3A" w:rsidRPr="00A239D7" w:rsidRDefault="00D72D3A" w:rsidP="00D72D3A">
      <w:pPr>
        <w:pStyle w:val="Nadpis2"/>
        <w:keepNext w:val="0"/>
        <w:keepLines w:val="0"/>
        <w:numPr>
          <w:ilvl w:val="0"/>
          <w:numId w:val="26"/>
        </w:numPr>
        <w:spacing w:before="240" w:after="240" w:line="276" w:lineRule="auto"/>
        <w:rPr>
          <w:rFonts w:ascii="Arial" w:hAnsi="Arial" w:cs="Arial"/>
          <w:color w:val="auto"/>
          <w:sz w:val="20"/>
          <w:szCs w:val="20"/>
          <w:highlight w:val="yellow"/>
        </w:rPr>
      </w:pPr>
      <w:r w:rsidRPr="00483854">
        <w:rPr>
          <w:rFonts w:ascii="Arial" w:hAnsi="Arial" w:cs="Arial"/>
          <w:color w:val="auto"/>
          <w:sz w:val="20"/>
          <w:szCs w:val="20"/>
        </w:rPr>
        <w:t xml:space="preserve">Hot-line služby – </w:t>
      </w:r>
      <w:r>
        <w:rPr>
          <w:rFonts w:ascii="Arial" w:hAnsi="Arial" w:cs="Arial"/>
          <w:color w:val="auto"/>
          <w:sz w:val="20"/>
          <w:szCs w:val="20"/>
        </w:rPr>
        <w:t>pro p</w:t>
      </w:r>
      <w:r w:rsidRPr="00D72D3A">
        <w:rPr>
          <w:rFonts w:ascii="Arial" w:hAnsi="Arial" w:cs="Arial"/>
          <w:color w:val="auto"/>
          <w:sz w:val="20"/>
          <w:szCs w:val="20"/>
        </w:rPr>
        <w:t>ožadavky na opravu vad po dobu záruky</w:t>
      </w:r>
      <w:r w:rsidRPr="00483854">
        <w:rPr>
          <w:rFonts w:ascii="Arial" w:hAnsi="Arial" w:cs="Arial"/>
          <w:color w:val="auto"/>
          <w:sz w:val="20"/>
          <w:szCs w:val="20"/>
        </w:rPr>
        <w:t xml:space="preserve"> </w:t>
      </w:r>
      <w:r>
        <w:rPr>
          <w:rFonts w:ascii="Arial" w:hAnsi="Arial" w:cs="Arial"/>
          <w:color w:val="auto"/>
          <w:sz w:val="20"/>
          <w:szCs w:val="20"/>
        </w:rPr>
        <w:t xml:space="preserve">na ohlášení telefonem v době </w:t>
      </w:r>
      <w:r w:rsidRPr="00483854">
        <w:rPr>
          <w:rFonts w:ascii="Arial" w:hAnsi="Arial" w:cs="Arial"/>
          <w:color w:val="auto"/>
          <w:sz w:val="20"/>
          <w:szCs w:val="20"/>
        </w:rPr>
        <w:t xml:space="preserve">od 15 do 07 hodin v pracovní dny a celých 24 hodin o volných dnech a svátcích – tel </w:t>
      </w:r>
      <w:r w:rsidRPr="00A239D7">
        <w:rPr>
          <w:rFonts w:ascii="Arial" w:hAnsi="Arial" w:cs="Arial"/>
          <w:color w:val="auto"/>
          <w:sz w:val="20"/>
          <w:szCs w:val="20"/>
          <w:highlight w:val="yellow"/>
        </w:rPr>
        <w:t xml:space="preserve">………………………………………. </w:t>
      </w:r>
      <w:r w:rsidRPr="00A239D7">
        <w:rPr>
          <w:rFonts w:ascii="Arial" w:hAnsi="Arial" w:cs="Arial"/>
          <w:i/>
          <w:iCs/>
          <w:color w:val="auto"/>
          <w:sz w:val="20"/>
          <w:szCs w:val="20"/>
          <w:highlight w:val="yellow"/>
        </w:rPr>
        <w:t>(bude doplněno před uzavřením této smlouvy).</w:t>
      </w:r>
    </w:p>
    <w:p w14:paraId="2FE21A73" w14:textId="5B0F79FB" w:rsidR="00D72D3A" w:rsidRPr="00D72D3A" w:rsidRDefault="00D72D3A" w:rsidP="00D72D3A">
      <w:pPr>
        <w:pStyle w:val="Nadpis2"/>
        <w:keepNext w:val="0"/>
        <w:keepLines w:val="0"/>
        <w:numPr>
          <w:ilvl w:val="1"/>
          <w:numId w:val="21"/>
        </w:numPr>
        <w:spacing w:before="240" w:after="240" w:line="276" w:lineRule="auto"/>
        <w:ind w:left="567" w:hanging="567"/>
        <w:rPr>
          <w:rFonts w:ascii="Arial" w:hAnsi="Arial" w:cs="Arial"/>
          <w:color w:val="auto"/>
          <w:sz w:val="20"/>
          <w:szCs w:val="20"/>
          <w:highlight w:val="yellow"/>
        </w:rPr>
      </w:pPr>
      <w:r w:rsidRPr="00A239D7">
        <w:rPr>
          <w:rFonts w:ascii="Arial" w:hAnsi="Arial" w:cs="Arial"/>
          <w:color w:val="auto"/>
          <w:sz w:val="20"/>
          <w:szCs w:val="20"/>
        </w:rPr>
        <w:lastRenderedPageBreak/>
        <w:t>Rozsah služby hot-line:</w:t>
      </w:r>
      <w:r w:rsidRPr="00A239D7">
        <w:rPr>
          <w:rFonts w:ascii="Arial" w:hAnsi="Arial" w:cs="Arial"/>
          <w:b/>
          <w:color w:val="auto"/>
          <w:sz w:val="20"/>
          <w:szCs w:val="20"/>
        </w:rPr>
        <w:t xml:space="preserve"> </w:t>
      </w:r>
      <w:r w:rsidRPr="00A239D7">
        <w:rPr>
          <w:rFonts w:ascii="Arial" w:hAnsi="Arial" w:cs="Arial"/>
          <w:color w:val="auto"/>
          <w:sz w:val="20"/>
          <w:szCs w:val="20"/>
        </w:rPr>
        <w:t xml:space="preserve">Zákazník na toto tel. číslo hlásí závadu, nebo problém s instalovaným zařízením a to tak, že nejdříve sdělí své jméno a příjmení, adresu a místo kde se zařízení nachází. Následně na výzvu technika popíše závadu, nebo problém. Závada bude i následně poslána elektronicky na e-mailem uvedený zhotovitelem – e-mailová adresa: </w:t>
      </w:r>
      <w:r w:rsidRPr="00A239D7">
        <w:rPr>
          <w:rFonts w:ascii="Arial" w:hAnsi="Arial" w:cs="Arial"/>
          <w:color w:val="auto"/>
          <w:sz w:val="20"/>
          <w:szCs w:val="20"/>
          <w:highlight w:val="yellow"/>
        </w:rPr>
        <w:t>……………………@…………………</w:t>
      </w:r>
      <w:proofErr w:type="gramStart"/>
      <w:r w:rsidRPr="00A239D7">
        <w:rPr>
          <w:rFonts w:ascii="Arial" w:hAnsi="Arial" w:cs="Arial"/>
          <w:color w:val="auto"/>
          <w:sz w:val="20"/>
          <w:szCs w:val="20"/>
          <w:highlight w:val="yellow"/>
        </w:rPr>
        <w:t>…</w:t>
      </w:r>
      <w:r w:rsidRPr="00A239D7">
        <w:rPr>
          <w:rFonts w:ascii="Arial" w:hAnsi="Arial" w:cs="Arial"/>
          <w:i/>
          <w:iCs/>
          <w:color w:val="auto"/>
          <w:sz w:val="20"/>
          <w:szCs w:val="20"/>
          <w:highlight w:val="yellow"/>
        </w:rPr>
        <w:t>(</w:t>
      </w:r>
      <w:proofErr w:type="gramEnd"/>
      <w:r w:rsidRPr="00A239D7">
        <w:rPr>
          <w:rFonts w:ascii="Arial" w:hAnsi="Arial" w:cs="Arial"/>
          <w:i/>
          <w:iCs/>
          <w:color w:val="auto"/>
          <w:sz w:val="20"/>
          <w:szCs w:val="20"/>
          <w:highlight w:val="yellow"/>
        </w:rPr>
        <w:t>bude doplněno před uzavřením této smlouvy).</w:t>
      </w:r>
    </w:p>
    <w:p w14:paraId="6E047C4F" w14:textId="3371CD6A" w:rsidR="002E63BB" w:rsidRPr="004923C0" w:rsidRDefault="002E63B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1C0EB597" w14:textId="6D4993DC" w:rsidR="00B215BA" w:rsidRPr="00D943D0" w:rsidRDefault="00C200BA"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13. </w:t>
      </w:r>
      <w:r w:rsidR="00B215BA" w:rsidRPr="00D943D0">
        <w:rPr>
          <w:rFonts w:ascii="Arial" w:hAnsi="Arial" w:cs="Arial"/>
          <w:b/>
          <w:bCs/>
        </w:rPr>
        <w:t>Smluvní pokuty</w:t>
      </w:r>
    </w:p>
    <w:p w14:paraId="213C5F55" w14:textId="3A47DDF7" w:rsidR="00B215BA" w:rsidRPr="00973C66" w:rsidRDefault="00A65297" w:rsidP="00973C66">
      <w:pPr>
        <w:pStyle w:val="Nadpis2"/>
        <w:keepNext w:val="0"/>
        <w:keepLines w:val="0"/>
        <w:numPr>
          <w:ilvl w:val="0"/>
          <w:numId w:val="0"/>
        </w:numPr>
        <w:spacing w:before="240" w:after="240" w:line="276" w:lineRule="auto"/>
        <w:ind w:left="578"/>
        <w:rPr>
          <w:rFonts w:ascii="Arial" w:hAnsi="Arial" w:cs="Arial"/>
          <w:color w:val="auto"/>
        </w:rPr>
      </w:pPr>
      <w:r w:rsidRPr="009E07CA">
        <w:rPr>
          <w:rFonts w:ascii="Arial" w:hAnsi="Arial" w:cs="Arial"/>
          <w:color w:val="auto"/>
          <w:sz w:val="20"/>
        </w:rPr>
        <w:t>Smluvní strany jsou oprávněny požadovat následující smluvní pokuty:</w:t>
      </w:r>
    </w:p>
    <w:p w14:paraId="117C5B90" w14:textId="61D9C7A7" w:rsidR="00F42798" w:rsidRPr="00C200BA" w:rsidRDefault="001D4A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pokuta pro případ prodlení zhotovitele oproti termín</w:t>
      </w:r>
      <w:r w:rsidR="00E81231">
        <w:rPr>
          <w:rFonts w:ascii="Arial" w:hAnsi="Arial" w:cs="Arial"/>
          <w:color w:val="auto"/>
          <w:sz w:val="20"/>
        </w:rPr>
        <w:t>ům</w:t>
      </w:r>
      <w:r>
        <w:rPr>
          <w:rFonts w:ascii="Arial" w:hAnsi="Arial" w:cs="Arial"/>
          <w:color w:val="auto"/>
          <w:sz w:val="20"/>
        </w:rPr>
        <w:t xml:space="preserve"> pro řádné dokončení díla</w:t>
      </w:r>
      <w:r w:rsidRPr="004923C0">
        <w:rPr>
          <w:rFonts w:ascii="Arial" w:hAnsi="Arial" w:cs="Arial"/>
          <w:color w:val="auto"/>
          <w:sz w:val="20"/>
        </w:rPr>
        <w:t xml:space="preserve"> </w:t>
      </w:r>
      <w:r w:rsidR="00E81231">
        <w:rPr>
          <w:rFonts w:ascii="Arial" w:hAnsi="Arial" w:cs="Arial"/>
          <w:color w:val="auto"/>
          <w:sz w:val="20"/>
        </w:rPr>
        <w:t xml:space="preserve">uvedené v čl. 6 této smlouvy </w:t>
      </w:r>
      <w:r w:rsidR="00E81231" w:rsidRPr="00C200BA">
        <w:rPr>
          <w:rFonts w:ascii="Arial" w:hAnsi="Arial" w:cs="Arial"/>
          <w:color w:val="auto"/>
          <w:sz w:val="20"/>
        </w:rPr>
        <w:t xml:space="preserve">činí </w:t>
      </w:r>
      <w:r w:rsidR="00C200BA" w:rsidRPr="00C200BA">
        <w:rPr>
          <w:rFonts w:ascii="Arial" w:hAnsi="Arial" w:cs="Arial"/>
          <w:color w:val="auto"/>
          <w:sz w:val="20"/>
        </w:rPr>
        <w:t>1</w:t>
      </w:r>
      <w:r w:rsidRPr="00C200BA">
        <w:rPr>
          <w:rFonts w:ascii="Arial" w:hAnsi="Arial" w:cs="Arial"/>
          <w:color w:val="auto"/>
          <w:sz w:val="20"/>
        </w:rPr>
        <w:t>0.000 Kč za každý i jen započatý den prodlení s termínem výše uvedeným, a to až do data předání řádně dokončeného díla dle této smlouvy</w:t>
      </w:r>
      <w:r w:rsidR="0032183E" w:rsidRPr="00C200BA">
        <w:rPr>
          <w:rFonts w:ascii="Arial" w:hAnsi="Arial" w:cs="Arial"/>
          <w:color w:val="auto"/>
          <w:sz w:val="20"/>
        </w:rPr>
        <w:t xml:space="preserve">, není-li sankcionováno dle odst. 6 tohoto článku. </w:t>
      </w:r>
      <w:r w:rsidRPr="00C200BA">
        <w:rPr>
          <w:rFonts w:ascii="Arial" w:hAnsi="Arial" w:cs="Arial"/>
          <w:color w:val="auto"/>
          <w:sz w:val="20"/>
        </w:rPr>
        <w:t xml:space="preserve">V případě, že prodlení zhotovitele </w:t>
      </w:r>
      <w:r w:rsidR="00F42798" w:rsidRPr="00C200BA">
        <w:rPr>
          <w:rFonts w:ascii="Arial" w:hAnsi="Arial" w:cs="Arial"/>
          <w:color w:val="auto"/>
          <w:sz w:val="20"/>
        </w:rPr>
        <w:t>s výše uvedeným termínem</w:t>
      </w:r>
      <w:r w:rsidRPr="00C200BA">
        <w:rPr>
          <w:rFonts w:ascii="Arial" w:hAnsi="Arial" w:cs="Arial"/>
          <w:color w:val="auto"/>
          <w:sz w:val="20"/>
        </w:rPr>
        <w:t xml:space="preserve"> nebude delší než 15 kalendářních dní, smluvní pokuta se neuplatní. V případě, že prodlení zhotovitele dle tohoto bodu v rámci jednotlivého výše uvedeného termínu bude delší než 15 kalendářních dnů, ale současně kratší než 30 kalendářních dnů, bude smluvní pokuta ponížena o 50 %</w:t>
      </w:r>
      <w:r w:rsidR="00F42798" w:rsidRPr="00C200BA">
        <w:rPr>
          <w:rFonts w:ascii="Arial" w:hAnsi="Arial" w:cs="Arial"/>
          <w:color w:val="auto"/>
          <w:sz w:val="20"/>
        </w:rPr>
        <w:t>.</w:t>
      </w:r>
    </w:p>
    <w:p w14:paraId="243AA2C5" w14:textId="35FCAD9B" w:rsidR="00A65297" w:rsidRPr="00C200BA"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C200BA">
        <w:rPr>
          <w:rFonts w:ascii="Arial" w:hAnsi="Arial" w:cs="Arial"/>
          <w:color w:val="auto"/>
          <w:sz w:val="20"/>
        </w:rPr>
        <w:t xml:space="preserve">Smluvní pokuta za nepřevzetí staveniště </w:t>
      </w:r>
      <w:r w:rsidR="00D67F1F" w:rsidRPr="00C200BA">
        <w:rPr>
          <w:rFonts w:ascii="Arial" w:hAnsi="Arial" w:cs="Arial"/>
          <w:color w:val="auto"/>
          <w:sz w:val="20"/>
        </w:rPr>
        <w:t>v termínu dle výzvy</w:t>
      </w:r>
      <w:r w:rsidRPr="00C200BA">
        <w:rPr>
          <w:rFonts w:ascii="Arial" w:hAnsi="Arial" w:cs="Arial"/>
          <w:color w:val="auto"/>
          <w:sz w:val="20"/>
        </w:rPr>
        <w:t xml:space="preserve"> objednatele a smluvní pokuta za nezahájení </w:t>
      </w:r>
      <w:r w:rsidR="00F42798" w:rsidRPr="00C200BA">
        <w:rPr>
          <w:rFonts w:ascii="Arial" w:hAnsi="Arial" w:cs="Arial"/>
          <w:color w:val="auto"/>
          <w:sz w:val="20"/>
        </w:rPr>
        <w:t>realizace díla</w:t>
      </w:r>
      <w:r w:rsidRPr="00C200BA">
        <w:rPr>
          <w:rFonts w:ascii="Arial" w:hAnsi="Arial" w:cs="Arial"/>
          <w:color w:val="auto"/>
          <w:sz w:val="20"/>
        </w:rPr>
        <w:t xml:space="preserve"> do </w:t>
      </w:r>
      <w:r w:rsidR="000B4F2C" w:rsidRPr="00C200BA">
        <w:rPr>
          <w:rFonts w:ascii="Arial" w:hAnsi="Arial" w:cs="Arial"/>
          <w:color w:val="auto"/>
          <w:sz w:val="20"/>
        </w:rPr>
        <w:t xml:space="preserve">5 dnů od předání staveniště je </w:t>
      </w:r>
      <w:r w:rsidR="00C200BA" w:rsidRPr="00C200BA">
        <w:rPr>
          <w:rFonts w:ascii="Arial" w:hAnsi="Arial" w:cs="Arial"/>
          <w:color w:val="auto"/>
          <w:sz w:val="20"/>
        </w:rPr>
        <w:t>5</w:t>
      </w:r>
      <w:r w:rsidRPr="00C200BA">
        <w:rPr>
          <w:rFonts w:ascii="Arial" w:hAnsi="Arial" w:cs="Arial"/>
          <w:color w:val="auto"/>
          <w:sz w:val="20"/>
        </w:rPr>
        <w:t>.000 Kč za každý i započatý den prodlení.</w:t>
      </w:r>
    </w:p>
    <w:p w14:paraId="78831570" w14:textId="0F4D45BB"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jednotlivý případ porušení předpisů BOZP nebo provozního řádu </w:t>
      </w:r>
      <w:r w:rsidR="00F42798">
        <w:rPr>
          <w:rFonts w:ascii="Arial" w:hAnsi="Arial" w:cs="Arial"/>
          <w:color w:val="auto"/>
          <w:sz w:val="20"/>
        </w:rPr>
        <w:t>realizace díla</w:t>
      </w:r>
      <w:r w:rsidRPr="00657A86">
        <w:rPr>
          <w:rFonts w:ascii="Arial" w:hAnsi="Arial" w:cs="Arial"/>
          <w:color w:val="auto"/>
          <w:sz w:val="20"/>
        </w:rPr>
        <w:t xml:space="preserve"> pracovníkem zhotovitele (např. nepoužívání předepsaných ochranný prostředků apod.) a/nebo nesplnění pokynu koordinátora BOZP činí </w:t>
      </w:r>
      <w:r w:rsidR="008D12C6">
        <w:rPr>
          <w:rFonts w:ascii="Arial" w:hAnsi="Arial" w:cs="Arial"/>
          <w:color w:val="auto"/>
          <w:sz w:val="20"/>
        </w:rPr>
        <w:t>5</w:t>
      </w:r>
      <w:r w:rsidRPr="00657A86">
        <w:rPr>
          <w:rFonts w:ascii="Arial" w:hAnsi="Arial" w:cs="Arial"/>
          <w:color w:val="auto"/>
          <w:sz w:val="20"/>
        </w:rPr>
        <w:t>.000 Kč.</w:t>
      </w:r>
    </w:p>
    <w:p w14:paraId="57DA5A87" w14:textId="549C7FC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jednotlivý případ porušení zákazu kouření a požívání alkoholických nápojů nebo jiných omamných a psychotropních látek na stavbě činí </w:t>
      </w:r>
      <w:r w:rsidR="008D12C6">
        <w:rPr>
          <w:rFonts w:ascii="Arial" w:hAnsi="Arial" w:cs="Arial"/>
          <w:color w:val="auto"/>
          <w:sz w:val="20"/>
        </w:rPr>
        <w:t>5</w:t>
      </w:r>
      <w:r w:rsidRPr="00657A86">
        <w:rPr>
          <w:rFonts w:ascii="Arial" w:hAnsi="Arial" w:cs="Arial"/>
          <w:color w:val="auto"/>
          <w:sz w:val="20"/>
        </w:rPr>
        <w:t>.000 Kč.</w:t>
      </w:r>
    </w:p>
    <w:p w14:paraId="2CEFC6D7" w14:textId="09A36458" w:rsidR="000D1F9D" w:rsidRPr="004923C0" w:rsidRDefault="000D1F9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w:t>
      </w:r>
      <w:r w:rsidR="00A14768">
        <w:rPr>
          <w:rFonts w:ascii="Arial" w:hAnsi="Arial" w:cs="Arial"/>
          <w:color w:val="auto"/>
          <w:sz w:val="20"/>
        </w:rPr>
        <w:t xml:space="preserve">jednotlivý </w:t>
      </w:r>
      <w:r w:rsidRPr="00657A86">
        <w:rPr>
          <w:rFonts w:ascii="Arial" w:hAnsi="Arial" w:cs="Arial"/>
          <w:color w:val="auto"/>
          <w:sz w:val="20"/>
        </w:rPr>
        <w:t xml:space="preserve">případ znečištění prostranství mimo prostor staveniště, pokud není </w:t>
      </w:r>
      <w:r w:rsidR="0032183E">
        <w:rPr>
          <w:rFonts w:ascii="Arial" w:hAnsi="Arial" w:cs="Arial"/>
          <w:color w:val="auto"/>
          <w:sz w:val="20"/>
        </w:rPr>
        <w:t>odstraněno ve lhůtě dle této smlouvy</w:t>
      </w:r>
      <w:r w:rsidRPr="00657A86">
        <w:rPr>
          <w:rFonts w:ascii="Arial" w:hAnsi="Arial" w:cs="Arial"/>
          <w:color w:val="auto"/>
          <w:sz w:val="20"/>
        </w:rPr>
        <w:t>, činí 5.000 Kč.</w:t>
      </w:r>
    </w:p>
    <w:p w14:paraId="5F88076A" w14:textId="3655B09E" w:rsidR="00A65297" w:rsidRPr="00CF2691" w:rsidRDefault="00A65297" w:rsidP="00CF2691">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pro případ prodlení s odstraněním vad a nedodělků v dohodnuté lhůtě, dojde-li k převzetí díla s vadami a nedodělky, činí </w:t>
      </w:r>
      <w:r w:rsidR="00F42798">
        <w:rPr>
          <w:rFonts w:ascii="Arial" w:hAnsi="Arial" w:cs="Arial"/>
          <w:color w:val="auto"/>
          <w:sz w:val="20"/>
        </w:rPr>
        <w:t>5</w:t>
      </w:r>
      <w:r w:rsidRPr="00657A86">
        <w:rPr>
          <w:rFonts w:ascii="Arial" w:hAnsi="Arial" w:cs="Arial"/>
          <w:color w:val="auto"/>
          <w:sz w:val="20"/>
        </w:rPr>
        <w:t>.000 Kč za každý den prodlení a každou vadu až do doby jejího odstranění.</w:t>
      </w:r>
      <w:r w:rsidR="004A0AE0" w:rsidRPr="00CF2691">
        <w:rPr>
          <w:rFonts w:ascii="Arial" w:hAnsi="Arial" w:cs="Arial"/>
          <w:color w:val="auto"/>
          <w:sz w:val="20"/>
        </w:rPr>
        <w:t xml:space="preserve"> </w:t>
      </w:r>
    </w:p>
    <w:p w14:paraId="30C0C33A" w14:textId="1EEDFA91" w:rsidR="00D72D3A" w:rsidRPr="00D72D3A" w:rsidRDefault="00D72D3A" w:rsidP="00D72D3A">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Smluvní pokuta pro případ prodlení s</w:t>
      </w:r>
      <w:r>
        <w:rPr>
          <w:rFonts w:ascii="Arial" w:hAnsi="Arial" w:cs="Arial"/>
          <w:color w:val="auto"/>
          <w:sz w:val="20"/>
        </w:rPr>
        <w:t xml:space="preserve"> provedením </w:t>
      </w:r>
      <w:r>
        <w:rPr>
          <w:rFonts w:ascii="Arial" w:hAnsi="Arial" w:cs="Arial"/>
          <w:color w:val="auto"/>
          <w:sz w:val="20"/>
        </w:rPr>
        <w:t xml:space="preserve">opravy vad v záruční lhůtě </w:t>
      </w:r>
      <w:r>
        <w:rPr>
          <w:rFonts w:ascii="Arial" w:hAnsi="Arial" w:cs="Arial"/>
          <w:color w:val="auto"/>
          <w:sz w:val="20"/>
        </w:rPr>
        <w:t>dle čl. 12.</w:t>
      </w:r>
      <w:r>
        <w:rPr>
          <w:rFonts w:ascii="Arial" w:hAnsi="Arial" w:cs="Arial"/>
          <w:color w:val="auto"/>
          <w:sz w:val="20"/>
        </w:rPr>
        <w:t>1.</w:t>
      </w:r>
      <w:r>
        <w:rPr>
          <w:rFonts w:ascii="Arial" w:hAnsi="Arial" w:cs="Arial"/>
          <w:color w:val="auto"/>
          <w:sz w:val="20"/>
        </w:rPr>
        <w:t xml:space="preserve"> se sjednává</w:t>
      </w:r>
      <w:r w:rsidRPr="00657A86">
        <w:rPr>
          <w:rFonts w:ascii="Arial" w:hAnsi="Arial" w:cs="Arial"/>
          <w:color w:val="auto"/>
          <w:sz w:val="20"/>
        </w:rPr>
        <w:t xml:space="preserve"> ve výši </w:t>
      </w:r>
      <w:r>
        <w:rPr>
          <w:rFonts w:ascii="Arial" w:hAnsi="Arial" w:cs="Arial"/>
          <w:color w:val="auto"/>
          <w:sz w:val="20"/>
        </w:rPr>
        <w:t>5</w:t>
      </w:r>
      <w:r w:rsidRPr="00657A86">
        <w:rPr>
          <w:rFonts w:ascii="Arial" w:hAnsi="Arial" w:cs="Arial"/>
          <w:color w:val="auto"/>
          <w:sz w:val="20"/>
        </w:rPr>
        <w:t xml:space="preserve">.000 Kč za každý den prodlení a </w:t>
      </w:r>
      <w:r>
        <w:rPr>
          <w:rFonts w:ascii="Arial" w:hAnsi="Arial" w:cs="Arial"/>
          <w:color w:val="auto"/>
          <w:sz w:val="20"/>
        </w:rPr>
        <w:t>jednotlivý zásah</w:t>
      </w:r>
      <w:r w:rsidRPr="00657A86">
        <w:rPr>
          <w:rFonts w:ascii="Arial" w:hAnsi="Arial" w:cs="Arial"/>
          <w:color w:val="auto"/>
          <w:sz w:val="20"/>
        </w:rPr>
        <w:t xml:space="preserve"> až do doby </w:t>
      </w:r>
      <w:r>
        <w:rPr>
          <w:rFonts w:ascii="Arial" w:hAnsi="Arial" w:cs="Arial"/>
          <w:color w:val="auto"/>
          <w:sz w:val="20"/>
        </w:rPr>
        <w:t>provedení zásahu</w:t>
      </w:r>
      <w:r w:rsidRPr="00657A86">
        <w:rPr>
          <w:rFonts w:ascii="Arial" w:hAnsi="Arial" w:cs="Arial"/>
          <w:color w:val="auto"/>
          <w:sz w:val="20"/>
        </w:rPr>
        <w:t>.</w:t>
      </w:r>
      <w:r>
        <w:rPr>
          <w:rFonts w:ascii="Arial" w:hAnsi="Arial" w:cs="Arial"/>
          <w:color w:val="auto"/>
          <w:sz w:val="20"/>
        </w:rPr>
        <w:t xml:space="preserve"> </w:t>
      </w:r>
    </w:p>
    <w:p w14:paraId="00916758" w14:textId="7BC78831" w:rsidR="00A65297" w:rsidRPr="004923C0" w:rsidRDefault="00635825"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Smluvní pokuta dle čl.</w:t>
      </w:r>
      <w:r w:rsidR="00AF4B53" w:rsidRPr="00E0029C">
        <w:rPr>
          <w:rFonts w:ascii="Arial" w:hAnsi="Arial" w:cs="Arial"/>
          <w:color w:val="auto"/>
          <w:sz w:val="20"/>
        </w:rPr>
        <w:t xml:space="preserve"> </w:t>
      </w:r>
      <w:r w:rsidRPr="00E0029C">
        <w:rPr>
          <w:rFonts w:ascii="Arial" w:hAnsi="Arial" w:cs="Arial"/>
          <w:color w:val="auto"/>
          <w:sz w:val="20"/>
        </w:rPr>
        <w:t>1</w:t>
      </w:r>
      <w:r w:rsidR="00AF4B53" w:rsidRPr="00E0029C">
        <w:rPr>
          <w:rFonts w:ascii="Arial" w:hAnsi="Arial" w:cs="Arial"/>
          <w:color w:val="auto"/>
          <w:sz w:val="20"/>
        </w:rPr>
        <w:t>1</w:t>
      </w:r>
      <w:r w:rsidRPr="00E0029C">
        <w:rPr>
          <w:rFonts w:ascii="Arial" w:hAnsi="Arial" w:cs="Arial"/>
          <w:color w:val="auto"/>
          <w:sz w:val="20"/>
        </w:rPr>
        <w:t>.</w:t>
      </w:r>
      <w:r w:rsidR="00AF4B53" w:rsidRPr="00E0029C">
        <w:rPr>
          <w:rFonts w:ascii="Arial" w:hAnsi="Arial" w:cs="Arial"/>
          <w:color w:val="auto"/>
          <w:sz w:val="20"/>
        </w:rPr>
        <w:t>7</w:t>
      </w:r>
      <w:r w:rsidR="00F81108" w:rsidRPr="00E0029C">
        <w:rPr>
          <w:rFonts w:ascii="Arial" w:hAnsi="Arial" w:cs="Arial"/>
          <w:color w:val="auto"/>
          <w:sz w:val="20"/>
        </w:rPr>
        <w:t xml:space="preserve"> </w:t>
      </w:r>
      <w:r w:rsidR="00A65297" w:rsidRPr="00E0029C">
        <w:rPr>
          <w:rFonts w:ascii="Arial" w:hAnsi="Arial" w:cs="Arial"/>
          <w:color w:val="auto"/>
          <w:sz w:val="20"/>
        </w:rPr>
        <w:t xml:space="preserve">této smlouvy je stanovena ve výši </w:t>
      </w:r>
      <w:r w:rsidR="00C200BA">
        <w:rPr>
          <w:rFonts w:ascii="Arial" w:hAnsi="Arial" w:cs="Arial"/>
          <w:color w:val="auto"/>
          <w:sz w:val="20"/>
        </w:rPr>
        <w:t>5</w:t>
      </w:r>
      <w:r w:rsidR="00A65297" w:rsidRPr="00E0029C">
        <w:rPr>
          <w:rFonts w:ascii="Arial" w:hAnsi="Arial" w:cs="Arial"/>
          <w:color w:val="auto"/>
          <w:sz w:val="20"/>
        </w:rPr>
        <w:t xml:space="preserve">.000 Kč při porušení </w:t>
      </w:r>
      <w:r w:rsidR="00AF4B53" w:rsidRPr="00E0029C">
        <w:rPr>
          <w:rFonts w:ascii="Arial" w:hAnsi="Arial" w:cs="Arial"/>
          <w:color w:val="auto"/>
          <w:sz w:val="20"/>
        </w:rPr>
        <w:t>závazku</w:t>
      </w:r>
      <w:r w:rsidR="00A65297" w:rsidRPr="00E0029C">
        <w:rPr>
          <w:rFonts w:ascii="Arial" w:hAnsi="Arial" w:cs="Arial"/>
          <w:color w:val="auto"/>
          <w:sz w:val="20"/>
        </w:rPr>
        <w:t>.</w:t>
      </w:r>
    </w:p>
    <w:p w14:paraId="65365BC8" w14:textId="46A90D22"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Smluvní pokuta v případě neomluvené neúčasti zástupce zhotovitele na kontrolních dnech</w:t>
      </w:r>
      <w:r w:rsidR="00AF4B53" w:rsidRPr="00E0029C">
        <w:rPr>
          <w:rFonts w:ascii="Arial" w:hAnsi="Arial" w:cs="Arial"/>
          <w:color w:val="auto"/>
          <w:sz w:val="20"/>
        </w:rPr>
        <w:t xml:space="preserve"> podle bodů 9.1.1. nebo 9.1.2</w:t>
      </w:r>
      <w:r w:rsidR="00F42798">
        <w:rPr>
          <w:rFonts w:ascii="Arial" w:hAnsi="Arial" w:cs="Arial"/>
          <w:color w:val="auto"/>
          <w:sz w:val="20"/>
        </w:rPr>
        <w:t xml:space="preserve"> činí 5.</w:t>
      </w:r>
      <w:r w:rsidRPr="00E0029C">
        <w:rPr>
          <w:rFonts w:ascii="Arial" w:hAnsi="Arial" w:cs="Arial"/>
          <w:color w:val="auto"/>
          <w:sz w:val="20"/>
        </w:rPr>
        <w:t>000 Kč za každý případ neúčasti.</w:t>
      </w:r>
    </w:p>
    <w:p w14:paraId="716BE610" w14:textId="0FED530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 xml:space="preserve">Smluvní pokuta ve výši </w:t>
      </w:r>
      <w:r w:rsidR="00AF4989" w:rsidRPr="00E0029C">
        <w:rPr>
          <w:rFonts w:ascii="Arial" w:hAnsi="Arial" w:cs="Arial"/>
          <w:color w:val="auto"/>
          <w:sz w:val="20"/>
        </w:rPr>
        <w:t>5</w:t>
      </w:r>
      <w:r w:rsidRPr="00E0029C">
        <w:rPr>
          <w:rFonts w:ascii="Arial" w:hAnsi="Arial" w:cs="Arial"/>
          <w:color w:val="auto"/>
          <w:sz w:val="20"/>
        </w:rPr>
        <w:t xml:space="preserve">.000 Kč </w:t>
      </w:r>
      <w:r w:rsidR="00AF4989" w:rsidRPr="00E0029C">
        <w:rPr>
          <w:rFonts w:ascii="Arial" w:hAnsi="Arial" w:cs="Arial"/>
          <w:color w:val="auto"/>
          <w:sz w:val="20"/>
        </w:rPr>
        <w:t xml:space="preserve">denně </w:t>
      </w:r>
      <w:r w:rsidRPr="00E0029C">
        <w:rPr>
          <w:rFonts w:ascii="Arial" w:hAnsi="Arial" w:cs="Arial"/>
          <w:color w:val="auto"/>
          <w:sz w:val="20"/>
        </w:rPr>
        <w:t>se sjednává za nesplnění každé jednotlivé, dohodnuté povinnosti zhotovitele, vyplývající z kontrolního dne, které budou jako takové objednatelem v zápise z kontrolního dne označeny.</w:t>
      </w:r>
    </w:p>
    <w:p w14:paraId="5365FA62" w14:textId="5B78F3BA"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lastRenderedPageBreak/>
        <w:t>Úroky z prodlení pro případ prodlení objednatele s úhradou oprávněných faktur o více než 30 dní činí 0,01 % z dlužné částky za každý den prodlení.</w:t>
      </w:r>
    </w:p>
    <w:p w14:paraId="0A436423" w14:textId="2F239C9E"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 xml:space="preserve">Smluvní pokuta pro případ porušení povinnosti zhotovitele předložit účinnou pojistnou smlouvu a udržovat ji v platnosti </w:t>
      </w:r>
      <w:r w:rsidR="001605FA" w:rsidRPr="00E0029C">
        <w:rPr>
          <w:rFonts w:ascii="Arial" w:hAnsi="Arial" w:cs="Arial"/>
          <w:color w:val="auto"/>
          <w:sz w:val="20"/>
        </w:rPr>
        <w:t>dle</w:t>
      </w:r>
      <w:r w:rsidR="00282A2E" w:rsidRPr="00E0029C">
        <w:rPr>
          <w:rFonts w:ascii="Arial" w:hAnsi="Arial" w:cs="Arial"/>
          <w:color w:val="auto"/>
          <w:sz w:val="20"/>
        </w:rPr>
        <w:t xml:space="preserve"> </w:t>
      </w:r>
      <w:r w:rsidR="00B21AF2" w:rsidRPr="00E0029C">
        <w:rPr>
          <w:rFonts w:ascii="Arial" w:hAnsi="Arial" w:cs="Arial"/>
          <w:color w:val="auto"/>
          <w:sz w:val="20"/>
        </w:rPr>
        <w:t>čl.</w:t>
      </w:r>
      <w:r w:rsidR="0041332F">
        <w:rPr>
          <w:rFonts w:ascii="Arial" w:hAnsi="Arial" w:cs="Arial"/>
          <w:color w:val="auto"/>
          <w:sz w:val="20"/>
        </w:rPr>
        <w:t xml:space="preserve"> 15</w:t>
      </w:r>
      <w:r w:rsidR="00282A2E" w:rsidRPr="00E0029C">
        <w:rPr>
          <w:rFonts w:ascii="Arial" w:hAnsi="Arial" w:cs="Arial"/>
          <w:color w:val="auto"/>
          <w:sz w:val="20"/>
        </w:rPr>
        <w:t xml:space="preserve"> </w:t>
      </w:r>
      <w:r w:rsidRPr="00E0029C">
        <w:rPr>
          <w:rFonts w:ascii="Arial" w:hAnsi="Arial" w:cs="Arial"/>
          <w:color w:val="auto"/>
          <w:sz w:val="20"/>
        </w:rPr>
        <w:t>tét</w:t>
      </w:r>
      <w:r w:rsidR="00635825" w:rsidRPr="00E0029C">
        <w:rPr>
          <w:rFonts w:ascii="Arial" w:hAnsi="Arial" w:cs="Arial"/>
          <w:color w:val="auto"/>
          <w:sz w:val="20"/>
        </w:rPr>
        <w:t xml:space="preserve">o smlouvy se sjednává ve výši </w:t>
      </w:r>
      <w:r w:rsidR="00282A2E" w:rsidRPr="00E0029C">
        <w:rPr>
          <w:rFonts w:ascii="Arial" w:hAnsi="Arial" w:cs="Arial"/>
          <w:color w:val="auto"/>
          <w:sz w:val="20"/>
        </w:rPr>
        <w:t>5</w:t>
      </w:r>
      <w:r w:rsidRPr="00E0029C">
        <w:rPr>
          <w:rFonts w:ascii="Arial" w:hAnsi="Arial" w:cs="Arial"/>
          <w:color w:val="auto"/>
          <w:sz w:val="20"/>
        </w:rPr>
        <w:t>.000 Kč za každý i jen započatý den prodlení.</w:t>
      </w:r>
    </w:p>
    <w:p w14:paraId="566540B8" w14:textId="15B0A435"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V případě, že zhotov</w:t>
      </w:r>
      <w:r w:rsidR="0032183E">
        <w:rPr>
          <w:rFonts w:ascii="Arial" w:hAnsi="Arial" w:cs="Arial"/>
          <w:color w:val="auto"/>
          <w:sz w:val="20"/>
        </w:rPr>
        <w:t>itel nevyklidí staveniště ve lhůtě stanovené touto smlouvou</w:t>
      </w:r>
      <w:r w:rsidRPr="00E0029C">
        <w:rPr>
          <w:rFonts w:ascii="Arial" w:hAnsi="Arial" w:cs="Arial"/>
          <w:color w:val="auto"/>
          <w:sz w:val="20"/>
        </w:rPr>
        <w:t>, zaplatí objednateli smluvní pokutu ve vý</w:t>
      </w:r>
      <w:r w:rsidR="001605FA" w:rsidRPr="00E0029C">
        <w:rPr>
          <w:rFonts w:ascii="Arial" w:hAnsi="Arial" w:cs="Arial"/>
          <w:color w:val="auto"/>
          <w:sz w:val="20"/>
        </w:rPr>
        <w:t xml:space="preserve">ši </w:t>
      </w:r>
      <w:r w:rsidR="00C200BA">
        <w:rPr>
          <w:rFonts w:ascii="Arial" w:hAnsi="Arial" w:cs="Arial"/>
          <w:color w:val="auto"/>
          <w:sz w:val="20"/>
        </w:rPr>
        <w:t>1</w:t>
      </w:r>
      <w:r w:rsidR="00AF4B53" w:rsidRPr="00E0029C">
        <w:rPr>
          <w:rFonts w:ascii="Arial" w:hAnsi="Arial" w:cs="Arial"/>
          <w:color w:val="auto"/>
          <w:sz w:val="20"/>
        </w:rPr>
        <w:t>0.000 Kč</w:t>
      </w:r>
      <w:r w:rsidR="005B4C7F" w:rsidRPr="00E0029C">
        <w:rPr>
          <w:rFonts w:ascii="Arial" w:hAnsi="Arial" w:cs="Arial"/>
          <w:color w:val="auto"/>
          <w:sz w:val="20"/>
        </w:rPr>
        <w:t xml:space="preserve"> </w:t>
      </w:r>
      <w:r w:rsidRPr="00E0029C">
        <w:rPr>
          <w:rFonts w:ascii="Arial" w:hAnsi="Arial" w:cs="Arial"/>
          <w:color w:val="auto"/>
          <w:sz w:val="20"/>
        </w:rPr>
        <w:t>za každý i jen započatý den nevyklizení staveniště.</w:t>
      </w:r>
    </w:p>
    <w:p w14:paraId="0570C0EB" w14:textId="710797BB"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Splatnost smluvních pokut je 14 dnů, a to na základě faktury vystavené oprávněnou smluvní stranou smluvní straně povinné.</w:t>
      </w:r>
    </w:p>
    <w:p w14:paraId="51A5A454" w14:textId="18887514"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pokuty v souhrnu nepřesáhnou </w:t>
      </w:r>
      <w:r w:rsidR="00F42798">
        <w:rPr>
          <w:rFonts w:ascii="Arial" w:hAnsi="Arial" w:cs="Arial"/>
          <w:color w:val="auto"/>
          <w:sz w:val="20"/>
        </w:rPr>
        <w:t>25</w:t>
      </w:r>
      <w:r w:rsidRPr="00657A86">
        <w:rPr>
          <w:rFonts w:ascii="Arial" w:hAnsi="Arial" w:cs="Arial"/>
          <w:color w:val="auto"/>
          <w:sz w:val="20"/>
        </w:rPr>
        <w:t xml:space="preserve"> % z celkové ceny díla v Kč bez DPH. </w:t>
      </w:r>
    </w:p>
    <w:p w14:paraId="5A9E03C1" w14:textId="7777777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Smluvní strany prohlašují, že s ohledem na předmět této smlouvy a ve vazbě na závazky objednatele s výší smluvních pokut souhlasí.</w:t>
      </w:r>
    </w:p>
    <w:p w14:paraId="7B02E9C3" w14:textId="17405260"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Vznikem povinnosti hradit smluvní pokutu nebo jejím zaplacením není dotčen nárok na náhradu škody v plné výši (</w:t>
      </w:r>
      <w:r w:rsidR="00E40C16" w:rsidRPr="00657A86">
        <w:rPr>
          <w:rFonts w:ascii="Arial" w:hAnsi="Arial" w:cs="Arial"/>
          <w:color w:val="auto"/>
          <w:sz w:val="20"/>
        </w:rPr>
        <w:t xml:space="preserve">náhradu škody lze požadovat </w:t>
      </w:r>
      <w:r w:rsidRPr="00657A86">
        <w:rPr>
          <w:rFonts w:ascii="Arial" w:hAnsi="Arial" w:cs="Arial"/>
          <w:color w:val="auto"/>
          <w:sz w:val="20"/>
        </w:rPr>
        <w:t>navíc ke smluvní pokutě).</w:t>
      </w:r>
    </w:p>
    <w:p w14:paraId="50441864" w14:textId="095DE232" w:rsidR="008C2438" w:rsidRDefault="00BF7262"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Zhotovitel se zavazuje uhradit objednateli veškeré sankce, pokuty a penále účtované třetími osobami, které objednateli v souvislosti se zhotovováním díla jednáním zhotovitele (či jeho poddodavatelů) vznikly.</w:t>
      </w:r>
    </w:p>
    <w:p w14:paraId="04AB5E89" w14:textId="19A3A7C4" w:rsidR="00C200BA" w:rsidRPr="00C200BA" w:rsidRDefault="00C200BA" w:rsidP="00C200BA">
      <w:pPr>
        <w:pStyle w:val="Default"/>
        <w:numPr>
          <w:ilvl w:val="1"/>
          <w:numId w:val="21"/>
        </w:numPr>
        <w:ind w:left="567" w:hanging="567"/>
        <w:jc w:val="both"/>
        <w:rPr>
          <w:rFonts w:ascii="Arial" w:hAnsi="Arial" w:cs="Arial"/>
          <w:lang w:eastAsia="cs-CZ"/>
        </w:rPr>
      </w:pPr>
      <w:r w:rsidRPr="00C200BA">
        <w:rPr>
          <w:rFonts w:ascii="Arial" w:hAnsi="Arial" w:cs="Arial"/>
          <w:sz w:val="20"/>
          <w:szCs w:val="20"/>
        </w:rPr>
        <w:t>Smluvní pokuty při prodlení se zaplacením částky, kterou objednatel plnil poddodavateli zhotovitele</w:t>
      </w:r>
      <w:r>
        <w:rPr>
          <w:rFonts w:ascii="Arial" w:hAnsi="Arial" w:cs="Arial"/>
          <w:sz w:val="20"/>
          <w:szCs w:val="20"/>
        </w:rPr>
        <w:t>, jsou sjednány v článku 8.8. této smlouvy.</w:t>
      </w:r>
    </w:p>
    <w:p w14:paraId="480A259D" w14:textId="77777777" w:rsidR="00C200BA" w:rsidRPr="00C200BA" w:rsidRDefault="00C200BA" w:rsidP="00C200BA"/>
    <w:p w14:paraId="40E085C2" w14:textId="4DF6CDC3" w:rsidR="00D62EDB" w:rsidRPr="00973C66" w:rsidRDefault="00524950"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14. </w:t>
      </w:r>
      <w:r w:rsidR="00D62EDB" w:rsidRPr="00A20227">
        <w:rPr>
          <w:rFonts w:ascii="Arial" w:hAnsi="Arial" w:cs="Arial"/>
          <w:b/>
          <w:bCs/>
        </w:rPr>
        <w:t>Prodlení objednatele a zhotovitele, odstoupení od smlouvy</w:t>
      </w:r>
    </w:p>
    <w:p w14:paraId="36F5BB6F" w14:textId="2DAEEAF7" w:rsidR="006C3600" w:rsidRPr="004923C0" w:rsidRDefault="00A2022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Odstoupení od smlouvy:</w:t>
      </w:r>
    </w:p>
    <w:p w14:paraId="5D986C7F" w14:textId="2991EA58" w:rsidR="00A20227" w:rsidRPr="004923C0" w:rsidRDefault="00A20227" w:rsidP="003F057B">
      <w:pPr>
        <w:pStyle w:val="Nadpis2"/>
        <w:keepNext w:val="0"/>
        <w:keepLines w:val="0"/>
        <w:numPr>
          <w:ilvl w:val="2"/>
          <w:numId w:val="21"/>
        </w:numPr>
        <w:spacing w:before="240" w:after="240" w:line="276" w:lineRule="auto"/>
        <w:ind w:left="1276" w:hanging="709"/>
        <w:rPr>
          <w:rFonts w:ascii="Arial" w:hAnsi="Arial" w:cs="Arial"/>
          <w:color w:val="auto"/>
          <w:sz w:val="20"/>
        </w:rPr>
      </w:pPr>
      <w:r w:rsidRPr="004923C0">
        <w:rPr>
          <w:rFonts w:ascii="Arial" w:hAnsi="Arial" w:cs="Arial"/>
          <w:color w:val="auto"/>
          <w:sz w:val="20"/>
        </w:rPr>
        <w:t>Objednatel a zhotovitel jsou oprávněni odstoupit od smlouvy či její části v případě, že je zahájeno insolvenční řízení.</w:t>
      </w:r>
    </w:p>
    <w:p w14:paraId="02903147" w14:textId="1C0B5317" w:rsidR="00CA4247" w:rsidRPr="004923C0" w:rsidRDefault="00A20227" w:rsidP="003F057B">
      <w:pPr>
        <w:pStyle w:val="Nadpis2"/>
        <w:keepNext w:val="0"/>
        <w:keepLines w:val="0"/>
        <w:numPr>
          <w:ilvl w:val="2"/>
          <w:numId w:val="21"/>
        </w:numPr>
        <w:spacing w:before="240" w:after="240" w:line="276" w:lineRule="auto"/>
        <w:ind w:left="1276" w:hanging="709"/>
        <w:rPr>
          <w:rFonts w:ascii="Arial" w:hAnsi="Arial" w:cs="Arial"/>
          <w:color w:val="auto"/>
          <w:sz w:val="20"/>
        </w:rPr>
      </w:pPr>
      <w:r w:rsidRPr="004923C0">
        <w:rPr>
          <w:rFonts w:ascii="Arial" w:hAnsi="Arial" w:cs="Arial"/>
          <w:color w:val="auto"/>
          <w:sz w:val="20"/>
        </w:rPr>
        <w:t>Objednatel je bez dalšího oprávněn odstoupit od smlouvy či její části v případě níže uvedeného porušení smlouvy zhotovitelem:</w:t>
      </w:r>
    </w:p>
    <w:p w14:paraId="6CE1ECE1" w14:textId="1F406451" w:rsid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sz w:val="20"/>
          <w:szCs w:val="20"/>
        </w:rPr>
        <w:t xml:space="preserve">prodlení s předáním díla nebo event. jeho části delším </w:t>
      </w:r>
      <w:proofErr w:type="gramStart"/>
      <w:r w:rsidRPr="00A20227">
        <w:rPr>
          <w:rFonts w:ascii="Arial" w:hAnsi="Arial" w:cs="Arial"/>
          <w:sz w:val="20"/>
          <w:szCs w:val="20"/>
        </w:rPr>
        <w:t>30-ti</w:t>
      </w:r>
      <w:proofErr w:type="gramEnd"/>
      <w:r w:rsidRPr="00A20227">
        <w:rPr>
          <w:rFonts w:ascii="Arial" w:hAnsi="Arial" w:cs="Arial"/>
          <w:sz w:val="20"/>
          <w:szCs w:val="20"/>
        </w:rPr>
        <w:t xml:space="preserve"> dnů oproti termínům uvedeným v této smlouvě</w:t>
      </w:r>
      <w:r>
        <w:rPr>
          <w:rFonts w:ascii="Arial" w:hAnsi="Arial" w:cs="Arial"/>
          <w:sz w:val="20"/>
          <w:szCs w:val="20"/>
        </w:rPr>
        <w:t>;</w:t>
      </w:r>
    </w:p>
    <w:p w14:paraId="04553638" w14:textId="449972A5" w:rsidR="00A20227" w:rsidRP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color w:val="000000"/>
          <w:sz w:val="20"/>
          <w:szCs w:val="20"/>
        </w:rPr>
        <w:t>neoprávněné zastavení či přerušení prací na více jak 5 dní na stavbě v rozporu s touto smlouvou;</w:t>
      </w:r>
    </w:p>
    <w:p w14:paraId="4DD0019A" w14:textId="45C6AEAC" w:rsidR="00A20227" w:rsidRP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color w:val="000000"/>
          <w:sz w:val="20"/>
          <w:szCs w:val="20"/>
        </w:rPr>
        <w:t xml:space="preserve">neodstranění závadného stavu ve lhůtě podle bodu </w:t>
      </w:r>
      <w:r>
        <w:rPr>
          <w:rFonts w:ascii="Arial" w:hAnsi="Arial" w:cs="Arial"/>
          <w:color w:val="000000"/>
          <w:sz w:val="20"/>
          <w:szCs w:val="20"/>
        </w:rPr>
        <w:t>9</w:t>
      </w:r>
      <w:r w:rsidRPr="00A20227">
        <w:rPr>
          <w:rFonts w:ascii="Arial" w:hAnsi="Arial" w:cs="Arial"/>
          <w:color w:val="000000"/>
          <w:sz w:val="20"/>
          <w:szCs w:val="20"/>
        </w:rPr>
        <w:t>.1.4 této smlouvy;</w:t>
      </w:r>
    </w:p>
    <w:p w14:paraId="2903E6E6" w14:textId="3206B564" w:rsidR="00A20227" w:rsidRPr="00004F0F" w:rsidRDefault="00004F0F" w:rsidP="00C966F0">
      <w:pPr>
        <w:pStyle w:val="Odstavecseseznamem"/>
        <w:numPr>
          <w:ilvl w:val="0"/>
          <w:numId w:val="15"/>
        </w:numPr>
        <w:spacing w:line="276" w:lineRule="auto"/>
        <w:ind w:left="1843"/>
        <w:rPr>
          <w:rFonts w:ascii="Arial" w:hAnsi="Arial" w:cs="Arial"/>
          <w:sz w:val="20"/>
          <w:szCs w:val="20"/>
        </w:rPr>
      </w:pPr>
      <w:r w:rsidRPr="00004F0F">
        <w:rPr>
          <w:rFonts w:ascii="Arial" w:hAnsi="Arial" w:cs="Arial"/>
          <w:color w:val="000000"/>
          <w:sz w:val="20"/>
          <w:szCs w:val="20"/>
        </w:rPr>
        <w:t>nepředlož</w:t>
      </w:r>
      <w:r w:rsidR="0041332F">
        <w:rPr>
          <w:rFonts w:ascii="Arial" w:hAnsi="Arial" w:cs="Arial"/>
          <w:color w:val="000000"/>
          <w:sz w:val="20"/>
          <w:szCs w:val="20"/>
        </w:rPr>
        <w:t>ení pojistné smlouvy podle čl. 15</w:t>
      </w:r>
      <w:r w:rsidRPr="00004F0F">
        <w:rPr>
          <w:rFonts w:ascii="Arial" w:hAnsi="Arial" w:cs="Arial"/>
          <w:color w:val="000000"/>
          <w:sz w:val="20"/>
          <w:szCs w:val="20"/>
        </w:rPr>
        <w:t xml:space="preserve"> této smlouvy;</w:t>
      </w:r>
    </w:p>
    <w:p w14:paraId="2380346D" w14:textId="2F9B3E01" w:rsidR="00004F0F" w:rsidRDefault="00B234EA" w:rsidP="00C966F0">
      <w:pPr>
        <w:pStyle w:val="Odstavecseseznamem"/>
        <w:numPr>
          <w:ilvl w:val="0"/>
          <w:numId w:val="15"/>
        </w:numPr>
        <w:spacing w:line="276" w:lineRule="auto"/>
        <w:ind w:left="1843"/>
        <w:rPr>
          <w:rFonts w:ascii="Arial" w:hAnsi="Arial" w:cs="Arial"/>
          <w:sz w:val="20"/>
          <w:szCs w:val="20"/>
        </w:rPr>
      </w:pPr>
      <w:r w:rsidRPr="00B234EA">
        <w:rPr>
          <w:rFonts w:ascii="Arial" w:hAnsi="Arial" w:cs="Arial"/>
          <w:sz w:val="20"/>
          <w:szCs w:val="20"/>
        </w:rPr>
        <w:t>porušení jakékoliv jiné povinnosti zhotovitele dle této smlouvy nebo neplnění jiných ustanovení této smlouvy, zejména provádění díla v rozporu s kvalitativními parametry danými touto smlouvou</w:t>
      </w:r>
      <w:r>
        <w:rPr>
          <w:rFonts w:ascii="Arial" w:hAnsi="Arial" w:cs="Arial"/>
          <w:sz w:val="20"/>
          <w:szCs w:val="20"/>
        </w:rPr>
        <w:t>;</w:t>
      </w:r>
    </w:p>
    <w:p w14:paraId="47618848" w14:textId="21EC6F76" w:rsidR="00C63085" w:rsidRPr="00C63085" w:rsidRDefault="00B234EA" w:rsidP="00C966F0">
      <w:pPr>
        <w:pStyle w:val="Odstavecseseznamem"/>
        <w:numPr>
          <w:ilvl w:val="0"/>
          <w:numId w:val="15"/>
        </w:numPr>
        <w:spacing w:after="240" w:line="276" w:lineRule="auto"/>
        <w:ind w:left="1843"/>
        <w:rPr>
          <w:rFonts w:ascii="Arial" w:hAnsi="Arial" w:cs="Arial"/>
          <w:sz w:val="20"/>
          <w:szCs w:val="20"/>
        </w:rPr>
      </w:pPr>
      <w:r w:rsidRPr="00C63085">
        <w:rPr>
          <w:rFonts w:ascii="Arial" w:hAnsi="Arial" w:cs="Arial"/>
          <w:sz w:val="20"/>
          <w:szCs w:val="20"/>
        </w:rPr>
        <w:t>v dalších případech stanovených v této smlouvě.</w:t>
      </w:r>
    </w:p>
    <w:p w14:paraId="35500D7C" w14:textId="25D75D4A" w:rsidR="00C63085" w:rsidRPr="004923C0" w:rsidRDefault="00C63085" w:rsidP="003F057B">
      <w:pPr>
        <w:pStyle w:val="Nadpis2"/>
        <w:keepNext w:val="0"/>
        <w:keepLines w:val="0"/>
        <w:numPr>
          <w:ilvl w:val="2"/>
          <w:numId w:val="21"/>
        </w:numPr>
        <w:spacing w:before="240" w:after="240" w:line="276" w:lineRule="auto"/>
        <w:ind w:left="1418" w:hanging="851"/>
        <w:rPr>
          <w:rFonts w:ascii="Arial" w:hAnsi="Arial" w:cs="Arial"/>
          <w:color w:val="auto"/>
          <w:sz w:val="20"/>
        </w:rPr>
      </w:pPr>
      <w:r w:rsidRPr="004923C0">
        <w:rPr>
          <w:rFonts w:ascii="Arial" w:hAnsi="Arial" w:cs="Arial"/>
          <w:color w:val="auto"/>
          <w:sz w:val="20"/>
        </w:rPr>
        <w:t xml:space="preserve">Zhotovitel je oprávněn odstoupit od smlouvy či její části v případě prodlení objednatele s úhradou oprávněného nároku zhotovitele na peněžité plnění po dobu delší </w:t>
      </w:r>
      <w:proofErr w:type="gramStart"/>
      <w:r w:rsidRPr="004923C0">
        <w:rPr>
          <w:rFonts w:ascii="Arial" w:hAnsi="Arial" w:cs="Arial"/>
          <w:color w:val="auto"/>
          <w:sz w:val="20"/>
        </w:rPr>
        <w:t>30-ti</w:t>
      </w:r>
      <w:proofErr w:type="gramEnd"/>
      <w:r w:rsidRPr="004923C0">
        <w:rPr>
          <w:rFonts w:ascii="Arial" w:hAnsi="Arial" w:cs="Arial"/>
          <w:color w:val="auto"/>
          <w:sz w:val="20"/>
        </w:rPr>
        <w:t xml:space="preserve"> dnů po její splatnosti, byl-li k zaplacení alespoň jednou písemně vyzván.</w:t>
      </w:r>
    </w:p>
    <w:p w14:paraId="7E534871" w14:textId="5681ADE7" w:rsidR="00C63085" w:rsidRPr="004923C0" w:rsidRDefault="00C63085"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lastRenderedPageBreak/>
        <w:t>Odstoupení od smlouvy musí být učiněno písemně; účinky odstoupení nastávají dnem doručení druhé smluvní straně oznámení o odstoupení, bylo-li odstoupení oprávněné.</w:t>
      </w:r>
    </w:p>
    <w:p w14:paraId="47F94A3D" w14:textId="03D01684" w:rsidR="00C63085" w:rsidRPr="004923C0"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w:t>
      </w:r>
      <w:r w:rsidR="008B2982" w:rsidRPr="004923C0">
        <w:rPr>
          <w:rFonts w:ascii="Arial" w:hAnsi="Arial" w:cs="Arial"/>
          <w:color w:val="auto"/>
          <w:sz w:val="20"/>
        </w:rPr>
        <w:t xml:space="preserve">Zhotovitel je povinen neprodleně vyúčtovat provedené práce a dodávky dle smlouvy o dílo. </w:t>
      </w:r>
      <w:r w:rsidRPr="004923C0">
        <w:rPr>
          <w:rFonts w:ascii="Arial" w:hAnsi="Arial" w:cs="Arial"/>
          <w:color w:val="auto"/>
          <w:sz w:val="20"/>
        </w:rPr>
        <w:t xml:space="preserve">Objednatel je povinen zaplatit zhotoviteli </w:t>
      </w:r>
      <w:r w:rsidR="00F42798">
        <w:rPr>
          <w:rFonts w:ascii="Arial" w:hAnsi="Arial" w:cs="Arial"/>
          <w:color w:val="auto"/>
          <w:sz w:val="20"/>
        </w:rPr>
        <w:t>práce</w:t>
      </w:r>
      <w:r w:rsidRPr="004923C0">
        <w:rPr>
          <w:rFonts w:ascii="Arial" w:hAnsi="Arial" w:cs="Arial"/>
          <w:color w:val="auto"/>
          <w:sz w:val="20"/>
        </w:rPr>
        <w:t xml:space="preserve"> provedené zhotovitelem v ceně dle </w:t>
      </w:r>
      <w:r w:rsidR="00F42798">
        <w:rPr>
          <w:rFonts w:ascii="Arial" w:hAnsi="Arial" w:cs="Arial"/>
          <w:color w:val="auto"/>
          <w:sz w:val="20"/>
        </w:rPr>
        <w:t>soupisu prací</w:t>
      </w:r>
      <w:r w:rsidRPr="004923C0">
        <w:rPr>
          <w:rFonts w:ascii="Arial" w:hAnsi="Arial" w:cs="Arial"/>
          <w:color w:val="auto"/>
          <w:sz w:val="20"/>
        </w:rPr>
        <w:t>, dodávek a služeb včetně výkazu výměr v plném rozsahu, pokud dojde k</w:t>
      </w:r>
      <w:r w:rsidR="00976D32">
        <w:rPr>
          <w:rFonts w:ascii="Arial" w:hAnsi="Arial" w:cs="Arial"/>
          <w:color w:val="auto"/>
          <w:sz w:val="20"/>
        </w:rPr>
        <w:t> </w:t>
      </w:r>
      <w:r w:rsidRPr="004923C0">
        <w:rPr>
          <w:rFonts w:ascii="Arial" w:hAnsi="Arial" w:cs="Arial"/>
          <w:color w:val="auto"/>
          <w:sz w:val="20"/>
        </w:rPr>
        <w:t>odstoupení od smlouvy z důvodu porušení jeho povinností. Pokud dojde k odstoupení od smlouvy z důvodu porušení povinností zhotovitele, pak je objednatel povinen zaplatit zhotoviteli stavební práce provedené zhotovitelem v ceně dle soupisu prací, dodávek a služeb včetně výkazu výměr vzhledem k nedokončenosti díla ponížené o 20</w:t>
      </w:r>
      <w:r w:rsidR="008C2438">
        <w:rPr>
          <w:rFonts w:ascii="Arial" w:hAnsi="Arial" w:cs="Arial"/>
          <w:color w:val="auto"/>
          <w:sz w:val="20"/>
        </w:rPr>
        <w:t> </w:t>
      </w:r>
      <w:r w:rsidRPr="004923C0">
        <w:rPr>
          <w:rFonts w:ascii="Arial" w:hAnsi="Arial" w:cs="Arial"/>
          <w:color w:val="auto"/>
          <w:sz w:val="20"/>
        </w:rPr>
        <w:t>%.</w:t>
      </w:r>
    </w:p>
    <w:p w14:paraId="3A7CDE6C" w14:textId="3BDCBD69" w:rsidR="00876A6B" w:rsidRPr="004923C0"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strany se dohodly, že v případě odstoupení od smlouvy zůstávají v platnosti ustanovení této smlouvy týkající se odpovědnosti za vady díla, záruky a záruční lhůty podle čl. 1</w:t>
      </w:r>
      <w:r w:rsidR="000F080F" w:rsidRPr="004923C0">
        <w:rPr>
          <w:rFonts w:ascii="Arial" w:hAnsi="Arial" w:cs="Arial"/>
          <w:color w:val="auto"/>
          <w:sz w:val="20"/>
        </w:rPr>
        <w:t>2</w:t>
      </w:r>
      <w:r w:rsidRPr="004923C0">
        <w:rPr>
          <w:rFonts w:ascii="Arial" w:hAnsi="Arial" w:cs="Arial"/>
          <w:color w:val="auto"/>
          <w:sz w:val="20"/>
        </w:rPr>
        <w:t xml:space="preserve"> této smlouvy, ustanovení o smluvních pokutách podle čl. 1</w:t>
      </w:r>
      <w:r w:rsidR="000F080F" w:rsidRPr="004923C0">
        <w:rPr>
          <w:rFonts w:ascii="Arial" w:hAnsi="Arial" w:cs="Arial"/>
          <w:color w:val="auto"/>
          <w:sz w:val="20"/>
        </w:rPr>
        <w:t>3</w:t>
      </w:r>
      <w:r w:rsidRPr="004923C0">
        <w:rPr>
          <w:rFonts w:ascii="Arial" w:hAnsi="Arial" w:cs="Arial"/>
          <w:color w:val="auto"/>
          <w:sz w:val="20"/>
        </w:rPr>
        <w:t xml:space="preserve"> této smlouvy do dne odstoupení od této smlouvy a ustanovení o vlastnictví díla, náhradě škody a cenová ujednání obsažená v této smlouvě a jejich přílohách.</w:t>
      </w:r>
    </w:p>
    <w:p w14:paraId="05981ECD" w14:textId="26262662" w:rsidR="00FB578A"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Objednatel se zavazuje převzít a zhotovitel se zavazuje předat dosud provedené práce i</w:t>
      </w:r>
      <w:r w:rsidR="00976D32">
        <w:rPr>
          <w:rFonts w:ascii="Arial" w:hAnsi="Arial" w:cs="Arial"/>
          <w:color w:val="auto"/>
          <w:sz w:val="20"/>
        </w:rPr>
        <w:t> </w:t>
      </w:r>
      <w:r w:rsidRPr="004923C0">
        <w:rPr>
          <w:rFonts w:ascii="Arial" w:hAnsi="Arial" w:cs="Arial"/>
          <w:color w:val="auto"/>
          <w:sz w:val="20"/>
        </w:rPr>
        <w:t>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411B8FDA" w14:textId="146B018A" w:rsidR="00B23F85" w:rsidRPr="00AF72AE" w:rsidRDefault="00524950" w:rsidP="00AA3C68">
      <w:pPr>
        <w:pStyle w:val="Zkladntext"/>
        <w:numPr>
          <w:ilvl w:val="0"/>
          <w:numId w:val="21"/>
        </w:numPr>
        <w:spacing w:line="300" w:lineRule="atLeast"/>
        <w:jc w:val="center"/>
        <w:rPr>
          <w:rFonts w:ascii="Arial" w:hAnsi="Arial" w:cs="Arial"/>
          <w:b/>
          <w:bCs/>
        </w:rPr>
      </w:pPr>
      <w:bookmarkStart w:id="8" w:name="_Hlk104533318"/>
      <w:r>
        <w:rPr>
          <w:rFonts w:ascii="Arial" w:hAnsi="Arial" w:cs="Arial"/>
          <w:b/>
          <w:bCs/>
        </w:rPr>
        <w:t xml:space="preserve">15. </w:t>
      </w:r>
      <w:r w:rsidR="00B23F85">
        <w:rPr>
          <w:rFonts w:ascii="Arial" w:hAnsi="Arial" w:cs="Arial"/>
          <w:b/>
          <w:bCs/>
        </w:rPr>
        <w:t>Další ujednání</w:t>
      </w:r>
    </w:p>
    <w:bookmarkEnd w:id="8"/>
    <w:p w14:paraId="1C9A8928" w14:textId="77777777" w:rsidR="004D3AB3" w:rsidRPr="004923C0" w:rsidRDefault="004D3AB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Je-li k plnění povinností zhotovitele z této smlouvy třeba činit právní úkony jménem objednatele, objednatel je povinen udělit zhotoviteli písemnou plnou moc, kterou se zhotovitel zavazuje přijmout a jednat podle ní osobně.</w:t>
      </w:r>
    </w:p>
    <w:p w14:paraId="7C7065DE" w14:textId="21ACA878" w:rsidR="004D3AB3"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95E6D">
        <w:rPr>
          <w:rFonts w:ascii="Arial" w:hAnsi="Arial" w:cs="Arial"/>
          <w:color w:val="auto"/>
          <w:sz w:val="20"/>
        </w:rPr>
        <w:t>Na výzvu zhotovitele (zápisem do stavebního deníku a zároveň bude výzva prokazatelně doručena objednateli) je objednatel povinen předat své stanovisko ve věci plnění a dát pokyn k dalšímu postupu zhotovitele ve věci, popř. se osobně účastnit jednání ve lhůtě, kterou zhotovitel stanoví, ne však kratší než</w:t>
      </w:r>
      <w:r w:rsidR="003C1475">
        <w:rPr>
          <w:rFonts w:ascii="Arial" w:hAnsi="Arial" w:cs="Arial"/>
          <w:color w:val="auto"/>
          <w:sz w:val="20"/>
        </w:rPr>
        <w:t xml:space="preserve"> </w:t>
      </w:r>
      <w:r w:rsidR="000818BD">
        <w:rPr>
          <w:rFonts w:ascii="Arial" w:hAnsi="Arial" w:cs="Arial"/>
          <w:color w:val="auto"/>
          <w:sz w:val="20"/>
        </w:rPr>
        <w:t>24</w:t>
      </w:r>
      <w:r w:rsidRPr="00295E6D">
        <w:rPr>
          <w:rFonts w:ascii="Arial" w:hAnsi="Arial" w:cs="Arial"/>
          <w:color w:val="auto"/>
          <w:sz w:val="20"/>
        </w:rPr>
        <w:t xml:space="preserve"> hodin od doručení výzvy</w:t>
      </w:r>
      <w:r w:rsidR="004D3AB3" w:rsidRPr="009E07CA">
        <w:rPr>
          <w:rFonts w:ascii="Arial" w:hAnsi="Arial" w:cs="Arial"/>
          <w:color w:val="auto"/>
          <w:sz w:val="20"/>
        </w:rPr>
        <w:t>.</w:t>
      </w:r>
    </w:p>
    <w:p w14:paraId="7F00ED01" w14:textId="748A7A8A" w:rsidR="004D3AB3"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95E6D">
        <w:rPr>
          <w:rFonts w:ascii="Arial" w:hAnsi="Arial" w:cs="Arial"/>
          <w:color w:val="auto"/>
          <w:sz w:val="20"/>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r w:rsidR="004D3AB3" w:rsidRPr="009E07CA">
        <w:rPr>
          <w:rFonts w:ascii="Arial" w:hAnsi="Arial" w:cs="Arial"/>
          <w:color w:val="auto"/>
          <w:sz w:val="20"/>
        </w:rPr>
        <w:t>.</w:t>
      </w:r>
    </w:p>
    <w:p w14:paraId="6BDD765C" w14:textId="0FC97369" w:rsidR="00295E6D"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7C084E">
        <w:rPr>
          <w:rFonts w:ascii="Arial" w:hAnsi="Arial" w:cs="Arial"/>
          <w:color w:val="auto"/>
          <w:sz w:val="20"/>
        </w:rPr>
        <w:t xml:space="preserve">Zhotovitel prohlašuje, že disponuje pojistnou smlouvu s pojistným plněním ve výši </w:t>
      </w:r>
      <w:r w:rsidRPr="007C084E">
        <w:rPr>
          <w:rFonts w:ascii="Arial" w:hAnsi="Arial" w:cs="Arial"/>
          <w:color w:val="auto"/>
          <w:sz w:val="20"/>
        </w:rPr>
        <w:br/>
      </w:r>
      <w:r w:rsidRPr="00D943D0">
        <w:rPr>
          <w:rFonts w:ascii="Arial" w:hAnsi="Arial" w:cs="Arial"/>
          <w:b/>
          <w:color w:val="auto"/>
          <w:sz w:val="20"/>
        </w:rPr>
        <w:t xml:space="preserve">alespoň </w:t>
      </w:r>
      <w:r w:rsidR="0041332F" w:rsidRPr="00D943D0">
        <w:rPr>
          <w:rFonts w:ascii="Arial" w:hAnsi="Arial" w:cs="Arial"/>
          <w:b/>
          <w:color w:val="auto"/>
          <w:sz w:val="20"/>
        </w:rPr>
        <w:t>1</w:t>
      </w:r>
      <w:r w:rsidR="00B50F7A" w:rsidRPr="00D943D0">
        <w:rPr>
          <w:rFonts w:ascii="Arial" w:hAnsi="Arial" w:cs="Arial"/>
          <w:b/>
          <w:color w:val="auto"/>
          <w:sz w:val="20"/>
        </w:rPr>
        <w:t xml:space="preserve"> </w:t>
      </w:r>
      <w:r w:rsidRPr="00D943D0">
        <w:rPr>
          <w:rFonts w:ascii="Arial" w:hAnsi="Arial" w:cs="Arial"/>
          <w:b/>
          <w:color w:val="auto"/>
          <w:sz w:val="20"/>
        </w:rPr>
        <w:t>mil. Kč</w:t>
      </w:r>
      <w:r w:rsidRPr="00D943D0">
        <w:rPr>
          <w:rFonts w:ascii="Arial" w:hAnsi="Arial" w:cs="Arial"/>
          <w:color w:val="auto"/>
          <w:sz w:val="20"/>
        </w:rPr>
        <w:t>, v níž</w:t>
      </w:r>
      <w:r w:rsidRPr="007C084E">
        <w:rPr>
          <w:rFonts w:ascii="Arial" w:hAnsi="Arial" w:cs="Arial"/>
          <w:color w:val="auto"/>
          <w:sz w:val="20"/>
        </w:rPr>
        <w:t xml:space="preserve"> je zhotovitel pojištěn na rizika a škody, která mohou vzniknout při jeho činnosti objednateli či třetím osobám.</w:t>
      </w:r>
      <w:r w:rsidR="00326D50" w:rsidRPr="007C084E">
        <w:rPr>
          <w:rFonts w:ascii="Arial" w:hAnsi="Arial" w:cs="Arial"/>
          <w:color w:val="auto"/>
          <w:sz w:val="20"/>
        </w:rPr>
        <w:t xml:space="preserve"> </w:t>
      </w:r>
      <w:r w:rsidRPr="007C084E">
        <w:rPr>
          <w:rFonts w:ascii="Arial" w:hAnsi="Arial" w:cs="Arial"/>
          <w:color w:val="auto"/>
          <w:sz w:val="20"/>
        </w:rPr>
        <w:t>Zhotovitel je povinen udržovat sjednané pojištění v platnosti po celou dobu realizace díla. Zhotovitel je povinen objednateli prokázat (do 5 dnů od doručení výzvy k zahájení plnění) splnění</w:t>
      </w:r>
      <w:r w:rsidRPr="004923C0">
        <w:rPr>
          <w:rFonts w:ascii="Arial" w:hAnsi="Arial" w:cs="Arial"/>
          <w:color w:val="auto"/>
          <w:sz w:val="20"/>
        </w:rPr>
        <w:t xml:space="preserve"> skutečností podle tohoto odstavce, tj. předložit objednateli k </w:t>
      </w:r>
      <w:r w:rsidRPr="004923C0">
        <w:rPr>
          <w:rFonts w:ascii="Arial" w:hAnsi="Arial" w:cs="Arial"/>
          <w:color w:val="auto"/>
          <w:sz w:val="20"/>
        </w:rPr>
        <w:lastRenderedPageBreak/>
        <w:t>nahlédnutí stejnopis aktuálně platné pojistné smlouvy a/nebo potvrzení pojišťovny o trvání pojistné smlouvy. Objednatel si může kdykoliv v průběhu plnění díla opakovaně vyžádat splnění skutečností podle tohoto odstavce, zhotovitel je pak povinen tuto skutečnost prokázat do 5 dnů od doručení Výzvy objednatele.</w:t>
      </w:r>
    </w:p>
    <w:p w14:paraId="550EAAB1" w14:textId="42D64237" w:rsidR="004D3AB3" w:rsidRPr="004923C0" w:rsidRDefault="004C0D4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C0D4D">
        <w:rPr>
          <w:rFonts w:ascii="Arial" w:hAnsi="Arial" w:cs="Arial"/>
          <w:color w:val="auto"/>
          <w:sz w:val="20"/>
        </w:rPr>
        <w:t>Zhotovitel uhradí objednateli případný rozdíl mezi částkou, na niž objednateli oprávněně vznikne nárok, a pojistným plněním vyplaceným pojišťovnou objednateli dle pojistné smlouvy</w:t>
      </w:r>
      <w:r w:rsidR="004D3AB3" w:rsidRPr="009E07CA">
        <w:rPr>
          <w:rFonts w:ascii="Arial" w:hAnsi="Arial" w:cs="Arial"/>
          <w:color w:val="auto"/>
          <w:sz w:val="20"/>
        </w:rPr>
        <w:t>.</w:t>
      </w:r>
    </w:p>
    <w:p w14:paraId="2EB7303A" w14:textId="41CFA3D2" w:rsidR="004D3AB3" w:rsidRPr="004923C0" w:rsidRDefault="004C0D4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C0D4D">
        <w:rPr>
          <w:rFonts w:ascii="Arial" w:hAnsi="Arial" w:cs="Arial"/>
          <w:color w:val="auto"/>
          <w:sz w:val="20"/>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w:t>
      </w:r>
      <w:r w:rsidR="00976D32">
        <w:rPr>
          <w:rFonts w:ascii="Arial" w:hAnsi="Arial" w:cs="Arial"/>
          <w:color w:val="auto"/>
          <w:sz w:val="20"/>
        </w:rPr>
        <w:t> </w:t>
      </w:r>
      <w:r w:rsidRPr="004C0D4D">
        <w:rPr>
          <w:rFonts w:ascii="Arial" w:hAnsi="Arial" w:cs="Arial"/>
          <w:color w:val="auto"/>
          <w:sz w:val="20"/>
        </w:rPr>
        <w:t>tomto případě oprávněn písemně rozhodnout o sporné otázce s tím, že zhotovitel je tímto rozhodnutím zavázán</w:t>
      </w:r>
      <w:r w:rsidR="004D3AB3" w:rsidRPr="009E07CA">
        <w:rPr>
          <w:rFonts w:ascii="Arial" w:hAnsi="Arial" w:cs="Arial"/>
          <w:color w:val="auto"/>
          <w:sz w:val="20"/>
        </w:rPr>
        <w:t>.</w:t>
      </w:r>
    </w:p>
    <w:p w14:paraId="41EFBA46" w14:textId="09AF141D" w:rsidR="00326D50" w:rsidRPr="00A73E98" w:rsidRDefault="00326D50"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 xml:space="preserve">Zhotovitel dále prohlašuje, </w:t>
      </w:r>
      <w:r w:rsidR="0041332F" w:rsidRPr="00A73E98">
        <w:rPr>
          <w:rFonts w:ascii="Arial" w:hAnsi="Arial" w:cs="Arial"/>
          <w:bCs/>
          <w:color w:val="auto"/>
          <w:sz w:val="20"/>
        </w:rPr>
        <w:t>že finanční prostředky přímo ani nepřímo nezpřístupní osobám, subjektům či orgánům s nimi spojeným uvedeným v sankčních seznamech ve smyslu zákona č. 69/2006 Sb., o provádění mezinárodních sankcí, ve znění pozdějších předpisů ve spojení s čl. 5k nařízení Rady (EU) č. 833/2014 ze dne 31. července 2014, o omezujících opatřeních vzhledem k činnostem Ruska destabilizujícím situaci na Ukrajině, ve znění nařízení Rady (EU) č. 2022/578 ze dne 4. dubna 2022 v souvislosti s konfliktem na Ukrajině nebo v jejich prospěch. Zhotovitel se zavazuje, že jakoukoli změnu skutečností, která bude mít vliv na skutečnosti dle tohoto odstavce, oznámí písemně objednateli do 5 pracovních dnů od okamžiku, kdy se o této skutečnosti dozví</w:t>
      </w:r>
      <w:r w:rsidRPr="00A73E98">
        <w:rPr>
          <w:rFonts w:ascii="Arial" w:hAnsi="Arial" w:cs="Arial"/>
          <w:bCs/>
          <w:color w:val="auto"/>
          <w:sz w:val="20"/>
        </w:rPr>
        <w:t>.</w:t>
      </w:r>
    </w:p>
    <w:p w14:paraId="44C1F870" w14:textId="502BF8AC" w:rsidR="004D3AB3" w:rsidRPr="00A73E98" w:rsidRDefault="004C0D4D"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Specifické odpovědnosti zhotovitele podle této smlouvy a prostředky k nápravě, které má objednatel dle této smlouvy, jakož i případná náhrada škody, rozšiřují a žádným způsobem neomezují odpovědnost zhotovitele dle občanského zákoníku</w:t>
      </w:r>
      <w:r w:rsidR="004D3AB3" w:rsidRPr="00A73E98">
        <w:rPr>
          <w:rFonts w:ascii="Arial" w:hAnsi="Arial" w:cs="Arial"/>
          <w:bCs/>
          <w:color w:val="auto"/>
          <w:sz w:val="20"/>
        </w:rPr>
        <w:t xml:space="preserve">. </w:t>
      </w:r>
    </w:p>
    <w:p w14:paraId="0B43E31A" w14:textId="10C237AE" w:rsidR="00C02E87" w:rsidRPr="00A73E98" w:rsidRDefault="00D16A3D"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Zhotovitel je povinen minimálně do konce roku 203</w:t>
      </w:r>
      <w:r w:rsidR="00C3282C" w:rsidRPr="00A73E98">
        <w:rPr>
          <w:rFonts w:ascii="Arial" w:hAnsi="Arial" w:cs="Arial"/>
          <w:bCs/>
          <w:color w:val="auto"/>
          <w:sz w:val="20"/>
        </w:rPr>
        <w:t>5</w:t>
      </w:r>
      <w:r w:rsidRPr="00A73E98">
        <w:rPr>
          <w:rFonts w:ascii="Arial" w:hAnsi="Arial" w:cs="Arial"/>
          <w:bCs/>
          <w:color w:val="auto"/>
          <w:sz w:val="20"/>
        </w:rPr>
        <w:t xml:space="preserve"> resp. ve lhůtách dle předchozího odstavce poskytovat požadované informace a dokumentaci související s realizací projektu objednateli,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r w:rsidR="00C02E87" w:rsidRPr="00A73E98">
        <w:rPr>
          <w:rFonts w:ascii="Arial" w:hAnsi="Arial" w:cs="Arial"/>
          <w:bCs/>
          <w:color w:val="auto"/>
          <w:sz w:val="20"/>
        </w:rPr>
        <w:t>.</w:t>
      </w:r>
    </w:p>
    <w:p w14:paraId="71DCD1AC" w14:textId="3113ACE0" w:rsidR="00530A52" w:rsidRPr="00973C66" w:rsidRDefault="00A73E98"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16. </w:t>
      </w:r>
      <w:r w:rsidR="00530A52">
        <w:rPr>
          <w:rFonts w:ascii="Arial" w:hAnsi="Arial" w:cs="Arial"/>
          <w:b/>
          <w:bCs/>
        </w:rPr>
        <w:t>Vyšší moc, pozastavení prací a omezení rozsahu prací</w:t>
      </w:r>
    </w:p>
    <w:p w14:paraId="743793AB" w14:textId="5E81E846" w:rsidR="00E65401" w:rsidRPr="00EC5A63"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C5A63">
        <w:rPr>
          <w:rFonts w:ascii="Arial" w:hAnsi="Arial" w:cs="Arial"/>
          <w:color w:val="auto"/>
          <w:sz w:val="20"/>
        </w:rPr>
        <w:t>Brání-li smluvní straně ve splnění povinnosti vyšší moc, jak je definována v článku 1</w:t>
      </w:r>
      <w:r w:rsidR="00530A52" w:rsidRPr="00EC5A63">
        <w:rPr>
          <w:rFonts w:ascii="Arial" w:hAnsi="Arial" w:cs="Arial"/>
          <w:color w:val="auto"/>
          <w:sz w:val="20"/>
        </w:rPr>
        <w:t>6</w:t>
      </w:r>
      <w:r w:rsidRPr="00EC5A63">
        <w:rPr>
          <w:rFonts w:ascii="Arial" w:hAnsi="Arial" w:cs="Arial"/>
          <w:color w:val="auto"/>
          <w:sz w:val="20"/>
        </w:rPr>
        <w:t xml:space="preserve"> odst. </w:t>
      </w:r>
      <w:r w:rsidR="00530A52" w:rsidRPr="00EC5A63">
        <w:rPr>
          <w:rFonts w:ascii="Arial" w:hAnsi="Arial" w:cs="Arial"/>
          <w:color w:val="auto"/>
          <w:sz w:val="20"/>
        </w:rPr>
        <w:t>16.</w:t>
      </w:r>
      <w:r w:rsidRPr="00EC5A63">
        <w:rPr>
          <w:rFonts w:ascii="Arial" w:hAnsi="Arial" w:cs="Arial"/>
          <w:color w:val="auto"/>
          <w:sz w:val="20"/>
        </w:rPr>
        <w:t>3 této smlouvy (dále jen „Vyšší moc“), prodlužuje se lhůta ke splnění této povinnosti o dobu trvání překážky Vyšší moci za předpokladu, že daná smluvní strana postupovala podle článku 1</w:t>
      </w:r>
      <w:r w:rsidR="00530A52" w:rsidRPr="00EC5A63">
        <w:rPr>
          <w:rFonts w:ascii="Arial" w:hAnsi="Arial" w:cs="Arial"/>
          <w:color w:val="auto"/>
          <w:sz w:val="20"/>
        </w:rPr>
        <w:t>6</w:t>
      </w:r>
      <w:r w:rsidRPr="00EC5A63">
        <w:rPr>
          <w:rFonts w:ascii="Arial" w:hAnsi="Arial" w:cs="Arial"/>
          <w:color w:val="auto"/>
          <w:sz w:val="20"/>
        </w:rPr>
        <w:t xml:space="preserve"> odst. </w:t>
      </w:r>
      <w:r w:rsidR="00530A52" w:rsidRPr="00EC5A63">
        <w:rPr>
          <w:rFonts w:ascii="Arial" w:hAnsi="Arial" w:cs="Arial"/>
          <w:color w:val="auto"/>
          <w:sz w:val="20"/>
        </w:rPr>
        <w:t>16.</w:t>
      </w:r>
      <w:r w:rsidRPr="00EC5A63">
        <w:rPr>
          <w:rFonts w:ascii="Arial" w:hAnsi="Arial" w:cs="Arial"/>
          <w:color w:val="auto"/>
          <w:sz w:val="20"/>
        </w:rPr>
        <w:t>4 této smlouvy.</w:t>
      </w:r>
    </w:p>
    <w:p w14:paraId="13290262" w14:textId="43E84828"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Nedojde-li ke splnění povinnosti, jejímuž včasnému splnění zabránila Vyšší moc, ani do 60 dní od toho, co měla být povinnost splněna původně před prodloužením lhůty dle článku 1</w:t>
      </w:r>
      <w:r w:rsidR="00E87C8F">
        <w:rPr>
          <w:rFonts w:ascii="Arial" w:hAnsi="Arial" w:cs="Arial"/>
          <w:color w:val="auto"/>
          <w:sz w:val="20"/>
        </w:rPr>
        <w:t>6</w:t>
      </w:r>
      <w:r w:rsidRPr="009E07CA">
        <w:rPr>
          <w:rFonts w:ascii="Arial" w:hAnsi="Arial" w:cs="Arial"/>
          <w:color w:val="auto"/>
          <w:sz w:val="20"/>
        </w:rPr>
        <w:t xml:space="preserve"> odst. 1 této smlouvy, má kterákoliv smluvní strana právo od smlouvy odstoupit.</w:t>
      </w:r>
    </w:p>
    <w:p w14:paraId="7B9D7C6A" w14:textId="653C316B" w:rsidR="002C14B8"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Pro účely této smlouvy se Vyšší mocí rozumí událost, která splňuje kumulativně následující znaky:</w:t>
      </w:r>
    </w:p>
    <w:p w14:paraId="533C2721" w14:textId="5140B507"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objektivně znemožňuje některé ze smluvních stran v plnění některé z jejích povinností podle této smlouvy (objektivní nemožnost je v příčinné souvislosti s touto událostí);</w:t>
      </w:r>
    </w:p>
    <w:p w14:paraId="45B5F4BB" w14:textId="3A6DC19C"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 xml:space="preserve">tuto událost nemohla příslušná smluvní strana s vynaložením odborné péče zjistit ani </w:t>
      </w:r>
      <w:r w:rsidRPr="009E07CA">
        <w:rPr>
          <w:rFonts w:ascii="Arial" w:hAnsi="Arial" w:cs="Arial"/>
          <w:color w:val="auto"/>
          <w:sz w:val="20"/>
        </w:rPr>
        <w:lastRenderedPageBreak/>
        <w:t>předvídat před uzavřením smlouvy;</w:t>
      </w:r>
    </w:p>
    <w:p w14:paraId="707A784E" w14:textId="1FA93F03"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tato událost je mimo vliv smluvních stran a žádná ze smluvních stran nemohla této události zamezit.</w:t>
      </w:r>
    </w:p>
    <w:p w14:paraId="25664864" w14:textId="77777777" w:rsidR="00E65401" w:rsidRPr="009E07CA" w:rsidRDefault="00E65401" w:rsidP="002275A1">
      <w:pPr>
        <w:pStyle w:val="Nadpis2"/>
        <w:keepNext w:val="0"/>
        <w:keepLines w:val="0"/>
        <w:widowControl w:val="0"/>
        <w:numPr>
          <w:ilvl w:val="0"/>
          <w:numId w:val="0"/>
        </w:numPr>
        <w:spacing w:before="0" w:line="276" w:lineRule="auto"/>
        <w:ind w:left="578"/>
        <w:rPr>
          <w:rFonts w:ascii="Arial" w:hAnsi="Arial" w:cs="Arial"/>
          <w:color w:val="auto"/>
          <w:sz w:val="20"/>
        </w:rPr>
      </w:pPr>
      <w:r w:rsidRPr="009E07CA">
        <w:rPr>
          <w:rFonts w:ascii="Arial" w:hAnsi="Arial" w:cs="Arial"/>
          <w:color w:val="auto"/>
          <w:sz w:val="20"/>
        </w:rPr>
        <w:t>Mezi případy Vyšší moci náleží zejména:</w:t>
      </w:r>
    </w:p>
    <w:p w14:paraId="5FF3E823" w14:textId="4AB9D2DB"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přírodní katastrofy (zejm. požáry, výbuchy, zemětřesení, přílivové vlny, povodně, epidemie);</w:t>
      </w:r>
    </w:p>
    <w:p w14:paraId="2B1D6F51" w14:textId="3FA1BB24"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válka, ozbrojené konflikty (ať byla vyhlášena válka či nikoli), invaze, akt nepřátelského státu, mobilizace, zabavení majetku nebo embarga;</w:t>
      </w:r>
    </w:p>
    <w:p w14:paraId="23443FC8" w14:textId="359014A0"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povstání, revoluce nebo vojenské, ozbrojené či násilné převzetí moci, nebo občanská válka;</w:t>
      </w:r>
    </w:p>
    <w:p w14:paraId="0C4FAED5" w14:textId="2C4DA463"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nepokoje, srocení, nebo akty či hrozby terorismu.</w:t>
      </w:r>
    </w:p>
    <w:p w14:paraId="67F2C651" w14:textId="742B917A"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V případě, že některá ze smluvních stran nemůže plnit své povinnosti v důsledku případu Vyšší moci, je povinna informovat druhou smluvní stranu o tomto případu Vyšší moci neprodleně poté, co se o vzniku takového případu Vyšší moci dozvěděla nebo co se mohla při vynaložení odborné péče o vzniku takového případu Vyšší moci dozvědět. V oznámení o případu Vyšší moci povinná smluvní strana uvede povahu Vyšší moci, počátek Vyšší moci, předpokládanou dobu trvání Vyšší moci a možné způsoby odvrácení újmy, která by v důsledku případu Vyšší moci hrozila. </w:t>
      </w:r>
    </w:p>
    <w:p w14:paraId="67AF0051" w14:textId="27C67A92"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Smluvní strana, které ve splnění povinnosti zabránila Vyšší moc, je povinna učinit vše, co je v jejích silách, aby odvrátila či minimalizovala újmu vzniklou druhé Smluvní straně z důvodu, že není schopna svou povinnost splnit. </w:t>
      </w:r>
    </w:p>
    <w:p w14:paraId="3FAC1D09" w14:textId="0409572F" w:rsidR="00E65401"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w:t>
      </w:r>
      <w:r w:rsidR="00EC5A63">
        <w:rPr>
          <w:rFonts w:ascii="Arial" w:hAnsi="Arial" w:cs="Arial"/>
          <w:color w:val="auto"/>
          <w:sz w:val="20"/>
        </w:rPr>
        <w:t> </w:t>
      </w:r>
      <w:r w:rsidRPr="009E07CA">
        <w:rPr>
          <w:rFonts w:ascii="Arial" w:hAnsi="Arial" w:cs="Arial"/>
          <w:color w:val="auto"/>
          <w:sz w:val="20"/>
        </w:rPr>
        <w:t>případě pozastavení prací bude mezi smluvními stranami dohodnut nový termín dokončení díla.</w:t>
      </w:r>
    </w:p>
    <w:p w14:paraId="511F2094" w14:textId="5BA25DAA" w:rsidR="00A63D83" w:rsidRPr="00AF72AE" w:rsidRDefault="00A73E98"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17. </w:t>
      </w:r>
      <w:r w:rsidR="00A63D83">
        <w:rPr>
          <w:rFonts w:ascii="Arial" w:hAnsi="Arial" w:cs="Arial"/>
          <w:b/>
          <w:bCs/>
        </w:rPr>
        <w:t>Závěrečná ustanovení</w:t>
      </w:r>
    </w:p>
    <w:p w14:paraId="44292E3F" w14:textId="0A6F6919" w:rsidR="00A026B9" w:rsidRPr="00EC5A63" w:rsidRDefault="00A63D8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C5A63">
        <w:rPr>
          <w:rFonts w:ascii="Arial" w:hAnsi="Arial" w:cs="Arial"/>
          <w:color w:val="auto"/>
          <w:sz w:val="20"/>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r w:rsidR="00A026B9" w:rsidRPr="00EC5A63">
        <w:rPr>
          <w:rFonts w:ascii="Arial" w:hAnsi="Arial" w:cs="Arial"/>
          <w:color w:val="auto"/>
          <w:sz w:val="20"/>
        </w:rPr>
        <w:t>.</w:t>
      </w:r>
    </w:p>
    <w:p w14:paraId="2D725B3D" w14:textId="4CD0B6E0" w:rsidR="00A026B9" w:rsidRPr="009E07CA" w:rsidRDefault="00A026B9"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Tuto smlouvu lze měnit a doplňovat </w:t>
      </w:r>
      <w:r w:rsidRPr="00A63D83">
        <w:rPr>
          <w:rFonts w:ascii="Arial" w:hAnsi="Arial" w:cs="Arial"/>
          <w:color w:val="auto"/>
          <w:sz w:val="20"/>
        </w:rPr>
        <w:t>jen písemnými dodatky</w:t>
      </w:r>
      <w:r w:rsidRPr="009E07CA">
        <w:rPr>
          <w:rFonts w:ascii="Arial" w:hAnsi="Arial" w:cs="Arial"/>
          <w:color w:val="auto"/>
          <w:sz w:val="20"/>
        </w:rPr>
        <w:t xml:space="preserve"> očíslovanými vzestupnou číselnou řadou a podepsanými oprávněnými zástupci obou smluvních stran. </w:t>
      </w:r>
    </w:p>
    <w:p w14:paraId="7B1A0FEF" w14:textId="6C23AF05" w:rsidR="00A026B9" w:rsidRPr="009E07CA" w:rsidRDefault="00A63D8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63D83">
        <w:rPr>
          <w:rFonts w:ascii="Arial" w:hAnsi="Arial" w:cs="Arial"/>
          <w:color w:val="auto"/>
          <w:sz w:val="20"/>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w:t>
      </w:r>
      <w:r w:rsidR="0041332F">
        <w:rPr>
          <w:rFonts w:ascii="Arial" w:hAnsi="Arial" w:cs="Arial"/>
          <w:color w:val="auto"/>
          <w:sz w:val="20"/>
        </w:rPr>
        <w:t>, případně e-mailem kontaktní osobě druhé smluvní strany</w:t>
      </w:r>
      <w:r w:rsidRPr="00A63D83">
        <w:rPr>
          <w:rFonts w:ascii="Arial" w:hAnsi="Arial" w:cs="Arial"/>
          <w:color w:val="auto"/>
          <w:sz w:val="20"/>
        </w:rPr>
        <w:t>. Listina je považována za doručenou při osobním doručení dnem jejího předání a převzetí druhou stranou nebo, v případě doručování poštou, pátým dnem po odeslání</w:t>
      </w:r>
      <w:r w:rsidR="000F1838">
        <w:rPr>
          <w:rFonts w:ascii="Arial" w:hAnsi="Arial" w:cs="Arial"/>
          <w:color w:val="auto"/>
          <w:sz w:val="20"/>
        </w:rPr>
        <w:t xml:space="preserve">, </w:t>
      </w:r>
      <w:r w:rsidR="000F1838" w:rsidRPr="000F1838">
        <w:rPr>
          <w:rFonts w:ascii="Arial" w:hAnsi="Arial" w:cs="Arial"/>
          <w:color w:val="auto"/>
          <w:sz w:val="20"/>
        </w:rPr>
        <w:t>v případě doručování prostřednictvím datové schránky v souladu se zákonem č. 300/2008 Sb., o elektronických úkonech a autorizované konverzi dokumentů</w:t>
      </w:r>
      <w:r w:rsidR="000F1838">
        <w:rPr>
          <w:rFonts w:ascii="Arial" w:hAnsi="Arial" w:cs="Arial"/>
          <w:color w:val="auto"/>
          <w:sz w:val="20"/>
        </w:rPr>
        <w:t>.</w:t>
      </w:r>
      <w:r w:rsidRPr="00A63D83">
        <w:rPr>
          <w:rFonts w:ascii="Arial" w:hAnsi="Arial" w:cs="Arial"/>
          <w:color w:val="auto"/>
          <w:sz w:val="20"/>
        </w:rPr>
        <w:t xml:space="preserve"> Toto ustanovení platí přiměřeně i pro doručování jiných listin a podkladů, které mají být předány</w:t>
      </w:r>
      <w:r w:rsidR="00A026B9" w:rsidRPr="009E07CA">
        <w:rPr>
          <w:rFonts w:ascii="Arial" w:hAnsi="Arial" w:cs="Arial"/>
          <w:color w:val="auto"/>
          <w:sz w:val="20"/>
        </w:rPr>
        <w:t>.</w:t>
      </w:r>
    </w:p>
    <w:p w14:paraId="31E23AE3" w14:textId="46C10F40" w:rsidR="00A026B9" w:rsidRPr="009E07CA" w:rsidRDefault="00A026B9"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lastRenderedPageBreak/>
        <w:t>Při nebezpečí prodlení se za řádně doručené oznámení považuje i oznámení učiněné telefonicky, s tím, že bude příslušnou smluvní stranou následně potvrzeno a předáno písemně v</w:t>
      </w:r>
      <w:r w:rsidR="0041332F">
        <w:rPr>
          <w:rFonts w:ascii="Arial" w:hAnsi="Arial" w:cs="Arial"/>
          <w:color w:val="auto"/>
          <w:sz w:val="20"/>
        </w:rPr>
        <w:t> </w:t>
      </w:r>
      <w:r w:rsidRPr="009E07CA">
        <w:rPr>
          <w:rFonts w:ascii="Arial" w:hAnsi="Arial" w:cs="Arial"/>
          <w:color w:val="auto"/>
          <w:sz w:val="20"/>
        </w:rPr>
        <w:t>listinné</w:t>
      </w:r>
      <w:r w:rsidR="0041332F">
        <w:rPr>
          <w:rFonts w:ascii="Arial" w:hAnsi="Arial" w:cs="Arial"/>
          <w:color w:val="auto"/>
          <w:sz w:val="20"/>
        </w:rPr>
        <w:t xml:space="preserve"> či elektronické</w:t>
      </w:r>
      <w:r w:rsidRPr="009E07CA">
        <w:rPr>
          <w:rFonts w:ascii="Arial" w:hAnsi="Arial" w:cs="Arial"/>
          <w:color w:val="auto"/>
          <w:sz w:val="20"/>
        </w:rPr>
        <w:t xml:space="preserve"> podobě.</w:t>
      </w:r>
    </w:p>
    <w:p w14:paraId="16EFC8DD" w14:textId="7C1479A4" w:rsidR="004F7A25" w:rsidRPr="009E07CA" w:rsidRDefault="00287F6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7F63">
        <w:rPr>
          <w:rFonts w:ascii="Arial" w:hAnsi="Arial" w:cs="Arial"/>
          <w:color w:val="auto"/>
          <w:sz w:val="20"/>
        </w:rPr>
        <w:t>Tato smlouva je platná dnem jejího podpisu oběma smluvními stranami</w:t>
      </w:r>
      <w:r w:rsidR="004F7A25" w:rsidRPr="009E07CA">
        <w:rPr>
          <w:rFonts w:ascii="Arial" w:hAnsi="Arial" w:cs="Arial"/>
          <w:color w:val="auto"/>
          <w:sz w:val="20"/>
        </w:rPr>
        <w:t>.</w:t>
      </w:r>
      <w:r w:rsidR="00DC2049" w:rsidRPr="009E07CA">
        <w:rPr>
          <w:rFonts w:ascii="Arial" w:hAnsi="Arial" w:cs="Arial"/>
          <w:color w:val="auto"/>
          <w:sz w:val="20"/>
        </w:rPr>
        <w:t xml:space="preserve"> </w:t>
      </w:r>
    </w:p>
    <w:p w14:paraId="1C9A4285" w14:textId="5BC2D41A" w:rsidR="00A026B9"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Zhotovitel souhlasí se zveřejněním této smlouvy včetně všech jejích příloh a případných dodatků na profilu zadavatele objednatele a v registru smluv v souladu s příslušnými právními předpisy a výslovně prohlašuje, že veškeré informace, skutečnosti a veškerá dokumentace</w:t>
      </w:r>
      <w:r w:rsidR="008D18B9">
        <w:rPr>
          <w:rFonts w:ascii="Arial" w:hAnsi="Arial" w:cs="Arial"/>
          <w:color w:val="auto"/>
          <w:sz w:val="20"/>
        </w:rPr>
        <w:t xml:space="preserve"> týkající se díla, které jsou případně předmětem obchodního tajemství</w:t>
      </w:r>
      <w:r w:rsidR="005A31F8">
        <w:rPr>
          <w:rFonts w:ascii="Arial" w:hAnsi="Arial" w:cs="Arial"/>
          <w:color w:val="auto"/>
          <w:sz w:val="20"/>
        </w:rPr>
        <w:t>.</w:t>
      </w:r>
    </w:p>
    <w:p w14:paraId="64F69E7D" w14:textId="7A1FED38" w:rsidR="00A026B9"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V případě rozporu ustanovení této smlouvy s ustanoveními jejích příloh, platí ustanovení smlouvy</w:t>
      </w:r>
      <w:r w:rsidR="00767F05">
        <w:rPr>
          <w:rFonts w:ascii="Arial" w:hAnsi="Arial" w:cs="Arial"/>
          <w:color w:val="auto"/>
          <w:sz w:val="20"/>
        </w:rPr>
        <w:t>.</w:t>
      </w:r>
    </w:p>
    <w:p w14:paraId="30A432BB" w14:textId="0D86A915" w:rsidR="002C14B8"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r w:rsidR="00A026B9" w:rsidRPr="009E07CA">
        <w:rPr>
          <w:rFonts w:ascii="Arial" w:hAnsi="Arial" w:cs="Arial"/>
          <w:color w:val="auto"/>
          <w:sz w:val="20"/>
        </w:rPr>
        <w:t>.</w:t>
      </w:r>
    </w:p>
    <w:p w14:paraId="69DF34A1" w14:textId="25E29D4D" w:rsidR="00A026B9" w:rsidRPr="009E07CA" w:rsidRDefault="004447F0"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447F0">
        <w:rPr>
          <w:rFonts w:ascii="Arial" w:hAnsi="Arial" w:cs="Arial"/>
          <w:color w:val="auto"/>
          <w:sz w:val="20"/>
        </w:rPr>
        <w:t>Strany ujednávají, že písemnosti doručované konvenční poštou dle této smlouvy budou zasílány na adresu uvedenou v záhlaví této smlouvy. Každá strana je povinna druhé straně neprodleně písemně oznámit případnou změnu své adresy</w:t>
      </w:r>
      <w:r w:rsidR="00A026B9" w:rsidRPr="009E07CA">
        <w:rPr>
          <w:rFonts w:ascii="Arial" w:hAnsi="Arial" w:cs="Arial"/>
          <w:color w:val="auto"/>
          <w:sz w:val="20"/>
        </w:rPr>
        <w:t>.</w:t>
      </w:r>
    </w:p>
    <w:p w14:paraId="32F2EB4B" w14:textId="56919F46" w:rsidR="00A026B9" w:rsidRPr="009E07CA" w:rsidRDefault="00C905A8" w:rsidP="00AA3C68">
      <w:pPr>
        <w:pStyle w:val="Nadpis2"/>
        <w:keepNext w:val="0"/>
        <w:keepLines w:val="0"/>
        <w:numPr>
          <w:ilvl w:val="1"/>
          <w:numId w:val="21"/>
        </w:numPr>
        <w:spacing w:before="240" w:after="240" w:line="276" w:lineRule="auto"/>
        <w:ind w:left="567" w:hanging="567"/>
        <w:rPr>
          <w:rFonts w:ascii="Arial" w:hAnsi="Arial" w:cs="Arial"/>
          <w:color w:val="auto"/>
          <w:sz w:val="20"/>
        </w:rPr>
      </w:pPr>
      <w:bookmarkStart w:id="9" w:name="_Hlk143099678"/>
      <w:r w:rsidRPr="00C905A8">
        <w:rPr>
          <w:rFonts w:ascii="Arial" w:hAnsi="Arial" w:cs="Arial"/>
          <w:color w:val="auto"/>
          <w:sz w:val="20"/>
        </w:rPr>
        <w:t>Je-li tato smlouva uzavírána v listinné podobě, vyhotovuje se v pěti stejnopisech, z nichž objednatel obdrží tři vyhotovení a zhotovitel dvě vyhotovení</w:t>
      </w:r>
      <w:bookmarkEnd w:id="9"/>
      <w:r w:rsidR="00A026B9" w:rsidRPr="009E07CA">
        <w:rPr>
          <w:rFonts w:ascii="Arial" w:hAnsi="Arial" w:cs="Arial"/>
          <w:color w:val="auto"/>
          <w:sz w:val="20"/>
        </w:rPr>
        <w:t xml:space="preserve">. </w:t>
      </w:r>
      <w:r w:rsidR="00A762EF">
        <w:rPr>
          <w:rFonts w:ascii="Arial" w:hAnsi="Arial" w:cs="Arial"/>
          <w:color w:val="auto"/>
          <w:sz w:val="20"/>
        </w:rPr>
        <w:t>V případě, že je smlouva uzavřena v elektronické podobě, připojí zástupci smluvních stran své zaručené elektronick</w:t>
      </w:r>
      <w:r w:rsidR="00D15B5B">
        <w:rPr>
          <w:rFonts w:ascii="Arial" w:hAnsi="Arial" w:cs="Arial"/>
          <w:color w:val="auto"/>
          <w:sz w:val="20"/>
        </w:rPr>
        <w:t>é</w:t>
      </w:r>
      <w:r w:rsidR="00A762EF">
        <w:rPr>
          <w:rFonts w:ascii="Arial" w:hAnsi="Arial" w:cs="Arial"/>
          <w:color w:val="auto"/>
          <w:sz w:val="20"/>
        </w:rPr>
        <w:t xml:space="preserve"> podpisy.</w:t>
      </w:r>
    </w:p>
    <w:p w14:paraId="164DBEA2" w14:textId="0256169B" w:rsidR="00A762EF" w:rsidRDefault="00A762E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447F0">
        <w:rPr>
          <w:rFonts w:ascii="Arial" w:hAnsi="Arial" w:cs="Arial"/>
          <w:color w:val="auto"/>
          <w:sz w:val="20"/>
        </w:rPr>
        <w:t xml:space="preserve">Smluvní strany prohlašují, že tato smlouva byla uzavřena vážně a svobodně, a že je jim znám význam jednotlivých ustanovení této smlouvy. Na důkaz svého souhlasu s obsahem, jak je výše uvedeno, připojují své </w:t>
      </w:r>
      <w:r>
        <w:rPr>
          <w:rFonts w:ascii="Arial" w:hAnsi="Arial" w:cs="Arial"/>
          <w:color w:val="auto"/>
          <w:sz w:val="20"/>
        </w:rPr>
        <w:t xml:space="preserve">(v případě uzavření v elektronické </w:t>
      </w:r>
      <w:proofErr w:type="gramStart"/>
      <w:r>
        <w:rPr>
          <w:rFonts w:ascii="Arial" w:hAnsi="Arial" w:cs="Arial"/>
          <w:color w:val="auto"/>
          <w:sz w:val="20"/>
        </w:rPr>
        <w:t>podobě</w:t>
      </w:r>
      <w:r w:rsidR="004E3C35">
        <w:rPr>
          <w:rFonts w:ascii="Arial" w:hAnsi="Arial" w:cs="Arial"/>
          <w:color w:val="auto"/>
          <w:sz w:val="20"/>
        </w:rPr>
        <w:t xml:space="preserve"> </w:t>
      </w:r>
      <w:r>
        <w:rPr>
          <w:rFonts w:ascii="Arial" w:hAnsi="Arial" w:cs="Arial"/>
          <w:color w:val="auto"/>
          <w:sz w:val="20"/>
        </w:rPr>
        <w:t xml:space="preserve">- </w:t>
      </w:r>
      <w:r w:rsidRPr="004447F0">
        <w:rPr>
          <w:rFonts w:ascii="Arial" w:hAnsi="Arial" w:cs="Arial"/>
          <w:color w:val="auto"/>
          <w:sz w:val="20"/>
        </w:rPr>
        <w:t>zaručené</w:t>
      </w:r>
      <w:proofErr w:type="gramEnd"/>
      <w:r w:rsidRPr="004447F0">
        <w:rPr>
          <w:rFonts w:ascii="Arial" w:hAnsi="Arial" w:cs="Arial"/>
          <w:color w:val="auto"/>
          <w:sz w:val="20"/>
        </w:rPr>
        <w:t xml:space="preserve"> elektronické</w:t>
      </w:r>
      <w:r>
        <w:rPr>
          <w:rFonts w:ascii="Arial" w:hAnsi="Arial" w:cs="Arial"/>
          <w:color w:val="auto"/>
          <w:sz w:val="20"/>
        </w:rPr>
        <w:t>)</w:t>
      </w:r>
      <w:r w:rsidRPr="004447F0">
        <w:rPr>
          <w:rFonts w:ascii="Arial" w:hAnsi="Arial" w:cs="Arial"/>
          <w:color w:val="auto"/>
          <w:sz w:val="20"/>
        </w:rPr>
        <w:t xml:space="preserve"> podpisy</w:t>
      </w:r>
      <w:r w:rsidRPr="00B0089F">
        <w:rPr>
          <w:rFonts w:ascii="Arial" w:hAnsi="Arial" w:cs="Arial"/>
          <w:color w:val="auto"/>
          <w:sz w:val="20"/>
        </w:rPr>
        <w:t>.</w:t>
      </w:r>
    </w:p>
    <w:p w14:paraId="26542514" w14:textId="77777777" w:rsidR="00A762EF" w:rsidRPr="00EC5A63" w:rsidRDefault="00A762EF" w:rsidP="00A762EF">
      <w:pPr>
        <w:pStyle w:val="Nadpis2"/>
        <w:keepNext w:val="0"/>
        <w:keepLines w:val="0"/>
        <w:numPr>
          <w:ilvl w:val="1"/>
          <w:numId w:val="27"/>
        </w:numPr>
        <w:spacing w:before="120" w:after="120" w:line="276" w:lineRule="auto"/>
        <w:ind w:left="567" w:hanging="567"/>
        <w:rPr>
          <w:rFonts w:ascii="Arial" w:hAnsi="Arial" w:cs="Arial"/>
          <w:color w:val="auto"/>
          <w:sz w:val="20"/>
        </w:rPr>
      </w:pPr>
      <w:r w:rsidRPr="00EC5A63">
        <w:rPr>
          <w:rFonts w:ascii="Arial" w:hAnsi="Arial" w:cs="Arial"/>
          <w:color w:val="auto"/>
          <w:sz w:val="20"/>
        </w:rPr>
        <w:t>Uzavření této smlouvy bylo schváleno Radou Královéhradeckého kraje na jejím zasedání dne</w:t>
      </w:r>
      <w:r>
        <w:rPr>
          <w:rFonts w:ascii="Arial" w:hAnsi="Arial" w:cs="Arial"/>
          <w:color w:val="auto"/>
          <w:sz w:val="20"/>
        </w:rPr>
        <w:t xml:space="preserve"> </w:t>
      </w:r>
      <w:r w:rsidRPr="00EC5A63">
        <w:rPr>
          <w:rFonts w:ascii="Arial" w:hAnsi="Arial" w:cs="Arial"/>
          <w:color w:val="auto"/>
          <w:sz w:val="20"/>
          <w:highlight w:val="yellow"/>
        </w:rPr>
        <w:t>[bude doplněno před podpisem smlouvy]</w:t>
      </w:r>
      <w:r>
        <w:rPr>
          <w:rFonts w:ascii="Arial" w:hAnsi="Arial" w:cs="Arial"/>
          <w:color w:val="auto"/>
          <w:sz w:val="20"/>
        </w:rPr>
        <w:t xml:space="preserve"> </w:t>
      </w:r>
      <w:r w:rsidRPr="00EC5A63">
        <w:rPr>
          <w:rFonts w:ascii="Arial" w:hAnsi="Arial" w:cs="Arial"/>
          <w:color w:val="auto"/>
          <w:sz w:val="20"/>
        </w:rPr>
        <w:t>č. usn</w:t>
      </w:r>
      <w:r>
        <w:rPr>
          <w:rFonts w:ascii="Arial" w:hAnsi="Arial" w:cs="Arial"/>
          <w:color w:val="auto"/>
          <w:sz w:val="20"/>
        </w:rPr>
        <w:t xml:space="preserve">esení </w:t>
      </w:r>
      <w:r w:rsidRPr="00EC5A63">
        <w:rPr>
          <w:rFonts w:ascii="Arial" w:hAnsi="Arial" w:cs="Arial"/>
          <w:color w:val="auto"/>
          <w:sz w:val="20"/>
          <w:highlight w:val="yellow"/>
        </w:rPr>
        <w:t>[bude doplněno před podpisem smlouvy]</w:t>
      </w:r>
      <w:r w:rsidRPr="00EC5A63">
        <w:rPr>
          <w:rFonts w:ascii="Arial" w:hAnsi="Arial" w:cs="Arial"/>
          <w:color w:val="auto"/>
          <w:sz w:val="20"/>
        </w:rPr>
        <w:t>.</w:t>
      </w:r>
    </w:p>
    <w:p w14:paraId="3C2969D6" w14:textId="77777777" w:rsidR="00C02E87" w:rsidRPr="00B0089F" w:rsidRDefault="00C02E87" w:rsidP="00B0089F"/>
    <w:p w14:paraId="25F53079" w14:textId="13934CD5" w:rsidR="0041332F" w:rsidRDefault="0041332F" w:rsidP="0041332F">
      <w:pPr>
        <w:autoSpaceDE w:val="0"/>
        <w:autoSpaceDN w:val="0"/>
        <w:spacing w:before="120" w:after="120" w:line="276" w:lineRule="auto"/>
        <w:rPr>
          <w:rFonts w:ascii="Arial" w:hAnsi="Arial" w:cs="Arial"/>
          <w:sz w:val="20"/>
          <w:szCs w:val="20"/>
        </w:rPr>
      </w:pPr>
      <w:r>
        <w:rPr>
          <w:rFonts w:ascii="Arial" w:hAnsi="Arial" w:cs="Arial"/>
          <w:sz w:val="20"/>
          <w:szCs w:val="20"/>
        </w:rPr>
        <w:t>Za objednatele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Za zhotovitele</w:t>
      </w:r>
    </w:p>
    <w:p w14:paraId="4A516068" w14:textId="2CC00CB9" w:rsidR="0041332F" w:rsidRDefault="0041332F" w:rsidP="0041332F">
      <w:pPr>
        <w:autoSpaceDE w:val="0"/>
        <w:autoSpaceDN w:val="0"/>
        <w:spacing w:before="120" w:after="120" w:line="276" w:lineRule="auto"/>
        <w:rPr>
          <w:rFonts w:ascii="Arial" w:hAnsi="Arial" w:cs="Arial"/>
          <w:sz w:val="20"/>
          <w:szCs w:val="20"/>
        </w:rPr>
      </w:pPr>
      <w:r>
        <w:rPr>
          <w:rFonts w:ascii="Arial" w:hAnsi="Arial" w:cs="Arial"/>
          <w:sz w:val="20"/>
          <w:szCs w:val="20"/>
        </w:rPr>
        <w:t>v</w:t>
      </w:r>
      <w:r w:rsidR="00A762EF">
        <w:rPr>
          <w:rFonts w:ascii="Arial" w:hAnsi="Arial" w:cs="Arial"/>
          <w:sz w:val="20"/>
          <w:szCs w:val="20"/>
        </w:rPr>
        <w:t> Hradci Králové</w:t>
      </w:r>
      <w:r>
        <w:rPr>
          <w:rFonts w:ascii="Arial" w:hAnsi="Arial" w:cs="Arial"/>
          <w:sz w:val="20"/>
          <w:szCs w:val="20"/>
        </w:rPr>
        <w:t xml:space="preserve"> dne ………</w:t>
      </w:r>
      <w:r>
        <w:rPr>
          <w:rFonts w:ascii="Arial" w:hAnsi="Arial" w:cs="Arial"/>
          <w:sz w:val="20"/>
          <w:szCs w:val="20"/>
        </w:rPr>
        <w:tab/>
      </w:r>
      <w:r>
        <w:rPr>
          <w:rFonts w:ascii="Arial" w:hAnsi="Arial" w:cs="Arial"/>
          <w:sz w:val="20"/>
          <w:szCs w:val="20"/>
        </w:rPr>
        <w:tab/>
      </w:r>
      <w:r>
        <w:rPr>
          <w:rFonts w:ascii="Arial" w:hAnsi="Arial" w:cs="Arial"/>
          <w:sz w:val="20"/>
          <w:szCs w:val="20"/>
        </w:rPr>
        <w:tab/>
        <w:t>V ………</w:t>
      </w:r>
      <w:proofErr w:type="gramStart"/>
      <w:r>
        <w:rPr>
          <w:rFonts w:ascii="Arial" w:hAnsi="Arial" w:cs="Arial"/>
          <w:sz w:val="20"/>
          <w:szCs w:val="20"/>
        </w:rPr>
        <w:t>…….</w:t>
      </w:r>
      <w:proofErr w:type="gramEnd"/>
      <w:r>
        <w:rPr>
          <w:rFonts w:ascii="Arial" w:hAnsi="Arial" w:cs="Arial"/>
          <w:sz w:val="20"/>
          <w:szCs w:val="20"/>
        </w:rPr>
        <w:t>…… dne ………</w:t>
      </w:r>
    </w:p>
    <w:p w14:paraId="2EEC5671" w14:textId="77777777" w:rsidR="0041332F" w:rsidRDefault="0041332F" w:rsidP="0041332F">
      <w:pPr>
        <w:autoSpaceDE w:val="0"/>
        <w:autoSpaceDN w:val="0"/>
        <w:spacing w:before="840" w:after="120" w:line="276" w:lineRule="auto"/>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3BBCECAA" w14:textId="6F7557D6" w:rsidR="0041332F" w:rsidRDefault="00A762EF" w:rsidP="00DD3727">
      <w:pPr>
        <w:autoSpaceDE w:val="0"/>
        <w:autoSpaceDN w:val="0"/>
        <w:spacing w:before="120" w:after="120" w:line="276" w:lineRule="auto"/>
        <w:ind w:left="4253" w:hanging="4320"/>
        <w:rPr>
          <w:rFonts w:ascii="Arial" w:hAnsi="Arial" w:cs="Arial"/>
          <w:sz w:val="20"/>
          <w:szCs w:val="20"/>
        </w:rPr>
      </w:pPr>
      <w:r>
        <w:rPr>
          <w:rFonts w:ascii="Arial" w:hAnsi="Arial" w:cs="Arial"/>
          <w:sz w:val="20"/>
          <w:szCs w:val="20"/>
        </w:rPr>
        <w:t>Mgr. Martin Červíček</w:t>
      </w:r>
      <w:r>
        <w:rPr>
          <w:rFonts w:ascii="Arial" w:hAnsi="Arial" w:cs="Arial"/>
          <w:sz w:val="20"/>
          <w:szCs w:val="20"/>
        </w:rPr>
        <w:tab/>
      </w:r>
      <w:r w:rsidR="0041332F">
        <w:rPr>
          <w:rFonts w:ascii="Arial" w:hAnsi="Arial" w:cs="Arial"/>
          <w:sz w:val="20"/>
          <w:szCs w:val="20"/>
          <w:highlight w:val="cyan"/>
        </w:rPr>
        <w:t>[podpis, jméno a příjmení]</w:t>
      </w:r>
    </w:p>
    <w:p w14:paraId="43D45F04" w14:textId="71906A84" w:rsidR="00E22369" w:rsidRDefault="00A762EF" w:rsidP="00A762EF">
      <w:pPr>
        <w:autoSpaceDE w:val="0"/>
        <w:autoSpaceDN w:val="0"/>
        <w:spacing w:before="120" w:after="120" w:line="276" w:lineRule="auto"/>
        <w:rPr>
          <w:rFonts w:ascii="Arial" w:hAnsi="Arial" w:cs="Arial"/>
          <w:sz w:val="20"/>
          <w:szCs w:val="20"/>
        </w:rPr>
      </w:pPr>
      <w:r>
        <w:rPr>
          <w:rFonts w:ascii="Arial" w:hAnsi="Arial" w:cs="Arial"/>
          <w:sz w:val="20"/>
          <w:szCs w:val="20"/>
        </w:rPr>
        <w:t>h</w:t>
      </w:r>
      <w:r w:rsidRPr="008A216C">
        <w:rPr>
          <w:rFonts w:ascii="Arial" w:hAnsi="Arial" w:cs="Arial"/>
          <w:sz w:val="20"/>
          <w:szCs w:val="20"/>
        </w:rPr>
        <w:t>ejtman</w:t>
      </w:r>
      <w:r>
        <w:rPr>
          <w:rFonts w:ascii="Arial" w:hAnsi="Arial" w:cs="Arial"/>
          <w:sz w:val="20"/>
          <w:szCs w:val="20"/>
        </w:rPr>
        <w:t xml:space="preserve"> Královehradeckého kraje</w:t>
      </w:r>
      <w:r>
        <w:rPr>
          <w:rFonts w:ascii="Arial" w:hAnsi="Arial" w:cs="Arial"/>
          <w:sz w:val="20"/>
          <w:szCs w:val="20"/>
        </w:rPr>
        <w:tab/>
      </w:r>
      <w:r>
        <w:rPr>
          <w:rFonts w:ascii="Arial" w:hAnsi="Arial" w:cs="Arial"/>
          <w:sz w:val="20"/>
          <w:szCs w:val="20"/>
        </w:rPr>
        <w:tab/>
      </w:r>
      <w:r w:rsidR="0041332F">
        <w:rPr>
          <w:rFonts w:ascii="Arial" w:hAnsi="Arial" w:cs="Arial"/>
          <w:sz w:val="20"/>
          <w:szCs w:val="20"/>
          <w:highlight w:val="cyan"/>
        </w:rPr>
        <w:t>[funkce]</w:t>
      </w:r>
    </w:p>
    <w:sectPr w:rsidR="00E22369" w:rsidSect="00564DDF">
      <w:headerReference w:type="default" r:id="rId8"/>
      <w:footerReference w:type="default" r:id="rId9"/>
      <w:headerReference w:type="first" r:id="rId10"/>
      <w:pgSz w:w="11906" w:h="16838" w:code="9"/>
      <w:pgMar w:top="1418" w:right="1418" w:bottom="1418" w:left="1418" w:header="680" w:footer="21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ED715" w14:textId="77777777" w:rsidR="00564DDF" w:rsidRDefault="00564DDF" w:rsidP="006E7BB0">
      <w:r>
        <w:separator/>
      </w:r>
    </w:p>
    <w:p w14:paraId="6C2E1632" w14:textId="77777777" w:rsidR="00564DDF" w:rsidRDefault="00564DDF"/>
  </w:endnote>
  <w:endnote w:type="continuationSeparator" w:id="0">
    <w:p w14:paraId="596C5966" w14:textId="77777777" w:rsidR="00564DDF" w:rsidRDefault="00564DDF" w:rsidP="006E7BB0">
      <w:r>
        <w:continuationSeparator/>
      </w:r>
    </w:p>
    <w:p w14:paraId="2CAE8442" w14:textId="77777777" w:rsidR="00564DDF" w:rsidRDefault="00564D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JohnSans Text Pro">
    <w:altName w:val="Arial"/>
    <w:panose1 w:val="00000000000000000000"/>
    <w:charset w:val="00"/>
    <w:family w:val="moder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imesEEW">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1653218"/>
      <w:docPartObj>
        <w:docPartGallery w:val="Page Numbers (Bottom of Page)"/>
        <w:docPartUnique/>
      </w:docPartObj>
    </w:sdtPr>
    <w:sdtEndPr/>
    <w:sdtContent>
      <w:p w14:paraId="11A7219D" w14:textId="7E263D74" w:rsidR="007D5A5E" w:rsidRDefault="007D5A5E">
        <w:pPr>
          <w:pStyle w:val="Zpat"/>
          <w:jc w:val="right"/>
        </w:pPr>
        <w:r>
          <w:fldChar w:fldCharType="begin"/>
        </w:r>
        <w:r>
          <w:instrText>PAGE   \* MERGEFORMAT</w:instrText>
        </w:r>
        <w:r>
          <w:fldChar w:fldCharType="separate"/>
        </w:r>
        <w:r>
          <w:t>2</w:t>
        </w:r>
        <w:r>
          <w:fldChar w:fldCharType="end"/>
        </w:r>
      </w:p>
    </w:sdtContent>
  </w:sdt>
  <w:p w14:paraId="3E4DCB6F" w14:textId="77777777" w:rsidR="00895F8C" w:rsidRDefault="00895F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3F012" w14:textId="77777777" w:rsidR="00564DDF" w:rsidRDefault="00564DDF" w:rsidP="006E7BB0">
      <w:r>
        <w:separator/>
      </w:r>
    </w:p>
    <w:p w14:paraId="235DACF2" w14:textId="77777777" w:rsidR="00564DDF" w:rsidRDefault="00564DDF"/>
  </w:footnote>
  <w:footnote w:type="continuationSeparator" w:id="0">
    <w:p w14:paraId="0336DC90" w14:textId="77777777" w:rsidR="00564DDF" w:rsidRDefault="00564DDF" w:rsidP="006E7BB0">
      <w:r>
        <w:continuationSeparator/>
      </w:r>
    </w:p>
    <w:p w14:paraId="6AB827B9" w14:textId="77777777" w:rsidR="00564DDF" w:rsidRDefault="00564D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66174" w14:textId="52C7DA2F" w:rsidR="00895F8C" w:rsidRPr="00E356A7" w:rsidRDefault="00895F8C">
    <w:pPr>
      <w:pStyle w:val="Zhlav"/>
      <w:rPr>
        <w:rFonts w:ascii="Arial" w:hAnsi="Arial" w:cs="Arial"/>
        <w:sz w:val="16"/>
      </w:rPr>
    </w:pPr>
    <w:r w:rsidRPr="00720F91">
      <w:rPr>
        <w:rFonts w:ascii="Arial" w:hAnsi="Arial" w:cs="Arial"/>
        <w:sz w:val="16"/>
      </w:rPr>
      <w:t xml:space="preserve">Příloha č. </w:t>
    </w:r>
    <w:r>
      <w:rPr>
        <w:rFonts w:ascii="Arial" w:hAnsi="Arial" w:cs="Arial"/>
        <w:sz w:val="16"/>
      </w:rPr>
      <w:t xml:space="preserve">1 </w:t>
    </w:r>
    <w:r w:rsidRPr="00720F91">
      <w:rPr>
        <w:rFonts w:ascii="Arial" w:hAnsi="Arial" w:cs="Arial"/>
        <w:sz w:val="16"/>
      </w:rPr>
      <w:t>zadávací dokumentace</w:t>
    </w:r>
  </w:p>
  <w:p w14:paraId="47B9E909" w14:textId="77777777" w:rsidR="00895F8C" w:rsidRDefault="00895F8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AE970" w14:textId="6FFF722F" w:rsidR="00895F8C" w:rsidRDefault="00895F8C">
    <w:pPr>
      <w:pStyle w:val="Zhlav"/>
      <w:rPr>
        <w:rFonts w:ascii="Arial" w:hAnsi="Arial" w:cs="Arial"/>
        <w:sz w:val="16"/>
      </w:rPr>
    </w:pPr>
    <w:r w:rsidRPr="00B76B95">
      <w:rPr>
        <w:rFonts w:ascii="Arial" w:hAnsi="Arial" w:cs="Arial"/>
        <w:sz w:val="16"/>
      </w:rPr>
      <w:t>Příloha č. 2 zadávací dokumentace</w:t>
    </w:r>
  </w:p>
  <w:p w14:paraId="273A9F00" w14:textId="77777777" w:rsidR="00895F8C" w:rsidRDefault="00895F8C">
    <w:pPr>
      <w:pStyle w:val="Zhlav"/>
      <w:rPr>
        <w:rFonts w:ascii="Arial" w:hAnsi="Arial" w:cs="Arial"/>
        <w:sz w:val="16"/>
      </w:rPr>
    </w:pPr>
  </w:p>
  <w:p w14:paraId="0EF29AAB" w14:textId="1A92EAF0" w:rsidR="00895F8C" w:rsidRPr="00CB397A" w:rsidRDefault="00895F8C">
    <w:pPr>
      <w:pStyle w:val="Zhlav"/>
      <w:rPr>
        <w:rFonts w:ascii="Arial" w:hAnsi="Arial" w:cs="Arial"/>
        <w:b/>
        <w:sz w:val="16"/>
      </w:rPr>
    </w:pPr>
  </w:p>
  <w:p w14:paraId="11D10BF4" w14:textId="14AD8CDB" w:rsidR="00895F8C" w:rsidRDefault="00895F8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F696958"/>
    <w:multiLevelType w:val="hybridMultilevel"/>
    <w:tmpl w:val="3CEF3799"/>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A16A8"/>
    <w:multiLevelType w:val="hybridMultilevel"/>
    <w:tmpl w:val="11F41B5E"/>
    <w:lvl w:ilvl="0" w:tplc="37504010">
      <w:start w:val="1"/>
      <w:numFmt w:val="lowerLetter"/>
      <w:lvlText w:val="%1)"/>
      <w:lvlJc w:val="left"/>
      <w:pPr>
        <w:ind w:left="938" w:hanging="360"/>
      </w:pPr>
      <w:rPr>
        <w:color w:val="auto"/>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2"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3" w15:restartNumberingAfterBreak="0">
    <w:nsid w:val="049A47E5"/>
    <w:multiLevelType w:val="hybridMultilevel"/>
    <w:tmpl w:val="16E842F0"/>
    <w:lvl w:ilvl="0" w:tplc="3C68C51A">
      <w:start w:val="1"/>
      <w:numFmt w:val="lowerLetter"/>
      <w:lvlText w:val="%1)"/>
      <w:lvlJc w:val="left"/>
      <w:pPr>
        <w:ind w:left="938" w:hanging="360"/>
      </w:pPr>
      <w:rPr>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4" w15:restartNumberingAfterBreak="0">
    <w:nsid w:val="108020F3"/>
    <w:multiLevelType w:val="hybridMultilevel"/>
    <w:tmpl w:val="090ECC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 w15:restartNumberingAfterBreak="0">
    <w:nsid w:val="11396307"/>
    <w:multiLevelType w:val="hybridMultilevel"/>
    <w:tmpl w:val="80D88372"/>
    <w:lvl w:ilvl="0" w:tplc="04050001">
      <w:start w:val="1"/>
      <w:numFmt w:val="bullet"/>
      <w:lvlText w:val=""/>
      <w:lvlJc w:val="left"/>
      <w:pPr>
        <w:ind w:left="1588" w:hanging="360"/>
      </w:pPr>
      <w:rPr>
        <w:rFonts w:ascii="Symbol" w:hAnsi="Symbol" w:hint="default"/>
        <w:sz w:val="20"/>
      </w:rPr>
    </w:lvl>
    <w:lvl w:ilvl="1" w:tplc="04050019" w:tentative="1">
      <w:start w:val="1"/>
      <w:numFmt w:val="lowerLetter"/>
      <w:lvlText w:val="%2."/>
      <w:lvlJc w:val="left"/>
      <w:pPr>
        <w:ind w:left="2308" w:hanging="360"/>
      </w:pPr>
    </w:lvl>
    <w:lvl w:ilvl="2" w:tplc="0405001B" w:tentative="1">
      <w:start w:val="1"/>
      <w:numFmt w:val="lowerRoman"/>
      <w:lvlText w:val="%3."/>
      <w:lvlJc w:val="right"/>
      <w:pPr>
        <w:ind w:left="3028" w:hanging="180"/>
      </w:pPr>
    </w:lvl>
    <w:lvl w:ilvl="3" w:tplc="0405000F" w:tentative="1">
      <w:start w:val="1"/>
      <w:numFmt w:val="decimal"/>
      <w:lvlText w:val="%4."/>
      <w:lvlJc w:val="left"/>
      <w:pPr>
        <w:ind w:left="3748" w:hanging="360"/>
      </w:pPr>
    </w:lvl>
    <w:lvl w:ilvl="4" w:tplc="04050019" w:tentative="1">
      <w:start w:val="1"/>
      <w:numFmt w:val="lowerLetter"/>
      <w:lvlText w:val="%5."/>
      <w:lvlJc w:val="left"/>
      <w:pPr>
        <w:ind w:left="4468" w:hanging="360"/>
      </w:pPr>
    </w:lvl>
    <w:lvl w:ilvl="5" w:tplc="0405001B" w:tentative="1">
      <w:start w:val="1"/>
      <w:numFmt w:val="lowerRoman"/>
      <w:lvlText w:val="%6."/>
      <w:lvlJc w:val="right"/>
      <w:pPr>
        <w:ind w:left="5188" w:hanging="180"/>
      </w:pPr>
    </w:lvl>
    <w:lvl w:ilvl="6" w:tplc="0405000F" w:tentative="1">
      <w:start w:val="1"/>
      <w:numFmt w:val="decimal"/>
      <w:lvlText w:val="%7."/>
      <w:lvlJc w:val="left"/>
      <w:pPr>
        <w:ind w:left="5908" w:hanging="360"/>
      </w:pPr>
    </w:lvl>
    <w:lvl w:ilvl="7" w:tplc="04050019" w:tentative="1">
      <w:start w:val="1"/>
      <w:numFmt w:val="lowerLetter"/>
      <w:lvlText w:val="%8."/>
      <w:lvlJc w:val="left"/>
      <w:pPr>
        <w:ind w:left="6628" w:hanging="360"/>
      </w:pPr>
    </w:lvl>
    <w:lvl w:ilvl="8" w:tplc="0405001B" w:tentative="1">
      <w:start w:val="1"/>
      <w:numFmt w:val="lowerRoman"/>
      <w:lvlText w:val="%9."/>
      <w:lvlJc w:val="right"/>
      <w:pPr>
        <w:ind w:left="7348" w:hanging="180"/>
      </w:pPr>
    </w:lvl>
  </w:abstractNum>
  <w:abstractNum w:abstractNumId="6" w15:restartNumberingAfterBreak="0">
    <w:nsid w:val="1F43156B"/>
    <w:multiLevelType w:val="hybridMultilevel"/>
    <w:tmpl w:val="C5389CEA"/>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4CC4EA1"/>
    <w:multiLevelType w:val="multilevel"/>
    <w:tmpl w:val="4DEA6954"/>
    <w:numStyleLink w:val="Styl1"/>
  </w:abstractNum>
  <w:abstractNum w:abstractNumId="8" w15:restartNumberingAfterBreak="0">
    <w:nsid w:val="267B7AC9"/>
    <w:multiLevelType w:val="hybridMultilevel"/>
    <w:tmpl w:val="0F6C060E"/>
    <w:lvl w:ilvl="0" w:tplc="C3E81DE6">
      <w:start w:val="1"/>
      <w:numFmt w:val="lowerLetter"/>
      <w:lvlText w:val="%1)"/>
      <w:lvlJc w:val="left"/>
      <w:pPr>
        <w:ind w:left="938" w:hanging="360"/>
      </w:pPr>
      <w:rPr>
        <w:rFonts w:ascii="Arial" w:hAnsi="Arial" w:cs="Arial" w:hint="default"/>
        <w:sz w:val="20"/>
        <w:szCs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9" w15:restartNumberingAfterBreak="0">
    <w:nsid w:val="2A5E0AFC"/>
    <w:multiLevelType w:val="hybridMultilevel"/>
    <w:tmpl w:val="2F9CF532"/>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0" w15:restartNumberingAfterBreak="0">
    <w:nsid w:val="2B010DD7"/>
    <w:multiLevelType w:val="hybridMultilevel"/>
    <w:tmpl w:val="8340AD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CC65C7C"/>
    <w:multiLevelType w:val="multilevel"/>
    <w:tmpl w:val="4DEA6954"/>
    <w:styleLink w:val="Styl1"/>
    <w:lvl w:ilvl="0">
      <w:start w:val="1"/>
      <w:numFmt w:val="decimal"/>
      <w:lvlText w:val="%1."/>
      <w:lvlJc w:val="left"/>
      <w:pPr>
        <w:ind w:left="360" w:hanging="360"/>
      </w:pPr>
    </w:lvl>
    <w:lvl w:ilvl="1">
      <w:start w:val="1"/>
      <w:numFmt w:val="decimal"/>
      <w:lvlText w:val="%1.%2."/>
      <w:lvlJc w:val="left"/>
      <w:pPr>
        <w:ind w:left="715"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A41016"/>
    <w:multiLevelType w:val="hybridMultilevel"/>
    <w:tmpl w:val="84FA0C52"/>
    <w:lvl w:ilvl="0" w:tplc="04050001">
      <w:start w:val="1"/>
      <w:numFmt w:val="bullet"/>
      <w:lvlText w:val=""/>
      <w:lvlJc w:val="left"/>
      <w:pPr>
        <w:ind w:left="6598" w:hanging="360"/>
      </w:pPr>
      <w:rPr>
        <w:rFonts w:ascii="Symbol" w:hAnsi="Symbol" w:hint="default"/>
      </w:rPr>
    </w:lvl>
    <w:lvl w:ilvl="1" w:tplc="04050003">
      <w:start w:val="1"/>
      <w:numFmt w:val="bullet"/>
      <w:lvlText w:val="o"/>
      <w:lvlJc w:val="left"/>
      <w:pPr>
        <w:ind w:left="3207" w:hanging="360"/>
      </w:pPr>
      <w:rPr>
        <w:rFonts w:ascii="Courier New" w:hAnsi="Courier New" w:cs="Courier New" w:hint="default"/>
      </w:rPr>
    </w:lvl>
    <w:lvl w:ilvl="2" w:tplc="04050005" w:tentative="1">
      <w:start w:val="1"/>
      <w:numFmt w:val="bullet"/>
      <w:lvlText w:val=""/>
      <w:lvlJc w:val="left"/>
      <w:pPr>
        <w:ind w:left="3927" w:hanging="360"/>
      </w:pPr>
      <w:rPr>
        <w:rFonts w:ascii="Wingdings" w:hAnsi="Wingdings" w:hint="default"/>
      </w:rPr>
    </w:lvl>
    <w:lvl w:ilvl="3" w:tplc="04050001" w:tentative="1">
      <w:start w:val="1"/>
      <w:numFmt w:val="bullet"/>
      <w:lvlText w:val=""/>
      <w:lvlJc w:val="left"/>
      <w:pPr>
        <w:ind w:left="4647" w:hanging="360"/>
      </w:pPr>
      <w:rPr>
        <w:rFonts w:ascii="Symbol" w:hAnsi="Symbol" w:hint="default"/>
      </w:rPr>
    </w:lvl>
    <w:lvl w:ilvl="4" w:tplc="04050003" w:tentative="1">
      <w:start w:val="1"/>
      <w:numFmt w:val="bullet"/>
      <w:lvlText w:val="o"/>
      <w:lvlJc w:val="left"/>
      <w:pPr>
        <w:ind w:left="5367" w:hanging="360"/>
      </w:pPr>
      <w:rPr>
        <w:rFonts w:ascii="Courier New" w:hAnsi="Courier New" w:cs="Courier New" w:hint="default"/>
      </w:rPr>
    </w:lvl>
    <w:lvl w:ilvl="5" w:tplc="04050005" w:tentative="1">
      <w:start w:val="1"/>
      <w:numFmt w:val="bullet"/>
      <w:lvlText w:val=""/>
      <w:lvlJc w:val="left"/>
      <w:pPr>
        <w:ind w:left="6087" w:hanging="360"/>
      </w:pPr>
      <w:rPr>
        <w:rFonts w:ascii="Wingdings" w:hAnsi="Wingdings" w:hint="default"/>
      </w:rPr>
    </w:lvl>
    <w:lvl w:ilvl="6" w:tplc="04050001" w:tentative="1">
      <w:start w:val="1"/>
      <w:numFmt w:val="bullet"/>
      <w:lvlText w:val=""/>
      <w:lvlJc w:val="left"/>
      <w:pPr>
        <w:ind w:left="6807" w:hanging="360"/>
      </w:pPr>
      <w:rPr>
        <w:rFonts w:ascii="Symbol" w:hAnsi="Symbol" w:hint="default"/>
      </w:rPr>
    </w:lvl>
    <w:lvl w:ilvl="7" w:tplc="04050003" w:tentative="1">
      <w:start w:val="1"/>
      <w:numFmt w:val="bullet"/>
      <w:lvlText w:val="o"/>
      <w:lvlJc w:val="left"/>
      <w:pPr>
        <w:ind w:left="7527" w:hanging="360"/>
      </w:pPr>
      <w:rPr>
        <w:rFonts w:ascii="Courier New" w:hAnsi="Courier New" w:cs="Courier New" w:hint="default"/>
      </w:rPr>
    </w:lvl>
    <w:lvl w:ilvl="8" w:tplc="04050005" w:tentative="1">
      <w:start w:val="1"/>
      <w:numFmt w:val="bullet"/>
      <w:lvlText w:val=""/>
      <w:lvlJc w:val="left"/>
      <w:pPr>
        <w:ind w:left="8247" w:hanging="360"/>
      </w:pPr>
      <w:rPr>
        <w:rFonts w:ascii="Wingdings" w:hAnsi="Wingdings" w:hint="default"/>
      </w:rPr>
    </w:lvl>
  </w:abstractNum>
  <w:abstractNum w:abstractNumId="13" w15:restartNumberingAfterBreak="0">
    <w:nsid w:val="33E76024"/>
    <w:multiLevelType w:val="multilevel"/>
    <w:tmpl w:val="0A40B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C73518"/>
    <w:multiLevelType w:val="hybridMultilevel"/>
    <w:tmpl w:val="7B1C822E"/>
    <w:lvl w:ilvl="0" w:tplc="AC748CEE">
      <w:start w:val="1"/>
      <w:numFmt w:val="lowerLetter"/>
      <w:lvlText w:val="%1)"/>
      <w:lvlJc w:val="left"/>
      <w:pPr>
        <w:ind w:left="938" w:hanging="360"/>
      </w:pPr>
      <w:rPr>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15" w15:restartNumberingAfterBreak="0">
    <w:nsid w:val="378B02F5"/>
    <w:multiLevelType w:val="multilevel"/>
    <w:tmpl w:val="333032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650156"/>
    <w:multiLevelType w:val="hybridMultilevel"/>
    <w:tmpl w:val="8C08A9FA"/>
    <w:lvl w:ilvl="0" w:tplc="8A86CD8A">
      <w:start w:val="1"/>
      <w:numFmt w:val="lowerLetter"/>
      <w:lvlText w:val="%1)"/>
      <w:lvlJc w:val="left"/>
      <w:pPr>
        <w:ind w:left="938" w:hanging="360"/>
      </w:pPr>
      <w:rPr>
        <w:color w:val="auto"/>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17" w15:restartNumberingAfterBreak="0">
    <w:nsid w:val="3B8E013D"/>
    <w:multiLevelType w:val="hybridMultilevel"/>
    <w:tmpl w:val="5180EA2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8" w15:restartNumberingAfterBreak="0">
    <w:nsid w:val="3F240EEC"/>
    <w:multiLevelType w:val="multilevel"/>
    <w:tmpl w:val="5EA6A34A"/>
    <w:lvl w:ilvl="0">
      <w:start w:val="1"/>
      <w:numFmt w:val="decimal"/>
      <w:pStyle w:val="Nadpis1"/>
      <w:lvlText w:val="%1"/>
      <w:lvlJc w:val="left"/>
      <w:pPr>
        <w:ind w:left="3835" w:hanging="432"/>
      </w:pPr>
      <w:rPr>
        <w:b/>
        <w:color w:val="auto"/>
      </w:rPr>
    </w:lvl>
    <w:lvl w:ilvl="1">
      <w:start w:val="1"/>
      <w:numFmt w:val="decimal"/>
      <w:pStyle w:val="Nadpis2"/>
      <w:lvlText w:val="%1.%2"/>
      <w:lvlJc w:val="left"/>
      <w:pPr>
        <w:ind w:left="3979" w:hanging="576"/>
      </w:pPr>
      <w:rPr>
        <w:rFonts w:ascii="Arial" w:hAnsi="Arial" w:cs="Arial" w:hint="default"/>
        <w:b w:val="0"/>
        <w:bCs w:val="0"/>
        <w:color w:val="auto"/>
        <w:sz w:val="20"/>
      </w:rPr>
    </w:lvl>
    <w:lvl w:ilvl="2">
      <w:start w:val="1"/>
      <w:numFmt w:val="decimal"/>
      <w:pStyle w:val="Nadpis3"/>
      <w:lvlText w:val="%1.%2.%3"/>
      <w:lvlJc w:val="left"/>
      <w:pPr>
        <w:ind w:left="4123" w:hanging="720"/>
      </w:pPr>
      <w:rPr>
        <w:color w:val="auto"/>
        <w:sz w:val="20"/>
      </w:rPr>
    </w:lvl>
    <w:lvl w:ilvl="3">
      <w:start w:val="1"/>
      <w:numFmt w:val="decimal"/>
      <w:pStyle w:val="Nadpis4"/>
      <w:lvlText w:val="%1.%2.%3.%4"/>
      <w:lvlJc w:val="left"/>
      <w:pPr>
        <w:ind w:left="4267" w:hanging="864"/>
      </w:pPr>
    </w:lvl>
    <w:lvl w:ilvl="4">
      <w:start w:val="1"/>
      <w:numFmt w:val="decimal"/>
      <w:pStyle w:val="Nadpis5"/>
      <w:lvlText w:val="%1.%2.%3.%4.%5"/>
      <w:lvlJc w:val="left"/>
      <w:pPr>
        <w:ind w:left="4411" w:hanging="1008"/>
      </w:pPr>
    </w:lvl>
    <w:lvl w:ilvl="5">
      <w:start w:val="1"/>
      <w:numFmt w:val="decimal"/>
      <w:pStyle w:val="Nadpis6"/>
      <w:lvlText w:val="%1.%2.%3.%4.%5.%6"/>
      <w:lvlJc w:val="left"/>
      <w:pPr>
        <w:ind w:left="4555" w:hanging="1152"/>
      </w:pPr>
    </w:lvl>
    <w:lvl w:ilvl="6">
      <w:start w:val="1"/>
      <w:numFmt w:val="decimal"/>
      <w:pStyle w:val="Nadpis7"/>
      <w:lvlText w:val="%1.%2.%3.%4.%5.%6.%7"/>
      <w:lvlJc w:val="left"/>
      <w:pPr>
        <w:ind w:left="4699" w:hanging="1296"/>
      </w:pPr>
    </w:lvl>
    <w:lvl w:ilvl="7">
      <w:start w:val="1"/>
      <w:numFmt w:val="decimal"/>
      <w:pStyle w:val="Nadpis8"/>
      <w:lvlText w:val="%1.%2.%3.%4.%5.%6.%7.%8"/>
      <w:lvlJc w:val="left"/>
      <w:pPr>
        <w:ind w:left="4843" w:hanging="1440"/>
      </w:pPr>
    </w:lvl>
    <w:lvl w:ilvl="8">
      <w:start w:val="1"/>
      <w:numFmt w:val="decimal"/>
      <w:pStyle w:val="Nadpis9"/>
      <w:lvlText w:val="%1.%2.%3.%4.%5.%6.%7.%8.%9"/>
      <w:lvlJc w:val="left"/>
      <w:pPr>
        <w:ind w:left="4987" w:hanging="1584"/>
      </w:pPr>
    </w:lvl>
  </w:abstractNum>
  <w:abstractNum w:abstractNumId="19" w15:restartNumberingAfterBreak="0">
    <w:nsid w:val="3F2E047B"/>
    <w:multiLevelType w:val="hybridMultilevel"/>
    <w:tmpl w:val="EC064D7E"/>
    <w:lvl w:ilvl="0" w:tplc="04050001">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0" w15:restartNumberingAfterBreak="0">
    <w:nsid w:val="4F1103C8"/>
    <w:multiLevelType w:val="multilevel"/>
    <w:tmpl w:val="A18AAEE0"/>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7B6CA0"/>
    <w:multiLevelType w:val="multilevel"/>
    <w:tmpl w:val="227E9D12"/>
    <w:lvl w:ilvl="0">
      <w:start w:val="6"/>
      <w:numFmt w:val="decimal"/>
      <w:lvlText w:val="%1."/>
      <w:lvlJc w:val="left"/>
      <w:pPr>
        <w:ind w:left="360" w:hanging="360"/>
      </w:pPr>
      <w:rPr>
        <w:rFonts w:hint="default"/>
      </w:rPr>
    </w:lvl>
    <w:lvl w:ilvl="1">
      <w:start w:val="3"/>
      <w:numFmt w:val="decimal"/>
      <w:lvlText w:val="%1.%2."/>
      <w:lvlJc w:val="left"/>
      <w:pPr>
        <w:ind w:left="3763" w:hanging="36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22" w15:restartNumberingAfterBreak="0">
    <w:nsid w:val="55DA4E29"/>
    <w:multiLevelType w:val="hybridMultilevel"/>
    <w:tmpl w:val="734E0E5E"/>
    <w:lvl w:ilvl="0" w:tplc="FFFFFFFF">
      <w:start w:val="1"/>
      <w:numFmt w:val="bullet"/>
      <w:lvlText w:val="-"/>
      <w:lvlJc w:val="left"/>
      <w:pPr>
        <w:ind w:left="1298" w:hanging="360"/>
      </w:pPr>
      <w:rPr>
        <w:rFonts w:ascii="Times New Roman" w:eastAsia="Times New Roman" w:hAnsi="Times New Roman" w:cs="Times New Roman" w:hint="default"/>
      </w:rPr>
    </w:lvl>
    <w:lvl w:ilvl="1" w:tplc="04050003" w:tentative="1">
      <w:start w:val="1"/>
      <w:numFmt w:val="bullet"/>
      <w:lvlText w:val="o"/>
      <w:lvlJc w:val="left"/>
      <w:pPr>
        <w:ind w:left="2018" w:hanging="360"/>
      </w:pPr>
      <w:rPr>
        <w:rFonts w:ascii="Courier New" w:hAnsi="Courier New" w:cs="Courier New" w:hint="default"/>
      </w:rPr>
    </w:lvl>
    <w:lvl w:ilvl="2" w:tplc="04050005" w:tentative="1">
      <w:start w:val="1"/>
      <w:numFmt w:val="bullet"/>
      <w:lvlText w:val=""/>
      <w:lvlJc w:val="left"/>
      <w:pPr>
        <w:ind w:left="2738" w:hanging="360"/>
      </w:pPr>
      <w:rPr>
        <w:rFonts w:ascii="Wingdings" w:hAnsi="Wingdings" w:hint="default"/>
      </w:rPr>
    </w:lvl>
    <w:lvl w:ilvl="3" w:tplc="04050001" w:tentative="1">
      <w:start w:val="1"/>
      <w:numFmt w:val="bullet"/>
      <w:lvlText w:val=""/>
      <w:lvlJc w:val="left"/>
      <w:pPr>
        <w:ind w:left="3458" w:hanging="360"/>
      </w:pPr>
      <w:rPr>
        <w:rFonts w:ascii="Symbol" w:hAnsi="Symbol" w:hint="default"/>
      </w:rPr>
    </w:lvl>
    <w:lvl w:ilvl="4" w:tplc="04050003" w:tentative="1">
      <w:start w:val="1"/>
      <w:numFmt w:val="bullet"/>
      <w:lvlText w:val="o"/>
      <w:lvlJc w:val="left"/>
      <w:pPr>
        <w:ind w:left="4178" w:hanging="360"/>
      </w:pPr>
      <w:rPr>
        <w:rFonts w:ascii="Courier New" w:hAnsi="Courier New" w:cs="Courier New" w:hint="default"/>
      </w:rPr>
    </w:lvl>
    <w:lvl w:ilvl="5" w:tplc="04050005" w:tentative="1">
      <w:start w:val="1"/>
      <w:numFmt w:val="bullet"/>
      <w:lvlText w:val=""/>
      <w:lvlJc w:val="left"/>
      <w:pPr>
        <w:ind w:left="4898" w:hanging="360"/>
      </w:pPr>
      <w:rPr>
        <w:rFonts w:ascii="Wingdings" w:hAnsi="Wingdings" w:hint="default"/>
      </w:rPr>
    </w:lvl>
    <w:lvl w:ilvl="6" w:tplc="04050001" w:tentative="1">
      <w:start w:val="1"/>
      <w:numFmt w:val="bullet"/>
      <w:lvlText w:val=""/>
      <w:lvlJc w:val="left"/>
      <w:pPr>
        <w:ind w:left="5618" w:hanging="360"/>
      </w:pPr>
      <w:rPr>
        <w:rFonts w:ascii="Symbol" w:hAnsi="Symbol" w:hint="default"/>
      </w:rPr>
    </w:lvl>
    <w:lvl w:ilvl="7" w:tplc="04050003" w:tentative="1">
      <w:start w:val="1"/>
      <w:numFmt w:val="bullet"/>
      <w:lvlText w:val="o"/>
      <w:lvlJc w:val="left"/>
      <w:pPr>
        <w:ind w:left="6338" w:hanging="360"/>
      </w:pPr>
      <w:rPr>
        <w:rFonts w:ascii="Courier New" w:hAnsi="Courier New" w:cs="Courier New" w:hint="default"/>
      </w:rPr>
    </w:lvl>
    <w:lvl w:ilvl="8" w:tplc="04050005" w:tentative="1">
      <w:start w:val="1"/>
      <w:numFmt w:val="bullet"/>
      <w:lvlText w:val=""/>
      <w:lvlJc w:val="left"/>
      <w:pPr>
        <w:ind w:left="7058" w:hanging="360"/>
      </w:pPr>
      <w:rPr>
        <w:rFonts w:ascii="Wingdings" w:hAnsi="Wingdings" w:hint="default"/>
      </w:rPr>
    </w:lvl>
  </w:abstractNum>
  <w:abstractNum w:abstractNumId="23" w15:restartNumberingAfterBreak="0">
    <w:nsid w:val="577026CB"/>
    <w:multiLevelType w:val="hybridMultilevel"/>
    <w:tmpl w:val="F4562306"/>
    <w:lvl w:ilvl="0" w:tplc="04050017">
      <w:start w:val="1"/>
      <w:numFmt w:val="lowerLetter"/>
      <w:lvlText w:val="%1)"/>
      <w:lvlJc w:val="left"/>
      <w:pPr>
        <w:ind w:left="1298" w:hanging="360"/>
      </w:pPr>
    </w:lvl>
    <w:lvl w:ilvl="1" w:tplc="04050019">
      <w:start w:val="1"/>
      <w:numFmt w:val="lowerLetter"/>
      <w:lvlText w:val="%2."/>
      <w:lvlJc w:val="left"/>
      <w:pPr>
        <w:ind w:left="2018" w:hanging="360"/>
      </w:pPr>
    </w:lvl>
    <w:lvl w:ilvl="2" w:tplc="0405001B" w:tentative="1">
      <w:start w:val="1"/>
      <w:numFmt w:val="lowerRoman"/>
      <w:lvlText w:val="%3."/>
      <w:lvlJc w:val="right"/>
      <w:pPr>
        <w:ind w:left="2738" w:hanging="180"/>
      </w:pPr>
    </w:lvl>
    <w:lvl w:ilvl="3" w:tplc="0405000F" w:tentative="1">
      <w:start w:val="1"/>
      <w:numFmt w:val="decimal"/>
      <w:lvlText w:val="%4."/>
      <w:lvlJc w:val="left"/>
      <w:pPr>
        <w:ind w:left="3458" w:hanging="360"/>
      </w:pPr>
    </w:lvl>
    <w:lvl w:ilvl="4" w:tplc="04050019" w:tentative="1">
      <w:start w:val="1"/>
      <w:numFmt w:val="lowerLetter"/>
      <w:lvlText w:val="%5."/>
      <w:lvlJc w:val="left"/>
      <w:pPr>
        <w:ind w:left="4178" w:hanging="360"/>
      </w:pPr>
    </w:lvl>
    <w:lvl w:ilvl="5" w:tplc="0405001B" w:tentative="1">
      <w:start w:val="1"/>
      <w:numFmt w:val="lowerRoman"/>
      <w:lvlText w:val="%6."/>
      <w:lvlJc w:val="right"/>
      <w:pPr>
        <w:ind w:left="4898" w:hanging="180"/>
      </w:pPr>
    </w:lvl>
    <w:lvl w:ilvl="6" w:tplc="0405000F" w:tentative="1">
      <w:start w:val="1"/>
      <w:numFmt w:val="decimal"/>
      <w:lvlText w:val="%7."/>
      <w:lvlJc w:val="left"/>
      <w:pPr>
        <w:ind w:left="5618" w:hanging="360"/>
      </w:pPr>
    </w:lvl>
    <w:lvl w:ilvl="7" w:tplc="04050019" w:tentative="1">
      <w:start w:val="1"/>
      <w:numFmt w:val="lowerLetter"/>
      <w:lvlText w:val="%8."/>
      <w:lvlJc w:val="left"/>
      <w:pPr>
        <w:ind w:left="6338" w:hanging="360"/>
      </w:pPr>
    </w:lvl>
    <w:lvl w:ilvl="8" w:tplc="0405001B" w:tentative="1">
      <w:start w:val="1"/>
      <w:numFmt w:val="lowerRoman"/>
      <w:lvlText w:val="%9."/>
      <w:lvlJc w:val="right"/>
      <w:pPr>
        <w:ind w:left="7058" w:hanging="180"/>
      </w:pPr>
    </w:lvl>
  </w:abstractNum>
  <w:abstractNum w:abstractNumId="24" w15:restartNumberingAfterBreak="0">
    <w:nsid w:val="5DCB6F00"/>
    <w:multiLevelType w:val="hybridMultilevel"/>
    <w:tmpl w:val="090ECC4A"/>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5" w15:restartNumberingAfterBreak="0">
    <w:nsid w:val="5DF428ED"/>
    <w:multiLevelType w:val="hybridMultilevel"/>
    <w:tmpl w:val="833E40DA"/>
    <w:lvl w:ilvl="0" w:tplc="04050001">
      <w:start w:val="1"/>
      <w:numFmt w:val="bullet"/>
      <w:lvlText w:val=""/>
      <w:lvlJc w:val="left"/>
      <w:pPr>
        <w:ind w:left="1298" w:hanging="360"/>
      </w:pPr>
      <w:rPr>
        <w:rFonts w:ascii="Symbol" w:hAnsi="Symbol" w:hint="default"/>
      </w:rPr>
    </w:lvl>
    <w:lvl w:ilvl="1" w:tplc="04050003" w:tentative="1">
      <w:start w:val="1"/>
      <w:numFmt w:val="bullet"/>
      <w:lvlText w:val="o"/>
      <w:lvlJc w:val="left"/>
      <w:pPr>
        <w:ind w:left="2018" w:hanging="360"/>
      </w:pPr>
      <w:rPr>
        <w:rFonts w:ascii="Courier New" w:hAnsi="Courier New" w:cs="Courier New" w:hint="default"/>
      </w:rPr>
    </w:lvl>
    <w:lvl w:ilvl="2" w:tplc="04050005" w:tentative="1">
      <w:start w:val="1"/>
      <w:numFmt w:val="bullet"/>
      <w:lvlText w:val=""/>
      <w:lvlJc w:val="left"/>
      <w:pPr>
        <w:ind w:left="2738" w:hanging="360"/>
      </w:pPr>
      <w:rPr>
        <w:rFonts w:ascii="Wingdings" w:hAnsi="Wingdings" w:hint="default"/>
      </w:rPr>
    </w:lvl>
    <w:lvl w:ilvl="3" w:tplc="04050001" w:tentative="1">
      <w:start w:val="1"/>
      <w:numFmt w:val="bullet"/>
      <w:lvlText w:val=""/>
      <w:lvlJc w:val="left"/>
      <w:pPr>
        <w:ind w:left="3458" w:hanging="360"/>
      </w:pPr>
      <w:rPr>
        <w:rFonts w:ascii="Symbol" w:hAnsi="Symbol" w:hint="default"/>
      </w:rPr>
    </w:lvl>
    <w:lvl w:ilvl="4" w:tplc="04050003" w:tentative="1">
      <w:start w:val="1"/>
      <w:numFmt w:val="bullet"/>
      <w:lvlText w:val="o"/>
      <w:lvlJc w:val="left"/>
      <w:pPr>
        <w:ind w:left="4178" w:hanging="360"/>
      </w:pPr>
      <w:rPr>
        <w:rFonts w:ascii="Courier New" w:hAnsi="Courier New" w:cs="Courier New" w:hint="default"/>
      </w:rPr>
    </w:lvl>
    <w:lvl w:ilvl="5" w:tplc="04050005" w:tentative="1">
      <w:start w:val="1"/>
      <w:numFmt w:val="bullet"/>
      <w:lvlText w:val=""/>
      <w:lvlJc w:val="left"/>
      <w:pPr>
        <w:ind w:left="4898" w:hanging="360"/>
      </w:pPr>
      <w:rPr>
        <w:rFonts w:ascii="Wingdings" w:hAnsi="Wingdings" w:hint="default"/>
      </w:rPr>
    </w:lvl>
    <w:lvl w:ilvl="6" w:tplc="04050001" w:tentative="1">
      <w:start w:val="1"/>
      <w:numFmt w:val="bullet"/>
      <w:lvlText w:val=""/>
      <w:lvlJc w:val="left"/>
      <w:pPr>
        <w:ind w:left="5618" w:hanging="360"/>
      </w:pPr>
      <w:rPr>
        <w:rFonts w:ascii="Symbol" w:hAnsi="Symbol" w:hint="default"/>
      </w:rPr>
    </w:lvl>
    <w:lvl w:ilvl="7" w:tplc="04050003" w:tentative="1">
      <w:start w:val="1"/>
      <w:numFmt w:val="bullet"/>
      <w:lvlText w:val="o"/>
      <w:lvlJc w:val="left"/>
      <w:pPr>
        <w:ind w:left="6338" w:hanging="360"/>
      </w:pPr>
      <w:rPr>
        <w:rFonts w:ascii="Courier New" w:hAnsi="Courier New" w:cs="Courier New" w:hint="default"/>
      </w:rPr>
    </w:lvl>
    <w:lvl w:ilvl="8" w:tplc="04050005" w:tentative="1">
      <w:start w:val="1"/>
      <w:numFmt w:val="bullet"/>
      <w:lvlText w:val=""/>
      <w:lvlJc w:val="left"/>
      <w:pPr>
        <w:ind w:left="7058" w:hanging="360"/>
      </w:pPr>
      <w:rPr>
        <w:rFonts w:ascii="Wingdings" w:hAnsi="Wingdings" w:hint="default"/>
      </w:rPr>
    </w:lvl>
  </w:abstractNum>
  <w:abstractNum w:abstractNumId="26" w15:restartNumberingAfterBreak="0">
    <w:nsid w:val="5FD773D3"/>
    <w:multiLevelType w:val="multilevel"/>
    <w:tmpl w:val="F70C2F5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5D2667F"/>
    <w:multiLevelType w:val="multilevel"/>
    <w:tmpl w:val="4DEA6954"/>
    <w:lvl w:ilvl="0">
      <w:start w:val="1"/>
      <w:numFmt w:val="decimal"/>
      <w:lvlText w:val="%1."/>
      <w:lvlJc w:val="left"/>
      <w:pPr>
        <w:ind w:left="360" w:hanging="360"/>
      </w:pPr>
    </w:lvl>
    <w:lvl w:ilvl="1">
      <w:start w:val="1"/>
      <w:numFmt w:val="decimal"/>
      <w:lvlText w:val="%1.%2."/>
      <w:lvlJc w:val="left"/>
      <w:pPr>
        <w:ind w:left="858"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66F74FE"/>
    <w:multiLevelType w:val="hybridMultilevel"/>
    <w:tmpl w:val="090ECC4A"/>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9" w15:restartNumberingAfterBreak="0">
    <w:nsid w:val="69AC4621"/>
    <w:multiLevelType w:val="hybridMultilevel"/>
    <w:tmpl w:val="5BFC2E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9EE1A08"/>
    <w:multiLevelType w:val="hybridMultilevel"/>
    <w:tmpl w:val="518E24BC"/>
    <w:lvl w:ilvl="0" w:tplc="04050001">
      <w:start w:val="1"/>
      <w:numFmt w:val="bullet"/>
      <w:lvlText w:val=""/>
      <w:lvlJc w:val="left"/>
      <w:pPr>
        <w:ind w:left="2138" w:hanging="360"/>
      </w:pPr>
      <w:rPr>
        <w:rFonts w:ascii="Symbol" w:hAnsi="Symbol" w:hint="default"/>
      </w:rPr>
    </w:lvl>
    <w:lvl w:ilvl="1" w:tplc="04050003" w:tentative="1">
      <w:start w:val="1"/>
      <w:numFmt w:val="bullet"/>
      <w:lvlText w:val="o"/>
      <w:lvlJc w:val="left"/>
      <w:pPr>
        <w:ind w:left="2858" w:hanging="360"/>
      </w:pPr>
      <w:rPr>
        <w:rFonts w:ascii="Courier New" w:hAnsi="Courier New" w:cs="Courier New" w:hint="default"/>
      </w:rPr>
    </w:lvl>
    <w:lvl w:ilvl="2" w:tplc="04050005" w:tentative="1">
      <w:start w:val="1"/>
      <w:numFmt w:val="bullet"/>
      <w:lvlText w:val=""/>
      <w:lvlJc w:val="left"/>
      <w:pPr>
        <w:ind w:left="3578" w:hanging="360"/>
      </w:pPr>
      <w:rPr>
        <w:rFonts w:ascii="Wingdings" w:hAnsi="Wingdings" w:hint="default"/>
      </w:rPr>
    </w:lvl>
    <w:lvl w:ilvl="3" w:tplc="04050001" w:tentative="1">
      <w:start w:val="1"/>
      <w:numFmt w:val="bullet"/>
      <w:lvlText w:val=""/>
      <w:lvlJc w:val="left"/>
      <w:pPr>
        <w:ind w:left="4298" w:hanging="360"/>
      </w:pPr>
      <w:rPr>
        <w:rFonts w:ascii="Symbol" w:hAnsi="Symbol" w:hint="default"/>
      </w:rPr>
    </w:lvl>
    <w:lvl w:ilvl="4" w:tplc="04050003" w:tentative="1">
      <w:start w:val="1"/>
      <w:numFmt w:val="bullet"/>
      <w:lvlText w:val="o"/>
      <w:lvlJc w:val="left"/>
      <w:pPr>
        <w:ind w:left="5018" w:hanging="360"/>
      </w:pPr>
      <w:rPr>
        <w:rFonts w:ascii="Courier New" w:hAnsi="Courier New" w:cs="Courier New" w:hint="default"/>
      </w:rPr>
    </w:lvl>
    <w:lvl w:ilvl="5" w:tplc="04050005" w:tentative="1">
      <w:start w:val="1"/>
      <w:numFmt w:val="bullet"/>
      <w:lvlText w:val=""/>
      <w:lvlJc w:val="left"/>
      <w:pPr>
        <w:ind w:left="5738" w:hanging="360"/>
      </w:pPr>
      <w:rPr>
        <w:rFonts w:ascii="Wingdings" w:hAnsi="Wingdings" w:hint="default"/>
      </w:rPr>
    </w:lvl>
    <w:lvl w:ilvl="6" w:tplc="04050001" w:tentative="1">
      <w:start w:val="1"/>
      <w:numFmt w:val="bullet"/>
      <w:lvlText w:val=""/>
      <w:lvlJc w:val="left"/>
      <w:pPr>
        <w:ind w:left="6458" w:hanging="360"/>
      </w:pPr>
      <w:rPr>
        <w:rFonts w:ascii="Symbol" w:hAnsi="Symbol" w:hint="default"/>
      </w:rPr>
    </w:lvl>
    <w:lvl w:ilvl="7" w:tplc="04050003" w:tentative="1">
      <w:start w:val="1"/>
      <w:numFmt w:val="bullet"/>
      <w:lvlText w:val="o"/>
      <w:lvlJc w:val="left"/>
      <w:pPr>
        <w:ind w:left="7178" w:hanging="360"/>
      </w:pPr>
      <w:rPr>
        <w:rFonts w:ascii="Courier New" w:hAnsi="Courier New" w:cs="Courier New" w:hint="default"/>
      </w:rPr>
    </w:lvl>
    <w:lvl w:ilvl="8" w:tplc="04050005" w:tentative="1">
      <w:start w:val="1"/>
      <w:numFmt w:val="bullet"/>
      <w:lvlText w:val=""/>
      <w:lvlJc w:val="left"/>
      <w:pPr>
        <w:ind w:left="7898" w:hanging="360"/>
      </w:pPr>
      <w:rPr>
        <w:rFonts w:ascii="Wingdings" w:hAnsi="Wingdings" w:hint="default"/>
      </w:rPr>
    </w:lvl>
  </w:abstractNum>
  <w:abstractNum w:abstractNumId="31" w15:restartNumberingAfterBreak="0">
    <w:nsid w:val="6C484B20"/>
    <w:multiLevelType w:val="hybridMultilevel"/>
    <w:tmpl w:val="F98E41F8"/>
    <w:lvl w:ilvl="0" w:tplc="0B3A1940">
      <w:start w:val="195"/>
      <w:numFmt w:val="bullet"/>
      <w:lvlText w:val="–"/>
      <w:lvlJc w:val="left"/>
      <w:pPr>
        <w:ind w:left="2770" w:hanging="360"/>
      </w:pPr>
      <w:rPr>
        <w:rFonts w:ascii="Arial" w:eastAsia="Arial" w:hAnsi="Arial" w:cs="Arial" w:hint="default"/>
      </w:rPr>
    </w:lvl>
    <w:lvl w:ilvl="1" w:tplc="04050003" w:tentative="1">
      <w:start w:val="1"/>
      <w:numFmt w:val="bullet"/>
      <w:lvlText w:val="o"/>
      <w:lvlJc w:val="left"/>
      <w:pPr>
        <w:ind w:left="3490" w:hanging="360"/>
      </w:pPr>
      <w:rPr>
        <w:rFonts w:ascii="Courier New" w:hAnsi="Courier New" w:cs="Courier New" w:hint="default"/>
      </w:rPr>
    </w:lvl>
    <w:lvl w:ilvl="2" w:tplc="04050005" w:tentative="1">
      <w:start w:val="1"/>
      <w:numFmt w:val="bullet"/>
      <w:lvlText w:val=""/>
      <w:lvlJc w:val="left"/>
      <w:pPr>
        <w:ind w:left="4210" w:hanging="360"/>
      </w:pPr>
      <w:rPr>
        <w:rFonts w:ascii="Wingdings" w:hAnsi="Wingdings" w:hint="default"/>
      </w:rPr>
    </w:lvl>
    <w:lvl w:ilvl="3" w:tplc="04050001" w:tentative="1">
      <w:start w:val="1"/>
      <w:numFmt w:val="bullet"/>
      <w:lvlText w:val=""/>
      <w:lvlJc w:val="left"/>
      <w:pPr>
        <w:ind w:left="4930" w:hanging="360"/>
      </w:pPr>
      <w:rPr>
        <w:rFonts w:ascii="Symbol" w:hAnsi="Symbol" w:hint="default"/>
      </w:rPr>
    </w:lvl>
    <w:lvl w:ilvl="4" w:tplc="04050003" w:tentative="1">
      <w:start w:val="1"/>
      <w:numFmt w:val="bullet"/>
      <w:lvlText w:val="o"/>
      <w:lvlJc w:val="left"/>
      <w:pPr>
        <w:ind w:left="5650" w:hanging="360"/>
      </w:pPr>
      <w:rPr>
        <w:rFonts w:ascii="Courier New" w:hAnsi="Courier New" w:cs="Courier New" w:hint="default"/>
      </w:rPr>
    </w:lvl>
    <w:lvl w:ilvl="5" w:tplc="04050005" w:tentative="1">
      <w:start w:val="1"/>
      <w:numFmt w:val="bullet"/>
      <w:lvlText w:val=""/>
      <w:lvlJc w:val="left"/>
      <w:pPr>
        <w:ind w:left="6370" w:hanging="360"/>
      </w:pPr>
      <w:rPr>
        <w:rFonts w:ascii="Wingdings" w:hAnsi="Wingdings" w:hint="default"/>
      </w:rPr>
    </w:lvl>
    <w:lvl w:ilvl="6" w:tplc="04050001" w:tentative="1">
      <w:start w:val="1"/>
      <w:numFmt w:val="bullet"/>
      <w:lvlText w:val=""/>
      <w:lvlJc w:val="left"/>
      <w:pPr>
        <w:ind w:left="7090" w:hanging="360"/>
      </w:pPr>
      <w:rPr>
        <w:rFonts w:ascii="Symbol" w:hAnsi="Symbol" w:hint="default"/>
      </w:rPr>
    </w:lvl>
    <w:lvl w:ilvl="7" w:tplc="04050003" w:tentative="1">
      <w:start w:val="1"/>
      <w:numFmt w:val="bullet"/>
      <w:lvlText w:val="o"/>
      <w:lvlJc w:val="left"/>
      <w:pPr>
        <w:ind w:left="7810" w:hanging="360"/>
      </w:pPr>
      <w:rPr>
        <w:rFonts w:ascii="Courier New" w:hAnsi="Courier New" w:cs="Courier New" w:hint="default"/>
      </w:rPr>
    </w:lvl>
    <w:lvl w:ilvl="8" w:tplc="04050005" w:tentative="1">
      <w:start w:val="1"/>
      <w:numFmt w:val="bullet"/>
      <w:lvlText w:val=""/>
      <w:lvlJc w:val="left"/>
      <w:pPr>
        <w:ind w:left="8530" w:hanging="360"/>
      </w:pPr>
      <w:rPr>
        <w:rFonts w:ascii="Wingdings" w:hAnsi="Wingdings" w:hint="default"/>
      </w:rPr>
    </w:lvl>
  </w:abstractNum>
  <w:abstractNum w:abstractNumId="32" w15:restartNumberingAfterBreak="0">
    <w:nsid w:val="710B0E32"/>
    <w:multiLevelType w:val="hybridMultilevel"/>
    <w:tmpl w:val="E7E4D280"/>
    <w:lvl w:ilvl="0" w:tplc="4E22E22A">
      <w:start w:val="1"/>
      <w:numFmt w:val="upperLetter"/>
      <w:lvlText w:val="%1."/>
      <w:lvlJc w:val="left"/>
      <w:pPr>
        <w:ind w:left="938" w:hanging="360"/>
      </w:pPr>
      <w:rPr>
        <w:rFonts w:hint="default"/>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33" w15:restartNumberingAfterBreak="0">
    <w:nsid w:val="71BF0787"/>
    <w:multiLevelType w:val="multilevel"/>
    <w:tmpl w:val="D72EA2FA"/>
    <w:lvl w:ilvl="0">
      <w:start w:val="5"/>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24040DF"/>
    <w:multiLevelType w:val="hybridMultilevel"/>
    <w:tmpl w:val="090ECC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5" w15:restartNumberingAfterBreak="0">
    <w:nsid w:val="76531648"/>
    <w:multiLevelType w:val="hybridMultilevel"/>
    <w:tmpl w:val="980CA4F2"/>
    <w:lvl w:ilvl="0" w:tplc="A13A9E5C">
      <w:start w:val="195"/>
      <w:numFmt w:val="bullet"/>
      <w:lvlText w:val="-"/>
      <w:lvlJc w:val="left"/>
      <w:pPr>
        <w:ind w:left="1494" w:hanging="360"/>
      </w:pPr>
      <w:rPr>
        <w:rFonts w:ascii="Arial" w:eastAsia="MS Gothic" w:hAnsi="Arial" w:cs="Arial" w:hint="default"/>
      </w:rPr>
    </w:lvl>
    <w:lvl w:ilvl="1" w:tplc="04050003" w:tentative="1">
      <w:start w:val="1"/>
      <w:numFmt w:val="bullet"/>
      <w:lvlText w:val="o"/>
      <w:lvlJc w:val="left"/>
      <w:pPr>
        <w:ind w:left="2214" w:hanging="360"/>
      </w:pPr>
      <w:rPr>
        <w:rFonts w:ascii="Courier New" w:hAnsi="Courier New" w:cs="Courier New" w:hint="default"/>
      </w:rPr>
    </w:lvl>
    <w:lvl w:ilvl="2" w:tplc="04050005" w:tentative="1">
      <w:start w:val="1"/>
      <w:numFmt w:val="bullet"/>
      <w:lvlText w:val=""/>
      <w:lvlJc w:val="left"/>
      <w:pPr>
        <w:ind w:left="2934" w:hanging="360"/>
      </w:pPr>
      <w:rPr>
        <w:rFonts w:ascii="Wingdings" w:hAnsi="Wingdings" w:hint="default"/>
      </w:rPr>
    </w:lvl>
    <w:lvl w:ilvl="3" w:tplc="04050001" w:tentative="1">
      <w:start w:val="1"/>
      <w:numFmt w:val="bullet"/>
      <w:lvlText w:val=""/>
      <w:lvlJc w:val="left"/>
      <w:pPr>
        <w:ind w:left="3654" w:hanging="360"/>
      </w:pPr>
      <w:rPr>
        <w:rFonts w:ascii="Symbol" w:hAnsi="Symbol" w:hint="default"/>
      </w:rPr>
    </w:lvl>
    <w:lvl w:ilvl="4" w:tplc="04050003" w:tentative="1">
      <w:start w:val="1"/>
      <w:numFmt w:val="bullet"/>
      <w:lvlText w:val="o"/>
      <w:lvlJc w:val="left"/>
      <w:pPr>
        <w:ind w:left="4374" w:hanging="360"/>
      </w:pPr>
      <w:rPr>
        <w:rFonts w:ascii="Courier New" w:hAnsi="Courier New" w:cs="Courier New" w:hint="default"/>
      </w:rPr>
    </w:lvl>
    <w:lvl w:ilvl="5" w:tplc="04050005" w:tentative="1">
      <w:start w:val="1"/>
      <w:numFmt w:val="bullet"/>
      <w:lvlText w:val=""/>
      <w:lvlJc w:val="left"/>
      <w:pPr>
        <w:ind w:left="5094" w:hanging="360"/>
      </w:pPr>
      <w:rPr>
        <w:rFonts w:ascii="Wingdings" w:hAnsi="Wingdings" w:hint="default"/>
      </w:rPr>
    </w:lvl>
    <w:lvl w:ilvl="6" w:tplc="04050001" w:tentative="1">
      <w:start w:val="1"/>
      <w:numFmt w:val="bullet"/>
      <w:lvlText w:val=""/>
      <w:lvlJc w:val="left"/>
      <w:pPr>
        <w:ind w:left="5814" w:hanging="360"/>
      </w:pPr>
      <w:rPr>
        <w:rFonts w:ascii="Symbol" w:hAnsi="Symbol" w:hint="default"/>
      </w:rPr>
    </w:lvl>
    <w:lvl w:ilvl="7" w:tplc="04050003" w:tentative="1">
      <w:start w:val="1"/>
      <w:numFmt w:val="bullet"/>
      <w:lvlText w:val="o"/>
      <w:lvlJc w:val="left"/>
      <w:pPr>
        <w:ind w:left="6534" w:hanging="360"/>
      </w:pPr>
      <w:rPr>
        <w:rFonts w:ascii="Courier New" w:hAnsi="Courier New" w:cs="Courier New" w:hint="default"/>
      </w:rPr>
    </w:lvl>
    <w:lvl w:ilvl="8" w:tplc="04050005" w:tentative="1">
      <w:start w:val="1"/>
      <w:numFmt w:val="bullet"/>
      <w:lvlText w:val=""/>
      <w:lvlJc w:val="left"/>
      <w:pPr>
        <w:ind w:left="7254" w:hanging="360"/>
      </w:pPr>
      <w:rPr>
        <w:rFonts w:ascii="Wingdings" w:hAnsi="Wingdings" w:hint="default"/>
      </w:rPr>
    </w:lvl>
  </w:abstractNum>
  <w:abstractNum w:abstractNumId="36" w15:restartNumberingAfterBreak="0">
    <w:nsid w:val="788C65EE"/>
    <w:multiLevelType w:val="multilevel"/>
    <w:tmpl w:val="31EA6F62"/>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7" w15:restartNumberingAfterBreak="0">
    <w:nsid w:val="7D882ED9"/>
    <w:multiLevelType w:val="multilevel"/>
    <w:tmpl w:val="D2BABE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283"/>
        </w:tabs>
        <w:ind w:left="283" w:hanging="283"/>
      </w:pPr>
      <w:rPr>
        <w:rFonts w:ascii="Times New Roman" w:hAnsi="Times New Roman" w:hint="default"/>
        <w:sz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829247534">
    <w:abstractNumId w:val="2"/>
  </w:num>
  <w:num w:numId="2" w16cid:durableId="404567344">
    <w:abstractNumId w:val="18"/>
  </w:num>
  <w:num w:numId="3" w16cid:durableId="170337341">
    <w:abstractNumId w:val="34"/>
  </w:num>
  <w:num w:numId="4" w16cid:durableId="2125540335">
    <w:abstractNumId w:val="4"/>
  </w:num>
  <w:num w:numId="5" w16cid:durableId="604505419">
    <w:abstractNumId w:val="24"/>
  </w:num>
  <w:num w:numId="6" w16cid:durableId="929433851">
    <w:abstractNumId w:val="28"/>
  </w:num>
  <w:num w:numId="7" w16cid:durableId="798260381">
    <w:abstractNumId w:val="9"/>
  </w:num>
  <w:num w:numId="8" w16cid:durableId="1693608324">
    <w:abstractNumId w:val="3"/>
  </w:num>
  <w:num w:numId="9" w16cid:durableId="1845322280">
    <w:abstractNumId w:val="16"/>
  </w:num>
  <w:num w:numId="10" w16cid:durableId="1303998803">
    <w:abstractNumId w:val="1"/>
  </w:num>
  <w:num w:numId="11" w16cid:durableId="867959433">
    <w:abstractNumId w:val="14"/>
  </w:num>
  <w:num w:numId="12" w16cid:durableId="2002267838">
    <w:abstractNumId w:val="19"/>
  </w:num>
  <w:num w:numId="13" w16cid:durableId="1789662069">
    <w:abstractNumId w:val="23"/>
  </w:num>
  <w:num w:numId="14" w16cid:durableId="1733693868">
    <w:abstractNumId w:val="30"/>
  </w:num>
  <w:num w:numId="15" w16cid:durableId="1696347920">
    <w:abstractNumId w:val="8"/>
  </w:num>
  <w:num w:numId="16" w16cid:durableId="604771643">
    <w:abstractNumId w:val="22"/>
  </w:num>
  <w:num w:numId="17" w16cid:durableId="172689061">
    <w:abstractNumId w:val="37"/>
  </w:num>
  <w:num w:numId="18" w16cid:durableId="1984457801">
    <w:abstractNumId w:val="25"/>
  </w:num>
  <w:num w:numId="19" w16cid:durableId="1709838131">
    <w:abstractNumId w:val="27"/>
  </w:num>
  <w:num w:numId="20" w16cid:durableId="1413812521">
    <w:abstractNumId w:val="11"/>
  </w:num>
  <w:num w:numId="21" w16cid:durableId="1746611726">
    <w:abstractNumId w:val="7"/>
    <w:lvlOverride w:ilvl="0">
      <w:lvl w:ilvl="0">
        <w:start w:val="1"/>
        <w:numFmt w:val="decimal"/>
        <w:lvlText w:val=""/>
        <w:lvlJc w:val="left"/>
        <w:pPr>
          <w:ind w:left="0" w:firstLine="0"/>
        </w:pPr>
        <w:rPr>
          <w:rFonts w:hint="default"/>
        </w:rPr>
      </w:lvl>
    </w:lvlOverride>
    <w:lvlOverride w:ilvl="1">
      <w:lvl w:ilvl="1">
        <w:start w:val="1"/>
        <w:numFmt w:val="decimal"/>
        <w:lvlText w:val="%1.%2."/>
        <w:lvlJc w:val="left"/>
        <w:pPr>
          <w:ind w:left="715" w:hanging="432"/>
        </w:pPr>
        <w:rPr>
          <w:rFonts w:ascii="Arial" w:hAnsi="Arial" w:cs="Arial" w:hint="default"/>
          <w:color w:val="auto"/>
          <w:sz w:val="20"/>
          <w:szCs w:val="20"/>
        </w:rPr>
      </w:lvl>
    </w:lvlOverride>
    <w:lvlOverride w:ilvl="2">
      <w:lvl w:ilvl="2">
        <w:start w:val="1"/>
        <w:numFmt w:val="decimal"/>
        <w:lvlText w:val="%1.%2.%3."/>
        <w:lvlJc w:val="left"/>
        <w:pPr>
          <w:ind w:left="4049"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979991231">
    <w:abstractNumId w:val="6"/>
  </w:num>
  <w:num w:numId="23" w16cid:durableId="759835758">
    <w:abstractNumId w:val="5"/>
  </w:num>
  <w:num w:numId="24" w16cid:durableId="1509903981">
    <w:abstractNumId w:val="17"/>
  </w:num>
  <w:num w:numId="25" w16cid:durableId="1686051805">
    <w:abstractNumId w:val="29"/>
  </w:num>
  <w:num w:numId="26" w16cid:durableId="2037582197">
    <w:abstractNumId w:val="10"/>
  </w:num>
  <w:num w:numId="27" w16cid:durableId="1619948916">
    <w:abstractNumId w:val="7"/>
  </w:num>
  <w:num w:numId="28" w16cid:durableId="1093356406">
    <w:abstractNumId w:val="15"/>
  </w:num>
  <w:num w:numId="29" w16cid:durableId="667026132">
    <w:abstractNumId w:val="20"/>
  </w:num>
  <w:num w:numId="30" w16cid:durableId="1173959924">
    <w:abstractNumId w:val="33"/>
  </w:num>
  <w:num w:numId="31" w16cid:durableId="1283923270">
    <w:abstractNumId w:val="36"/>
  </w:num>
  <w:num w:numId="32" w16cid:durableId="1935092319">
    <w:abstractNumId w:val="26"/>
  </w:num>
  <w:num w:numId="33" w16cid:durableId="1051999760">
    <w:abstractNumId w:val="12"/>
  </w:num>
  <w:num w:numId="34" w16cid:durableId="1510290259">
    <w:abstractNumId w:val="7"/>
    <w:lvlOverride w:ilvl="0">
      <w:lvl w:ilvl="0">
        <w:start w:val="1"/>
        <w:numFmt w:val="decimal"/>
        <w:lvlText w:val=""/>
        <w:lvlJc w:val="left"/>
        <w:pPr>
          <w:ind w:left="0" w:firstLine="0"/>
        </w:pPr>
        <w:rPr>
          <w:rFonts w:hint="default"/>
        </w:rPr>
      </w:lvl>
    </w:lvlOverride>
    <w:lvlOverride w:ilvl="1">
      <w:lvl w:ilvl="1">
        <w:start w:val="1"/>
        <w:numFmt w:val="decimal"/>
        <w:lvlText w:val="%1.%2."/>
        <w:lvlJc w:val="left"/>
        <w:pPr>
          <w:ind w:left="715" w:hanging="432"/>
        </w:pPr>
        <w:rPr>
          <w:rFonts w:ascii="Arial" w:hAnsi="Arial" w:cs="Arial" w:hint="default"/>
          <w:color w:val="auto"/>
          <w:sz w:val="20"/>
          <w:szCs w:val="2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196242">
    <w:abstractNumId w:val="13"/>
  </w:num>
  <w:num w:numId="36" w16cid:durableId="437022728">
    <w:abstractNumId w:val="21"/>
  </w:num>
  <w:num w:numId="37" w16cid:durableId="840856307">
    <w:abstractNumId w:val="32"/>
  </w:num>
  <w:num w:numId="38" w16cid:durableId="1922518990">
    <w:abstractNumId w:val="0"/>
  </w:num>
  <w:num w:numId="39" w16cid:durableId="1399283930">
    <w:abstractNumId w:val="35"/>
  </w:num>
  <w:num w:numId="40" w16cid:durableId="1108113759">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2A5"/>
    <w:rsid w:val="00000EB7"/>
    <w:rsid w:val="00001BFD"/>
    <w:rsid w:val="00001CD8"/>
    <w:rsid w:val="00002505"/>
    <w:rsid w:val="00002691"/>
    <w:rsid w:val="000029FE"/>
    <w:rsid w:val="00002D79"/>
    <w:rsid w:val="00002EEE"/>
    <w:rsid w:val="00003C03"/>
    <w:rsid w:val="00004264"/>
    <w:rsid w:val="00004816"/>
    <w:rsid w:val="00004F0F"/>
    <w:rsid w:val="00007AD3"/>
    <w:rsid w:val="00010913"/>
    <w:rsid w:val="00010C82"/>
    <w:rsid w:val="00010D3A"/>
    <w:rsid w:val="0001181F"/>
    <w:rsid w:val="00012C53"/>
    <w:rsid w:val="00012D4C"/>
    <w:rsid w:val="000138DB"/>
    <w:rsid w:val="00014402"/>
    <w:rsid w:val="000144E6"/>
    <w:rsid w:val="000146D2"/>
    <w:rsid w:val="00014E63"/>
    <w:rsid w:val="000151E6"/>
    <w:rsid w:val="0001606C"/>
    <w:rsid w:val="00020473"/>
    <w:rsid w:val="0002097B"/>
    <w:rsid w:val="00021B49"/>
    <w:rsid w:val="00021E6D"/>
    <w:rsid w:val="0002326F"/>
    <w:rsid w:val="00023DE6"/>
    <w:rsid w:val="00025D66"/>
    <w:rsid w:val="00025E7E"/>
    <w:rsid w:val="00025FC0"/>
    <w:rsid w:val="000264A2"/>
    <w:rsid w:val="00027858"/>
    <w:rsid w:val="00027863"/>
    <w:rsid w:val="000279B3"/>
    <w:rsid w:val="00027C8B"/>
    <w:rsid w:val="00030E40"/>
    <w:rsid w:val="0003154B"/>
    <w:rsid w:val="00031992"/>
    <w:rsid w:val="00031C51"/>
    <w:rsid w:val="0003215E"/>
    <w:rsid w:val="00036B0A"/>
    <w:rsid w:val="00036EA6"/>
    <w:rsid w:val="00037340"/>
    <w:rsid w:val="00037DD3"/>
    <w:rsid w:val="000407D2"/>
    <w:rsid w:val="00041B8F"/>
    <w:rsid w:val="00041BBC"/>
    <w:rsid w:val="00041ED5"/>
    <w:rsid w:val="00042005"/>
    <w:rsid w:val="000420E0"/>
    <w:rsid w:val="00042D1D"/>
    <w:rsid w:val="000435DC"/>
    <w:rsid w:val="00043BF0"/>
    <w:rsid w:val="00043CE8"/>
    <w:rsid w:val="000445FB"/>
    <w:rsid w:val="00044D98"/>
    <w:rsid w:val="00045206"/>
    <w:rsid w:val="0004656E"/>
    <w:rsid w:val="000465AB"/>
    <w:rsid w:val="00050371"/>
    <w:rsid w:val="000506ED"/>
    <w:rsid w:val="00050B77"/>
    <w:rsid w:val="00051F13"/>
    <w:rsid w:val="0005237B"/>
    <w:rsid w:val="00052B0E"/>
    <w:rsid w:val="00052C4B"/>
    <w:rsid w:val="00052F89"/>
    <w:rsid w:val="000530DE"/>
    <w:rsid w:val="00053970"/>
    <w:rsid w:val="000540AB"/>
    <w:rsid w:val="000544E3"/>
    <w:rsid w:val="00054518"/>
    <w:rsid w:val="0005480F"/>
    <w:rsid w:val="00055D17"/>
    <w:rsid w:val="00055D58"/>
    <w:rsid w:val="00056328"/>
    <w:rsid w:val="000568E1"/>
    <w:rsid w:val="00056953"/>
    <w:rsid w:val="000569C5"/>
    <w:rsid w:val="00056ECC"/>
    <w:rsid w:val="00057756"/>
    <w:rsid w:val="00057F38"/>
    <w:rsid w:val="0006081C"/>
    <w:rsid w:val="00060AF1"/>
    <w:rsid w:val="00060BB5"/>
    <w:rsid w:val="00061936"/>
    <w:rsid w:val="00061C8F"/>
    <w:rsid w:val="00063315"/>
    <w:rsid w:val="000643F5"/>
    <w:rsid w:val="00064C33"/>
    <w:rsid w:val="00065F40"/>
    <w:rsid w:val="00066188"/>
    <w:rsid w:val="00066CE0"/>
    <w:rsid w:val="000678D6"/>
    <w:rsid w:val="000701DE"/>
    <w:rsid w:val="00071507"/>
    <w:rsid w:val="000717F5"/>
    <w:rsid w:val="00071FC3"/>
    <w:rsid w:val="000745F4"/>
    <w:rsid w:val="00075996"/>
    <w:rsid w:val="00075B07"/>
    <w:rsid w:val="000760B9"/>
    <w:rsid w:val="000766A0"/>
    <w:rsid w:val="00077240"/>
    <w:rsid w:val="000774B0"/>
    <w:rsid w:val="00077FB2"/>
    <w:rsid w:val="00080FAA"/>
    <w:rsid w:val="000818BD"/>
    <w:rsid w:val="000827AD"/>
    <w:rsid w:val="00082D12"/>
    <w:rsid w:val="00084266"/>
    <w:rsid w:val="00084431"/>
    <w:rsid w:val="000845D8"/>
    <w:rsid w:val="00087E3F"/>
    <w:rsid w:val="000905C3"/>
    <w:rsid w:val="00090D13"/>
    <w:rsid w:val="000915AD"/>
    <w:rsid w:val="00091694"/>
    <w:rsid w:val="000932C9"/>
    <w:rsid w:val="000943E5"/>
    <w:rsid w:val="00094619"/>
    <w:rsid w:val="00094ED4"/>
    <w:rsid w:val="00095BE2"/>
    <w:rsid w:val="00096CFE"/>
    <w:rsid w:val="00096F70"/>
    <w:rsid w:val="00097FE5"/>
    <w:rsid w:val="000A035A"/>
    <w:rsid w:val="000A05C0"/>
    <w:rsid w:val="000A2695"/>
    <w:rsid w:val="000A35E5"/>
    <w:rsid w:val="000A75E0"/>
    <w:rsid w:val="000A7A90"/>
    <w:rsid w:val="000B0B66"/>
    <w:rsid w:val="000B1B89"/>
    <w:rsid w:val="000B22E8"/>
    <w:rsid w:val="000B2832"/>
    <w:rsid w:val="000B2FB2"/>
    <w:rsid w:val="000B306B"/>
    <w:rsid w:val="000B31BC"/>
    <w:rsid w:val="000B3B6B"/>
    <w:rsid w:val="000B41EE"/>
    <w:rsid w:val="000B4F2C"/>
    <w:rsid w:val="000B5162"/>
    <w:rsid w:val="000B7DD1"/>
    <w:rsid w:val="000C00B6"/>
    <w:rsid w:val="000C00F8"/>
    <w:rsid w:val="000C014E"/>
    <w:rsid w:val="000C0655"/>
    <w:rsid w:val="000C06DB"/>
    <w:rsid w:val="000C0AEC"/>
    <w:rsid w:val="000C0E13"/>
    <w:rsid w:val="000C107A"/>
    <w:rsid w:val="000C12A9"/>
    <w:rsid w:val="000C307D"/>
    <w:rsid w:val="000C3719"/>
    <w:rsid w:val="000C3CED"/>
    <w:rsid w:val="000C3D3A"/>
    <w:rsid w:val="000C3E5F"/>
    <w:rsid w:val="000C4011"/>
    <w:rsid w:val="000C4616"/>
    <w:rsid w:val="000C4BB6"/>
    <w:rsid w:val="000C5908"/>
    <w:rsid w:val="000C59CD"/>
    <w:rsid w:val="000C5E5E"/>
    <w:rsid w:val="000C70F9"/>
    <w:rsid w:val="000C78BD"/>
    <w:rsid w:val="000D0801"/>
    <w:rsid w:val="000D0944"/>
    <w:rsid w:val="000D0D92"/>
    <w:rsid w:val="000D10BE"/>
    <w:rsid w:val="000D1AED"/>
    <w:rsid w:val="000D1C4C"/>
    <w:rsid w:val="000D1C68"/>
    <w:rsid w:val="000D1F9D"/>
    <w:rsid w:val="000D266A"/>
    <w:rsid w:val="000D27B6"/>
    <w:rsid w:val="000D29AA"/>
    <w:rsid w:val="000D3481"/>
    <w:rsid w:val="000D3D38"/>
    <w:rsid w:val="000D4E78"/>
    <w:rsid w:val="000D57AA"/>
    <w:rsid w:val="000D5EB8"/>
    <w:rsid w:val="000D66B2"/>
    <w:rsid w:val="000D68B1"/>
    <w:rsid w:val="000D6B65"/>
    <w:rsid w:val="000D6C85"/>
    <w:rsid w:val="000D6E5E"/>
    <w:rsid w:val="000E0C11"/>
    <w:rsid w:val="000E0EA7"/>
    <w:rsid w:val="000E15D8"/>
    <w:rsid w:val="000E2E68"/>
    <w:rsid w:val="000E4070"/>
    <w:rsid w:val="000E44CA"/>
    <w:rsid w:val="000E45E7"/>
    <w:rsid w:val="000E48B7"/>
    <w:rsid w:val="000E4CE6"/>
    <w:rsid w:val="000E5BC6"/>
    <w:rsid w:val="000E6267"/>
    <w:rsid w:val="000E7D21"/>
    <w:rsid w:val="000F0445"/>
    <w:rsid w:val="000F080F"/>
    <w:rsid w:val="000F1838"/>
    <w:rsid w:val="000F3186"/>
    <w:rsid w:val="000F3740"/>
    <w:rsid w:val="000F503A"/>
    <w:rsid w:val="000F6DAA"/>
    <w:rsid w:val="000F7205"/>
    <w:rsid w:val="000F7C78"/>
    <w:rsid w:val="001001A8"/>
    <w:rsid w:val="00100BDF"/>
    <w:rsid w:val="001015C9"/>
    <w:rsid w:val="00101BFC"/>
    <w:rsid w:val="00102B05"/>
    <w:rsid w:val="00102B76"/>
    <w:rsid w:val="0010346B"/>
    <w:rsid w:val="0010457F"/>
    <w:rsid w:val="00104718"/>
    <w:rsid w:val="001047CE"/>
    <w:rsid w:val="00105C26"/>
    <w:rsid w:val="00105E41"/>
    <w:rsid w:val="00105EF0"/>
    <w:rsid w:val="00110D13"/>
    <w:rsid w:val="00110D57"/>
    <w:rsid w:val="00110DBE"/>
    <w:rsid w:val="00111035"/>
    <w:rsid w:val="00113148"/>
    <w:rsid w:val="00113362"/>
    <w:rsid w:val="001138E5"/>
    <w:rsid w:val="00113F32"/>
    <w:rsid w:val="00114182"/>
    <w:rsid w:val="00114817"/>
    <w:rsid w:val="00114898"/>
    <w:rsid w:val="00116576"/>
    <w:rsid w:val="00120AD4"/>
    <w:rsid w:val="001211A8"/>
    <w:rsid w:val="0012229F"/>
    <w:rsid w:val="0012285D"/>
    <w:rsid w:val="001237E0"/>
    <w:rsid w:val="001245E1"/>
    <w:rsid w:val="00124AB8"/>
    <w:rsid w:val="0012515C"/>
    <w:rsid w:val="001257B7"/>
    <w:rsid w:val="001258BB"/>
    <w:rsid w:val="00125DBB"/>
    <w:rsid w:val="00125E8E"/>
    <w:rsid w:val="00130BD7"/>
    <w:rsid w:val="00130F4D"/>
    <w:rsid w:val="00131403"/>
    <w:rsid w:val="001315B9"/>
    <w:rsid w:val="0013262B"/>
    <w:rsid w:val="0013359E"/>
    <w:rsid w:val="001339E2"/>
    <w:rsid w:val="00135B92"/>
    <w:rsid w:val="00135CC5"/>
    <w:rsid w:val="0013627F"/>
    <w:rsid w:val="00136A97"/>
    <w:rsid w:val="00136CD0"/>
    <w:rsid w:val="001373A9"/>
    <w:rsid w:val="001403AF"/>
    <w:rsid w:val="00140F5E"/>
    <w:rsid w:val="001423EC"/>
    <w:rsid w:val="00142939"/>
    <w:rsid w:val="00142DB1"/>
    <w:rsid w:val="00142E22"/>
    <w:rsid w:val="001433C2"/>
    <w:rsid w:val="00145326"/>
    <w:rsid w:val="00145964"/>
    <w:rsid w:val="00146C33"/>
    <w:rsid w:val="001473A3"/>
    <w:rsid w:val="001509DC"/>
    <w:rsid w:val="00152089"/>
    <w:rsid w:val="0015224F"/>
    <w:rsid w:val="0015243E"/>
    <w:rsid w:val="00153594"/>
    <w:rsid w:val="00153F7D"/>
    <w:rsid w:val="0015454C"/>
    <w:rsid w:val="0015462A"/>
    <w:rsid w:val="001548A2"/>
    <w:rsid w:val="00154FA0"/>
    <w:rsid w:val="00155519"/>
    <w:rsid w:val="00155B4C"/>
    <w:rsid w:val="001564A7"/>
    <w:rsid w:val="0015726E"/>
    <w:rsid w:val="001600E9"/>
    <w:rsid w:val="001605FA"/>
    <w:rsid w:val="00160C04"/>
    <w:rsid w:val="00160C35"/>
    <w:rsid w:val="0016163C"/>
    <w:rsid w:val="00163667"/>
    <w:rsid w:val="001649BA"/>
    <w:rsid w:val="0016611E"/>
    <w:rsid w:val="00170A9C"/>
    <w:rsid w:val="00170E59"/>
    <w:rsid w:val="00170F54"/>
    <w:rsid w:val="0017191D"/>
    <w:rsid w:val="00171DA9"/>
    <w:rsid w:val="0017355A"/>
    <w:rsid w:val="001737AF"/>
    <w:rsid w:val="00175130"/>
    <w:rsid w:val="00175378"/>
    <w:rsid w:val="00175C00"/>
    <w:rsid w:val="001767B5"/>
    <w:rsid w:val="00176F7E"/>
    <w:rsid w:val="001770B9"/>
    <w:rsid w:val="00177B7D"/>
    <w:rsid w:val="00181372"/>
    <w:rsid w:val="00181E28"/>
    <w:rsid w:val="0018282C"/>
    <w:rsid w:val="001835EB"/>
    <w:rsid w:val="00183C54"/>
    <w:rsid w:val="001847F6"/>
    <w:rsid w:val="00184A7C"/>
    <w:rsid w:val="00184CBF"/>
    <w:rsid w:val="00184EB0"/>
    <w:rsid w:val="00185514"/>
    <w:rsid w:val="00185EC5"/>
    <w:rsid w:val="0018639A"/>
    <w:rsid w:val="00187571"/>
    <w:rsid w:val="00187F93"/>
    <w:rsid w:val="001907F2"/>
    <w:rsid w:val="001916AE"/>
    <w:rsid w:val="001919B6"/>
    <w:rsid w:val="0019237C"/>
    <w:rsid w:val="00192856"/>
    <w:rsid w:val="00192A94"/>
    <w:rsid w:val="00192C1B"/>
    <w:rsid w:val="00192D4B"/>
    <w:rsid w:val="001931A5"/>
    <w:rsid w:val="001945BD"/>
    <w:rsid w:val="001946C0"/>
    <w:rsid w:val="00195904"/>
    <w:rsid w:val="00195D06"/>
    <w:rsid w:val="0019634A"/>
    <w:rsid w:val="00196B01"/>
    <w:rsid w:val="0019706C"/>
    <w:rsid w:val="00197B48"/>
    <w:rsid w:val="00197EA3"/>
    <w:rsid w:val="001A06D4"/>
    <w:rsid w:val="001A1304"/>
    <w:rsid w:val="001A1790"/>
    <w:rsid w:val="001A1B30"/>
    <w:rsid w:val="001A1F72"/>
    <w:rsid w:val="001A2363"/>
    <w:rsid w:val="001A2C14"/>
    <w:rsid w:val="001A2CAE"/>
    <w:rsid w:val="001A2E9C"/>
    <w:rsid w:val="001A3EC5"/>
    <w:rsid w:val="001A667F"/>
    <w:rsid w:val="001A68E0"/>
    <w:rsid w:val="001A6AC0"/>
    <w:rsid w:val="001A76AF"/>
    <w:rsid w:val="001B031F"/>
    <w:rsid w:val="001B0915"/>
    <w:rsid w:val="001B1BFF"/>
    <w:rsid w:val="001B2AFC"/>
    <w:rsid w:val="001B3354"/>
    <w:rsid w:val="001B4CE2"/>
    <w:rsid w:val="001B63F2"/>
    <w:rsid w:val="001B65F8"/>
    <w:rsid w:val="001B7724"/>
    <w:rsid w:val="001C1E2C"/>
    <w:rsid w:val="001C2974"/>
    <w:rsid w:val="001C457D"/>
    <w:rsid w:val="001C45AA"/>
    <w:rsid w:val="001C5AE4"/>
    <w:rsid w:val="001C5B28"/>
    <w:rsid w:val="001C78AA"/>
    <w:rsid w:val="001C7B03"/>
    <w:rsid w:val="001D0339"/>
    <w:rsid w:val="001D0E01"/>
    <w:rsid w:val="001D15D1"/>
    <w:rsid w:val="001D2F3A"/>
    <w:rsid w:val="001D35CE"/>
    <w:rsid w:val="001D37AF"/>
    <w:rsid w:val="001D4A1F"/>
    <w:rsid w:val="001D4E24"/>
    <w:rsid w:val="001D5B59"/>
    <w:rsid w:val="001E0921"/>
    <w:rsid w:val="001E0C77"/>
    <w:rsid w:val="001E1823"/>
    <w:rsid w:val="001E2323"/>
    <w:rsid w:val="001E275F"/>
    <w:rsid w:val="001E4920"/>
    <w:rsid w:val="001E5135"/>
    <w:rsid w:val="001E74E4"/>
    <w:rsid w:val="001F09EA"/>
    <w:rsid w:val="001F0CFC"/>
    <w:rsid w:val="001F0DC9"/>
    <w:rsid w:val="001F11D4"/>
    <w:rsid w:val="001F18A4"/>
    <w:rsid w:val="001F1B39"/>
    <w:rsid w:val="001F24FA"/>
    <w:rsid w:val="001F2D9A"/>
    <w:rsid w:val="001F37C9"/>
    <w:rsid w:val="001F48B1"/>
    <w:rsid w:val="001F4F79"/>
    <w:rsid w:val="001F54B9"/>
    <w:rsid w:val="001F6C31"/>
    <w:rsid w:val="001F79A5"/>
    <w:rsid w:val="0020000D"/>
    <w:rsid w:val="00200499"/>
    <w:rsid w:val="00200EFA"/>
    <w:rsid w:val="00201510"/>
    <w:rsid w:val="00201B6D"/>
    <w:rsid w:val="002025B8"/>
    <w:rsid w:val="00202727"/>
    <w:rsid w:val="00202DE4"/>
    <w:rsid w:val="002033F9"/>
    <w:rsid w:val="00203622"/>
    <w:rsid w:val="0020388D"/>
    <w:rsid w:val="002038B8"/>
    <w:rsid w:val="00203B68"/>
    <w:rsid w:val="00204165"/>
    <w:rsid w:val="00204371"/>
    <w:rsid w:val="002053BE"/>
    <w:rsid w:val="00205BD8"/>
    <w:rsid w:val="0020775E"/>
    <w:rsid w:val="00210B94"/>
    <w:rsid w:val="0021139B"/>
    <w:rsid w:val="00211CB7"/>
    <w:rsid w:val="002130AF"/>
    <w:rsid w:val="00214314"/>
    <w:rsid w:val="002147E2"/>
    <w:rsid w:val="0021483E"/>
    <w:rsid w:val="00214C11"/>
    <w:rsid w:val="0021758F"/>
    <w:rsid w:val="00220F25"/>
    <w:rsid w:val="00221EFD"/>
    <w:rsid w:val="00221F14"/>
    <w:rsid w:val="00222071"/>
    <w:rsid w:val="002231F9"/>
    <w:rsid w:val="002238A8"/>
    <w:rsid w:val="00223A0D"/>
    <w:rsid w:val="00223F02"/>
    <w:rsid w:val="00224170"/>
    <w:rsid w:val="00225DEA"/>
    <w:rsid w:val="002275A1"/>
    <w:rsid w:val="002275A8"/>
    <w:rsid w:val="002276BE"/>
    <w:rsid w:val="00227827"/>
    <w:rsid w:val="002305B2"/>
    <w:rsid w:val="00231D6D"/>
    <w:rsid w:val="002327C9"/>
    <w:rsid w:val="00232AB7"/>
    <w:rsid w:val="002331A9"/>
    <w:rsid w:val="00233C3F"/>
    <w:rsid w:val="002344DD"/>
    <w:rsid w:val="00234A5D"/>
    <w:rsid w:val="002357A9"/>
    <w:rsid w:val="00236597"/>
    <w:rsid w:val="00236A9A"/>
    <w:rsid w:val="002377EF"/>
    <w:rsid w:val="00237EDD"/>
    <w:rsid w:val="00240067"/>
    <w:rsid w:val="00240AB7"/>
    <w:rsid w:val="0024137B"/>
    <w:rsid w:val="002424A2"/>
    <w:rsid w:val="0024251A"/>
    <w:rsid w:val="0024261A"/>
    <w:rsid w:val="00243C15"/>
    <w:rsid w:val="00243D8D"/>
    <w:rsid w:val="00243EAE"/>
    <w:rsid w:val="00244D7C"/>
    <w:rsid w:val="0024538F"/>
    <w:rsid w:val="0024557B"/>
    <w:rsid w:val="00245F90"/>
    <w:rsid w:val="00247E34"/>
    <w:rsid w:val="00247EF0"/>
    <w:rsid w:val="00251113"/>
    <w:rsid w:val="0025290F"/>
    <w:rsid w:val="00254CB6"/>
    <w:rsid w:val="00255EDE"/>
    <w:rsid w:val="00255F15"/>
    <w:rsid w:val="00256955"/>
    <w:rsid w:val="00256E64"/>
    <w:rsid w:val="002610EC"/>
    <w:rsid w:val="00261919"/>
    <w:rsid w:val="00261E4A"/>
    <w:rsid w:val="00261EE1"/>
    <w:rsid w:val="00262105"/>
    <w:rsid w:val="002625FB"/>
    <w:rsid w:val="002648AC"/>
    <w:rsid w:val="00270294"/>
    <w:rsid w:val="002703BA"/>
    <w:rsid w:val="00270C70"/>
    <w:rsid w:val="00270E4B"/>
    <w:rsid w:val="00271290"/>
    <w:rsid w:val="00272743"/>
    <w:rsid w:val="00272DF1"/>
    <w:rsid w:val="002739E1"/>
    <w:rsid w:val="002740B3"/>
    <w:rsid w:val="002746BC"/>
    <w:rsid w:val="00274917"/>
    <w:rsid w:val="0027501E"/>
    <w:rsid w:val="00275B93"/>
    <w:rsid w:val="00275E7E"/>
    <w:rsid w:val="00276203"/>
    <w:rsid w:val="00276889"/>
    <w:rsid w:val="00276A94"/>
    <w:rsid w:val="00276AB2"/>
    <w:rsid w:val="002775BF"/>
    <w:rsid w:val="002809F7"/>
    <w:rsid w:val="0028152C"/>
    <w:rsid w:val="0028236A"/>
    <w:rsid w:val="00282A2E"/>
    <w:rsid w:val="00282C56"/>
    <w:rsid w:val="00282F3F"/>
    <w:rsid w:val="00283714"/>
    <w:rsid w:val="00283E34"/>
    <w:rsid w:val="00283E6E"/>
    <w:rsid w:val="00284A97"/>
    <w:rsid w:val="002853D9"/>
    <w:rsid w:val="002853F8"/>
    <w:rsid w:val="00286E6C"/>
    <w:rsid w:val="0028791B"/>
    <w:rsid w:val="002879F7"/>
    <w:rsid w:val="00287B16"/>
    <w:rsid w:val="00287F63"/>
    <w:rsid w:val="00290C6B"/>
    <w:rsid w:val="00292A0F"/>
    <w:rsid w:val="00295B31"/>
    <w:rsid w:val="00295CA6"/>
    <w:rsid w:val="00295E6D"/>
    <w:rsid w:val="00296F6C"/>
    <w:rsid w:val="002A063F"/>
    <w:rsid w:val="002A0F14"/>
    <w:rsid w:val="002A1101"/>
    <w:rsid w:val="002A20DD"/>
    <w:rsid w:val="002A386F"/>
    <w:rsid w:val="002A4309"/>
    <w:rsid w:val="002A4C76"/>
    <w:rsid w:val="002A59F1"/>
    <w:rsid w:val="002A5A74"/>
    <w:rsid w:val="002A67DA"/>
    <w:rsid w:val="002A7484"/>
    <w:rsid w:val="002A7873"/>
    <w:rsid w:val="002A79F5"/>
    <w:rsid w:val="002A7DE8"/>
    <w:rsid w:val="002B0368"/>
    <w:rsid w:val="002B2D77"/>
    <w:rsid w:val="002B33C5"/>
    <w:rsid w:val="002B3851"/>
    <w:rsid w:val="002B5689"/>
    <w:rsid w:val="002B56D6"/>
    <w:rsid w:val="002B747C"/>
    <w:rsid w:val="002B7B70"/>
    <w:rsid w:val="002C0CCF"/>
    <w:rsid w:val="002C1300"/>
    <w:rsid w:val="002C14B8"/>
    <w:rsid w:val="002C2592"/>
    <w:rsid w:val="002C3D53"/>
    <w:rsid w:val="002C48D4"/>
    <w:rsid w:val="002C554C"/>
    <w:rsid w:val="002C5A6F"/>
    <w:rsid w:val="002C632B"/>
    <w:rsid w:val="002C63A3"/>
    <w:rsid w:val="002C7AE9"/>
    <w:rsid w:val="002D08F1"/>
    <w:rsid w:val="002D2381"/>
    <w:rsid w:val="002D30F2"/>
    <w:rsid w:val="002D3810"/>
    <w:rsid w:val="002D4790"/>
    <w:rsid w:val="002D4B4A"/>
    <w:rsid w:val="002D58CC"/>
    <w:rsid w:val="002D5C4B"/>
    <w:rsid w:val="002D6064"/>
    <w:rsid w:val="002D6109"/>
    <w:rsid w:val="002D63B9"/>
    <w:rsid w:val="002D6A59"/>
    <w:rsid w:val="002D7A52"/>
    <w:rsid w:val="002D7CCF"/>
    <w:rsid w:val="002E04A4"/>
    <w:rsid w:val="002E0E7C"/>
    <w:rsid w:val="002E1FF7"/>
    <w:rsid w:val="002E21DC"/>
    <w:rsid w:val="002E2339"/>
    <w:rsid w:val="002E2527"/>
    <w:rsid w:val="002E2B19"/>
    <w:rsid w:val="002E30B7"/>
    <w:rsid w:val="002E387D"/>
    <w:rsid w:val="002E3EEE"/>
    <w:rsid w:val="002E3F2E"/>
    <w:rsid w:val="002E5025"/>
    <w:rsid w:val="002E5F35"/>
    <w:rsid w:val="002E5F9F"/>
    <w:rsid w:val="002E63BB"/>
    <w:rsid w:val="002E7F09"/>
    <w:rsid w:val="002F01CB"/>
    <w:rsid w:val="002F03F8"/>
    <w:rsid w:val="002F09D0"/>
    <w:rsid w:val="002F1049"/>
    <w:rsid w:val="002F19F3"/>
    <w:rsid w:val="002F1BC9"/>
    <w:rsid w:val="002F2D3F"/>
    <w:rsid w:val="002F2D9C"/>
    <w:rsid w:val="002F3790"/>
    <w:rsid w:val="002F431E"/>
    <w:rsid w:val="002F4A48"/>
    <w:rsid w:val="002F4E9A"/>
    <w:rsid w:val="002F5239"/>
    <w:rsid w:val="002F6E75"/>
    <w:rsid w:val="00300268"/>
    <w:rsid w:val="003002B9"/>
    <w:rsid w:val="0030067F"/>
    <w:rsid w:val="00300D19"/>
    <w:rsid w:val="00300D2B"/>
    <w:rsid w:val="00300F71"/>
    <w:rsid w:val="0030111A"/>
    <w:rsid w:val="00301453"/>
    <w:rsid w:val="003015C0"/>
    <w:rsid w:val="00301DAD"/>
    <w:rsid w:val="00302139"/>
    <w:rsid w:val="0030314C"/>
    <w:rsid w:val="00303924"/>
    <w:rsid w:val="00303BD8"/>
    <w:rsid w:val="0030448A"/>
    <w:rsid w:val="0030452D"/>
    <w:rsid w:val="003049FE"/>
    <w:rsid w:val="00304C9D"/>
    <w:rsid w:val="00305F3F"/>
    <w:rsid w:val="003064D1"/>
    <w:rsid w:val="003066DF"/>
    <w:rsid w:val="0030721B"/>
    <w:rsid w:val="00307FEC"/>
    <w:rsid w:val="00310F90"/>
    <w:rsid w:val="003124E9"/>
    <w:rsid w:val="0031363F"/>
    <w:rsid w:val="0031605E"/>
    <w:rsid w:val="003169CB"/>
    <w:rsid w:val="00320024"/>
    <w:rsid w:val="00321377"/>
    <w:rsid w:val="0032183E"/>
    <w:rsid w:val="003219F3"/>
    <w:rsid w:val="00321D59"/>
    <w:rsid w:val="003222BE"/>
    <w:rsid w:val="00322FE2"/>
    <w:rsid w:val="00323142"/>
    <w:rsid w:val="00323B1D"/>
    <w:rsid w:val="0032500E"/>
    <w:rsid w:val="00325977"/>
    <w:rsid w:val="00325CCB"/>
    <w:rsid w:val="0032619E"/>
    <w:rsid w:val="00326C9C"/>
    <w:rsid w:val="00326D50"/>
    <w:rsid w:val="003277E2"/>
    <w:rsid w:val="003306DA"/>
    <w:rsid w:val="00330F93"/>
    <w:rsid w:val="0033117E"/>
    <w:rsid w:val="00331BE2"/>
    <w:rsid w:val="00332019"/>
    <w:rsid w:val="00333ABD"/>
    <w:rsid w:val="00333E32"/>
    <w:rsid w:val="00335114"/>
    <w:rsid w:val="00337139"/>
    <w:rsid w:val="00340685"/>
    <w:rsid w:val="003407BD"/>
    <w:rsid w:val="0034142B"/>
    <w:rsid w:val="0034179C"/>
    <w:rsid w:val="0034245C"/>
    <w:rsid w:val="0034254D"/>
    <w:rsid w:val="00342C53"/>
    <w:rsid w:val="00342FE3"/>
    <w:rsid w:val="00343309"/>
    <w:rsid w:val="0034413A"/>
    <w:rsid w:val="00345A53"/>
    <w:rsid w:val="00345CF2"/>
    <w:rsid w:val="00345E7B"/>
    <w:rsid w:val="003475CB"/>
    <w:rsid w:val="003504BE"/>
    <w:rsid w:val="00350A92"/>
    <w:rsid w:val="003511C4"/>
    <w:rsid w:val="0035134A"/>
    <w:rsid w:val="00351986"/>
    <w:rsid w:val="00351D13"/>
    <w:rsid w:val="00352305"/>
    <w:rsid w:val="00353B85"/>
    <w:rsid w:val="00353E06"/>
    <w:rsid w:val="00354591"/>
    <w:rsid w:val="00355099"/>
    <w:rsid w:val="003557EC"/>
    <w:rsid w:val="00355AC8"/>
    <w:rsid w:val="00355E88"/>
    <w:rsid w:val="00356000"/>
    <w:rsid w:val="00356839"/>
    <w:rsid w:val="003573B7"/>
    <w:rsid w:val="00357684"/>
    <w:rsid w:val="00357A52"/>
    <w:rsid w:val="00357DE1"/>
    <w:rsid w:val="003611B5"/>
    <w:rsid w:val="0036131E"/>
    <w:rsid w:val="00361733"/>
    <w:rsid w:val="003617C6"/>
    <w:rsid w:val="003620A3"/>
    <w:rsid w:val="003621A0"/>
    <w:rsid w:val="003626EE"/>
    <w:rsid w:val="00362FE5"/>
    <w:rsid w:val="00364995"/>
    <w:rsid w:val="00364A72"/>
    <w:rsid w:val="0036591F"/>
    <w:rsid w:val="0036644C"/>
    <w:rsid w:val="00366AF3"/>
    <w:rsid w:val="00367317"/>
    <w:rsid w:val="00367DFC"/>
    <w:rsid w:val="003731AB"/>
    <w:rsid w:val="00373FFB"/>
    <w:rsid w:val="003751C7"/>
    <w:rsid w:val="00375BA2"/>
    <w:rsid w:val="00375D3C"/>
    <w:rsid w:val="00376F36"/>
    <w:rsid w:val="0037761B"/>
    <w:rsid w:val="003777CC"/>
    <w:rsid w:val="00380B48"/>
    <w:rsid w:val="00381324"/>
    <w:rsid w:val="003813D1"/>
    <w:rsid w:val="00381699"/>
    <w:rsid w:val="00382C90"/>
    <w:rsid w:val="003830C2"/>
    <w:rsid w:val="00385DA8"/>
    <w:rsid w:val="00386AAE"/>
    <w:rsid w:val="003873D6"/>
    <w:rsid w:val="0038765C"/>
    <w:rsid w:val="00387F5F"/>
    <w:rsid w:val="0039146F"/>
    <w:rsid w:val="00391B8F"/>
    <w:rsid w:val="00391F2E"/>
    <w:rsid w:val="003921AC"/>
    <w:rsid w:val="00393032"/>
    <w:rsid w:val="003933E4"/>
    <w:rsid w:val="003940A3"/>
    <w:rsid w:val="0039497F"/>
    <w:rsid w:val="0039788F"/>
    <w:rsid w:val="003A1843"/>
    <w:rsid w:val="003A2068"/>
    <w:rsid w:val="003A37F3"/>
    <w:rsid w:val="003A3CFA"/>
    <w:rsid w:val="003A3F32"/>
    <w:rsid w:val="003A4057"/>
    <w:rsid w:val="003A471E"/>
    <w:rsid w:val="003A4B8E"/>
    <w:rsid w:val="003A4CC9"/>
    <w:rsid w:val="003A5B65"/>
    <w:rsid w:val="003A5C6E"/>
    <w:rsid w:val="003A5E9D"/>
    <w:rsid w:val="003A64F4"/>
    <w:rsid w:val="003A684C"/>
    <w:rsid w:val="003A6DE5"/>
    <w:rsid w:val="003A7523"/>
    <w:rsid w:val="003A7D6C"/>
    <w:rsid w:val="003A7FC6"/>
    <w:rsid w:val="003B03ED"/>
    <w:rsid w:val="003B0FE8"/>
    <w:rsid w:val="003B133E"/>
    <w:rsid w:val="003B179A"/>
    <w:rsid w:val="003B2213"/>
    <w:rsid w:val="003B2D21"/>
    <w:rsid w:val="003B34BA"/>
    <w:rsid w:val="003B4E53"/>
    <w:rsid w:val="003B5C4D"/>
    <w:rsid w:val="003B615A"/>
    <w:rsid w:val="003B61AF"/>
    <w:rsid w:val="003B6257"/>
    <w:rsid w:val="003B6CA9"/>
    <w:rsid w:val="003B7C6D"/>
    <w:rsid w:val="003C1475"/>
    <w:rsid w:val="003C1593"/>
    <w:rsid w:val="003C23F1"/>
    <w:rsid w:val="003C2613"/>
    <w:rsid w:val="003C33C7"/>
    <w:rsid w:val="003C3ADB"/>
    <w:rsid w:val="003C3E98"/>
    <w:rsid w:val="003C4027"/>
    <w:rsid w:val="003C4674"/>
    <w:rsid w:val="003C4693"/>
    <w:rsid w:val="003C4E34"/>
    <w:rsid w:val="003C55F7"/>
    <w:rsid w:val="003C6678"/>
    <w:rsid w:val="003D036C"/>
    <w:rsid w:val="003D0768"/>
    <w:rsid w:val="003D12A3"/>
    <w:rsid w:val="003D14C2"/>
    <w:rsid w:val="003D14DE"/>
    <w:rsid w:val="003D1901"/>
    <w:rsid w:val="003D32AF"/>
    <w:rsid w:val="003D4E2E"/>
    <w:rsid w:val="003D631F"/>
    <w:rsid w:val="003D6A6F"/>
    <w:rsid w:val="003D6CA2"/>
    <w:rsid w:val="003D7216"/>
    <w:rsid w:val="003D7441"/>
    <w:rsid w:val="003D7519"/>
    <w:rsid w:val="003E156A"/>
    <w:rsid w:val="003E3BD6"/>
    <w:rsid w:val="003E43ED"/>
    <w:rsid w:val="003E469B"/>
    <w:rsid w:val="003E5145"/>
    <w:rsid w:val="003E5C47"/>
    <w:rsid w:val="003E5DF9"/>
    <w:rsid w:val="003E6DF0"/>
    <w:rsid w:val="003E6E8D"/>
    <w:rsid w:val="003E7C54"/>
    <w:rsid w:val="003F000A"/>
    <w:rsid w:val="003F0412"/>
    <w:rsid w:val="003F0459"/>
    <w:rsid w:val="003F057B"/>
    <w:rsid w:val="003F1E28"/>
    <w:rsid w:val="003F203B"/>
    <w:rsid w:val="003F20D8"/>
    <w:rsid w:val="003F285D"/>
    <w:rsid w:val="003F3CAA"/>
    <w:rsid w:val="003F3CCA"/>
    <w:rsid w:val="003F55A2"/>
    <w:rsid w:val="003F56BE"/>
    <w:rsid w:val="003F5763"/>
    <w:rsid w:val="003F580F"/>
    <w:rsid w:val="003F5A40"/>
    <w:rsid w:val="003F7BD8"/>
    <w:rsid w:val="0040006F"/>
    <w:rsid w:val="00400EF8"/>
    <w:rsid w:val="0040300C"/>
    <w:rsid w:val="00403519"/>
    <w:rsid w:val="00404902"/>
    <w:rsid w:val="00404EB8"/>
    <w:rsid w:val="00405D3A"/>
    <w:rsid w:val="004065E3"/>
    <w:rsid w:val="00406D7B"/>
    <w:rsid w:val="00406ED3"/>
    <w:rsid w:val="00406FD3"/>
    <w:rsid w:val="0040706A"/>
    <w:rsid w:val="004123D6"/>
    <w:rsid w:val="004130C2"/>
    <w:rsid w:val="00413322"/>
    <w:rsid w:val="0041332F"/>
    <w:rsid w:val="0041377A"/>
    <w:rsid w:val="00413FCE"/>
    <w:rsid w:val="00414119"/>
    <w:rsid w:val="00414429"/>
    <w:rsid w:val="00415542"/>
    <w:rsid w:val="0041594F"/>
    <w:rsid w:val="00415EB4"/>
    <w:rsid w:val="00416F7D"/>
    <w:rsid w:val="00417720"/>
    <w:rsid w:val="004204CD"/>
    <w:rsid w:val="0042090F"/>
    <w:rsid w:val="004216C1"/>
    <w:rsid w:val="004225C5"/>
    <w:rsid w:val="00422B06"/>
    <w:rsid w:val="00423B36"/>
    <w:rsid w:val="00423C59"/>
    <w:rsid w:val="004244D5"/>
    <w:rsid w:val="00425C9B"/>
    <w:rsid w:val="00426EF0"/>
    <w:rsid w:val="00427250"/>
    <w:rsid w:val="004277E2"/>
    <w:rsid w:val="004303C2"/>
    <w:rsid w:val="0043157C"/>
    <w:rsid w:val="004348BA"/>
    <w:rsid w:val="004354E6"/>
    <w:rsid w:val="004355FF"/>
    <w:rsid w:val="004360CC"/>
    <w:rsid w:val="004363A3"/>
    <w:rsid w:val="004365D0"/>
    <w:rsid w:val="00437EF5"/>
    <w:rsid w:val="00440CE1"/>
    <w:rsid w:val="00441137"/>
    <w:rsid w:val="00441B9F"/>
    <w:rsid w:val="00441C3D"/>
    <w:rsid w:val="00441F12"/>
    <w:rsid w:val="004425F2"/>
    <w:rsid w:val="004447F0"/>
    <w:rsid w:val="004449C7"/>
    <w:rsid w:val="00444A03"/>
    <w:rsid w:val="004500A3"/>
    <w:rsid w:val="004501FA"/>
    <w:rsid w:val="004514DD"/>
    <w:rsid w:val="00452B2D"/>
    <w:rsid w:val="0045412A"/>
    <w:rsid w:val="004548EB"/>
    <w:rsid w:val="00455E60"/>
    <w:rsid w:val="00456B7B"/>
    <w:rsid w:val="00460BE2"/>
    <w:rsid w:val="0046260B"/>
    <w:rsid w:val="0046429C"/>
    <w:rsid w:val="004646D4"/>
    <w:rsid w:val="00466B22"/>
    <w:rsid w:val="004676BD"/>
    <w:rsid w:val="00467B8A"/>
    <w:rsid w:val="00470B01"/>
    <w:rsid w:val="00470CDF"/>
    <w:rsid w:val="00470F06"/>
    <w:rsid w:val="00471710"/>
    <w:rsid w:val="00471C29"/>
    <w:rsid w:val="004721EC"/>
    <w:rsid w:val="004724B4"/>
    <w:rsid w:val="0047296A"/>
    <w:rsid w:val="00472978"/>
    <w:rsid w:val="00473150"/>
    <w:rsid w:val="004738C6"/>
    <w:rsid w:val="00474FE0"/>
    <w:rsid w:val="00476109"/>
    <w:rsid w:val="004768BB"/>
    <w:rsid w:val="00476DC1"/>
    <w:rsid w:val="00477D69"/>
    <w:rsid w:val="00480E6E"/>
    <w:rsid w:val="004810DB"/>
    <w:rsid w:val="0048149C"/>
    <w:rsid w:val="0048217B"/>
    <w:rsid w:val="00483854"/>
    <w:rsid w:val="00483BF1"/>
    <w:rsid w:val="00483F83"/>
    <w:rsid w:val="00485B44"/>
    <w:rsid w:val="00485F24"/>
    <w:rsid w:val="00486428"/>
    <w:rsid w:val="00490233"/>
    <w:rsid w:val="00490F93"/>
    <w:rsid w:val="00491E34"/>
    <w:rsid w:val="00491FE8"/>
    <w:rsid w:val="004921E7"/>
    <w:rsid w:val="004923C0"/>
    <w:rsid w:val="004943B2"/>
    <w:rsid w:val="00494F18"/>
    <w:rsid w:val="0049500E"/>
    <w:rsid w:val="004957EC"/>
    <w:rsid w:val="00495B50"/>
    <w:rsid w:val="00495D4F"/>
    <w:rsid w:val="004969B2"/>
    <w:rsid w:val="00497899"/>
    <w:rsid w:val="004A0AE0"/>
    <w:rsid w:val="004A0D83"/>
    <w:rsid w:val="004A13AB"/>
    <w:rsid w:val="004A1983"/>
    <w:rsid w:val="004A247A"/>
    <w:rsid w:val="004A291F"/>
    <w:rsid w:val="004A3540"/>
    <w:rsid w:val="004A3EA2"/>
    <w:rsid w:val="004A43CE"/>
    <w:rsid w:val="004A43E2"/>
    <w:rsid w:val="004A54C2"/>
    <w:rsid w:val="004A5E74"/>
    <w:rsid w:val="004A6632"/>
    <w:rsid w:val="004A7772"/>
    <w:rsid w:val="004B1CBA"/>
    <w:rsid w:val="004B2977"/>
    <w:rsid w:val="004B3840"/>
    <w:rsid w:val="004B4A43"/>
    <w:rsid w:val="004B642A"/>
    <w:rsid w:val="004B6568"/>
    <w:rsid w:val="004B6593"/>
    <w:rsid w:val="004B6602"/>
    <w:rsid w:val="004B6AA7"/>
    <w:rsid w:val="004B778F"/>
    <w:rsid w:val="004C080D"/>
    <w:rsid w:val="004C0D4D"/>
    <w:rsid w:val="004C17B4"/>
    <w:rsid w:val="004C1B3D"/>
    <w:rsid w:val="004C2A46"/>
    <w:rsid w:val="004C3205"/>
    <w:rsid w:val="004C550A"/>
    <w:rsid w:val="004C5A14"/>
    <w:rsid w:val="004C5CB6"/>
    <w:rsid w:val="004C6DE1"/>
    <w:rsid w:val="004C715A"/>
    <w:rsid w:val="004D0335"/>
    <w:rsid w:val="004D25C3"/>
    <w:rsid w:val="004D2C42"/>
    <w:rsid w:val="004D3AB3"/>
    <w:rsid w:val="004D3D20"/>
    <w:rsid w:val="004D5817"/>
    <w:rsid w:val="004D64F1"/>
    <w:rsid w:val="004D65A2"/>
    <w:rsid w:val="004D6FF9"/>
    <w:rsid w:val="004D711F"/>
    <w:rsid w:val="004D7823"/>
    <w:rsid w:val="004D790F"/>
    <w:rsid w:val="004D7CB8"/>
    <w:rsid w:val="004E099D"/>
    <w:rsid w:val="004E13E9"/>
    <w:rsid w:val="004E1460"/>
    <w:rsid w:val="004E2423"/>
    <w:rsid w:val="004E3717"/>
    <w:rsid w:val="004E37C8"/>
    <w:rsid w:val="004E3C35"/>
    <w:rsid w:val="004E5255"/>
    <w:rsid w:val="004E5DF2"/>
    <w:rsid w:val="004E60B8"/>
    <w:rsid w:val="004E6AD5"/>
    <w:rsid w:val="004E7185"/>
    <w:rsid w:val="004E77DD"/>
    <w:rsid w:val="004E7BD8"/>
    <w:rsid w:val="004F0279"/>
    <w:rsid w:val="004F0E5E"/>
    <w:rsid w:val="004F1528"/>
    <w:rsid w:val="004F1635"/>
    <w:rsid w:val="004F179D"/>
    <w:rsid w:val="004F1CB3"/>
    <w:rsid w:val="004F2577"/>
    <w:rsid w:val="004F3B85"/>
    <w:rsid w:val="004F442B"/>
    <w:rsid w:val="004F447E"/>
    <w:rsid w:val="004F4B4A"/>
    <w:rsid w:val="004F5B3F"/>
    <w:rsid w:val="004F5FFA"/>
    <w:rsid w:val="004F60D6"/>
    <w:rsid w:val="004F6180"/>
    <w:rsid w:val="004F622A"/>
    <w:rsid w:val="004F7387"/>
    <w:rsid w:val="004F7A25"/>
    <w:rsid w:val="005006AB"/>
    <w:rsid w:val="005009AC"/>
    <w:rsid w:val="00500D1C"/>
    <w:rsid w:val="00500D94"/>
    <w:rsid w:val="00501D87"/>
    <w:rsid w:val="00501FF9"/>
    <w:rsid w:val="0050336D"/>
    <w:rsid w:val="005037B1"/>
    <w:rsid w:val="00504254"/>
    <w:rsid w:val="00504990"/>
    <w:rsid w:val="00505BBC"/>
    <w:rsid w:val="00505E30"/>
    <w:rsid w:val="0050703B"/>
    <w:rsid w:val="00510A0B"/>
    <w:rsid w:val="005114E9"/>
    <w:rsid w:val="00512C3F"/>
    <w:rsid w:val="00513D3D"/>
    <w:rsid w:val="00514E3E"/>
    <w:rsid w:val="005159FF"/>
    <w:rsid w:val="0051614A"/>
    <w:rsid w:val="00516663"/>
    <w:rsid w:val="00516901"/>
    <w:rsid w:val="00516B17"/>
    <w:rsid w:val="005171E4"/>
    <w:rsid w:val="00517306"/>
    <w:rsid w:val="005215C6"/>
    <w:rsid w:val="00521E96"/>
    <w:rsid w:val="00521EAE"/>
    <w:rsid w:val="005230F0"/>
    <w:rsid w:val="00523182"/>
    <w:rsid w:val="0052332D"/>
    <w:rsid w:val="005233D9"/>
    <w:rsid w:val="005242CC"/>
    <w:rsid w:val="00524434"/>
    <w:rsid w:val="00524950"/>
    <w:rsid w:val="00526715"/>
    <w:rsid w:val="005278CA"/>
    <w:rsid w:val="0053008B"/>
    <w:rsid w:val="005306E5"/>
    <w:rsid w:val="0053094C"/>
    <w:rsid w:val="00530A52"/>
    <w:rsid w:val="0053349E"/>
    <w:rsid w:val="00533B0E"/>
    <w:rsid w:val="00533D56"/>
    <w:rsid w:val="00533F18"/>
    <w:rsid w:val="005341B8"/>
    <w:rsid w:val="005349C3"/>
    <w:rsid w:val="00534DD4"/>
    <w:rsid w:val="00534E42"/>
    <w:rsid w:val="00534EAD"/>
    <w:rsid w:val="00535647"/>
    <w:rsid w:val="00535F58"/>
    <w:rsid w:val="005363EC"/>
    <w:rsid w:val="00537026"/>
    <w:rsid w:val="005373E6"/>
    <w:rsid w:val="00537585"/>
    <w:rsid w:val="00537A8B"/>
    <w:rsid w:val="005401B5"/>
    <w:rsid w:val="005404DC"/>
    <w:rsid w:val="00540E52"/>
    <w:rsid w:val="00541EF1"/>
    <w:rsid w:val="00542C0D"/>
    <w:rsid w:val="005433BD"/>
    <w:rsid w:val="00543C77"/>
    <w:rsid w:val="00543F36"/>
    <w:rsid w:val="005440BA"/>
    <w:rsid w:val="00544D05"/>
    <w:rsid w:val="00545401"/>
    <w:rsid w:val="0054598B"/>
    <w:rsid w:val="00545B81"/>
    <w:rsid w:val="00547C61"/>
    <w:rsid w:val="005507F9"/>
    <w:rsid w:val="00550F02"/>
    <w:rsid w:val="00551456"/>
    <w:rsid w:val="00551588"/>
    <w:rsid w:val="00552900"/>
    <w:rsid w:val="0055297A"/>
    <w:rsid w:val="00553E14"/>
    <w:rsid w:val="00554725"/>
    <w:rsid w:val="00557E91"/>
    <w:rsid w:val="00560836"/>
    <w:rsid w:val="00560C99"/>
    <w:rsid w:val="00561237"/>
    <w:rsid w:val="00561585"/>
    <w:rsid w:val="005615C6"/>
    <w:rsid w:val="00562599"/>
    <w:rsid w:val="00562668"/>
    <w:rsid w:val="0056322E"/>
    <w:rsid w:val="00563970"/>
    <w:rsid w:val="005646B5"/>
    <w:rsid w:val="00564DDF"/>
    <w:rsid w:val="0056583C"/>
    <w:rsid w:val="00566208"/>
    <w:rsid w:val="00571025"/>
    <w:rsid w:val="0057267C"/>
    <w:rsid w:val="00572A26"/>
    <w:rsid w:val="00573114"/>
    <w:rsid w:val="005731AE"/>
    <w:rsid w:val="0057340A"/>
    <w:rsid w:val="005744B0"/>
    <w:rsid w:val="005749BC"/>
    <w:rsid w:val="00575BED"/>
    <w:rsid w:val="00576472"/>
    <w:rsid w:val="00576EE6"/>
    <w:rsid w:val="005808B4"/>
    <w:rsid w:val="00582E01"/>
    <w:rsid w:val="00583D07"/>
    <w:rsid w:val="00584EC8"/>
    <w:rsid w:val="00585FC1"/>
    <w:rsid w:val="005861D9"/>
    <w:rsid w:val="00586EFE"/>
    <w:rsid w:val="005874F8"/>
    <w:rsid w:val="005877D0"/>
    <w:rsid w:val="00587A98"/>
    <w:rsid w:val="005916BE"/>
    <w:rsid w:val="00592B0A"/>
    <w:rsid w:val="00592D74"/>
    <w:rsid w:val="00593ABB"/>
    <w:rsid w:val="00593EE2"/>
    <w:rsid w:val="00594640"/>
    <w:rsid w:val="0059540E"/>
    <w:rsid w:val="00595BDA"/>
    <w:rsid w:val="00595FD0"/>
    <w:rsid w:val="00596030"/>
    <w:rsid w:val="005969D2"/>
    <w:rsid w:val="00597770"/>
    <w:rsid w:val="00597C62"/>
    <w:rsid w:val="005A0151"/>
    <w:rsid w:val="005A0B5F"/>
    <w:rsid w:val="005A1668"/>
    <w:rsid w:val="005A21D8"/>
    <w:rsid w:val="005A24FB"/>
    <w:rsid w:val="005A2E9B"/>
    <w:rsid w:val="005A31F8"/>
    <w:rsid w:val="005A3E25"/>
    <w:rsid w:val="005A3F06"/>
    <w:rsid w:val="005A48A2"/>
    <w:rsid w:val="005A4DEA"/>
    <w:rsid w:val="005A510F"/>
    <w:rsid w:val="005A6E25"/>
    <w:rsid w:val="005B1C21"/>
    <w:rsid w:val="005B1DA2"/>
    <w:rsid w:val="005B2030"/>
    <w:rsid w:val="005B205D"/>
    <w:rsid w:val="005B28F4"/>
    <w:rsid w:val="005B2DA2"/>
    <w:rsid w:val="005B318C"/>
    <w:rsid w:val="005B3AF8"/>
    <w:rsid w:val="005B4114"/>
    <w:rsid w:val="005B4B20"/>
    <w:rsid w:val="005B4C7F"/>
    <w:rsid w:val="005B4F59"/>
    <w:rsid w:val="005B4FEA"/>
    <w:rsid w:val="005B57A3"/>
    <w:rsid w:val="005B5CEE"/>
    <w:rsid w:val="005B6E8C"/>
    <w:rsid w:val="005B7454"/>
    <w:rsid w:val="005B7E27"/>
    <w:rsid w:val="005C0459"/>
    <w:rsid w:val="005C0DD9"/>
    <w:rsid w:val="005C1EB9"/>
    <w:rsid w:val="005C34A3"/>
    <w:rsid w:val="005C43DC"/>
    <w:rsid w:val="005C4695"/>
    <w:rsid w:val="005C4E03"/>
    <w:rsid w:val="005C532F"/>
    <w:rsid w:val="005C6FB6"/>
    <w:rsid w:val="005C735E"/>
    <w:rsid w:val="005C7CF7"/>
    <w:rsid w:val="005D024E"/>
    <w:rsid w:val="005D0820"/>
    <w:rsid w:val="005D14D6"/>
    <w:rsid w:val="005D1742"/>
    <w:rsid w:val="005D1E5B"/>
    <w:rsid w:val="005D29CE"/>
    <w:rsid w:val="005D4082"/>
    <w:rsid w:val="005D4447"/>
    <w:rsid w:val="005D45F9"/>
    <w:rsid w:val="005D51EF"/>
    <w:rsid w:val="005D61D8"/>
    <w:rsid w:val="005D671D"/>
    <w:rsid w:val="005D68E2"/>
    <w:rsid w:val="005D6E0D"/>
    <w:rsid w:val="005E1E46"/>
    <w:rsid w:val="005E1F98"/>
    <w:rsid w:val="005E3280"/>
    <w:rsid w:val="005E3BA7"/>
    <w:rsid w:val="005E561E"/>
    <w:rsid w:val="005E594F"/>
    <w:rsid w:val="005E72F9"/>
    <w:rsid w:val="005F01BF"/>
    <w:rsid w:val="005F0A7B"/>
    <w:rsid w:val="005F289E"/>
    <w:rsid w:val="005F3082"/>
    <w:rsid w:val="005F34A2"/>
    <w:rsid w:val="005F4FF9"/>
    <w:rsid w:val="005F5C78"/>
    <w:rsid w:val="005F5E3F"/>
    <w:rsid w:val="005F67D7"/>
    <w:rsid w:val="005F72AE"/>
    <w:rsid w:val="005F7B71"/>
    <w:rsid w:val="00600ECF"/>
    <w:rsid w:val="00601260"/>
    <w:rsid w:val="00601708"/>
    <w:rsid w:val="00602C3F"/>
    <w:rsid w:val="00602DC8"/>
    <w:rsid w:val="006031CA"/>
    <w:rsid w:val="00603DAA"/>
    <w:rsid w:val="006049E4"/>
    <w:rsid w:val="006063F8"/>
    <w:rsid w:val="0060722B"/>
    <w:rsid w:val="0060796D"/>
    <w:rsid w:val="00607FA1"/>
    <w:rsid w:val="0061008F"/>
    <w:rsid w:val="00610EFF"/>
    <w:rsid w:val="00611511"/>
    <w:rsid w:val="00611C9F"/>
    <w:rsid w:val="00612A17"/>
    <w:rsid w:val="00613960"/>
    <w:rsid w:val="006145F7"/>
    <w:rsid w:val="00614A7C"/>
    <w:rsid w:val="00614D02"/>
    <w:rsid w:val="00614E65"/>
    <w:rsid w:val="00616260"/>
    <w:rsid w:val="00616783"/>
    <w:rsid w:val="0061715E"/>
    <w:rsid w:val="006171F3"/>
    <w:rsid w:val="00617DC5"/>
    <w:rsid w:val="00617F2F"/>
    <w:rsid w:val="00620402"/>
    <w:rsid w:val="006208E9"/>
    <w:rsid w:val="0062093F"/>
    <w:rsid w:val="00620D31"/>
    <w:rsid w:val="00620FBF"/>
    <w:rsid w:val="00621195"/>
    <w:rsid w:val="00621814"/>
    <w:rsid w:val="00623D34"/>
    <w:rsid w:val="00624081"/>
    <w:rsid w:val="0062428A"/>
    <w:rsid w:val="00624C7A"/>
    <w:rsid w:val="006253C0"/>
    <w:rsid w:val="006277BE"/>
    <w:rsid w:val="00627D82"/>
    <w:rsid w:val="0063046D"/>
    <w:rsid w:val="00630C3E"/>
    <w:rsid w:val="00631594"/>
    <w:rsid w:val="00631F6E"/>
    <w:rsid w:val="0063238F"/>
    <w:rsid w:val="00632658"/>
    <w:rsid w:val="00632A7E"/>
    <w:rsid w:val="00633335"/>
    <w:rsid w:val="00633783"/>
    <w:rsid w:val="00633B42"/>
    <w:rsid w:val="00634A07"/>
    <w:rsid w:val="00635262"/>
    <w:rsid w:val="00635825"/>
    <w:rsid w:val="006362C7"/>
    <w:rsid w:val="006365C6"/>
    <w:rsid w:val="00636A12"/>
    <w:rsid w:val="00636C5F"/>
    <w:rsid w:val="00636D66"/>
    <w:rsid w:val="00636FB8"/>
    <w:rsid w:val="00637667"/>
    <w:rsid w:val="00637E6D"/>
    <w:rsid w:val="00640062"/>
    <w:rsid w:val="006417B6"/>
    <w:rsid w:val="00641949"/>
    <w:rsid w:val="006423EF"/>
    <w:rsid w:val="006424D4"/>
    <w:rsid w:val="006426EA"/>
    <w:rsid w:val="00642977"/>
    <w:rsid w:val="00643806"/>
    <w:rsid w:val="00644A52"/>
    <w:rsid w:val="006450DE"/>
    <w:rsid w:val="00645FCD"/>
    <w:rsid w:val="006464B6"/>
    <w:rsid w:val="00646E11"/>
    <w:rsid w:val="00647725"/>
    <w:rsid w:val="00647EBF"/>
    <w:rsid w:val="00650ED2"/>
    <w:rsid w:val="00651D6D"/>
    <w:rsid w:val="00652DE3"/>
    <w:rsid w:val="00652EE3"/>
    <w:rsid w:val="00653A52"/>
    <w:rsid w:val="00653AA2"/>
    <w:rsid w:val="00653B10"/>
    <w:rsid w:val="00653B43"/>
    <w:rsid w:val="00654B77"/>
    <w:rsid w:val="00654DD9"/>
    <w:rsid w:val="00654ED8"/>
    <w:rsid w:val="00655C47"/>
    <w:rsid w:val="00656574"/>
    <w:rsid w:val="00656E29"/>
    <w:rsid w:val="00656E6E"/>
    <w:rsid w:val="00657A86"/>
    <w:rsid w:val="006607D2"/>
    <w:rsid w:val="00660D36"/>
    <w:rsid w:val="00661521"/>
    <w:rsid w:val="00662258"/>
    <w:rsid w:val="00662BC2"/>
    <w:rsid w:val="0066306D"/>
    <w:rsid w:val="0066391B"/>
    <w:rsid w:val="00663C55"/>
    <w:rsid w:val="00664D67"/>
    <w:rsid w:val="006651DE"/>
    <w:rsid w:val="00665C99"/>
    <w:rsid w:val="00665DAF"/>
    <w:rsid w:val="00666151"/>
    <w:rsid w:val="00666432"/>
    <w:rsid w:val="006666AE"/>
    <w:rsid w:val="00666A4C"/>
    <w:rsid w:val="00667209"/>
    <w:rsid w:val="00667769"/>
    <w:rsid w:val="00667DB6"/>
    <w:rsid w:val="0067039E"/>
    <w:rsid w:val="00670984"/>
    <w:rsid w:val="00671114"/>
    <w:rsid w:val="00671342"/>
    <w:rsid w:val="00671949"/>
    <w:rsid w:val="00672DC7"/>
    <w:rsid w:val="00672EB6"/>
    <w:rsid w:val="0067356E"/>
    <w:rsid w:val="00673CFF"/>
    <w:rsid w:val="00675ACB"/>
    <w:rsid w:val="00675DA8"/>
    <w:rsid w:val="006767DB"/>
    <w:rsid w:val="00676967"/>
    <w:rsid w:val="006772F9"/>
    <w:rsid w:val="00680607"/>
    <w:rsid w:val="006815AA"/>
    <w:rsid w:val="00681880"/>
    <w:rsid w:val="00682485"/>
    <w:rsid w:val="00682CE7"/>
    <w:rsid w:val="00682DD5"/>
    <w:rsid w:val="00683369"/>
    <w:rsid w:val="00683DB2"/>
    <w:rsid w:val="00684A2F"/>
    <w:rsid w:val="00686182"/>
    <w:rsid w:val="00690063"/>
    <w:rsid w:val="006907F9"/>
    <w:rsid w:val="00691F19"/>
    <w:rsid w:val="0069259B"/>
    <w:rsid w:val="00692BE5"/>
    <w:rsid w:val="0069331A"/>
    <w:rsid w:val="0069370A"/>
    <w:rsid w:val="006937CD"/>
    <w:rsid w:val="00693FC1"/>
    <w:rsid w:val="00695A44"/>
    <w:rsid w:val="00695FFD"/>
    <w:rsid w:val="006962F5"/>
    <w:rsid w:val="00696B26"/>
    <w:rsid w:val="006A0DA3"/>
    <w:rsid w:val="006A0ED2"/>
    <w:rsid w:val="006A101A"/>
    <w:rsid w:val="006A27BE"/>
    <w:rsid w:val="006A3295"/>
    <w:rsid w:val="006A3D34"/>
    <w:rsid w:val="006A425C"/>
    <w:rsid w:val="006A508A"/>
    <w:rsid w:val="006A5DD7"/>
    <w:rsid w:val="006A6A52"/>
    <w:rsid w:val="006A7CA5"/>
    <w:rsid w:val="006B02A5"/>
    <w:rsid w:val="006B054A"/>
    <w:rsid w:val="006B133C"/>
    <w:rsid w:val="006B22B4"/>
    <w:rsid w:val="006B2802"/>
    <w:rsid w:val="006B2A1B"/>
    <w:rsid w:val="006B2AE3"/>
    <w:rsid w:val="006B2C5F"/>
    <w:rsid w:val="006B3751"/>
    <w:rsid w:val="006B4158"/>
    <w:rsid w:val="006B41CE"/>
    <w:rsid w:val="006B5B11"/>
    <w:rsid w:val="006B70A9"/>
    <w:rsid w:val="006B76EE"/>
    <w:rsid w:val="006B7CBF"/>
    <w:rsid w:val="006C079C"/>
    <w:rsid w:val="006C0FD7"/>
    <w:rsid w:val="006C1E96"/>
    <w:rsid w:val="006C1FB5"/>
    <w:rsid w:val="006C2215"/>
    <w:rsid w:val="006C243B"/>
    <w:rsid w:val="006C3600"/>
    <w:rsid w:val="006C3B89"/>
    <w:rsid w:val="006C5303"/>
    <w:rsid w:val="006C54AB"/>
    <w:rsid w:val="006C5966"/>
    <w:rsid w:val="006C5A95"/>
    <w:rsid w:val="006C64A5"/>
    <w:rsid w:val="006C76FA"/>
    <w:rsid w:val="006D06C2"/>
    <w:rsid w:val="006D118E"/>
    <w:rsid w:val="006D19E5"/>
    <w:rsid w:val="006D2318"/>
    <w:rsid w:val="006D2BFB"/>
    <w:rsid w:val="006D2EEA"/>
    <w:rsid w:val="006D3D7B"/>
    <w:rsid w:val="006D4B77"/>
    <w:rsid w:val="006D4BCA"/>
    <w:rsid w:val="006D53D0"/>
    <w:rsid w:val="006D583B"/>
    <w:rsid w:val="006D59B8"/>
    <w:rsid w:val="006D6178"/>
    <w:rsid w:val="006D6981"/>
    <w:rsid w:val="006D7089"/>
    <w:rsid w:val="006D7AFB"/>
    <w:rsid w:val="006E032F"/>
    <w:rsid w:val="006E142C"/>
    <w:rsid w:val="006E33B1"/>
    <w:rsid w:val="006E40FB"/>
    <w:rsid w:val="006E5E96"/>
    <w:rsid w:val="006E6C19"/>
    <w:rsid w:val="006E7BB0"/>
    <w:rsid w:val="006F0069"/>
    <w:rsid w:val="006F1490"/>
    <w:rsid w:val="006F14C4"/>
    <w:rsid w:val="006F181E"/>
    <w:rsid w:val="006F24AA"/>
    <w:rsid w:val="006F27B8"/>
    <w:rsid w:val="006F2BA0"/>
    <w:rsid w:val="006F39A4"/>
    <w:rsid w:val="006F39F1"/>
    <w:rsid w:val="006F3AF2"/>
    <w:rsid w:val="006F42B3"/>
    <w:rsid w:val="006F741A"/>
    <w:rsid w:val="006F75AD"/>
    <w:rsid w:val="00700A5B"/>
    <w:rsid w:val="00701917"/>
    <w:rsid w:val="007022BB"/>
    <w:rsid w:val="00702453"/>
    <w:rsid w:val="007032F7"/>
    <w:rsid w:val="00704099"/>
    <w:rsid w:val="00704694"/>
    <w:rsid w:val="00704B04"/>
    <w:rsid w:val="00706570"/>
    <w:rsid w:val="00710000"/>
    <w:rsid w:val="00710CDD"/>
    <w:rsid w:val="00711057"/>
    <w:rsid w:val="007111EA"/>
    <w:rsid w:val="00711481"/>
    <w:rsid w:val="007134FC"/>
    <w:rsid w:val="0071459A"/>
    <w:rsid w:val="00715C66"/>
    <w:rsid w:val="00715E12"/>
    <w:rsid w:val="0071601E"/>
    <w:rsid w:val="00716333"/>
    <w:rsid w:val="007163AE"/>
    <w:rsid w:val="007163D9"/>
    <w:rsid w:val="00716C1A"/>
    <w:rsid w:val="00717C3A"/>
    <w:rsid w:val="00720A86"/>
    <w:rsid w:val="0072109E"/>
    <w:rsid w:val="007214D1"/>
    <w:rsid w:val="007223FB"/>
    <w:rsid w:val="00723CC6"/>
    <w:rsid w:val="00724C49"/>
    <w:rsid w:val="00725092"/>
    <w:rsid w:val="007254F2"/>
    <w:rsid w:val="00726097"/>
    <w:rsid w:val="00726AB4"/>
    <w:rsid w:val="00726B0F"/>
    <w:rsid w:val="00727568"/>
    <w:rsid w:val="00727C34"/>
    <w:rsid w:val="00731D98"/>
    <w:rsid w:val="00732463"/>
    <w:rsid w:val="00732740"/>
    <w:rsid w:val="007329E0"/>
    <w:rsid w:val="00732BB3"/>
    <w:rsid w:val="007337B6"/>
    <w:rsid w:val="00734BF2"/>
    <w:rsid w:val="007352E8"/>
    <w:rsid w:val="0073588C"/>
    <w:rsid w:val="00736FF6"/>
    <w:rsid w:val="00737EAD"/>
    <w:rsid w:val="00740414"/>
    <w:rsid w:val="00740A62"/>
    <w:rsid w:val="00740F78"/>
    <w:rsid w:val="00741ABF"/>
    <w:rsid w:val="00741E3E"/>
    <w:rsid w:val="0074237C"/>
    <w:rsid w:val="00742CE3"/>
    <w:rsid w:val="00743161"/>
    <w:rsid w:val="0074356C"/>
    <w:rsid w:val="00744858"/>
    <w:rsid w:val="00744CB2"/>
    <w:rsid w:val="00744FCC"/>
    <w:rsid w:val="007453D1"/>
    <w:rsid w:val="00746C0C"/>
    <w:rsid w:val="007470F7"/>
    <w:rsid w:val="007501E4"/>
    <w:rsid w:val="007502BC"/>
    <w:rsid w:val="007503DE"/>
    <w:rsid w:val="00750ECC"/>
    <w:rsid w:val="007517F6"/>
    <w:rsid w:val="00751B3A"/>
    <w:rsid w:val="00755204"/>
    <w:rsid w:val="00756196"/>
    <w:rsid w:val="007605BA"/>
    <w:rsid w:val="00762494"/>
    <w:rsid w:val="0076415E"/>
    <w:rsid w:val="0076423F"/>
    <w:rsid w:val="00765215"/>
    <w:rsid w:val="00765A6B"/>
    <w:rsid w:val="00766B52"/>
    <w:rsid w:val="00766BAD"/>
    <w:rsid w:val="00767CD3"/>
    <w:rsid w:val="00767F05"/>
    <w:rsid w:val="007706AA"/>
    <w:rsid w:val="0077094E"/>
    <w:rsid w:val="0077244F"/>
    <w:rsid w:val="0077289C"/>
    <w:rsid w:val="00773390"/>
    <w:rsid w:val="00774369"/>
    <w:rsid w:val="00775AA5"/>
    <w:rsid w:val="0077632B"/>
    <w:rsid w:val="007767D0"/>
    <w:rsid w:val="00776CC3"/>
    <w:rsid w:val="007770AE"/>
    <w:rsid w:val="00777D99"/>
    <w:rsid w:val="007811C1"/>
    <w:rsid w:val="007821CA"/>
    <w:rsid w:val="0078321F"/>
    <w:rsid w:val="00783348"/>
    <w:rsid w:val="00783817"/>
    <w:rsid w:val="00783ECF"/>
    <w:rsid w:val="007848D3"/>
    <w:rsid w:val="0078547B"/>
    <w:rsid w:val="00785ACE"/>
    <w:rsid w:val="00786756"/>
    <w:rsid w:val="007872A7"/>
    <w:rsid w:val="00787B77"/>
    <w:rsid w:val="0079146F"/>
    <w:rsid w:val="007915C8"/>
    <w:rsid w:val="00792768"/>
    <w:rsid w:val="0079281D"/>
    <w:rsid w:val="00792BD2"/>
    <w:rsid w:val="00793107"/>
    <w:rsid w:val="00794276"/>
    <w:rsid w:val="00796479"/>
    <w:rsid w:val="007969B2"/>
    <w:rsid w:val="00797604"/>
    <w:rsid w:val="00797B42"/>
    <w:rsid w:val="007A01B3"/>
    <w:rsid w:val="007A0B3B"/>
    <w:rsid w:val="007A0D86"/>
    <w:rsid w:val="007A18B4"/>
    <w:rsid w:val="007A1C88"/>
    <w:rsid w:val="007A20C6"/>
    <w:rsid w:val="007A26AD"/>
    <w:rsid w:val="007A2B07"/>
    <w:rsid w:val="007A2CFF"/>
    <w:rsid w:val="007A2D94"/>
    <w:rsid w:val="007A31BA"/>
    <w:rsid w:val="007A3D77"/>
    <w:rsid w:val="007A4360"/>
    <w:rsid w:val="007A5DE0"/>
    <w:rsid w:val="007A5F68"/>
    <w:rsid w:val="007A6057"/>
    <w:rsid w:val="007A6B66"/>
    <w:rsid w:val="007A7031"/>
    <w:rsid w:val="007A766B"/>
    <w:rsid w:val="007A7955"/>
    <w:rsid w:val="007A7F49"/>
    <w:rsid w:val="007B1309"/>
    <w:rsid w:val="007B2125"/>
    <w:rsid w:val="007B21E0"/>
    <w:rsid w:val="007B33C8"/>
    <w:rsid w:val="007B48EE"/>
    <w:rsid w:val="007B4AE6"/>
    <w:rsid w:val="007B4C08"/>
    <w:rsid w:val="007B524C"/>
    <w:rsid w:val="007B53D7"/>
    <w:rsid w:val="007B7720"/>
    <w:rsid w:val="007B7F37"/>
    <w:rsid w:val="007C084E"/>
    <w:rsid w:val="007C08DF"/>
    <w:rsid w:val="007C1C83"/>
    <w:rsid w:val="007C2601"/>
    <w:rsid w:val="007C44D8"/>
    <w:rsid w:val="007C4688"/>
    <w:rsid w:val="007C4731"/>
    <w:rsid w:val="007C4B29"/>
    <w:rsid w:val="007C5E15"/>
    <w:rsid w:val="007C5EFF"/>
    <w:rsid w:val="007D0162"/>
    <w:rsid w:val="007D04A0"/>
    <w:rsid w:val="007D05A5"/>
    <w:rsid w:val="007D0A1B"/>
    <w:rsid w:val="007D0AA8"/>
    <w:rsid w:val="007D1F20"/>
    <w:rsid w:val="007D2471"/>
    <w:rsid w:val="007D2B32"/>
    <w:rsid w:val="007D2D8C"/>
    <w:rsid w:val="007D31AA"/>
    <w:rsid w:val="007D40E3"/>
    <w:rsid w:val="007D4A5C"/>
    <w:rsid w:val="007D4E25"/>
    <w:rsid w:val="007D4F8D"/>
    <w:rsid w:val="007D5A5E"/>
    <w:rsid w:val="007D731D"/>
    <w:rsid w:val="007D7F7D"/>
    <w:rsid w:val="007E0A83"/>
    <w:rsid w:val="007E0D21"/>
    <w:rsid w:val="007E17CE"/>
    <w:rsid w:val="007E19BF"/>
    <w:rsid w:val="007E2946"/>
    <w:rsid w:val="007E2E50"/>
    <w:rsid w:val="007E3F0E"/>
    <w:rsid w:val="007E4F36"/>
    <w:rsid w:val="007E53AF"/>
    <w:rsid w:val="007E60FE"/>
    <w:rsid w:val="007E6775"/>
    <w:rsid w:val="007F0C8A"/>
    <w:rsid w:val="007F0CF7"/>
    <w:rsid w:val="007F110D"/>
    <w:rsid w:val="007F212F"/>
    <w:rsid w:val="007F4351"/>
    <w:rsid w:val="007F53C3"/>
    <w:rsid w:val="007F5CBE"/>
    <w:rsid w:val="007F619E"/>
    <w:rsid w:val="007F7DCB"/>
    <w:rsid w:val="008003A0"/>
    <w:rsid w:val="00801A0C"/>
    <w:rsid w:val="00801FDD"/>
    <w:rsid w:val="0080267B"/>
    <w:rsid w:val="00802680"/>
    <w:rsid w:val="00802B15"/>
    <w:rsid w:val="00803681"/>
    <w:rsid w:val="0080489F"/>
    <w:rsid w:val="00805B07"/>
    <w:rsid w:val="00805D11"/>
    <w:rsid w:val="00806D2C"/>
    <w:rsid w:val="0080763A"/>
    <w:rsid w:val="00807C35"/>
    <w:rsid w:val="00811249"/>
    <w:rsid w:val="00811B56"/>
    <w:rsid w:val="00812194"/>
    <w:rsid w:val="00814A3B"/>
    <w:rsid w:val="008165C5"/>
    <w:rsid w:val="00816919"/>
    <w:rsid w:val="00820549"/>
    <w:rsid w:val="008205A3"/>
    <w:rsid w:val="00821EFB"/>
    <w:rsid w:val="00822A8A"/>
    <w:rsid w:val="00822D3A"/>
    <w:rsid w:val="008231FE"/>
    <w:rsid w:val="0082348F"/>
    <w:rsid w:val="00823683"/>
    <w:rsid w:val="00824F42"/>
    <w:rsid w:val="00825259"/>
    <w:rsid w:val="00826A7C"/>
    <w:rsid w:val="00826E52"/>
    <w:rsid w:val="00827BA0"/>
    <w:rsid w:val="00830731"/>
    <w:rsid w:val="00831621"/>
    <w:rsid w:val="00832A78"/>
    <w:rsid w:val="008334B8"/>
    <w:rsid w:val="00833804"/>
    <w:rsid w:val="00833F26"/>
    <w:rsid w:val="00835DE4"/>
    <w:rsid w:val="008365E8"/>
    <w:rsid w:val="0083684F"/>
    <w:rsid w:val="00836952"/>
    <w:rsid w:val="00836E35"/>
    <w:rsid w:val="008373C2"/>
    <w:rsid w:val="00837B14"/>
    <w:rsid w:val="00840B91"/>
    <w:rsid w:val="0084111E"/>
    <w:rsid w:val="00841AC9"/>
    <w:rsid w:val="00842551"/>
    <w:rsid w:val="00842879"/>
    <w:rsid w:val="008429A3"/>
    <w:rsid w:val="008432B9"/>
    <w:rsid w:val="00844014"/>
    <w:rsid w:val="00844877"/>
    <w:rsid w:val="008451A4"/>
    <w:rsid w:val="00845ECF"/>
    <w:rsid w:val="008465D6"/>
    <w:rsid w:val="00847263"/>
    <w:rsid w:val="0084756E"/>
    <w:rsid w:val="00847EEE"/>
    <w:rsid w:val="00850061"/>
    <w:rsid w:val="00850078"/>
    <w:rsid w:val="00850804"/>
    <w:rsid w:val="00850BE4"/>
    <w:rsid w:val="00850CAB"/>
    <w:rsid w:val="00851246"/>
    <w:rsid w:val="0085134B"/>
    <w:rsid w:val="008519D0"/>
    <w:rsid w:val="00852125"/>
    <w:rsid w:val="00852F79"/>
    <w:rsid w:val="00853D64"/>
    <w:rsid w:val="008540DA"/>
    <w:rsid w:val="00854E35"/>
    <w:rsid w:val="00855985"/>
    <w:rsid w:val="008559D4"/>
    <w:rsid w:val="008569B4"/>
    <w:rsid w:val="00857217"/>
    <w:rsid w:val="00857B33"/>
    <w:rsid w:val="00860C14"/>
    <w:rsid w:val="00860F64"/>
    <w:rsid w:val="0086130E"/>
    <w:rsid w:val="00861E7E"/>
    <w:rsid w:val="00861EDA"/>
    <w:rsid w:val="008621C2"/>
    <w:rsid w:val="00862FE7"/>
    <w:rsid w:val="0086441B"/>
    <w:rsid w:val="00865D05"/>
    <w:rsid w:val="00865DFD"/>
    <w:rsid w:val="008662C4"/>
    <w:rsid w:val="00866781"/>
    <w:rsid w:val="00866D9D"/>
    <w:rsid w:val="00867506"/>
    <w:rsid w:val="00867BE7"/>
    <w:rsid w:val="0087073B"/>
    <w:rsid w:val="00871056"/>
    <w:rsid w:val="00871891"/>
    <w:rsid w:val="00872567"/>
    <w:rsid w:val="00874428"/>
    <w:rsid w:val="00874A41"/>
    <w:rsid w:val="00875699"/>
    <w:rsid w:val="00875775"/>
    <w:rsid w:val="00876930"/>
    <w:rsid w:val="00876A6B"/>
    <w:rsid w:val="00876C95"/>
    <w:rsid w:val="00876F74"/>
    <w:rsid w:val="00877633"/>
    <w:rsid w:val="00877B5E"/>
    <w:rsid w:val="00880078"/>
    <w:rsid w:val="00880D33"/>
    <w:rsid w:val="00881F96"/>
    <w:rsid w:val="00884BA6"/>
    <w:rsid w:val="00885E2F"/>
    <w:rsid w:val="0089083C"/>
    <w:rsid w:val="00892B0E"/>
    <w:rsid w:val="008936BC"/>
    <w:rsid w:val="0089453D"/>
    <w:rsid w:val="00894B25"/>
    <w:rsid w:val="00895087"/>
    <w:rsid w:val="0089571E"/>
    <w:rsid w:val="008959B2"/>
    <w:rsid w:val="00895D2E"/>
    <w:rsid w:val="00895F8C"/>
    <w:rsid w:val="00896CDA"/>
    <w:rsid w:val="0089786D"/>
    <w:rsid w:val="008979DF"/>
    <w:rsid w:val="008A0FC9"/>
    <w:rsid w:val="008A10D9"/>
    <w:rsid w:val="008A1340"/>
    <w:rsid w:val="008A31DD"/>
    <w:rsid w:val="008A386B"/>
    <w:rsid w:val="008A493C"/>
    <w:rsid w:val="008A4CD6"/>
    <w:rsid w:val="008A4E74"/>
    <w:rsid w:val="008A5C82"/>
    <w:rsid w:val="008A685F"/>
    <w:rsid w:val="008A6A9C"/>
    <w:rsid w:val="008B14B9"/>
    <w:rsid w:val="008B21E3"/>
    <w:rsid w:val="008B22CF"/>
    <w:rsid w:val="008B2330"/>
    <w:rsid w:val="008B268D"/>
    <w:rsid w:val="008B2982"/>
    <w:rsid w:val="008B3324"/>
    <w:rsid w:val="008B3F38"/>
    <w:rsid w:val="008B5C39"/>
    <w:rsid w:val="008B5E84"/>
    <w:rsid w:val="008B6461"/>
    <w:rsid w:val="008B6688"/>
    <w:rsid w:val="008B7084"/>
    <w:rsid w:val="008B7251"/>
    <w:rsid w:val="008B75CA"/>
    <w:rsid w:val="008C0CE9"/>
    <w:rsid w:val="008C1308"/>
    <w:rsid w:val="008C13A2"/>
    <w:rsid w:val="008C2438"/>
    <w:rsid w:val="008C325C"/>
    <w:rsid w:val="008C3550"/>
    <w:rsid w:val="008C4036"/>
    <w:rsid w:val="008C4591"/>
    <w:rsid w:val="008C4707"/>
    <w:rsid w:val="008C5835"/>
    <w:rsid w:val="008C5FD5"/>
    <w:rsid w:val="008C6229"/>
    <w:rsid w:val="008C62B8"/>
    <w:rsid w:val="008C6507"/>
    <w:rsid w:val="008C6C98"/>
    <w:rsid w:val="008C6FEE"/>
    <w:rsid w:val="008C7534"/>
    <w:rsid w:val="008C757A"/>
    <w:rsid w:val="008C7DBE"/>
    <w:rsid w:val="008D0572"/>
    <w:rsid w:val="008D0A31"/>
    <w:rsid w:val="008D12C6"/>
    <w:rsid w:val="008D18B9"/>
    <w:rsid w:val="008D2668"/>
    <w:rsid w:val="008D2AEC"/>
    <w:rsid w:val="008D32C4"/>
    <w:rsid w:val="008D3F72"/>
    <w:rsid w:val="008D59BC"/>
    <w:rsid w:val="008D5BC6"/>
    <w:rsid w:val="008D6C23"/>
    <w:rsid w:val="008D6C70"/>
    <w:rsid w:val="008D7F91"/>
    <w:rsid w:val="008E0428"/>
    <w:rsid w:val="008E0ABA"/>
    <w:rsid w:val="008E1188"/>
    <w:rsid w:val="008E2145"/>
    <w:rsid w:val="008E383B"/>
    <w:rsid w:val="008E4103"/>
    <w:rsid w:val="008E4BAE"/>
    <w:rsid w:val="008E53AD"/>
    <w:rsid w:val="008E549C"/>
    <w:rsid w:val="008E5B8C"/>
    <w:rsid w:val="008E69DB"/>
    <w:rsid w:val="008F043E"/>
    <w:rsid w:val="008F172C"/>
    <w:rsid w:val="008F467D"/>
    <w:rsid w:val="008F52F2"/>
    <w:rsid w:val="008F658B"/>
    <w:rsid w:val="008F71E1"/>
    <w:rsid w:val="008F7AAD"/>
    <w:rsid w:val="00901531"/>
    <w:rsid w:val="0090159C"/>
    <w:rsid w:val="009015B8"/>
    <w:rsid w:val="00902D70"/>
    <w:rsid w:val="00902FB0"/>
    <w:rsid w:val="00903603"/>
    <w:rsid w:val="009057E4"/>
    <w:rsid w:val="00905A2B"/>
    <w:rsid w:val="00905CF9"/>
    <w:rsid w:val="00906193"/>
    <w:rsid w:val="009066AC"/>
    <w:rsid w:val="0090717C"/>
    <w:rsid w:val="00907CBF"/>
    <w:rsid w:val="0091334A"/>
    <w:rsid w:val="00913B8E"/>
    <w:rsid w:val="009140B0"/>
    <w:rsid w:val="00914C1F"/>
    <w:rsid w:val="0091503C"/>
    <w:rsid w:val="009161FB"/>
    <w:rsid w:val="00916DA0"/>
    <w:rsid w:val="009178CD"/>
    <w:rsid w:val="0091795F"/>
    <w:rsid w:val="009210AE"/>
    <w:rsid w:val="009213B7"/>
    <w:rsid w:val="00921708"/>
    <w:rsid w:val="00921C3D"/>
    <w:rsid w:val="00921E42"/>
    <w:rsid w:val="00921E81"/>
    <w:rsid w:val="00923507"/>
    <w:rsid w:val="00924115"/>
    <w:rsid w:val="0092682C"/>
    <w:rsid w:val="009278E1"/>
    <w:rsid w:val="00927927"/>
    <w:rsid w:val="00927DE0"/>
    <w:rsid w:val="009301BD"/>
    <w:rsid w:val="009315E2"/>
    <w:rsid w:val="00933E95"/>
    <w:rsid w:val="00934040"/>
    <w:rsid w:val="00934A8B"/>
    <w:rsid w:val="00934D05"/>
    <w:rsid w:val="00935BB4"/>
    <w:rsid w:val="00935E16"/>
    <w:rsid w:val="00937592"/>
    <w:rsid w:val="00940939"/>
    <w:rsid w:val="00940A19"/>
    <w:rsid w:val="00941015"/>
    <w:rsid w:val="00941264"/>
    <w:rsid w:val="00941E21"/>
    <w:rsid w:val="0094376F"/>
    <w:rsid w:val="009444F0"/>
    <w:rsid w:val="00944EBD"/>
    <w:rsid w:val="009457CB"/>
    <w:rsid w:val="00945969"/>
    <w:rsid w:val="00946129"/>
    <w:rsid w:val="00947442"/>
    <w:rsid w:val="00947BA5"/>
    <w:rsid w:val="00950306"/>
    <w:rsid w:val="0095070A"/>
    <w:rsid w:val="00950D41"/>
    <w:rsid w:val="00951B0D"/>
    <w:rsid w:val="00951C74"/>
    <w:rsid w:val="009526E4"/>
    <w:rsid w:val="0095285B"/>
    <w:rsid w:val="00952C21"/>
    <w:rsid w:val="00954802"/>
    <w:rsid w:val="00955369"/>
    <w:rsid w:val="009562F5"/>
    <w:rsid w:val="00956B84"/>
    <w:rsid w:val="00956E5A"/>
    <w:rsid w:val="00957305"/>
    <w:rsid w:val="00957673"/>
    <w:rsid w:val="00957B76"/>
    <w:rsid w:val="00957C3C"/>
    <w:rsid w:val="0096065F"/>
    <w:rsid w:val="00960E8A"/>
    <w:rsid w:val="00961106"/>
    <w:rsid w:val="00961462"/>
    <w:rsid w:val="00961AF7"/>
    <w:rsid w:val="00962052"/>
    <w:rsid w:val="0096285C"/>
    <w:rsid w:val="009628E2"/>
    <w:rsid w:val="00962D8D"/>
    <w:rsid w:val="00963188"/>
    <w:rsid w:val="00963864"/>
    <w:rsid w:val="00963ECA"/>
    <w:rsid w:val="009640F8"/>
    <w:rsid w:val="0096481A"/>
    <w:rsid w:val="00964AB0"/>
    <w:rsid w:val="009672CB"/>
    <w:rsid w:val="009678B7"/>
    <w:rsid w:val="00967B08"/>
    <w:rsid w:val="009700B8"/>
    <w:rsid w:val="009704CB"/>
    <w:rsid w:val="00970EE7"/>
    <w:rsid w:val="00971BC1"/>
    <w:rsid w:val="00972813"/>
    <w:rsid w:val="00972BAB"/>
    <w:rsid w:val="00972C29"/>
    <w:rsid w:val="009733FC"/>
    <w:rsid w:val="00973C66"/>
    <w:rsid w:val="00973FB0"/>
    <w:rsid w:val="0097427E"/>
    <w:rsid w:val="00974991"/>
    <w:rsid w:val="0097523C"/>
    <w:rsid w:val="00975E34"/>
    <w:rsid w:val="0097634C"/>
    <w:rsid w:val="00976B01"/>
    <w:rsid w:val="00976B64"/>
    <w:rsid w:val="00976D32"/>
    <w:rsid w:val="00977342"/>
    <w:rsid w:val="00977DC6"/>
    <w:rsid w:val="009807C1"/>
    <w:rsid w:val="00981A80"/>
    <w:rsid w:val="00982FB2"/>
    <w:rsid w:val="009834A0"/>
    <w:rsid w:val="009844DE"/>
    <w:rsid w:val="00984505"/>
    <w:rsid w:val="00985A4B"/>
    <w:rsid w:val="00986922"/>
    <w:rsid w:val="009869E2"/>
    <w:rsid w:val="009875F0"/>
    <w:rsid w:val="00987988"/>
    <w:rsid w:val="009909D9"/>
    <w:rsid w:val="0099152F"/>
    <w:rsid w:val="00991D6F"/>
    <w:rsid w:val="00991EA4"/>
    <w:rsid w:val="0099213F"/>
    <w:rsid w:val="00992B89"/>
    <w:rsid w:val="00993262"/>
    <w:rsid w:val="009946F4"/>
    <w:rsid w:val="0099542F"/>
    <w:rsid w:val="00995954"/>
    <w:rsid w:val="00995F84"/>
    <w:rsid w:val="009975D6"/>
    <w:rsid w:val="00997A1C"/>
    <w:rsid w:val="009A148A"/>
    <w:rsid w:val="009A155B"/>
    <w:rsid w:val="009A2A13"/>
    <w:rsid w:val="009A32B8"/>
    <w:rsid w:val="009A36DE"/>
    <w:rsid w:val="009A4762"/>
    <w:rsid w:val="009A4DB6"/>
    <w:rsid w:val="009A6144"/>
    <w:rsid w:val="009A7187"/>
    <w:rsid w:val="009A733E"/>
    <w:rsid w:val="009B0888"/>
    <w:rsid w:val="009B0B09"/>
    <w:rsid w:val="009B13A5"/>
    <w:rsid w:val="009B1817"/>
    <w:rsid w:val="009B406D"/>
    <w:rsid w:val="009B561A"/>
    <w:rsid w:val="009B59D5"/>
    <w:rsid w:val="009B5C3A"/>
    <w:rsid w:val="009B5EC7"/>
    <w:rsid w:val="009B7A89"/>
    <w:rsid w:val="009B7AD7"/>
    <w:rsid w:val="009C00CC"/>
    <w:rsid w:val="009C095B"/>
    <w:rsid w:val="009C0A6F"/>
    <w:rsid w:val="009C0D26"/>
    <w:rsid w:val="009C1CA4"/>
    <w:rsid w:val="009C1E26"/>
    <w:rsid w:val="009C2272"/>
    <w:rsid w:val="009C2472"/>
    <w:rsid w:val="009C29E0"/>
    <w:rsid w:val="009C3AD3"/>
    <w:rsid w:val="009C62A4"/>
    <w:rsid w:val="009C6DD3"/>
    <w:rsid w:val="009D0BAB"/>
    <w:rsid w:val="009D0E05"/>
    <w:rsid w:val="009D0E1A"/>
    <w:rsid w:val="009D156E"/>
    <w:rsid w:val="009D39CD"/>
    <w:rsid w:val="009D3B86"/>
    <w:rsid w:val="009D502E"/>
    <w:rsid w:val="009D7C59"/>
    <w:rsid w:val="009D7C77"/>
    <w:rsid w:val="009E07CA"/>
    <w:rsid w:val="009E0BD2"/>
    <w:rsid w:val="009E0EAF"/>
    <w:rsid w:val="009E10EB"/>
    <w:rsid w:val="009E1285"/>
    <w:rsid w:val="009E1AC9"/>
    <w:rsid w:val="009E3B7E"/>
    <w:rsid w:val="009E4723"/>
    <w:rsid w:val="009E5227"/>
    <w:rsid w:val="009E68B9"/>
    <w:rsid w:val="009E6AD6"/>
    <w:rsid w:val="009F0782"/>
    <w:rsid w:val="009F0922"/>
    <w:rsid w:val="009F0A56"/>
    <w:rsid w:val="009F0C75"/>
    <w:rsid w:val="009F130D"/>
    <w:rsid w:val="009F1BD5"/>
    <w:rsid w:val="009F1CDA"/>
    <w:rsid w:val="009F3D73"/>
    <w:rsid w:val="009F4004"/>
    <w:rsid w:val="009F430D"/>
    <w:rsid w:val="009F46B3"/>
    <w:rsid w:val="009F48F0"/>
    <w:rsid w:val="009F50A4"/>
    <w:rsid w:val="009F570D"/>
    <w:rsid w:val="009F579B"/>
    <w:rsid w:val="009F5DF6"/>
    <w:rsid w:val="009F5F7F"/>
    <w:rsid w:val="009F7FF1"/>
    <w:rsid w:val="00A00533"/>
    <w:rsid w:val="00A013AA"/>
    <w:rsid w:val="00A01F9C"/>
    <w:rsid w:val="00A026B9"/>
    <w:rsid w:val="00A04F34"/>
    <w:rsid w:val="00A067C7"/>
    <w:rsid w:val="00A06BF1"/>
    <w:rsid w:val="00A07633"/>
    <w:rsid w:val="00A07D31"/>
    <w:rsid w:val="00A10792"/>
    <w:rsid w:val="00A10B8B"/>
    <w:rsid w:val="00A10DB2"/>
    <w:rsid w:val="00A10FA7"/>
    <w:rsid w:val="00A11EC3"/>
    <w:rsid w:val="00A12043"/>
    <w:rsid w:val="00A12330"/>
    <w:rsid w:val="00A12B02"/>
    <w:rsid w:val="00A13285"/>
    <w:rsid w:val="00A14311"/>
    <w:rsid w:val="00A14768"/>
    <w:rsid w:val="00A1545A"/>
    <w:rsid w:val="00A15550"/>
    <w:rsid w:val="00A15DF0"/>
    <w:rsid w:val="00A16038"/>
    <w:rsid w:val="00A17D49"/>
    <w:rsid w:val="00A20227"/>
    <w:rsid w:val="00A21057"/>
    <w:rsid w:val="00A239BA"/>
    <w:rsid w:val="00A239D7"/>
    <w:rsid w:val="00A23D59"/>
    <w:rsid w:val="00A25276"/>
    <w:rsid w:val="00A258BF"/>
    <w:rsid w:val="00A25DFB"/>
    <w:rsid w:val="00A26319"/>
    <w:rsid w:val="00A3467F"/>
    <w:rsid w:val="00A348A7"/>
    <w:rsid w:val="00A3542E"/>
    <w:rsid w:val="00A360D7"/>
    <w:rsid w:val="00A3617E"/>
    <w:rsid w:val="00A361FF"/>
    <w:rsid w:val="00A3655C"/>
    <w:rsid w:val="00A36D48"/>
    <w:rsid w:val="00A40AB3"/>
    <w:rsid w:val="00A41275"/>
    <w:rsid w:val="00A4333B"/>
    <w:rsid w:val="00A43371"/>
    <w:rsid w:val="00A43665"/>
    <w:rsid w:val="00A43B54"/>
    <w:rsid w:val="00A43D09"/>
    <w:rsid w:val="00A43FB6"/>
    <w:rsid w:val="00A4451F"/>
    <w:rsid w:val="00A44619"/>
    <w:rsid w:val="00A4493D"/>
    <w:rsid w:val="00A44C2B"/>
    <w:rsid w:val="00A44C51"/>
    <w:rsid w:val="00A4563A"/>
    <w:rsid w:val="00A469F6"/>
    <w:rsid w:val="00A506B1"/>
    <w:rsid w:val="00A51FD7"/>
    <w:rsid w:val="00A526E3"/>
    <w:rsid w:val="00A53090"/>
    <w:rsid w:val="00A545A0"/>
    <w:rsid w:val="00A551E6"/>
    <w:rsid w:val="00A5520C"/>
    <w:rsid w:val="00A5524A"/>
    <w:rsid w:val="00A5538B"/>
    <w:rsid w:val="00A55E94"/>
    <w:rsid w:val="00A5627A"/>
    <w:rsid w:val="00A564A8"/>
    <w:rsid w:val="00A56BCB"/>
    <w:rsid w:val="00A56EFA"/>
    <w:rsid w:val="00A57048"/>
    <w:rsid w:val="00A57533"/>
    <w:rsid w:val="00A577D4"/>
    <w:rsid w:val="00A61953"/>
    <w:rsid w:val="00A61AD8"/>
    <w:rsid w:val="00A61B45"/>
    <w:rsid w:val="00A61C53"/>
    <w:rsid w:val="00A627D4"/>
    <w:rsid w:val="00A6355D"/>
    <w:rsid w:val="00A636DA"/>
    <w:rsid w:val="00A63D83"/>
    <w:rsid w:val="00A64524"/>
    <w:rsid w:val="00A64DCC"/>
    <w:rsid w:val="00A65297"/>
    <w:rsid w:val="00A65951"/>
    <w:rsid w:val="00A665DF"/>
    <w:rsid w:val="00A67DE7"/>
    <w:rsid w:val="00A67FD8"/>
    <w:rsid w:val="00A70AA7"/>
    <w:rsid w:val="00A71050"/>
    <w:rsid w:val="00A713B5"/>
    <w:rsid w:val="00A713EB"/>
    <w:rsid w:val="00A7220D"/>
    <w:rsid w:val="00A7236A"/>
    <w:rsid w:val="00A735CD"/>
    <w:rsid w:val="00A73A8A"/>
    <w:rsid w:val="00A73E98"/>
    <w:rsid w:val="00A750DE"/>
    <w:rsid w:val="00A753BD"/>
    <w:rsid w:val="00A75790"/>
    <w:rsid w:val="00A762EF"/>
    <w:rsid w:val="00A77718"/>
    <w:rsid w:val="00A77850"/>
    <w:rsid w:val="00A77E62"/>
    <w:rsid w:val="00A80A82"/>
    <w:rsid w:val="00A81A87"/>
    <w:rsid w:val="00A8424F"/>
    <w:rsid w:val="00A853A9"/>
    <w:rsid w:val="00A86B49"/>
    <w:rsid w:val="00A86ED9"/>
    <w:rsid w:val="00A876CC"/>
    <w:rsid w:val="00A907BD"/>
    <w:rsid w:val="00A90AA8"/>
    <w:rsid w:val="00A91239"/>
    <w:rsid w:val="00A91CDF"/>
    <w:rsid w:val="00A92D13"/>
    <w:rsid w:val="00A94BC5"/>
    <w:rsid w:val="00A9516F"/>
    <w:rsid w:val="00A95737"/>
    <w:rsid w:val="00A96E58"/>
    <w:rsid w:val="00A97A0A"/>
    <w:rsid w:val="00A97BBA"/>
    <w:rsid w:val="00AA00A3"/>
    <w:rsid w:val="00AA03E5"/>
    <w:rsid w:val="00AA08E0"/>
    <w:rsid w:val="00AA098D"/>
    <w:rsid w:val="00AA17AC"/>
    <w:rsid w:val="00AA3C68"/>
    <w:rsid w:val="00AA426B"/>
    <w:rsid w:val="00AA489B"/>
    <w:rsid w:val="00AA4CA9"/>
    <w:rsid w:val="00AA4E65"/>
    <w:rsid w:val="00AA572F"/>
    <w:rsid w:val="00AA65D3"/>
    <w:rsid w:val="00AA6CB3"/>
    <w:rsid w:val="00AA75E4"/>
    <w:rsid w:val="00AA77BD"/>
    <w:rsid w:val="00AB085D"/>
    <w:rsid w:val="00AB50ED"/>
    <w:rsid w:val="00AC02AC"/>
    <w:rsid w:val="00AC08EC"/>
    <w:rsid w:val="00AC0B07"/>
    <w:rsid w:val="00AC0B7C"/>
    <w:rsid w:val="00AC21DF"/>
    <w:rsid w:val="00AC24A8"/>
    <w:rsid w:val="00AC2617"/>
    <w:rsid w:val="00AC3B7B"/>
    <w:rsid w:val="00AC49FD"/>
    <w:rsid w:val="00AC4A87"/>
    <w:rsid w:val="00AC5B69"/>
    <w:rsid w:val="00AC670C"/>
    <w:rsid w:val="00AC7A4E"/>
    <w:rsid w:val="00AD0812"/>
    <w:rsid w:val="00AD0C8F"/>
    <w:rsid w:val="00AD0D80"/>
    <w:rsid w:val="00AD12C1"/>
    <w:rsid w:val="00AD1A54"/>
    <w:rsid w:val="00AD21F0"/>
    <w:rsid w:val="00AD227B"/>
    <w:rsid w:val="00AD261D"/>
    <w:rsid w:val="00AD341E"/>
    <w:rsid w:val="00AD34B5"/>
    <w:rsid w:val="00AD4DB0"/>
    <w:rsid w:val="00AD556D"/>
    <w:rsid w:val="00AD5916"/>
    <w:rsid w:val="00AD7C0E"/>
    <w:rsid w:val="00AE0F51"/>
    <w:rsid w:val="00AE33EE"/>
    <w:rsid w:val="00AE3625"/>
    <w:rsid w:val="00AE38E2"/>
    <w:rsid w:val="00AE3F9D"/>
    <w:rsid w:val="00AE47E2"/>
    <w:rsid w:val="00AE481F"/>
    <w:rsid w:val="00AE4A78"/>
    <w:rsid w:val="00AE6DF1"/>
    <w:rsid w:val="00AE7274"/>
    <w:rsid w:val="00AE7702"/>
    <w:rsid w:val="00AF0ECE"/>
    <w:rsid w:val="00AF0FF1"/>
    <w:rsid w:val="00AF1665"/>
    <w:rsid w:val="00AF3843"/>
    <w:rsid w:val="00AF3956"/>
    <w:rsid w:val="00AF3E5C"/>
    <w:rsid w:val="00AF450C"/>
    <w:rsid w:val="00AF48F0"/>
    <w:rsid w:val="00AF4989"/>
    <w:rsid w:val="00AF4B53"/>
    <w:rsid w:val="00AF6DCD"/>
    <w:rsid w:val="00AF72AE"/>
    <w:rsid w:val="00AF7B4D"/>
    <w:rsid w:val="00B0089F"/>
    <w:rsid w:val="00B019F4"/>
    <w:rsid w:val="00B03223"/>
    <w:rsid w:val="00B0334A"/>
    <w:rsid w:val="00B0374D"/>
    <w:rsid w:val="00B03A7A"/>
    <w:rsid w:val="00B05B31"/>
    <w:rsid w:val="00B062C3"/>
    <w:rsid w:val="00B0740C"/>
    <w:rsid w:val="00B07C6E"/>
    <w:rsid w:val="00B10E0B"/>
    <w:rsid w:val="00B10EFD"/>
    <w:rsid w:val="00B11203"/>
    <w:rsid w:val="00B129EC"/>
    <w:rsid w:val="00B137F4"/>
    <w:rsid w:val="00B13EF5"/>
    <w:rsid w:val="00B1460A"/>
    <w:rsid w:val="00B15172"/>
    <w:rsid w:val="00B15682"/>
    <w:rsid w:val="00B17514"/>
    <w:rsid w:val="00B17EFA"/>
    <w:rsid w:val="00B2063A"/>
    <w:rsid w:val="00B208E8"/>
    <w:rsid w:val="00B21317"/>
    <w:rsid w:val="00B215BA"/>
    <w:rsid w:val="00B21AF2"/>
    <w:rsid w:val="00B21D0F"/>
    <w:rsid w:val="00B223BA"/>
    <w:rsid w:val="00B2288A"/>
    <w:rsid w:val="00B22CD2"/>
    <w:rsid w:val="00B234EA"/>
    <w:rsid w:val="00B23F85"/>
    <w:rsid w:val="00B240C6"/>
    <w:rsid w:val="00B241C4"/>
    <w:rsid w:val="00B2475B"/>
    <w:rsid w:val="00B24FED"/>
    <w:rsid w:val="00B2506E"/>
    <w:rsid w:val="00B251F1"/>
    <w:rsid w:val="00B255B7"/>
    <w:rsid w:val="00B263D6"/>
    <w:rsid w:val="00B27C70"/>
    <w:rsid w:val="00B301BE"/>
    <w:rsid w:val="00B30788"/>
    <w:rsid w:val="00B3122D"/>
    <w:rsid w:val="00B31F78"/>
    <w:rsid w:val="00B32094"/>
    <w:rsid w:val="00B3285A"/>
    <w:rsid w:val="00B32B42"/>
    <w:rsid w:val="00B33ADD"/>
    <w:rsid w:val="00B34ADF"/>
    <w:rsid w:val="00B3507B"/>
    <w:rsid w:val="00B35413"/>
    <w:rsid w:val="00B3583E"/>
    <w:rsid w:val="00B35E84"/>
    <w:rsid w:val="00B36186"/>
    <w:rsid w:val="00B36250"/>
    <w:rsid w:val="00B36C31"/>
    <w:rsid w:val="00B36DD3"/>
    <w:rsid w:val="00B3711E"/>
    <w:rsid w:val="00B40BAE"/>
    <w:rsid w:val="00B4177C"/>
    <w:rsid w:val="00B41C6B"/>
    <w:rsid w:val="00B42917"/>
    <w:rsid w:val="00B42FA7"/>
    <w:rsid w:val="00B43993"/>
    <w:rsid w:val="00B43DAC"/>
    <w:rsid w:val="00B454AF"/>
    <w:rsid w:val="00B459E6"/>
    <w:rsid w:val="00B462D5"/>
    <w:rsid w:val="00B46817"/>
    <w:rsid w:val="00B4757D"/>
    <w:rsid w:val="00B4791C"/>
    <w:rsid w:val="00B47924"/>
    <w:rsid w:val="00B47A98"/>
    <w:rsid w:val="00B50F7A"/>
    <w:rsid w:val="00B51AC2"/>
    <w:rsid w:val="00B52B5F"/>
    <w:rsid w:val="00B52FF6"/>
    <w:rsid w:val="00B537F7"/>
    <w:rsid w:val="00B5481E"/>
    <w:rsid w:val="00B54B6B"/>
    <w:rsid w:val="00B5522A"/>
    <w:rsid w:val="00B55237"/>
    <w:rsid w:val="00B55802"/>
    <w:rsid w:val="00B5595F"/>
    <w:rsid w:val="00B5610B"/>
    <w:rsid w:val="00B56ADD"/>
    <w:rsid w:val="00B606CE"/>
    <w:rsid w:val="00B60B59"/>
    <w:rsid w:val="00B61F0C"/>
    <w:rsid w:val="00B62BBE"/>
    <w:rsid w:val="00B64115"/>
    <w:rsid w:val="00B65403"/>
    <w:rsid w:val="00B6560F"/>
    <w:rsid w:val="00B679C1"/>
    <w:rsid w:val="00B70318"/>
    <w:rsid w:val="00B71C7B"/>
    <w:rsid w:val="00B730A3"/>
    <w:rsid w:val="00B73965"/>
    <w:rsid w:val="00B73FB6"/>
    <w:rsid w:val="00B7435A"/>
    <w:rsid w:val="00B74CEA"/>
    <w:rsid w:val="00B74D1C"/>
    <w:rsid w:val="00B74EA2"/>
    <w:rsid w:val="00B74EEE"/>
    <w:rsid w:val="00B752B1"/>
    <w:rsid w:val="00B75CA4"/>
    <w:rsid w:val="00B76AB3"/>
    <w:rsid w:val="00B76B95"/>
    <w:rsid w:val="00B77230"/>
    <w:rsid w:val="00B77CAC"/>
    <w:rsid w:val="00B803E7"/>
    <w:rsid w:val="00B80CC7"/>
    <w:rsid w:val="00B8124C"/>
    <w:rsid w:val="00B8152C"/>
    <w:rsid w:val="00B81914"/>
    <w:rsid w:val="00B81BF8"/>
    <w:rsid w:val="00B82A91"/>
    <w:rsid w:val="00B8421C"/>
    <w:rsid w:val="00B859AD"/>
    <w:rsid w:val="00B87BC1"/>
    <w:rsid w:val="00B901F2"/>
    <w:rsid w:val="00B90FBA"/>
    <w:rsid w:val="00B91636"/>
    <w:rsid w:val="00B91AA6"/>
    <w:rsid w:val="00B91D7A"/>
    <w:rsid w:val="00B934F9"/>
    <w:rsid w:val="00B940A6"/>
    <w:rsid w:val="00B95A68"/>
    <w:rsid w:val="00B96DCC"/>
    <w:rsid w:val="00B96E71"/>
    <w:rsid w:val="00B97018"/>
    <w:rsid w:val="00B97E97"/>
    <w:rsid w:val="00BA1294"/>
    <w:rsid w:val="00BA18F7"/>
    <w:rsid w:val="00BA1F93"/>
    <w:rsid w:val="00BA25BE"/>
    <w:rsid w:val="00BA2A6F"/>
    <w:rsid w:val="00BA4809"/>
    <w:rsid w:val="00BA5126"/>
    <w:rsid w:val="00BA59CE"/>
    <w:rsid w:val="00BA5AC6"/>
    <w:rsid w:val="00BA6A25"/>
    <w:rsid w:val="00BA6AA0"/>
    <w:rsid w:val="00BA6D91"/>
    <w:rsid w:val="00BA78F3"/>
    <w:rsid w:val="00BB1F1C"/>
    <w:rsid w:val="00BB24A1"/>
    <w:rsid w:val="00BB303D"/>
    <w:rsid w:val="00BB5327"/>
    <w:rsid w:val="00BB5824"/>
    <w:rsid w:val="00BB5DE3"/>
    <w:rsid w:val="00BB60B5"/>
    <w:rsid w:val="00BB7185"/>
    <w:rsid w:val="00BB7EB8"/>
    <w:rsid w:val="00BC0894"/>
    <w:rsid w:val="00BC1D91"/>
    <w:rsid w:val="00BC3263"/>
    <w:rsid w:val="00BC33B7"/>
    <w:rsid w:val="00BC3629"/>
    <w:rsid w:val="00BC3705"/>
    <w:rsid w:val="00BC37A8"/>
    <w:rsid w:val="00BC403B"/>
    <w:rsid w:val="00BC5D25"/>
    <w:rsid w:val="00BC658B"/>
    <w:rsid w:val="00BD18A8"/>
    <w:rsid w:val="00BD1A92"/>
    <w:rsid w:val="00BD2B25"/>
    <w:rsid w:val="00BD44C5"/>
    <w:rsid w:val="00BD6882"/>
    <w:rsid w:val="00BD6C9C"/>
    <w:rsid w:val="00BD7032"/>
    <w:rsid w:val="00BD70A4"/>
    <w:rsid w:val="00BD73B9"/>
    <w:rsid w:val="00BE0087"/>
    <w:rsid w:val="00BE0A3E"/>
    <w:rsid w:val="00BE7969"/>
    <w:rsid w:val="00BE79B0"/>
    <w:rsid w:val="00BE7D4F"/>
    <w:rsid w:val="00BF0091"/>
    <w:rsid w:val="00BF0C5E"/>
    <w:rsid w:val="00BF117F"/>
    <w:rsid w:val="00BF1246"/>
    <w:rsid w:val="00BF1706"/>
    <w:rsid w:val="00BF1D99"/>
    <w:rsid w:val="00BF33C5"/>
    <w:rsid w:val="00BF3528"/>
    <w:rsid w:val="00BF36AB"/>
    <w:rsid w:val="00BF4B16"/>
    <w:rsid w:val="00BF4CD2"/>
    <w:rsid w:val="00BF508D"/>
    <w:rsid w:val="00BF7262"/>
    <w:rsid w:val="00BF7620"/>
    <w:rsid w:val="00BF7D58"/>
    <w:rsid w:val="00C0009F"/>
    <w:rsid w:val="00C00CD4"/>
    <w:rsid w:val="00C00EF0"/>
    <w:rsid w:val="00C0194A"/>
    <w:rsid w:val="00C026B5"/>
    <w:rsid w:val="00C02E87"/>
    <w:rsid w:val="00C0339D"/>
    <w:rsid w:val="00C037C4"/>
    <w:rsid w:val="00C0619C"/>
    <w:rsid w:val="00C061BB"/>
    <w:rsid w:val="00C06850"/>
    <w:rsid w:val="00C07E83"/>
    <w:rsid w:val="00C102DC"/>
    <w:rsid w:val="00C10AF1"/>
    <w:rsid w:val="00C127C4"/>
    <w:rsid w:val="00C12EFB"/>
    <w:rsid w:val="00C13072"/>
    <w:rsid w:val="00C1309E"/>
    <w:rsid w:val="00C1380E"/>
    <w:rsid w:val="00C14E23"/>
    <w:rsid w:val="00C15AE5"/>
    <w:rsid w:val="00C15C11"/>
    <w:rsid w:val="00C17151"/>
    <w:rsid w:val="00C1737D"/>
    <w:rsid w:val="00C177D7"/>
    <w:rsid w:val="00C17A82"/>
    <w:rsid w:val="00C17C00"/>
    <w:rsid w:val="00C17F1A"/>
    <w:rsid w:val="00C200BA"/>
    <w:rsid w:val="00C21268"/>
    <w:rsid w:val="00C215C9"/>
    <w:rsid w:val="00C21F4A"/>
    <w:rsid w:val="00C224CF"/>
    <w:rsid w:val="00C22735"/>
    <w:rsid w:val="00C22981"/>
    <w:rsid w:val="00C23459"/>
    <w:rsid w:val="00C23CC3"/>
    <w:rsid w:val="00C24246"/>
    <w:rsid w:val="00C24420"/>
    <w:rsid w:val="00C24B47"/>
    <w:rsid w:val="00C2536E"/>
    <w:rsid w:val="00C258B9"/>
    <w:rsid w:val="00C25DA9"/>
    <w:rsid w:val="00C265D0"/>
    <w:rsid w:val="00C26843"/>
    <w:rsid w:val="00C27B30"/>
    <w:rsid w:val="00C30930"/>
    <w:rsid w:val="00C317C6"/>
    <w:rsid w:val="00C322D4"/>
    <w:rsid w:val="00C3282C"/>
    <w:rsid w:val="00C344FA"/>
    <w:rsid w:val="00C3494E"/>
    <w:rsid w:val="00C3496B"/>
    <w:rsid w:val="00C34C7F"/>
    <w:rsid w:val="00C357F2"/>
    <w:rsid w:val="00C358B1"/>
    <w:rsid w:val="00C35CDB"/>
    <w:rsid w:val="00C35E0D"/>
    <w:rsid w:val="00C35F65"/>
    <w:rsid w:val="00C3602D"/>
    <w:rsid w:val="00C369C3"/>
    <w:rsid w:val="00C3790C"/>
    <w:rsid w:val="00C37916"/>
    <w:rsid w:val="00C37EC0"/>
    <w:rsid w:val="00C403CF"/>
    <w:rsid w:val="00C4127B"/>
    <w:rsid w:val="00C415E7"/>
    <w:rsid w:val="00C41F55"/>
    <w:rsid w:val="00C438A4"/>
    <w:rsid w:val="00C43AAD"/>
    <w:rsid w:val="00C44236"/>
    <w:rsid w:val="00C4481E"/>
    <w:rsid w:val="00C45991"/>
    <w:rsid w:val="00C45BD4"/>
    <w:rsid w:val="00C45D5F"/>
    <w:rsid w:val="00C45F5B"/>
    <w:rsid w:val="00C475F7"/>
    <w:rsid w:val="00C47AD0"/>
    <w:rsid w:val="00C47D0E"/>
    <w:rsid w:val="00C508FE"/>
    <w:rsid w:val="00C509A6"/>
    <w:rsid w:val="00C50D69"/>
    <w:rsid w:val="00C50F35"/>
    <w:rsid w:val="00C50F90"/>
    <w:rsid w:val="00C51030"/>
    <w:rsid w:val="00C514F3"/>
    <w:rsid w:val="00C51607"/>
    <w:rsid w:val="00C51851"/>
    <w:rsid w:val="00C5197B"/>
    <w:rsid w:val="00C52414"/>
    <w:rsid w:val="00C527AA"/>
    <w:rsid w:val="00C55B46"/>
    <w:rsid w:val="00C5614B"/>
    <w:rsid w:val="00C60846"/>
    <w:rsid w:val="00C60AFE"/>
    <w:rsid w:val="00C60EA8"/>
    <w:rsid w:val="00C60F35"/>
    <w:rsid w:val="00C614A4"/>
    <w:rsid w:val="00C61B5E"/>
    <w:rsid w:val="00C63085"/>
    <w:rsid w:val="00C631BC"/>
    <w:rsid w:val="00C6332E"/>
    <w:rsid w:val="00C6410E"/>
    <w:rsid w:val="00C647F4"/>
    <w:rsid w:val="00C6512E"/>
    <w:rsid w:val="00C6565A"/>
    <w:rsid w:val="00C66245"/>
    <w:rsid w:val="00C66BA0"/>
    <w:rsid w:val="00C67359"/>
    <w:rsid w:val="00C67D71"/>
    <w:rsid w:val="00C67E3A"/>
    <w:rsid w:val="00C7036D"/>
    <w:rsid w:val="00C71A64"/>
    <w:rsid w:val="00C71BE6"/>
    <w:rsid w:val="00C7255A"/>
    <w:rsid w:val="00C726EB"/>
    <w:rsid w:val="00C72A7E"/>
    <w:rsid w:val="00C73A4F"/>
    <w:rsid w:val="00C74DAC"/>
    <w:rsid w:val="00C7598D"/>
    <w:rsid w:val="00C764DD"/>
    <w:rsid w:val="00C77732"/>
    <w:rsid w:val="00C81BD8"/>
    <w:rsid w:val="00C81C30"/>
    <w:rsid w:val="00C84129"/>
    <w:rsid w:val="00C84309"/>
    <w:rsid w:val="00C84638"/>
    <w:rsid w:val="00C853E0"/>
    <w:rsid w:val="00C85D5A"/>
    <w:rsid w:val="00C8646C"/>
    <w:rsid w:val="00C86930"/>
    <w:rsid w:val="00C90445"/>
    <w:rsid w:val="00C905A8"/>
    <w:rsid w:val="00C9093C"/>
    <w:rsid w:val="00C90E46"/>
    <w:rsid w:val="00C91148"/>
    <w:rsid w:val="00C916A1"/>
    <w:rsid w:val="00C91E11"/>
    <w:rsid w:val="00C92290"/>
    <w:rsid w:val="00C92B16"/>
    <w:rsid w:val="00C9325B"/>
    <w:rsid w:val="00C93AFB"/>
    <w:rsid w:val="00C94246"/>
    <w:rsid w:val="00C94D43"/>
    <w:rsid w:val="00C96279"/>
    <w:rsid w:val="00C966F0"/>
    <w:rsid w:val="00C96C68"/>
    <w:rsid w:val="00C9700A"/>
    <w:rsid w:val="00C97077"/>
    <w:rsid w:val="00C974DD"/>
    <w:rsid w:val="00C97E95"/>
    <w:rsid w:val="00CA1343"/>
    <w:rsid w:val="00CA18DA"/>
    <w:rsid w:val="00CA19A2"/>
    <w:rsid w:val="00CA1C57"/>
    <w:rsid w:val="00CA1D1B"/>
    <w:rsid w:val="00CA2185"/>
    <w:rsid w:val="00CA4106"/>
    <w:rsid w:val="00CA4247"/>
    <w:rsid w:val="00CA5351"/>
    <w:rsid w:val="00CA5499"/>
    <w:rsid w:val="00CA571C"/>
    <w:rsid w:val="00CA5B73"/>
    <w:rsid w:val="00CA6707"/>
    <w:rsid w:val="00CA6E5B"/>
    <w:rsid w:val="00CA75A9"/>
    <w:rsid w:val="00CA762C"/>
    <w:rsid w:val="00CA7DA4"/>
    <w:rsid w:val="00CB00FB"/>
    <w:rsid w:val="00CB08D4"/>
    <w:rsid w:val="00CB1A49"/>
    <w:rsid w:val="00CB1B15"/>
    <w:rsid w:val="00CB1B4C"/>
    <w:rsid w:val="00CB2BCA"/>
    <w:rsid w:val="00CB321F"/>
    <w:rsid w:val="00CB367B"/>
    <w:rsid w:val="00CB397A"/>
    <w:rsid w:val="00CB429B"/>
    <w:rsid w:val="00CB49DD"/>
    <w:rsid w:val="00CB55E8"/>
    <w:rsid w:val="00CB57DA"/>
    <w:rsid w:val="00CB73C6"/>
    <w:rsid w:val="00CB7D51"/>
    <w:rsid w:val="00CC0FB9"/>
    <w:rsid w:val="00CC1014"/>
    <w:rsid w:val="00CC1B0D"/>
    <w:rsid w:val="00CC1CE1"/>
    <w:rsid w:val="00CC1E00"/>
    <w:rsid w:val="00CC1F9C"/>
    <w:rsid w:val="00CC2198"/>
    <w:rsid w:val="00CC26FA"/>
    <w:rsid w:val="00CC3C4C"/>
    <w:rsid w:val="00CC4AE9"/>
    <w:rsid w:val="00CC4C6F"/>
    <w:rsid w:val="00CC529C"/>
    <w:rsid w:val="00CC5314"/>
    <w:rsid w:val="00CC5937"/>
    <w:rsid w:val="00CC6207"/>
    <w:rsid w:val="00CD164A"/>
    <w:rsid w:val="00CD18FE"/>
    <w:rsid w:val="00CD1B95"/>
    <w:rsid w:val="00CD2300"/>
    <w:rsid w:val="00CD30F7"/>
    <w:rsid w:val="00CD35D0"/>
    <w:rsid w:val="00CD3990"/>
    <w:rsid w:val="00CD48FD"/>
    <w:rsid w:val="00CD4A5F"/>
    <w:rsid w:val="00CD623A"/>
    <w:rsid w:val="00CD6621"/>
    <w:rsid w:val="00CD77F2"/>
    <w:rsid w:val="00CD7B91"/>
    <w:rsid w:val="00CE106B"/>
    <w:rsid w:val="00CE1147"/>
    <w:rsid w:val="00CE19CD"/>
    <w:rsid w:val="00CE2221"/>
    <w:rsid w:val="00CE2898"/>
    <w:rsid w:val="00CE4944"/>
    <w:rsid w:val="00CE4B48"/>
    <w:rsid w:val="00CE4EB6"/>
    <w:rsid w:val="00CE575A"/>
    <w:rsid w:val="00CE6EB1"/>
    <w:rsid w:val="00CE78A2"/>
    <w:rsid w:val="00CF04AB"/>
    <w:rsid w:val="00CF0D89"/>
    <w:rsid w:val="00CF0E4F"/>
    <w:rsid w:val="00CF1E8D"/>
    <w:rsid w:val="00CF2691"/>
    <w:rsid w:val="00CF2A65"/>
    <w:rsid w:val="00CF349C"/>
    <w:rsid w:val="00CF34B6"/>
    <w:rsid w:val="00CF34D7"/>
    <w:rsid w:val="00CF390B"/>
    <w:rsid w:val="00CF3CF4"/>
    <w:rsid w:val="00CF46BC"/>
    <w:rsid w:val="00CF484D"/>
    <w:rsid w:val="00CF5841"/>
    <w:rsid w:val="00CF5D91"/>
    <w:rsid w:val="00CF608D"/>
    <w:rsid w:val="00CF63AD"/>
    <w:rsid w:val="00CF6B7F"/>
    <w:rsid w:val="00CF6D54"/>
    <w:rsid w:val="00CF6F25"/>
    <w:rsid w:val="00CF70EA"/>
    <w:rsid w:val="00CF752C"/>
    <w:rsid w:val="00CF7A53"/>
    <w:rsid w:val="00D00283"/>
    <w:rsid w:val="00D0055E"/>
    <w:rsid w:val="00D00F89"/>
    <w:rsid w:val="00D0122F"/>
    <w:rsid w:val="00D031A7"/>
    <w:rsid w:val="00D03713"/>
    <w:rsid w:val="00D03CFA"/>
    <w:rsid w:val="00D03E02"/>
    <w:rsid w:val="00D046AA"/>
    <w:rsid w:val="00D05061"/>
    <w:rsid w:val="00D05ED8"/>
    <w:rsid w:val="00D064BD"/>
    <w:rsid w:val="00D06C10"/>
    <w:rsid w:val="00D07091"/>
    <w:rsid w:val="00D107DC"/>
    <w:rsid w:val="00D1108B"/>
    <w:rsid w:val="00D119A7"/>
    <w:rsid w:val="00D142CC"/>
    <w:rsid w:val="00D1532D"/>
    <w:rsid w:val="00D15B5B"/>
    <w:rsid w:val="00D162BC"/>
    <w:rsid w:val="00D167AA"/>
    <w:rsid w:val="00D16A3D"/>
    <w:rsid w:val="00D21648"/>
    <w:rsid w:val="00D224BB"/>
    <w:rsid w:val="00D2314B"/>
    <w:rsid w:val="00D234EA"/>
    <w:rsid w:val="00D2396A"/>
    <w:rsid w:val="00D24DF9"/>
    <w:rsid w:val="00D24E24"/>
    <w:rsid w:val="00D24E29"/>
    <w:rsid w:val="00D2527F"/>
    <w:rsid w:val="00D26280"/>
    <w:rsid w:val="00D26761"/>
    <w:rsid w:val="00D27C4D"/>
    <w:rsid w:val="00D30FA6"/>
    <w:rsid w:val="00D30FB1"/>
    <w:rsid w:val="00D313A4"/>
    <w:rsid w:val="00D322A9"/>
    <w:rsid w:val="00D32E10"/>
    <w:rsid w:val="00D33243"/>
    <w:rsid w:val="00D338E5"/>
    <w:rsid w:val="00D34212"/>
    <w:rsid w:val="00D34E25"/>
    <w:rsid w:val="00D35318"/>
    <w:rsid w:val="00D35FCA"/>
    <w:rsid w:val="00D36D2F"/>
    <w:rsid w:val="00D36DF8"/>
    <w:rsid w:val="00D37579"/>
    <w:rsid w:val="00D4077A"/>
    <w:rsid w:val="00D40A29"/>
    <w:rsid w:val="00D41BBD"/>
    <w:rsid w:val="00D41C01"/>
    <w:rsid w:val="00D41CC7"/>
    <w:rsid w:val="00D4224B"/>
    <w:rsid w:val="00D42EC1"/>
    <w:rsid w:val="00D434E5"/>
    <w:rsid w:val="00D4488B"/>
    <w:rsid w:val="00D44EC3"/>
    <w:rsid w:val="00D45CCB"/>
    <w:rsid w:val="00D461F2"/>
    <w:rsid w:val="00D46787"/>
    <w:rsid w:val="00D47B7E"/>
    <w:rsid w:val="00D47E94"/>
    <w:rsid w:val="00D514D7"/>
    <w:rsid w:val="00D51D7A"/>
    <w:rsid w:val="00D5200A"/>
    <w:rsid w:val="00D522D6"/>
    <w:rsid w:val="00D52A43"/>
    <w:rsid w:val="00D53362"/>
    <w:rsid w:val="00D554DB"/>
    <w:rsid w:val="00D56B83"/>
    <w:rsid w:val="00D57446"/>
    <w:rsid w:val="00D61799"/>
    <w:rsid w:val="00D619F3"/>
    <w:rsid w:val="00D61AEC"/>
    <w:rsid w:val="00D61C5A"/>
    <w:rsid w:val="00D623AC"/>
    <w:rsid w:val="00D62CB6"/>
    <w:rsid w:val="00D62EDB"/>
    <w:rsid w:val="00D636F8"/>
    <w:rsid w:val="00D64B85"/>
    <w:rsid w:val="00D64E1E"/>
    <w:rsid w:val="00D65BC6"/>
    <w:rsid w:val="00D67612"/>
    <w:rsid w:val="00D67F1F"/>
    <w:rsid w:val="00D7000B"/>
    <w:rsid w:val="00D70536"/>
    <w:rsid w:val="00D70CB8"/>
    <w:rsid w:val="00D70D9A"/>
    <w:rsid w:val="00D71960"/>
    <w:rsid w:val="00D7263E"/>
    <w:rsid w:val="00D72A18"/>
    <w:rsid w:val="00D72D3A"/>
    <w:rsid w:val="00D733C6"/>
    <w:rsid w:val="00D745EC"/>
    <w:rsid w:val="00D748F7"/>
    <w:rsid w:val="00D7532C"/>
    <w:rsid w:val="00D75D15"/>
    <w:rsid w:val="00D769FD"/>
    <w:rsid w:val="00D771A1"/>
    <w:rsid w:val="00D804C0"/>
    <w:rsid w:val="00D81707"/>
    <w:rsid w:val="00D81D41"/>
    <w:rsid w:val="00D8245F"/>
    <w:rsid w:val="00D83166"/>
    <w:rsid w:val="00D83B8F"/>
    <w:rsid w:val="00D84699"/>
    <w:rsid w:val="00D85580"/>
    <w:rsid w:val="00D867FF"/>
    <w:rsid w:val="00D878C9"/>
    <w:rsid w:val="00D87C72"/>
    <w:rsid w:val="00D90371"/>
    <w:rsid w:val="00D91E88"/>
    <w:rsid w:val="00D943D0"/>
    <w:rsid w:val="00D94564"/>
    <w:rsid w:val="00D94D3A"/>
    <w:rsid w:val="00D955E2"/>
    <w:rsid w:val="00D95C0F"/>
    <w:rsid w:val="00D972BC"/>
    <w:rsid w:val="00D97309"/>
    <w:rsid w:val="00DA057C"/>
    <w:rsid w:val="00DA067A"/>
    <w:rsid w:val="00DA1BD4"/>
    <w:rsid w:val="00DA2F79"/>
    <w:rsid w:val="00DA3D6C"/>
    <w:rsid w:val="00DA464F"/>
    <w:rsid w:val="00DA545C"/>
    <w:rsid w:val="00DA5C86"/>
    <w:rsid w:val="00DA62D9"/>
    <w:rsid w:val="00DA69E7"/>
    <w:rsid w:val="00DA6C3F"/>
    <w:rsid w:val="00DA7BFE"/>
    <w:rsid w:val="00DB0DCB"/>
    <w:rsid w:val="00DB0E0D"/>
    <w:rsid w:val="00DB0F5E"/>
    <w:rsid w:val="00DB14D7"/>
    <w:rsid w:val="00DB399F"/>
    <w:rsid w:val="00DB40AB"/>
    <w:rsid w:val="00DB414E"/>
    <w:rsid w:val="00DB5403"/>
    <w:rsid w:val="00DB5DA1"/>
    <w:rsid w:val="00DB647D"/>
    <w:rsid w:val="00DB6E54"/>
    <w:rsid w:val="00DB71AE"/>
    <w:rsid w:val="00DB79B6"/>
    <w:rsid w:val="00DB7D71"/>
    <w:rsid w:val="00DC07AD"/>
    <w:rsid w:val="00DC07BB"/>
    <w:rsid w:val="00DC2049"/>
    <w:rsid w:val="00DC3C7D"/>
    <w:rsid w:val="00DC41D7"/>
    <w:rsid w:val="00DC4452"/>
    <w:rsid w:val="00DC486E"/>
    <w:rsid w:val="00DD00B7"/>
    <w:rsid w:val="00DD064C"/>
    <w:rsid w:val="00DD0C01"/>
    <w:rsid w:val="00DD3727"/>
    <w:rsid w:val="00DD486E"/>
    <w:rsid w:val="00DD5634"/>
    <w:rsid w:val="00DD5D38"/>
    <w:rsid w:val="00DD6725"/>
    <w:rsid w:val="00DE0088"/>
    <w:rsid w:val="00DE1313"/>
    <w:rsid w:val="00DE17FF"/>
    <w:rsid w:val="00DE18D0"/>
    <w:rsid w:val="00DE3866"/>
    <w:rsid w:val="00DE3C84"/>
    <w:rsid w:val="00DE40D6"/>
    <w:rsid w:val="00DE438E"/>
    <w:rsid w:val="00DE59CF"/>
    <w:rsid w:val="00DE6152"/>
    <w:rsid w:val="00DE652B"/>
    <w:rsid w:val="00DE6F52"/>
    <w:rsid w:val="00DE6FC7"/>
    <w:rsid w:val="00DE785A"/>
    <w:rsid w:val="00DE7C1F"/>
    <w:rsid w:val="00DE7F62"/>
    <w:rsid w:val="00DF03C6"/>
    <w:rsid w:val="00DF0B19"/>
    <w:rsid w:val="00DF0D8A"/>
    <w:rsid w:val="00DF1210"/>
    <w:rsid w:val="00DF1CDE"/>
    <w:rsid w:val="00DF223B"/>
    <w:rsid w:val="00DF2BE2"/>
    <w:rsid w:val="00DF3DBF"/>
    <w:rsid w:val="00DF4662"/>
    <w:rsid w:val="00DF4EEF"/>
    <w:rsid w:val="00DF5E2F"/>
    <w:rsid w:val="00DF6793"/>
    <w:rsid w:val="00DF7038"/>
    <w:rsid w:val="00DF7345"/>
    <w:rsid w:val="00DF75C4"/>
    <w:rsid w:val="00DF769C"/>
    <w:rsid w:val="00DF7838"/>
    <w:rsid w:val="00DF7948"/>
    <w:rsid w:val="00E0029C"/>
    <w:rsid w:val="00E01853"/>
    <w:rsid w:val="00E01E65"/>
    <w:rsid w:val="00E041EA"/>
    <w:rsid w:val="00E0461F"/>
    <w:rsid w:val="00E060F6"/>
    <w:rsid w:val="00E07D6A"/>
    <w:rsid w:val="00E07FDA"/>
    <w:rsid w:val="00E11E9A"/>
    <w:rsid w:val="00E1271F"/>
    <w:rsid w:val="00E12781"/>
    <w:rsid w:val="00E13762"/>
    <w:rsid w:val="00E13FA2"/>
    <w:rsid w:val="00E14106"/>
    <w:rsid w:val="00E15287"/>
    <w:rsid w:val="00E16136"/>
    <w:rsid w:val="00E1649D"/>
    <w:rsid w:val="00E165B3"/>
    <w:rsid w:val="00E16D2B"/>
    <w:rsid w:val="00E177B5"/>
    <w:rsid w:val="00E177DB"/>
    <w:rsid w:val="00E20CA1"/>
    <w:rsid w:val="00E20EFA"/>
    <w:rsid w:val="00E21042"/>
    <w:rsid w:val="00E212DD"/>
    <w:rsid w:val="00E22192"/>
    <w:rsid w:val="00E22369"/>
    <w:rsid w:val="00E22DA6"/>
    <w:rsid w:val="00E22F56"/>
    <w:rsid w:val="00E2480A"/>
    <w:rsid w:val="00E2482E"/>
    <w:rsid w:val="00E24872"/>
    <w:rsid w:val="00E24998"/>
    <w:rsid w:val="00E25F69"/>
    <w:rsid w:val="00E308CD"/>
    <w:rsid w:val="00E30AD1"/>
    <w:rsid w:val="00E30E8C"/>
    <w:rsid w:val="00E32405"/>
    <w:rsid w:val="00E348B5"/>
    <w:rsid w:val="00E354BA"/>
    <w:rsid w:val="00E356A7"/>
    <w:rsid w:val="00E3614B"/>
    <w:rsid w:val="00E37896"/>
    <w:rsid w:val="00E40A6D"/>
    <w:rsid w:val="00E40C16"/>
    <w:rsid w:val="00E4152C"/>
    <w:rsid w:val="00E44093"/>
    <w:rsid w:val="00E46168"/>
    <w:rsid w:val="00E466C1"/>
    <w:rsid w:val="00E46710"/>
    <w:rsid w:val="00E475F4"/>
    <w:rsid w:val="00E479CC"/>
    <w:rsid w:val="00E50AE2"/>
    <w:rsid w:val="00E515B3"/>
    <w:rsid w:val="00E528D0"/>
    <w:rsid w:val="00E5306C"/>
    <w:rsid w:val="00E5376E"/>
    <w:rsid w:val="00E53A6E"/>
    <w:rsid w:val="00E53EF8"/>
    <w:rsid w:val="00E5479D"/>
    <w:rsid w:val="00E5486F"/>
    <w:rsid w:val="00E54994"/>
    <w:rsid w:val="00E54A01"/>
    <w:rsid w:val="00E54BBE"/>
    <w:rsid w:val="00E54E43"/>
    <w:rsid w:val="00E571D3"/>
    <w:rsid w:val="00E571E9"/>
    <w:rsid w:val="00E60221"/>
    <w:rsid w:val="00E606D5"/>
    <w:rsid w:val="00E60E62"/>
    <w:rsid w:val="00E61883"/>
    <w:rsid w:val="00E62699"/>
    <w:rsid w:val="00E631FA"/>
    <w:rsid w:val="00E63B0D"/>
    <w:rsid w:val="00E64EE8"/>
    <w:rsid w:val="00E65401"/>
    <w:rsid w:val="00E6545F"/>
    <w:rsid w:val="00E65BE5"/>
    <w:rsid w:val="00E65FD2"/>
    <w:rsid w:val="00E6735E"/>
    <w:rsid w:val="00E700BA"/>
    <w:rsid w:val="00E71173"/>
    <w:rsid w:val="00E7151B"/>
    <w:rsid w:val="00E71BAF"/>
    <w:rsid w:val="00E71BD5"/>
    <w:rsid w:val="00E72878"/>
    <w:rsid w:val="00E74025"/>
    <w:rsid w:val="00E742A0"/>
    <w:rsid w:val="00E7566F"/>
    <w:rsid w:val="00E76773"/>
    <w:rsid w:val="00E772AC"/>
    <w:rsid w:val="00E778FA"/>
    <w:rsid w:val="00E802BC"/>
    <w:rsid w:val="00E809F5"/>
    <w:rsid w:val="00E81231"/>
    <w:rsid w:val="00E81661"/>
    <w:rsid w:val="00E817E2"/>
    <w:rsid w:val="00E81A17"/>
    <w:rsid w:val="00E837BF"/>
    <w:rsid w:val="00E840F0"/>
    <w:rsid w:val="00E849B2"/>
    <w:rsid w:val="00E85A9D"/>
    <w:rsid w:val="00E86665"/>
    <w:rsid w:val="00E86749"/>
    <w:rsid w:val="00E86D0A"/>
    <w:rsid w:val="00E87A07"/>
    <w:rsid w:val="00E87C8F"/>
    <w:rsid w:val="00E87F91"/>
    <w:rsid w:val="00E90E0E"/>
    <w:rsid w:val="00E91046"/>
    <w:rsid w:val="00E91277"/>
    <w:rsid w:val="00E913D5"/>
    <w:rsid w:val="00E933DA"/>
    <w:rsid w:val="00E93C0F"/>
    <w:rsid w:val="00E93C43"/>
    <w:rsid w:val="00E93E01"/>
    <w:rsid w:val="00E940A7"/>
    <w:rsid w:val="00E94203"/>
    <w:rsid w:val="00E9479C"/>
    <w:rsid w:val="00E948EB"/>
    <w:rsid w:val="00E94BEA"/>
    <w:rsid w:val="00E95155"/>
    <w:rsid w:val="00E95AAE"/>
    <w:rsid w:val="00E968F4"/>
    <w:rsid w:val="00E96DDA"/>
    <w:rsid w:val="00EA1FAF"/>
    <w:rsid w:val="00EA219F"/>
    <w:rsid w:val="00EA21F9"/>
    <w:rsid w:val="00EA2309"/>
    <w:rsid w:val="00EA2FEE"/>
    <w:rsid w:val="00EA33CF"/>
    <w:rsid w:val="00EA44B1"/>
    <w:rsid w:val="00EA4CA2"/>
    <w:rsid w:val="00EA50A0"/>
    <w:rsid w:val="00EA565D"/>
    <w:rsid w:val="00EA6B01"/>
    <w:rsid w:val="00EA7623"/>
    <w:rsid w:val="00EB1538"/>
    <w:rsid w:val="00EB2854"/>
    <w:rsid w:val="00EB399B"/>
    <w:rsid w:val="00EB3E0D"/>
    <w:rsid w:val="00EB4B24"/>
    <w:rsid w:val="00EB4CB1"/>
    <w:rsid w:val="00EB6364"/>
    <w:rsid w:val="00EB65AE"/>
    <w:rsid w:val="00EB7733"/>
    <w:rsid w:val="00EB778A"/>
    <w:rsid w:val="00EC08B9"/>
    <w:rsid w:val="00EC2A68"/>
    <w:rsid w:val="00EC2CBA"/>
    <w:rsid w:val="00EC4698"/>
    <w:rsid w:val="00EC4795"/>
    <w:rsid w:val="00EC5050"/>
    <w:rsid w:val="00EC5A63"/>
    <w:rsid w:val="00EC608D"/>
    <w:rsid w:val="00EC680A"/>
    <w:rsid w:val="00EC7565"/>
    <w:rsid w:val="00ED03B2"/>
    <w:rsid w:val="00ED071A"/>
    <w:rsid w:val="00ED0A1E"/>
    <w:rsid w:val="00ED1E46"/>
    <w:rsid w:val="00ED2486"/>
    <w:rsid w:val="00ED259A"/>
    <w:rsid w:val="00ED2921"/>
    <w:rsid w:val="00ED313B"/>
    <w:rsid w:val="00ED6046"/>
    <w:rsid w:val="00ED6643"/>
    <w:rsid w:val="00ED6F6F"/>
    <w:rsid w:val="00ED7723"/>
    <w:rsid w:val="00EE00D4"/>
    <w:rsid w:val="00EE046E"/>
    <w:rsid w:val="00EE04F9"/>
    <w:rsid w:val="00EE05CC"/>
    <w:rsid w:val="00EE0613"/>
    <w:rsid w:val="00EE0A12"/>
    <w:rsid w:val="00EE2036"/>
    <w:rsid w:val="00EE24B8"/>
    <w:rsid w:val="00EE3B80"/>
    <w:rsid w:val="00EE3C78"/>
    <w:rsid w:val="00EE5111"/>
    <w:rsid w:val="00EE772E"/>
    <w:rsid w:val="00EE77E6"/>
    <w:rsid w:val="00EE7820"/>
    <w:rsid w:val="00EE79EF"/>
    <w:rsid w:val="00EE7A46"/>
    <w:rsid w:val="00EF0657"/>
    <w:rsid w:val="00EF07BB"/>
    <w:rsid w:val="00EF0BBC"/>
    <w:rsid w:val="00EF0E1B"/>
    <w:rsid w:val="00EF1F1A"/>
    <w:rsid w:val="00EF1F25"/>
    <w:rsid w:val="00EF2145"/>
    <w:rsid w:val="00EF2E41"/>
    <w:rsid w:val="00EF30DD"/>
    <w:rsid w:val="00EF344D"/>
    <w:rsid w:val="00EF3811"/>
    <w:rsid w:val="00EF43FC"/>
    <w:rsid w:val="00EF4C05"/>
    <w:rsid w:val="00EF4D33"/>
    <w:rsid w:val="00EF54D7"/>
    <w:rsid w:val="00EF5986"/>
    <w:rsid w:val="00EF7926"/>
    <w:rsid w:val="00EF7C9C"/>
    <w:rsid w:val="00F0082D"/>
    <w:rsid w:val="00F008CB"/>
    <w:rsid w:val="00F00909"/>
    <w:rsid w:val="00F01BC7"/>
    <w:rsid w:val="00F03350"/>
    <w:rsid w:val="00F03F2C"/>
    <w:rsid w:val="00F03FBC"/>
    <w:rsid w:val="00F04CC3"/>
    <w:rsid w:val="00F04F73"/>
    <w:rsid w:val="00F05FF6"/>
    <w:rsid w:val="00F0614F"/>
    <w:rsid w:val="00F06ACF"/>
    <w:rsid w:val="00F072D3"/>
    <w:rsid w:val="00F101DB"/>
    <w:rsid w:val="00F1059D"/>
    <w:rsid w:val="00F10736"/>
    <w:rsid w:val="00F10B42"/>
    <w:rsid w:val="00F10E16"/>
    <w:rsid w:val="00F127D2"/>
    <w:rsid w:val="00F12DA2"/>
    <w:rsid w:val="00F13AF8"/>
    <w:rsid w:val="00F13CA0"/>
    <w:rsid w:val="00F13D75"/>
    <w:rsid w:val="00F14184"/>
    <w:rsid w:val="00F16CEB"/>
    <w:rsid w:val="00F179A9"/>
    <w:rsid w:val="00F20213"/>
    <w:rsid w:val="00F20B87"/>
    <w:rsid w:val="00F215F5"/>
    <w:rsid w:val="00F21718"/>
    <w:rsid w:val="00F21B39"/>
    <w:rsid w:val="00F21ECB"/>
    <w:rsid w:val="00F2255C"/>
    <w:rsid w:val="00F22B27"/>
    <w:rsid w:val="00F22D06"/>
    <w:rsid w:val="00F24D81"/>
    <w:rsid w:val="00F25488"/>
    <w:rsid w:val="00F25CB6"/>
    <w:rsid w:val="00F27355"/>
    <w:rsid w:val="00F27FA4"/>
    <w:rsid w:val="00F3128F"/>
    <w:rsid w:val="00F3183B"/>
    <w:rsid w:val="00F31F6B"/>
    <w:rsid w:val="00F326E4"/>
    <w:rsid w:val="00F33B88"/>
    <w:rsid w:val="00F33C88"/>
    <w:rsid w:val="00F347F5"/>
    <w:rsid w:val="00F35324"/>
    <w:rsid w:val="00F3619C"/>
    <w:rsid w:val="00F37252"/>
    <w:rsid w:val="00F4033B"/>
    <w:rsid w:val="00F405BB"/>
    <w:rsid w:val="00F408E8"/>
    <w:rsid w:val="00F40D01"/>
    <w:rsid w:val="00F42798"/>
    <w:rsid w:val="00F43913"/>
    <w:rsid w:val="00F43C63"/>
    <w:rsid w:val="00F45783"/>
    <w:rsid w:val="00F45F3E"/>
    <w:rsid w:val="00F50304"/>
    <w:rsid w:val="00F5097E"/>
    <w:rsid w:val="00F51354"/>
    <w:rsid w:val="00F51973"/>
    <w:rsid w:val="00F52A02"/>
    <w:rsid w:val="00F53153"/>
    <w:rsid w:val="00F55C65"/>
    <w:rsid w:val="00F56D58"/>
    <w:rsid w:val="00F56D68"/>
    <w:rsid w:val="00F5713F"/>
    <w:rsid w:val="00F57B6C"/>
    <w:rsid w:val="00F57FDC"/>
    <w:rsid w:val="00F604F9"/>
    <w:rsid w:val="00F6062B"/>
    <w:rsid w:val="00F614B6"/>
    <w:rsid w:val="00F616D7"/>
    <w:rsid w:val="00F626C0"/>
    <w:rsid w:val="00F63225"/>
    <w:rsid w:val="00F64898"/>
    <w:rsid w:val="00F656D6"/>
    <w:rsid w:val="00F6585B"/>
    <w:rsid w:val="00F65E75"/>
    <w:rsid w:val="00F66699"/>
    <w:rsid w:val="00F678ED"/>
    <w:rsid w:val="00F67B38"/>
    <w:rsid w:val="00F71719"/>
    <w:rsid w:val="00F72F6E"/>
    <w:rsid w:val="00F74546"/>
    <w:rsid w:val="00F74ADE"/>
    <w:rsid w:val="00F751DB"/>
    <w:rsid w:val="00F75460"/>
    <w:rsid w:val="00F75679"/>
    <w:rsid w:val="00F75BC5"/>
    <w:rsid w:val="00F75CB2"/>
    <w:rsid w:val="00F763E2"/>
    <w:rsid w:val="00F767E6"/>
    <w:rsid w:val="00F80295"/>
    <w:rsid w:val="00F8072C"/>
    <w:rsid w:val="00F81108"/>
    <w:rsid w:val="00F82375"/>
    <w:rsid w:val="00F82C5A"/>
    <w:rsid w:val="00F83A8C"/>
    <w:rsid w:val="00F83AC4"/>
    <w:rsid w:val="00F83CEA"/>
    <w:rsid w:val="00F847B0"/>
    <w:rsid w:val="00F84A32"/>
    <w:rsid w:val="00F84A69"/>
    <w:rsid w:val="00F8728E"/>
    <w:rsid w:val="00F8772C"/>
    <w:rsid w:val="00F8782C"/>
    <w:rsid w:val="00F87E22"/>
    <w:rsid w:val="00F901ED"/>
    <w:rsid w:val="00F9032D"/>
    <w:rsid w:val="00F90347"/>
    <w:rsid w:val="00F91121"/>
    <w:rsid w:val="00F91C59"/>
    <w:rsid w:val="00F92FF5"/>
    <w:rsid w:val="00F93322"/>
    <w:rsid w:val="00F93421"/>
    <w:rsid w:val="00F94D48"/>
    <w:rsid w:val="00F97B6F"/>
    <w:rsid w:val="00FA0263"/>
    <w:rsid w:val="00FA1101"/>
    <w:rsid w:val="00FA1136"/>
    <w:rsid w:val="00FA3ACD"/>
    <w:rsid w:val="00FA3F7E"/>
    <w:rsid w:val="00FA4E13"/>
    <w:rsid w:val="00FA5CCF"/>
    <w:rsid w:val="00FA601B"/>
    <w:rsid w:val="00FA63D5"/>
    <w:rsid w:val="00FA654B"/>
    <w:rsid w:val="00FA73E5"/>
    <w:rsid w:val="00FA76DD"/>
    <w:rsid w:val="00FA7753"/>
    <w:rsid w:val="00FA7CED"/>
    <w:rsid w:val="00FB0056"/>
    <w:rsid w:val="00FB02D5"/>
    <w:rsid w:val="00FB066B"/>
    <w:rsid w:val="00FB0734"/>
    <w:rsid w:val="00FB1A79"/>
    <w:rsid w:val="00FB1AD8"/>
    <w:rsid w:val="00FB1CF2"/>
    <w:rsid w:val="00FB2AC7"/>
    <w:rsid w:val="00FB3189"/>
    <w:rsid w:val="00FB42B8"/>
    <w:rsid w:val="00FB5192"/>
    <w:rsid w:val="00FB578A"/>
    <w:rsid w:val="00FB6014"/>
    <w:rsid w:val="00FB63A5"/>
    <w:rsid w:val="00FB7202"/>
    <w:rsid w:val="00FC00AB"/>
    <w:rsid w:val="00FC0818"/>
    <w:rsid w:val="00FC1B1A"/>
    <w:rsid w:val="00FC42B6"/>
    <w:rsid w:val="00FC4FD1"/>
    <w:rsid w:val="00FC53D6"/>
    <w:rsid w:val="00FC5DF5"/>
    <w:rsid w:val="00FC6A09"/>
    <w:rsid w:val="00FC6CFA"/>
    <w:rsid w:val="00FC6D00"/>
    <w:rsid w:val="00FD1BFA"/>
    <w:rsid w:val="00FD1F6E"/>
    <w:rsid w:val="00FD22B3"/>
    <w:rsid w:val="00FD4CAB"/>
    <w:rsid w:val="00FD6111"/>
    <w:rsid w:val="00FD64D3"/>
    <w:rsid w:val="00FD6FC6"/>
    <w:rsid w:val="00FD789B"/>
    <w:rsid w:val="00FD7B2B"/>
    <w:rsid w:val="00FE16E7"/>
    <w:rsid w:val="00FE2838"/>
    <w:rsid w:val="00FE2D1C"/>
    <w:rsid w:val="00FE3275"/>
    <w:rsid w:val="00FE3A26"/>
    <w:rsid w:val="00FE3FD6"/>
    <w:rsid w:val="00FE46F0"/>
    <w:rsid w:val="00FE4CCB"/>
    <w:rsid w:val="00FE4F67"/>
    <w:rsid w:val="00FE4FD9"/>
    <w:rsid w:val="00FE56AB"/>
    <w:rsid w:val="00FE5C25"/>
    <w:rsid w:val="00FE60CD"/>
    <w:rsid w:val="00FE6F8F"/>
    <w:rsid w:val="00FE7089"/>
    <w:rsid w:val="00FE7B16"/>
    <w:rsid w:val="00FF1293"/>
    <w:rsid w:val="00FF1603"/>
    <w:rsid w:val="00FF19AB"/>
    <w:rsid w:val="00FF37E3"/>
    <w:rsid w:val="00FF41AB"/>
    <w:rsid w:val="00FF445E"/>
    <w:rsid w:val="00FF4891"/>
    <w:rsid w:val="00FF55F7"/>
    <w:rsid w:val="00FF72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1A5049"/>
  <w15:docId w15:val="{9E165E7F-B493-4F10-B4A6-D752A4641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47D0E"/>
    <w:pPr>
      <w:jc w:val="both"/>
    </w:pPr>
    <w:rPr>
      <w:rFonts w:ascii="Times New Roman" w:eastAsia="Times New Roman" w:hAnsi="Times New Roman" w:cs="Times New Roman"/>
      <w:sz w:val="24"/>
      <w:szCs w:val="24"/>
    </w:rPr>
  </w:style>
  <w:style w:type="paragraph" w:styleId="Nadpis1">
    <w:name w:val="heading 1"/>
    <w:basedOn w:val="Normln"/>
    <w:next w:val="Normln"/>
    <w:link w:val="Nadpis1Char"/>
    <w:uiPriority w:val="99"/>
    <w:qFormat/>
    <w:rsid w:val="006B02A5"/>
    <w:pPr>
      <w:keepNext/>
      <w:numPr>
        <w:numId w:val="2"/>
      </w:numPr>
      <w:jc w:val="center"/>
      <w:outlineLvl w:val="0"/>
    </w:pPr>
    <w:rPr>
      <w:rFonts w:ascii="Arial" w:hAnsi="Arial"/>
      <w:b/>
      <w:sz w:val="20"/>
    </w:rPr>
  </w:style>
  <w:style w:type="paragraph" w:styleId="Nadpis2">
    <w:name w:val="heading 2"/>
    <w:basedOn w:val="Normln"/>
    <w:next w:val="Normln"/>
    <w:link w:val="Nadpis2Char"/>
    <w:unhideWhenUsed/>
    <w:qFormat/>
    <w:locked/>
    <w:rsid w:val="00E87F91"/>
    <w:pPr>
      <w:keepNext/>
      <w:keepLines/>
      <w:numPr>
        <w:ilvl w:val="1"/>
        <w:numId w:val="2"/>
      </w:numPr>
      <w:spacing w:before="4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unhideWhenUsed/>
    <w:qFormat/>
    <w:locked/>
    <w:rsid w:val="00E87F91"/>
    <w:pPr>
      <w:keepNext/>
      <w:keepLines/>
      <w:numPr>
        <w:ilvl w:val="2"/>
        <w:numId w:val="2"/>
      </w:numPr>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ormln"/>
    <w:next w:val="Normln"/>
    <w:link w:val="Nadpis4Char"/>
    <w:unhideWhenUsed/>
    <w:qFormat/>
    <w:locked/>
    <w:rsid w:val="00E87F91"/>
    <w:pPr>
      <w:keepNext/>
      <w:keepLines/>
      <w:numPr>
        <w:ilvl w:val="3"/>
        <w:numId w:val="2"/>
      </w:numPr>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semiHidden/>
    <w:unhideWhenUsed/>
    <w:qFormat/>
    <w:locked/>
    <w:rsid w:val="00E87F91"/>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semiHidden/>
    <w:unhideWhenUsed/>
    <w:qFormat/>
    <w:locked/>
    <w:rsid w:val="00E87F91"/>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9"/>
    <w:qFormat/>
    <w:rsid w:val="00DF6793"/>
    <w:pPr>
      <w:keepNext/>
      <w:keepLines/>
      <w:numPr>
        <w:ilvl w:val="6"/>
        <w:numId w:val="2"/>
      </w:numPr>
      <w:spacing w:before="200"/>
      <w:outlineLvl w:val="6"/>
    </w:pPr>
    <w:rPr>
      <w:rFonts w:ascii="Cambria" w:hAnsi="Cambria"/>
      <w:i/>
      <w:iCs/>
      <w:color w:val="404040"/>
    </w:rPr>
  </w:style>
  <w:style w:type="paragraph" w:styleId="Nadpis8">
    <w:name w:val="heading 8"/>
    <w:basedOn w:val="Normln"/>
    <w:next w:val="Normln"/>
    <w:link w:val="Nadpis8Char"/>
    <w:semiHidden/>
    <w:unhideWhenUsed/>
    <w:qFormat/>
    <w:locked/>
    <w:rsid w:val="00E87F91"/>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semiHidden/>
    <w:unhideWhenUsed/>
    <w:qFormat/>
    <w:locked/>
    <w:rsid w:val="00E87F91"/>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6B02A5"/>
    <w:rPr>
      <w:rFonts w:eastAsia="Times New Roman" w:cs="Times New Roman"/>
      <w:b/>
      <w:szCs w:val="24"/>
    </w:rPr>
  </w:style>
  <w:style w:type="character" w:customStyle="1" w:styleId="Nadpis7Char">
    <w:name w:val="Nadpis 7 Char"/>
    <w:basedOn w:val="Standardnpsmoodstavce"/>
    <w:link w:val="Nadpis7"/>
    <w:uiPriority w:val="99"/>
    <w:locked/>
    <w:rsid w:val="00DF6793"/>
    <w:rPr>
      <w:rFonts w:ascii="Cambria" w:eastAsia="Times New Roman" w:hAnsi="Cambria" w:cs="Times New Roman"/>
      <w:i/>
      <w:iCs/>
      <w:color w:val="404040"/>
      <w:sz w:val="24"/>
      <w:szCs w:val="24"/>
    </w:rPr>
  </w:style>
  <w:style w:type="paragraph" w:styleId="Adresanaoblku">
    <w:name w:val="envelope address"/>
    <w:basedOn w:val="Normln"/>
    <w:uiPriority w:val="99"/>
    <w:semiHidden/>
    <w:rsid w:val="003B6CA9"/>
    <w:pPr>
      <w:framePr w:w="7920" w:h="1980" w:hRule="exact" w:hSpace="141" w:wrap="auto" w:hAnchor="page" w:xAlign="center" w:yAlign="bottom"/>
      <w:ind w:left="2880"/>
    </w:pPr>
    <w:rPr>
      <w:rFonts w:ascii="Cambria" w:hAnsi="Cambria"/>
      <w:b/>
      <w:sz w:val="44"/>
    </w:rPr>
  </w:style>
  <w:style w:type="paragraph" w:styleId="Nzev">
    <w:name w:val="Title"/>
    <w:basedOn w:val="Normln"/>
    <w:link w:val="NzevChar"/>
    <w:uiPriority w:val="99"/>
    <w:qFormat/>
    <w:rsid w:val="006B02A5"/>
    <w:pPr>
      <w:spacing w:before="240" w:after="60"/>
      <w:jc w:val="center"/>
    </w:pPr>
    <w:rPr>
      <w:rFonts w:ascii="Arial" w:hAnsi="Arial"/>
      <w:b/>
      <w:kern w:val="28"/>
      <w:sz w:val="32"/>
      <w:szCs w:val="20"/>
    </w:rPr>
  </w:style>
  <w:style w:type="character" w:customStyle="1" w:styleId="NzevChar">
    <w:name w:val="Název Char"/>
    <w:basedOn w:val="Standardnpsmoodstavce"/>
    <w:link w:val="Nzev"/>
    <w:uiPriority w:val="99"/>
    <w:locked/>
    <w:rsid w:val="006B02A5"/>
    <w:rPr>
      <w:rFonts w:eastAsia="Times New Roman" w:cs="Times New Roman"/>
      <w:b/>
      <w:kern w:val="28"/>
      <w:sz w:val="20"/>
      <w:szCs w:val="20"/>
      <w:lang w:eastAsia="cs-CZ"/>
    </w:rPr>
  </w:style>
  <w:style w:type="paragraph" w:styleId="Zkladntext">
    <w:name w:val="Body Text"/>
    <w:basedOn w:val="Normln"/>
    <w:link w:val="ZkladntextChar"/>
    <w:rsid w:val="006B02A5"/>
    <w:pPr>
      <w:spacing w:after="120"/>
      <w:jc w:val="left"/>
    </w:pPr>
    <w:rPr>
      <w:sz w:val="20"/>
      <w:szCs w:val="20"/>
    </w:rPr>
  </w:style>
  <w:style w:type="character" w:customStyle="1" w:styleId="ZkladntextChar">
    <w:name w:val="Základní text Char"/>
    <w:basedOn w:val="Standardnpsmoodstavce"/>
    <w:link w:val="Zkladntext"/>
    <w:locked/>
    <w:rsid w:val="006B02A5"/>
    <w:rPr>
      <w:rFonts w:ascii="Times New Roman" w:hAnsi="Times New Roman" w:cs="Times New Roman"/>
      <w:sz w:val="20"/>
      <w:szCs w:val="20"/>
      <w:lang w:eastAsia="cs-CZ"/>
    </w:rPr>
  </w:style>
  <w:style w:type="paragraph" w:styleId="Seznam">
    <w:name w:val="List"/>
    <w:basedOn w:val="Normln"/>
    <w:uiPriority w:val="99"/>
    <w:semiHidden/>
    <w:rsid w:val="006B02A5"/>
    <w:pPr>
      <w:ind w:left="283" w:hanging="283"/>
      <w:jc w:val="left"/>
    </w:pPr>
    <w:rPr>
      <w:sz w:val="20"/>
      <w:szCs w:val="20"/>
    </w:rPr>
  </w:style>
  <w:style w:type="paragraph" w:styleId="Seznam2">
    <w:name w:val="List 2"/>
    <w:basedOn w:val="Normln"/>
    <w:uiPriority w:val="99"/>
    <w:rsid w:val="00E0461F"/>
    <w:pPr>
      <w:ind w:left="566" w:hanging="283"/>
      <w:contextualSpacing/>
    </w:pPr>
  </w:style>
  <w:style w:type="paragraph" w:styleId="Seznam3">
    <w:name w:val="List 3"/>
    <w:basedOn w:val="Normln"/>
    <w:uiPriority w:val="99"/>
    <w:semiHidden/>
    <w:rsid w:val="00E0461F"/>
    <w:pPr>
      <w:ind w:left="849" w:hanging="283"/>
      <w:contextualSpacing/>
    </w:pPr>
  </w:style>
  <w:style w:type="paragraph" w:styleId="Odstavecseseznamem">
    <w:name w:val="List Paragraph"/>
    <w:aliases w:val="Odrážky,Nad,List Paragraph,Odstavec cíl se seznamem,Odstavec se seznamem5,Odstavec_muj,NAKIT List Paragraph,Odstavec se seznamem a odrážkou,1 úroveň Odstavec se seznamem,List Paragraph (Czech Tourism),Reference List"/>
    <w:basedOn w:val="Normln"/>
    <w:link w:val="OdstavecseseznamemChar"/>
    <w:qFormat/>
    <w:rsid w:val="00E0461F"/>
    <w:pPr>
      <w:ind w:left="708"/>
    </w:pPr>
  </w:style>
  <w:style w:type="paragraph" w:styleId="Zhlav">
    <w:name w:val="header"/>
    <w:basedOn w:val="Normln"/>
    <w:link w:val="ZhlavChar"/>
    <w:rsid w:val="006E7BB0"/>
    <w:pPr>
      <w:tabs>
        <w:tab w:val="center" w:pos="4536"/>
        <w:tab w:val="right" w:pos="9072"/>
      </w:tabs>
    </w:pPr>
  </w:style>
  <w:style w:type="character" w:customStyle="1" w:styleId="ZhlavChar">
    <w:name w:val="Záhlaví Char"/>
    <w:basedOn w:val="Standardnpsmoodstavce"/>
    <w:link w:val="Zhlav"/>
    <w:uiPriority w:val="99"/>
    <w:locked/>
    <w:rsid w:val="006E7BB0"/>
    <w:rPr>
      <w:rFonts w:ascii="Times New Roman" w:hAnsi="Times New Roman" w:cs="Times New Roman"/>
      <w:sz w:val="24"/>
      <w:szCs w:val="24"/>
      <w:lang w:eastAsia="cs-CZ"/>
    </w:rPr>
  </w:style>
  <w:style w:type="paragraph" w:styleId="Zpat">
    <w:name w:val="footer"/>
    <w:basedOn w:val="Normln"/>
    <w:link w:val="ZpatChar"/>
    <w:uiPriority w:val="99"/>
    <w:rsid w:val="006E7BB0"/>
    <w:pPr>
      <w:tabs>
        <w:tab w:val="center" w:pos="4536"/>
        <w:tab w:val="right" w:pos="9072"/>
      </w:tabs>
    </w:pPr>
  </w:style>
  <w:style w:type="character" w:customStyle="1" w:styleId="ZpatChar">
    <w:name w:val="Zápatí Char"/>
    <w:basedOn w:val="Standardnpsmoodstavce"/>
    <w:link w:val="Zpat"/>
    <w:uiPriority w:val="99"/>
    <w:locked/>
    <w:rsid w:val="006E7BB0"/>
    <w:rPr>
      <w:rFonts w:ascii="Times New Roman" w:hAnsi="Times New Roman" w:cs="Times New Roman"/>
      <w:sz w:val="24"/>
      <w:szCs w:val="24"/>
      <w:lang w:eastAsia="cs-CZ"/>
    </w:rPr>
  </w:style>
  <w:style w:type="paragraph" w:styleId="Pokraovnseznamu3">
    <w:name w:val="List Continue 3"/>
    <w:basedOn w:val="Normln"/>
    <w:uiPriority w:val="99"/>
    <w:semiHidden/>
    <w:rsid w:val="00BC37A8"/>
    <w:pPr>
      <w:spacing w:after="120"/>
      <w:ind w:left="849"/>
      <w:contextualSpacing/>
    </w:pPr>
  </w:style>
  <w:style w:type="character" w:styleId="Odkaznakoment">
    <w:name w:val="annotation reference"/>
    <w:basedOn w:val="Standardnpsmoodstavce"/>
    <w:uiPriority w:val="99"/>
    <w:rsid w:val="008A0FC9"/>
    <w:rPr>
      <w:rFonts w:cs="Times New Roman"/>
      <w:sz w:val="16"/>
      <w:szCs w:val="16"/>
    </w:rPr>
  </w:style>
  <w:style w:type="paragraph" w:styleId="Textkomente">
    <w:name w:val="annotation text"/>
    <w:basedOn w:val="Normln"/>
    <w:link w:val="TextkomenteChar"/>
    <w:uiPriority w:val="99"/>
    <w:rsid w:val="008A0FC9"/>
    <w:rPr>
      <w:sz w:val="20"/>
      <w:szCs w:val="20"/>
    </w:rPr>
  </w:style>
  <w:style w:type="character" w:customStyle="1" w:styleId="TextkomenteChar">
    <w:name w:val="Text komentáře Char"/>
    <w:basedOn w:val="Standardnpsmoodstavce"/>
    <w:link w:val="Textkomente"/>
    <w:uiPriority w:val="99"/>
    <w:locked/>
    <w:rsid w:val="008A0FC9"/>
    <w:rPr>
      <w:rFonts w:ascii="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8A0FC9"/>
    <w:rPr>
      <w:b/>
      <w:bCs/>
    </w:rPr>
  </w:style>
  <w:style w:type="character" w:customStyle="1" w:styleId="PedmtkomenteChar">
    <w:name w:val="Předmět komentáře Char"/>
    <w:basedOn w:val="TextkomenteChar"/>
    <w:link w:val="Pedmtkomente"/>
    <w:uiPriority w:val="99"/>
    <w:semiHidden/>
    <w:locked/>
    <w:rsid w:val="008A0FC9"/>
    <w:rPr>
      <w:rFonts w:ascii="Times New Roman" w:hAnsi="Times New Roman" w:cs="Times New Roman"/>
      <w:b/>
      <w:bCs/>
      <w:sz w:val="20"/>
      <w:szCs w:val="20"/>
      <w:lang w:eastAsia="cs-CZ"/>
    </w:rPr>
  </w:style>
  <w:style w:type="paragraph" w:styleId="Textbubliny">
    <w:name w:val="Balloon Text"/>
    <w:basedOn w:val="Normln"/>
    <w:link w:val="TextbublinyChar"/>
    <w:uiPriority w:val="99"/>
    <w:semiHidden/>
    <w:rsid w:val="008A0FC9"/>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8A0FC9"/>
    <w:rPr>
      <w:rFonts w:ascii="Tahoma" w:hAnsi="Tahoma" w:cs="Tahoma"/>
      <w:sz w:val="16"/>
      <w:szCs w:val="16"/>
      <w:lang w:eastAsia="cs-CZ"/>
    </w:rPr>
  </w:style>
  <w:style w:type="paragraph" w:styleId="Revize">
    <w:name w:val="Revision"/>
    <w:hidden/>
    <w:uiPriority w:val="99"/>
    <w:semiHidden/>
    <w:rsid w:val="00A57048"/>
    <w:rPr>
      <w:rFonts w:ascii="Times New Roman" w:eastAsia="Times New Roman" w:hAnsi="Times New Roman" w:cs="Times New Roman"/>
      <w:sz w:val="24"/>
      <w:szCs w:val="24"/>
    </w:rPr>
  </w:style>
  <w:style w:type="paragraph" w:customStyle="1" w:styleId="cislovani1">
    <w:name w:val="cislovani 1"/>
    <w:basedOn w:val="Normln"/>
    <w:next w:val="Normln"/>
    <w:rsid w:val="00E01E65"/>
    <w:pPr>
      <w:keepNext/>
      <w:numPr>
        <w:numId w:val="1"/>
      </w:numPr>
      <w:spacing w:before="480" w:line="288" w:lineRule="auto"/>
      <w:ind w:left="567"/>
      <w:jc w:val="left"/>
    </w:pPr>
    <w:rPr>
      <w:rFonts w:ascii="JohnSans Text Pro" w:hAnsi="JohnSans Text Pro"/>
      <w:b/>
      <w:caps/>
    </w:rPr>
  </w:style>
  <w:style w:type="paragraph" w:customStyle="1" w:styleId="Cislovani2">
    <w:name w:val="Cislovani 2"/>
    <w:basedOn w:val="Normln"/>
    <w:rsid w:val="00E01E65"/>
    <w:pPr>
      <w:keepNext/>
      <w:numPr>
        <w:ilvl w:val="1"/>
        <w:numId w:val="1"/>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E01E65"/>
    <w:pPr>
      <w:numPr>
        <w:ilvl w:val="2"/>
        <w:numId w:val="1"/>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E01E65"/>
    <w:pPr>
      <w:numPr>
        <w:ilvl w:val="3"/>
        <w:numId w:val="1"/>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E01E65"/>
    <w:pPr>
      <w:numPr>
        <w:ilvl w:val="4"/>
        <w:numId w:val="1"/>
      </w:numPr>
      <w:tabs>
        <w:tab w:val="left" w:pos="851"/>
      </w:tabs>
      <w:spacing w:before="120" w:line="288" w:lineRule="auto"/>
      <w:ind w:left="851" w:hanging="851"/>
    </w:pPr>
    <w:rPr>
      <w:rFonts w:ascii="JohnSans Text Pro" w:hAnsi="JohnSans Text Pro"/>
      <w:i/>
      <w:sz w:val="20"/>
    </w:rPr>
  </w:style>
  <w:style w:type="character" w:styleId="Hypertextovodkaz">
    <w:name w:val="Hyperlink"/>
    <w:basedOn w:val="Standardnpsmoodstavce"/>
    <w:uiPriority w:val="99"/>
    <w:unhideWhenUsed/>
    <w:rsid w:val="00320024"/>
    <w:rPr>
      <w:color w:val="0000FF"/>
      <w:u w:val="single"/>
    </w:rPr>
  </w:style>
  <w:style w:type="paragraph" w:customStyle="1" w:styleId="Default">
    <w:name w:val="Default"/>
    <w:rsid w:val="007D2D8C"/>
    <w:pPr>
      <w:autoSpaceDE w:val="0"/>
      <w:autoSpaceDN w:val="0"/>
      <w:adjustRightInd w:val="0"/>
    </w:pPr>
    <w:rPr>
      <w:rFonts w:ascii="Verdana" w:hAnsi="Verdana" w:cs="Verdana"/>
      <w:color w:val="000000"/>
      <w:sz w:val="24"/>
      <w:szCs w:val="24"/>
      <w:lang w:eastAsia="en-US"/>
    </w:rPr>
  </w:style>
  <w:style w:type="paragraph" w:styleId="Zkladntextodsazen3">
    <w:name w:val="Body Text Indent 3"/>
    <w:basedOn w:val="Normln"/>
    <w:link w:val="Zkladntextodsazen3Char"/>
    <w:uiPriority w:val="99"/>
    <w:semiHidden/>
    <w:unhideWhenUsed/>
    <w:rsid w:val="003015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3015C0"/>
    <w:rPr>
      <w:rFonts w:ascii="Times New Roman" w:eastAsia="Times New Roman" w:hAnsi="Times New Roman" w:cs="Times New Roman"/>
      <w:sz w:val="16"/>
      <w:szCs w:val="16"/>
    </w:rPr>
  </w:style>
  <w:style w:type="character" w:customStyle="1" w:styleId="WW8Num8z0">
    <w:name w:val="WW8Num8z0"/>
    <w:rsid w:val="00612A17"/>
    <w:rPr>
      <w:rFonts w:ascii="Wingdings" w:hAnsi="Wingdings"/>
      <w:sz w:val="24"/>
      <w:szCs w:val="24"/>
    </w:rPr>
  </w:style>
  <w:style w:type="character" w:styleId="slostrnky">
    <w:name w:val="page number"/>
    <w:basedOn w:val="Standardnpsmoodstavce"/>
    <w:uiPriority w:val="99"/>
    <w:semiHidden/>
    <w:rsid w:val="00125DBB"/>
  </w:style>
  <w:style w:type="table" w:customStyle="1" w:styleId="TableNormal">
    <w:name w:val="Table Normal"/>
    <w:rsid w:val="002E5F9F"/>
    <w:pPr>
      <w:pBdr>
        <w:top w:val="nil"/>
        <w:left w:val="nil"/>
        <w:bottom w:val="nil"/>
        <w:right w:val="nil"/>
        <w:between w:val="nil"/>
        <w:bar w:val="nil"/>
      </w:pBdr>
    </w:pPr>
    <w:rPr>
      <w:rFonts w:ascii="Times New Roman" w:eastAsia="Arial Unicode MS" w:hAnsi="Times New Roman" w:cs="Times New Roman"/>
      <w:bdr w:val="nil"/>
    </w:rPr>
    <w:tblPr>
      <w:tblInd w:w="0" w:type="dxa"/>
      <w:tblCellMar>
        <w:top w:w="0" w:type="dxa"/>
        <w:left w:w="0" w:type="dxa"/>
        <w:bottom w:w="0" w:type="dxa"/>
        <w:right w:w="0" w:type="dxa"/>
      </w:tblCellMar>
    </w:tblPr>
  </w:style>
  <w:style w:type="character" w:customStyle="1" w:styleId="WW8Num5z1">
    <w:name w:val="WW8Num5z1"/>
    <w:rsid w:val="00CB429B"/>
    <w:rPr>
      <w:rFonts w:ascii="Courier New" w:hAnsi="Courier New" w:cs="Courier New"/>
    </w:rPr>
  </w:style>
  <w:style w:type="character" w:customStyle="1" w:styleId="OdstavecseseznamemChar">
    <w:name w:val="Odstavec se seznamem Char"/>
    <w:aliases w:val="Odrážky Char,Nad Char,List Paragraph Char,Odstavec cíl se seznamem Char,Odstavec se seznamem5 Char,Odstavec_muj Char,NAKIT List Paragraph Char,Odstavec se seznamem a odrážkou Char,1 úroveň Odstavec se seznamem Char"/>
    <w:link w:val="Odstavecseseznamem"/>
    <w:rsid w:val="00512C3F"/>
    <w:rPr>
      <w:rFonts w:ascii="Times New Roman" w:eastAsia="Times New Roman" w:hAnsi="Times New Roman" w:cs="Times New Roman"/>
      <w:sz w:val="24"/>
      <w:szCs w:val="24"/>
    </w:rPr>
  </w:style>
  <w:style w:type="table" w:styleId="Mkatabulky">
    <w:name w:val="Table Grid"/>
    <w:basedOn w:val="Normlntabulka"/>
    <w:locked/>
    <w:rsid w:val="00C4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rsid w:val="00E87F91"/>
    <w:rPr>
      <w:rFonts w:asciiTheme="majorHAnsi" w:eastAsiaTheme="majorEastAsia" w:hAnsiTheme="majorHAnsi" w:cstheme="majorBidi"/>
      <w:color w:val="365F91" w:themeColor="accent1" w:themeShade="BF"/>
      <w:sz w:val="26"/>
      <w:szCs w:val="26"/>
    </w:rPr>
  </w:style>
  <w:style w:type="character" w:customStyle="1" w:styleId="Nadpis3Char">
    <w:name w:val="Nadpis 3 Char"/>
    <w:basedOn w:val="Standardnpsmoodstavce"/>
    <w:link w:val="Nadpis3"/>
    <w:rsid w:val="00E87F91"/>
    <w:rPr>
      <w:rFonts w:asciiTheme="majorHAnsi" w:eastAsiaTheme="majorEastAsia" w:hAnsiTheme="majorHAnsi" w:cstheme="majorBidi"/>
      <w:color w:val="243F60" w:themeColor="accent1" w:themeShade="7F"/>
      <w:sz w:val="24"/>
      <w:szCs w:val="24"/>
    </w:rPr>
  </w:style>
  <w:style w:type="character" w:customStyle="1" w:styleId="Nadpis4Char">
    <w:name w:val="Nadpis 4 Char"/>
    <w:basedOn w:val="Standardnpsmoodstavce"/>
    <w:link w:val="Nadpis4"/>
    <w:rsid w:val="00E87F91"/>
    <w:rPr>
      <w:rFonts w:asciiTheme="majorHAnsi" w:eastAsiaTheme="majorEastAsia" w:hAnsiTheme="majorHAnsi" w:cstheme="majorBidi"/>
      <w:i/>
      <w:iCs/>
      <w:color w:val="365F91" w:themeColor="accent1" w:themeShade="BF"/>
      <w:sz w:val="24"/>
      <w:szCs w:val="24"/>
    </w:rPr>
  </w:style>
  <w:style w:type="character" w:customStyle="1" w:styleId="Nadpis5Char">
    <w:name w:val="Nadpis 5 Char"/>
    <w:basedOn w:val="Standardnpsmoodstavce"/>
    <w:link w:val="Nadpis5"/>
    <w:semiHidden/>
    <w:rsid w:val="00E87F91"/>
    <w:rPr>
      <w:rFonts w:asciiTheme="majorHAnsi" w:eastAsiaTheme="majorEastAsia" w:hAnsiTheme="majorHAnsi" w:cstheme="majorBidi"/>
      <w:color w:val="365F91" w:themeColor="accent1" w:themeShade="BF"/>
      <w:sz w:val="24"/>
      <w:szCs w:val="24"/>
    </w:rPr>
  </w:style>
  <w:style w:type="character" w:customStyle="1" w:styleId="Nadpis6Char">
    <w:name w:val="Nadpis 6 Char"/>
    <w:basedOn w:val="Standardnpsmoodstavce"/>
    <w:link w:val="Nadpis6"/>
    <w:semiHidden/>
    <w:rsid w:val="00E87F91"/>
    <w:rPr>
      <w:rFonts w:asciiTheme="majorHAnsi" w:eastAsiaTheme="majorEastAsia" w:hAnsiTheme="majorHAnsi" w:cstheme="majorBidi"/>
      <w:color w:val="243F60" w:themeColor="accent1" w:themeShade="7F"/>
      <w:sz w:val="24"/>
      <w:szCs w:val="24"/>
    </w:rPr>
  </w:style>
  <w:style w:type="character" w:customStyle="1" w:styleId="Nadpis8Char">
    <w:name w:val="Nadpis 8 Char"/>
    <w:basedOn w:val="Standardnpsmoodstavce"/>
    <w:link w:val="Nadpis8"/>
    <w:semiHidden/>
    <w:rsid w:val="00E87F91"/>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semiHidden/>
    <w:rsid w:val="00E87F91"/>
    <w:rPr>
      <w:rFonts w:asciiTheme="majorHAnsi" w:eastAsiaTheme="majorEastAsia" w:hAnsiTheme="majorHAnsi" w:cstheme="majorBidi"/>
      <w:i/>
      <w:iCs/>
      <w:color w:val="272727" w:themeColor="text1" w:themeTint="D8"/>
      <w:sz w:val="21"/>
      <w:szCs w:val="21"/>
    </w:rPr>
  </w:style>
  <w:style w:type="character" w:customStyle="1" w:styleId="WW8Num1z2">
    <w:name w:val="WW8Num1z2"/>
    <w:uiPriority w:val="99"/>
    <w:rsid w:val="00E177DB"/>
    <w:rPr>
      <w:rFonts w:ascii="Wingdings" w:hAnsi="Wingdings"/>
    </w:rPr>
  </w:style>
  <w:style w:type="character" w:customStyle="1" w:styleId="Nevyeenzmnka1">
    <w:name w:val="Nevyřešená zmínka1"/>
    <w:basedOn w:val="Standardnpsmoodstavce"/>
    <w:uiPriority w:val="99"/>
    <w:semiHidden/>
    <w:unhideWhenUsed/>
    <w:rsid w:val="00FE56AB"/>
    <w:rPr>
      <w:color w:val="605E5C"/>
      <w:shd w:val="clear" w:color="auto" w:fill="E1DFDD"/>
    </w:rPr>
  </w:style>
  <w:style w:type="numbering" w:customStyle="1" w:styleId="Styl1">
    <w:name w:val="Styl1"/>
    <w:uiPriority w:val="99"/>
    <w:rsid w:val="00FA63D5"/>
    <w:pPr>
      <w:numPr>
        <w:numId w:val="20"/>
      </w:numPr>
    </w:pPr>
  </w:style>
  <w:style w:type="paragraph" w:customStyle="1" w:styleId="Zkladntextodsazen-slo">
    <w:name w:val="Základní text odsazený - číslo"/>
    <w:basedOn w:val="Normln"/>
    <w:link w:val="Zkladntextodsazen-sloChar"/>
    <w:rsid w:val="006F39A4"/>
    <w:pPr>
      <w:tabs>
        <w:tab w:val="num" w:pos="284"/>
      </w:tabs>
      <w:ind w:left="284" w:hanging="284"/>
      <w:outlineLvl w:val="2"/>
    </w:pPr>
    <w:rPr>
      <w:sz w:val="22"/>
      <w:szCs w:val="22"/>
    </w:rPr>
  </w:style>
  <w:style w:type="character" w:customStyle="1" w:styleId="Zkladntextodsazen-sloChar">
    <w:name w:val="Základní text odsazený - číslo Char"/>
    <w:link w:val="Zkladntextodsazen-slo"/>
    <w:rsid w:val="006F39A4"/>
    <w:rPr>
      <w:rFonts w:ascii="Times New Roman" w:eastAsia="Times New Roman" w:hAnsi="Times New Roman" w:cs="Times New Roman"/>
      <w:sz w:val="22"/>
      <w:szCs w:val="22"/>
    </w:rPr>
  </w:style>
  <w:style w:type="character" w:customStyle="1" w:styleId="Zkladntext0">
    <w:name w:val="Základní text_"/>
    <w:basedOn w:val="Standardnpsmoodstavce"/>
    <w:link w:val="Zkladntext1"/>
    <w:rsid w:val="00EF1F25"/>
    <w:rPr>
      <w:rFonts w:ascii="Calibri" w:hAnsi="Calibri" w:cs="Calibri"/>
    </w:rPr>
  </w:style>
  <w:style w:type="paragraph" w:customStyle="1" w:styleId="Zkladntext1">
    <w:name w:val="Základní text1"/>
    <w:basedOn w:val="Normln"/>
    <w:link w:val="Zkladntext0"/>
    <w:rsid w:val="00EF1F25"/>
    <w:pPr>
      <w:widowControl w:val="0"/>
      <w:spacing w:after="120" w:line="264" w:lineRule="auto"/>
      <w:jc w:val="left"/>
    </w:pPr>
    <w:rPr>
      <w:rFonts w:ascii="Calibri" w:eastAsia="Calibri" w:hAnsi="Calibri" w:cs="Calibri"/>
      <w:sz w:val="20"/>
      <w:szCs w:val="20"/>
    </w:rPr>
  </w:style>
  <w:style w:type="paragraph" w:customStyle="1" w:styleId="Tlotextu">
    <w:name w:val="Tělo textu"/>
    <w:basedOn w:val="Normln"/>
    <w:rsid w:val="00E93C43"/>
    <w:pPr>
      <w:widowControl w:val="0"/>
      <w:suppressAutoHyphens/>
      <w:jc w:val="left"/>
    </w:pPr>
    <w:rPr>
      <w:rFonts w:ascii="TimesEEW" w:hAnsi="TimesEEW"/>
      <w:color w:val="000000"/>
      <w:szCs w:val="20"/>
      <w:lang w:val="en-GB"/>
    </w:rPr>
  </w:style>
  <w:style w:type="paragraph" w:styleId="Bezmezer">
    <w:name w:val="No Spacing"/>
    <w:aliases w:val="Zvýrazněný bez mezer,text"/>
    <w:link w:val="BezmezerChar"/>
    <w:uiPriority w:val="1"/>
    <w:qFormat/>
    <w:rsid w:val="00E479CC"/>
    <w:rPr>
      <w:rFonts w:asciiTheme="minorHAnsi" w:eastAsiaTheme="minorHAnsi" w:hAnsiTheme="minorHAnsi" w:cstheme="minorBidi"/>
      <w:sz w:val="22"/>
      <w:szCs w:val="22"/>
      <w:lang w:eastAsia="en-US"/>
    </w:rPr>
  </w:style>
  <w:style w:type="character" w:customStyle="1" w:styleId="BezmezerChar">
    <w:name w:val="Bez mezer Char"/>
    <w:aliases w:val="Zvýrazněný bez mezer Char,text Char"/>
    <w:link w:val="Bezmezer"/>
    <w:uiPriority w:val="1"/>
    <w:rsid w:val="00E479CC"/>
    <w:rPr>
      <w:rFonts w:asciiTheme="minorHAnsi" w:eastAsiaTheme="minorHAnsi" w:hAnsiTheme="minorHAnsi" w:cstheme="minorBidi"/>
      <w:sz w:val="22"/>
      <w:szCs w:val="22"/>
      <w:lang w:eastAsia="en-US"/>
    </w:rPr>
  </w:style>
  <w:style w:type="paragraph" w:customStyle="1" w:styleId="pf0">
    <w:name w:val="pf0"/>
    <w:basedOn w:val="Normln"/>
    <w:rsid w:val="0086130E"/>
    <w:pPr>
      <w:spacing w:before="100" w:beforeAutospacing="1" w:after="100" w:afterAutospacing="1"/>
      <w:jc w:val="left"/>
    </w:pPr>
  </w:style>
  <w:style w:type="character" w:customStyle="1" w:styleId="cf01">
    <w:name w:val="cf01"/>
    <w:basedOn w:val="Standardnpsmoodstavce"/>
    <w:rsid w:val="0086130E"/>
    <w:rPr>
      <w:rFonts w:ascii="Segoe UI" w:hAnsi="Segoe UI" w:cs="Segoe UI" w:hint="default"/>
      <w:i/>
      <w:iCs/>
      <w:sz w:val="18"/>
      <w:szCs w:val="18"/>
    </w:rPr>
  </w:style>
  <w:style w:type="character" w:customStyle="1" w:styleId="cf11">
    <w:name w:val="cf11"/>
    <w:basedOn w:val="Standardnpsmoodstavce"/>
    <w:rsid w:val="00D03CFA"/>
    <w:rPr>
      <w:rFonts w:ascii="Segoe UI" w:hAnsi="Segoe UI" w:cs="Segoe UI" w:hint="default"/>
      <w:b/>
      <w:bCs/>
      <w:sz w:val="18"/>
      <w:szCs w:val="18"/>
    </w:rPr>
  </w:style>
  <w:style w:type="paragraph" w:customStyle="1" w:styleId="paragraph">
    <w:name w:val="paragraph"/>
    <w:basedOn w:val="Normln"/>
    <w:link w:val="paragraphChar"/>
    <w:qFormat/>
    <w:rsid w:val="00276AB2"/>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276AB2"/>
    <w:rPr>
      <w:rFonts w:eastAsia="MS Gothic"/>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83816">
      <w:bodyDiv w:val="1"/>
      <w:marLeft w:val="0"/>
      <w:marRight w:val="0"/>
      <w:marTop w:val="0"/>
      <w:marBottom w:val="0"/>
      <w:divBdr>
        <w:top w:val="none" w:sz="0" w:space="0" w:color="auto"/>
        <w:left w:val="none" w:sz="0" w:space="0" w:color="auto"/>
        <w:bottom w:val="none" w:sz="0" w:space="0" w:color="auto"/>
        <w:right w:val="none" w:sz="0" w:space="0" w:color="auto"/>
      </w:divBdr>
    </w:div>
    <w:div w:id="71661221">
      <w:bodyDiv w:val="1"/>
      <w:marLeft w:val="0"/>
      <w:marRight w:val="0"/>
      <w:marTop w:val="0"/>
      <w:marBottom w:val="0"/>
      <w:divBdr>
        <w:top w:val="none" w:sz="0" w:space="0" w:color="auto"/>
        <w:left w:val="none" w:sz="0" w:space="0" w:color="auto"/>
        <w:bottom w:val="none" w:sz="0" w:space="0" w:color="auto"/>
        <w:right w:val="none" w:sz="0" w:space="0" w:color="auto"/>
      </w:divBdr>
    </w:div>
    <w:div w:id="78454156">
      <w:bodyDiv w:val="1"/>
      <w:marLeft w:val="0"/>
      <w:marRight w:val="0"/>
      <w:marTop w:val="0"/>
      <w:marBottom w:val="0"/>
      <w:divBdr>
        <w:top w:val="none" w:sz="0" w:space="0" w:color="auto"/>
        <w:left w:val="none" w:sz="0" w:space="0" w:color="auto"/>
        <w:bottom w:val="none" w:sz="0" w:space="0" w:color="auto"/>
        <w:right w:val="none" w:sz="0" w:space="0" w:color="auto"/>
      </w:divBdr>
    </w:div>
    <w:div w:id="85005138">
      <w:bodyDiv w:val="1"/>
      <w:marLeft w:val="0"/>
      <w:marRight w:val="0"/>
      <w:marTop w:val="0"/>
      <w:marBottom w:val="0"/>
      <w:divBdr>
        <w:top w:val="none" w:sz="0" w:space="0" w:color="auto"/>
        <w:left w:val="none" w:sz="0" w:space="0" w:color="auto"/>
        <w:bottom w:val="none" w:sz="0" w:space="0" w:color="auto"/>
        <w:right w:val="none" w:sz="0" w:space="0" w:color="auto"/>
      </w:divBdr>
    </w:div>
    <w:div w:id="142894558">
      <w:bodyDiv w:val="1"/>
      <w:marLeft w:val="0"/>
      <w:marRight w:val="0"/>
      <w:marTop w:val="0"/>
      <w:marBottom w:val="0"/>
      <w:divBdr>
        <w:top w:val="none" w:sz="0" w:space="0" w:color="auto"/>
        <w:left w:val="none" w:sz="0" w:space="0" w:color="auto"/>
        <w:bottom w:val="none" w:sz="0" w:space="0" w:color="auto"/>
        <w:right w:val="none" w:sz="0" w:space="0" w:color="auto"/>
      </w:divBdr>
    </w:div>
    <w:div w:id="186456363">
      <w:bodyDiv w:val="1"/>
      <w:marLeft w:val="0"/>
      <w:marRight w:val="0"/>
      <w:marTop w:val="0"/>
      <w:marBottom w:val="0"/>
      <w:divBdr>
        <w:top w:val="none" w:sz="0" w:space="0" w:color="auto"/>
        <w:left w:val="none" w:sz="0" w:space="0" w:color="auto"/>
        <w:bottom w:val="none" w:sz="0" w:space="0" w:color="auto"/>
        <w:right w:val="none" w:sz="0" w:space="0" w:color="auto"/>
      </w:divBdr>
    </w:div>
    <w:div w:id="248541282">
      <w:bodyDiv w:val="1"/>
      <w:marLeft w:val="0"/>
      <w:marRight w:val="0"/>
      <w:marTop w:val="0"/>
      <w:marBottom w:val="0"/>
      <w:divBdr>
        <w:top w:val="none" w:sz="0" w:space="0" w:color="auto"/>
        <w:left w:val="none" w:sz="0" w:space="0" w:color="auto"/>
        <w:bottom w:val="none" w:sz="0" w:space="0" w:color="auto"/>
        <w:right w:val="none" w:sz="0" w:space="0" w:color="auto"/>
      </w:divBdr>
    </w:div>
    <w:div w:id="365983077">
      <w:bodyDiv w:val="1"/>
      <w:marLeft w:val="0"/>
      <w:marRight w:val="0"/>
      <w:marTop w:val="0"/>
      <w:marBottom w:val="0"/>
      <w:divBdr>
        <w:top w:val="none" w:sz="0" w:space="0" w:color="auto"/>
        <w:left w:val="none" w:sz="0" w:space="0" w:color="auto"/>
        <w:bottom w:val="none" w:sz="0" w:space="0" w:color="auto"/>
        <w:right w:val="none" w:sz="0" w:space="0" w:color="auto"/>
      </w:divBdr>
    </w:div>
    <w:div w:id="385766042">
      <w:bodyDiv w:val="1"/>
      <w:marLeft w:val="0"/>
      <w:marRight w:val="0"/>
      <w:marTop w:val="0"/>
      <w:marBottom w:val="0"/>
      <w:divBdr>
        <w:top w:val="none" w:sz="0" w:space="0" w:color="auto"/>
        <w:left w:val="none" w:sz="0" w:space="0" w:color="auto"/>
        <w:bottom w:val="none" w:sz="0" w:space="0" w:color="auto"/>
        <w:right w:val="none" w:sz="0" w:space="0" w:color="auto"/>
      </w:divBdr>
    </w:div>
    <w:div w:id="412550166">
      <w:bodyDiv w:val="1"/>
      <w:marLeft w:val="0"/>
      <w:marRight w:val="0"/>
      <w:marTop w:val="0"/>
      <w:marBottom w:val="0"/>
      <w:divBdr>
        <w:top w:val="none" w:sz="0" w:space="0" w:color="auto"/>
        <w:left w:val="none" w:sz="0" w:space="0" w:color="auto"/>
        <w:bottom w:val="none" w:sz="0" w:space="0" w:color="auto"/>
        <w:right w:val="none" w:sz="0" w:space="0" w:color="auto"/>
      </w:divBdr>
    </w:div>
    <w:div w:id="520514178">
      <w:bodyDiv w:val="1"/>
      <w:marLeft w:val="0"/>
      <w:marRight w:val="0"/>
      <w:marTop w:val="0"/>
      <w:marBottom w:val="0"/>
      <w:divBdr>
        <w:top w:val="none" w:sz="0" w:space="0" w:color="auto"/>
        <w:left w:val="none" w:sz="0" w:space="0" w:color="auto"/>
        <w:bottom w:val="none" w:sz="0" w:space="0" w:color="auto"/>
        <w:right w:val="none" w:sz="0" w:space="0" w:color="auto"/>
      </w:divBdr>
    </w:div>
    <w:div w:id="603684071">
      <w:bodyDiv w:val="1"/>
      <w:marLeft w:val="0"/>
      <w:marRight w:val="0"/>
      <w:marTop w:val="0"/>
      <w:marBottom w:val="0"/>
      <w:divBdr>
        <w:top w:val="none" w:sz="0" w:space="0" w:color="auto"/>
        <w:left w:val="none" w:sz="0" w:space="0" w:color="auto"/>
        <w:bottom w:val="none" w:sz="0" w:space="0" w:color="auto"/>
        <w:right w:val="none" w:sz="0" w:space="0" w:color="auto"/>
      </w:divBdr>
    </w:div>
    <w:div w:id="698628188">
      <w:bodyDiv w:val="1"/>
      <w:marLeft w:val="0"/>
      <w:marRight w:val="0"/>
      <w:marTop w:val="0"/>
      <w:marBottom w:val="0"/>
      <w:divBdr>
        <w:top w:val="none" w:sz="0" w:space="0" w:color="auto"/>
        <w:left w:val="none" w:sz="0" w:space="0" w:color="auto"/>
        <w:bottom w:val="none" w:sz="0" w:space="0" w:color="auto"/>
        <w:right w:val="none" w:sz="0" w:space="0" w:color="auto"/>
      </w:divBdr>
    </w:div>
    <w:div w:id="754715527">
      <w:bodyDiv w:val="1"/>
      <w:marLeft w:val="0"/>
      <w:marRight w:val="0"/>
      <w:marTop w:val="0"/>
      <w:marBottom w:val="0"/>
      <w:divBdr>
        <w:top w:val="none" w:sz="0" w:space="0" w:color="auto"/>
        <w:left w:val="none" w:sz="0" w:space="0" w:color="auto"/>
        <w:bottom w:val="none" w:sz="0" w:space="0" w:color="auto"/>
        <w:right w:val="none" w:sz="0" w:space="0" w:color="auto"/>
      </w:divBdr>
    </w:div>
    <w:div w:id="1032418097">
      <w:bodyDiv w:val="1"/>
      <w:marLeft w:val="0"/>
      <w:marRight w:val="0"/>
      <w:marTop w:val="0"/>
      <w:marBottom w:val="0"/>
      <w:divBdr>
        <w:top w:val="none" w:sz="0" w:space="0" w:color="auto"/>
        <w:left w:val="none" w:sz="0" w:space="0" w:color="auto"/>
        <w:bottom w:val="none" w:sz="0" w:space="0" w:color="auto"/>
        <w:right w:val="none" w:sz="0" w:space="0" w:color="auto"/>
      </w:divBdr>
    </w:div>
    <w:div w:id="1079837772">
      <w:bodyDiv w:val="1"/>
      <w:marLeft w:val="0"/>
      <w:marRight w:val="0"/>
      <w:marTop w:val="0"/>
      <w:marBottom w:val="0"/>
      <w:divBdr>
        <w:top w:val="none" w:sz="0" w:space="0" w:color="auto"/>
        <w:left w:val="none" w:sz="0" w:space="0" w:color="auto"/>
        <w:bottom w:val="none" w:sz="0" w:space="0" w:color="auto"/>
        <w:right w:val="none" w:sz="0" w:space="0" w:color="auto"/>
      </w:divBdr>
    </w:div>
    <w:div w:id="1108428934">
      <w:bodyDiv w:val="1"/>
      <w:marLeft w:val="0"/>
      <w:marRight w:val="0"/>
      <w:marTop w:val="0"/>
      <w:marBottom w:val="0"/>
      <w:divBdr>
        <w:top w:val="none" w:sz="0" w:space="0" w:color="auto"/>
        <w:left w:val="none" w:sz="0" w:space="0" w:color="auto"/>
        <w:bottom w:val="none" w:sz="0" w:space="0" w:color="auto"/>
        <w:right w:val="none" w:sz="0" w:space="0" w:color="auto"/>
      </w:divBdr>
    </w:div>
    <w:div w:id="1191799474">
      <w:marLeft w:val="0"/>
      <w:marRight w:val="0"/>
      <w:marTop w:val="0"/>
      <w:marBottom w:val="0"/>
      <w:divBdr>
        <w:top w:val="none" w:sz="0" w:space="0" w:color="auto"/>
        <w:left w:val="none" w:sz="0" w:space="0" w:color="auto"/>
        <w:bottom w:val="none" w:sz="0" w:space="0" w:color="auto"/>
        <w:right w:val="none" w:sz="0" w:space="0" w:color="auto"/>
      </w:divBdr>
      <w:divsChild>
        <w:div w:id="1191799477">
          <w:marLeft w:val="0"/>
          <w:marRight w:val="0"/>
          <w:marTop w:val="0"/>
          <w:marBottom w:val="0"/>
          <w:divBdr>
            <w:top w:val="none" w:sz="0" w:space="0" w:color="auto"/>
            <w:left w:val="none" w:sz="0" w:space="0" w:color="auto"/>
            <w:bottom w:val="none" w:sz="0" w:space="0" w:color="auto"/>
            <w:right w:val="none" w:sz="0" w:space="0" w:color="auto"/>
          </w:divBdr>
          <w:divsChild>
            <w:div w:id="1191799478">
              <w:marLeft w:val="1576"/>
              <w:marRight w:val="0"/>
              <w:marTop w:val="0"/>
              <w:marBottom w:val="761"/>
              <w:divBdr>
                <w:top w:val="none" w:sz="0" w:space="0" w:color="auto"/>
                <w:left w:val="none" w:sz="0" w:space="0" w:color="auto"/>
                <w:bottom w:val="none" w:sz="0" w:space="0" w:color="auto"/>
                <w:right w:val="none" w:sz="0" w:space="0" w:color="auto"/>
              </w:divBdr>
            </w:div>
          </w:divsChild>
        </w:div>
      </w:divsChild>
    </w:div>
    <w:div w:id="1191799476">
      <w:marLeft w:val="0"/>
      <w:marRight w:val="0"/>
      <w:marTop w:val="0"/>
      <w:marBottom w:val="0"/>
      <w:divBdr>
        <w:top w:val="none" w:sz="0" w:space="0" w:color="auto"/>
        <w:left w:val="none" w:sz="0" w:space="0" w:color="auto"/>
        <w:bottom w:val="none" w:sz="0" w:space="0" w:color="auto"/>
        <w:right w:val="none" w:sz="0" w:space="0" w:color="auto"/>
      </w:divBdr>
      <w:divsChild>
        <w:div w:id="1191799479">
          <w:marLeft w:val="0"/>
          <w:marRight w:val="0"/>
          <w:marTop w:val="0"/>
          <w:marBottom w:val="0"/>
          <w:divBdr>
            <w:top w:val="none" w:sz="0" w:space="0" w:color="auto"/>
            <w:left w:val="none" w:sz="0" w:space="0" w:color="auto"/>
            <w:bottom w:val="none" w:sz="0" w:space="0" w:color="auto"/>
            <w:right w:val="none" w:sz="0" w:space="0" w:color="auto"/>
          </w:divBdr>
          <w:divsChild>
            <w:div w:id="1191799475">
              <w:marLeft w:val="1576"/>
              <w:marRight w:val="0"/>
              <w:marTop w:val="0"/>
              <w:marBottom w:val="761"/>
              <w:divBdr>
                <w:top w:val="none" w:sz="0" w:space="0" w:color="auto"/>
                <w:left w:val="none" w:sz="0" w:space="0" w:color="auto"/>
                <w:bottom w:val="none" w:sz="0" w:space="0" w:color="auto"/>
                <w:right w:val="none" w:sz="0" w:space="0" w:color="auto"/>
              </w:divBdr>
            </w:div>
          </w:divsChild>
        </w:div>
      </w:divsChild>
    </w:div>
    <w:div w:id="1224562392">
      <w:bodyDiv w:val="1"/>
      <w:marLeft w:val="0"/>
      <w:marRight w:val="0"/>
      <w:marTop w:val="0"/>
      <w:marBottom w:val="0"/>
      <w:divBdr>
        <w:top w:val="none" w:sz="0" w:space="0" w:color="auto"/>
        <w:left w:val="none" w:sz="0" w:space="0" w:color="auto"/>
        <w:bottom w:val="none" w:sz="0" w:space="0" w:color="auto"/>
        <w:right w:val="none" w:sz="0" w:space="0" w:color="auto"/>
      </w:divBdr>
    </w:div>
    <w:div w:id="1264386592">
      <w:bodyDiv w:val="1"/>
      <w:marLeft w:val="0"/>
      <w:marRight w:val="0"/>
      <w:marTop w:val="0"/>
      <w:marBottom w:val="0"/>
      <w:divBdr>
        <w:top w:val="none" w:sz="0" w:space="0" w:color="auto"/>
        <w:left w:val="none" w:sz="0" w:space="0" w:color="auto"/>
        <w:bottom w:val="none" w:sz="0" w:space="0" w:color="auto"/>
        <w:right w:val="none" w:sz="0" w:space="0" w:color="auto"/>
      </w:divBdr>
    </w:div>
    <w:div w:id="1352343447">
      <w:bodyDiv w:val="1"/>
      <w:marLeft w:val="0"/>
      <w:marRight w:val="0"/>
      <w:marTop w:val="0"/>
      <w:marBottom w:val="0"/>
      <w:divBdr>
        <w:top w:val="none" w:sz="0" w:space="0" w:color="auto"/>
        <w:left w:val="none" w:sz="0" w:space="0" w:color="auto"/>
        <w:bottom w:val="none" w:sz="0" w:space="0" w:color="auto"/>
        <w:right w:val="none" w:sz="0" w:space="0" w:color="auto"/>
      </w:divBdr>
    </w:div>
    <w:div w:id="1477649745">
      <w:bodyDiv w:val="1"/>
      <w:marLeft w:val="0"/>
      <w:marRight w:val="0"/>
      <w:marTop w:val="0"/>
      <w:marBottom w:val="0"/>
      <w:divBdr>
        <w:top w:val="none" w:sz="0" w:space="0" w:color="auto"/>
        <w:left w:val="none" w:sz="0" w:space="0" w:color="auto"/>
        <w:bottom w:val="none" w:sz="0" w:space="0" w:color="auto"/>
        <w:right w:val="none" w:sz="0" w:space="0" w:color="auto"/>
      </w:divBdr>
    </w:div>
    <w:div w:id="1681196059">
      <w:bodyDiv w:val="1"/>
      <w:marLeft w:val="0"/>
      <w:marRight w:val="0"/>
      <w:marTop w:val="0"/>
      <w:marBottom w:val="0"/>
      <w:divBdr>
        <w:top w:val="none" w:sz="0" w:space="0" w:color="auto"/>
        <w:left w:val="none" w:sz="0" w:space="0" w:color="auto"/>
        <w:bottom w:val="none" w:sz="0" w:space="0" w:color="auto"/>
        <w:right w:val="none" w:sz="0" w:space="0" w:color="auto"/>
      </w:divBdr>
    </w:div>
    <w:div w:id="1780293959">
      <w:bodyDiv w:val="1"/>
      <w:marLeft w:val="0"/>
      <w:marRight w:val="0"/>
      <w:marTop w:val="0"/>
      <w:marBottom w:val="0"/>
      <w:divBdr>
        <w:top w:val="none" w:sz="0" w:space="0" w:color="auto"/>
        <w:left w:val="none" w:sz="0" w:space="0" w:color="auto"/>
        <w:bottom w:val="none" w:sz="0" w:space="0" w:color="auto"/>
        <w:right w:val="none" w:sz="0" w:space="0" w:color="auto"/>
      </w:divBdr>
    </w:div>
    <w:div w:id="203634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DDE83-DACD-4743-BA06-5202C088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26</Pages>
  <Words>11737</Words>
  <Characters>70154</Characters>
  <Application>Microsoft Office Word</Application>
  <DocSecurity>0</DocSecurity>
  <Lines>584</Lines>
  <Paragraphs>163</Paragraphs>
  <ScaleCrop>false</ScaleCrop>
  <HeadingPairs>
    <vt:vector size="2" baseType="variant">
      <vt:variant>
        <vt:lpstr>Název</vt:lpstr>
      </vt:variant>
      <vt:variant>
        <vt:i4>1</vt:i4>
      </vt:variant>
    </vt:vector>
  </HeadingPairs>
  <TitlesOfParts>
    <vt:vector size="1" baseType="lpstr">
      <vt:lpstr>Smlouva o dílo</vt:lpstr>
    </vt:vector>
  </TitlesOfParts>
  <Company>Krajský úřad, Královehradecký kraj</Company>
  <LinksUpToDate>false</LinksUpToDate>
  <CharactersWithSpaces>81728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Stanislav Pitrman</dc:creator>
  <cp:keywords/>
  <dc:description/>
  <cp:lastModifiedBy>Jitka Motáková</cp:lastModifiedBy>
  <cp:revision>186</cp:revision>
  <cp:lastPrinted>2023-08-24T12:23:00Z</cp:lastPrinted>
  <dcterms:created xsi:type="dcterms:W3CDTF">2024-03-07T07:46:00Z</dcterms:created>
  <dcterms:modified xsi:type="dcterms:W3CDTF">2024-06-19T13:44:00Z</dcterms:modified>
</cp:coreProperties>
</file>