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2A37EA8D"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E2121E">
        <w:rPr>
          <w:rFonts w:ascii="Arial Narrow" w:hAnsi="Arial Narrow"/>
          <w:sz w:val="32"/>
          <w:szCs w:val="32"/>
        </w:rPr>
        <w:t>3</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5D800ABC"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reg.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Náchod </w:t>
      </w:r>
      <w:r w:rsidR="007F725C">
        <w:rPr>
          <w:rFonts w:ascii="Arial Narrow" w:hAnsi="Arial Narrow" w:cs="Arial"/>
        </w:rPr>
        <w:t>–</w:t>
      </w:r>
      <w:r w:rsidRPr="00021F30">
        <w:rPr>
          <w:rFonts w:ascii="Arial Narrow" w:hAnsi="Arial Narrow" w:cs="Arial"/>
        </w:rPr>
        <w:t xml:space="preserve"> UP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439FDCE4"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9D4547">
        <w:rPr>
          <w:rFonts w:ascii="Arial Narrow" w:hAnsi="Arial Narrow"/>
        </w:rPr>
        <w:t>3</w:t>
      </w:r>
      <w:r w:rsidR="00B81EA3">
        <w:rPr>
          <w:rFonts w:ascii="Arial Narrow" w:hAnsi="Arial Narrow"/>
        </w:rPr>
        <w:t xml:space="preserve">: </w:t>
      </w:r>
      <w:r w:rsidR="00F44B1E">
        <w:rPr>
          <w:rFonts w:ascii="Arial Narrow" w:hAnsi="Arial Narrow"/>
        </w:rPr>
        <w:t>„</w:t>
      </w:r>
      <w:r w:rsidR="003707BF">
        <w:rPr>
          <w:rFonts w:ascii="Arial Narrow" w:hAnsi="Arial Narrow" w:cs="Arial"/>
          <w:b/>
        </w:rPr>
        <w:t>UZ přístroj</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F44B1E">
        <w:rPr>
          <w:rFonts w:ascii="Arial Narrow" w:hAnsi="Arial Narrow" w:cs="Arial"/>
        </w:rPr>
        <w:t xml:space="preserve">Pořízení </w:t>
      </w:r>
      <w:r w:rsidR="003707BF">
        <w:rPr>
          <w:rFonts w:ascii="Arial Narrow" w:hAnsi="Arial Narrow" w:cs="Arial"/>
        </w:rPr>
        <w:t>UZ přístrojů</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28CB0620"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3707BF">
        <w:rPr>
          <w:rFonts w:ascii="Arial Narrow" w:hAnsi="Arial Narrow"/>
          <w:b/>
          <w:sz w:val="22"/>
        </w:rPr>
        <w:t>30</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656238B4" w:rsidR="00EC0855" w:rsidRPr="00F510F0" w:rsidRDefault="003707BF" w:rsidP="00242880">
      <w:pPr>
        <w:pStyle w:val="Zkladntext"/>
        <w:numPr>
          <w:ilvl w:val="0"/>
          <w:numId w:val="25"/>
        </w:numPr>
        <w:spacing w:line="360" w:lineRule="auto"/>
        <w:rPr>
          <w:rFonts w:ascii="Arial Narrow" w:hAnsi="Arial Narrow" w:cs="Arial"/>
          <w:sz w:val="22"/>
          <w:szCs w:val="22"/>
        </w:rPr>
      </w:pPr>
      <w:r>
        <w:rPr>
          <w:rFonts w:ascii="Arial Narrow" w:hAnsi="Arial Narrow" w:cs="Arial"/>
          <w:bCs/>
          <w:sz w:val="22"/>
          <w:szCs w:val="22"/>
        </w:rPr>
        <w:t>Chirurgické oddělení</w:t>
      </w:r>
      <w:r w:rsidR="00F510F0" w:rsidRPr="00445BD5">
        <w:rPr>
          <w:rFonts w:ascii="Arial Narrow" w:hAnsi="Arial Narrow" w:cs="Arial"/>
          <w:bCs/>
          <w:sz w:val="22"/>
          <w:szCs w:val="22"/>
        </w:rPr>
        <w:t xml:space="preserve">, </w:t>
      </w:r>
      <w:r w:rsidR="00D47D74" w:rsidRPr="00445BD5">
        <w:rPr>
          <w:rFonts w:ascii="Arial Narrow" w:hAnsi="Arial Narrow" w:cs="Arial"/>
          <w:sz w:val="22"/>
          <w:szCs w:val="22"/>
        </w:rPr>
        <w:t>Oblastní</w:t>
      </w:r>
      <w:r w:rsidR="00D47D74" w:rsidRPr="00F510F0">
        <w:rPr>
          <w:rFonts w:ascii="Arial Narrow" w:hAnsi="Arial Narrow" w:cs="Arial"/>
          <w:sz w:val="22"/>
          <w:szCs w:val="22"/>
        </w:rPr>
        <w:t xml:space="preserve"> nemocnice Náchod, IČ: 26000202, sídlem</w:t>
      </w:r>
      <w:r w:rsidR="00D47D74" w:rsidRPr="00F510F0">
        <w:rPr>
          <w:rFonts w:ascii="Arial Narrow" w:hAnsi="Arial Narrow" w:cs="Arial"/>
          <w:b/>
          <w:bCs/>
          <w:sz w:val="22"/>
          <w:szCs w:val="22"/>
        </w:rPr>
        <w:t xml:space="preserve"> </w:t>
      </w:r>
      <w:r w:rsidR="00D47D74" w:rsidRPr="00F510F0">
        <w:rPr>
          <w:rFonts w:ascii="Arial Narrow" w:hAnsi="Arial Narrow" w:cs="Arial"/>
          <w:bCs/>
          <w:sz w:val="22"/>
          <w:szCs w:val="22"/>
        </w:rPr>
        <w:t>Purkyňova 446, 547 01 Náchod.</w:t>
      </w:r>
    </w:p>
    <w:p w14:paraId="51DD726A" w14:textId="77777777" w:rsidR="00017789" w:rsidRPr="00017789" w:rsidRDefault="00017789" w:rsidP="00092F43">
      <w:pPr>
        <w:spacing w:after="120"/>
        <w:ind w:left="567" w:firstLine="0"/>
        <w:rPr>
          <w:rFonts w:ascii="Arial" w:hAnsi="Arial" w:cs="Arial"/>
          <w:b/>
          <w:bCs/>
        </w:rPr>
      </w:pPr>
    </w:p>
    <w:p w14:paraId="1DCD1172" w14:textId="77777777" w:rsidR="00EE75F8" w:rsidRDefault="00A90B04" w:rsidP="007D7A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5B73BB2C" w14:textId="77777777" w:rsidR="00EE75F8" w:rsidRDefault="00EE75F8" w:rsidP="00EE75F8">
      <w:pPr>
        <w:spacing w:after="120" w:line="360" w:lineRule="auto"/>
        <w:ind w:left="567" w:firstLine="0"/>
        <w:rPr>
          <w:rFonts w:ascii="Arial Narrow" w:hAnsi="Arial Narrow"/>
          <w:sz w:val="22"/>
          <w:szCs w:val="22"/>
        </w:rPr>
      </w:pP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C3B3C1A"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w:t>
      </w:r>
      <w:r w:rsidR="00F3215F">
        <w:rPr>
          <w:rFonts w:ascii="Arial Narrow" w:hAnsi="Arial Narrow"/>
          <w:sz w:val="22"/>
          <w:highlight w:val="yellow"/>
        </w:rPr>
        <w:t>-</w:t>
      </w:r>
      <w:r w:rsidRPr="007E400E">
        <w:rPr>
          <w:rFonts w:ascii="Arial Narrow" w:hAnsi="Arial Narrow"/>
          <w:sz w:val="22"/>
          <w:highlight w:val="yellow"/>
        </w:rPr>
        <w:t>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077DB9AB" w:rsidR="00A41839" w:rsidRPr="00BA3FDF" w:rsidRDefault="00A41839" w:rsidP="00A41839">
      <w:pPr>
        <w:pStyle w:val="Odstavecseseznamem"/>
        <w:numPr>
          <w:ilvl w:val="1"/>
          <w:numId w:val="8"/>
        </w:numPr>
        <w:spacing w:after="120" w:line="360" w:lineRule="auto"/>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e</w:t>
      </w:r>
      <w:r w:rsidR="00F3215F">
        <w:rPr>
          <w:rFonts w:ascii="Arial Narrow" w:hAnsi="Arial Narrow"/>
        </w:rPr>
        <w:t>-</w:t>
      </w:r>
      <w:r w:rsidRPr="00BA3FDF">
        <w:rPr>
          <w:rFonts w:ascii="Arial Narrow" w:hAnsi="Arial Narrow"/>
        </w:rPr>
        <w:t xml:space="preserv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D489149"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e</w:t>
      </w:r>
      <w:r w:rsidR="00F3215F">
        <w:rPr>
          <w:rFonts w:ascii="Arial Narrow" w:hAnsi="Arial Narrow"/>
        </w:rPr>
        <w:t>-</w:t>
      </w:r>
      <w:r>
        <w:rPr>
          <w:rFonts w:ascii="Arial Narrow" w:hAnsi="Arial Narrow"/>
        </w:rPr>
        <w:t xml:space="preserv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63FA9840"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Bc. Michaela Kapustová, tel.: 727 986 414, e</w:t>
      </w:r>
      <w:r w:rsidR="00F3215F">
        <w:rPr>
          <w:rFonts w:ascii="Arial Narrow" w:hAnsi="Arial Narrow"/>
        </w:rPr>
        <w:t>-</w:t>
      </w:r>
      <w:r w:rsidRPr="00746471">
        <w:rPr>
          <w:rFonts w:ascii="Arial Narrow" w:hAnsi="Arial Narrow"/>
        </w:rPr>
        <w:t xml:space="preserv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B9A2526" w14:textId="1FAFBD79"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r w:rsidRPr="00ED512F">
        <w:rPr>
          <w:rFonts w:ascii="Arial Narrow" w:hAnsi="Arial Narrow"/>
        </w:rPr>
        <w:t>, e</w:t>
      </w:r>
      <w:r w:rsidR="00F3215F">
        <w:rPr>
          <w:rFonts w:ascii="Arial Narrow" w:hAnsi="Arial Narrow"/>
        </w:rPr>
        <w:t>-</w:t>
      </w:r>
      <w:r w:rsidRPr="00ED512F">
        <w:rPr>
          <w:rFonts w:ascii="Arial Narrow" w:hAnsi="Arial Narrow"/>
        </w:rPr>
        <w:t xml:space="preserv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340485DA"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2C8FCD32"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montáž, instalace, uvedení do provozu včetně ověření jeho funkčnosti, provedení všech provozních testů (zejména výchozí elektrorevize</w:t>
      </w:r>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47FB61D"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 č. 268/2014 Sb., o zdravotnických prostředcích in vitro, ve znění pozdějších předpisů (zákon o 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92F43" w:rsidRPr="00BB1EED">
        <w:rPr>
          <w:rFonts w:ascii="Arial Narrow" w:hAnsi="Arial Narrow" w:cs="Arial"/>
          <w:sz w:val="22"/>
          <w:szCs w:val="22"/>
        </w:rPr>
        <w:t>;</w:t>
      </w:r>
    </w:p>
    <w:p w14:paraId="1BF8FF92" w14:textId="29EBC565"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declaration)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298981F4"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lastRenderedPageBreak/>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75E89150" w:rsidR="00CF2E6B" w:rsidRPr="00BB1EED" w:rsidRDefault="00CF2E6B" w:rsidP="0005553B">
      <w:pPr>
        <w:numPr>
          <w:ilvl w:val="1"/>
          <w:numId w:val="4"/>
        </w:numPr>
        <w:spacing w:after="120" w:line="360" w:lineRule="auto"/>
        <w:rPr>
          <w:rFonts w:ascii="Arial Narrow" w:hAnsi="Arial Narrow"/>
          <w:sz w:val="22"/>
          <w:szCs w:val="22"/>
        </w:rPr>
      </w:pPr>
      <w:bookmarkStart w:id="1" w:name="_Hlk120264081"/>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dle 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81B16" w:rsidRPr="00BB1EED">
        <w:rPr>
          <w:rFonts w:ascii="Arial Narrow" w:hAnsi="Arial Narrow"/>
          <w:sz w:val="22"/>
          <w:szCs w:val="22"/>
        </w:rPr>
        <w:t>;</w:t>
      </w:r>
      <w:bookmarkEnd w:id="1"/>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2"/>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5A5390B9"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11A24472"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lastRenderedPageBreak/>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4A3B1E9C"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Náchod </w:t>
      </w:r>
      <w:r w:rsidR="00EA4D16">
        <w:rPr>
          <w:rFonts w:ascii="Arial Narrow" w:hAnsi="Arial Narrow"/>
          <w:color w:val="000000"/>
        </w:rPr>
        <w:t>–</w:t>
      </w:r>
      <w:r w:rsidRPr="00727AAA">
        <w:rPr>
          <w:rFonts w:ascii="Arial Narrow" w:hAnsi="Arial Narrow"/>
          <w:color w:val="000000"/>
        </w:rPr>
        <w:t xml:space="preserve"> UP Náchod</w:t>
      </w:r>
      <w:r w:rsidRPr="000E49B8">
        <w:rPr>
          <w:rFonts w:ascii="Arial Narrow" w:hAnsi="Arial Narrow" w:cs="Arial"/>
        </w:rPr>
        <w:t xml:space="preserve">“, </w:t>
      </w:r>
      <w:r w:rsidRPr="000E49B8">
        <w:rPr>
          <w:rFonts w:ascii="Arial Narrow" w:hAnsi="Arial Narrow"/>
          <w:color w:val="000000"/>
        </w:rPr>
        <w:t>atd.</w:t>
      </w:r>
    </w:p>
    <w:p w14:paraId="44B991B7" w14:textId="25C13263"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D73F0A5"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lastRenderedPageBreak/>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Pr="00FB7B04">
        <w:rPr>
          <w:rFonts w:ascii="Arial Narrow" w:hAnsi="Arial Narrow"/>
          <w:sz w:val="22"/>
          <w:szCs w:val="22"/>
        </w:rPr>
        <w:t>,</w:t>
      </w:r>
    </w:p>
    <w:p w14:paraId="17ECAB25" w14:textId="11F8857C"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1F991A5B"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 resp. dle § 66 zákona o zdravotnických prostředcích in vitro</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lastRenderedPageBreak/>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787A1FD4"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3"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3"/>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w:t>
      </w:r>
      <w:r w:rsidRPr="000351A7">
        <w:rPr>
          <w:rFonts w:ascii="Arial Narrow" w:hAnsi="Arial Narrow"/>
          <w:sz w:val="22"/>
          <w:szCs w:val="22"/>
        </w:rPr>
        <w:lastRenderedPageBreak/>
        <w:t xml:space="preserve">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269E8AAE" w14:textId="77777777" w:rsidR="007E6BA6" w:rsidRDefault="007E6BA6" w:rsidP="007D7A3A">
      <w:pPr>
        <w:spacing w:after="120" w:line="360" w:lineRule="auto"/>
        <w:jc w:val="center"/>
        <w:rPr>
          <w:rFonts w:ascii="Arial Narrow" w:hAnsi="Arial Narrow"/>
          <w:b/>
          <w:sz w:val="22"/>
          <w:szCs w:val="22"/>
        </w:rPr>
      </w:pPr>
    </w:p>
    <w:p w14:paraId="0E50D5DD" w14:textId="77777777" w:rsidR="007E6BA6" w:rsidRDefault="007E6BA6" w:rsidP="007D7A3A">
      <w:pPr>
        <w:spacing w:after="120" w:line="360" w:lineRule="auto"/>
        <w:jc w:val="center"/>
        <w:rPr>
          <w:rFonts w:ascii="Arial Narrow" w:hAnsi="Arial Narrow"/>
          <w:b/>
          <w:sz w:val="22"/>
          <w:szCs w:val="22"/>
        </w:rPr>
      </w:pPr>
    </w:p>
    <w:p w14:paraId="1CD25CEC" w14:textId="77777777" w:rsidR="007E6BA6" w:rsidRDefault="007E6BA6" w:rsidP="007D7A3A">
      <w:pPr>
        <w:spacing w:after="120" w:line="360" w:lineRule="auto"/>
        <w:jc w:val="center"/>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lastRenderedPageBreak/>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28110D05"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35B2E1A8"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0B552F4" w14:textId="77777777" w:rsidR="00522E54" w:rsidRDefault="00522E54" w:rsidP="007D7A3A">
      <w:pPr>
        <w:spacing w:after="120" w:line="360" w:lineRule="auto"/>
        <w:jc w:val="center"/>
        <w:rPr>
          <w:rFonts w:ascii="Arial Narrow" w:hAnsi="Arial Narrow"/>
          <w:b/>
          <w:sz w:val="22"/>
          <w:szCs w:val="22"/>
        </w:rPr>
      </w:pPr>
    </w:p>
    <w:p w14:paraId="30FC343B" w14:textId="77777777" w:rsidR="007E6BA6" w:rsidRDefault="007E6BA6" w:rsidP="007D7A3A">
      <w:pPr>
        <w:spacing w:after="120" w:line="360" w:lineRule="auto"/>
        <w:jc w:val="center"/>
        <w:rPr>
          <w:rFonts w:ascii="Arial Narrow" w:hAnsi="Arial Narrow"/>
          <w:b/>
          <w:sz w:val="22"/>
          <w:szCs w:val="22"/>
        </w:rPr>
      </w:pPr>
    </w:p>
    <w:p w14:paraId="773C46AF" w14:textId="4D437C16"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4F4551FE"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bookmarkStart w:id="4"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220D99">
        <w:rPr>
          <w:rFonts w:ascii="Arial Narrow" w:hAnsi="Arial Narrow"/>
        </w:rPr>
        <w:t>6</w:t>
      </w:r>
      <w:r w:rsidR="00C62103">
        <w:rPr>
          <w:rFonts w:ascii="Arial Narrow" w:hAnsi="Arial Narrow"/>
        </w:rPr>
        <w:t>.</w:t>
      </w:r>
      <w:r w:rsidR="00C861C4" w:rsidRPr="00D85596">
        <w:rPr>
          <w:rFonts w:ascii="Arial Narrow" w:hAnsi="Arial Narrow"/>
        </w:rPr>
        <w:t xml:space="preserve"> a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C805F4">
        <w:rPr>
          <w:rFonts w:ascii="Arial Narrow" w:hAnsi="Arial Narrow"/>
        </w:rPr>
        <w:t>3</w:t>
      </w:r>
      <w:r w:rsidRPr="000351A7">
        <w:rPr>
          <w:rFonts w:ascii="Arial Narrow" w:hAnsi="Arial Narrow"/>
        </w:rPr>
        <w:t>.000,-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4"/>
    </w:p>
    <w:p w14:paraId="26DC6015" w14:textId="4B0062A5"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 xml:space="preserve">.000,- Kč za každý započatý den, o 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541C50E8"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 než budou podmínky pojištění prodávajícím obnoveny v souladu s touto smlouvou. </w:t>
      </w:r>
    </w:p>
    <w:p w14:paraId="25035807" w14:textId="1A3F112C"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008287D3" w14:textId="64F8883C" w:rsidR="00B639C8" w:rsidRPr="00D85596" w:rsidRDefault="00B639C8" w:rsidP="007D7A3A">
      <w:pPr>
        <w:pStyle w:val="Odstavecseseznamem"/>
        <w:numPr>
          <w:ilvl w:val="0"/>
          <w:numId w:val="11"/>
        </w:numPr>
        <w:spacing w:after="120" w:line="360" w:lineRule="auto"/>
        <w:ind w:hanging="720"/>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0,01 % kupní ceny bez DPH za každé zjištěné porušení.</w:t>
      </w:r>
      <w:r w:rsidR="00FC09F6">
        <w:rPr>
          <w:rFonts w:ascii="Arial Narrow" w:hAnsi="Arial Narrow"/>
        </w:rPr>
        <w:t xml:space="preserve"> Za účelem kontroly této povinnosti se prodávající zavazuje </w:t>
      </w:r>
      <w:r w:rsidR="00FC09F6" w:rsidRPr="00FC09F6">
        <w:rPr>
          <w:rFonts w:ascii="Arial Narrow" w:hAnsi="Arial Narrow"/>
        </w:rPr>
        <w:t xml:space="preserve">na výzvu </w:t>
      </w:r>
      <w:r w:rsidR="00FC09F6">
        <w:rPr>
          <w:rFonts w:ascii="Arial Narrow" w:hAnsi="Arial Narrow"/>
        </w:rPr>
        <w:t>k</w:t>
      </w:r>
      <w:r w:rsidR="00FC09F6" w:rsidRPr="00FC09F6">
        <w:rPr>
          <w:rFonts w:ascii="Arial Narrow" w:hAnsi="Arial Narrow"/>
        </w:rPr>
        <w:t>upujícího předložit či zajistit předložení příslušných dokladů (zejména, nikoliv však výlučně, pracovněprávních smluv), a to bez zbytečného odkladu od výzvy</w:t>
      </w:r>
      <w:r w:rsidR="00FC09F6">
        <w:rPr>
          <w:rFonts w:ascii="Arial Narrow" w:hAnsi="Arial Narrow"/>
        </w:rPr>
        <w:t>. Toto ustanovení platí i pro případné poddodavatele prodávajícího.</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lastRenderedPageBreak/>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B863E62" w14:textId="210F255C" w:rsidR="00AE3CDB" w:rsidRPr="007E7C0E" w:rsidRDefault="00E411E3" w:rsidP="007E7C0E">
      <w:pPr>
        <w:pStyle w:val="Odstavecseseznamem"/>
        <w:numPr>
          <w:ilvl w:val="0"/>
          <w:numId w:val="12"/>
        </w:numPr>
        <w:spacing w:after="120" w:line="360" w:lineRule="auto"/>
        <w:ind w:hanging="720"/>
        <w:contextualSpacing w:val="0"/>
        <w:rPr>
          <w:rFonts w:ascii="Arial Narrow" w:hAnsi="Arial Narrow"/>
        </w:rPr>
      </w:pPr>
      <w:bookmarkStart w:id="5"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5"/>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F1CD5">
        <w:rPr>
          <w:rFonts w:ascii="Arial Narrow" w:hAnsi="Arial Narrow"/>
        </w:rPr>
        <w:t>6.6. této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FE4CB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lastRenderedPageBreak/>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4F8D498"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sidR="005B76A1" w:rsidRPr="005B76A1">
        <w:rPr>
          <w:rFonts w:ascii="Arial Narrow" w:hAnsi="Arial Narrow"/>
        </w:rPr>
        <w:t>nabývá účinnosti dnem jejího podpisu oběma smluvními stranami</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6F19EC2D" w:rsidR="00416E0C" w:rsidRPr="005B76A1" w:rsidRDefault="00174627" w:rsidP="005B76A1">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965A28">
        <w:rPr>
          <w:rFonts w:ascii="Arial Narrow" w:hAnsi="Arial Narrow"/>
        </w:rPr>
        <w:t>.</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 xml:space="preserve">Prodávající: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lastRenderedPageBreak/>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8902F" w14:textId="77777777" w:rsidR="00FB5ED8" w:rsidRDefault="00FB5ED8">
      <w:r>
        <w:separator/>
      </w:r>
    </w:p>
  </w:endnote>
  <w:endnote w:type="continuationSeparator" w:id="0">
    <w:p w14:paraId="485E5F4A" w14:textId="77777777" w:rsidR="00FB5ED8" w:rsidRDefault="00FB5ED8">
      <w:r>
        <w:continuationSeparator/>
      </w:r>
    </w:p>
  </w:endnote>
  <w:endnote w:type="continuationNotice" w:id="1">
    <w:p w14:paraId="62A1C741" w14:textId="77777777" w:rsidR="00FB5ED8" w:rsidRDefault="00FB5E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AA751" w14:textId="77777777" w:rsidR="00FB5ED8" w:rsidRDefault="00FB5ED8">
      <w:r>
        <w:separator/>
      </w:r>
    </w:p>
  </w:footnote>
  <w:footnote w:type="continuationSeparator" w:id="0">
    <w:p w14:paraId="7F6B4AA1" w14:textId="77777777" w:rsidR="00FB5ED8" w:rsidRDefault="00FB5ED8">
      <w:r>
        <w:continuationSeparator/>
      </w:r>
    </w:p>
  </w:footnote>
  <w:footnote w:type="continuationNotice" w:id="1">
    <w:p w14:paraId="726E0498" w14:textId="77777777" w:rsidR="00FB5ED8" w:rsidRDefault="00FB5E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68187359">
    <w:abstractNumId w:val="4"/>
  </w:num>
  <w:num w:numId="2" w16cid:durableId="406926826">
    <w:abstractNumId w:val="44"/>
  </w:num>
  <w:num w:numId="3" w16cid:durableId="2111702333">
    <w:abstractNumId w:val="7"/>
  </w:num>
  <w:num w:numId="4" w16cid:durableId="1700470838">
    <w:abstractNumId w:val="11"/>
  </w:num>
  <w:num w:numId="5" w16cid:durableId="850947817">
    <w:abstractNumId w:val="45"/>
  </w:num>
  <w:num w:numId="6" w16cid:durableId="1160923883">
    <w:abstractNumId w:val="2"/>
  </w:num>
  <w:num w:numId="7" w16cid:durableId="1625190742">
    <w:abstractNumId w:val="20"/>
  </w:num>
  <w:num w:numId="8" w16cid:durableId="796681248">
    <w:abstractNumId w:val="43"/>
  </w:num>
  <w:num w:numId="9" w16cid:durableId="12270971">
    <w:abstractNumId w:val="41"/>
  </w:num>
  <w:num w:numId="10" w16cid:durableId="349843562">
    <w:abstractNumId w:val="12"/>
  </w:num>
  <w:num w:numId="11" w16cid:durableId="1185050872">
    <w:abstractNumId w:val="49"/>
  </w:num>
  <w:num w:numId="12" w16cid:durableId="1320424379">
    <w:abstractNumId w:val="36"/>
  </w:num>
  <w:num w:numId="13" w16cid:durableId="1063674028">
    <w:abstractNumId w:val="31"/>
  </w:num>
  <w:num w:numId="14" w16cid:durableId="1172375775">
    <w:abstractNumId w:val="13"/>
  </w:num>
  <w:num w:numId="15" w16cid:durableId="237982084">
    <w:abstractNumId w:val="50"/>
  </w:num>
  <w:num w:numId="16" w16cid:durableId="509873855">
    <w:abstractNumId w:val="0"/>
  </w:num>
  <w:num w:numId="17" w16cid:durableId="735980684">
    <w:abstractNumId w:val="29"/>
  </w:num>
  <w:num w:numId="18" w16cid:durableId="1642812033">
    <w:abstractNumId w:val="5"/>
  </w:num>
  <w:num w:numId="19" w16cid:durableId="1164904524">
    <w:abstractNumId w:val="46"/>
  </w:num>
  <w:num w:numId="20" w16cid:durableId="333336475">
    <w:abstractNumId w:val="14"/>
  </w:num>
  <w:num w:numId="21" w16cid:durableId="238641679">
    <w:abstractNumId w:val="10"/>
  </w:num>
  <w:num w:numId="22" w16cid:durableId="1143740384">
    <w:abstractNumId w:val="24"/>
  </w:num>
  <w:num w:numId="23" w16cid:durableId="451167645">
    <w:abstractNumId w:val="21"/>
  </w:num>
  <w:num w:numId="24" w16cid:durableId="1021472858">
    <w:abstractNumId w:val="37"/>
  </w:num>
  <w:num w:numId="25" w16cid:durableId="16350865">
    <w:abstractNumId w:val="9"/>
  </w:num>
  <w:num w:numId="26" w16cid:durableId="881477880">
    <w:abstractNumId w:val="16"/>
  </w:num>
  <w:num w:numId="27" w16cid:durableId="20849851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9077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9659055">
    <w:abstractNumId w:val="47"/>
  </w:num>
  <w:num w:numId="30" w16cid:durableId="7511215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66308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322393">
    <w:abstractNumId w:val="6"/>
  </w:num>
  <w:num w:numId="33" w16cid:durableId="8131831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286000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25229822">
    <w:abstractNumId w:val="39"/>
  </w:num>
  <w:num w:numId="36" w16cid:durableId="5246379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90375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9689702">
    <w:abstractNumId w:val="22"/>
  </w:num>
  <w:num w:numId="39" w16cid:durableId="1192188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221104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99787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42700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529833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40013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480938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8524627">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802852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616843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735235">
    <w:abstractNumId w:val="30"/>
  </w:num>
  <w:num w:numId="50" w16cid:durableId="2008901682">
    <w:abstractNumId w:val="1"/>
  </w:num>
  <w:num w:numId="51" w16cid:durableId="705374860">
    <w:abstractNumId w:val="17"/>
  </w:num>
  <w:num w:numId="52" w16cid:durableId="105468335">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68F8"/>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07B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25D54"/>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511F"/>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87FF8"/>
    <w:rsid w:val="005908D5"/>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E7C0E"/>
    <w:rsid w:val="007F2219"/>
    <w:rsid w:val="007F3336"/>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5A28"/>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547"/>
    <w:rsid w:val="009D48D1"/>
    <w:rsid w:val="009D564F"/>
    <w:rsid w:val="009D73E2"/>
    <w:rsid w:val="009E18EE"/>
    <w:rsid w:val="009E381C"/>
    <w:rsid w:val="009E5799"/>
    <w:rsid w:val="009E7014"/>
    <w:rsid w:val="009E79D3"/>
    <w:rsid w:val="009F180A"/>
    <w:rsid w:val="009F3E34"/>
    <w:rsid w:val="00A013ED"/>
    <w:rsid w:val="00A032C7"/>
    <w:rsid w:val="00A13C9B"/>
    <w:rsid w:val="00A15A22"/>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39C8"/>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B2177"/>
    <w:rsid w:val="00DB3391"/>
    <w:rsid w:val="00DB6133"/>
    <w:rsid w:val="00DB6569"/>
    <w:rsid w:val="00DB728A"/>
    <w:rsid w:val="00DC7CA0"/>
    <w:rsid w:val="00DD0EE3"/>
    <w:rsid w:val="00DD4FF7"/>
    <w:rsid w:val="00DD5FB3"/>
    <w:rsid w:val="00DD73DB"/>
    <w:rsid w:val="00DD75BD"/>
    <w:rsid w:val="00DE0DBC"/>
    <w:rsid w:val="00DE1FED"/>
    <w:rsid w:val="00DE5C61"/>
    <w:rsid w:val="00DE5FBB"/>
    <w:rsid w:val="00DE6CFF"/>
    <w:rsid w:val="00DF1E11"/>
    <w:rsid w:val="00DF3D60"/>
    <w:rsid w:val="00DF759D"/>
    <w:rsid w:val="00E02E88"/>
    <w:rsid w:val="00E03257"/>
    <w:rsid w:val="00E0513C"/>
    <w:rsid w:val="00E055C3"/>
    <w:rsid w:val="00E067AD"/>
    <w:rsid w:val="00E06E4D"/>
    <w:rsid w:val="00E07ACE"/>
    <w:rsid w:val="00E10CAC"/>
    <w:rsid w:val="00E11782"/>
    <w:rsid w:val="00E12232"/>
    <w:rsid w:val="00E130A7"/>
    <w:rsid w:val="00E2121E"/>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53CA"/>
    <w:rsid w:val="00FA0E59"/>
    <w:rsid w:val="00FA1210"/>
    <w:rsid w:val="00FA45E9"/>
    <w:rsid w:val="00FB45F4"/>
    <w:rsid w:val="00FB4722"/>
    <w:rsid w:val="00FB5ED8"/>
    <w:rsid w:val="00FB673C"/>
    <w:rsid w:val="00FB7417"/>
    <w:rsid w:val="00FB7B04"/>
    <w:rsid w:val="00FC061A"/>
    <w:rsid w:val="00FC09F6"/>
    <w:rsid w:val="00FD1C78"/>
    <w:rsid w:val="00FD2A98"/>
    <w:rsid w:val="00FD5E2E"/>
    <w:rsid w:val="00FD65DA"/>
    <w:rsid w:val="00FD66BD"/>
    <w:rsid w:val="00FD7E2A"/>
    <w:rsid w:val="00FE1205"/>
    <w:rsid w:val="00FE4CB0"/>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5990</Words>
  <Characters>35346</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41254</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Marek Šmejc JTAK</cp:lastModifiedBy>
  <cp:revision>4</cp:revision>
  <cp:lastPrinted>2017-07-27T11:40:00Z</cp:lastPrinted>
  <dcterms:created xsi:type="dcterms:W3CDTF">2023-01-11T11:06:00Z</dcterms:created>
  <dcterms:modified xsi:type="dcterms:W3CDTF">2023-01-30T14:06:00Z</dcterms:modified>
</cp:coreProperties>
</file>