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DF0E" w14:textId="77777777" w:rsidR="002C4EF4" w:rsidRPr="005A2E08" w:rsidRDefault="002C4EF4" w:rsidP="006C76B2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proofErr w:type="gramStart"/>
      <w:r w:rsidRPr="005A2E08">
        <w:rPr>
          <w:rFonts w:ascii="Arial Narrow" w:hAnsi="Arial Narrow"/>
          <w:b/>
          <w:bCs/>
          <w:sz w:val="48"/>
          <w:szCs w:val="48"/>
        </w:rPr>
        <w:t>A  Průvodní</w:t>
      </w:r>
      <w:proofErr w:type="gramEnd"/>
      <w:r w:rsidRPr="005A2E08">
        <w:rPr>
          <w:rFonts w:ascii="Arial Narrow" w:hAnsi="Arial Narrow"/>
          <w:b/>
          <w:bCs/>
          <w:sz w:val="48"/>
          <w:szCs w:val="48"/>
        </w:rPr>
        <w:t xml:space="preserve"> zpráva</w:t>
      </w:r>
    </w:p>
    <w:p w14:paraId="7C11E331" w14:textId="77777777" w:rsidR="002C4EF4" w:rsidRPr="00BA13F8" w:rsidRDefault="002C4EF4" w:rsidP="006C76B2">
      <w:pPr>
        <w:pStyle w:val="Default"/>
        <w:spacing w:before="2040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t>Obsah</w:t>
      </w:r>
    </w:p>
    <w:p w14:paraId="5545C29A" w14:textId="77777777" w:rsidR="002C4EF4" w:rsidRPr="00BA13F8" w:rsidRDefault="00D20A54" w:rsidP="0035013F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A.1</w:t>
      </w:r>
      <w:r>
        <w:rPr>
          <w:rFonts w:ascii="Arial Narrow" w:hAnsi="Arial Narrow"/>
          <w:b/>
          <w:bCs/>
        </w:rPr>
        <w:tab/>
      </w:r>
      <w:r w:rsidR="002C4EF4" w:rsidRPr="00BA13F8">
        <w:rPr>
          <w:rFonts w:ascii="Arial Narrow" w:hAnsi="Arial Narrow"/>
          <w:b/>
          <w:bCs/>
        </w:rPr>
        <w:t>Identifikační údaje</w:t>
      </w:r>
    </w:p>
    <w:p w14:paraId="70477079" w14:textId="77777777" w:rsidR="002C4EF4" w:rsidRPr="00BA13F8" w:rsidRDefault="00D20A54" w:rsidP="0035013F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A.1.1</w:t>
      </w:r>
      <w:r>
        <w:rPr>
          <w:rFonts w:ascii="Arial Narrow" w:hAnsi="Arial Narrow"/>
        </w:rPr>
        <w:tab/>
      </w:r>
      <w:r w:rsidR="00D3635E">
        <w:rPr>
          <w:rFonts w:ascii="Arial Narrow" w:hAnsi="Arial Narrow"/>
        </w:rPr>
        <w:t>Údaje o stavbě</w:t>
      </w:r>
    </w:p>
    <w:p w14:paraId="7FB2CCB0" w14:textId="77777777" w:rsidR="002C4EF4" w:rsidRPr="00BA13F8" w:rsidRDefault="00D20A54" w:rsidP="0035013F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A.1.2</w:t>
      </w:r>
      <w:r>
        <w:rPr>
          <w:rFonts w:ascii="Arial Narrow" w:hAnsi="Arial Narrow"/>
        </w:rPr>
        <w:tab/>
      </w:r>
      <w:r w:rsidR="00D3635E">
        <w:rPr>
          <w:rFonts w:ascii="Arial Narrow" w:hAnsi="Arial Narrow"/>
        </w:rPr>
        <w:t>Údaje o stavebníkovi</w:t>
      </w:r>
    </w:p>
    <w:p w14:paraId="09636A29" w14:textId="77777777" w:rsidR="002C4EF4" w:rsidRPr="00BA13F8" w:rsidRDefault="00D20A54" w:rsidP="0035013F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A.1.3</w:t>
      </w:r>
      <w:r>
        <w:rPr>
          <w:rFonts w:ascii="Arial Narrow" w:hAnsi="Arial Narrow"/>
        </w:rPr>
        <w:tab/>
      </w:r>
      <w:r w:rsidR="002C4EF4" w:rsidRPr="00BA13F8">
        <w:rPr>
          <w:rFonts w:ascii="Arial Narrow" w:hAnsi="Arial Narrow"/>
        </w:rPr>
        <w:t>Údaje o zpra</w:t>
      </w:r>
      <w:r w:rsidR="00D3635E">
        <w:rPr>
          <w:rFonts w:ascii="Arial Narrow" w:hAnsi="Arial Narrow"/>
        </w:rPr>
        <w:t xml:space="preserve">covateli </w:t>
      </w:r>
      <w:r w:rsidR="00B0621D">
        <w:rPr>
          <w:rFonts w:ascii="Arial Narrow" w:hAnsi="Arial Narrow"/>
        </w:rPr>
        <w:t>společné</w:t>
      </w:r>
      <w:r w:rsidR="00D3635E">
        <w:rPr>
          <w:rFonts w:ascii="Arial Narrow" w:hAnsi="Arial Narrow"/>
        </w:rPr>
        <w:t xml:space="preserve"> dokumentace</w:t>
      </w:r>
    </w:p>
    <w:p w14:paraId="45EC61DD" w14:textId="77777777" w:rsidR="002C4EF4" w:rsidRPr="00BA13F8" w:rsidRDefault="002C4EF4" w:rsidP="0035013F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BA13F8">
        <w:rPr>
          <w:rFonts w:ascii="Arial Narrow" w:hAnsi="Arial Narrow"/>
          <w:b/>
          <w:bCs/>
        </w:rPr>
        <w:t xml:space="preserve">A.2 </w:t>
      </w:r>
      <w:r w:rsidRPr="00BA13F8">
        <w:rPr>
          <w:rFonts w:ascii="Arial Narrow" w:hAnsi="Arial Narrow"/>
          <w:b/>
          <w:bCs/>
        </w:rPr>
        <w:tab/>
        <w:t>Členění stavby na objekty a tec</w:t>
      </w:r>
      <w:r w:rsidR="00D3635E">
        <w:rPr>
          <w:rFonts w:ascii="Arial Narrow" w:hAnsi="Arial Narrow"/>
          <w:b/>
          <w:bCs/>
        </w:rPr>
        <w:t>hnická a technologická zařízení</w:t>
      </w:r>
    </w:p>
    <w:p w14:paraId="18733341" w14:textId="77777777" w:rsidR="00BB457A" w:rsidRPr="00695A7C" w:rsidRDefault="00D3635E" w:rsidP="00BB457A">
      <w:pPr>
        <w:tabs>
          <w:tab w:val="left" w:pos="426"/>
        </w:tabs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A.3 </w:t>
      </w:r>
      <w:r>
        <w:rPr>
          <w:rFonts w:ascii="Arial Narrow" w:hAnsi="Arial Narrow"/>
          <w:b/>
          <w:bCs/>
        </w:rPr>
        <w:tab/>
        <w:t>Seznam vstupních podkladů</w:t>
      </w:r>
      <w:r w:rsidR="00BB457A">
        <w:rPr>
          <w:rFonts w:ascii="Arial Narrow" w:hAnsi="Arial Narrow"/>
          <w:b/>
          <w:bCs/>
        </w:rPr>
        <w:br w:type="page"/>
      </w:r>
    </w:p>
    <w:p w14:paraId="16820188" w14:textId="77777777" w:rsidR="002C4EF4" w:rsidRPr="00695A7C" w:rsidRDefault="002C4EF4" w:rsidP="002C4EF4">
      <w:pPr>
        <w:pStyle w:val="Default"/>
        <w:jc w:val="both"/>
        <w:rPr>
          <w:rFonts w:ascii="Arial Narrow" w:hAnsi="Arial Narrow"/>
          <w:b/>
          <w:bCs/>
          <w:color w:val="auto"/>
          <w:sz w:val="28"/>
        </w:rPr>
      </w:pPr>
      <w:r w:rsidRPr="00695A7C">
        <w:rPr>
          <w:rFonts w:ascii="Arial Narrow" w:hAnsi="Arial Narrow"/>
          <w:b/>
          <w:bCs/>
          <w:color w:val="auto"/>
          <w:sz w:val="28"/>
        </w:rPr>
        <w:lastRenderedPageBreak/>
        <w:t>A.1 Identifikační údaje</w:t>
      </w:r>
    </w:p>
    <w:p w14:paraId="14818BBC" w14:textId="77777777" w:rsidR="002C4EF4" w:rsidRPr="00695A7C" w:rsidRDefault="00D3635E" w:rsidP="002C4EF4">
      <w:pPr>
        <w:pStyle w:val="Default"/>
        <w:spacing w:before="240"/>
        <w:rPr>
          <w:rFonts w:ascii="Arial Narrow" w:hAnsi="Arial Narrow"/>
          <w:b/>
          <w:bCs/>
          <w:color w:val="auto"/>
        </w:rPr>
      </w:pPr>
      <w:r w:rsidRPr="00695A7C">
        <w:rPr>
          <w:rFonts w:ascii="Arial Narrow" w:hAnsi="Arial Narrow"/>
          <w:b/>
          <w:bCs/>
          <w:color w:val="auto"/>
        </w:rPr>
        <w:t>A.1.1 Údaje o stavbě</w:t>
      </w:r>
    </w:p>
    <w:p w14:paraId="48DA7028" w14:textId="77777777" w:rsidR="002C4EF4" w:rsidRPr="00695A7C" w:rsidRDefault="002C4EF4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695A7C">
        <w:rPr>
          <w:rFonts w:ascii="Arial Narrow" w:hAnsi="Arial Narrow"/>
          <w:b/>
          <w:bCs/>
          <w:i/>
          <w:iCs/>
          <w:color w:val="auto"/>
        </w:rPr>
        <w:t>název stavby,</w:t>
      </w:r>
    </w:p>
    <w:p w14:paraId="7F0D8598" w14:textId="1F7B477F" w:rsidR="002C4EF4" w:rsidRPr="00695A7C" w:rsidRDefault="001550F8" w:rsidP="00536ECD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r w:rsidRPr="00695A7C">
        <w:rPr>
          <w:rFonts w:ascii="Arial Narrow" w:hAnsi="Arial Narrow"/>
          <w:color w:val="auto"/>
        </w:rPr>
        <w:t xml:space="preserve">Střední škola služeb obchodu a gastronomie Smiřice, Stavební úpravy a přístavba, Gen. </w:t>
      </w:r>
      <w:proofErr w:type="spellStart"/>
      <w:r w:rsidRPr="00695A7C">
        <w:rPr>
          <w:rFonts w:ascii="Arial Narrow" w:hAnsi="Arial Narrow"/>
          <w:color w:val="auto"/>
        </w:rPr>
        <w:t>Govorova</w:t>
      </w:r>
      <w:proofErr w:type="spellEnd"/>
      <w:r w:rsidRPr="00695A7C">
        <w:rPr>
          <w:rFonts w:ascii="Arial Narrow" w:hAnsi="Arial Narrow"/>
          <w:color w:val="auto"/>
        </w:rPr>
        <w:t xml:space="preserve"> 110, 503 03 Smiřice</w:t>
      </w:r>
    </w:p>
    <w:p w14:paraId="44CB1AF8" w14:textId="77777777" w:rsidR="002C4EF4" w:rsidRPr="00695A7C" w:rsidRDefault="008C56D8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695A7C">
        <w:rPr>
          <w:rFonts w:ascii="Arial Narrow" w:hAnsi="Arial Narrow"/>
          <w:b/>
          <w:bCs/>
          <w:i/>
          <w:iCs/>
          <w:color w:val="auto"/>
        </w:rPr>
        <w:t xml:space="preserve">místo stavby – </w:t>
      </w:r>
      <w:r w:rsidR="002C4EF4" w:rsidRPr="00695A7C">
        <w:rPr>
          <w:rFonts w:ascii="Arial Narrow" w:hAnsi="Arial Narrow"/>
          <w:b/>
          <w:bCs/>
          <w:i/>
          <w:iCs/>
          <w:color w:val="auto"/>
        </w:rPr>
        <w:t>adresa, čísla popisná, katastráln</w:t>
      </w:r>
      <w:r w:rsidRPr="00695A7C">
        <w:rPr>
          <w:rFonts w:ascii="Arial Narrow" w:hAnsi="Arial Narrow"/>
          <w:b/>
          <w:bCs/>
          <w:i/>
          <w:iCs/>
          <w:color w:val="auto"/>
        </w:rPr>
        <w:t>í území, parcelní čísla pozemků</w:t>
      </w:r>
      <w:r w:rsidR="002C4EF4" w:rsidRPr="00695A7C">
        <w:rPr>
          <w:rFonts w:ascii="Arial Narrow" w:hAnsi="Arial Narrow"/>
          <w:b/>
          <w:bCs/>
          <w:i/>
          <w:iCs/>
          <w:color w:val="auto"/>
        </w:rPr>
        <w:t>,</w:t>
      </w:r>
    </w:p>
    <w:p w14:paraId="3ED67496" w14:textId="790DFF1C" w:rsidR="002C4EF4" w:rsidRPr="00695A7C" w:rsidRDefault="00907E84" w:rsidP="00536ECD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r w:rsidRPr="00695A7C">
        <w:rPr>
          <w:rFonts w:ascii="Arial Narrow" w:hAnsi="Arial Narrow"/>
          <w:color w:val="auto"/>
        </w:rPr>
        <w:t xml:space="preserve">ulice Gen. </w:t>
      </w:r>
      <w:proofErr w:type="spellStart"/>
      <w:r w:rsidRPr="00695A7C">
        <w:rPr>
          <w:rFonts w:ascii="Arial Narrow" w:hAnsi="Arial Narrow"/>
          <w:color w:val="auto"/>
        </w:rPr>
        <w:t>Govorova</w:t>
      </w:r>
      <w:proofErr w:type="spellEnd"/>
      <w:r w:rsidRPr="00695A7C">
        <w:rPr>
          <w:rFonts w:ascii="Arial Narrow" w:hAnsi="Arial Narrow"/>
          <w:color w:val="auto"/>
        </w:rPr>
        <w:t xml:space="preserve"> 110</w:t>
      </w:r>
      <w:r w:rsidR="005144AA" w:rsidRPr="00695A7C">
        <w:rPr>
          <w:rFonts w:ascii="Arial Narrow" w:hAnsi="Arial Narrow"/>
          <w:color w:val="auto"/>
        </w:rPr>
        <w:t>, 503 03 Smiřice</w:t>
      </w:r>
    </w:p>
    <w:p w14:paraId="444365D3" w14:textId="77777777" w:rsidR="002C4EF4" w:rsidRPr="00695A7C" w:rsidRDefault="008C56D8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695A7C">
        <w:rPr>
          <w:rFonts w:ascii="Arial Narrow" w:hAnsi="Arial Narrow"/>
          <w:b/>
          <w:bCs/>
          <w:i/>
          <w:iCs/>
          <w:color w:val="auto"/>
        </w:rPr>
        <w:t xml:space="preserve">předmět </w:t>
      </w:r>
      <w:r w:rsidR="002C4EF4" w:rsidRPr="00695A7C">
        <w:rPr>
          <w:rFonts w:ascii="Arial Narrow" w:hAnsi="Arial Narrow"/>
          <w:b/>
          <w:bCs/>
          <w:i/>
          <w:iCs/>
          <w:color w:val="auto"/>
        </w:rPr>
        <w:t>dokumentace – nová stavba nebo změna dokončené stavby, trvalá nebo dočasná stavba, účel užívání stavby.</w:t>
      </w:r>
    </w:p>
    <w:p w14:paraId="68A6267E" w14:textId="01C88B1C" w:rsidR="002C4EF4" w:rsidRPr="00695A7C" w:rsidRDefault="00940FE1" w:rsidP="00536ECD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r w:rsidRPr="00695A7C">
        <w:rPr>
          <w:rFonts w:ascii="Arial Narrow" w:hAnsi="Arial Narrow"/>
          <w:color w:val="auto"/>
        </w:rPr>
        <w:t xml:space="preserve">Jedná se o změnu dokončené stavby s novou přístavbou. Stavba </w:t>
      </w:r>
      <w:r w:rsidR="009A51DF" w:rsidRPr="00695A7C">
        <w:rPr>
          <w:rFonts w:ascii="Arial Narrow" w:hAnsi="Arial Narrow"/>
          <w:color w:val="auto"/>
        </w:rPr>
        <w:t>j</w:t>
      </w:r>
      <w:r w:rsidRPr="00695A7C">
        <w:rPr>
          <w:rFonts w:ascii="Arial Narrow" w:hAnsi="Arial Narrow"/>
          <w:color w:val="auto"/>
        </w:rPr>
        <w:t>e trvalá a využití zůstává stávající jako střední škola služeb obchodu a gastronomie.</w:t>
      </w:r>
      <w:r w:rsidR="009A51DF" w:rsidRPr="00695A7C">
        <w:rPr>
          <w:rFonts w:ascii="Arial Narrow" w:hAnsi="Arial Narrow"/>
          <w:color w:val="auto"/>
        </w:rPr>
        <w:t xml:space="preserve"> Do </w:t>
      </w:r>
      <w:r w:rsidR="00096256" w:rsidRPr="00695A7C">
        <w:rPr>
          <w:rFonts w:ascii="Arial Narrow" w:hAnsi="Arial Narrow"/>
          <w:color w:val="auto"/>
        </w:rPr>
        <w:t xml:space="preserve">stávajícího </w:t>
      </w:r>
      <w:r w:rsidR="009A51DF" w:rsidRPr="00695A7C">
        <w:rPr>
          <w:rFonts w:ascii="Arial Narrow" w:hAnsi="Arial Narrow"/>
          <w:color w:val="auto"/>
        </w:rPr>
        <w:t xml:space="preserve">objektu bude přidána </w:t>
      </w:r>
      <w:proofErr w:type="spellStart"/>
      <w:r w:rsidR="009A51DF" w:rsidRPr="00695A7C">
        <w:rPr>
          <w:rFonts w:ascii="Arial Narrow" w:hAnsi="Arial Narrow"/>
          <w:color w:val="auto"/>
        </w:rPr>
        <w:t>gastrotechnologie</w:t>
      </w:r>
      <w:proofErr w:type="spellEnd"/>
      <w:r w:rsidR="009A51DF" w:rsidRPr="00695A7C">
        <w:rPr>
          <w:rFonts w:ascii="Arial Narrow" w:hAnsi="Arial Narrow"/>
          <w:color w:val="auto"/>
        </w:rPr>
        <w:t xml:space="preserve"> pro praktickou výuku</w:t>
      </w:r>
      <w:r w:rsidR="00096256" w:rsidRPr="00695A7C">
        <w:rPr>
          <w:rFonts w:ascii="Arial Narrow" w:hAnsi="Arial Narrow"/>
          <w:color w:val="auto"/>
        </w:rPr>
        <w:t xml:space="preserve"> a v nové přístavbě bude nezbytné zázemí k praktické výuce v podobě skladů potravin, prádelny</w:t>
      </w:r>
      <w:r w:rsidR="0047331F" w:rsidRPr="00695A7C">
        <w:rPr>
          <w:rFonts w:ascii="Arial Narrow" w:hAnsi="Arial Narrow"/>
          <w:color w:val="auto"/>
        </w:rPr>
        <w:t xml:space="preserve"> a</w:t>
      </w:r>
      <w:r w:rsidR="00096256" w:rsidRPr="00695A7C">
        <w:rPr>
          <w:rFonts w:ascii="Arial Narrow" w:hAnsi="Arial Narrow"/>
          <w:color w:val="auto"/>
        </w:rPr>
        <w:t xml:space="preserve"> kanceláře</w:t>
      </w:r>
      <w:r w:rsidR="0047331F" w:rsidRPr="00695A7C">
        <w:rPr>
          <w:rFonts w:ascii="Arial Narrow" w:hAnsi="Arial Narrow"/>
          <w:color w:val="auto"/>
        </w:rPr>
        <w:t>.</w:t>
      </w:r>
    </w:p>
    <w:p w14:paraId="491F9D9E" w14:textId="77777777" w:rsidR="002C4EF4" w:rsidRPr="00695A7C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695A7C">
        <w:rPr>
          <w:rFonts w:ascii="Arial Narrow" w:hAnsi="Arial Narrow"/>
          <w:b/>
          <w:bCs/>
          <w:color w:val="auto"/>
        </w:rPr>
        <w:t xml:space="preserve">A.1.2 Údaje o </w:t>
      </w:r>
      <w:r w:rsidR="00031140" w:rsidRPr="00695A7C">
        <w:rPr>
          <w:rFonts w:ascii="Arial Narrow" w:hAnsi="Arial Narrow"/>
          <w:b/>
          <w:bCs/>
          <w:color w:val="auto"/>
        </w:rPr>
        <w:t>stavebníkovi</w:t>
      </w:r>
    </w:p>
    <w:p w14:paraId="1EFA6941" w14:textId="2A62DED3" w:rsidR="00C659E6" w:rsidRPr="00695A7C" w:rsidRDefault="00C659E6" w:rsidP="00C659E6">
      <w:pPr>
        <w:ind w:firstLine="357"/>
        <w:rPr>
          <w:rFonts w:ascii="Arial Narrow" w:hAnsi="Arial Narrow"/>
        </w:rPr>
      </w:pPr>
      <w:r w:rsidRPr="00695A7C">
        <w:rPr>
          <w:rFonts w:ascii="Arial Narrow" w:hAnsi="Arial Narrow"/>
        </w:rPr>
        <w:t xml:space="preserve">Investor </w:t>
      </w:r>
      <w:r w:rsidRPr="00695A7C">
        <w:rPr>
          <w:rFonts w:ascii="Arial Narrow" w:hAnsi="Arial Narrow"/>
        </w:rPr>
        <w:tab/>
        <w:t>Střední škola služeb, obchodu a gastronomie Hradec Králové</w:t>
      </w:r>
    </w:p>
    <w:p w14:paraId="204C39CF" w14:textId="07A49AD0" w:rsidR="002C4EF4" w:rsidRPr="00695A7C" w:rsidRDefault="00C659E6" w:rsidP="00C659E6">
      <w:pPr>
        <w:spacing w:before="20"/>
        <w:rPr>
          <w:rFonts w:ascii="Arial Narrow" w:hAnsi="Arial Narrow"/>
        </w:rPr>
      </w:pPr>
      <w:r w:rsidRPr="00695A7C">
        <w:rPr>
          <w:rFonts w:ascii="Arial Narrow" w:hAnsi="Arial Narrow"/>
        </w:rPr>
        <w:tab/>
      </w:r>
      <w:r w:rsidRPr="00695A7C">
        <w:rPr>
          <w:rFonts w:ascii="Arial Narrow" w:hAnsi="Arial Narrow"/>
        </w:rPr>
        <w:tab/>
        <w:t>Velká 3, 503 41 Hradec Králové</w:t>
      </w:r>
    </w:p>
    <w:p w14:paraId="27527266" w14:textId="77777777" w:rsidR="002C4EF4" w:rsidRPr="00695A7C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695A7C">
        <w:rPr>
          <w:rFonts w:ascii="Arial Narrow" w:hAnsi="Arial Narrow"/>
          <w:b/>
          <w:bCs/>
          <w:color w:val="auto"/>
        </w:rPr>
        <w:t xml:space="preserve">A.1.3 </w:t>
      </w:r>
      <w:r w:rsidR="008C56D8" w:rsidRPr="00695A7C">
        <w:rPr>
          <w:rFonts w:ascii="Arial Narrow" w:hAnsi="Arial Narrow"/>
          <w:b/>
          <w:bCs/>
          <w:color w:val="auto"/>
        </w:rPr>
        <w:t xml:space="preserve">Údaje o zpracovateli </w:t>
      </w:r>
      <w:r w:rsidR="00031140" w:rsidRPr="00695A7C">
        <w:rPr>
          <w:rFonts w:ascii="Arial Narrow" w:hAnsi="Arial Narrow"/>
          <w:b/>
          <w:bCs/>
          <w:color w:val="auto"/>
        </w:rPr>
        <w:t>společné dokumentace</w:t>
      </w:r>
    </w:p>
    <w:p w14:paraId="20FB6F60" w14:textId="77777777" w:rsidR="002C4EF4" w:rsidRPr="00695A7C" w:rsidRDefault="008C56D8" w:rsidP="002C4EF4">
      <w:pPr>
        <w:pStyle w:val="Default"/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695A7C">
        <w:rPr>
          <w:rFonts w:ascii="Arial Narrow" w:hAnsi="Arial Narrow"/>
          <w:b/>
          <w:bCs/>
          <w:i/>
          <w:iCs/>
          <w:color w:val="auto"/>
        </w:rPr>
        <w:t xml:space="preserve">zpracovatel </w:t>
      </w:r>
      <w:r w:rsidR="000A0C26" w:rsidRPr="00695A7C">
        <w:rPr>
          <w:rFonts w:ascii="Arial Narrow" w:hAnsi="Arial Narrow"/>
          <w:b/>
          <w:bCs/>
          <w:i/>
          <w:iCs/>
          <w:color w:val="auto"/>
        </w:rPr>
        <w:t xml:space="preserve">společné </w:t>
      </w:r>
      <w:r w:rsidRPr="00695A7C">
        <w:rPr>
          <w:rFonts w:ascii="Arial Narrow" w:hAnsi="Arial Narrow"/>
          <w:b/>
          <w:bCs/>
          <w:i/>
          <w:iCs/>
          <w:color w:val="auto"/>
        </w:rPr>
        <w:t>dokumentace</w:t>
      </w:r>
    </w:p>
    <w:p w14:paraId="68EC71D1" w14:textId="77777777" w:rsidR="002C4EF4" w:rsidRPr="00695A7C" w:rsidRDefault="002C4EF4" w:rsidP="00536ECD">
      <w:pPr>
        <w:spacing w:before="20"/>
        <w:ind w:firstLine="357"/>
        <w:rPr>
          <w:rFonts w:ascii="Arial Narrow" w:hAnsi="Arial Narrow"/>
        </w:rPr>
      </w:pPr>
      <w:r w:rsidRPr="00695A7C">
        <w:rPr>
          <w:rFonts w:ascii="Arial Narrow" w:hAnsi="Arial Narrow"/>
        </w:rPr>
        <w:t>ATELIER H1 &amp; ATELIER HÁJEK s.r.o.</w:t>
      </w:r>
    </w:p>
    <w:p w14:paraId="51D744C1" w14:textId="77777777" w:rsidR="00E61A0B" w:rsidRPr="00695A7C" w:rsidRDefault="00E61A0B" w:rsidP="00E61A0B">
      <w:pPr>
        <w:spacing w:before="20"/>
        <w:ind w:firstLine="357"/>
        <w:jc w:val="both"/>
        <w:rPr>
          <w:rFonts w:ascii="Arial Narrow" w:hAnsi="Arial Narrow"/>
        </w:rPr>
      </w:pPr>
      <w:r w:rsidRPr="00695A7C">
        <w:rPr>
          <w:rFonts w:ascii="Arial Narrow" w:hAnsi="Arial Narrow"/>
        </w:rPr>
        <w:t>Jižní 870/2, 500 03 Hradec Králové</w:t>
      </w:r>
    </w:p>
    <w:p w14:paraId="4A75742F" w14:textId="77777777" w:rsidR="008C56D8" w:rsidRPr="00695A7C" w:rsidRDefault="008C56D8" w:rsidP="00536ECD">
      <w:pPr>
        <w:spacing w:before="20"/>
        <w:ind w:firstLine="357"/>
        <w:jc w:val="both"/>
        <w:rPr>
          <w:rFonts w:ascii="Arial Narrow" w:hAnsi="Arial Narrow"/>
        </w:rPr>
      </w:pPr>
      <w:r w:rsidRPr="00695A7C">
        <w:rPr>
          <w:rFonts w:ascii="Arial Narrow" w:hAnsi="Arial Narrow"/>
        </w:rPr>
        <w:t>IČO: 64792374</w:t>
      </w:r>
    </w:p>
    <w:p w14:paraId="16F70146" w14:textId="77777777" w:rsidR="002C4EF4" w:rsidRPr="00695A7C" w:rsidRDefault="002C4EF4" w:rsidP="002C4EF4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695A7C">
        <w:rPr>
          <w:rFonts w:ascii="Arial Narrow" w:hAnsi="Arial Narrow"/>
          <w:b/>
          <w:bCs/>
          <w:i/>
          <w:iCs/>
        </w:rPr>
        <w:t>hlavní projektant</w:t>
      </w:r>
    </w:p>
    <w:p w14:paraId="1CF897E0" w14:textId="77777777" w:rsidR="002C4EF4" w:rsidRPr="00695A7C" w:rsidRDefault="008C56D8" w:rsidP="009A6961">
      <w:pPr>
        <w:tabs>
          <w:tab w:val="left" w:pos="2410"/>
        </w:tabs>
        <w:spacing w:before="20"/>
        <w:ind w:firstLine="357"/>
        <w:rPr>
          <w:rFonts w:ascii="Arial Narrow" w:hAnsi="Arial Narrow"/>
        </w:rPr>
      </w:pPr>
      <w:r w:rsidRPr="00695A7C">
        <w:rPr>
          <w:rFonts w:ascii="Arial Narrow" w:hAnsi="Arial Narrow"/>
        </w:rPr>
        <w:t>Ing. Jiří Hájek</w:t>
      </w:r>
      <w:r w:rsidRPr="00695A7C">
        <w:rPr>
          <w:rFonts w:ascii="Arial Narrow" w:hAnsi="Arial Narrow"/>
        </w:rPr>
        <w:tab/>
      </w:r>
      <w:r w:rsidR="00031140" w:rsidRPr="00695A7C">
        <w:rPr>
          <w:rFonts w:ascii="Arial Narrow" w:hAnsi="Arial Narrow"/>
        </w:rPr>
        <w:t>ČKAIT – 0601767</w:t>
      </w:r>
    </w:p>
    <w:p w14:paraId="07E71DC2" w14:textId="77777777" w:rsidR="002C4EF4" w:rsidRPr="00695A7C" w:rsidRDefault="002C4EF4" w:rsidP="006271A0">
      <w:pPr>
        <w:ind w:left="357"/>
        <w:rPr>
          <w:rFonts w:ascii="Arial Narrow" w:hAnsi="Arial Narrow"/>
        </w:rPr>
      </w:pPr>
      <w:r w:rsidRPr="00695A7C">
        <w:rPr>
          <w:rFonts w:ascii="Arial Narrow" w:hAnsi="Arial Narrow"/>
        </w:rPr>
        <w:t>Autorizovaný inženýr pro pozemní stavby (IP00)</w:t>
      </w:r>
    </w:p>
    <w:p w14:paraId="4C45631F" w14:textId="680D988B" w:rsidR="00E6781C" w:rsidRPr="00695A7C" w:rsidRDefault="00031140" w:rsidP="00E6781C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695A7C">
        <w:rPr>
          <w:rFonts w:ascii="Arial Narrow" w:hAnsi="Arial Narrow"/>
          <w:b/>
          <w:bCs/>
          <w:i/>
          <w:iCs/>
        </w:rPr>
        <w:t xml:space="preserve">projektanti jednotlivých částí </w:t>
      </w:r>
      <w:r w:rsidR="000A0C26" w:rsidRPr="00695A7C">
        <w:rPr>
          <w:rFonts w:ascii="Arial Narrow" w:hAnsi="Arial Narrow"/>
          <w:b/>
          <w:bCs/>
          <w:i/>
          <w:iCs/>
        </w:rPr>
        <w:t xml:space="preserve">společné </w:t>
      </w:r>
      <w:r w:rsidRPr="00695A7C">
        <w:rPr>
          <w:rFonts w:ascii="Arial Narrow" w:hAnsi="Arial Narrow"/>
          <w:b/>
          <w:bCs/>
          <w:i/>
          <w:iCs/>
        </w:rPr>
        <w:t>dokumentace</w:t>
      </w:r>
    </w:p>
    <w:p w14:paraId="6CA20248" w14:textId="11BCD920" w:rsidR="00E6781C" w:rsidRPr="00695A7C" w:rsidRDefault="00E6781C" w:rsidP="00E6781C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Stavební část:</w:t>
      </w:r>
      <w:r w:rsidRPr="00695A7C">
        <w:rPr>
          <w:rFonts w:ascii="Arial Narrow" w:hAnsi="Arial Narrow"/>
        </w:rPr>
        <w:tab/>
        <w:t>Ing. arch. Adéla Andres</w:t>
      </w:r>
    </w:p>
    <w:p w14:paraId="22C2EC1A" w14:textId="6B58E490" w:rsidR="00031140" w:rsidRPr="00695A7C" w:rsidRDefault="00031140" w:rsidP="00C9744A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Stavební část:</w:t>
      </w:r>
      <w:r w:rsidRPr="00695A7C">
        <w:rPr>
          <w:rFonts w:ascii="Arial Narrow" w:hAnsi="Arial Narrow"/>
        </w:rPr>
        <w:tab/>
        <w:t>Ing. arch. Tereza Jirásková</w:t>
      </w:r>
      <w:r w:rsidRPr="00695A7C">
        <w:rPr>
          <w:rFonts w:ascii="Arial Narrow" w:hAnsi="Arial Narrow"/>
        </w:rPr>
        <w:tab/>
        <w:t>ČKA – 04016</w:t>
      </w:r>
    </w:p>
    <w:p w14:paraId="2AE8652F" w14:textId="77777777" w:rsidR="00031140" w:rsidRPr="00695A7C" w:rsidRDefault="00031140" w:rsidP="00031140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t>Autorizovaný architekt pro obor architektura</w:t>
      </w:r>
      <w:r w:rsidR="007603B0" w:rsidRPr="00695A7C">
        <w:rPr>
          <w:rFonts w:ascii="Arial Narrow" w:hAnsi="Arial Narrow"/>
        </w:rPr>
        <w:t xml:space="preserve"> (A.1)</w:t>
      </w:r>
    </w:p>
    <w:p w14:paraId="307E7758" w14:textId="77777777" w:rsidR="00031140" w:rsidRPr="00695A7C" w:rsidRDefault="00031140" w:rsidP="00C9744A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Statická část:</w:t>
      </w:r>
      <w:r w:rsidRPr="00695A7C">
        <w:rPr>
          <w:rFonts w:ascii="Arial Narrow" w:hAnsi="Arial Narrow"/>
        </w:rPr>
        <w:tab/>
        <w:t>Ing. Zdeňka Čiháčková</w:t>
      </w:r>
      <w:r w:rsidRPr="00695A7C">
        <w:rPr>
          <w:rFonts w:ascii="Arial Narrow" w:hAnsi="Arial Narrow"/>
        </w:rPr>
        <w:tab/>
        <w:t>ČKAIT – 0700208</w:t>
      </w:r>
    </w:p>
    <w:p w14:paraId="7EB53871" w14:textId="77777777" w:rsidR="00031140" w:rsidRPr="00695A7C" w:rsidRDefault="00031140" w:rsidP="00031140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t>Autorizovaný inženýr pro statiku a dynamiku staveb (IS00)</w:t>
      </w:r>
    </w:p>
    <w:p w14:paraId="24D6820F" w14:textId="77777777" w:rsidR="00031140" w:rsidRPr="00695A7C" w:rsidRDefault="00031140" w:rsidP="00C9744A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Požární ochrana:</w:t>
      </w:r>
      <w:r w:rsidRPr="00695A7C">
        <w:rPr>
          <w:rFonts w:ascii="Arial Narrow" w:hAnsi="Arial Narrow"/>
        </w:rPr>
        <w:tab/>
        <w:t xml:space="preserve">Ing. Ludmila </w:t>
      </w:r>
      <w:proofErr w:type="gramStart"/>
      <w:r w:rsidRPr="00695A7C">
        <w:rPr>
          <w:rFonts w:ascii="Arial Narrow" w:hAnsi="Arial Narrow"/>
        </w:rPr>
        <w:t xml:space="preserve">Rejsková  </w:t>
      </w:r>
      <w:r w:rsidRPr="00695A7C">
        <w:rPr>
          <w:rFonts w:ascii="Arial Narrow" w:hAnsi="Arial Narrow"/>
        </w:rPr>
        <w:tab/>
      </w:r>
      <w:proofErr w:type="gramEnd"/>
      <w:r w:rsidRPr="00695A7C">
        <w:rPr>
          <w:rFonts w:ascii="Arial Narrow" w:hAnsi="Arial Narrow"/>
        </w:rPr>
        <w:t>ČKAIT – 0600315</w:t>
      </w:r>
    </w:p>
    <w:p w14:paraId="544835FE" w14:textId="77777777" w:rsidR="00031140" w:rsidRPr="00695A7C" w:rsidRDefault="00031140" w:rsidP="00031140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t>Autorizovaný inženýr pro požární bezpečnost staveb (IH00) a pro pozemní stavby (IP00)</w:t>
      </w:r>
    </w:p>
    <w:p w14:paraId="7CE36A47" w14:textId="32D75657" w:rsidR="00031140" w:rsidRPr="00695A7C" w:rsidRDefault="00031140" w:rsidP="00C9744A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Vodovod, kanalizace:</w:t>
      </w:r>
      <w:r w:rsidRPr="00695A7C">
        <w:rPr>
          <w:rFonts w:ascii="Arial Narrow" w:hAnsi="Arial Narrow"/>
        </w:rPr>
        <w:tab/>
        <w:t xml:space="preserve">Ing. </w:t>
      </w:r>
      <w:r w:rsidR="00E6781C" w:rsidRPr="00695A7C">
        <w:rPr>
          <w:rFonts w:ascii="Arial Narrow" w:hAnsi="Arial Narrow"/>
        </w:rPr>
        <w:t>Jan</w:t>
      </w:r>
      <w:r w:rsidRPr="00695A7C">
        <w:rPr>
          <w:rFonts w:ascii="Arial Narrow" w:hAnsi="Arial Narrow"/>
        </w:rPr>
        <w:t xml:space="preserve"> </w:t>
      </w:r>
      <w:r w:rsidR="00E6781C" w:rsidRPr="00695A7C">
        <w:rPr>
          <w:rFonts w:ascii="Arial Narrow" w:hAnsi="Arial Narrow"/>
        </w:rPr>
        <w:t>Vosáhlo</w:t>
      </w:r>
      <w:r w:rsidRPr="00695A7C">
        <w:rPr>
          <w:rFonts w:ascii="Arial Narrow" w:hAnsi="Arial Narrow"/>
        </w:rPr>
        <w:tab/>
        <w:t xml:space="preserve">ČKAIT – </w:t>
      </w:r>
      <w:r w:rsidRPr="00695A7C">
        <w:rPr>
          <w:rFonts w:ascii="Arial Narrow" w:hAnsi="Arial Narrow"/>
          <w:szCs w:val="18"/>
        </w:rPr>
        <w:t>0</w:t>
      </w:r>
      <w:r w:rsidR="00F457FE" w:rsidRPr="00695A7C">
        <w:rPr>
          <w:rFonts w:ascii="Arial Narrow" w:hAnsi="Arial Narrow"/>
          <w:szCs w:val="18"/>
        </w:rPr>
        <w:t>7</w:t>
      </w:r>
      <w:r w:rsidRPr="00695A7C">
        <w:rPr>
          <w:rFonts w:ascii="Arial Narrow" w:hAnsi="Arial Narrow"/>
          <w:szCs w:val="18"/>
        </w:rPr>
        <w:t>01</w:t>
      </w:r>
      <w:r w:rsidR="00F457FE" w:rsidRPr="00695A7C">
        <w:rPr>
          <w:rFonts w:ascii="Arial Narrow" w:hAnsi="Arial Narrow"/>
          <w:szCs w:val="18"/>
        </w:rPr>
        <w:t>609</w:t>
      </w:r>
    </w:p>
    <w:p w14:paraId="3B7120E7" w14:textId="3287C031" w:rsidR="00031140" w:rsidRPr="00695A7C" w:rsidRDefault="00031140" w:rsidP="00031140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t xml:space="preserve">Autorizovaný </w:t>
      </w:r>
      <w:r w:rsidR="00F457FE" w:rsidRPr="00695A7C">
        <w:rPr>
          <w:rFonts w:ascii="Arial Narrow" w:hAnsi="Arial Narrow"/>
        </w:rPr>
        <w:t>technik pro stavby vodního hospodářství a krajinného inženýrství</w:t>
      </w:r>
      <w:r w:rsidRPr="00695A7C">
        <w:rPr>
          <w:rFonts w:ascii="Arial Narrow" w:hAnsi="Arial Narrow"/>
        </w:rPr>
        <w:t xml:space="preserve">, specializace </w:t>
      </w:r>
      <w:r w:rsidR="00F457FE" w:rsidRPr="00695A7C">
        <w:rPr>
          <w:rFonts w:ascii="Arial Narrow" w:hAnsi="Arial Narrow"/>
        </w:rPr>
        <w:t xml:space="preserve">stavby </w:t>
      </w:r>
      <w:proofErr w:type="spellStart"/>
      <w:r w:rsidR="00F457FE" w:rsidRPr="00695A7C">
        <w:rPr>
          <w:rFonts w:ascii="Arial Narrow" w:hAnsi="Arial Narrow"/>
        </w:rPr>
        <w:t>zdravotnětechnické</w:t>
      </w:r>
      <w:proofErr w:type="spellEnd"/>
    </w:p>
    <w:p w14:paraId="38404DD5" w14:textId="77777777" w:rsidR="00031140" w:rsidRPr="00695A7C" w:rsidRDefault="00031140" w:rsidP="00C9744A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Vytápění:</w:t>
      </w:r>
      <w:r w:rsidRPr="00695A7C">
        <w:rPr>
          <w:rFonts w:ascii="Arial Narrow" w:hAnsi="Arial Narrow"/>
        </w:rPr>
        <w:tab/>
      </w:r>
      <w:r w:rsidR="00C9744A" w:rsidRPr="00695A7C">
        <w:rPr>
          <w:rFonts w:ascii="Arial Narrow" w:hAnsi="Arial Narrow"/>
        </w:rPr>
        <w:t>Jiří Vik</w:t>
      </w:r>
      <w:r w:rsidR="00C9744A" w:rsidRPr="00695A7C">
        <w:rPr>
          <w:rFonts w:ascii="Arial Narrow" w:hAnsi="Arial Narrow"/>
        </w:rPr>
        <w:tab/>
      </w:r>
      <w:r w:rsidRPr="00695A7C">
        <w:rPr>
          <w:rFonts w:ascii="Arial Narrow" w:hAnsi="Arial Narrow"/>
        </w:rPr>
        <w:t>ČKAIT – 0601059</w:t>
      </w:r>
    </w:p>
    <w:p w14:paraId="15F6C7BD" w14:textId="77777777" w:rsidR="00031140" w:rsidRPr="00695A7C" w:rsidRDefault="00031140" w:rsidP="00031140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t>Autorizovaný technik pro technologická zařízení staveb (TT00)</w:t>
      </w:r>
    </w:p>
    <w:p w14:paraId="53493FD6" w14:textId="36BDC5CB" w:rsidR="00031140" w:rsidRPr="00695A7C" w:rsidRDefault="00031140" w:rsidP="00C9744A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Vzduchote</w:t>
      </w:r>
      <w:r w:rsidR="00C9744A" w:rsidRPr="00695A7C">
        <w:rPr>
          <w:rFonts w:ascii="Arial Narrow" w:hAnsi="Arial Narrow"/>
        </w:rPr>
        <w:t>chnika:</w:t>
      </w:r>
      <w:r w:rsidR="00C9744A" w:rsidRPr="00695A7C">
        <w:rPr>
          <w:rFonts w:ascii="Arial Narrow" w:hAnsi="Arial Narrow"/>
        </w:rPr>
        <w:tab/>
        <w:t>Ing. Eva Cincibusov</w:t>
      </w:r>
      <w:r w:rsidR="00A03B0B" w:rsidRPr="00695A7C">
        <w:rPr>
          <w:rFonts w:ascii="Arial Narrow" w:hAnsi="Arial Narrow"/>
        </w:rPr>
        <w:t>á</w:t>
      </w:r>
      <w:r w:rsidR="00C9744A" w:rsidRPr="00695A7C">
        <w:rPr>
          <w:rFonts w:ascii="Arial Narrow" w:hAnsi="Arial Narrow"/>
        </w:rPr>
        <w:tab/>
      </w:r>
      <w:r w:rsidRPr="00695A7C">
        <w:rPr>
          <w:rFonts w:ascii="Arial Narrow" w:hAnsi="Arial Narrow"/>
        </w:rPr>
        <w:t>ČKAIT – 0601270</w:t>
      </w:r>
    </w:p>
    <w:p w14:paraId="3C22D939" w14:textId="77777777" w:rsidR="00031140" w:rsidRPr="00695A7C" w:rsidRDefault="00031140" w:rsidP="00031140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t>Autorizovaný technik pro techniku prostředí staveb, specializace vytápění a vzduchotechnika (TE01)</w:t>
      </w:r>
    </w:p>
    <w:p w14:paraId="575B65DB" w14:textId="0F37F236" w:rsidR="009A6961" w:rsidRPr="00695A7C" w:rsidRDefault="009A6961" w:rsidP="009A6961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695A7C">
        <w:rPr>
          <w:rFonts w:ascii="Arial Narrow" w:hAnsi="Arial Narrow"/>
        </w:rPr>
        <w:t>Elektrorozvody:</w:t>
      </w:r>
      <w:r w:rsidRPr="00695A7C">
        <w:rPr>
          <w:rFonts w:ascii="Arial Narrow" w:hAnsi="Arial Narrow"/>
        </w:rPr>
        <w:tab/>
        <w:t xml:space="preserve">Ing. </w:t>
      </w:r>
      <w:r w:rsidR="00E6781C" w:rsidRPr="00695A7C">
        <w:rPr>
          <w:rFonts w:ascii="Arial Narrow" w:hAnsi="Arial Narrow"/>
        </w:rPr>
        <w:t>Luboš</w:t>
      </w:r>
      <w:r w:rsidRPr="00695A7C">
        <w:rPr>
          <w:rFonts w:ascii="Arial Narrow" w:hAnsi="Arial Narrow"/>
        </w:rPr>
        <w:t xml:space="preserve"> </w:t>
      </w:r>
      <w:r w:rsidR="00E6781C" w:rsidRPr="00695A7C">
        <w:rPr>
          <w:rFonts w:ascii="Arial Narrow" w:hAnsi="Arial Narrow"/>
        </w:rPr>
        <w:t>Gorgan</w:t>
      </w:r>
      <w:r w:rsidRPr="00695A7C">
        <w:rPr>
          <w:rFonts w:ascii="Arial Narrow" w:hAnsi="Arial Narrow"/>
        </w:rPr>
        <w:tab/>
        <w:t>ČKAIT – 060</w:t>
      </w:r>
      <w:r w:rsidR="00695A7C" w:rsidRPr="00695A7C">
        <w:rPr>
          <w:rFonts w:ascii="Arial Narrow" w:hAnsi="Arial Narrow"/>
        </w:rPr>
        <w:t>2645</w:t>
      </w:r>
    </w:p>
    <w:p w14:paraId="685F7050" w14:textId="77777777" w:rsidR="009A6961" w:rsidRPr="00695A7C" w:rsidRDefault="009A6961" w:rsidP="009A6961">
      <w:pPr>
        <w:ind w:left="2410"/>
        <w:rPr>
          <w:rFonts w:ascii="Arial Narrow" w:hAnsi="Arial Narrow"/>
        </w:rPr>
      </w:pPr>
      <w:r w:rsidRPr="00695A7C">
        <w:rPr>
          <w:rFonts w:ascii="Arial Narrow" w:hAnsi="Arial Narrow"/>
        </w:rPr>
        <w:lastRenderedPageBreak/>
        <w:t>Autorizovaný inženýr pro techniku prostředí staveb, specializace elektrotechnická zařízení (IE02)</w:t>
      </w:r>
    </w:p>
    <w:p w14:paraId="30649A62" w14:textId="199651CE" w:rsidR="00642346" w:rsidRPr="00C17379" w:rsidRDefault="00642346" w:rsidP="00642346">
      <w:pPr>
        <w:pStyle w:val="Odstavecseseznamem"/>
        <w:tabs>
          <w:tab w:val="left" w:pos="2410"/>
          <w:tab w:val="left" w:pos="5387"/>
        </w:tabs>
        <w:spacing w:before="60"/>
        <w:ind w:left="357"/>
        <w:rPr>
          <w:rFonts w:ascii="Arial Narrow" w:hAnsi="Arial Narrow"/>
        </w:rPr>
      </w:pPr>
      <w:r w:rsidRPr="00C17379">
        <w:rPr>
          <w:rFonts w:ascii="Arial Narrow" w:hAnsi="Arial Narrow"/>
        </w:rPr>
        <w:t>Slaboproud:</w:t>
      </w:r>
      <w:r w:rsidRPr="00C17379">
        <w:rPr>
          <w:rFonts w:ascii="Arial Narrow" w:hAnsi="Arial Narrow"/>
        </w:rPr>
        <w:tab/>
      </w:r>
      <w:r w:rsidR="00EA04AC" w:rsidRPr="00C17379">
        <w:rPr>
          <w:rFonts w:ascii="Arial Narrow" w:hAnsi="Arial Narrow"/>
        </w:rPr>
        <w:t>Ing. Petr</w:t>
      </w:r>
      <w:r w:rsidRPr="00C17379">
        <w:rPr>
          <w:rFonts w:ascii="Arial Narrow" w:hAnsi="Arial Narrow"/>
        </w:rPr>
        <w:t xml:space="preserve"> </w:t>
      </w:r>
      <w:r w:rsidR="00922A45" w:rsidRPr="00C17379">
        <w:rPr>
          <w:rFonts w:ascii="Arial Narrow" w:hAnsi="Arial Narrow"/>
        </w:rPr>
        <w:t>Kovanda</w:t>
      </w:r>
      <w:r w:rsidRPr="00C17379">
        <w:rPr>
          <w:rFonts w:ascii="Arial Narrow" w:hAnsi="Arial Narrow"/>
        </w:rPr>
        <w:tab/>
        <w:t>ČKAIT – 0602</w:t>
      </w:r>
      <w:r w:rsidR="00C17379" w:rsidRPr="00C17379">
        <w:rPr>
          <w:rFonts w:ascii="Arial Narrow" w:hAnsi="Arial Narrow"/>
        </w:rPr>
        <w:t>811</w:t>
      </w:r>
    </w:p>
    <w:p w14:paraId="1E837BF8" w14:textId="738718CC" w:rsidR="00642346" w:rsidRPr="00C17379" w:rsidRDefault="00C17379" w:rsidP="00642346">
      <w:pPr>
        <w:ind w:left="2410"/>
        <w:rPr>
          <w:rFonts w:ascii="Arial Narrow" w:hAnsi="Arial Narrow"/>
        </w:rPr>
      </w:pPr>
      <w:r w:rsidRPr="00C17379">
        <w:rPr>
          <w:rFonts w:ascii="Arial Narrow" w:hAnsi="Arial Narrow"/>
        </w:rPr>
        <w:t>Autorizovaný inženýr pro techniku prostředí staveb, specializace elektrotechnická zařízení (IE02)</w:t>
      </w:r>
    </w:p>
    <w:p w14:paraId="063C275E" w14:textId="77777777" w:rsidR="00031140" w:rsidRPr="00BA13F8" w:rsidRDefault="00031140" w:rsidP="008C5E42">
      <w:pPr>
        <w:pStyle w:val="Default"/>
        <w:spacing w:before="360" w:line="276" w:lineRule="auto"/>
        <w:rPr>
          <w:rFonts w:ascii="Arial Narrow" w:hAnsi="Arial Narrow"/>
          <w:b/>
          <w:bCs/>
          <w:color w:val="auto"/>
          <w:sz w:val="28"/>
          <w:szCs w:val="28"/>
        </w:rPr>
      </w:pPr>
      <w:r w:rsidRPr="00BA13F8">
        <w:rPr>
          <w:rFonts w:ascii="Arial Narrow" w:hAnsi="Arial Narrow"/>
          <w:b/>
          <w:bCs/>
          <w:color w:val="auto"/>
          <w:sz w:val="28"/>
          <w:szCs w:val="28"/>
        </w:rPr>
        <w:t>A.2 Členění stavby na objekty a technická a technologická zařízení</w:t>
      </w:r>
    </w:p>
    <w:p w14:paraId="533C9E3A" w14:textId="0C9B7AD1" w:rsidR="009E0CC9" w:rsidRDefault="00133C98" w:rsidP="008F6957">
      <w:pPr>
        <w:pStyle w:val="Default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Stavba je členěna na </w:t>
      </w:r>
      <w:r w:rsidR="008F6957">
        <w:rPr>
          <w:rFonts w:ascii="Arial Narrow" w:hAnsi="Arial Narrow"/>
          <w:color w:val="auto"/>
        </w:rPr>
        <w:t>1</w:t>
      </w:r>
      <w:r>
        <w:rPr>
          <w:rFonts w:ascii="Arial Narrow" w:hAnsi="Arial Narrow"/>
          <w:color w:val="auto"/>
        </w:rPr>
        <w:t xml:space="preserve"> obj</w:t>
      </w:r>
      <w:r w:rsidR="009E0CC9">
        <w:rPr>
          <w:rFonts w:ascii="Arial Narrow" w:hAnsi="Arial Narrow"/>
          <w:color w:val="auto"/>
        </w:rPr>
        <w:t>e</w:t>
      </w:r>
      <w:r w:rsidR="008F6957">
        <w:rPr>
          <w:rFonts w:ascii="Arial Narrow" w:hAnsi="Arial Narrow"/>
          <w:color w:val="auto"/>
        </w:rPr>
        <w:t>kt.</w:t>
      </w:r>
    </w:p>
    <w:p w14:paraId="578EF6E7" w14:textId="77777777" w:rsidR="00133C98" w:rsidRDefault="00133C98" w:rsidP="00133C98">
      <w:pPr>
        <w:pStyle w:val="Default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Stavba není členěna na objekty a zařízení.</w:t>
      </w:r>
    </w:p>
    <w:p w14:paraId="22A2E1F9" w14:textId="77777777" w:rsidR="002C4EF4" w:rsidRPr="00BA13F8" w:rsidRDefault="00031140" w:rsidP="008C5E42">
      <w:pPr>
        <w:pStyle w:val="Default"/>
        <w:spacing w:before="360" w:line="276" w:lineRule="auto"/>
        <w:jc w:val="both"/>
        <w:rPr>
          <w:rFonts w:ascii="Arial Narrow" w:hAnsi="Arial Narrow"/>
          <w:b/>
          <w:bCs/>
          <w:color w:val="auto"/>
          <w:sz w:val="28"/>
        </w:rPr>
      </w:pPr>
      <w:r>
        <w:rPr>
          <w:rFonts w:ascii="Arial Narrow" w:hAnsi="Arial Narrow"/>
          <w:b/>
          <w:bCs/>
          <w:color w:val="auto"/>
          <w:sz w:val="28"/>
        </w:rPr>
        <w:t>A.3 Seznam vstupních podkladů</w:t>
      </w:r>
    </w:p>
    <w:p w14:paraId="5DC3D011" w14:textId="77777777" w:rsidR="009E0CC9" w:rsidRDefault="009E0CC9" w:rsidP="00BD7DAE">
      <w:pPr>
        <w:pStyle w:val="Default"/>
        <w:numPr>
          <w:ilvl w:val="0"/>
          <w:numId w:val="14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požadavky a podklady investora</w:t>
      </w:r>
    </w:p>
    <w:p w14:paraId="3C12085F" w14:textId="77777777" w:rsidR="002C4EF4" w:rsidRPr="00BA13F8" w:rsidRDefault="002C4EF4" w:rsidP="00BD7DAE">
      <w:pPr>
        <w:pStyle w:val="Default"/>
        <w:numPr>
          <w:ilvl w:val="0"/>
          <w:numId w:val="14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zaměření stávající stavu</w:t>
      </w:r>
    </w:p>
    <w:p w14:paraId="1AD80971" w14:textId="77777777" w:rsidR="0004535B" w:rsidRPr="00BA13F8" w:rsidRDefault="0004535B" w:rsidP="00BD7DAE">
      <w:pPr>
        <w:pStyle w:val="Default"/>
        <w:numPr>
          <w:ilvl w:val="0"/>
          <w:numId w:val="14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fotodokumentace stávajícího stavu</w:t>
      </w:r>
    </w:p>
    <w:p w14:paraId="280EEB5C" w14:textId="34111A9D" w:rsidR="00086276" w:rsidRPr="0040574F" w:rsidRDefault="002C4EF4" w:rsidP="0040574F">
      <w:pPr>
        <w:pStyle w:val="Default"/>
        <w:numPr>
          <w:ilvl w:val="0"/>
          <w:numId w:val="14"/>
        </w:numPr>
        <w:tabs>
          <w:tab w:val="clear" w:pos="720"/>
        </w:tabs>
        <w:ind w:left="357" w:hanging="357"/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p</w:t>
      </w:r>
      <w:r w:rsidR="0004535B" w:rsidRPr="00BA13F8">
        <w:rPr>
          <w:rFonts w:ascii="Arial Narrow" w:hAnsi="Arial Narrow"/>
          <w:color w:val="auto"/>
        </w:rPr>
        <w:t>rojektová dokumentace z</w:t>
      </w:r>
      <w:r w:rsidR="00702005">
        <w:rPr>
          <w:rFonts w:ascii="Arial Narrow" w:hAnsi="Arial Narrow"/>
          <w:color w:val="auto"/>
        </w:rPr>
        <w:t> </w:t>
      </w:r>
      <w:r w:rsidR="0004535B" w:rsidRPr="00BA13F8">
        <w:rPr>
          <w:rFonts w:ascii="Arial Narrow" w:hAnsi="Arial Narrow"/>
          <w:color w:val="auto"/>
        </w:rPr>
        <w:t>roku</w:t>
      </w:r>
      <w:r w:rsidR="00702005">
        <w:rPr>
          <w:rFonts w:ascii="Arial Narrow" w:hAnsi="Arial Narrow"/>
          <w:color w:val="auto"/>
        </w:rPr>
        <w:t xml:space="preserve"> </w:t>
      </w:r>
      <w:r w:rsidR="0040574F">
        <w:rPr>
          <w:rFonts w:ascii="Arial Narrow" w:hAnsi="Arial Narrow"/>
          <w:color w:val="auto"/>
        </w:rPr>
        <w:t>1996</w:t>
      </w:r>
    </w:p>
    <w:sectPr w:rsidR="00086276" w:rsidRPr="0040574F" w:rsidSect="009A6961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62E33"/>
    <w:multiLevelType w:val="hybridMultilevel"/>
    <w:tmpl w:val="2444949E"/>
    <w:lvl w:ilvl="0" w:tplc="9F3A0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12"/>
  </w:num>
  <w:num w:numId="8">
    <w:abstractNumId w:val="5"/>
  </w:num>
  <w:num w:numId="9">
    <w:abstractNumId w:val="14"/>
  </w:num>
  <w:num w:numId="10">
    <w:abstractNumId w:val="11"/>
  </w:num>
  <w:num w:numId="11">
    <w:abstractNumId w:val="9"/>
  </w:num>
  <w:num w:numId="12">
    <w:abstractNumId w:val="6"/>
  </w:num>
  <w:num w:numId="13">
    <w:abstractNumId w:val="13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276"/>
    <w:rsid w:val="00031140"/>
    <w:rsid w:val="0004535B"/>
    <w:rsid w:val="00086276"/>
    <w:rsid w:val="00096256"/>
    <w:rsid w:val="000A0C26"/>
    <w:rsid w:val="000C2818"/>
    <w:rsid w:val="000C36E1"/>
    <w:rsid w:val="00133C98"/>
    <w:rsid w:val="001479EC"/>
    <w:rsid w:val="001550F8"/>
    <w:rsid w:val="00187D26"/>
    <w:rsid w:val="001A4ED8"/>
    <w:rsid w:val="001C12EF"/>
    <w:rsid w:val="001F7C3F"/>
    <w:rsid w:val="0020380F"/>
    <w:rsid w:val="002613BB"/>
    <w:rsid w:val="00282153"/>
    <w:rsid w:val="002840C3"/>
    <w:rsid w:val="002922F4"/>
    <w:rsid w:val="002A56F4"/>
    <w:rsid w:val="002C4EF4"/>
    <w:rsid w:val="002E0826"/>
    <w:rsid w:val="002F760C"/>
    <w:rsid w:val="0035013F"/>
    <w:rsid w:val="00362311"/>
    <w:rsid w:val="00363954"/>
    <w:rsid w:val="003725CF"/>
    <w:rsid w:val="003D088B"/>
    <w:rsid w:val="003D6BE4"/>
    <w:rsid w:val="0040574F"/>
    <w:rsid w:val="00417EE0"/>
    <w:rsid w:val="0042129D"/>
    <w:rsid w:val="004710FA"/>
    <w:rsid w:val="0047331F"/>
    <w:rsid w:val="00473F74"/>
    <w:rsid w:val="004D4CC9"/>
    <w:rsid w:val="005144AA"/>
    <w:rsid w:val="00517288"/>
    <w:rsid w:val="00536ECD"/>
    <w:rsid w:val="005376B1"/>
    <w:rsid w:val="00541F09"/>
    <w:rsid w:val="00596040"/>
    <w:rsid w:val="005A2E08"/>
    <w:rsid w:val="005E3325"/>
    <w:rsid w:val="006271A0"/>
    <w:rsid w:val="00642346"/>
    <w:rsid w:val="006472BA"/>
    <w:rsid w:val="00691AA1"/>
    <w:rsid w:val="00695A7C"/>
    <w:rsid w:val="006A6A96"/>
    <w:rsid w:val="006C76B2"/>
    <w:rsid w:val="00702005"/>
    <w:rsid w:val="00716B5F"/>
    <w:rsid w:val="00726CD5"/>
    <w:rsid w:val="007603B0"/>
    <w:rsid w:val="007A49B9"/>
    <w:rsid w:val="007D3AC6"/>
    <w:rsid w:val="007F351C"/>
    <w:rsid w:val="008775A7"/>
    <w:rsid w:val="00897BA2"/>
    <w:rsid w:val="008A7C4A"/>
    <w:rsid w:val="008C56D8"/>
    <w:rsid w:val="008C5E42"/>
    <w:rsid w:val="008F6957"/>
    <w:rsid w:val="00907E84"/>
    <w:rsid w:val="00922A45"/>
    <w:rsid w:val="00923D5A"/>
    <w:rsid w:val="00940FE1"/>
    <w:rsid w:val="00963D70"/>
    <w:rsid w:val="009A51DF"/>
    <w:rsid w:val="009A6961"/>
    <w:rsid w:val="009C0354"/>
    <w:rsid w:val="009E0CC9"/>
    <w:rsid w:val="00A03B0B"/>
    <w:rsid w:val="00A12D7A"/>
    <w:rsid w:val="00A23AC6"/>
    <w:rsid w:val="00A27772"/>
    <w:rsid w:val="00A72126"/>
    <w:rsid w:val="00AD048C"/>
    <w:rsid w:val="00AD1435"/>
    <w:rsid w:val="00B0621D"/>
    <w:rsid w:val="00B2189F"/>
    <w:rsid w:val="00B2300D"/>
    <w:rsid w:val="00B63568"/>
    <w:rsid w:val="00B869B5"/>
    <w:rsid w:val="00BA13F8"/>
    <w:rsid w:val="00BB457A"/>
    <w:rsid w:val="00BC06AF"/>
    <w:rsid w:val="00BD7DAE"/>
    <w:rsid w:val="00BE3A1E"/>
    <w:rsid w:val="00C17379"/>
    <w:rsid w:val="00C659E6"/>
    <w:rsid w:val="00C7587E"/>
    <w:rsid w:val="00C9744A"/>
    <w:rsid w:val="00CA5547"/>
    <w:rsid w:val="00CD1E8E"/>
    <w:rsid w:val="00CD304F"/>
    <w:rsid w:val="00D20A54"/>
    <w:rsid w:val="00D3635E"/>
    <w:rsid w:val="00D53723"/>
    <w:rsid w:val="00D84E09"/>
    <w:rsid w:val="00DA0E31"/>
    <w:rsid w:val="00E55E4D"/>
    <w:rsid w:val="00E57C0A"/>
    <w:rsid w:val="00E61A0B"/>
    <w:rsid w:val="00E6781C"/>
    <w:rsid w:val="00E742B0"/>
    <w:rsid w:val="00EA04AC"/>
    <w:rsid w:val="00EA0690"/>
    <w:rsid w:val="00F050E2"/>
    <w:rsid w:val="00F10FFA"/>
    <w:rsid w:val="00F23DFB"/>
    <w:rsid w:val="00F245AE"/>
    <w:rsid w:val="00F457FE"/>
    <w:rsid w:val="00F86128"/>
    <w:rsid w:val="00FA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08EA8"/>
  <w15:docId w15:val="{72E677EF-9C7A-4EC4-AE8F-7DC446E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3568"/>
    <w:rPr>
      <w:sz w:val="24"/>
      <w:szCs w:val="24"/>
    </w:rPr>
  </w:style>
  <w:style w:type="paragraph" w:styleId="Nadpis2">
    <w:name w:val="heading 2"/>
    <w:basedOn w:val="Normln"/>
    <w:next w:val="Normln"/>
    <w:qFormat/>
    <w:rsid w:val="00B63568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6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semiHidden/>
    <w:rsid w:val="00B63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C4EF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7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ATELIER H1 &amp; ATELIER HAJEK s.r.o. - Adéla Andres</cp:lastModifiedBy>
  <cp:revision>66</cp:revision>
  <dcterms:created xsi:type="dcterms:W3CDTF">2018-09-10T07:45:00Z</dcterms:created>
  <dcterms:modified xsi:type="dcterms:W3CDTF">2021-08-05T11:53:00Z</dcterms:modified>
</cp:coreProperties>
</file>