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525F" w14:textId="3876EE25" w:rsidR="00362DDF" w:rsidRDefault="00362DDF" w:rsidP="00362D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Oblastní nemocnice Ji</w:t>
      </w:r>
      <w:r w:rsidRPr="00566087">
        <w:rPr>
          <w:b/>
          <w:sz w:val="28"/>
          <w:szCs w:val="28"/>
        </w:rPr>
        <w:t>čín, areál v Novém Bydžově, ul. Jana Maláta</w:t>
      </w:r>
    </w:p>
    <w:p w14:paraId="604E512A" w14:textId="2F1F4588" w:rsidR="00362DDF" w:rsidRDefault="00362DDF" w:rsidP="00362DDF">
      <w:pPr>
        <w:jc w:val="both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61FBE40" wp14:editId="42D3E693">
            <wp:simplePos x="0" y="0"/>
            <wp:positionH relativeFrom="column">
              <wp:posOffset>-61595</wp:posOffset>
            </wp:positionH>
            <wp:positionV relativeFrom="paragraph">
              <wp:posOffset>669925</wp:posOffset>
            </wp:positionV>
            <wp:extent cx="3105150" cy="1970035"/>
            <wp:effectExtent l="0" t="0" r="0" b="0"/>
            <wp:wrapTight wrapText="bothSides">
              <wp:wrapPolygon edited="0">
                <wp:start x="0" y="0"/>
                <wp:lineTo x="0" y="21308"/>
                <wp:lineTo x="21467" y="21308"/>
                <wp:lineTo x="2146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97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E3A48"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5CCBA5D1" wp14:editId="75F99EA0">
            <wp:simplePos x="0" y="0"/>
            <wp:positionH relativeFrom="column">
              <wp:posOffset>3148330</wp:posOffset>
            </wp:positionH>
            <wp:positionV relativeFrom="paragraph">
              <wp:posOffset>655955</wp:posOffset>
            </wp:positionV>
            <wp:extent cx="2626995" cy="1969770"/>
            <wp:effectExtent l="0" t="0" r="1905" b="0"/>
            <wp:wrapTight wrapText="bothSides">
              <wp:wrapPolygon edited="0">
                <wp:start x="0" y="0"/>
                <wp:lineTo x="0" y="21308"/>
                <wp:lineTo x="21459" y="21308"/>
                <wp:lineTo x="21459" y="0"/>
                <wp:lineTo x="0" y="0"/>
              </wp:wrapPolygon>
            </wp:wrapTight>
            <wp:docPr id="29" name="Obrázek 29" descr="C:\Users\pernet\Documents\CIRI\Úkoly\Fotovoltaika\Strechy_pro_FV\Nemocnice_Novy_Bydzov\IMG_20220615_072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net\Documents\CIRI\Úkoly\Fotovoltaika\Strechy_pro_FV\Nemocnice_Novy_Bydzov\IMG_20220615_0725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196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Ze všech objektů se jeví jako vhodný k vybudování střešní FVE objekt F (administrativa) a objekt B (LDN B). V budoucnu (po rekonstrukci) by byl velmi vhodný objekt C (interna). Obecně je v celém areálu problém se zastíněním stromy nebo jinými prvky.</w:t>
      </w:r>
    </w:p>
    <w:p w14:paraId="5DBB38EA" w14:textId="61EB676A" w:rsidR="00362DDF" w:rsidRDefault="00362DDF" w:rsidP="00362DDF">
      <w:pPr>
        <w:jc w:val="both"/>
      </w:pPr>
      <w:r>
        <w:t>Objekt F – administrativní budova</w:t>
      </w:r>
    </w:p>
    <w:p w14:paraId="18FC9F2D" w14:textId="343D76E1" w:rsidR="00362DDF" w:rsidRPr="00AC2D46" w:rsidRDefault="00362DDF" w:rsidP="00362DDF">
      <w:pPr>
        <w:pStyle w:val="Odstavecseseznamem"/>
        <w:numPr>
          <w:ilvl w:val="0"/>
          <w:numId w:val="3"/>
        </w:numPr>
        <w:jc w:val="both"/>
      </w:pPr>
      <w:r w:rsidRPr="00AC2D46">
        <w:t>Střecha je rovná, po rekonstrukci</w:t>
      </w:r>
    </w:p>
    <w:p w14:paraId="13E99DE6" w14:textId="643B9EC3" w:rsidR="00362DDF" w:rsidRDefault="00362DDF" w:rsidP="00362DDF">
      <w:pPr>
        <w:pStyle w:val="Odstavecseseznamem"/>
        <w:numPr>
          <w:ilvl w:val="0"/>
          <w:numId w:val="3"/>
        </w:numPr>
        <w:jc w:val="both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2B70F95D" wp14:editId="377F3C2C">
            <wp:simplePos x="0" y="0"/>
            <wp:positionH relativeFrom="column">
              <wp:posOffset>-5080</wp:posOffset>
            </wp:positionH>
            <wp:positionV relativeFrom="paragraph">
              <wp:posOffset>291465</wp:posOffset>
            </wp:positionV>
            <wp:extent cx="2418715" cy="2205990"/>
            <wp:effectExtent l="0" t="0" r="635" b="3810"/>
            <wp:wrapTight wrapText="bothSides">
              <wp:wrapPolygon edited="0">
                <wp:start x="0" y="0"/>
                <wp:lineTo x="0" y="21451"/>
                <wp:lineTo x="21436" y="21451"/>
                <wp:lineTo x="21436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3A48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444DD0C9" wp14:editId="37186A7B">
            <wp:simplePos x="0" y="0"/>
            <wp:positionH relativeFrom="column">
              <wp:posOffset>2557145</wp:posOffset>
            </wp:positionH>
            <wp:positionV relativeFrom="paragraph">
              <wp:posOffset>290830</wp:posOffset>
            </wp:positionV>
            <wp:extent cx="2943225" cy="2205990"/>
            <wp:effectExtent l="0" t="0" r="9525" b="3810"/>
            <wp:wrapTight wrapText="bothSides">
              <wp:wrapPolygon edited="0">
                <wp:start x="0" y="0"/>
                <wp:lineTo x="0" y="21451"/>
                <wp:lineTo x="21530" y="21451"/>
                <wp:lineTo x="21530" y="0"/>
                <wp:lineTo x="0" y="0"/>
              </wp:wrapPolygon>
            </wp:wrapTight>
            <wp:docPr id="30" name="Obrázek 30" descr="C:\Users\pernet\Documents\CIRI\Úkoly\Fotovoltaika\Strechy_pro_FV\Nemocnice_Novy_Bydzov\IMG_20220615_072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rnet\Documents\CIRI\Úkoly\Fotovoltaika\Strechy_pro_FV\Nemocnice_Novy_Bydzov\IMG_20220615_0724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0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2D46">
        <w:t>Střecha je po část dne zastíněna vzrostlými smrky, dle správce (p. Rásl) by je bylo možno porazit</w:t>
      </w:r>
    </w:p>
    <w:p w14:paraId="47A150A8" w14:textId="7E32217C" w:rsidR="00362DDF" w:rsidRDefault="00362DDF" w:rsidP="00362DDF">
      <w:pPr>
        <w:jc w:val="both"/>
        <w:rPr>
          <w:noProof/>
        </w:rPr>
      </w:pPr>
      <w:r>
        <w:rPr>
          <w:noProof/>
        </w:rPr>
        <w:t>Objekt K - kotelna</w:t>
      </w:r>
    </w:p>
    <w:p w14:paraId="1BEAE4C0" w14:textId="0FEB67A2" w:rsidR="00362DDF" w:rsidRPr="00362DDF" w:rsidRDefault="00362DDF" w:rsidP="00362DDF">
      <w:pPr>
        <w:numPr>
          <w:ilvl w:val="0"/>
          <w:numId w:val="3"/>
        </w:numPr>
        <w:contextualSpacing/>
        <w:jc w:val="both"/>
      </w:pPr>
      <w:r w:rsidRPr="00EF1407">
        <w:rPr>
          <w:b/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33F40824" wp14:editId="1578A42D">
            <wp:simplePos x="0" y="0"/>
            <wp:positionH relativeFrom="column">
              <wp:posOffset>2643505</wp:posOffset>
            </wp:positionH>
            <wp:positionV relativeFrom="paragraph">
              <wp:posOffset>192405</wp:posOffset>
            </wp:positionV>
            <wp:extent cx="2781300" cy="2085340"/>
            <wp:effectExtent l="0" t="0" r="0" b="0"/>
            <wp:wrapTight wrapText="bothSides">
              <wp:wrapPolygon edited="0">
                <wp:start x="0" y="0"/>
                <wp:lineTo x="0" y="21311"/>
                <wp:lineTo x="21452" y="21311"/>
                <wp:lineTo x="21452" y="0"/>
                <wp:lineTo x="0" y="0"/>
              </wp:wrapPolygon>
            </wp:wrapTight>
            <wp:docPr id="33" name="Obrázek 33" descr="C:\Users\pernet\Documents\CIRI\Úkoly\Fotovoltaika\Strechy_pro_FV\Nemocnice_Novy_Bydzov\IMG_20220615_073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rnet\Documents\CIRI\Úkoly\Fotovoltaika\Strechy_pro_FV\Nemocnice_Novy_Bydzov\IMG_20220615_07355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2DDF">
        <w:t>Střecha je rovná, po rekonstrukci</w:t>
      </w:r>
    </w:p>
    <w:p w14:paraId="14D6F2CE" w14:textId="0081D595" w:rsidR="00362DDF" w:rsidRDefault="00362DDF" w:rsidP="00362DD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BE6ECEA" wp14:editId="0AE77236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2548077" cy="2114550"/>
            <wp:effectExtent l="0" t="0" r="5080" b="0"/>
            <wp:wrapTight wrapText="bothSides">
              <wp:wrapPolygon edited="0">
                <wp:start x="0" y="0"/>
                <wp:lineTo x="0" y="21405"/>
                <wp:lineTo x="21482" y="21405"/>
                <wp:lineTo x="21482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077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855C22" w14:textId="69868203" w:rsidR="005F0D63" w:rsidRDefault="005F0D63" w:rsidP="005F0D63">
      <w:pPr>
        <w:jc w:val="both"/>
      </w:pPr>
    </w:p>
    <w:p w14:paraId="68368A39" w14:textId="0F61A472" w:rsidR="00F02D64" w:rsidRDefault="00F02D64" w:rsidP="005F0D63">
      <w:pPr>
        <w:jc w:val="both"/>
      </w:pPr>
    </w:p>
    <w:p w14:paraId="2FEE66EE" w14:textId="78452739" w:rsidR="00F02D64" w:rsidRDefault="00F02D64" w:rsidP="005F0D63">
      <w:pPr>
        <w:jc w:val="both"/>
      </w:pPr>
    </w:p>
    <w:p w14:paraId="0FFE9C70" w14:textId="0C3BB61B" w:rsidR="00F02D64" w:rsidRDefault="00F02D64" w:rsidP="005F0D63">
      <w:pPr>
        <w:jc w:val="both"/>
      </w:pPr>
    </w:p>
    <w:p w14:paraId="69C5D7AA" w14:textId="53BB16D1" w:rsidR="00F02D64" w:rsidRDefault="00F02D64" w:rsidP="005F0D63">
      <w:pPr>
        <w:jc w:val="both"/>
      </w:pPr>
    </w:p>
    <w:p w14:paraId="4B673D9F" w14:textId="6E5D3229" w:rsidR="00F02D64" w:rsidRDefault="00F02D64" w:rsidP="005F0D63">
      <w:pPr>
        <w:jc w:val="both"/>
      </w:pPr>
    </w:p>
    <w:p w14:paraId="085A3480" w14:textId="5884171B" w:rsidR="00F02D64" w:rsidRDefault="00F02D64" w:rsidP="005F0D63">
      <w:pPr>
        <w:jc w:val="both"/>
      </w:pPr>
    </w:p>
    <w:p w14:paraId="5E77491D" w14:textId="2446069F" w:rsidR="00F02D64" w:rsidRDefault="00F02D64" w:rsidP="005F0D63">
      <w:pPr>
        <w:jc w:val="both"/>
      </w:pPr>
      <w:r>
        <w:t>Objekt B – LDN B (bývalá porodnice)</w:t>
      </w:r>
    </w:p>
    <w:p w14:paraId="0B4C3125" w14:textId="77777777" w:rsidR="00F02D64" w:rsidRPr="00F02D64" w:rsidRDefault="00F02D64" w:rsidP="00F02D64">
      <w:pPr>
        <w:numPr>
          <w:ilvl w:val="0"/>
          <w:numId w:val="3"/>
        </w:numPr>
        <w:contextualSpacing/>
        <w:jc w:val="both"/>
      </w:pPr>
      <w:r w:rsidRPr="00F02D64">
        <w:lastRenderedPageBreak/>
        <w:t>Střecha je rovná, z roku 2015</w:t>
      </w:r>
    </w:p>
    <w:p w14:paraId="181FFE4A" w14:textId="6650768A" w:rsidR="00F02D64" w:rsidRPr="00F02D64" w:rsidRDefault="00F02D64" w:rsidP="00F02D64">
      <w:pPr>
        <w:numPr>
          <w:ilvl w:val="0"/>
          <w:numId w:val="3"/>
        </w:numPr>
        <w:contextualSpacing/>
        <w:jc w:val="both"/>
      </w:pPr>
      <w:r w:rsidRPr="00F02D64">
        <w:t>Celou plochu střechy nelze využít vzhledem k zastínění strojovnou výtahu</w:t>
      </w:r>
    </w:p>
    <w:p w14:paraId="2D78B889" w14:textId="37E07170" w:rsidR="00F02D64" w:rsidRDefault="00F02D64" w:rsidP="00F02D64">
      <w:pPr>
        <w:numPr>
          <w:ilvl w:val="0"/>
          <w:numId w:val="3"/>
        </w:numPr>
        <w:contextualSpacing/>
        <w:jc w:val="both"/>
      </w:pPr>
      <w:r w:rsidRPr="00F02D64">
        <w:t>Střecha je pravděpodobně v zimních měsících po část dne zastíněna vzrostlým jasanem</w:t>
      </w:r>
    </w:p>
    <w:p w14:paraId="4A88ACCB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  <w:bookmarkStart w:id="0" w:name="_Hlk108790838"/>
    </w:p>
    <w:p w14:paraId="1D88AE79" w14:textId="68AEBB10" w:rsidR="00E80960" w:rsidRDefault="00E80960" w:rsidP="00F02D64">
      <w:pPr>
        <w:spacing w:after="0"/>
        <w:ind w:left="720" w:hanging="720"/>
      </w:pPr>
      <w:r w:rsidRPr="00E80960">
        <w:rPr>
          <w:b/>
          <w:bCs/>
          <w:sz w:val="24"/>
          <w:szCs w:val="24"/>
        </w:rPr>
        <w:t>Spotřeba elektrické energie za červen 2022 v hodinových intervalech</w:t>
      </w:r>
      <w:r w:rsidR="00A941F5">
        <w:rPr>
          <w:b/>
          <w:bCs/>
          <w:sz w:val="24"/>
          <w:szCs w:val="24"/>
        </w:rPr>
        <w:t xml:space="preserve"> </w:t>
      </w:r>
      <w:bookmarkEnd w:id="0"/>
    </w:p>
    <w:p w14:paraId="734837E8" w14:textId="464917D7" w:rsidR="00E80960" w:rsidRDefault="00F02D64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48BC85D7" wp14:editId="7839A069">
            <wp:extent cx="5760720" cy="3613150"/>
            <wp:effectExtent l="0" t="0" r="0" b="635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798B3" w14:textId="77777777" w:rsidR="00F02D64" w:rsidRDefault="00F02D64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6F9C0F0" w14:textId="48434700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A941F5">
        <w:rPr>
          <w:b/>
          <w:bCs/>
          <w:sz w:val="24"/>
          <w:szCs w:val="24"/>
        </w:rPr>
        <w:t xml:space="preserve"> </w:t>
      </w:r>
    </w:p>
    <w:p w14:paraId="0FB32EBA" w14:textId="36C089E3" w:rsidR="00A941F5" w:rsidRDefault="00F02D64" w:rsidP="00A941F5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1C6CC31" wp14:editId="35ACFBC3">
            <wp:extent cx="5760720" cy="360934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ED419" w14:textId="17ABBE66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53C384F1" w14:textId="42E6D29D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5DD28C1F" w:rsidR="00E80960" w:rsidRDefault="00463B55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Odběrná místa</w:t>
      </w:r>
    </w:p>
    <w:p w14:paraId="71566942" w14:textId="77777777" w:rsidR="009D20AD" w:rsidRDefault="009D20AD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754CCEE" w14:textId="6B46ACBC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Vysoké napětí</w:t>
      </w:r>
    </w:p>
    <w:p w14:paraId="115DA62E" w14:textId="53E7CFD0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7F1C4AD5" w14:textId="5D4F6697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801A06F" wp14:editId="41000CE8">
            <wp:extent cx="9071610" cy="158178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D86C3" w14:textId="77777777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3679F2BB" w:rsidR="00E80960" w:rsidRDefault="00E80960"/>
    <w:p w14:paraId="5D540257" w14:textId="7AEABE8F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1A9D76ED" w14:textId="7F61B264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96D75"/>
    <w:multiLevelType w:val="hybridMultilevel"/>
    <w:tmpl w:val="D7D8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70029"/>
    <w:multiLevelType w:val="hybridMultilevel"/>
    <w:tmpl w:val="EEB2B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2B62AC"/>
    <w:rsid w:val="00336133"/>
    <w:rsid w:val="00362DDF"/>
    <w:rsid w:val="0046049A"/>
    <w:rsid w:val="00463B55"/>
    <w:rsid w:val="00467B98"/>
    <w:rsid w:val="005F0D63"/>
    <w:rsid w:val="009D20AD"/>
    <w:rsid w:val="00A941F5"/>
    <w:rsid w:val="00E73B8D"/>
    <w:rsid w:val="00E80960"/>
    <w:rsid w:val="00F0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4</cp:revision>
  <dcterms:created xsi:type="dcterms:W3CDTF">2022-07-15T17:48:00Z</dcterms:created>
  <dcterms:modified xsi:type="dcterms:W3CDTF">2022-07-15T18:18:00Z</dcterms:modified>
</cp:coreProperties>
</file>