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41D08B11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BA10B1">
        <w:rPr>
          <w:rFonts w:ascii="Arial" w:hAnsi="Arial" w:cs="Arial"/>
          <w:b/>
          <w:sz w:val="32"/>
          <w:szCs w:val="32"/>
        </w:rPr>
        <w:t>b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101BC58E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 xml:space="preserve">Operační a vyšetřovací </w:t>
            </w:r>
            <w:proofErr w:type="gramStart"/>
            <w:r w:rsidR="0004301F">
              <w:rPr>
                <w:rFonts w:ascii="Arial" w:hAnsi="Arial" w:cs="Arial"/>
                <w:b/>
                <w:sz w:val="28"/>
                <w:szCs w:val="28"/>
              </w:rPr>
              <w:t>stoly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BA10B1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C521A0B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 xml:space="preserve">Stůl </w:t>
            </w:r>
            <w:r w:rsidR="00BA10B1">
              <w:rPr>
                <w:rFonts w:ascii="Arial" w:hAnsi="Arial" w:cs="Arial"/>
                <w:b/>
                <w:sz w:val="28"/>
                <w:szCs w:val="28"/>
              </w:rPr>
              <w:t>zákrokový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1E3DA585" w:rsidR="0035702A" w:rsidRPr="006D38A0" w:rsidRDefault="0004301F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01F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A10B1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2</cp:revision>
  <dcterms:created xsi:type="dcterms:W3CDTF">2022-06-09T15:25:00Z</dcterms:created>
  <dcterms:modified xsi:type="dcterms:W3CDTF">2022-06-09T15:25:00Z</dcterms:modified>
</cp:coreProperties>
</file>