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E6D1" w14:textId="42C929A4" w:rsidR="00C50EAC" w:rsidRDefault="00C50EAC" w:rsidP="000724C2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Souhrnné prohlášení dodavatele</w:t>
      </w:r>
    </w:p>
    <w:p w14:paraId="2817D0DE" w14:textId="77777777" w:rsidR="00C66DA3" w:rsidRPr="00C5658A" w:rsidRDefault="00D759FB" w:rsidP="000724C2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F15DC2" w:rsidRPr="00CB5F85" w14:paraId="2FB9C891" w14:textId="77777777" w:rsidTr="00F15DC2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753C91FF" w14:textId="52502192" w:rsidR="00F15DC2" w:rsidRPr="00F15DC2" w:rsidRDefault="00F15DC2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black"/>
              </w:rPr>
              <w:t>Informace o veřejné zakázce</w:t>
            </w:r>
          </w:p>
        </w:tc>
      </w:tr>
      <w:tr w:rsidR="00C5658A" w:rsidRPr="00CB5F85" w14:paraId="2D517B4C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34B4A2A6" w14:textId="77777777" w:rsidR="00C5658A" w:rsidRPr="00A4279A" w:rsidRDefault="00C5658A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4279A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950" w:type="pct"/>
            <w:vAlign w:val="center"/>
          </w:tcPr>
          <w:p w14:paraId="10D09785" w14:textId="3E272395" w:rsidR="00C5658A" w:rsidRPr="00380D2A" w:rsidRDefault="00A37432" w:rsidP="008C49EE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37432">
              <w:rPr>
                <w:rFonts w:ascii="Arial" w:hAnsi="Arial" w:cs="Arial"/>
                <w:b/>
                <w:sz w:val="20"/>
              </w:rPr>
              <w:t>Vzdělávání zaměstnanců v anglickém jazyce</w:t>
            </w:r>
          </w:p>
        </w:tc>
      </w:tr>
      <w:tr w:rsidR="008C49EE" w:rsidRPr="00CB5F85" w14:paraId="7F9DFF82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29F3CC02" w14:textId="77777777" w:rsidR="008C49EE" w:rsidRPr="00CB5F85" w:rsidRDefault="008C49EE" w:rsidP="008C49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950" w:type="pct"/>
            <w:vAlign w:val="center"/>
          </w:tcPr>
          <w:p w14:paraId="08E62173" w14:textId="0356FA00" w:rsidR="008C49EE" w:rsidRPr="00CB5F85" w:rsidRDefault="00A37432" w:rsidP="000049B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Centrum investic, rozboje a inovací, IČO 71218840, se sídlem </w:t>
            </w:r>
            <w:r w:rsidRPr="00A37432">
              <w:rPr>
                <w:rFonts w:ascii="Arial" w:hAnsi="Arial" w:cs="Arial"/>
                <w:sz w:val="20"/>
                <w:szCs w:val="20"/>
              </w:rPr>
              <w:t>Soukenická 54/8, 500 03 Hradec Králové</w:t>
            </w:r>
          </w:p>
        </w:tc>
      </w:tr>
      <w:tr w:rsidR="008C49EE" w:rsidRPr="00CB5F85" w14:paraId="4A0804ED" w14:textId="77777777" w:rsidTr="00440812">
        <w:tc>
          <w:tcPr>
            <w:tcW w:w="1050" w:type="pct"/>
            <w:shd w:val="clear" w:color="auto" w:fill="F2F2F2" w:themeFill="background1" w:themeFillShade="F2"/>
          </w:tcPr>
          <w:p w14:paraId="6B600A0C" w14:textId="77777777" w:rsidR="008C49EE" w:rsidRPr="00CB5F85" w:rsidRDefault="008C49EE" w:rsidP="008C49E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950" w:type="pct"/>
            <w:vAlign w:val="center"/>
          </w:tcPr>
          <w:p w14:paraId="5E6E56E2" w14:textId="6D756091" w:rsidR="008C49EE" w:rsidRPr="00CB5F85" w:rsidRDefault="008C49EE" w:rsidP="008C49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Výběrové řízení veřejné zakázky malého rozsahu na služby</w:t>
            </w:r>
          </w:p>
        </w:tc>
      </w:tr>
    </w:tbl>
    <w:p w14:paraId="30B1D65C" w14:textId="77777777" w:rsidR="00B37081" w:rsidRPr="00CB5F85" w:rsidRDefault="00B37081" w:rsidP="000724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C5658A" w:rsidRPr="00CB5F85" w14:paraId="15BAF9DD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1794E3B" w14:textId="77777777" w:rsidR="00C5658A" w:rsidRPr="00F15DC2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DC2">
              <w:rPr>
                <w:rFonts w:ascii="Arial" w:hAnsi="Arial" w:cs="Arial"/>
                <w:b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8D8FBAC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41105140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950" w:type="pct"/>
          </w:tcPr>
          <w:p w14:paraId="2A09E668" w14:textId="77777777" w:rsidR="00C5658A" w:rsidRPr="00902649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0DB426F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173BD1CD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950" w:type="pct"/>
          </w:tcPr>
          <w:p w14:paraId="6CEC508E" w14:textId="77777777" w:rsidR="00C5658A" w:rsidRPr="00902649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7B214C89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36907710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950" w:type="pct"/>
          </w:tcPr>
          <w:p w14:paraId="5F347960" w14:textId="77777777" w:rsidR="001D5358" w:rsidRPr="00902649" w:rsidRDefault="002F28C1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CB5F85" w14:paraId="573754C3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47821CDA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950" w:type="pct"/>
          </w:tcPr>
          <w:p w14:paraId="6599C56A" w14:textId="77777777" w:rsidR="00C5658A" w:rsidRPr="00902649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0BBB434" w14:textId="77777777" w:rsidR="001D5358" w:rsidRDefault="001D5358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1D5358" w:rsidRPr="00CB5F85" w14:paraId="718D4A69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BFCEFEE" w14:textId="77777777" w:rsidR="001D5358" w:rsidRPr="00F15DC2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DC2">
              <w:rPr>
                <w:rFonts w:ascii="Arial" w:hAnsi="Arial" w:cs="Arial"/>
                <w:b/>
                <w:sz w:val="20"/>
                <w:szCs w:val="20"/>
              </w:rPr>
              <w:t>Kontaktní údaje dodavatele</w:t>
            </w:r>
          </w:p>
        </w:tc>
      </w:tr>
      <w:tr w:rsidR="001D5358" w:rsidRPr="00CB5F85" w14:paraId="3B6D5E5F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546C985A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950" w:type="pct"/>
          </w:tcPr>
          <w:p w14:paraId="651D986C" w14:textId="77777777" w:rsidR="001D5358" w:rsidRPr="00902649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CB5F85" w14:paraId="6A5DD840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6DCA3501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50" w:type="pct"/>
          </w:tcPr>
          <w:p w14:paraId="0160670C" w14:textId="77777777" w:rsidR="001D5358" w:rsidRPr="00902649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CB5F85" w14:paraId="2FA61BB5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2D3E057D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950" w:type="pct"/>
          </w:tcPr>
          <w:p w14:paraId="3F65637A" w14:textId="77777777" w:rsidR="001D5358" w:rsidRPr="00902649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1281C72C" w14:textId="77777777" w:rsidR="001D5358" w:rsidRDefault="001D5358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9F7FB5" w14:paraId="758EAC5D" w14:textId="77777777" w:rsidTr="00C50EAC">
        <w:tc>
          <w:tcPr>
            <w:tcW w:w="9062" w:type="dxa"/>
            <w:gridSpan w:val="2"/>
            <w:shd w:val="clear" w:color="auto" w:fill="000000" w:themeFill="text1"/>
          </w:tcPr>
          <w:p w14:paraId="66C6D964" w14:textId="2E63451D" w:rsidR="009F7FB5" w:rsidRPr="001D5358" w:rsidRDefault="00F15DC2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F7FB5" w:rsidRPr="001D5358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  <w:r w:rsidR="00DB36CB">
              <w:rPr>
                <w:rFonts w:ascii="Arial" w:hAnsi="Arial" w:cs="Arial"/>
                <w:b/>
                <w:sz w:val="20"/>
                <w:szCs w:val="20"/>
              </w:rPr>
              <w:t xml:space="preserve"> (hodnotící kritérium)</w:t>
            </w:r>
          </w:p>
        </w:tc>
      </w:tr>
      <w:tr w:rsidR="008C49EE" w14:paraId="1D7323E6" w14:textId="77777777" w:rsidTr="00A37432">
        <w:tc>
          <w:tcPr>
            <w:tcW w:w="5949" w:type="dxa"/>
            <w:shd w:val="clear" w:color="auto" w:fill="B8CCE4" w:themeFill="accent1" w:themeFillTint="66"/>
          </w:tcPr>
          <w:p w14:paraId="73E7EC14" w14:textId="1E33FBDD" w:rsidR="008C49EE" w:rsidRDefault="00B90617" w:rsidP="00B9061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lang w:eastAsia="x-none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Konečná n</w:t>
            </w:r>
            <w:r w:rsidR="008C49EE">
              <w:rPr>
                <w:rFonts w:ascii="Arial" w:hAnsi="Arial" w:cs="Arial"/>
                <w:sz w:val="20"/>
                <w:lang w:eastAsia="x-none"/>
              </w:rPr>
              <w:t xml:space="preserve">abídková cena </w:t>
            </w:r>
            <w:r w:rsidR="00A37432">
              <w:rPr>
                <w:rFonts w:ascii="Arial" w:hAnsi="Arial" w:cs="Arial"/>
                <w:sz w:val="20"/>
                <w:lang w:eastAsia="x-none"/>
              </w:rPr>
              <w:t xml:space="preserve">za jeden 60minutový kurz </w:t>
            </w:r>
            <w:r w:rsidR="008C49EE">
              <w:rPr>
                <w:rFonts w:ascii="Arial" w:hAnsi="Arial" w:cs="Arial"/>
                <w:sz w:val="20"/>
                <w:lang w:eastAsia="x-none"/>
              </w:rPr>
              <w:t xml:space="preserve">v Kč </w:t>
            </w:r>
            <w:r>
              <w:rPr>
                <w:rFonts w:ascii="Arial" w:hAnsi="Arial" w:cs="Arial"/>
                <w:sz w:val="20"/>
                <w:lang w:eastAsia="x-none"/>
              </w:rPr>
              <w:t>(s osvobozením od DPH)</w:t>
            </w:r>
          </w:p>
        </w:tc>
        <w:tc>
          <w:tcPr>
            <w:tcW w:w="3113" w:type="dxa"/>
            <w:shd w:val="clear" w:color="auto" w:fill="FFFFFF" w:themeFill="background1"/>
          </w:tcPr>
          <w:p w14:paraId="2358B70D" w14:textId="40CFEB8A" w:rsidR="008C49EE" w:rsidRPr="004763CF" w:rsidRDefault="008C49EE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763C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2BE9D90" w14:textId="77777777" w:rsidR="000724C2" w:rsidRDefault="000724C2" w:rsidP="000724C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p w14:paraId="5694EF2F" w14:textId="77777777" w:rsidR="000724C2" w:rsidRDefault="000724C2" w:rsidP="000724C2">
      <w:pPr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br w:type="page"/>
      </w:r>
    </w:p>
    <w:p w14:paraId="1E7D5455" w14:textId="77433407" w:rsidR="00C50EAC" w:rsidRPr="00C50EAC" w:rsidRDefault="00C50EAC" w:rsidP="000724C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C50EAC">
        <w:rPr>
          <w:rFonts w:ascii="Arial" w:hAnsi="Arial" w:cs="Arial"/>
          <w:b/>
          <w:bCs/>
          <w:sz w:val="24"/>
          <w:szCs w:val="32"/>
        </w:rPr>
        <w:lastRenderedPageBreak/>
        <w:t>Prohlášení o kvalifikaci</w:t>
      </w:r>
    </w:p>
    <w:p w14:paraId="2E96CA7E" w14:textId="77777777" w:rsidR="00C50EAC" w:rsidRDefault="00C50EAC" w:rsidP="000724C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základní způsobilosti prohlašuje, že:</w:t>
      </w:r>
    </w:p>
    <w:p w14:paraId="69E2FD8A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 zadávání veřejných zakázek, ve znění pozdějších předpisů (dále jen „zákon“) nebo obdobný trestný čin podle právního řádu země sídla dodavatele; k zahlazeným odsouzením se nepřihlíží;</w:t>
      </w:r>
    </w:p>
    <w:p w14:paraId="4425990F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716DACF0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179060E3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18E194F2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 182/2006 Sb., o úpadku a způsobech jeho řešení (insolvenční zákon), v účinném znění, vůči němuž nebyla nařízena nucená správa podle jiného právního předpisu nebo v obdobné situaci podle právního řádu země sídla dodavatele.</w:t>
      </w:r>
    </w:p>
    <w:p w14:paraId="211BCF66" w14:textId="77777777" w:rsidR="00C50EAC" w:rsidRDefault="00C50EAC" w:rsidP="000724C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14:paraId="42F03A78" w14:textId="39FC2F82" w:rsidR="00C50EAC" w:rsidRDefault="00C50EAC" w:rsidP="000724C2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 zapsán v obchodním rejstříku nebo jiné obdobné evidenci a disponuje výpisem z obchodního rejstříku nebo jiné obdobné evidence, pokud jiný právní předpis zápis do takové evidence vyžaduje.</w:t>
      </w:r>
    </w:p>
    <w:p w14:paraId="0F34AD8F" w14:textId="5AD7C3AB" w:rsidR="00B90617" w:rsidRPr="00723145" w:rsidRDefault="00B90617" w:rsidP="00C11E6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 w:rsidRPr="00723145">
        <w:rPr>
          <w:rFonts w:ascii="Arial" w:hAnsi="Arial" w:cs="Arial"/>
          <w:b/>
          <w:sz w:val="20"/>
          <w:szCs w:val="20"/>
        </w:rPr>
        <w:t xml:space="preserve">Dodavatel </w:t>
      </w:r>
      <w:r>
        <w:rPr>
          <w:rFonts w:ascii="Arial" w:hAnsi="Arial" w:cs="Arial"/>
          <w:b/>
          <w:sz w:val="20"/>
          <w:szCs w:val="20"/>
        </w:rPr>
        <w:t xml:space="preserve">k prokázání technické kvalifikace </w:t>
      </w:r>
      <w:r w:rsidRPr="00723145">
        <w:rPr>
          <w:rFonts w:ascii="Arial" w:hAnsi="Arial" w:cs="Arial"/>
          <w:b/>
          <w:sz w:val="20"/>
          <w:szCs w:val="20"/>
        </w:rPr>
        <w:t xml:space="preserve">předkládá tento seznam </w:t>
      </w:r>
      <w:r>
        <w:rPr>
          <w:rFonts w:ascii="Arial" w:hAnsi="Arial" w:cs="Arial"/>
          <w:b/>
          <w:sz w:val="20"/>
          <w:szCs w:val="20"/>
        </w:rPr>
        <w:t>významných služeb</w:t>
      </w:r>
      <w:r w:rsidRPr="00723145">
        <w:rPr>
          <w:rFonts w:ascii="Arial" w:hAnsi="Arial" w:cs="Arial"/>
          <w:b/>
          <w:sz w:val="20"/>
          <w:szCs w:val="20"/>
        </w:rPr>
        <w:t xml:space="preserve"> </w:t>
      </w:r>
    </w:p>
    <w:p w14:paraId="72F2F7E0" w14:textId="227A6904" w:rsidR="00B90617" w:rsidRPr="00723145" w:rsidRDefault="00B90617" w:rsidP="00B90617">
      <w:pPr>
        <w:tabs>
          <w:tab w:val="left" w:pos="730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Referenční zakázka</w:t>
      </w:r>
      <w:r w:rsidRPr="00723145">
        <w:rPr>
          <w:rFonts w:ascii="Arial" w:hAnsi="Arial" w:cs="Arial"/>
          <w:b/>
          <w:sz w:val="20"/>
          <w:szCs w:val="20"/>
        </w:rPr>
        <w:t xml:space="preserve"> č. 1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5597"/>
      </w:tblGrid>
      <w:tr w:rsidR="00B90617" w:rsidRPr="00723145" w14:paraId="7C45A0E8" w14:textId="77777777" w:rsidTr="00FF28F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1C3DAA" w14:textId="77777777" w:rsidR="00B90617" w:rsidRPr="00723145" w:rsidRDefault="00B90617" w:rsidP="00FF28F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952C" w14:textId="77777777" w:rsidR="00B90617" w:rsidRPr="00723145" w:rsidRDefault="00B90617" w:rsidP="00FF28FA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B90617" w:rsidRPr="00723145" w14:paraId="59BF0F43" w14:textId="77777777" w:rsidTr="00FF28F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3AE204" w14:textId="77777777" w:rsidR="00B90617" w:rsidRPr="00723145" w:rsidRDefault="00B90617" w:rsidP="00FF28F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Datum ukončení</w:t>
            </w:r>
          </w:p>
          <w:p w14:paraId="6BFD5F22" w14:textId="77777777" w:rsidR="00B90617" w:rsidRPr="00723145" w:rsidRDefault="00B90617" w:rsidP="00FF28FA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V rozlišení na měsíce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9794" w14:textId="7238EDA2" w:rsidR="00B90617" w:rsidRPr="00723145" w:rsidRDefault="00B9061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– pokud bylo plnění ukončeno ve stejném měsíci, ve kterém došlo k zahájení výběrového řízení, je nutné uvést přesné datum ukončení</w:t>
            </w: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]</w:t>
            </w:r>
          </w:p>
        </w:tc>
      </w:tr>
      <w:tr w:rsidR="00B90617" w:rsidRPr="00723145" w14:paraId="4CF9645D" w14:textId="77777777" w:rsidTr="00FF28F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B958FB" w14:textId="77777777" w:rsidR="00B90617" w:rsidRPr="00723145" w:rsidRDefault="00B90617" w:rsidP="00FF28F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Stručný popis předmětu plnění</w:t>
            </w:r>
          </w:p>
          <w:p w14:paraId="0E974E48" w14:textId="77777777" w:rsidR="00B90617" w:rsidRPr="00723145" w:rsidRDefault="00B90617" w:rsidP="00FF28FA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E35E" w14:textId="071CBE4A" w:rsidR="00B90617" w:rsidRPr="001D71F0" w:rsidRDefault="00B90617">
            <w:pPr>
              <w:tabs>
                <w:tab w:val="left" w:pos="1842"/>
              </w:tabs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5E8">
              <w:rPr>
                <w:rFonts w:ascii="Arial" w:hAnsi="Arial" w:cs="Arial"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musí se jednat o výuku anglického jazyka</w:t>
            </w:r>
            <w:r w:rsidRPr="002345E8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B90617" w:rsidRPr="00723145" w14:paraId="7A99EF71" w14:textId="77777777" w:rsidTr="00FF28F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8C2E1C" w14:textId="16E3A1AE" w:rsidR="00B90617" w:rsidRPr="00723145" w:rsidRDefault="00B90617" w:rsidP="00FF28F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služby v Kč bez DPH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B859" w14:textId="0BC5BD42" w:rsidR="00B90617" w:rsidRPr="004C3CA8" w:rsidRDefault="00B9061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06D2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ED69608" w14:textId="7AD24201" w:rsidR="00B90617" w:rsidRPr="00723145" w:rsidRDefault="00B90617" w:rsidP="00C11E6E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Referenční zakázka č. 2</w:t>
      </w:r>
    </w:p>
    <w:tbl>
      <w:tblPr>
        <w:tblStyle w:val="Mkatabulky1"/>
        <w:tblW w:w="8954" w:type="dxa"/>
        <w:tblInd w:w="108" w:type="dxa"/>
        <w:tblLook w:val="04A0" w:firstRow="1" w:lastRow="0" w:firstColumn="1" w:lastColumn="0" w:noHBand="0" w:noVBand="1"/>
      </w:tblPr>
      <w:tblGrid>
        <w:gridCol w:w="3357"/>
        <w:gridCol w:w="5597"/>
      </w:tblGrid>
      <w:tr w:rsidR="00B90617" w:rsidRPr="00723145" w14:paraId="3F338376" w14:textId="77777777" w:rsidTr="00C11E6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466342" w14:textId="77777777" w:rsidR="00B90617" w:rsidRPr="00723145" w:rsidRDefault="00B90617" w:rsidP="00B9061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8C60" w14:textId="2DB78B18" w:rsidR="00B90617" w:rsidRPr="00723145" w:rsidRDefault="00B90617" w:rsidP="00B9061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B90617" w:rsidRPr="00723145" w14:paraId="248DD3E8" w14:textId="77777777" w:rsidTr="00C11E6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470EA0" w14:textId="77777777" w:rsidR="00B90617" w:rsidRPr="00723145" w:rsidRDefault="00B90617" w:rsidP="00B9061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Datum ukončení</w:t>
            </w:r>
          </w:p>
          <w:p w14:paraId="5F08D1E9" w14:textId="77777777" w:rsidR="00B90617" w:rsidRPr="00723145" w:rsidRDefault="00B90617" w:rsidP="00B9061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V rozlišení na měsíce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CDA5" w14:textId="755FEB09" w:rsidR="00B90617" w:rsidRPr="00723145" w:rsidRDefault="00B90617" w:rsidP="00B9061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– pokud bylo plnění ukončeno ve stejném měsíci, ve kterém došlo k zahájení výběrového řízení, je nutné uvést přesné datum ukončení</w:t>
            </w: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]</w:t>
            </w:r>
          </w:p>
        </w:tc>
      </w:tr>
      <w:tr w:rsidR="00B90617" w:rsidRPr="00723145" w14:paraId="3E1E5F87" w14:textId="77777777" w:rsidTr="00C11E6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073455" w14:textId="77777777" w:rsidR="00B90617" w:rsidRPr="00723145" w:rsidRDefault="00B90617" w:rsidP="00B9061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Stručný popis předmětu plnění</w:t>
            </w:r>
          </w:p>
          <w:p w14:paraId="5F6FA4E7" w14:textId="77777777" w:rsidR="00B90617" w:rsidRPr="00723145" w:rsidRDefault="00B90617" w:rsidP="00B9061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lastRenderedPageBreak/>
              <w:t>Z popisu musí být patrné splnění požadovaného předmětu referenční zakázky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E39" w14:textId="7BC8B7DE" w:rsidR="00B90617" w:rsidRPr="002345E8" w:rsidRDefault="00B90617" w:rsidP="00B90617">
            <w:pPr>
              <w:tabs>
                <w:tab w:val="left" w:pos="1842"/>
              </w:tabs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5E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[doplní dodavatel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musí se jednat o výuku anglického jazyka</w:t>
            </w:r>
            <w:r w:rsidRPr="002345E8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B90617" w:rsidRPr="00723145" w14:paraId="7CE68469" w14:textId="77777777" w:rsidTr="00C11E6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439722" w14:textId="77777777" w:rsidR="00B90617" w:rsidRPr="00723145" w:rsidRDefault="00B90617" w:rsidP="00B9061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služby v Kč bez DPH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B75C" w14:textId="5E42CCBD" w:rsidR="00B90617" w:rsidRPr="00106D2E" w:rsidRDefault="00B90617" w:rsidP="00B9061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06D2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1946C5C3" w14:textId="0BBF8702" w:rsidR="00C50EAC" w:rsidRPr="00C50EAC" w:rsidRDefault="00C50EAC" w:rsidP="000724C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C50EAC">
        <w:rPr>
          <w:rFonts w:ascii="Arial" w:hAnsi="Arial" w:cs="Arial"/>
          <w:b/>
          <w:bCs/>
          <w:sz w:val="24"/>
          <w:szCs w:val="32"/>
        </w:rPr>
        <w:t>Prohlášení o neexistenci střetu zájmů</w:t>
      </w:r>
    </w:p>
    <w:p w14:paraId="12767771" w14:textId="77777777" w:rsidR="00C50EAC" w:rsidRDefault="00C50EAC" w:rsidP="000724C2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a prohlašuje, že</w:t>
      </w:r>
    </w:p>
    <w:p w14:paraId="65D0E77D" w14:textId="77777777" w:rsidR="00C50EAC" w:rsidRDefault="00C50EAC" w:rsidP="000724C2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1A4DA484" w14:textId="77777777" w:rsidR="00C50EAC" w:rsidRDefault="00C50EAC" w:rsidP="000724C2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 </w:t>
      </w:r>
    </w:p>
    <w:p w14:paraId="2FAD2A54" w14:textId="77777777" w:rsidR="00C50EAC" w:rsidRDefault="00C50EAC" w:rsidP="000724C2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>
        <w:rPr>
          <w:rFonts w:ascii="Arial" w:hAnsi="Arial" w:cs="Arial"/>
          <w:sz w:val="20"/>
          <w:szCs w:val="20"/>
          <w:highlight w:val="yellow"/>
        </w:rPr>
        <w:t>[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datum - doplní</w:t>
      </w:r>
      <w:proofErr w:type="gramEnd"/>
      <w:r>
        <w:rPr>
          <w:rFonts w:ascii="Arial" w:hAnsi="Arial" w:cs="Arial"/>
          <w:sz w:val="20"/>
          <w:szCs w:val="20"/>
          <w:highlight w:val="yellow"/>
        </w:rPr>
        <w:t xml:space="preserve"> dodavatel]</w:t>
      </w:r>
      <w:r>
        <w:rPr>
          <w:rFonts w:ascii="Arial" w:hAnsi="Arial" w:cs="Arial"/>
          <w:sz w:val="20"/>
          <w:szCs w:val="20"/>
        </w:rPr>
        <w:tab/>
      </w:r>
    </w:p>
    <w:p w14:paraId="213DB235" w14:textId="77777777" w:rsidR="00C50EAC" w:rsidRDefault="00C50EAC" w:rsidP="00A37432">
      <w:pPr>
        <w:autoSpaceDE w:val="0"/>
        <w:autoSpaceDN w:val="0"/>
        <w:adjustRightInd w:val="0"/>
        <w:spacing w:before="36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p w14:paraId="0073A3B8" w14:textId="71CAB284" w:rsidR="00CB5F85" w:rsidRPr="00CB5F85" w:rsidRDefault="00C50EAC" w:rsidP="000724C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[jméno, příjmení, 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E598" w14:textId="77777777" w:rsidR="00CE23D8" w:rsidRDefault="00CE23D8" w:rsidP="002002D1">
      <w:pPr>
        <w:spacing w:after="0" w:line="240" w:lineRule="auto"/>
      </w:pPr>
      <w:r>
        <w:separator/>
      </w:r>
    </w:p>
  </w:endnote>
  <w:endnote w:type="continuationSeparator" w:id="0">
    <w:p w14:paraId="6F5D01EB" w14:textId="77777777" w:rsidR="00CE23D8" w:rsidRDefault="00CE23D8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4608EB7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B90617">
          <w:rPr>
            <w:rFonts w:ascii="Arial" w:hAnsi="Arial" w:cs="Arial"/>
            <w:noProof/>
            <w:sz w:val="16"/>
          </w:rPr>
          <w:t>2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5F3D402A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1818" w14:textId="77777777" w:rsidR="00CE23D8" w:rsidRDefault="00CE23D8" w:rsidP="002002D1">
      <w:pPr>
        <w:spacing w:after="0" w:line="240" w:lineRule="auto"/>
      </w:pPr>
      <w:r>
        <w:separator/>
      </w:r>
    </w:p>
  </w:footnote>
  <w:footnote w:type="continuationSeparator" w:id="0">
    <w:p w14:paraId="3B1C6F00" w14:textId="77777777" w:rsidR="00CE23D8" w:rsidRDefault="00CE23D8" w:rsidP="002002D1">
      <w:pPr>
        <w:spacing w:after="0" w:line="240" w:lineRule="auto"/>
      </w:pPr>
      <w:r>
        <w:continuationSeparator/>
      </w:r>
    </w:p>
  </w:footnote>
  <w:footnote w:id="1">
    <w:p w14:paraId="6E212EF8" w14:textId="77777777" w:rsidR="00C50EAC" w:rsidRDefault="00C50EAC" w:rsidP="00C50EAC">
      <w:pPr>
        <w:pStyle w:val="Textpoznpodarou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  <w:sz w:val="16"/>
        </w:rP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814E" w14:textId="6B1E652D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A37432">
      <w:rPr>
        <w:rFonts w:ascii="Arial" w:hAnsi="Arial" w:cs="Arial"/>
        <w:bCs/>
        <w:sz w:val="16"/>
      </w:rPr>
      <w:t>2</w:t>
    </w:r>
    <w:r w:rsidR="00DE61A8" w:rsidRPr="00C5658A">
      <w:rPr>
        <w:rFonts w:ascii="Arial" w:hAnsi="Arial" w:cs="Arial"/>
        <w:bCs/>
        <w:sz w:val="16"/>
      </w:rPr>
      <w:t xml:space="preserve"> </w:t>
    </w:r>
    <w:r w:rsidR="0028460E">
      <w:rPr>
        <w:rFonts w:ascii="Arial" w:hAnsi="Arial" w:cs="Arial"/>
        <w:bCs/>
        <w:sz w:val="16"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8C34788"/>
    <w:multiLevelType w:val="hybridMultilevel"/>
    <w:tmpl w:val="C9345666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4C982DCB"/>
    <w:multiLevelType w:val="hybridMultilevel"/>
    <w:tmpl w:val="FED24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428CA"/>
    <w:multiLevelType w:val="hybridMultilevel"/>
    <w:tmpl w:val="2D903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51A1A"/>
    <w:multiLevelType w:val="hybridMultilevel"/>
    <w:tmpl w:val="C9345666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9"/>
  </w:num>
  <w:num w:numId="5">
    <w:abstractNumId w:val="18"/>
  </w:num>
  <w:num w:numId="6">
    <w:abstractNumId w:val="17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5"/>
  </w:num>
  <w:num w:numId="13">
    <w:abstractNumId w:val="14"/>
  </w:num>
  <w:num w:numId="14">
    <w:abstractNumId w:val="0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049BF"/>
    <w:rsid w:val="00013E10"/>
    <w:rsid w:val="00025F66"/>
    <w:rsid w:val="000724C2"/>
    <w:rsid w:val="00081846"/>
    <w:rsid w:val="000A4DF6"/>
    <w:rsid w:val="00106D2E"/>
    <w:rsid w:val="001579B1"/>
    <w:rsid w:val="001923B4"/>
    <w:rsid w:val="001A0B02"/>
    <w:rsid w:val="001B0C12"/>
    <w:rsid w:val="001B595C"/>
    <w:rsid w:val="001C572D"/>
    <w:rsid w:val="001D5358"/>
    <w:rsid w:val="001D75A6"/>
    <w:rsid w:val="001E38CF"/>
    <w:rsid w:val="001E554C"/>
    <w:rsid w:val="002002D1"/>
    <w:rsid w:val="00250033"/>
    <w:rsid w:val="00262118"/>
    <w:rsid w:val="00270491"/>
    <w:rsid w:val="00280472"/>
    <w:rsid w:val="0028460E"/>
    <w:rsid w:val="002951F5"/>
    <w:rsid w:val="002B2D32"/>
    <w:rsid w:val="002C4D05"/>
    <w:rsid w:val="002D411B"/>
    <w:rsid w:val="002F28C1"/>
    <w:rsid w:val="00304593"/>
    <w:rsid w:val="00311C50"/>
    <w:rsid w:val="0032267E"/>
    <w:rsid w:val="003352C9"/>
    <w:rsid w:val="00375ED8"/>
    <w:rsid w:val="00380D2A"/>
    <w:rsid w:val="0038267D"/>
    <w:rsid w:val="003A27DF"/>
    <w:rsid w:val="003B6A5F"/>
    <w:rsid w:val="003E4940"/>
    <w:rsid w:val="003F1DEC"/>
    <w:rsid w:val="003F42D8"/>
    <w:rsid w:val="00405C94"/>
    <w:rsid w:val="00420897"/>
    <w:rsid w:val="0042601D"/>
    <w:rsid w:val="00431805"/>
    <w:rsid w:val="00440812"/>
    <w:rsid w:val="004413C3"/>
    <w:rsid w:val="0046756A"/>
    <w:rsid w:val="004853C2"/>
    <w:rsid w:val="00485A87"/>
    <w:rsid w:val="004C3CA8"/>
    <w:rsid w:val="004C5B9C"/>
    <w:rsid w:val="004D7A76"/>
    <w:rsid w:val="00530C79"/>
    <w:rsid w:val="00532311"/>
    <w:rsid w:val="00535601"/>
    <w:rsid w:val="005416A7"/>
    <w:rsid w:val="00541786"/>
    <w:rsid w:val="00554011"/>
    <w:rsid w:val="00555ED1"/>
    <w:rsid w:val="0058256D"/>
    <w:rsid w:val="00585FCC"/>
    <w:rsid w:val="005A071B"/>
    <w:rsid w:val="005D6247"/>
    <w:rsid w:val="005E2A1D"/>
    <w:rsid w:val="00612869"/>
    <w:rsid w:val="00640A21"/>
    <w:rsid w:val="00647F39"/>
    <w:rsid w:val="0066739E"/>
    <w:rsid w:val="00685A92"/>
    <w:rsid w:val="006F5A81"/>
    <w:rsid w:val="006F7A5C"/>
    <w:rsid w:val="007034BF"/>
    <w:rsid w:val="007132F6"/>
    <w:rsid w:val="00743A79"/>
    <w:rsid w:val="007512BD"/>
    <w:rsid w:val="00772608"/>
    <w:rsid w:val="00795AA4"/>
    <w:rsid w:val="007A10ED"/>
    <w:rsid w:val="007B26A3"/>
    <w:rsid w:val="007C4888"/>
    <w:rsid w:val="007C4F6B"/>
    <w:rsid w:val="007D3A71"/>
    <w:rsid w:val="007E474B"/>
    <w:rsid w:val="007E639A"/>
    <w:rsid w:val="007F08B2"/>
    <w:rsid w:val="00810230"/>
    <w:rsid w:val="00813E58"/>
    <w:rsid w:val="00865408"/>
    <w:rsid w:val="00866080"/>
    <w:rsid w:val="008A7162"/>
    <w:rsid w:val="008B05D1"/>
    <w:rsid w:val="008C49EE"/>
    <w:rsid w:val="008D47D4"/>
    <w:rsid w:val="00902649"/>
    <w:rsid w:val="00903F99"/>
    <w:rsid w:val="00913C74"/>
    <w:rsid w:val="00923085"/>
    <w:rsid w:val="00935F3A"/>
    <w:rsid w:val="00972FE0"/>
    <w:rsid w:val="00976161"/>
    <w:rsid w:val="00993B39"/>
    <w:rsid w:val="009A193D"/>
    <w:rsid w:val="009A52FF"/>
    <w:rsid w:val="009B0B84"/>
    <w:rsid w:val="009C6C18"/>
    <w:rsid w:val="009E0727"/>
    <w:rsid w:val="009E1134"/>
    <w:rsid w:val="009E4542"/>
    <w:rsid w:val="009F72B3"/>
    <w:rsid w:val="009F7FB5"/>
    <w:rsid w:val="00A04EE3"/>
    <w:rsid w:val="00A37432"/>
    <w:rsid w:val="00A4279A"/>
    <w:rsid w:val="00A65597"/>
    <w:rsid w:val="00A91F1E"/>
    <w:rsid w:val="00AA4DD7"/>
    <w:rsid w:val="00AA5718"/>
    <w:rsid w:val="00AF4BFB"/>
    <w:rsid w:val="00AF616A"/>
    <w:rsid w:val="00B06759"/>
    <w:rsid w:val="00B33DD3"/>
    <w:rsid w:val="00B37081"/>
    <w:rsid w:val="00B40A5C"/>
    <w:rsid w:val="00B55945"/>
    <w:rsid w:val="00B90617"/>
    <w:rsid w:val="00B94166"/>
    <w:rsid w:val="00B979A4"/>
    <w:rsid w:val="00BC2CD5"/>
    <w:rsid w:val="00BC586B"/>
    <w:rsid w:val="00BD17CE"/>
    <w:rsid w:val="00BE3237"/>
    <w:rsid w:val="00BE33C2"/>
    <w:rsid w:val="00C11E6E"/>
    <w:rsid w:val="00C20C16"/>
    <w:rsid w:val="00C258C8"/>
    <w:rsid w:val="00C452D3"/>
    <w:rsid w:val="00C50EAC"/>
    <w:rsid w:val="00C53A54"/>
    <w:rsid w:val="00C5658A"/>
    <w:rsid w:val="00C65C2D"/>
    <w:rsid w:val="00C66DA3"/>
    <w:rsid w:val="00C77EBE"/>
    <w:rsid w:val="00CB5F85"/>
    <w:rsid w:val="00CB6A93"/>
    <w:rsid w:val="00CC29FD"/>
    <w:rsid w:val="00CD5C93"/>
    <w:rsid w:val="00CE23D8"/>
    <w:rsid w:val="00D14ECC"/>
    <w:rsid w:val="00D445C9"/>
    <w:rsid w:val="00D55238"/>
    <w:rsid w:val="00D66BAF"/>
    <w:rsid w:val="00D71F57"/>
    <w:rsid w:val="00D759FB"/>
    <w:rsid w:val="00D822AB"/>
    <w:rsid w:val="00D86CAA"/>
    <w:rsid w:val="00DB36CB"/>
    <w:rsid w:val="00DD2A32"/>
    <w:rsid w:val="00DD6EC7"/>
    <w:rsid w:val="00DE61A8"/>
    <w:rsid w:val="00DF1278"/>
    <w:rsid w:val="00DF7A87"/>
    <w:rsid w:val="00E1066F"/>
    <w:rsid w:val="00E2291E"/>
    <w:rsid w:val="00E76680"/>
    <w:rsid w:val="00E83568"/>
    <w:rsid w:val="00EB27FA"/>
    <w:rsid w:val="00EB2BDF"/>
    <w:rsid w:val="00EB56D2"/>
    <w:rsid w:val="00EB61B6"/>
    <w:rsid w:val="00EC77F4"/>
    <w:rsid w:val="00EC7B20"/>
    <w:rsid w:val="00ED76F2"/>
    <w:rsid w:val="00EF71BA"/>
    <w:rsid w:val="00F0477C"/>
    <w:rsid w:val="00F05426"/>
    <w:rsid w:val="00F10CE5"/>
    <w:rsid w:val="00F150E9"/>
    <w:rsid w:val="00F15DC2"/>
    <w:rsid w:val="00F24612"/>
    <w:rsid w:val="00F53C13"/>
    <w:rsid w:val="00F60F68"/>
    <w:rsid w:val="00F86835"/>
    <w:rsid w:val="00FA0A1F"/>
    <w:rsid w:val="00FE4E92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F65"/>
  <w15:docId w15:val="{FD01E74B-6ED6-4BFF-AD35-000E990E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49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EAC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0724C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E4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39BC8-8A5C-498C-9DAC-213ACCB26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EC914-1F20-41AD-81BA-C0E33CF9A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23FA1C-47FB-4F12-89D0-CBAF93D8D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Voženílek Pavel</cp:lastModifiedBy>
  <cp:revision>21</cp:revision>
  <dcterms:created xsi:type="dcterms:W3CDTF">2020-09-07T12:46:00Z</dcterms:created>
  <dcterms:modified xsi:type="dcterms:W3CDTF">2021-11-16T11:12:00Z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