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216353" w:rsidRPr="00E975AF" w:rsidRDefault="00452C2D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proofErr w:type="gramStart"/>
      <w:r w:rsidR="00A0156D" w:rsidRPr="00E975AF">
        <w:rPr>
          <w:rFonts w:ascii="Times New Roman" w:hAnsi="Times New Roman"/>
          <w:b/>
          <w:bCs/>
          <w:sz w:val="24"/>
        </w:rPr>
        <w:tab/>
      </w:r>
      <w:r w:rsidR="005C2CF2" w:rsidRPr="00E975AF">
        <w:rPr>
          <w:rFonts w:ascii="Times New Roman" w:hAnsi="Times New Roman"/>
          <w:b/>
          <w:bCs/>
          <w:sz w:val="24"/>
        </w:rPr>
        <w:t xml:space="preserve"> </w:t>
      </w:r>
      <w:r w:rsidR="00E975AF" w:rsidRPr="00E975AF">
        <w:rPr>
          <w:rFonts w:ascii="Times New Roman" w:hAnsi="Times New Roman"/>
          <w:b/>
          <w:bCs/>
          <w:sz w:val="24"/>
        </w:rPr>
        <w:t>,,</w:t>
      </w:r>
      <w:r w:rsidR="00E975AF" w:rsidRPr="00E975AF">
        <w:rPr>
          <w:rFonts w:ascii="Times New Roman" w:hAnsi="Times New Roman"/>
          <w:b/>
          <w:bCs/>
          <w:sz w:val="24"/>
        </w:rPr>
        <w:t>III</w:t>
      </w:r>
      <w:proofErr w:type="gramEnd"/>
      <w:r w:rsidR="00E975AF" w:rsidRPr="00E975AF">
        <w:rPr>
          <w:rFonts w:ascii="Times New Roman" w:hAnsi="Times New Roman"/>
          <w:b/>
          <w:bCs/>
          <w:sz w:val="24"/>
        </w:rPr>
        <w:t>/32523 Třebnouševes – Rašín</w:t>
      </w:r>
      <w:r w:rsidR="00E975AF">
        <w:rPr>
          <w:rFonts w:ascii="Times New Roman" w:hAnsi="Times New Roman"/>
          <w:b/>
          <w:bCs/>
          <w:sz w:val="24"/>
        </w:rPr>
        <w:t>“</w:t>
      </w:r>
    </w:p>
    <w:p w:rsidR="005C2CF2" w:rsidRPr="00C50ACE" w:rsidRDefault="005C2CF2" w:rsidP="005C2CF2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  <w:t>Královéhradecký kraj</w:t>
      </w:r>
    </w:p>
    <w:p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 xml:space="preserve">Stručný název </w:t>
      </w:r>
      <w:r w:rsidRPr="00525280">
        <w:rPr>
          <w:rFonts w:ascii="Times New Roman" w:hAnsi="Times New Roman"/>
          <w:b/>
          <w:bCs/>
          <w:sz w:val="24"/>
        </w:rPr>
        <w:t>Smlouvy</w:t>
      </w:r>
      <w:r w:rsidRPr="00525280">
        <w:rPr>
          <w:rFonts w:ascii="Times New Roman" w:hAnsi="Times New Roman"/>
          <w:b/>
          <w:bCs/>
          <w:sz w:val="24"/>
          <w:szCs w:val="24"/>
        </w:rPr>
        <w:t>:</w:t>
      </w:r>
      <w:r w:rsidRPr="00525280">
        <w:rPr>
          <w:rFonts w:ascii="Times New Roman" w:hAnsi="Times New Roman"/>
          <w:sz w:val="24"/>
          <w:szCs w:val="24"/>
        </w:rPr>
        <w:t xml:space="preserve"> </w:t>
      </w:r>
      <w:r w:rsidR="00A0156D" w:rsidRPr="00525280">
        <w:rPr>
          <w:rFonts w:ascii="Times New Roman" w:hAnsi="Times New Roman"/>
          <w:sz w:val="24"/>
          <w:szCs w:val="24"/>
        </w:rPr>
        <w:tab/>
      </w:r>
      <w:r w:rsidRPr="00525280">
        <w:rPr>
          <w:rFonts w:ascii="Times New Roman" w:hAnsi="Times New Roman"/>
          <w:b/>
          <w:sz w:val="24"/>
          <w:szCs w:val="24"/>
        </w:rPr>
        <w:t>„</w:t>
      </w:r>
      <w:r w:rsidR="00525280" w:rsidRPr="00525280">
        <w:rPr>
          <w:rFonts w:ascii="Times New Roman" w:hAnsi="Times New Roman"/>
          <w:b/>
          <w:bCs/>
          <w:sz w:val="24"/>
        </w:rPr>
        <w:t>III/32523 Třebnouševes – Rašín</w:t>
      </w:r>
      <w:r w:rsidRPr="00525280">
        <w:rPr>
          <w:rFonts w:ascii="Times New Roman" w:hAnsi="Times New Roman"/>
          <w:b/>
          <w:bCs/>
          <w:sz w:val="24"/>
          <w:szCs w:val="24"/>
        </w:rPr>
        <w:t>“</w:t>
      </w:r>
    </w:p>
    <w:p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dokud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Zhotovitel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nedokončí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veškeré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k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datu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dokončení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známé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nedokončené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práce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uvedené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v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Potvrzení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převzetí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Díla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neodstraní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všechny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vady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do data 28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dnů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před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datem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Zhotovitel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n</w:t>
      </w:r>
      <w:r w:rsidR="001C5F51" w:rsidRPr="00A0156D">
        <w:rPr>
          <w:rFonts w:ascii="Times New Roman" w:hAnsi="Times New Roman"/>
          <w:color w:val="000000"/>
          <w:szCs w:val="24"/>
        </w:rPr>
        <w:t>eodstranil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všechny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vady</w:t>
      </w:r>
      <w:proofErr w:type="spellEnd"/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C52" w:rsidRDefault="000F6C52">
      <w:r>
        <w:separator/>
      </w:r>
    </w:p>
  </w:endnote>
  <w:endnote w:type="continuationSeparator" w:id="0">
    <w:p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C52" w:rsidRDefault="000F6C52">
      <w:r>
        <w:separator/>
      </w:r>
    </w:p>
  </w:footnote>
  <w:footnote w:type="continuationSeparator" w:id="0">
    <w:p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28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79A8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975AF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E65DC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Pavla Charvátová</cp:lastModifiedBy>
  <cp:revision>6</cp:revision>
  <cp:lastPrinted>2016-07-22T05:08:00Z</cp:lastPrinted>
  <dcterms:created xsi:type="dcterms:W3CDTF">2017-10-02T14:27:00Z</dcterms:created>
  <dcterms:modified xsi:type="dcterms:W3CDTF">2020-05-04T12:37:00Z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