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8236EC" w14:textId="74426378" w:rsidR="00483A1B" w:rsidRPr="00990198" w:rsidRDefault="00483A1B" w:rsidP="00990198">
      <w:pPr>
        <w:tabs>
          <w:tab w:val="left" w:pos="2835"/>
          <w:tab w:val="center" w:pos="6804"/>
        </w:tabs>
        <w:suppressAutoHyphens/>
        <w:overflowPunct w:val="0"/>
        <w:autoSpaceDE w:val="0"/>
        <w:spacing w:after="240" w:line="240" w:lineRule="auto"/>
        <w:jc w:val="center"/>
        <w:rPr>
          <w:rFonts w:ascii="Arial" w:eastAsia="Times New Roman" w:hAnsi="Arial" w:cs="Arial"/>
          <w:b/>
          <w:color w:val="000000"/>
          <w:sz w:val="24"/>
          <w:szCs w:val="20"/>
          <w:lang w:eastAsia="ar-SA"/>
        </w:rPr>
      </w:pPr>
      <w:r w:rsidRPr="00990198">
        <w:rPr>
          <w:rFonts w:ascii="Arial" w:eastAsia="Times New Roman" w:hAnsi="Arial" w:cs="Arial"/>
          <w:b/>
          <w:color w:val="000000"/>
          <w:sz w:val="24"/>
          <w:szCs w:val="20"/>
          <w:lang w:eastAsia="ar-SA"/>
        </w:rPr>
        <w:t>K</w:t>
      </w:r>
      <w:r w:rsidR="003603FE" w:rsidRPr="00990198">
        <w:rPr>
          <w:rFonts w:ascii="Arial" w:eastAsia="Times New Roman" w:hAnsi="Arial" w:cs="Arial"/>
          <w:b/>
          <w:color w:val="000000"/>
          <w:sz w:val="24"/>
          <w:szCs w:val="20"/>
          <w:lang w:eastAsia="ar-SA"/>
        </w:rPr>
        <w:t>upní smlouva</w:t>
      </w:r>
    </w:p>
    <w:p w14:paraId="58F4A4D8" w14:textId="5B9615D2" w:rsidR="00483A1B" w:rsidRPr="00443C1F" w:rsidRDefault="00483A1B" w:rsidP="00990198">
      <w:pPr>
        <w:tabs>
          <w:tab w:val="left" w:pos="2835"/>
          <w:tab w:val="center" w:pos="6804"/>
        </w:tabs>
        <w:suppressAutoHyphens/>
        <w:overflowPunct w:val="0"/>
        <w:autoSpaceDE w:val="0"/>
        <w:spacing w:before="120" w:after="0" w:line="240" w:lineRule="auto"/>
        <w:rPr>
          <w:rFonts w:ascii="Arial" w:eastAsia="Times New Roman" w:hAnsi="Arial" w:cs="Arial"/>
          <w:b/>
          <w:color w:val="000000"/>
          <w:sz w:val="20"/>
          <w:szCs w:val="20"/>
          <w:lang w:eastAsia="ar-SA"/>
        </w:rPr>
      </w:pPr>
      <w:r w:rsidRPr="00443C1F">
        <w:rPr>
          <w:rFonts w:ascii="Arial" w:eastAsia="Times New Roman" w:hAnsi="Arial" w:cs="Arial"/>
          <w:b/>
          <w:color w:val="000000"/>
          <w:sz w:val="20"/>
          <w:szCs w:val="20"/>
          <w:lang w:eastAsia="ar-SA"/>
        </w:rPr>
        <w:t>Číslo smlouvy prodávajícího</w:t>
      </w:r>
      <w:r w:rsidR="009B5C78">
        <w:rPr>
          <w:rFonts w:ascii="Arial" w:eastAsia="Times New Roman" w:hAnsi="Arial" w:cs="Arial"/>
          <w:b/>
          <w:color w:val="000000"/>
          <w:sz w:val="20"/>
          <w:szCs w:val="20"/>
          <w:lang w:eastAsia="ar-SA"/>
        </w:rPr>
        <w:tab/>
      </w:r>
      <w:r w:rsidR="009B5C78" w:rsidRPr="00443C1F">
        <w:rPr>
          <w:rFonts w:ascii="Arial" w:hAnsi="Arial" w:cs="Arial"/>
          <w:sz w:val="20"/>
          <w:szCs w:val="20"/>
          <w:highlight w:val="lightGray"/>
        </w:rPr>
        <w:t>[bude doplněno před uzavřením smlouvy]</w:t>
      </w:r>
    </w:p>
    <w:p w14:paraId="3C64C869" w14:textId="1BB1FD88" w:rsidR="00483A1B" w:rsidRPr="00443C1F" w:rsidRDefault="00483A1B" w:rsidP="00990198">
      <w:pPr>
        <w:tabs>
          <w:tab w:val="left" w:pos="2835"/>
          <w:tab w:val="center" w:pos="6804"/>
        </w:tabs>
        <w:suppressAutoHyphens/>
        <w:overflowPunct w:val="0"/>
        <w:autoSpaceDE w:val="0"/>
        <w:spacing w:before="120" w:after="0" w:line="240" w:lineRule="auto"/>
        <w:rPr>
          <w:rFonts w:ascii="Arial" w:eastAsia="Times New Roman" w:hAnsi="Arial" w:cs="Arial"/>
          <w:b/>
          <w:color w:val="000000"/>
          <w:sz w:val="20"/>
          <w:szCs w:val="20"/>
          <w:lang w:eastAsia="ar-SA"/>
        </w:rPr>
      </w:pPr>
      <w:r w:rsidRPr="00443C1F">
        <w:rPr>
          <w:rFonts w:ascii="Arial" w:eastAsia="Times New Roman" w:hAnsi="Arial" w:cs="Arial"/>
          <w:b/>
          <w:color w:val="000000"/>
          <w:sz w:val="20"/>
          <w:szCs w:val="20"/>
          <w:lang w:eastAsia="ar-SA"/>
        </w:rPr>
        <w:t>Číslo smlouvy kupujícího</w:t>
      </w:r>
      <w:r w:rsidR="009B5C78">
        <w:rPr>
          <w:rFonts w:ascii="Arial" w:eastAsia="Times New Roman" w:hAnsi="Arial" w:cs="Arial"/>
          <w:b/>
          <w:color w:val="000000"/>
          <w:sz w:val="20"/>
          <w:szCs w:val="20"/>
          <w:lang w:eastAsia="ar-SA"/>
        </w:rPr>
        <w:tab/>
      </w:r>
      <w:r w:rsidR="009B5C78" w:rsidRPr="00443C1F">
        <w:rPr>
          <w:rFonts w:ascii="Arial" w:hAnsi="Arial" w:cs="Arial"/>
          <w:sz w:val="20"/>
          <w:szCs w:val="20"/>
          <w:highlight w:val="lightGray"/>
        </w:rPr>
        <w:t>[bude doplněno před uzavřením smlouvy]</w:t>
      </w:r>
    </w:p>
    <w:p w14:paraId="01694B1A" w14:textId="77777777" w:rsidR="00483A1B" w:rsidRPr="009B5C78" w:rsidRDefault="00483A1B" w:rsidP="00990198">
      <w:pPr>
        <w:tabs>
          <w:tab w:val="left" w:pos="2835"/>
          <w:tab w:val="center" w:pos="6804"/>
        </w:tabs>
        <w:suppressAutoHyphens/>
        <w:overflowPunct w:val="0"/>
        <w:autoSpaceDE w:val="0"/>
        <w:spacing w:before="360" w:after="0" w:line="240" w:lineRule="auto"/>
        <w:jc w:val="center"/>
        <w:rPr>
          <w:rFonts w:ascii="Arial" w:eastAsia="Times New Roman" w:hAnsi="Arial" w:cs="Arial"/>
          <w:b/>
          <w:color w:val="000000"/>
          <w:sz w:val="20"/>
          <w:szCs w:val="20"/>
          <w:lang w:eastAsia="ar-SA"/>
        </w:rPr>
      </w:pPr>
      <w:r w:rsidRPr="009B5C78">
        <w:rPr>
          <w:rFonts w:ascii="Arial" w:eastAsia="Times New Roman" w:hAnsi="Arial" w:cs="Arial"/>
          <w:b/>
          <w:color w:val="000000"/>
          <w:sz w:val="20"/>
          <w:szCs w:val="20"/>
          <w:lang w:eastAsia="ar-SA"/>
        </w:rPr>
        <w:t>I.</w:t>
      </w:r>
    </w:p>
    <w:p w14:paraId="3F72C796" w14:textId="77777777" w:rsidR="00483A1B" w:rsidRPr="009B5C78" w:rsidRDefault="00483A1B" w:rsidP="00990198">
      <w:pPr>
        <w:tabs>
          <w:tab w:val="left" w:pos="2835"/>
          <w:tab w:val="center" w:pos="6804"/>
        </w:tabs>
        <w:suppressAutoHyphens/>
        <w:overflowPunct w:val="0"/>
        <w:autoSpaceDE w:val="0"/>
        <w:spacing w:after="240" w:line="240" w:lineRule="auto"/>
        <w:jc w:val="center"/>
        <w:rPr>
          <w:rFonts w:ascii="Arial" w:eastAsia="Times New Roman" w:hAnsi="Arial" w:cs="Arial"/>
          <w:b/>
          <w:color w:val="000000"/>
          <w:sz w:val="20"/>
          <w:szCs w:val="20"/>
          <w:lang w:eastAsia="ar-SA"/>
        </w:rPr>
      </w:pPr>
      <w:r w:rsidRPr="009B5C78">
        <w:rPr>
          <w:rFonts w:ascii="Arial" w:eastAsia="Times New Roman" w:hAnsi="Arial" w:cs="Arial"/>
          <w:b/>
          <w:color w:val="000000"/>
          <w:sz w:val="20"/>
          <w:szCs w:val="20"/>
          <w:lang w:eastAsia="ar-SA"/>
        </w:rPr>
        <w:t>Smluvní strany</w:t>
      </w:r>
    </w:p>
    <w:p w14:paraId="4099B2B0" w14:textId="42D3DC19" w:rsidR="003603FE" w:rsidRPr="009B5C78" w:rsidRDefault="003603FE" w:rsidP="003603FE">
      <w:pPr>
        <w:spacing w:after="120" w:line="276" w:lineRule="auto"/>
        <w:ind w:left="567" w:hanging="567"/>
        <w:rPr>
          <w:rFonts w:ascii="Arial" w:hAnsi="Arial" w:cs="Arial"/>
          <w:b/>
          <w:sz w:val="20"/>
          <w:szCs w:val="20"/>
        </w:rPr>
      </w:pPr>
      <w:r w:rsidRPr="009B5C78">
        <w:rPr>
          <w:rFonts w:ascii="Arial" w:hAnsi="Arial" w:cs="Arial"/>
          <w:b/>
          <w:sz w:val="20"/>
          <w:szCs w:val="20"/>
        </w:rPr>
        <w:t>Kupující</w:t>
      </w:r>
      <w:r w:rsidRPr="009B5C78">
        <w:rPr>
          <w:rFonts w:ascii="Arial" w:hAnsi="Arial" w:cs="Arial"/>
          <w:b/>
          <w:sz w:val="20"/>
          <w:szCs w:val="20"/>
        </w:rPr>
        <w:tab/>
      </w:r>
      <w:r w:rsidRPr="009B5C78">
        <w:rPr>
          <w:rFonts w:ascii="Arial" w:hAnsi="Arial" w:cs="Arial"/>
          <w:b/>
          <w:sz w:val="20"/>
          <w:szCs w:val="20"/>
        </w:rPr>
        <w:tab/>
        <w:t>Královéhradecký kraj</w:t>
      </w:r>
    </w:p>
    <w:p w14:paraId="6368D743" w14:textId="77777777" w:rsidR="003603FE" w:rsidRPr="009B5C78" w:rsidRDefault="003603FE" w:rsidP="003603FE">
      <w:pPr>
        <w:spacing w:after="60" w:line="276" w:lineRule="auto"/>
        <w:ind w:left="567" w:hanging="567"/>
        <w:rPr>
          <w:rFonts w:ascii="Arial" w:hAnsi="Arial" w:cs="Arial"/>
          <w:sz w:val="20"/>
          <w:szCs w:val="20"/>
        </w:rPr>
      </w:pPr>
      <w:r w:rsidRPr="009B5C78">
        <w:rPr>
          <w:rFonts w:ascii="Arial" w:hAnsi="Arial" w:cs="Arial"/>
          <w:sz w:val="20"/>
          <w:szCs w:val="20"/>
        </w:rPr>
        <w:t>IČO</w:t>
      </w:r>
      <w:r w:rsidRPr="009B5C78">
        <w:rPr>
          <w:rFonts w:ascii="Arial" w:hAnsi="Arial" w:cs="Arial"/>
          <w:sz w:val="20"/>
          <w:szCs w:val="20"/>
        </w:rPr>
        <w:tab/>
      </w:r>
      <w:r w:rsidRPr="009B5C78">
        <w:rPr>
          <w:rFonts w:ascii="Arial" w:hAnsi="Arial" w:cs="Arial"/>
          <w:sz w:val="20"/>
          <w:szCs w:val="20"/>
        </w:rPr>
        <w:tab/>
      </w:r>
      <w:r w:rsidRPr="009B5C78">
        <w:rPr>
          <w:rFonts w:ascii="Arial" w:hAnsi="Arial" w:cs="Arial"/>
          <w:sz w:val="20"/>
          <w:szCs w:val="20"/>
        </w:rPr>
        <w:tab/>
      </w:r>
      <w:r w:rsidRPr="009B5C78">
        <w:rPr>
          <w:rFonts w:ascii="Arial" w:hAnsi="Arial" w:cs="Arial"/>
          <w:sz w:val="20"/>
          <w:szCs w:val="20"/>
        </w:rPr>
        <w:tab/>
        <w:t>708 89 546</w:t>
      </w:r>
    </w:p>
    <w:p w14:paraId="48171C07" w14:textId="77777777" w:rsidR="003603FE" w:rsidRPr="009B5C78" w:rsidRDefault="003603FE" w:rsidP="003603FE">
      <w:pPr>
        <w:spacing w:after="60" w:line="276" w:lineRule="auto"/>
        <w:ind w:left="567" w:hanging="567"/>
        <w:rPr>
          <w:rFonts w:ascii="Arial" w:hAnsi="Arial" w:cs="Arial"/>
          <w:sz w:val="20"/>
          <w:szCs w:val="20"/>
        </w:rPr>
      </w:pPr>
      <w:r w:rsidRPr="009B5C78">
        <w:rPr>
          <w:rFonts w:ascii="Arial" w:hAnsi="Arial" w:cs="Arial"/>
          <w:sz w:val="20"/>
          <w:szCs w:val="20"/>
        </w:rPr>
        <w:t>DIČ</w:t>
      </w:r>
      <w:r w:rsidRPr="009B5C78">
        <w:rPr>
          <w:rFonts w:ascii="Arial" w:hAnsi="Arial" w:cs="Arial"/>
          <w:sz w:val="20"/>
          <w:szCs w:val="20"/>
        </w:rPr>
        <w:tab/>
      </w:r>
      <w:r w:rsidRPr="009B5C78">
        <w:rPr>
          <w:rFonts w:ascii="Arial" w:hAnsi="Arial" w:cs="Arial"/>
          <w:sz w:val="20"/>
          <w:szCs w:val="20"/>
        </w:rPr>
        <w:tab/>
      </w:r>
      <w:r w:rsidRPr="009B5C78">
        <w:rPr>
          <w:rFonts w:ascii="Arial" w:hAnsi="Arial" w:cs="Arial"/>
          <w:sz w:val="20"/>
          <w:szCs w:val="20"/>
        </w:rPr>
        <w:tab/>
      </w:r>
      <w:r w:rsidRPr="009B5C78">
        <w:rPr>
          <w:rFonts w:ascii="Arial" w:hAnsi="Arial" w:cs="Arial"/>
          <w:sz w:val="20"/>
          <w:szCs w:val="20"/>
        </w:rPr>
        <w:tab/>
        <w:t>CZ70889546</w:t>
      </w:r>
    </w:p>
    <w:p w14:paraId="399B0798" w14:textId="77777777" w:rsidR="003603FE" w:rsidRPr="009B5C78" w:rsidRDefault="003603FE" w:rsidP="003603FE">
      <w:pPr>
        <w:spacing w:after="60" w:line="276" w:lineRule="auto"/>
        <w:ind w:left="567" w:hanging="567"/>
        <w:rPr>
          <w:rFonts w:ascii="Arial" w:hAnsi="Arial" w:cs="Arial"/>
          <w:sz w:val="20"/>
          <w:szCs w:val="20"/>
        </w:rPr>
      </w:pPr>
      <w:r w:rsidRPr="009B5C78">
        <w:rPr>
          <w:rFonts w:ascii="Arial" w:hAnsi="Arial" w:cs="Arial"/>
          <w:sz w:val="20"/>
          <w:szCs w:val="20"/>
        </w:rPr>
        <w:t>se sídlem</w:t>
      </w:r>
      <w:r w:rsidRPr="009B5C78">
        <w:rPr>
          <w:rFonts w:ascii="Arial" w:hAnsi="Arial" w:cs="Arial"/>
          <w:sz w:val="20"/>
          <w:szCs w:val="20"/>
        </w:rPr>
        <w:tab/>
      </w:r>
      <w:r w:rsidRPr="009B5C78">
        <w:rPr>
          <w:rFonts w:ascii="Arial" w:hAnsi="Arial" w:cs="Arial"/>
          <w:sz w:val="20"/>
          <w:szCs w:val="20"/>
        </w:rPr>
        <w:tab/>
        <w:t>Pivovarské náměstí 1245, 500 03 Hradec Králové</w:t>
      </w:r>
    </w:p>
    <w:p w14:paraId="0B7F1DE6" w14:textId="77777777" w:rsidR="003603FE" w:rsidRPr="009B5C78" w:rsidRDefault="003603FE" w:rsidP="003603FE">
      <w:pPr>
        <w:spacing w:after="120" w:line="276" w:lineRule="auto"/>
        <w:ind w:left="567" w:hanging="567"/>
        <w:rPr>
          <w:rFonts w:ascii="Arial" w:hAnsi="Arial" w:cs="Arial"/>
          <w:sz w:val="20"/>
          <w:szCs w:val="20"/>
        </w:rPr>
      </w:pPr>
      <w:r w:rsidRPr="009B5C78">
        <w:rPr>
          <w:rFonts w:ascii="Arial" w:hAnsi="Arial" w:cs="Arial"/>
          <w:sz w:val="20"/>
          <w:szCs w:val="20"/>
        </w:rPr>
        <w:t xml:space="preserve">zastoupen </w:t>
      </w:r>
      <w:r w:rsidRPr="009B5C78">
        <w:rPr>
          <w:rFonts w:ascii="Arial" w:hAnsi="Arial" w:cs="Arial"/>
          <w:sz w:val="20"/>
          <w:szCs w:val="20"/>
        </w:rPr>
        <w:tab/>
      </w:r>
      <w:r w:rsidRPr="009B5C78">
        <w:rPr>
          <w:rFonts w:ascii="Arial" w:hAnsi="Arial" w:cs="Arial"/>
          <w:sz w:val="20"/>
          <w:szCs w:val="20"/>
        </w:rPr>
        <w:tab/>
        <w:t>PhDr. Jiří Štěpán, Ph.D., hejtman kraje</w:t>
      </w:r>
    </w:p>
    <w:p w14:paraId="26AAC591" w14:textId="77777777" w:rsidR="003603FE" w:rsidRPr="009B5C78" w:rsidRDefault="003603FE" w:rsidP="003603FE">
      <w:pPr>
        <w:spacing w:after="60" w:line="276" w:lineRule="auto"/>
        <w:ind w:left="567" w:hanging="567"/>
        <w:rPr>
          <w:rFonts w:ascii="Arial" w:hAnsi="Arial" w:cs="Arial"/>
          <w:sz w:val="20"/>
          <w:szCs w:val="20"/>
        </w:rPr>
      </w:pPr>
      <w:r w:rsidRPr="009B5C78">
        <w:rPr>
          <w:rFonts w:ascii="Arial" w:hAnsi="Arial" w:cs="Arial"/>
          <w:sz w:val="20"/>
          <w:szCs w:val="20"/>
        </w:rPr>
        <w:t xml:space="preserve">bankovní spojení </w:t>
      </w:r>
      <w:r w:rsidRPr="009B5C78">
        <w:rPr>
          <w:rFonts w:ascii="Arial" w:hAnsi="Arial" w:cs="Arial"/>
          <w:sz w:val="20"/>
          <w:szCs w:val="20"/>
        </w:rPr>
        <w:tab/>
        <w:t>Komerční banka Hradec Králové</w:t>
      </w:r>
    </w:p>
    <w:p w14:paraId="006A0A52" w14:textId="77777777" w:rsidR="003603FE" w:rsidRPr="009B5C78" w:rsidRDefault="003603FE" w:rsidP="003603FE">
      <w:pPr>
        <w:spacing w:after="60" w:line="276" w:lineRule="auto"/>
        <w:ind w:left="567" w:hanging="567"/>
        <w:rPr>
          <w:rFonts w:ascii="Arial" w:hAnsi="Arial" w:cs="Arial"/>
          <w:sz w:val="20"/>
          <w:szCs w:val="20"/>
        </w:rPr>
      </w:pPr>
      <w:r w:rsidRPr="009B5C78">
        <w:rPr>
          <w:rFonts w:ascii="Arial" w:hAnsi="Arial" w:cs="Arial"/>
          <w:sz w:val="20"/>
          <w:szCs w:val="20"/>
        </w:rPr>
        <w:t>číslo účtu</w:t>
      </w:r>
      <w:r w:rsidRPr="009B5C78">
        <w:rPr>
          <w:rFonts w:ascii="Arial" w:hAnsi="Arial" w:cs="Arial"/>
          <w:sz w:val="20"/>
          <w:szCs w:val="20"/>
        </w:rPr>
        <w:tab/>
      </w:r>
      <w:r w:rsidRPr="009B5C78">
        <w:rPr>
          <w:rFonts w:ascii="Arial" w:hAnsi="Arial" w:cs="Arial"/>
          <w:sz w:val="20"/>
          <w:szCs w:val="20"/>
        </w:rPr>
        <w:tab/>
        <w:t>27-2031110287/0100</w:t>
      </w:r>
    </w:p>
    <w:p w14:paraId="7F1A9991" w14:textId="48801384" w:rsidR="003603FE" w:rsidRPr="009B5C78" w:rsidRDefault="003603FE" w:rsidP="003603FE">
      <w:pPr>
        <w:spacing w:before="240" w:after="240" w:line="276" w:lineRule="auto"/>
        <w:ind w:left="567" w:hanging="567"/>
        <w:rPr>
          <w:rFonts w:ascii="Arial" w:hAnsi="Arial" w:cs="Arial"/>
          <w:sz w:val="20"/>
          <w:szCs w:val="20"/>
        </w:rPr>
      </w:pPr>
      <w:r w:rsidRPr="009B5C78">
        <w:rPr>
          <w:rFonts w:ascii="Arial" w:hAnsi="Arial" w:cs="Arial"/>
          <w:sz w:val="20"/>
          <w:szCs w:val="20"/>
        </w:rPr>
        <w:t xml:space="preserve">dále také jako </w:t>
      </w:r>
      <w:r w:rsidRPr="009B5C78">
        <w:rPr>
          <w:rFonts w:ascii="Arial" w:hAnsi="Arial" w:cs="Arial"/>
          <w:i/>
          <w:sz w:val="20"/>
          <w:szCs w:val="20"/>
        </w:rPr>
        <w:t>„kupující“</w:t>
      </w:r>
      <w:r w:rsidRPr="009B5C78">
        <w:rPr>
          <w:rFonts w:ascii="Arial" w:hAnsi="Arial" w:cs="Arial"/>
          <w:sz w:val="20"/>
          <w:szCs w:val="20"/>
        </w:rPr>
        <w:t xml:space="preserve"> a</w:t>
      </w:r>
    </w:p>
    <w:p w14:paraId="3A824F35" w14:textId="2178BBB9" w:rsidR="003603FE" w:rsidRPr="009B5C78" w:rsidRDefault="003603FE" w:rsidP="003603FE">
      <w:pPr>
        <w:spacing w:after="120" w:line="276" w:lineRule="auto"/>
        <w:ind w:left="567" w:hanging="567"/>
        <w:rPr>
          <w:rFonts w:ascii="Arial" w:hAnsi="Arial" w:cs="Arial"/>
          <w:b/>
          <w:sz w:val="20"/>
          <w:szCs w:val="20"/>
        </w:rPr>
      </w:pPr>
      <w:r w:rsidRPr="009B5C78">
        <w:rPr>
          <w:rFonts w:ascii="Arial" w:hAnsi="Arial" w:cs="Arial"/>
          <w:b/>
          <w:sz w:val="20"/>
          <w:szCs w:val="20"/>
        </w:rPr>
        <w:t>Prodávající</w:t>
      </w:r>
      <w:r w:rsidRPr="009B5C78">
        <w:rPr>
          <w:rFonts w:ascii="Arial" w:hAnsi="Arial" w:cs="Arial"/>
          <w:b/>
          <w:sz w:val="20"/>
          <w:szCs w:val="20"/>
        </w:rPr>
        <w:tab/>
      </w:r>
      <w:r w:rsidRPr="009B5C78">
        <w:rPr>
          <w:rFonts w:ascii="Arial" w:hAnsi="Arial" w:cs="Arial"/>
          <w:b/>
          <w:sz w:val="20"/>
          <w:szCs w:val="20"/>
        </w:rPr>
        <w:tab/>
      </w:r>
      <w:r w:rsidRPr="009B5C78">
        <w:rPr>
          <w:rFonts w:ascii="Arial" w:hAnsi="Arial" w:cs="Arial"/>
          <w:b/>
          <w:sz w:val="20"/>
          <w:szCs w:val="20"/>
          <w:highlight w:val="lightGray"/>
        </w:rPr>
        <w:t>[bude doplněno před uzavřením smlouvy]</w:t>
      </w:r>
    </w:p>
    <w:p w14:paraId="34256BF6" w14:textId="77777777" w:rsidR="003603FE" w:rsidRPr="009B5C78" w:rsidRDefault="003603FE" w:rsidP="003603FE">
      <w:pPr>
        <w:spacing w:after="120" w:line="276" w:lineRule="auto"/>
        <w:ind w:left="2160"/>
        <w:jc w:val="both"/>
        <w:rPr>
          <w:rFonts w:ascii="Arial" w:hAnsi="Arial" w:cs="Arial"/>
          <w:sz w:val="20"/>
          <w:szCs w:val="20"/>
        </w:rPr>
      </w:pPr>
      <w:r w:rsidRPr="009B5C78">
        <w:rPr>
          <w:rFonts w:ascii="Arial" w:hAnsi="Arial" w:cs="Arial"/>
          <w:sz w:val="20"/>
          <w:szCs w:val="20"/>
          <w:highlight w:val="lightGray"/>
        </w:rPr>
        <w:t>Obchodní společnost zapsaná v obchodním rejstříku vedeném [bude doplněno před uzavřením smlouvy] soudem v [bude doplněno před uzavřením smlouvy] pod spisovou značkou [bude doplněno před uzavřením smlouvy]</w:t>
      </w:r>
    </w:p>
    <w:p w14:paraId="1AAB8FB1" w14:textId="77777777" w:rsidR="003603FE" w:rsidRPr="009B5C78" w:rsidRDefault="003603FE" w:rsidP="003603FE">
      <w:pPr>
        <w:spacing w:after="60" w:line="276" w:lineRule="auto"/>
        <w:rPr>
          <w:rFonts w:ascii="Arial" w:hAnsi="Arial" w:cs="Arial"/>
          <w:sz w:val="20"/>
          <w:szCs w:val="20"/>
        </w:rPr>
      </w:pPr>
      <w:r w:rsidRPr="009B5C78">
        <w:rPr>
          <w:rFonts w:ascii="Arial" w:hAnsi="Arial" w:cs="Arial"/>
          <w:sz w:val="20"/>
          <w:szCs w:val="20"/>
        </w:rPr>
        <w:t>IČO</w:t>
      </w:r>
      <w:r w:rsidRPr="009B5C78">
        <w:rPr>
          <w:rFonts w:ascii="Arial" w:hAnsi="Arial" w:cs="Arial"/>
          <w:sz w:val="20"/>
          <w:szCs w:val="20"/>
        </w:rPr>
        <w:tab/>
      </w:r>
      <w:r w:rsidRPr="009B5C78">
        <w:rPr>
          <w:rFonts w:ascii="Arial" w:hAnsi="Arial" w:cs="Arial"/>
          <w:sz w:val="20"/>
          <w:szCs w:val="20"/>
        </w:rPr>
        <w:tab/>
      </w:r>
      <w:r w:rsidRPr="009B5C78">
        <w:rPr>
          <w:rFonts w:ascii="Arial" w:hAnsi="Arial" w:cs="Arial"/>
          <w:sz w:val="20"/>
          <w:szCs w:val="20"/>
        </w:rPr>
        <w:tab/>
      </w:r>
      <w:r w:rsidRPr="009B5C78">
        <w:rPr>
          <w:rFonts w:ascii="Arial" w:hAnsi="Arial" w:cs="Arial"/>
          <w:sz w:val="20"/>
          <w:szCs w:val="20"/>
          <w:highlight w:val="lightGray"/>
        </w:rPr>
        <w:t>[bude doplněno před uzavřením smlouvy]</w:t>
      </w:r>
    </w:p>
    <w:p w14:paraId="42B42C2D" w14:textId="77777777" w:rsidR="003603FE" w:rsidRPr="009B5C78" w:rsidRDefault="003603FE" w:rsidP="003603FE">
      <w:pPr>
        <w:spacing w:after="60" w:line="276" w:lineRule="auto"/>
        <w:rPr>
          <w:rFonts w:ascii="Arial" w:hAnsi="Arial" w:cs="Arial"/>
          <w:sz w:val="20"/>
          <w:szCs w:val="20"/>
        </w:rPr>
      </w:pPr>
      <w:r w:rsidRPr="009B5C78">
        <w:rPr>
          <w:rFonts w:ascii="Arial" w:hAnsi="Arial" w:cs="Arial"/>
          <w:sz w:val="20"/>
          <w:szCs w:val="20"/>
        </w:rPr>
        <w:t>DIČ</w:t>
      </w:r>
      <w:r w:rsidRPr="009B5C78">
        <w:rPr>
          <w:rFonts w:ascii="Arial" w:hAnsi="Arial" w:cs="Arial"/>
          <w:sz w:val="20"/>
          <w:szCs w:val="20"/>
        </w:rPr>
        <w:tab/>
      </w:r>
      <w:r w:rsidRPr="009B5C78">
        <w:rPr>
          <w:rFonts w:ascii="Arial" w:hAnsi="Arial" w:cs="Arial"/>
          <w:sz w:val="20"/>
          <w:szCs w:val="20"/>
        </w:rPr>
        <w:tab/>
      </w:r>
      <w:r w:rsidRPr="009B5C78">
        <w:rPr>
          <w:rFonts w:ascii="Arial" w:hAnsi="Arial" w:cs="Arial"/>
          <w:sz w:val="20"/>
          <w:szCs w:val="20"/>
        </w:rPr>
        <w:tab/>
      </w:r>
      <w:r w:rsidRPr="009B5C78">
        <w:rPr>
          <w:rFonts w:ascii="Arial" w:hAnsi="Arial" w:cs="Arial"/>
          <w:sz w:val="20"/>
          <w:szCs w:val="20"/>
          <w:highlight w:val="lightGray"/>
        </w:rPr>
        <w:t>[bude doplněno před uzavřením smlouvy]</w:t>
      </w:r>
    </w:p>
    <w:p w14:paraId="150FA101" w14:textId="77777777" w:rsidR="003603FE" w:rsidRPr="009B5C78" w:rsidRDefault="003603FE" w:rsidP="003603FE">
      <w:pPr>
        <w:spacing w:after="60" w:line="276" w:lineRule="auto"/>
        <w:rPr>
          <w:rFonts w:ascii="Arial" w:hAnsi="Arial" w:cs="Arial"/>
          <w:sz w:val="20"/>
          <w:szCs w:val="20"/>
        </w:rPr>
      </w:pPr>
      <w:r w:rsidRPr="009B5C78">
        <w:rPr>
          <w:rFonts w:ascii="Arial" w:hAnsi="Arial" w:cs="Arial"/>
          <w:sz w:val="20"/>
          <w:szCs w:val="20"/>
        </w:rPr>
        <w:t>se sídlem</w:t>
      </w:r>
      <w:r w:rsidRPr="009B5C78">
        <w:rPr>
          <w:rFonts w:ascii="Arial" w:hAnsi="Arial" w:cs="Arial"/>
          <w:sz w:val="20"/>
          <w:szCs w:val="20"/>
        </w:rPr>
        <w:tab/>
      </w:r>
      <w:r w:rsidRPr="009B5C78">
        <w:rPr>
          <w:rFonts w:ascii="Arial" w:hAnsi="Arial" w:cs="Arial"/>
          <w:sz w:val="20"/>
          <w:szCs w:val="20"/>
        </w:rPr>
        <w:tab/>
      </w:r>
      <w:r w:rsidRPr="009B5C78">
        <w:rPr>
          <w:rFonts w:ascii="Arial" w:hAnsi="Arial" w:cs="Arial"/>
          <w:sz w:val="20"/>
          <w:szCs w:val="20"/>
          <w:highlight w:val="lightGray"/>
        </w:rPr>
        <w:t>[bude doplněno před uzavřením smlouvy]</w:t>
      </w:r>
    </w:p>
    <w:p w14:paraId="13A050FF" w14:textId="77777777" w:rsidR="003603FE" w:rsidRPr="009B5C78" w:rsidRDefault="003603FE" w:rsidP="003603FE">
      <w:pPr>
        <w:spacing w:after="120" w:line="276" w:lineRule="auto"/>
        <w:rPr>
          <w:rFonts w:ascii="Arial" w:hAnsi="Arial" w:cs="Arial"/>
          <w:sz w:val="20"/>
          <w:szCs w:val="20"/>
        </w:rPr>
      </w:pPr>
      <w:r w:rsidRPr="009B5C78">
        <w:rPr>
          <w:rFonts w:ascii="Arial" w:hAnsi="Arial" w:cs="Arial"/>
          <w:sz w:val="20"/>
          <w:szCs w:val="20"/>
        </w:rPr>
        <w:t>zastoupen</w:t>
      </w:r>
      <w:r w:rsidRPr="009B5C78">
        <w:rPr>
          <w:rFonts w:ascii="Arial" w:hAnsi="Arial" w:cs="Arial"/>
          <w:sz w:val="20"/>
          <w:szCs w:val="20"/>
        </w:rPr>
        <w:tab/>
      </w:r>
      <w:r w:rsidRPr="009B5C78">
        <w:rPr>
          <w:rFonts w:ascii="Arial" w:hAnsi="Arial" w:cs="Arial"/>
          <w:sz w:val="20"/>
          <w:szCs w:val="20"/>
        </w:rPr>
        <w:tab/>
      </w:r>
      <w:r w:rsidRPr="009B5C78">
        <w:rPr>
          <w:rFonts w:ascii="Arial" w:hAnsi="Arial" w:cs="Arial"/>
          <w:sz w:val="20"/>
          <w:szCs w:val="20"/>
          <w:highlight w:val="lightGray"/>
        </w:rPr>
        <w:t>[bude doplněno před uzavřením smlouvy]</w:t>
      </w:r>
    </w:p>
    <w:p w14:paraId="085011DE" w14:textId="77777777" w:rsidR="003603FE" w:rsidRPr="009B5C78" w:rsidRDefault="003603FE" w:rsidP="003603FE">
      <w:pPr>
        <w:spacing w:after="60" w:line="276" w:lineRule="auto"/>
        <w:rPr>
          <w:rFonts w:ascii="Arial" w:hAnsi="Arial" w:cs="Arial"/>
          <w:sz w:val="20"/>
          <w:szCs w:val="20"/>
        </w:rPr>
      </w:pPr>
      <w:r w:rsidRPr="009B5C78">
        <w:rPr>
          <w:rFonts w:ascii="Arial" w:hAnsi="Arial" w:cs="Arial"/>
          <w:sz w:val="20"/>
          <w:szCs w:val="20"/>
        </w:rPr>
        <w:t xml:space="preserve">bankovní spojení </w:t>
      </w:r>
      <w:r w:rsidRPr="009B5C78">
        <w:rPr>
          <w:rFonts w:ascii="Arial" w:hAnsi="Arial" w:cs="Arial"/>
          <w:sz w:val="20"/>
          <w:szCs w:val="20"/>
        </w:rPr>
        <w:tab/>
      </w:r>
      <w:r w:rsidRPr="009B5C78">
        <w:rPr>
          <w:rFonts w:ascii="Arial" w:hAnsi="Arial" w:cs="Arial"/>
          <w:sz w:val="20"/>
          <w:szCs w:val="20"/>
          <w:highlight w:val="lightGray"/>
        </w:rPr>
        <w:t>[bude doplněno před uzavřením smlouvy]</w:t>
      </w:r>
    </w:p>
    <w:p w14:paraId="02CA3337" w14:textId="77777777" w:rsidR="003603FE" w:rsidRPr="009B5C78" w:rsidRDefault="003603FE" w:rsidP="003603FE">
      <w:pPr>
        <w:spacing w:after="240" w:line="276" w:lineRule="auto"/>
        <w:rPr>
          <w:rFonts w:ascii="Arial" w:hAnsi="Arial" w:cs="Arial"/>
          <w:sz w:val="20"/>
          <w:szCs w:val="20"/>
        </w:rPr>
      </w:pPr>
      <w:r w:rsidRPr="009B5C78">
        <w:rPr>
          <w:rFonts w:ascii="Arial" w:hAnsi="Arial" w:cs="Arial"/>
          <w:sz w:val="20"/>
          <w:szCs w:val="20"/>
        </w:rPr>
        <w:t>číslo účtu</w:t>
      </w:r>
      <w:r w:rsidRPr="009B5C78">
        <w:rPr>
          <w:rFonts w:ascii="Arial" w:hAnsi="Arial" w:cs="Arial"/>
          <w:sz w:val="20"/>
          <w:szCs w:val="20"/>
        </w:rPr>
        <w:tab/>
      </w:r>
      <w:r w:rsidRPr="009B5C78">
        <w:rPr>
          <w:rFonts w:ascii="Arial" w:hAnsi="Arial" w:cs="Arial"/>
          <w:sz w:val="20"/>
          <w:szCs w:val="20"/>
        </w:rPr>
        <w:tab/>
      </w:r>
      <w:r w:rsidRPr="009B5C78">
        <w:rPr>
          <w:rFonts w:ascii="Arial" w:hAnsi="Arial" w:cs="Arial"/>
          <w:sz w:val="20"/>
          <w:szCs w:val="20"/>
          <w:highlight w:val="lightGray"/>
        </w:rPr>
        <w:t>[bude doplněno před uzavřením smlouvy]</w:t>
      </w:r>
    </w:p>
    <w:p w14:paraId="221B75FC" w14:textId="6F78873D" w:rsidR="003603FE" w:rsidRPr="009B5C78" w:rsidRDefault="003603FE" w:rsidP="003603FE">
      <w:pPr>
        <w:spacing w:after="240" w:line="276" w:lineRule="auto"/>
        <w:rPr>
          <w:rFonts w:ascii="Arial" w:hAnsi="Arial" w:cs="Arial"/>
          <w:sz w:val="20"/>
          <w:szCs w:val="20"/>
        </w:rPr>
      </w:pPr>
      <w:r w:rsidRPr="009B5C78">
        <w:rPr>
          <w:rFonts w:ascii="Arial" w:hAnsi="Arial" w:cs="Arial"/>
          <w:sz w:val="20"/>
          <w:szCs w:val="20"/>
        </w:rPr>
        <w:t xml:space="preserve">dále také jako </w:t>
      </w:r>
      <w:r w:rsidRPr="009B5C78">
        <w:rPr>
          <w:rFonts w:ascii="Arial" w:hAnsi="Arial" w:cs="Arial"/>
          <w:i/>
          <w:sz w:val="20"/>
          <w:szCs w:val="20"/>
        </w:rPr>
        <w:t>„prodávající“</w:t>
      </w:r>
    </w:p>
    <w:p w14:paraId="55C8416C" w14:textId="62B68F9C" w:rsidR="00483A1B" w:rsidRPr="009B5C78" w:rsidRDefault="00483A1B" w:rsidP="00990198">
      <w:pPr>
        <w:tabs>
          <w:tab w:val="left" w:pos="2835"/>
          <w:tab w:val="center" w:pos="6804"/>
        </w:tabs>
        <w:suppressAutoHyphens/>
        <w:overflowPunct w:val="0"/>
        <w:autoSpaceDE w:val="0"/>
        <w:spacing w:after="0" w:line="276" w:lineRule="auto"/>
        <w:jc w:val="both"/>
        <w:rPr>
          <w:rFonts w:ascii="Arial" w:eastAsia="Times New Roman" w:hAnsi="Arial" w:cs="Arial"/>
          <w:color w:val="000000"/>
          <w:sz w:val="20"/>
          <w:szCs w:val="20"/>
          <w:lang w:eastAsia="ar-SA"/>
        </w:rPr>
      </w:pPr>
      <w:r w:rsidRPr="009B5C78">
        <w:rPr>
          <w:rFonts w:ascii="Arial" w:eastAsia="Times New Roman" w:hAnsi="Arial" w:cs="Arial"/>
          <w:color w:val="000000"/>
          <w:sz w:val="20"/>
          <w:szCs w:val="20"/>
          <w:lang w:eastAsia="ar-SA"/>
        </w:rPr>
        <w:t>Kupující a prodávající (dále též smluvní strany) uzavírají níže uvedeného dne, měsíce a roku v souladu s</w:t>
      </w:r>
      <w:r w:rsidR="00A50770" w:rsidRPr="009B5C78">
        <w:rPr>
          <w:rFonts w:ascii="Arial" w:eastAsia="Times New Roman" w:hAnsi="Arial" w:cs="Arial"/>
          <w:color w:val="000000"/>
          <w:sz w:val="20"/>
          <w:szCs w:val="20"/>
          <w:lang w:eastAsia="ar-SA"/>
        </w:rPr>
        <w:t xml:space="preserve"> ustanovením § 2079 a následujícími </w:t>
      </w:r>
      <w:r w:rsidRPr="009B5C78">
        <w:rPr>
          <w:rFonts w:ascii="Arial" w:eastAsia="Times New Roman" w:hAnsi="Arial" w:cs="Arial"/>
          <w:color w:val="000000"/>
          <w:sz w:val="20"/>
          <w:szCs w:val="20"/>
          <w:lang w:eastAsia="ar-SA"/>
        </w:rPr>
        <w:t>zákona č. 89/2012 Sb</w:t>
      </w:r>
      <w:r w:rsidR="00A50770" w:rsidRPr="009B5C78">
        <w:rPr>
          <w:rFonts w:ascii="Arial" w:eastAsia="Times New Roman" w:hAnsi="Arial" w:cs="Arial"/>
          <w:color w:val="000000"/>
          <w:sz w:val="20"/>
          <w:szCs w:val="20"/>
          <w:lang w:eastAsia="ar-SA"/>
        </w:rPr>
        <w:t>.</w:t>
      </w:r>
      <w:r w:rsidRPr="009B5C78">
        <w:rPr>
          <w:rFonts w:ascii="Arial" w:eastAsia="Times New Roman" w:hAnsi="Arial" w:cs="Arial"/>
          <w:color w:val="000000"/>
          <w:sz w:val="20"/>
          <w:szCs w:val="20"/>
          <w:lang w:eastAsia="ar-SA"/>
        </w:rPr>
        <w:t>, občanského zákoníku, ve znění pozdějších předpisů tuto kupní smlouvu (dále jen „smlouva“).</w:t>
      </w:r>
    </w:p>
    <w:p w14:paraId="777CFDCD" w14:textId="77777777" w:rsidR="00483A1B" w:rsidRPr="009B5C78" w:rsidRDefault="00483A1B" w:rsidP="00990198">
      <w:pPr>
        <w:autoSpaceDE w:val="0"/>
        <w:spacing w:before="240" w:after="0" w:line="240" w:lineRule="auto"/>
        <w:jc w:val="center"/>
        <w:rPr>
          <w:rFonts w:ascii="Arial" w:eastAsia="Times New Roman" w:hAnsi="Arial" w:cs="Arial"/>
          <w:b/>
          <w:bCs/>
          <w:color w:val="000000"/>
          <w:sz w:val="20"/>
          <w:szCs w:val="20"/>
          <w:lang w:eastAsia="cs-CZ"/>
        </w:rPr>
      </w:pPr>
      <w:r w:rsidRPr="009B5C78">
        <w:rPr>
          <w:rFonts w:ascii="Arial" w:eastAsia="Times New Roman" w:hAnsi="Arial" w:cs="Arial"/>
          <w:b/>
          <w:bCs/>
          <w:color w:val="000000"/>
          <w:sz w:val="20"/>
          <w:szCs w:val="20"/>
          <w:lang w:eastAsia="cs-CZ"/>
        </w:rPr>
        <w:t>II.</w:t>
      </w:r>
    </w:p>
    <w:p w14:paraId="1121983D" w14:textId="18E09464" w:rsidR="00483A1B" w:rsidRPr="009B5C78" w:rsidRDefault="00483A1B" w:rsidP="00990198">
      <w:pPr>
        <w:autoSpaceDE w:val="0"/>
        <w:spacing w:after="240" w:line="240" w:lineRule="auto"/>
        <w:jc w:val="center"/>
        <w:rPr>
          <w:rFonts w:ascii="Arial" w:eastAsia="Times New Roman" w:hAnsi="Arial" w:cs="Arial"/>
          <w:b/>
          <w:bCs/>
          <w:color w:val="000000"/>
          <w:sz w:val="20"/>
          <w:szCs w:val="20"/>
          <w:lang w:eastAsia="cs-CZ"/>
        </w:rPr>
      </w:pPr>
      <w:r w:rsidRPr="009B5C78">
        <w:rPr>
          <w:rFonts w:ascii="Arial" w:eastAsia="Times New Roman" w:hAnsi="Arial" w:cs="Arial"/>
          <w:b/>
          <w:bCs/>
          <w:color w:val="000000"/>
          <w:sz w:val="20"/>
          <w:szCs w:val="20"/>
          <w:lang w:eastAsia="cs-CZ"/>
        </w:rPr>
        <w:t>Předmět plnění</w:t>
      </w:r>
    </w:p>
    <w:p w14:paraId="7AA98F26" w14:textId="5C5A2FFB" w:rsidR="00921FB7" w:rsidRPr="009B5C78" w:rsidRDefault="003603FE" w:rsidP="00990198">
      <w:pPr>
        <w:pStyle w:val="Odstavecseseznamem"/>
        <w:numPr>
          <w:ilvl w:val="0"/>
          <w:numId w:val="1"/>
        </w:numPr>
        <w:autoSpaceDE w:val="0"/>
        <w:spacing w:after="240" w:line="276" w:lineRule="auto"/>
        <w:contextualSpacing w:val="0"/>
        <w:jc w:val="both"/>
        <w:rPr>
          <w:rFonts w:ascii="Arial" w:eastAsia="Times New Roman" w:hAnsi="Arial" w:cs="Arial"/>
          <w:b/>
          <w:bCs/>
          <w:color w:val="000000"/>
          <w:sz w:val="20"/>
          <w:szCs w:val="20"/>
          <w:lang w:eastAsia="cs-CZ"/>
        </w:rPr>
      </w:pPr>
      <w:r w:rsidRPr="009B5C78">
        <w:rPr>
          <w:rFonts w:ascii="Arial" w:hAnsi="Arial" w:cs="Arial"/>
          <w:sz w:val="20"/>
          <w:szCs w:val="20"/>
        </w:rPr>
        <w:t xml:space="preserve">Tato smlouva je uzavřena na základě výsledku zadávacího řízení veřejné zakázky s názvem </w:t>
      </w:r>
      <w:r w:rsidRPr="009B5C78">
        <w:rPr>
          <w:rFonts w:ascii="Arial" w:hAnsi="Arial" w:cs="Arial"/>
          <w:b/>
          <w:sz w:val="20"/>
          <w:szCs w:val="20"/>
        </w:rPr>
        <w:t>Nemocniční informační systém Královéhradeckého kraje – dodávka koncových stanic,</w:t>
      </w:r>
      <w:r w:rsidRPr="009B5C78">
        <w:rPr>
          <w:rFonts w:ascii="Arial" w:hAnsi="Arial" w:cs="Arial"/>
          <w:sz w:val="20"/>
          <w:szCs w:val="20"/>
        </w:rPr>
        <w:t xml:space="preserve"> která byla uveřejněna ve Věstníku veřejných zakázek pod evidenčním číslem </w:t>
      </w:r>
      <w:r w:rsidRPr="009B5C78">
        <w:rPr>
          <w:rFonts w:ascii="Arial" w:hAnsi="Arial" w:cs="Arial"/>
          <w:sz w:val="20"/>
          <w:szCs w:val="20"/>
          <w:highlight w:val="lightGray"/>
        </w:rPr>
        <w:t>[bude doplněno před uzavřením smlouvy]</w:t>
      </w:r>
      <w:r w:rsidRPr="009B5C78">
        <w:rPr>
          <w:rFonts w:ascii="Arial" w:hAnsi="Arial" w:cs="Arial"/>
          <w:sz w:val="20"/>
          <w:szCs w:val="20"/>
        </w:rPr>
        <w:t xml:space="preserve"> (dále také jako „veřejná zakázka“), to vše ve smyslu zákona č. 134/2016 Sb., o zadávání veřejných zakázek, ve znění pozdějších předpisů (dále také jako „ZZVZ“ nebo „zákon o zadávání veřejných zakázek“). Spolufinancování realizace díla se předpokládá z fondů Evropské unie prostřednictvím Integrovaného regionálního operačního programu (dále jen „IROP“) v rámci specifického cíle 3.2 „Zvyšování efektivity a transparentnosti veřejné správy prostřednictvím rozvoje využití a kvality systémů IKT“, výzvy č. 26 eGovernment I., a to na základě projektu připraveného objednatelem s názvem </w:t>
      </w:r>
      <w:r w:rsidRPr="009B5C78">
        <w:rPr>
          <w:rFonts w:ascii="Arial" w:hAnsi="Arial" w:cs="Arial"/>
          <w:b/>
          <w:sz w:val="20"/>
          <w:szCs w:val="20"/>
        </w:rPr>
        <w:t>„Nemocniční informační systém Královéhradeckého kraje“</w:t>
      </w:r>
      <w:r w:rsidRPr="009B5C78">
        <w:rPr>
          <w:rFonts w:ascii="Arial" w:hAnsi="Arial" w:cs="Arial"/>
          <w:sz w:val="20"/>
          <w:szCs w:val="20"/>
        </w:rPr>
        <w:t xml:space="preserve"> s registračním číslem CZ.06.3.05/0.0/0.0/16_034/0003048 (dále jen „projekt“)</w:t>
      </w:r>
      <w:r w:rsidR="00895958" w:rsidRPr="009B5C78">
        <w:rPr>
          <w:rFonts w:ascii="Arial" w:eastAsia="Times New Roman" w:hAnsi="Arial" w:cs="Arial"/>
          <w:bCs/>
          <w:color w:val="000000"/>
          <w:sz w:val="20"/>
          <w:szCs w:val="20"/>
          <w:lang w:eastAsia="cs-CZ"/>
        </w:rPr>
        <w:t xml:space="preserve">. </w:t>
      </w:r>
    </w:p>
    <w:p w14:paraId="50DA0BE4" w14:textId="1590EFE7" w:rsidR="00483A1B" w:rsidRPr="009B5C78" w:rsidRDefault="00483A1B" w:rsidP="00990198">
      <w:pPr>
        <w:widowControl w:val="0"/>
        <w:numPr>
          <w:ilvl w:val="0"/>
          <w:numId w:val="1"/>
        </w:numPr>
        <w:suppressLineNumbers/>
        <w:suppressAutoHyphens/>
        <w:spacing w:after="240" w:line="276" w:lineRule="auto"/>
        <w:ind w:left="357" w:hanging="357"/>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 xml:space="preserve">Prodávající se zavazuje dodat kupujícímu </w:t>
      </w:r>
      <w:r w:rsidR="003603FE" w:rsidRPr="009B5C78">
        <w:rPr>
          <w:rFonts w:ascii="Arial" w:eastAsia="Times New Roman" w:hAnsi="Arial" w:cs="Arial"/>
          <w:color w:val="000000"/>
          <w:sz w:val="20"/>
          <w:szCs w:val="20"/>
          <w:lang w:eastAsia="cs-CZ"/>
        </w:rPr>
        <w:t>575</w:t>
      </w:r>
      <w:r w:rsidR="005838BC" w:rsidRPr="009B5C78">
        <w:rPr>
          <w:rFonts w:ascii="Arial" w:eastAsia="Times New Roman" w:hAnsi="Arial" w:cs="Arial"/>
          <w:color w:val="000000"/>
          <w:sz w:val="20"/>
          <w:szCs w:val="20"/>
          <w:lang w:eastAsia="cs-CZ"/>
        </w:rPr>
        <w:t xml:space="preserve"> </w:t>
      </w:r>
      <w:r w:rsidR="003603FE" w:rsidRPr="009B5C78">
        <w:rPr>
          <w:rFonts w:ascii="Arial" w:eastAsia="Times New Roman" w:hAnsi="Arial" w:cs="Arial"/>
          <w:color w:val="000000"/>
          <w:sz w:val="20"/>
          <w:szCs w:val="20"/>
          <w:lang w:eastAsia="cs-CZ"/>
        </w:rPr>
        <w:t>kusů koncových stanic</w:t>
      </w:r>
      <w:r w:rsidR="005838BC" w:rsidRPr="009B5C78">
        <w:rPr>
          <w:rFonts w:ascii="Arial" w:eastAsia="Times New Roman" w:hAnsi="Arial" w:cs="Arial"/>
          <w:color w:val="000000"/>
          <w:sz w:val="20"/>
          <w:szCs w:val="20"/>
          <w:lang w:eastAsia="cs-CZ"/>
        </w:rPr>
        <w:t xml:space="preserve"> dle </w:t>
      </w:r>
      <w:r w:rsidR="003603FE" w:rsidRPr="009B5C78">
        <w:rPr>
          <w:rFonts w:ascii="Arial" w:eastAsia="Times New Roman" w:hAnsi="Arial" w:cs="Arial"/>
          <w:color w:val="000000"/>
          <w:sz w:val="20"/>
          <w:szCs w:val="20"/>
          <w:lang w:eastAsia="cs-CZ"/>
        </w:rPr>
        <w:t>technické specifikace</w:t>
      </w:r>
      <w:r w:rsidRPr="009B5C78">
        <w:rPr>
          <w:rFonts w:ascii="Arial" w:eastAsia="Times New Roman" w:hAnsi="Arial" w:cs="Arial"/>
          <w:color w:val="000000"/>
          <w:sz w:val="20"/>
          <w:szCs w:val="20"/>
          <w:lang w:eastAsia="cs-CZ"/>
        </w:rPr>
        <w:t xml:space="preserve">, </w:t>
      </w:r>
      <w:r w:rsidRPr="009B5C78">
        <w:rPr>
          <w:rFonts w:ascii="Arial" w:eastAsia="Times New Roman" w:hAnsi="Arial" w:cs="Arial"/>
          <w:color w:val="000000"/>
          <w:sz w:val="20"/>
          <w:szCs w:val="20"/>
          <w:lang w:eastAsia="cs-CZ"/>
        </w:rPr>
        <w:lastRenderedPageBreak/>
        <w:t>kter</w:t>
      </w:r>
      <w:r w:rsidR="003603FE" w:rsidRPr="009B5C78">
        <w:rPr>
          <w:rFonts w:ascii="Arial" w:eastAsia="Times New Roman" w:hAnsi="Arial" w:cs="Arial"/>
          <w:color w:val="000000"/>
          <w:sz w:val="20"/>
          <w:szCs w:val="20"/>
          <w:lang w:eastAsia="cs-CZ"/>
        </w:rPr>
        <w:t>á j</w:t>
      </w:r>
      <w:r w:rsidR="007416E8" w:rsidRPr="009B5C78">
        <w:rPr>
          <w:rFonts w:ascii="Arial" w:eastAsia="Times New Roman" w:hAnsi="Arial" w:cs="Arial"/>
          <w:color w:val="000000"/>
          <w:sz w:val="20"/>
          <w:szCs w:val="20"/>
          <w:lang w:eastAsia="cs-CZ"/>
        </w:rPr>
        <w:t>e</w:t>
      </w:r>
      <w:r w:rsidR="003603FE" w:rsidRPr="009B5C78">
        <w:rPr>
          <w:rFonts w:ascii="Arial" w:eastAsia="Times New Roman" w:hAnsi="Arial" w:cs="Arial"/>
          <w:color w:val="000000"/>
          <w:sz w:val="20"/>
          <w:szCs w:val="20"/>
          <w:lang w:eastAsia="cs-CZ"/>
        </w:rPr>
        <w:t xml:space="preserve"> uvedena</w:t>
      </w:r>
      <w:r w:rsidRPr="009B5C78">
        <w:rPr>
          <w:rFonts w:ascii="Arial" w:eastAsia="Times New Roman" w:hAnsi="Arial" w:cs="Arial"/>
          <w:color w:val="000000"/>
          <w:sz w:val="20"/>
          <w:szCs w:val="20"/>
          <w:lang w:eastAsia="cs-CZ"/>
        </w:rPr>
        <w:t xml:space="preserve"> v příloze č. 1, která tvoří nedílnou součást této smlouvy (dále jen „zboží“), včetně dohodnutých záručních podmínek a servisních služeb, a převést vlastnická práva k předmětu plnění na kupujícího, a to v rozsahu a za podmínek stanovených v této smlouvě.</w:t>
      </w:r>
      <w:r w:rsidR="00071201" w:rsidRPr="009B5C78">
        <w:rPr>
          <w:rFonts w:ascii="Arial" w:eastAsia="Times New Roman" w:hAnsi="Arial" w:cs="Arial"/>
          <w:color w:val="000000"/>
          <w:sz w:val="20"/>
          <w:szCs w:val="20"/>
          <w:lang w:eastAsia="cs-CZ"/>
        </w:rPr>
        <w:t xml:space="preserve"> P</w:t>
      </w:r>
      <w:r w:rsidR="00071201" w:rsidRPr="009B5C78">
        <w:rPr>
          <w:rFonts w:ascii="Arial" w:eastAsia="Arial" w:hAnsi="Arial" w:cs="Arial"/>
          <w:color w:val="000000"/>
          <w:sz w:val="20"/>
          <w:szCs w:val="20"/>
        </w:rPr>
        <w:t>ožadovaný počet koncových stanic do jednotlivých nemocnic je následující</w:t>
      </w:r>
      <w:r w:rsidR="00071201" w:rsidRPr="009B5C78">
        <w:rPr>
          <w:rFonts w:ascii="Arial" w:eastAsia="Times New Roman" w:hAnsi="Arial" w:cs="Arial"/>
          <w:color w:val="000000"/>
          <w:sz w:val="20"/>
          <w:szCs w:val="20"/>
          <w:lang w:eastAsia="cs-CZ"/>
        </w:rPr>
        <w:t>:</w:t>
      </w:r>
    </w:p>
    <w:tbl>
      <w:tblPr>
        <w:tblW w:w="8646"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62"/>
        <w:gridCol w:w="1984"/>
      </w:tblGrid>
      <w:tr w:rsidR="00071201" w:rsidRPr="009B5C78" w14:paraId="298825E5" w14:textId="77777777" w:rsidTr="00071201">
        <w:trPr>
          <w:trHeight w:val="340"/>
        </w:trPr>
        <w:tc>
          <w:tcPr>
            <w:tcW w:w="6662" w:type="dxa"/>
            <w:shd w:val="clear" w:color="auto" w:fill="BFBFBF"/>
            <w:vAlign w:val="center"/>
          </w:tcPr>
          <w:p w14:paraId="64BCB152" w14:textId="77777777" w:rsidR="00071201" w:rsidRPr="009B5C78" w:rsidRDefault="00071201" w:rsidP="00990198">
            <w:pPr>
              <w:spacing w:after="0" w:line="276" w:lineRule="auto"/>
              <w:rPr>
                <w:rFonts w:ascii="Arial" w:eastAsia="Arial" w:hAnsi="Arial" w:cs="Arial"/>
                <w:sz w:val="20"/>
                <w:szCs w:val="20"/>
              </w:rPr>
            </w:pPr>
            <w:r w:rsidRPr="009B5C78">
              <w:rPr>
                <w:rFonts w:ascii="Arial" w:eastAsia="Arial" w:hAnsi="Arial" w:cs="Arial"/>
                <w:b/>
                <w:color w:val="000000"/>
                <w:sz w:val="20"/>
                <w:szCs w:val="20"/>
              </w:rPr>
              <w:t>Nemocnice</w:t>
            </w:r>
          </w:p>
        </w:tc>
        <w:tc>
          <w:tcPr>
            <w:tcW w:w="1984" w:type="dxa"/>
            <w:shd w:val="clear" w:color="auto" w:fill="BFBFBF"/>
            <w:vAlign w:val="center"/>
          </w:tcPr>
          <w:p w14:paraId="35EB938C" w14:textId="77777777" w:rsidR="00071201" w:rsidRPr="009B5C78" w:rsidRDefault="00071201" w:rsidP="00990198">
            <w:pPr>
              <w:spacing w:after="0" w:line="276" w:lineRule="auto"/>
              <w:jc w:val="center"/>
              <w:rPr>
                <w:rFonts w:ascii="Arial" w:eastAsia="Arial" w:hAnsi="Arial" w:cs="Arial"/>
                <w:sz w:val="20"/>
                <w:szCs w:val="20"/>
              </w:rPr>
            </w:pPr>
            <w:r w:rsidRPr="009B5C78">
              <w:rPr>
                <w:rFonts w:ascii="Arial" w:eastAsia="Arial" w:hAnsi="Arial" w:cs="Arial"/>
                <w:b/>
                <w:color w:val="000000"/>
                <w:sz w:val="20"/>
                <w:szCs w:val="20"/>
              </w:rPr>
              <w:t>Počet kusů</w:t>
            </w:r>
          </w:p>
        </w:tc>
      </w:tr>
      <w:tr w:rsidR="00071201" w:rsidRPr="009B5C78" w14:paraId="6D441317" w14:textId="77777777" w:rsidTr="00071201">
        <w:trPr>
          <w:trHeight w:val="340"/>
        </w:trPr>
        <w:tc>
          <w:tcPr>
            <w:tcW w:w="6662" w:type="dxa"/>
            <w:vAlign w:val="center"/>
          </w:tcPr>
          <w:p w14:paraId="67229955" w14:textId="77777777" w:rsidR="00071201" w:rsidRPr="009B5C78" w:rsidRDefault="00071201" w:rsidP="00990198">
            <w:pPr>
              <w:spacing w:after="0" w:line="276" w:lineRule="auto"/>
              <w:rPr>
                <w:rFonts w:ascii="Arial" w:eastAsia="Arial" w:hAnsi="Arial" w:cs="Arial"/>
                <w:sz w:val="20"/>
                <w:szCs w:val="20"/>
              </w:rPr>
            </w:pPr>
            <w:r w:rsidRPr="00443C1F">
              <w:rPr>
                <w:rFonts w:ascii="Arial" w:eastAsia="Arial" w:hAnsi="Arial" w:cs="Arial"/>
                <w:sz w:val="20"/>
                <w:szCs w:val="20"/>
              </w:rPr>
              <w:t>Oblastní nemocnice Jičín a.s., IČO 260 01 551, se sídlem Bolzanova 512, Valdické Předměstí, 506 01 Jičín</w:t>
            </w:r>
          </w:p>
        </w:tc>
        <w:tc>
          <w:tcPr>
            <w:tcW w:w="1984" w:type="dxa"/>
            <w:vAlign w:val="center"/>
          </w:tcPr>
          <w:p w14:paraId="3561353C" w14:textId="77777777" w:rsidR="00071201" w:rsidRPr="009B5C78" w:rsidRDefault="00071201" w:rsidP="00990198">
            <w:pPr>
              <w:spacing w:after="0" w:line="276" w:lineRule="auto"/>
              <w:jc w:val="center"/>
              <w:rPr>
                <w:rFonts w:ascii="Arial" w:eastAsia="Arial" w:hAnsi="Arial" w:cs="Arial"/>
                <w:sz w:val="20"/>
                <w:szCs w:val="20"/>
              </w:rPr>
            </w:pPr>
            <w:r w:rsidRPr="009B5C78">
              <w:rPr>
                <w:rFonts w:ascii="Arial" w:eastAsia="Arial" w:hAnsi="Arial" w:cs="Arial"/>
                <w:sz w:val="20"/>
                <w:szCs w:val="20"/>
              </w:rPr>
              <w:t>90 ks</w:t>
            </w:r>
          </w:p>
        </w:tc>
      </w:tr>
      <w:tr w:rsidR="00071201" w:rsidRPr="009B5C78" w14:paraId="2A0ADFC8" w14:textId="77777777" w:rsidTr="00071201">
        <w:trPr>
          <w:trHeight w:val="340"/>
        </w:trPr>
        <w:tc>
          <w:tcPr>
            <w:tcW w:w="6662" w:type="dxa"/>
            <w:vAlign w:val="center"/>
          </w:tcPr>
          <w:p w14:paraId="679D4074" w14:textId="77777777" w:rsidR="00071201" w:rsidRPr="009B5C78" w:rsidRDefault="00071201" w:rsidP="00990198">
            <w:pPr>
              <w:spacing w:after="0" w:line="276" w:lineRule="auto"/>
              <w:rPr>
                <w:rFonts w:ascii="Arial" w:eastAsia="Arial" w:hAnsi="Arial" w:cs="Arial"/>
                <w:sz w:val="20"/>
                <w:szCs w:val="20"/>
              </w:rPr>
            </w:pPr>
            <w:r w:rsidRPr="00443C1F">
              <w:rPr>
                <w:rFonts w:ascii="Arial" w:eastAsia="Arial" w:hAnsi="Arial" w:cs="Arial"/>
                <w:sz w:val="20"/>
                <w:szCs w:val="20"/>
              </w:rPr>
              <w:t>Oblastní nemocnice Trutnov a.s., IČO 260 00 237, se sídlem Maxima Gorkého 77, Kryblice, 541 01 Trutnov</w:t>
            </w:r>
          </w:p>
        </w:tc>
        <w:tc>
          <w:tcPr>
            <w:tcW w:w="1984" w:type="dxa"/>
            <w:vAlign w:val="center"/>
          </w:tcPr>
          <w:p w14:paraId="16BE9FF3" w14:textId="77777777" w:rsidR="00071201" w:rsidRPr="009B5C78" w:rsidRDefault="00071201" w:rsidP="00990198">
            <w:pPr>
              <w:spacing w:after="0" w:line="276" w:lineRule="auto"/>
              <w:jc w:val="center"/>
              <w:rPr>
                <w:rFonts w:ascii="Arial" w:eastAsia="Arial" w:hAnsi="Arial" w:cs="Arial"/>
                <w:sz w:val="20"/>
                <w:szCs w:val="20"/>
              </w:rPr>
            </w:pPr>
            <w:r w:rsidRPr="009B5C78">
              <w:rPr>
                <w:rFonts w:ascii="Arial" w:eastAsia="Arial" w:hAnsi="Arial" w:cs="Arial"/>
                <w:sz w:val="20"/>
                <w:szCs w:val="20"/>
              </w:rPr>
              <w:t>160 ks</w:t>
            </w:r>
          </w:p>
        </w:tc>
      </w:tr>
      <w:tr w:rsidR="00071201" w:rsidRPr="009B5C78" w14:paraId="482D54BC" w14:textId="77777777" w:rsidTr="00071201">
        <w:trPr>
          <w:trHeight w:val="340"/>
        </w:trPr>
        <w:tc>
          <w:tcPr>
            <w:tcW w:w="6662" w:type="dxa"/>
            <w:vAlign w:val="center"/>
          </w:tcPr>
          <w:p w14:paraId="7E37BF76" w14:textId="77777777" w:rsidR="00071201" w:rsidRPr="009B5C78" w:rsidRDefault="00071201" w:rsidP="00990198">
            <w:pPr>
              <w:spacing w:after="0" w:line="276" w:lineRule="auto"/>
              <w:rPr>
                <w:rFonts w:ascii="Arial" w:eastAsia="Arial" w:hAnsi="Arial" w:cs="Arial"/>
                <w:sz w:val="20"/>
                <w:szCs w:val="20"/>
              </w:rPr>
            </w:pPr>
            <w:r w:rsidRPr="00443C1F">
              <w:rPr>
                <w:rFonts w:ascii="Arial" w:eastAsia="Arial" w:hAnsi="Arial" w:cs="Arial"/>
                <w:sz w:val="20"/>
                <w:szCs w:val="20"/>
              </w:rPr>
              <w:t xml:space="preserve">Městská nemocnice, a.s., IČO 252 62 238, se sídlem Vrchlického 1504, 544 01 Dvůr </w:t>
            </w:r>
            <w:r w:rsidRPr="009B5C78">
              <w:rPr>
                <w:rFonts w:ascii="Arial" w:eastAsia="Arial" w:hAnsi="Arial" w:cs="Arial"/>
                <w:sz w:val="20"/>
                <w:szCs w:val="20"/>
              </w:rPr>
              <w:t>Králové nad Labem</w:t>
            </w:r>
          </w:p>
        </w:tc>
        <w:tc>
          <w:tcPr>
            <w:tcW w:w="1984" w:type="dxa"/>
            <w:vAlign w:val="center"/>
          </w:tcPr>
          <w:p w14:paraId="3BB920D5" w14:textId="77777777" w:rsidR="00071201" w:rsidRPr="009B5C78" w:rsidRDefault="00071201" w:rsidP="00990198">
            <w:pPr>
              <w:spacing w:after="0" w:line="276" w:lineRule="auto"/>
              <w:jc w:val="center"/>
              <w:rPr>
                <w:rFonts w:ascii="Arial" w:eastAsia="Arial" w:hAnsi="Arial" w:cs="Arial"/>
                <w:sz w:val="20"/>
                <w:szCs w:val="20"/>
              </w:rPr>
            </w:pPr>
            <w:r w:rsidRPr="009B5C78">
              <w:rPr>
                <w:rFonts w:ascii="Arial" w:eastAsia="Arial" w:hAnsi="Arial" w:cs="Arial"/>
                <w:sz w:val="20"/>
                <w:szCs w:val="20"/>
              </w:rPr>
              <w:t>25 ks</w:t>
            </w:r>
          </w:p>
        </w:tc>
      </w:tr>
      <w:tr w:rsidR="00071201" w:rsidRPr="009B5C78" w14:paraId="6DB70915" w14:textId="77777777" w:rsidTr="00071201">
        <w:trPr>
          <w:trHeight w:val="340"/>
        </w:trPr>
        <w:tc>
          <w:tcPr>
            <w:tcW w:w="6662" w:type="dxa"/>
            <w:vAlign w:val="center"/>
          </w:tcPr>
          <w:p w14:paraId="0E188378" w14:textId="77777777" w:rsidR="00071201" w:rsidRPr="009B5C78" w:rsidRDefault="00071201" w:rsidP="00990198">
            <w:pPr>
              <w:spacing w:after="0" w:line="276" w:lineRule="auto"/>
              <w:rPr>
                <w:rFonts w:ascii="Arial" w:eastAsia="Arial" w:hAnsi="Arial" w:cs="Arial"/>
                <w:sz w:val="20"/>
                <w:szCs w:val="20"/>
              </w:rPr>
            </w:pPr>
            <w:r w:rsidRPr="00443C1F">
              <w:rPr>
                <w:rFonts w:ascii="Arial" w:eastAsia="Arial" w:hAnsi="Arial" w:cs="Arial"/>
                <w:sz w:val="20"/>
                <w:szCs w:val="20"/>
              </w:rPr>
              <w:t>Oblastní nemocnice Náchod a.s., IČO 260 00 202, se sídlem Purkyňova 446, 547 01 Náchod</w:t>
            </w:r>
          </w:p>
        </w:tc>
        <w:tc>
          <w:tcPr>
            <w:tcW w:w="1984" w:type="dxa"/>
            <w:vAlign w:val="center"/>
          </w:tcPr>
          <w:p w14:paraId="5D785DE5" w14:textId="77777777" w:rsidR="00071201" w:rsidRPr="009B5C78" w:rsidRDefault="00071201" w:rsidP="00990198">
            <w:pPr>
              <w:spacing w:after="0" w:line="276" w:lineRule="auto"/>
              <w:jc w:val="center"/>
              <w:rPr>
                <w:rFonts w:ascii="Arial" w:eastAsia="Arial" w:hAnsi="Arial" w:cs="Arial"/>
                <w:sz w:val="20"/>
                <w:szCs w:val="20"/>
              </w:rPr>
            </w:pPr>
            <w:r w:rsidRPr="009B5C78">
              <w:rPr>
                <w:rFonts w:ascii="Arial" w:eastAsia="Arial" w:hAnsi="Arial" w:cs="Arial"/>
                <w:sz w:val="20"/>
                <w:szCs w:val="20"/>
              </w:rPr>
              <w:t>300 ks</w:t>
            </w:r>
          </w:p>
        </w:tc>
      </w:tr>
      <w:tr w:rsidR="00071201" w:rsidRPr="009B5C78" w14:paraId="0AC5289C" w14:textId="77777777" w:rsidTr="00071201">
        <w:trPr>
          <w:trHeight w:val="340"/>
        </w:trPr>
        <w:tc>
          <w:tcPr>
            <w:tcW w:w="6662" w:type="dxa"/>
            <w:vAlign w:val="center"/>
          </w:tcPr>
          <w:p w14:paraId="21E4643D" w14:textId="77777777" w:rsidR="00071201" w:rsidRPr="00443C1F" w:rsidRDefault="00071201" w:rsidP="00990198">
            <w:pPr>
              <w:spacing w:after="0" w:line="276" w:lineRule="auto"/>
              <w:rPr>
                <w:rFonts w:ascii="Arial" w:eastAsia="Arial" w:hAnsi="Arial" w:cs="Arial"/>
                <w:b/>
                <w:sz w:val="20"/>
                <w:szCs w:val="20"/>
              </w:rPr>
            </w:pPr>
            <w:r w:rsidRPr="00443C1F">
              <w:rPr>
                <w:rFonts w:ascii="Arial" w:eastAsia="Arial" w:hAnsi="Arial" w:cs="Arial"/>
                <w:b/>
                <w:sz w:val="20"/>
                <w:szCs w:val="20"/>
              </w:rPr>
              <w:t>Celkem</w:t>
            </w:r>
          </w:p>
        </w:tc>
        <w:tc>
          <w:tcPr>
            <w:tcW w:w="1984" w:type="dxa"/>
            <w:vAlign w:val="center"/>
          </w:tcPr>
          <w:p w14:paraId="51E64A81" w14:textId="77777777" w:rsidR="00071201" w:rsidRPr="009B5C78" w:rsidRDefault="00071201" w:rsidP="00990198">
            <w:pPr>
              <w:spacing w:after="0" w:line="276" w:lineRule="auto"/>
              <w:jc w:val="center"/>
              <w:rPr>
                <w:rFonts w:ascii="Arial" w:eastAsia="Arial" w:hAnsi="Arial" w:cs="Arial"/>
                <w:b/>
                <w:sz w:val="20"/>
                <w:szCs w:val="20"/>
              </w:rPr>
            </w:pPr>
            <w:r w:rsidRPr="009B5C78">
              <w:rPr>
                <w:rFonts w:ascii="Arial" w:eastAsia="Arial" w:hAnsi="Arial" w:cs="Arial"/>
                <w:b/>
                <w:sz w:val="20"/>
                <w:szCs w:val="20"/>
              </w:rPr>
              <w:t>575 ks</w:t>
            </w:r>
          </w:p>
        </w:tc>
      </w:tr>
    </w:tbl>
    <w:p w14:paraId="5806F85A" w14:textId="77777777" w:rsidR="00483A1B" w:rsidRPr="009B5C78" w:rsidRDefault="00483A1B" w:rsidP="00990198">
      <w:pPr>
        <w:numPr>
          <w:ilvl w:val="0"/>
          <w:numId w:val="1"/>
        </w:numPr>
        <w:tabs>
          <w:tab w:val="left" w:pos="360"/>
        </w:tabs>
        <w:suppressAutoHyphens/>
        <w:autoSpaceDE w:val="0"/>
        <w:spacing w:before="240" w:after="240" w:line="276" w:lineRule="auto"/>
        <w:ind w:left="357" w:hanging="357"/>
        <w:jc w:val="both"/>
        <w:rPr>
          <w:rFonts w:ascii="Arial" w:eastAsia="Times New Roman" w:hAnsi="Arial" w:cs="Arial"/>
          <w:bCs/>
          <w:color w:val="000000"/>
          <w:sz w:val="20"/>
          <w:szCs w:val="20"/>
          <w:lang w:eastAsia="cs-CZ"/>
        </w:rPr>
      </w:pPr>
      <w:r w:rsidRPr="00443C1F">
        <w:rPr>
          <w:rFonts w:ascii="Arial" w:eastAsia="Times New Roman" w:hAnsi="Arial" w:cs="Arial"/>
          <w:color w:val="000000"/>
          <w:sz w:val="20"/>
          <w:szCs w:val="20"/>
          <w:lang w:eastAsia="cs-CZ"/>
        </w:rPr>
        <w:t>Prodávající se zavazuje dodat ke zboží všechna výrobcem dodávaná instalační média pro software, originální manuály, regis</w:t>
      </w:r>
      <w:r w:rsidRPr="009B5C78">
        <w:rPr>
          <w:rFonts w:ascii="Arial" w:eastAsia="Times New Roman" w:hAnsi="Arial" w:cs="Arial"/>
          <w:color w:val="000000"/>
          <w:sz w:val="20"/>
          <w:szCs w:val="20"/>
          <w:lang w:eastAsia="cs-CZ"/>
        </w:rPr>
        <w:t>trační karty a podobné materiály. Prodávající prohlašuje, že je plně oprávněn od držitele autorských práv k programovým prostředkům k jejich šíření a plně oprávněn uzavřít s kupujícím tuto smlouvu.</w:t>
      </w:r>
    </w:p>
    <w:p w14:paraId="1E727C53" w14:textId="77777777" w:rsidR="00483A1B" w:rsidRPr="0067595F" w:rsidRDefault="00483A1B" w:rsidP="00990198">
      <w:pPr>
        <w:numPr>
          <w:ilvl w:val="0"/>
          <w:numId w:val="1"/>
        </w:numPr>
        <w:tabs>
          <w:tab w:val="left" w:pos="360"/>
        </w:tabs>
        <w:suppressAutoHyphens/>
        <w:autoSpaceDE w:val="0"/>
        <w:spacing w:before="120" w:after="240" w:line="276" w:lineRule="auto"/>
        <w:jc w:val="both"/>
        <w:rPr>
          <w:rFonts w:ascii="Arial" w:eastAsia="Times New Roman" w:hAnsi="Arial" w:cs="Arial"/>
          <w:bCs/>
          <w:color w:val="000000"/>
          <w:sz w:val="20"/>
          <w:szCs w:val="20"/>
          <w:lang w:eastAsia="cs-CZ"/>
        </w:rPr>
      </w:pPr>
      <w:r w:rsidRPr="009B5C78">
        <w:rPr>
          <w:rFonts w:ascii="Arial" w:eastAsia="Times New Roman" w:hAnsi="Arial" w:cs="Arial"/>
          <w:color w:val="000000"/>
          <w:sz w:val="20"/>
          <w:szCs w:val="20"/>
          <w:lang w:eastAsia="cs-CZ"/>
        </w:rPr>
        <w:t>Kupující se zavazuje převzít bezvadné zboží a za zboží zaplatit prodávajícímu kupní cenu a to za podmínek stanovených touto smlouvou.</w:t>
      </w:r>
    </w:p>
    <w:p w14:paraId="0C924318" w14:textId="77777777" w:rsidR="00BE5AD8" w:rsidRPr="0067595F" w:rsidRDefault="00BE5AD8" w:rsidP="0067595F">
      <w:pPr>
        <w:numPr>
          <w:ilvl w:val="0"/>
          <w:numId w:val="1"/>
        </w:numPr>
        <w:tabs>
          <w:tab w:val="left" w:pos="360"/>
        </w:tabs>
        <w:suppressAutoHyphens/>
        <w:autoSpaceDE w:val="0"/>
        <w:spacing w:before="120" w:after="240" w:line="276" w:lineRule="auto"/>
        <w:jc w:val="both"/>
        <w:rPr>
          <w:rFonts w:ascii="Arial" w:eastAsia="Times New Roman" w:hAnsi="Arial" w:cs="Arial"/>
          <w:color w:val="000000"/>
          <w:sz w:val="20"/>
          <w:szCs w:val="20"/>
          <w:lang w:eastAsia="cs-CZ"/>
        </w:rPr>
      </w:pPr>
      <w:r w:rsidRPr="0067595F">
        <w:rPr>
          <w:rFonts w:ascii="Arial" w:eastAsia="Times New Roman" w:hAnsi="Arial" w:cs="Arial"/>
          <w:color w:val="000000"/>
          <w:sz w:val="20"/>
          <w:szCs w:val="20"/>
          <w:lang w:eastAsia="cs-CZ"/>
        </w:rPr>
        <w:t>Nenabyde-li tato smlouva účinnosti do 6 měsíců od jejího uzavření, bez dalšího zaniká. Podmínkou nabytí účinnosti této smlouvy je:</w:t>
      </w:r>
    </w:p>
    <w:p w14:paraId="6224B015" w14:textId="77777777" w:rsidR="00BE5AD8" w:rsidRPr="0067595F" w:rsidRDefault="00BE5AD8" w:rsidP="0067595F">
      <w:pPr>
        <w:pStyle w:val="Odstavecseseznamem"/>
        <w:numPr>
          <w:ilvl w:val="0"/>
          <w:numId w:val="23"/>
        </w:numPr>
        <w:suppressAutoHyphens/>
        <w:autoSpaceDE w:val="0"/>
        <w:spacing w:after="120" w:line="276" w:lineRule="auto"/>
        <w:ind w:left="714" w:hanging="357"/>
        <w:contextualSpacing w:val="0"/>
        <w:jc w:val="both"/>
        <w:rPr>
          <w:rFonts w:ascii="Arial" w:eastAsia="Times New Roman" w:hAnsi="Arial" w:cs="Arial"/>
          <w:color w:val="000000"/>
          <w:sz w:val="20"/>
          <w:szCs w:val="20"/>
          <w:lang w:eastAsia="cs-CZ"/>
        </w:rPr>
      </w:pPr>
      <w:r w:rsidRPr="0067595F">
        <w:rPr>
          <w:rFonts w:ascii="Arial" w:eastAsia="Times New Roman" w:hAnsi="Arial" w:cs="Arial"/>
          <w:color w:val="000000"/>
          <w:sz w:val="20"/>
          <w:szCs w:val="20"/>
          <w:lang w:eastAsia="cs-CZ"/>
        </w:rPr>
        <w:t>uveřejnění v registru smluv ve smyslu § 6 odst. 1 zákona č. 340/2015 Sb., o zvláštních podmínkách účinnosti některých smluv, uveřejňování těchto smluv a o registru smluv (zákon o registru smluv);</w:t>
      </w:r>
    </w:p>
    <w:p w14:paraId="2AD37091" w14:textId="6A41813B" w:rsidR="00BE5AD8" w:rsidRPr="0067595F" w:rsidRDefault="00BE5AD8" w:rsidP="0067595F">
      <w:pPr>
        <w:pStyle w:val="Odstavecseseznamem"/>
        <w:numPr>
          <w:ilvl w:val="0"/>
          <w:numId w:val="23"/>
        </w:numPr>
        <w:suppressAutoHyphens/>
        <w:autoSpaceDE w:val="0"/>
        <w:spacing w:after="120" w:line="276" w:lineRule="auto"/>
        <w:ind w:left="714" w:hanging="357"/>
        <w:contextualSpacing w:val="0"/>
        <w:jc w:val="both"/>
        <w:rPr>
          <w:rFonts w:ascii="Arial" w:eastAsia="Times New Roman" w:hAnsi="Arial" w:cs="Arial"/>
          <w:bCs/>
          <w:color w:val="000000"/>
          <w:sz w:val="20"/>
          <w:szCs w:val="20"/>
          <w:lang w:eastAsia="cs-CZ"/>
        </w:rPr>
      </w:pPr>
      <w:r w:rsidRPr="0067595F">
        <w:rPr>
          <w:rFonts w:ascii="Arial" w:eastAsia="Times New Roman" w:hAnsi="Arial" w:cs="Arial"/>
          <w:color w:val="000000"/>
          <w:sz w:val="20"/>
          <w:szCs w:val="20"/>
          <w:lang w:eastAsia="cs-CZ"/>
        </w:rPr>
        <w:t xml:space="preserve">doručení výzvy k plnění </w:t>
      </w:r>
      <w:r>
        <w:rPr>
          <w:rFonts w:ascii="Arial" w:eastAsia="Times New Roman" w:hAnsi="Arial" w:cs="Arial"/>
          <w:color w:val="000000"/>
          <w:sz w:val="20"/>
          <w:szCs w:val="20"/>
          <w:lang w:eastAsia="cs-CZ"/>
        </w:rPr>
        <w:t>kupujícím prodávajícímu</w:t>
      </w:r>
      <w:r w:rsidRPr="0067595F">
        <w:rPr>
          <w:rFonts w:ascii="Arial" w:eastAsia="Times New Roman" w:hAnsi="Arial" w:cs="Arial"/>
          <w:color w:val="000000"/>
          <w:sz w:val="20"/>
          <w:szCs w:val="20"/>
          <w:lang w:eastAsia="cs-CZ"/>
        </w:rPr>
        <w:t>. Vyjde-li v průběhu realizace kterékoliv části projektu najevo, že není možné naplnit jeho účel a stanovené cíle nebo že by další pokračování realizace projektu nebylo hospodárné, je objednatel oprávněn výzvu k plnění neodeslat.</w:t>
      </w:r>
    </w:p>
    <w:p w14:paraId="291837A6" w14:textId="77777777" w:rsidR="00483A1B" w:rsidRPr="009B5C78" w:rsidRDefault="00483A1B" w:rsidP="00990198">
      <w:pPr>
        <w:spacing w:before="240" w:after="0" w:line="240" w:lineRule="auto"/>
        <w:jc w:val="center"/>
        <w:rPr>
          <w:rFonts w:ascii="Arial" w:eastAsia="Times New Roman" w:hAnsi="Arial" w:cs="Arial"/>
          <w:b/>
          <w:bCs/>
          <w:color w:val="000000"/>
          <w:sz w:val="20"/>
          <w:szCs w:val="20"/>
          <w:lang w:eastAsia="cs-CZ"/>
        </w:rPr>
      </w:pPr>
      <w:r w:rsidRPr="009B5C78">
        <w:rPr>
          <w:rFonts w:ascii="Arial" w:eastAsia="Times New Roman" w:hAnsi="Arial" w:cs="Arial"/>
          <w:b/>
          <w:bCs/>
          <w:color w:val="000000"/>
          <w:sz w:val="20"/>
          <w:szCs w:val="20"/>
          <w:lang w:eastAsia="cs-CZ"/>
        </w:rPr>
        <w:t>III.</w:t>
      </w:r>
    </w:p>
    <w:p w14:paraId="211B9753" w14:textId="77777777" w:rsidR="00483A1B" w:rsidRPr="009B5C78" w:rsidRDefault="00483A1B" w:rsidP="00990198">
      <w:pPr>
        <w:spacing w:after="240" w:line="240" w:lineRule="auto"/>
        <w:jc w:val="center"/>
        <w:rPr>
          <w:rFonts w:ascii="Arial" w:eastAsia="Times New Roman" w:hAnsi="Arial" w:cs="Arial"/>
          <w:b/>
          <w:bCs/>
          <w:color w:val="000000"/>
          <w:sz w:val="20"/>
          <w:szCs w:val="20"/>
          <w:lang w:eastAsia="cs-CZ"/>
        </w:rPr>
      </w:pPr>
      <w:r w:rsidRPr="009B5C78">
        <w:rPr>
          <w:rFonts w:ascii="Arial" w:eastAsia="Times New Roman" w:hAnsi="Arial" w:cs="Arial"/>
          <w:b/>
          <w:bCs/>
          <w:color w:val="000000"/>
          <w:sz w:val="20"/>
          <w:szCs w:val="20"/>
          <w:lang w:eastAsia="cs-CZ"/>
        </w:rPr>
        <w:t xml:space="preserve">Místo a doba plnění </w:t>
      </w:r>
    </w:p>
    <w:p w14:paraId="3E059A7B" w14:textId="07F92DC4" w:rsidR="00071201" w:rsidRPr="009B5C78" w:rsidRDefault="00071201" w:rsidP="00990198">
      <w:pPr>
        <w:numPr>
          <w:ilvl w:val="0"/>
          <w:numId w:val="2"/>
        </w:numPr>
        <w:tabs>
          <w:tab w:val="left" w:pos="360"/>
        </w:tabs>
        <w:suppressAutoHyphens/>
        <w:autoSpaceDE w:val="0"/>
        <w:spacing w:after="240" w:line="276" w:lineRule="auto"/>
        <w:ind w:left="357" w:hanging="357"/>
        <w:jc w:val="both"/>
        <w:rPr>
          <w:rFonts w:ascii="Arial" w:eastAsia="Times New Roman" w:hAnsi="Arial" w:cs="Arial"/>
          <w:bCs/>
          <w:color w:val="000000"/>
          <w:sz w:val="20"/>
          <w:szCs w:val="20"/>
          <w:lang w:eastAsia="cs-CZ"/>
        </w:rPr>
      </w:pPr>
      <w:r w:rsidRPr="009B5C78">
        <w:rPr>
          <w:rFonts w:ascii="Arial" w:eastAsia="Times New Roman" w:hAnsi="Arial" w:cs="Arial"/>
          <w:bCs/>
          <w:color w:val="000000"/>
          <w:sz w:val="20"/>
          <w:szCs w:val="20"/>
          <w:lang w:eastAsia="cs-CZ"/>
        </w:rPr>
        <w:t>Obecným místem plnění veřejné zakázky je Královéhradecký kraj. Dodávka proběhne v nemocnicích založených společností Zdravotnický holding Královéhradeckého kraje a.s., IČO 259 97 556, se sídlem Pospíšilova 365/9, 500 03 Hradec Králové, v rámci kterých budou následně poskytovány i servisní služby – Jedná se o konkrétně o tyto nemocnice:</w:t>
      </w:r>
    </w:p>
    <w:p w14:paraId="6603C05D" w14:textId="77777777" w:rsidR="00071201" w:rsidRPr="009B5C78" w:rsidRDefault="00071201" w:rsidP="00443C1F">
      <w:pPr>
        <w:pStyle w:val="Odstavecseseznamem"/>
        <w:widowControl w:val="0"/>
        <w:numPr>
          <w:ilvl w:val="0"/>
          <w:numId w:val="16"/>
        </w:numPr>
        <w:spacing w:after="60" w:line="276" w:lineRule="auto"/>
        <w:jc w:val="both"/>
        <w:rPr>
          <w:rFonts w:ascii="Arial" w:eastAsia="Arial" w:hAnsi="Arial" w:cs="Arial"/>
          <w:sz w:val="20"/>
          <w:szCs w:val="20"/>
        </w:rPr>
      </w:pPr>
      <w:r w:rsidRPr="009B5C78">
        <w:rPr>
          <w:rFonts w:ascii="Arial" w:eastAsia="Arial" w:hAnsi="Arial" w:cs="Arial"/>
          <w:sz w:val="20"/>
          <w:szCs w:val="20"/>
        </w:rPr>
        <w:t>Oblastní nemocnici Náchod a.s., IČO 260 00 202, se sídlem Purkyňova 446, 547 01 Náchod</w:t>
      </w:r>
    </w:p>
    <w:p w14:paraId="38F7A486" w14:textId="77777777" w:rsidR="00071201" w:rsidRPr="009B5C78" w:rsidRDefault="00071201">
      <w:pPr>
        <w:pStyle w:val="Odstavecseseznamem"/>
        <w:widowControl w:val="0"/>
        <w:numPr>
          <w:ilvl w:val="0"/>
          <w:numId w:val="16"/>
        </w:numPr>
        <w:spacing w:after="60" w:line="276" w:lineRule="auto"/>
        <w:jc w:val="both"/>
        <w:rPr>
          <w:rFonts w:ascii="Arial" w:eastAsia="Arial" w:hAnsi="Arial" w:cs="Arial"/>
          <w:sz w:val="20"/>
          <w:szCs w:val="20"/>
        </w:rPr>
      </w:pPr>
      <w:r w:rsidRPr="009B5C78">
        <w:rPr>
          <w:rFonts w:ascii="Arial" w:eastAsia="Arial" w:hAnsi="Arial" w:cs="Arial"/>
          <w:sz w:val="20"/>
          <w:szCs w:val="20"/>
        </w:rPr>
        <w:t>Oblastní nemocnice Trutnov a.s., IČO 260 00 237, se sídlem Maxima Gorkého 77, Kryblice, 541 01 Trutnov</w:t>
      </w:r>
    </w:p>
    <w:p w14:paraId="0F6F825F" w14:textId="77777777" w:rsidR="00071201" w:rsidRPr="009B5C78" w:rsidRDefault="00071201">
      <w:pPr>
        <w:pStyle w:val="Odstavecseseznamem"/>
        <w:widowControl w:val="0"/>
        <w:numPr>
          <w:ilvl w:val="0"/>
          <w:numId w:val="16"/>
        </w:numPr>
        <w:spacing w:after="60" w:line="276" w:lineRule="auto"/>
        <w:jc w:val="both"/>
        <w:rPr>
          <w:rFonts w:ascii="Arial" w:eastAsia="Arial" w:hAnsi="Arial" w:cs="Arial"/>
          <w:sz w:val="20"/>
          <w:szCs w:val="20"/>
        </w:rPr>
      </w:pPr>
      <w:r w:rsidRPr="009B5C78">
        <w:rPr>
          <w:rFonts w:ascii="Arial" w:eastAsia="Arial" w:hAnsi="Arial" w:cs="Arial"/>
          <w:sz w:val="20"/>
          <w:szCs w:val="20"/>
        </w:rPr>
        <w:t>Městská nemocnice, a.s., IČO 252 62 238, se sídlem Vrchlického 1504, 544 01 Dvůr Králové nad Labem</w:t>
      </w:r>
    </w:p>
    <w:p w14:paraId="43E93A3F" w14:textId="77777777" w:rsidR="00071201" w:rsidRPr="009B5C78" w:rsidRDefault="00071201" w:rsidP="00990198">
      <w:pPr>
        <w:pStyle w:val="Odstavecseseznamem"/>
        <w:widowControl w:val="0"/>
        <w:numPr>
          <w:ilvl w:val="0"/>
          <w:numId w:val="16"/>
        </w:numPr>
        <w:spacing w:after="120" w:line="276" w:lineRule="auto"/>
        <w:ind w:left="714" w:hanging="357"/>
        <w:contextualSpacing w:val="0"/>
        <w:jc w:val="both"/>
        <w:rPr>
          <w:rFonts w:ascii="Arial" w:eastAsia="Arial" w:hAnsi="Arial" w:cs="Arial"/>
          <w:sz w:val="20"/>
          <w:szCs w:val="20"/>
        </w:rPr>
      </w:pPr>
      <w:r w:rsidRPr="009B5C78">
        <w:rPr>
          <w:rFonts w:ascii="Arial" w:eastAsia="Arial" w:hAnsi="Arial" w:cs="Arial"/>
          <w:sz w:val="20"/>
          <w:szCs w:val="20"/>
        </w:rPr>
        <w:t>Oblastní nemocnice Jičín a.s., IČO 260 01 551, se sídlem Bolzanova 512, Valdické Předměstí, 506 01 Jičín</w:t>
      </w:r>
    </w:p>
    <w:p w14:paraId="37747771" w14:textId="1A3439A7" w:rsidR="00483A1B" w:rsidRPr="009B5C78" w:rsidRDefault="00483A1B" w:rsidP="00990198">
      <w:pPr>
        <w:numPr>
          <w:ilvl w:val="0"/>
          <w:numId w:val="2"/>
        </w:numPr>
        <w:tabs>
          <w:tab w:val="left" w:pos="360"/>
        </w:tabs>
        <w:suppressAutoHyphens/>
        <w:autoSpaceDE w:val="0"/>
        <w:spacing w:after="240" w:line="276" w:lineRule="auto"/>
        <w:jc w:val="both"/>
        <w:rPr>
          <w:rFonts w:ascii="Arial" w:eastAsia="Times New Roman" w:hAnsi="Arial" w:cs="Arial"/>
          <w:bCs/>
          <w:color w:val="000000"/>
          <w:sz w:val="20"/>
          <w:szCs w:val="20"/>
          <w:lang w:eastAsia="cs-CZ"/>
        </w:rPr>
      </w:pPr>
      <w:r w:rsidRPr="009B5C78">
        <w:rPr>
          <w:rFonts w:ascii="Arial" w:eastAsia="Times New Roman" w:hAnsi="Arial" w:cs="Arial"/>
          <w:bCs/>
          <w:color w:val="000000"/>
          <w:sz w:val="20"/>
          <w:szCs w:val="20"/>
          <w:lang w:eastAsia="cs-CZ"/>
        </w:rPr>
        <w:t>Zboží bude dodáno</w:t>
      </w:r>
      <w:r w:rsidR="00393AB9">
        <w:rPr>
          <w:rFonts w:ascii="Arial" w:eastAsia="Times New Roman" w:hAnsi="Arial" w:cs="Arial"/>
          <w:bCs/>
          <w:color w:val="000000"/>
          <w:sz w:val="20"/>
          <w:szCs w:val="20"/>
          <w:lang w:eastAsia="cs-CZ"/>
        </w:rPr>
        <w:t xml:space="preserve"> </w:t>
      </w:r>
      <w:r w:rsidRPr="009B5C78">
        <w:rPr>
          <w:rFonts w:ascii="Arial" w:eastAsia="Times New Roman" w:hAnsi="Arial" w:cs="Arial"/>
          <w:b/>
          <w:bCs/>
          <w:color w:val="000000"/>
          <w:sz w:val="20"/>
          <w:szCs w:val="20"/>
          <w:lang w:eastAsia="cs-CZ"/>
        </w:rPr>
        <w:t xml:space="preserve">do </w:t>
      </w:r>
      <w:r w:rsidR="004A662D" w:rsidRPr="009B5C78">
        <w:rPr>
          <w:rFonts w:ascii="Arial" w:eastAsia="Times New Roman" w:hAnsi="Arial" w:cs="Arial"/>
          <w:b/>
          <w:bCs/>
          <w:color w:val="000000"/>
          <w:sz w:val="20"/>
          <w:szCs w:val="20"/>
          <w:lang w:eastAsia="cs-CZ"/>
        </w:rPr>
        <w:t>4</w:t>
      </w:r>
      <w:r w:rsidRPr="009B5C78">
        <w:rPr>
          <w:rFonts w:ascii="Arial" w:eastAsia="Times New Roman" w:hAnsi="Arial" w:cs="Arial"/>
          <w:b/>
          <w:bCs/>
          <w:color w:val="000000"/>
          <w:sz w:val="20"/>
          <w:szCs w:val="20"/>
          <w:lang w:eastAsia="cs-CZ"/>
        </w:rPr>
        <w:t>0 dnů</w:t>
      </w:r>
      <w:r w:rsidRPr="009B5C78">
        <w:rPr>
          <w:rFonts w:ascii="Arial" w:eastAsia="Times New Roman" w:hAnsi="Arial" w:cs="Arial"/>
          <w:bCs/>
          <w:color w:val="000000"/>
          <w:sz w:val="20"/>
          <w:szCs w:val="20"/>
          <w:lang w:eastAsia="cs-CZ"/>
        </w:rPr>
        <w:t xml:space="preserve"> od</w:t>
      </w:r>
      <w:r w:rsidR="00B32D1A" w:rsidRPr="009B5C78">
        <w:rPr>
          <w:rFonts w:ascii="Arial" w:eastAsia="Times New Roman" w:hAnsi="Arial" w:cs="Arial"/>
          <w:bCs/>
          <w:color w:val="000000"/>
          <w:sz w:val="20"/>
          <w:szCs w:val="20"/>
          <w:lang w:eastAsia="cs-CZ"/>
        </w:rPr>
        <w:t>e dne</w:t>
      </w:r>
      <w:r w:rsidRPr="009B5C78">
        <w:rPr>
          <w:rFonts w:ascii="Arial" w:eastAsia="Times New Roman" w:hAnsi="Arial" w:cs="Arial"/>
          <w:bCs/>
          <w:color w:val="000000"/>
          <w:sz w:val="20"/>
          <w:szCs w:val="20"/>
          <w:lang w:eastAsia="cs-CZ"/>
        </w:rPr>
        <w:t xml:space="preserve"> </w:t>
      </w:r>
      <w:r w:rsidR="0018799E">
        <w:rPr>
          <w:rFonts w:ascii="Arial" w:eastAsia="Times New Roman" w:hAnsi="Arial" w:cs="Arial"/>
          <w:bCs/>
          <w:color w:val="000000"/>
          <w:sz w:val="20"/>
          <w:szCs w:val="20"/>
          <w:lang w:eastAsia="cs-CZ"/>
        </w:rPr>
        <w:t xml:space="preserve">doručení písemné výzvy k plnění kupujícího prodávajícímu. Za písemnou formu se považuje i e-mail. </w:t>
      </w:r>
      <w:r w:rsidRPr="00443C1F">
        <w:rPr>
          <w:rFonts w:ascii="Arial" w:eastAsia="Times New Roman" w:hAnsi="Arial" w:cs="Arial"/>
          <w:bCs/>
          <w:color w:val="000000"/>
          <w:sz w:val="20"/>
          <w:szCs w:val="20"/>
          <w:lang w:eastAsia="cs-CZ"/>
        </w:rPr>
        <w:t>V případě nesplnění požadovaného termínu je kupující oprávněn odstoupit od smlouvy.</w:t>
      </w:r>
      <w:r w:rsidR="00393AB9">
        <w:rPr>
          <w:rFonts w:ascii="Arial" w:eastAsia="Times New Roman" w:hAnsi="Arial" w:cs="Arial"/>
          <w:bCs/>
          <w:color w:val="000000"/>
          <w:sz w:val="20"/>
          <w:szCs w:val="20"/>
          <w:lang w:eastAsia="cs-CZ"/>
        </w:rPr>
        <w:t xml:space="preserve"> Pro každou část plnění dle článku II. odst. 2 bude doručena samostatná výzva.</w:t>
      </w:r>
      <w:r w:rsidR="00AE6517">
        <w:rPr>
          <w:rFonts w:ascii="Arial" w:eastAsia="Times New Roman" w:hAnsi="Arial" w:cs="Arial"/>
          <w:bCs/>
          <w:color w:val="000000"/>
          <w:sz w:val="20"/>
          <w:szCs w:val="20"/>
          <w:lang w:eastAsia="cs-CZ"/>
        </w:rPr>
        <w:t xml:space="preserve"> </w:t>
      </w:r>
      <w:r w:rsidR="00AE6517">
        <w:rPr>
          <w:rFonts w:ascii="Arial" w:hAnsi="Arial" w:cs="Arial"/>
          <w:color w:val="000000"/>
          <w:sz w:val="20"/>
          <w:szCs w:val="20"/>
        </w:rPr>
        <w:t xml:space="preserve">Kupující odešle poslední výzvu nejpozději </w:t>
      </w:r>
      <w:r w:rsidR="00AE6517">
        <w:rPr>
          <w:rFonts w:ascii="Arial" w:hAnsi="Arial" w:cs="Arial"/>
          <w:b/>
          <w:bCs/>
          <w:color w:val="000000"/>
          <w:sz w:val="20"/>
          <w:szCs w:val="20"/>
        </w:rPr>
        <w:t xml:space="preserve">do </w:t>
      </w:r>
      <w:r w:rsidR="00994684">
        <w:rPr>
          <w:rFonts w:ascii="Arial" w:hAnsi="Arial" w:cs="Arial"/>
          <w:b/>
          <w:bCs/>
          <w:color w:val="000000"/>
          <w:sz w:val="20"/>
          <w:szCs w:val="20"/>
        </w:rPr>
        <w:t>6</w:t>
      </w:r>
      <w:r w:rsidR="00AE6517">
        <w:rPr>
          <w:rFonts w:ascii="Arial" w:hAnsi="Arial" w:cs="Arial"/>
          <w:b/>
          <w:bCs/>
          <w:color w:val="000000"/>
          <w:sz w:val="20"/>
          <w:szCs w:val="20"/>
        </w:rPr>
        <w:t xml:space="preserve"> měsíců</w:t>
      </w:r>
      <w:r w:rsidR="00AE6517">
        <w:rPr>
          <w:rFonts w:ascii="Arial" w:hAnsi="Arial" w:cs="Arial"/>
          <w:color w:val="000000"/>
          <w:sz w:val="20"/>
          <w:szCs w:val="20"/>
        </w:rPr>
        <w:t xml:space="preserve"> od uzavření smlouvy.</w:t>
      </w:r>
    </w:p>
    <w:p w14:paraId="0A16FCA0" w14:textId="75AE038D" w:rsidR="00483A1B" w:rsidRPr="002D6D3E" w:rsidRDefault="00483A1B" w:rsidP="00990198">
      <w:pPr>
        <w:numPr>
          <w:ilvl w:val="0"/>
          <w:numId w:val="2"/>
        </w:numPr>
        <w:suppressAutoHyphens/>
        <w:autoSpaceDE w:val="0"/>
        <w:spacing w:after="240" w:line="276" w:lineRule="auto"/>
        <w:ind w:left="357" w:hanging="357"/>
        <w:jc w:val="both"/>
        <w:rPr>
          <w:rFonts w:ascii="Arial" w:eastAsia="Times New Roman" w:hAnsi="Arial" w:cs="Arial"/>
          <w:color w:val="000000"/>
          <w:sz w:val="20"/>
          <w:szCs w:val="20"/>
          <w:lang w:eastAsia="cs-CZ"/>
        </w:rPr>
      </w:pPr>
      <w:r w:rsidRPr="002D6D3E">
        <w:rPr>
          <w:rFonts w:ascii="Arial" w:eastAsia="Times New Roman" w:hAnsi="Arial" w:cs="Arial"/>
          <w:color w:val="000000"/>
          <w:sz w:val="20"/>
          <w:szCs w:val="20"/>
          <w:lang w:eastAsia="cs-CZ"/>
        </w:rPr>
        <w:lastRenderedPageBreak/>
        <w:t>Termín dodání zboží bude prodávajícím oznámen telefonicky nejméně 3 pracovní dny předem zástupci kupujícího, kterým</w:t>
      </w:r>
      <w:r w:rsidR="00071201" w:rsidRPr="002D6D3E">
        <w:rPr>
          <w:rFonts w:ascii="Arial" w:eastAsia="Times New Roman" w:hAnsi="Arial" w:cs="Arial"/>
          <w:color w:val="000000"/>
          <w:sz w:val="20"/>
          <w:szCs w:val="20"/>
          <w:lang w:eastAsia="cs-CZ"/>
        </w:rPr>
        <w:t>i v jednotlivých nemocnicích jsou:</w:t>
      </w:r>
    </w:p>
    <w:p w14:paraId="723D2A64" w14:textId="6CDDE013" w:rsidR="00071201" w:rsidRPr="002D6D3E" w:rsidRDefault="00071201" w:rsidP="00443C1F">
      <w:pPr>
        <w:pStyle w:val="Odstavecseseznamem"/>
        <w:widowControl w:val="0"/>
        <w:numPr>
          <w:ilvl w:val="0"/>
          <w:numId w:val="16"/>
        </w:numPr>
        <w:spacing w:before="120" w:after="0" w:line="276" w:lineRule="auto"/>
        <w:ind w:left="714" w:hanging="357"/>
        <w:contextualSpacing w:val="0"/>
        <w:jc w:val="both"/>
        <w:rPr>
          <w:rFonts w:ascii="Arial" w:eastAsia="Arial" w:hAnsi="Arial" w:cs="Arial"/>
          <w:sz w:val="20"/>
          <w:szCs w:val="20"/>
        </w:rPr>
      </w:pPr>
      <w:r w:rsidRPr="002D6D3E">
        <w:rPr>
          <w:rFonts w:ascii="Arial" w:eastAsia="Arial" w:hAnsi="Arial" w:cs="Arial"/>
          <w:sz w:val="20"/>
          <w:szCs w:val="20"/>
        </w:rPr>
        <w:t>Oblastní nemocnici Náchod a.s., IČO 260 00 202:</w:t>
      </w:r>
    </w:p>
    <w:p w14:paraId="16EA25DA" w14:textId="204735C6" w:rsidR="00071201" w:rsidRPr="002D6D3E" w:rsidRDefault="00071201" w:rsidP="00443C1F">
      <w:pPr>
        <w:pStyle w:val="Odstavecseseznamem"/>
        <w:widowControl w:val="0"/>
        <w:spacing w:after="60" w:line="276" w:lineRule="auto"/>
        <w:jc w:val="both"/>
        <w:rPr>
          <w:rFonts w:ascii="Arial" w:eastAsia="Arial" w:hAnsi="Arial" w:cs="Arial"/>
          <w:sz w:val="20"/>
          <w:szCs w:val="20"/>
        </w:rPr>
      </w:pPr>
      <w:r w:rsidRPr="002D6D3E">
        <w:rPr>
          <w:rFonts w:ascii="Arial" w:eastAsia="Arial" w:hAnsi="Arial" w:cs="Arial"/>
          <w:sz w:val="20"/>
          <w:szCs w:val="20"/>
        </w:rPr>
        <w:t xml:space="preserve">Ing. Bohuslav Hrabčuk, </w:t>
      </w:r>
      <w:hyperlink r:id="rId8" w:history="1">
        <w:r w:rsidRPr="002D6D3E">
          <w:rPr>
            <w:rFonts w:ascii="Arial" w:eastAsia="Arial" w:hAnsi="Arial" w:cs="Arial"/>
            <w:sz w:val="20"/>
            <w:szCs w:val="20"/>
          </w:rPr>
          <w:t>hrabcuk.bohuslav@nemocnicenachod.cz</w:t>
        </w:r>
      </w:hyperlink>
      <w:r w:rsidRPr="002D6D3E">
        <w:rPr>
          <w:rFonts w:ascii="Arial" w:eastAsia="Arial" w:hAnsi="Arial" w:cs="Arial"/>
          <w:sz w:val="20"/>
          <w:szCs w:val="20"/>
        </w:rPr>
        <w:t>, +420 603 556 021</w:t>
      </w:r>
    </w:p>
    <w:p w14:paraId="2F903E02" w14:textId="5F31381F" w:rsidR="00071201" w:rsidRPr="002D6D3E" w:rsidRDefault="00071201">
      <w:pPr>
        <w:pStyle w:val="Odstavecseseznamem"/>
        <w:widowControl w:val="0"/>
        <w:numPr>
          <w:ilvl w:val="0"/>
          <w:numId w:val="16"/>
        </w:numPr>
        <w:spacing w:before="120" w:after="0" w:line="276" w:lineRule="auto"/>
        <w:ind w:left="714" w:hanging="357"/>
        <w:contextualSpacing w:val="0"/>
        <w:jc w:val="both"/>
        <w:rPr>
          <w:rFonts w:ascii="Arial" w:eastAsia="Arial" w:hAnsi="Arial" w:cs="Arial"/>
          <w:sz w:val="20"/>
          <w:szCs w:val="20"/>
        </w:rPr>
      </w:pPr>
      <w:r w:rsidRPr="002D6D3E">
        <w:rPr>
          <w:rFonts w:ascii="Arial" w:eastAsia="Arial" w:hAnsi="Arial" w:cs="Arial"/>
          <w:sz w:val="20"/>
          <w:szCs w:val="20"/>
        </w:rPr>
        <w:t>Oblastní nemocnice Trutnov a.s., IČO 260 00 23:</w:t>
      </w:r>
    </w:p>
    <w:p w14:paraId="7E42DA52" w14:textId="12DB34AF" w:rsidR="00071201" w:rsidRPr="002D6D3E" w:rsidRDefault="003209CF">
      <w:pPr>
        <w:pStyle w:val="Odstavecseseznamem"/>
        <w:widowControl w:val="0"/>
        <w:spacing w:after="60" w:line="276" w:lineRule="auto"/>
        <w:jc w:val="both"/>
        <w:rPr>
          <w:rFonts w:ascii="Arial" w:eastAsia="Arial" w:hAnsi="Arial" w:cs="Arial"/>
          <w:sz w:val="20"/>
          <w:szCs w:val="20"/>
        </w:rPr>
      </w:pPr>
      <w:r w:rsidRPr="002D6D3E">
        <w:rPr>
          <w:rFonts w:ascii="Arial" w:eastAsia="Arial" w:hAnsi="Arial" w:cs="Arial"/>
          <w:sz w:val="20"/>
          <w:szCs w:val="20"/>
        </w:rPr>
        <w:t xml:space="preserve">Ing. Monika Procházková, </w:t>
      </w:r>
      <w:hyperlink r:id="rId9" w:history="1">
        <w:r w:rsidRPr="002D6D3E">
          <w:rPr>
            <w:rFonts w:ascii="Arial" w:eastAsia="Arial" w:hAnsi="Arial" w:cs="Arial"/>
            <w:sz w:val="20"/>
            <w:szCs w:val="20"/>
          </w:rPr>
          <w:t>prochazkova.monika@nemtru.cz</w:t>
        </w:r>
      </w:hyperlink>
      <w:r w:rsidRPr="002D6D3E">
        <w:rPr>
          <w:rFonts w:ascii="Arial" w:eastAsia="Arial" w:hAnsi="Arial" w:cs="Arial"/>
          <w:sz w:val="20"/>
          <w:szCs w:val="20"/>
        </w:rPr>
        <w:t>, +420 737 231 174</w:t>
      </w:r>
    </w:p>
    <w:p w14:paraId="4BA7A85F" w14:textId="21A25E8A" w:rsidR="00071201" w:rsidRPr="002D6D3E" w:rsidRDefault="00071201">
      <w:pPr>
        <w:pStyle w:val="Odstavecseseznamem"/>
        <w:widowControl w:val="0"/>
        <w:numPr>
          <w:ilvl w:val="0"/>
          <w:numId w:val="16"/>
        </w:numPr>
        <w:spacing w:before="120" w:after="0" w:line="276" w:lineRule="auto"/>
        <w:ind w:left="714" w:hanging="357"/>
        <w:contextualSpacing w:val="0"/>
        <w:jc w:val="both"/>
        <w:rPr>
          <w:rFonts w:ascii="Arial" w:eastAsia="Arial" w:hAnsi="Arial" w:cs="Arial"/>
          <w:sz w:val="20"/>
          <w:szCs w:val="20"/>
        </w:rPr>
      </w:pPr>
      <w:r w:rsidRPr="002D6D3E">
        <w:rPr>
          <w:rFonts w:ascii="Arial" w:eastAsia="Arial" w:hAnsi="Arial" w:cs="Arial"/>
          <w:sz w:val="20"/>
          <w:szCs w:val="20"/>
        </w:rPr>
        <w:t>Městská nemocnice, a.s., IČO 252 62 238:</w:t>
      </w:r>
    </w:p>
    <w:p w14:paraId="6D11A4D4" w14:textId="62CFB960" w:rsidR="00071201" w:rsidRPr="002D6D3E" w:rsidRDefault="003209CF">
      <w:pPr>
        <w:pStyle w:val="Odstavecseseznamem"/>
        <w:widowControl w:val="0"/>
        <w:spacing w:after="60" w:line="276" w:lineRule="auto"/>
        <w:jc w:val="both"/>
        <w:rPr>
          <w:rFonts w:ascii="Arial" w:eastAsia="Arial" w:hAnsi="Arial" w:cs="Arial"/>
          <w:sz w:val="20"/>
          <w:szCs w:val="20"/>
        </w:rPr>
      </w:pPr>
      <w:r w:rsidRPr="002D6D3E">
        <w:rPr>
          <w:rFonts w:ascii="Arial" w:eastAsia="Arial" w:hAnsi="Arial" w:cs="Arial"/>
          <w:sz w:val="20"/>
          <w:szCs w:val="20"/>
        </w:rPr>
        <w:t xml:space="preserve">Ing. Michal Súkup, </w:t>
      </w:r>
      <w:hyperlink r:id="rId10" w:history="1">
        <w:r w:rsidRPr="002D6D3E">
          <w:rPr>
            <w:rFonts w:ascii="Arial" w:eastAsia="Arial" w:hAnsi="Arial" w:cs="Arial"/>
            <w:sz w:val="20"/>
            <w:szCs w:val="20"/>
          </w:rPr>
          <w:t>sukup@mndk.cz</w:t>
        </w:r>
      </w:hyperlink>
      <w:r w:rsidRPr="002D6D3E">
        <w:rPr>
          <w:rFonts w:ascii="Arial" w:eastAsia="Arial" w:hAnsi="Arial" w:cs="Arial"/>
          <w:sz w:val="20"/>
          <w:szCs w:val="20"/>
        </w:rPr>
        <w:t>, +420 775 604 927</w:t>
      </w:r>
    </w:p>
    <w:p w14:paraId="79F30F96" w14:textId="23FDCA1F" w:rsidR="00071201" w:rsidRPr="002D6D3E" w:rsidRDefault="00071201">
      <w:pPr>
        <w:pStyle w:val="Odstavecseseznamem"/>
        <w:widowControl w:val="0"/>
        <w:numPr>
          <w:ilvl w:val="0"/>
          <w:numId w:val="16"/>
        </w:numPr>
        <w:spacing w:before="120" w:after="0" w:line="276" w:lineRule="auto"/>
        <w:ind w:left="714" w:hanging="357"/>
        <w:contextualSpacing w:val="0"/>
        <w:jc w:val="both"/>
        <w:rPr>
          <w:rFonts w:ascii="Arial" w:eastAsia="Arial" w:hAnsi="Arial" w:cs="Arial"/>
          <w:sz w:val="20"/>
          <w:szCs w:val="20"/>
        </w:rPr>
      </w:pPr>
      <w:r w:rsidRPr="002D6D3E">
        <w:rPr>
          <w:rFonts w:ascii="Arial" w:eastAsia="Arial" w:hAnsi="Arial" w:cs="Arial"/>
          <w:sz w:val="20"/>
          <w:szCs w:val="20"/>
        </w:rPr>
        <w:t>Oblastní nemocnice Jičín a.s., IČO 260 01 551:</w:t>
      </w:r>
    </w:p>
    <w:p w14:paraId="2FCB2B8A" w14:textId="1E2534CA" w:rsidR="00071201" w:rsidRPr="002D6D3E" w:rsidRDefault="003209CF">
      <w:pPr>
        <w:pStyle w:val="Odstavecseseznamem"/>
        <w:widowControl w:val="0"/>
        <w:spacing w:after="60" w:line="276" w:lineRule="auto"/>
        <w:jc w:val="both"/>
        <w:rPr>
          <w:rFonts w:ascii="Arial" w:eastAsia="Arial" w:hAnsi="Arial" w:cs="Arial"/>
          <w:sz w:val="20"/>
          <w:szCs w:val="20"/>
        </w:rPr>
      </w:pPr>
      <w:r w:rsidRPr="002D6D3E">
        <w:rPr>
          <w:rFonts w:ascii="Arial" w:eastAsia="Arial" w:hAnsi="Arial" w:cs="Arial"/>
          <w:sz w:val="20"/>
          <w:szCs w:val="20"/>
        </w:rPr>
        <w:t xml:space="preserve">Ing. Jakub Strnka, </w:t>
      </w:r>
      <w:hyperlink r:id="rId11" w:history="1">
        <w:r w:rsidRPr="002D6D3E">
          <w:rPr>
            <w:rFonts w:ascii="Arial" w:eastAsia="Arial" w:hAnsi="Arial" w:cs="Arial"/>
            <w:sz w:val="20"/>
            <w:szCs w:val="20"/>
          </w:rPr>
          <w:t>jakub.strnka@nemjc.cz</w:t>
        </w:r>
      </w:hyperlink>
      <w:r w:rsidRPr="002D6D3E">
        <w:rPr>
          <w:rFonts w:ascii="Arial" w:eastAsia="Arial" w:hAnsi="Arial" w:cs="Arial"/>
          <w:sz w:val="20"/>
          <w:szCs w:val="20"/>
        </w:rPr>
        <w:t>, +420 732 509</w:t>
      </w:r>
      <w:r w:rsidR="00036D77" w:rsidRPr="002D6D3E">
        <w:rPr>
          <w:rFonts w:ascii="Arial" w:eastAsia="Arial" w:hAnsi="Arial" w:cs="Arial"/>
          <w:sz w:val="20"/>
          <w:szCs w:val="20"/>
        </w:rPr>
        <w:t> </w:t>
      </w:r>
      <w:r w:rsidRPr="002D6D3E">
        <w:rPr>
          <w:rFonts w:ascii="Arial" w:eastAsia="Arial" w:hAnsi="Arial" w:cs="Arial"/>
          <w:sz w:val="20"/>
          <w:szCs w:val="20"/>
        </w:rPr>
        <w:t>911</w:t>
      </w:r>
    </w:p>
    <w:p w14:paraId="3AEA4790" w14:textId="092A67E5" w:rsidR="00036D77" w:rsidRPr="002D6D3E" w:rsidRDefault="00036D77" w:rsidP="00E8606F">
      <w:pPr>
        <w:numPr>
          <w:ilvl w:val="0"/>
          <w:numId w:val="2"/>
        </w:numPr>
        <w:suppressAutoHyphens/>
        <w:autoSpaceDE w:val="0"/>
        <w:spacing w:before="240" w:after="240" w:line="276" w:lineRule="auto"/>
        <w:jc w:val="both"/>
        <w:rPr>
          <w:rFonts w:ascii="Arial" w:eastAsia="Times New Roman" w:hAnsi="Arial" w:cs="Arial"/>
          <w:bCs/>
          <w:color w:val="000000"/>
          <w:sz w:val="20"/>
          <w:szCs w:val="20"/>
          <w:lang w:eastAsia="cs-CZ"/>
        </w:rPr>
      </w:pPr>
      <w:r w:rsidRPr="002D6D3E">
        <w:rPr>
          <w:rFonts w:ascii="Arial" w:eastAsia="Times New Roman" w:hAnsi="Arial" w:cs="Arial"/>
          <w:bCs/>
          <w:color w:val="000000"/>
          <w:sz w:val="20"/>
          <w:szCs w:val="20"/>
          <w:lang w:eastAsia="cs-CZ"/>
        </w:rPr>
        <w:t xml:space="preserve">Zástupcem kupujícího pro převzetí zboží je </w:t>
      </w:r>
      <w:r w:rsidR="00E8606F" w:rsidRPr="002D6D3E">
        <w:rPr>
          <w:rFonts w:ascii="Arial" w:eastAsia="Times New Roman" w:hAnsi="Arial" w:cs="Arial"/>
          <w:bCs/>
          <w:color w:val="000000"/>
          <w:sz w:val="20"/>
          <w:szCs w:val="20"/>
          <w:lang w:eastAsia="cs-CZ"/>
        </w:rPr>
        <w:t xml:space="preserve">Ing. Bohumil Pecold, </w:t>
      </w:r>
      <w:hyperlink r:id="rId12" w:history="1">
        <w:r w:rsidR="00E8606F" w:rsidRPr="002D6D3E">
          <w:rPr>
            <w:rStyle w:val="Hypertextovodkaz"/>
            <w:rFonts w:ascii="Arial" w:eastAsia="Times New Roman" w:hAnsi="Arial" w:cs="Arial"/>
            <w:bCs/>
            <w:sz w:val="20"/>
            <w:szCs w:val="20"/>
            <w:lang w:eastAsia="cs-CZ"/>
          </w:rPr>
          <w:t>bpecold@kr-kralovehradecky.cz</w:t>
        </w:r>
      </w:hyperlink>
      <w:r w:rsidR="00E8606F" w:rsidRPr="002D6D3E">
        <w:rPr>
          <w:rFonts w:ascii="Arial" w:eastAsia="Times New Roman" w:hAnsi="Arial" w:cs="Arial"/>
          <w:bCs/>
          <w:color w:val="000000"/>
          <w:sz w:val="20"/>
          <w:szCs w:val="20"/>
          <w:lang w:eastAsia="cs-CZ"/>
        </w:rPr>
        <w:t>, +420 495 817 140</w:t>
      </w:r>
    </w:p>
    <w:p w14:paraId="5233CF7F" w14:textId="77777777" w:rsidR="00483A1B" w:rsidRPr="00443C1F" w:rsidRDefault="00483A1B" w:rsidP="00990198">
      <w:pPr>
        <w:autoSpaceDE w:val="0"/>
        <w:spacing w:before="240" w:after="0" w:line="240" w:lineRule="auto"/>
        <w:jc w:val="center"/>
        <w:rPr>
          <w:rFonts w:ascii="Arial" w:eastAsia="Times New Roman" w:hAnsi="Arial" w:cs="Arial"/>
          <w:b/>
          <w:bCs/>
          <w:color w:val="000000"/>
          <w:sz w:val="20"/>
          <w:szCs w:val="20"/>
          <w:lang w:eastAsia="cs-CZ"/>
        </w:rPr>
      </w:pPr>
      <w:r w:rsidRPr="00443C1F">
        <w:rPr>
          <w:rFonts w:ascii="Arial" w:eastAsia="Times New Roman" w:hAnsi="Arial" w:cs="Arial"/>
          <w:b/>
          <w:bCs/>
          <w:color w:val="000000"/>
          <w:sz w:val="20"/>
          <w:szCs w:val="20"/>
          <w:lang w:eastAsia="cs-CZ"/>
        </w:rPr>
        <w:t>IV.</w:t>
      </w:r>
    </w:p>
    <w:p w14:paraId="28AC0B63" w14:textId="77777777" w:rsidR="00483A1B" w:rsidRPr="00443C1F" w:rsidRDefault="00483A1B" w:rsidP="00990198">
      <w:pPr>
        <w:autoSpaceDE w:val="0"/>
        <w:spacing w:after="240" w:line="240" w:lineRule="auto"/>
        <w:jc w:val="center"/>
        <w:rPr>
          <w:rFonts w:ascii="Arial" w:eastAsia="Times New Roman" w:hAnsi="Arial" w:cs="Arial"/>
          <w:b/>
          <w:bCs/>
          <w:color w:val="000000"/>
          <w:sz w:val="20"/>
          <w:szCs w:val="20"/>
          <w:lang w:eastAsia="cs-CZ"/>
        </w:rPr>
      </w:pPr>
      <w:r w:rsidRPr="00443C1F">
        <w:rPr>
          <w:rFonts w:ascii="Arial" w:eastAsia="Times New Roman" w:hAnsi="Arial" w:cs="Arial"/>
          <w:b/>
          <w:bCs/>
          <w:color w:val="000000"/>
          <w:sz w:val="20"/>
          <w:szCs w:val="20"/>
          <w:lang w:eastAsia="cs-CZ"/>
        </w:rPr>
        <w:t xml:space="preserve">Všeobecné dodací podmínky </w:t>
      </w:r>
    </w:p>
    <w:p w14:paraId="6B3D9D0B" w14:textId="69428E45" w:rsidR="00483A1B" w:rsidRPr="009B5C78" w:rsidRDefault="00483A1B" w:rsidP="00990198">
      <w:pPr>
        <w:numPr>
          <w:ilvl w:val="0"/>
          <w:numId w:val="3"/>
        </w:numPr>
        <w:tabs>
          <w:tab w:val="left" w:pos="360"/>
        </w:tabs>
        <w:suppressAutoHyphens/>
        <w:autoSpaceDE w:val="0"/>
        <w:spacing w:after="240" w:line="276" w:lineRule="auto"/>
        <w:ind w:left="357" w:hanging="357"/>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 xml:space="preserve">Zboží </w:t>
      </w:r>
      <w:r w:rsidR="00786F6A">
        <w:rPr>
          <w:rFonts w:ascii="Arial" w:eastAsia="Times New Roman" w:hAnsi="Arial" w:cs="Arial"/>
          <w:color w:val="000000"/>
          <w:sz w:val="20"/>
          <w:szCs w:val="20"/>
          <w:lang w:eastAsia="cs-CZ"/>
        </w:rPr>
        <w:t>bude dodáno jako</w:t>
      </w:r>
      <w:r w:rsidRPr="00443C1F">
        <w:rPr>
          <w:rFonts w:ascii="Arial" w:eastAsia="Times New Roman" w:hAnsi="Arial" w:cs="Arial"/>
          <w:color w:val="000000"/>
          <w:sz w:val="20"/>
          <w:szCs w:val="20"/>
          <w:lang w:eastAsia="cs-CZ"/>
        </w:rPr>
        <w:t xml:space="preserve"> nové, nepoužité, plně funkční a jeho použití </w:t>
      </w:r>
      <w:r w:rsidR="00786F6A">
        <w:rPr>
          <w:rFonts w:ascii="Arial" w:eastAsia="Times New Roman" w:hAnsi="Arial" w:cs="Arial"/>
          <w:color w:val="000000"/>
          <w:sz w:val="20"/>
          <w:szCs w:val="20"/>
          <w:lang w:eastAsia="cs-CZ"/>
        </w:rPr>
        <w:t xml:space="preserve">nesmí </w:t>
      </w:r>
      <w:r w:rsidRPr="00443C1F">
        <w:rPr>
          <w:rFonts w:ascii="Arial" w:eastAsia="Times New Roman" w:hAnsi="Arial" w:cs="Arial"/>
          <w:color w:val="000000"/>
          <w:sz w:val="20"/>
          <w:szCs w:val="20"/>
          <w:lang w:eastAsia="cs-CZ"/>
        </w:rPr>
        <w:t>podléh</w:t>
      </w:r>
      <w:r w:rsidR="00786F6A">
        <w:rPr>
          <w:rFonts w:ascii="Arial" w:eastAsia="Times New Roman" w:hAnsi="Arial" w:cs="Arial"/>
          <w:color w:val="000000"/>
          <w:sz w:val="20"/>
          <w:szCs w:val="20"/>
          <w:lang w:eastAsia="cs-CZ"/>
        </w:rPr>
        <w:t>at</w:t>
      </w:r>
      <w:r w:rsidRPr="00443C1F">
        <w:rPr>
          <w:rFonts w:ascii="Arial" w:eastAsia="Times New Roman" w:hAnsi="Arial" w:cs="Arial"/>
          <w:color w:val="000000"/>
          <w:sz w:val="20"/>
          <w:szCs w:val="20"/>
          <w:lang w:eastAsia="cs-CZ"/>
        </w:rPr>
        <w:t xml:space="preserve"> žádným právním omezením.</w:t>
      </w:r>
    </w:p>
    <w:p w14:paraId="35BEA529" w14:textId="77777777" w:rsidR="00483A1B" w:rsidRPr="009B5C78" w:rsidRDefault="00483A1B" w:rsidP="00990198">
      <w:pPr>
        <w:numPr>
          <w:ilvl w:val="0"/>
          <w:numId w:val="3"/>
        </w:numPr>
        <w:tabs>
          <w:tab w:val="left" w:pos="360"/>
        </w:tabs>
        <w:suppressAutoHyphens/>
        <w:autoSpaceDE w:val="0"/>
        <w:spacing w:after="240" w:line="276" w:lineRule="auto"/>
        <w:ind w:left="357" w:hanging="357"/>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 xml:space="preserve">Zboží po jednotlivých kusech bude zabaleno v obalech, na kterých bude uvedeno příslušné výrobní číslo včetně čárového kódu. </w:t>
      </w:r>
    </w:p>
    <w:p w14:paraId="6DD2DA9A" w14:textId="04D4EA5E" w:rsidR="00483A1B" w:rsidRPr="00443C1F" w:rsidRDefault="00483A1B" w:rsidP="00990198">
      <w:pPr>
        <w:numPr>
          <w:ilvl w:val="0"/>
          <w:numId w:val="3"/>
        </w:numPr>
        <w:tabs>
          <w:tab w:val="left" w:pos="360"/>
        </w:tabs>
        <w:suppressAutoHyphens/>
        <w:autoSpaceDE w:val="0"/>
        <w:spacing w:after="240" w:line="276" w:lineRule="auto"/>
        <w:ind w:left="357" w:hanging="357"/>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Předání zboží</w:t>
      </w:r>
      <w:r w:rsidR="00786F6A">
        <w:rPr>
          <w:rFonts w:ascii="Arial" w:eastAsia="Times New Roman" w:hAnsi="Arial" w:cs="Arial"/>
          <w:color w:val="000000"/>
          <w:sz w:val="20"/>
          <w:szCs w:val="20"/>
          <w:lang w:eastAsia="cs-CZ"/>
        </w:rPr>
        <w:t xml:space="preserve"> v každé nemocnici dle článku III. odst. 3 této smlouvy</w:t>
      </w:r>
      <w:r w:rsidRPr="00443C1F">
        <w:rPr>
          <w:rFonts w:ascii="Arial" w:eastAsia="Times New Roman" w:hAnsi="Arial" w:cs="Arial"/>
          <w:color w:val="000000"/>
          <w:sz w:val="20"/>
          <w:szCs w:val="20"/>
          <w:lang w:eastAsia="cs-CZ"/>
        </w:rPr>
        <w:t xml:space="preserve"> bude prokázáno na základě </w:t>
      </w:r>
      <w:r w:rsidR="00786F6A">
        <w:rPr>
          <w:rFonts w:ascii="Arial" w:eastAsia="Times New Roman" w:hAnsi="Arial" w:cs="Arial"/>
          <w:color w:val="000000"/>
          <w:sz w:val="20"/>
          <w:szCs w:val="20"/>
          <w:lang w:eastAsia="cs-CZ"/>
        </w:rPr>
        <w:t xml:space="preserve">dílčího </w:t>
      </w:r>
      <w:r w:rsidRPr="00443C1F">
        <w:rPr>
          <w:rFonts w:ascii="Arial" w:eastAsia="Times New Roman" w:hAnsi="Arial" w:cs="Arial"/>
          <w:color w:val="000000"/>
          <w:sz w:val="20"/>
          <w:szCs w:val="20"/>
          <w:lang w:eastAsia="cs-CZ"/>
        </w:rPr>
        <w:t xml:space="preserve">dodacího listu, který bude obsahovat kontaktní údaje o prodávajícím, číslo smlouvy, datum dodávky, jméno a podpis předávajícího </w:t>
      </w:r>
      <w:r w:rsidRPr="009B5C78">
        <w:rPr>
          <w:rFonts w:ascii="Arial" w:eastAsia="Times New Roman" w:hAnsi="Arial" w:cs="Arial"/>
          <w:color w:val="000000"/>
          <w:sz w:val="20"/>
          <w:szCs w:val="20"/>
          <w:lang w:eastAsia="cs-CZ"/>
        </w:rPr>
        <w:t>a přejímajícího, konfiguraci, výrobní čísla, dobu záruky a seznam všech dodaných softwarových licencí vázaných ke zboží, jsou-li součástí dodávky.</w:t>
      </w:r>
      <w:r w:rsidR="00786F6A">
        <w:rPr>
          <w:rFonts w:ascii="Arial" w:eastAsia="Times New Roman" w:hAnsi="Arial" w:cs="Arial"/>
          <w:color w:val="000000"/>
          <w:sz w:val="20"/>
          <w:szCs w:val="20"/>
          <w:lang w:eastAsia="cs-CZ"/>
        </w:rPr>
        <w:t xml:space="preserve"> Osobou oprávněnou převzít část dodávky za příslušnou nemocnici je vždy osoba uvedená v článku III. odst. 3 této smlouvy. </w:t>
      </w:r>
      <w:r w:rsidR="00656245">
        <w:rPr>
          <w:rFonts w:ascii="Arial" w:eastAsia="Times New Roman" w:hAnsi="Arial" w:cs="Arial"/>
          <w:color w:val="000000"/>
          <w:sz w:val="20"/>
          <w:szCs w:val="20"/>
          <w:lang w:eastAsia="cs-CZ"/>
        </w:rPr>
        <w:t xml:space="preserve">Za předání zboží se nepovažuje prosté převzetí zboží od dopravce. </w:t>
      </w:r>
      <w:r w:rsidR="00786F6A">
        <w:rPr>
          <w:rFonts w:ascii="Arial" w:eastAsia="Times New Roman" w:hAnsi="Arial" w:cs="Arial"/>
          <w:color w:val="000000"/>
          <w:sz w:val="20"/>
          <w:szCs w:val="20"/>
          <w:lang w:eastAsia="cs-CZ"/>
        </w:rPr>
        <w:t xml:space="preserve">Po předání poslední části dodávky bude kromě dílčího dodacího listu vyhotoven i souhrnný dodací list, který bude potvrzen určeným zástupcem </w:t>
      </w:r>
      <w:r w:rsidR="00036D77">
        <w:rPr>
          <w:rFonts w:ascii="Arial" w:eastAsia="Times New Roman" w:hAnsi="Arial" w:cs="Arial"/>
          <w:color w:val="000000"/>
          <w:sz w:val="20"/>
          <w:szCs w:val="20"/>
          <w:lang w:eastAsia="cs-CZ"/>
        </w:rPr>
        <w:t>kupujícího dle článku III. odst. 4 této smlouvy.</w:t>
      </w:r>
    </w:p>
    <w:p w14:paraId="4D193570" w14:textId="28E6372F" w:rsidR="00483A1B" w:rsidRPr="00443C1F" w:rsidRDefault="00483A1B" w:rsidP="00990198">
      <w:pPr>
        <w:numPr>
          <w:ilvl w:val="0"/>
          <w:numId w:val="3"/>
        </w:numPr>
        <w:tabs>
          <w:tab w:val="left" w:pos="360"/>
        </w:tabs>
        <w:suppressAutoHyphens/>
        <w:autoSpaceDE w:val="0"/>
        <w:spacing w:after="240" w:line="276" w:lineRule="auto"/>
        <w:ind w:left="357" w:hanging="357"/>
        <w:jc w:val="both"/>
        <w:rPr>
          <w:rFonts w:ascii="Arial" w:eastAsia="Times New Roman" w:hAnsi="Arial" w:cs="Arial"/>
          <w:color w:val="000000"/>
          <w:sz w:val="20"/>
          <w:szCs w:val="20"/>
          <w:lang w:eastAsia="cs-CZ"/>
        </w:rPr>
      </w:pPr>
      <w:r w:rsidRPr="00443C1F">
        <w:rPr>
          <w:rFonts w:ascii="Arial" w:eastAsia="Times New Roman" w:hAnsi="Arial" w:cs="Arial"/>
          <w:color w:val="000000"/>
          <w:sz w:val="20"/>
          <w:szCs w:val="20"/>
          <w:lang w:eastAsia="cs-CZ"/>
        </w:rPr>
        <w:t xml:space="preserve">Jeden výtisk </w:t>
      </w:r>
      <w:r w:rsidR="00786F6A">
        <w:rPr>
          <w:rFonts w:ascii="Arial" w:eastAsia="Times New Roman" w:hAnsi="Arial" w:cs="Arial"/>
          <w:color w:val="000000"/>
          <w:sz w:val="20"/>
          <w:szCs w:val="20"/>
          <w:lang w:eastAsia="cs-CZ"/>
        </w:rPr>
        <w:t xml:space="preserve">každého </w:t>
      </w:r>
      <w:r w:rsidRPr="00443C1F">
        <w:rPr>
          <w:rFonts w:ascii="Arial" w:eastAsia="Times New Roman" w:hAnsi="Arial" w:cs="Arial"/>
          <w:color w:val="000000"/>
          <w:sz w:val="20"/>
          <w:szCs w:val="20"/>
          <w:lang w:eastAsia="cs-CZ"/>
        </w:rPr>
        <w:t>dodacího listu zůstane kupujícímu při převzetí zboží.</w:t>
      </w:r>
    </w:p>
    <w:p w14:paraId="0C7A7118" w14:textId="77777777" w:rsidR="00483A1B" w:rsidRPr="009B5C78" w:rsidRDefault="00483A1B" w:rsidP="00990198">
      <w:pPr>
        <w:numPr>
          <w:ilvl w:val="0"/>
          <w:numId w:val="3"/>
        </w:numPr>
        <w:tabs>
          <w:tab w:val="left" w:pos="360"/>
        </w:tabs>
        <w:suppressAutoHyphens/>
        <w:autoSpaceDE w:val="0"/>
        <w:spacing w:after="240" w:line="276" w:lineRule="auto"/>
        <w:ind w:left="357" w:hanging="357"/>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 xml:space="preserve">Kupující si vyhrazuje právo před převzetím dodávky provést kontrolu dodané konfigurace. V případě nesplnění požadavků není kupující povinen dodávku převzít. </w:t>
      </w:r>
      <w:r w:rsidRPr="009B5C78">
        <w:rPr>
          <w:rFonts w:ascii="Arial" w:eastAsia="Times New Roman" w:hAnsi="Arial" w:cs="Arial"/>
          <w:sz w:val="20"/>
          <w:szCs w:val="20"/>
          <w:lang w:eastAsia="cs-CZ"/>
        </w:rPr>
        <w:t>Kupující v tomto případě není v prodlení s plněním.</w:t>
      </w:r>
    </w:p>
    <w:p w14:paraId="50516D20" w14:textId="77777777" w:rsidR="00483A1B" w:rsidRPr="009B5C78" w:rsidRDefault="00483A1B" w:rsidP="00990198">
      <w:pPr>
        <w:numPr>
          <w:ilvl w:val="0"/>
          <w:numId w:val="3"/>
        </w:numPr>
        <w:tabs>
          <w:tab w:val="left" w:pos="360"/>
        </w:tabs>
        <w:suppressAutoHyphens/>
        <w:autoSpaceDE w:val="0"/>
        <w:spacing w:after="240" w:line="276" w:lineRule="auto"/>
        <w:ind w:left="357" w:hanging="357"/>
        <w:jc w:val="both"/>
        <w:rPr>
          <w:rFonts w:ascii="Arial" w:eastAsia="Times New Roman" w:hAnsi="Arial" w:cs="Arial"/>
          <w:sz w:val="20"/>
          <w:szCs w:val="20"/>
          <w:lang w:eastAsia="cs-CZ"/>
        </w:rPr>
      </w:pPr>
      <w:r w:rsidRPr="009B5C78">
        <w:rPr>
          <w:rFonts w:ascii="Arial" w:eastAsia="Times New Roman" w:hAnsi="Arial" w:cs="Arial"/>
          <w:sz w:val="20"/>
          <w:szCs w:val="20"/>
          <w:lang w:eastAsia="cs-CZ"/>
        </w:rPr>
        <w:t>Poskytované plnění odpovídá všem požadavkům, vyplývajícím z platných právních předpisů či příslušných technických norem, platných pro Českou republiku, které se na plnění vztahují.</w:t>
      </w:r>
    </w:p>
    <w:p w14:paraId="5ED4426F" w14:textId="77777777" w:rsidR="00483A1B" w:rsidRPr="009B5C78" w:rsidRDefault="00483A1B" w:rsidP="00990198">
      <w:pPr>
        <w:autoSpaceDE w:val="0"/>
        <w:spacing w:before="240" w:after="0" w:line="240" w:lineRule="auto"/>
        <w:jc w:val="center"/>
        <w:rPr>
          <w:rFonts w:ascii="Arial" w:eastAsia="Times New Roman" w:hAnsi="Arial" w:cs="Arial"/>
          <w:b/>
          <w:bCs/>
          <w:color w:val="000000"/>
          <w:sz w:val="20"/>
          <w:szCs w:val="20"/>
          <w:lang w:eastAsia="cs-CZ"/>
        </w:rPr>
      </w:pPr>
      <w:r w:rsidRPr="009B5C78">
        <w:rPr>
          <w:rFonts w:ascii="Arial" w:eastAsia="Times New Roman" w:hAnsi="Arial" w:cs="Arial"/>
          <w:b/>
          <w:bCs/>
          <w:color w:val="000000"/>
          <w:sz w:val="20"/>
          <w:szCs w:val="20"/>
          <w:lang w:eastAsia="cs-CZ"/>
        </w:rPr>
        <w:t>V.</w:t>
      </w:r>
    </w:p>
    <w:p w14:paraId="1005860D" w14:textId="77777777" w:rsidR="00483A1B" w:rsidRPr="009B5C78" w:rsidRDefault="00483A1B" w:rsidP="00990198">
      <w:pPr>
        <w:autoSpaceDE w:val="0"/>
        <w:spacing w:after="240" w:line="240" w:lineRule="auto"/>
        <w:jc w:val="center"/>
        <w:rPr>
          <w:rFonts w:ascii="Arial" w:eastAsia="Times New Roman" w:hAnsi="Arial" w:cs="Arial"/>
          <w:b/>
          <w:bCs/>
          <w:color w:val="000000"/>
          <w:sz w:val="20"/>
          <w:szCs w:val="20"/>
          <w:lang w:eastAsia="cs-CZ"/>
        </w:rPr>
      </w:pPr>
      <w:r w:rsidRPr="009B5C78">
        <w:rPr>
          <w:rFonts w:ascii="Arial" w:eastAsia="Times New Roman" w:hAnsi="Arial" w:cs="Arial"/>
          <w:b/>
          <w:bCs/>
          <w:color w:val="000000"/>
          <w:sz w:val="20"/>
          <w:szCs w:val="20"/>
          <w:lang w:eastAsia="cs-CZ"/>
        </w:rPr>
        <w:t xml:space="preserve">Kupní cena </w:t>
      </w:r>
    </w:p>
    <w:p w14:paraId="2EC70737" w14:textId="77F56E9F" w:rsidR="00483A1B" w:rsidRPr="009B5C78" w:rsidRDefault="00483A1B" w:rsidP="00990198">
      <w:pPr>
        <w:numPr>
          <w:ilvl w:val="0"/>
          <w:numId w:val="4"/>
        </w:numPr>
        <w:tabs>
          <w:tab w:val="left" w:pos="360"/>
          <w:tab w:val="left" w:pos="3828"/>
        </w:tabs>
        <w:suppressAutoHyphens/>
        <w:autoSpaceDE w:val="0"/>
        <w:spacing w:after="240" w:line="276" w:lineRule="auto"/>
        <w:ind w:left="357" w:hanging="357"/>
        <w:jc w:val="both"/>
        <w:rPr>
          <w:rFonts w:ascii="Arial" w:eastAsia="Times New Roman" w:hAnsi="Arial" w:cs="Arial"/>
          <w:color w:val="000000"/>
          <w:sz w:val="20"/>
          <w:szCs w:val="20"/>
          <w:lang w:eastAsia="cs-CZ"/>
        </w:rPr>
      </w:pPr>
      <w:r w:rsidRPr="009B5C78">
        <w:rPr>
          <w:rFonts w:ascii="Arial" w:eastAsia="Times New Roman" w:hAnsi="Arial" w:cs="Arial"/>
          <w:bCs/>
          <w:color w:val="000000"/>
          <w:sz w:val="20"/>
          <w:szCs w:val="20"/>
          <w:lang w:eastAsia="cs-CZ"/>
        </w:rPr>
        <w:t>Cena je stanovena ve výši</w:t>
      </w:r>
      <w:r w:rsidR="002F707B" w:rsidRPr="009B5C78">
        <w:rPr>
          <w:rFonts w:ascii="Arial" w:eastAsia="Times New Roman" w:hAnsi="Arial" w:cs="Arial"/>
          <w:bCs/>
          <w:color w:val="000000"/>
          <w:sz w:val="20"/>
          <w:szCs w:val="20"/>
          <w:lang w:eastAsia="cs-CZ"/>
        </w:rPr>
        <w:t xml:space="preserve"> </w:t>
      </w:r>
      <w:r w:rsidR="00036D77" w:rsidRPr="007A43F9">
        <w:rPr>
          <w:rFonts w:ascii="Arial" w:hAnsi="Arial" w:cs="Arial"/>
          <w:sz w:val="20"/>
          <w:szCs w:val="20"/>
          <w:highlight w:val="lightGray"/>
        </w:rPr>
        <w:t>[bude doplněno před uzavřením smlouvy]</w:t>
      </w:r>
      <w:r w:rsidR="00036D77" w:rsidRPr="00990198" w:rsidDel="00036D77">
        <w:rPr>
          <w:rFonts w:ascii="Arial" w:hAnsi="Arial" w:cs="Arial"/>
          <w:sz w:val="20"/>
          <w:szCs w:val="20"/>
        </w:rPr>
        <w:t xml:space="preserve"> </w:t>
      </w:r>
      <w:r w:rsidRPr="00443C1F">
        <w:rPr>
          <w:rFonts w:ascii="Arial" w:eastAsia="Times New Roman" w:hAnsi="Arial" w:cs="Arial"/>
          <w:bCs/>
          <w:color w:val="000000"/>
          <w:sz w:val="20"/>
          <w:szCs w:val="20"/>
          <w:lang w:eastAsia="cs-CZ"/>
        </w:rPr>
        <w:t>Kč bez DPH</w:t>
      </w:r>
      <w:r w:rsidR="002F707B" w:rsidRPr="00443C1F">
        <w:rPr>
          <w:rFonts w:ascii="Arial" w:eastAsia="Times New Roman" w:hAnsi="Arial" w:cs="Arial"/>
          <w:bCs/>
          <w:color w:val="000000"/>
          <w:sz w:val="20"/>
          <w:szCs w:val="20"/>
          <w:lang w:eastAsia="cs-CZ"/>
        </w:rPr>
        <w:t>. D</w:t>
      </w:r>
      <w:r w:rsidRPr="00443C1F">
        <w:rPr>
          <w:rFonts w:ascii="Arial" w:eastAsia="Times New Roman" w:hAnsi="Arial" w:cs="Arial"/>
          <w:bCs/>
          <w:color w:val="000000"/>
          <w:sz w:val="20"/>
          <w:szCs w:val="20"/>
          <w:lang w:eastAsia="cs-CZ"/>
        </w:rPr>
        <w:t>PH ve výši 21</w:t>
      </w:r>
      <w:r w:rsidR="00036D77">
        <w:rPr>
          <w:rFonts w:ascii="Arial" w:eastAsia="Times New Roman" w:hAnsi="Arial" w:cs="Arial"/>
          <w:bCs/>
          <w:color w:val="000000"/>
          <w:sz w:val="20"/>
          <w:szCs w:val="20"/>
          <w:lang w:eastAsia="cs-CZ"/>
        </w:rPr>
        <w:t> </w:t>
      </w:r>
      <w:r w:rsidRPr="00443C1F">
        <w:rPr>
          <w:rFonts w:ascii="Arial" w:eastAsia="Times New Roman" w:hAnsi="Arial" w:cs="Arial"/>
          <w:bCs/>
          <w:color w:val="000000"/>
          <w:sz w:val="20"/>
          <w:szCs w:val="20"/>
          <w:lang w:eastAsia="cs-CZ"/>
        </w:rPr>
        <w:t xml:space="preserve">% </w:t>
      </w:r>
      <w:r w:rsidR="00036D77" w:rsidRPr="007A43F9">
        <w:rPr>
          <w:rFonts w:ascii="Arial" w:hAnsi="Arial" w:cs="Arial"/>
          <w:sz w:val="20"/>
          <w:szCs w:val="20"/>
          <w:highlight w:val="lightGray"/>
        </w:rPr>
        <w:t>[bude doplněno před uzavřením smlouvy]</w:t>
      </w:r>
      <w:r w:rsidR="00036D77" w:rsidRPr="00443C1F" w:rsidDel="00036D77">
        <w:rPr>
          <w:rFonts w:ascii="Arial" w:hAnsi="Arial" w:cs="Arial"/>
          <w:sz w:val="20"/>
          <w:szCs w:val="20"/>
          <w:highlight w:val="lightGray"/>
        </w:rPr>
        <w:t xml:space="preserve"> </w:t>
      </w:r>
      <w:r w:rsidRPr="00443C1F">
        <w:rPr>
          <w:rFonts w:ascii="Arial" w:eastAsia="Times New Roman" w:hAnsi="Arial" w:cs="Arial"/>
          <w:bCs/>
          <w:color w:val="000000"/>
          <w:sz w:val="20"/>
          <w:szCs w:val="20"/>
          <w:lang w:eastAsia="cs-CZ"/>
        </w:rPr>
        <w:t>Kč</w:t>
      </w:r>
      <w:r w:rsidR="002F707B" w:rsidRPr="00443C1F">
        <w:rPr>
          <w:rFonts w:ascii="Arial" w:eastAsia="Times New Roman" w:hAnsi="Arial" w:cs="Arial"/>
          <w:bCs/>
          <w:color w:val="000000"/>
          <w:sz w:val="20"/>
          <w:szCs w:val="20"/>
          <w:lang w:eastAsia="cs-CZ"/>
        </w:rPr>
        <w:t xml:space="preserve">. </w:t>
      </w:r>
      <w:r w:rsidR="00036D77" w:rsidRPr="007A43F9">
        <w:rPr>
          <w:rFonts w:ascii="Arial" w:hAnsi="Arial" w:cs="Arial"/>
          <w:sz w:val="20"/>
          <w:szCs w:val="20"/>
          <w:highlight w:val="lightGray"/>
        </w:rPr>
        <w:t>[bude doplněno před uzavřením smlouvy]</w:t>
      </w:r>
      <w:r w:rsidRPr="00443C1F">
        <w:rPr>
          <w:rFonts w:ascii="Arial" w:eastAsia="Times New Roman" w:hAnsi="Arial" w:cs="Arial"/>
          <w:b/>
          <w:bCs/>
          <w:color w:val="000000"/>
          <w:sz w:val="20"/>
          <w:szCs w:val="20"/>
          <w:lang w:eastAsia="cs-CZ"/>
        </w:rPr>
        <w:t xml:space="preserve"> Kč včetně DPH</w:t>
      </w:r>
      <w:r w:rsidRPr="009B5C78">
        <w:rPr>
          <w:rFonts w:ascii="Arial" w:eastAsia="Times New Roman" w:hAnsi="Arial" w:cs="Arial"/>
          <w:color w:val="000000"/>
          <w:sz w:val="20"/>
          <w:szCs w:val="20"/>
          <w:lang w:eastAsia="cs-CZ"/>
        </w:rPr>
        <w:t>.</w:t>
      </w:r>
    </w:p>
    <w:p w14:paraId="246C9A0F" w14:textId="2FAF6CFA" w:rsidR="00483A1B" w:rsidRPr="009B5C78" w:rsidRDefault="00483A1B" w:rsidP="00990198">
      <w:pPr>
        <w:numPr>
          <w:ilvl w:val="0"/>
          <w:numId w:val="4"/>
        </w:numPr>
        <w:tabs>
          <w:tab w:val="left" w:pos="360"/>
        </w:tabs>
        <w:suppressAutoHyphens/>
        <w:autoSpaceDE w:val="0"/>
        <w:spacing w:after="240" w:line="276" w:lineRule="auto"/>
        <w:ind w:left="357" w:hanging="357"/>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 xml:space="preserve">Cena uvedená v předchozím </w:t>
      </w:r>
      <w:r w:rsidR="00036D77">
        <w:rPr>
          <w:rFonts w:ascii="Arial" w:eastAsia="Times New Roman" w:hAnsi="Arial" w:cs="Arial"/>
          <w:color w:val="000000"/>
          <w:sz w:val="20"/>
          <w:szCs w:val="20"/>
          <w:lang w:eastAsia="cs-CZ"/>
        </w:rPr>
        <w:t>odstavci</w:t>
      </w:r>
      <w:r w:rsidR="00036D77" w:rsidRPr="00443C1F">
        <w:rPr>
          <w:rFonts w:ascii="Arial" w:eastAsia="Times New Roman" w:hAnsi="Arial" w:cs="Arial"/>
          <w:color w:val="000000"/>
          <w:sz w:val="20"/>
          <w:szCs w:val="20"/>
          <w:lang w:eastAsia="cs-CZ"/>
        </w:rPr>
        <w:t xml:space="preserve"> </w:t>
      </w:r>
      <w:r w:rsidRPr="00443C1F">
        <w:rPr>
          <w:rFonts w:ascii="Arial" w:eastAsia="Times New Roman" w:hAnsi="Arial" w:cs="Arial"/>
          <w:color w:val="000000"/>
          <w:sz w:val="20"/>
          <w:szCs w:val="20"/>
          <w:lang w:eastAsia="cs-CZ"/>
        </w:rPr>
        <w:t xml:space="preserve">zahrnuje </w:t>
      </w:r>
      <w:r w:rsidRPr="002A4D95">
        <w:rPr>
          <w:rFonts w:ascii="Arial" w:eastAsia="Times New Roman" w:hAnsi="Arial" w:cs="Arial"/>
          <w:color w:val="000000"/>
          <w:sz w:val="20"/>
          <w:szCs w:val="20"/>
          <w:lang w:eastAsia="cs-CZ"/>
        </w:rPr>
        <w:t>veškeré náklady potřebné k řádnému plnění dle této smlouvy včetně dopravy do místa plnění a je uzavřena jako smluvní a pevná. Součástí celkové ceny je i částka na recyklaci zboží, která nebude na faktuře uvedena samostatně, pokud není v zákoně výslovně uveden požadavek tuto částku uvádět.</w:t>
      </w:r>
    </w:p>
    <w:p w14:paraId="755EEA18" w14:textId="77777777" w:rsidR="00483A1B" w:rsidRPr="009B5C78" w:rsidRDefault="00483A1B" w:rsidP="00990198">
      <w:pPr>
        <w:numPr>
          <w:ilvl w:val="0"/>
          <w:numId w:val="4"/>
        </w:numPr>
        <w:tabs>
          <w:tab w:val="left" w:pos="360"/>
        </w:tabs>
        <w:suppressAutoHyphens/>
        <w:autoSpaceDE w:val="0"/>
        <w:spacing w:after="240" w:line="276" w:lineRule="auto"/>
        <w:ind w:left="357" w:hanging="357"/>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lastRenderedPageBreak/>
        <w:t>Kupní cena je cenou nejvýše přípustnou, kterou je možné překročit pouze v případě, že v průběhu realizace dojde ke změnám sazeb DPH nebo ke změnám jiných daňových předpisů, majících vliv na cenu.</w:t>
      </w:r>
    </w:p>
    <w:p w14:paraId="554780D8" w14:textId="77777777" w:rsidR="00483A1B" w:rsidRPr="009B5C78" w:rsidRDefault="00483A1B" w:rsidP="00990198">
      <w:pPr>
        <w:autoSpaceDE w:val="0"/>
        <w:spacing w:before="240" w:after="0" w:line="240" w:lineRule="auto"/>
        <w:jc w:val="center"/>
        <w:rPr>
          <w:rFonts w:ascii="Arial" w:eastAsia="Times New Roman" w:hAnsi="Arial" w:cs="Arial"/>
          <w:b/>
          <w:bCs/>
          <w:color w:val="000000"/>
          <w:sz w:val="20"/>
          <w:szCs w:val="20"/>
          <w:lang w:eastAsia="cs-CZ"/>
        </w:rPr>
      </w:pPr>
      <w:r w:rsidRPr="009B5C78">
        <w:rPr>
          <w:rFonts w:ascii="Arial" w:eastAsia="Times New Roman" w:hAnsi="Arial" w:cs="Arial"/>
          <w:b/>
          <w:bCs/>
          <w:color w:val="000000"/>
          <w:sz w:val="20"/>
          <w:szCs w:val="20"/>
          <w:lang w:eastAsia="cs-CZ"/>
        </w:rPr>
        <w:t>VI.</w:t>
      </w:r>
    </w:p>
    <w:p w14:paraId="3326CE7D" w14:textId="77777777" w:rsidR="00483A1B" w:rsidRPr="009B5C78" w:rsidRDefault="00483A1B" w:rsidP="00990198">
      <w:pPr>
        <w:autoSpaceDE w:val="0"/>
        <w:spacing w:after="240" w:line="240" w:lineRule="auto"/>
        <w:jc w:val="center"/>
        <w:rPr>
          <w:rFonts w:ascii="Arial" w:eastAsia="Times New Roman" w:hAnsi="Arial" w:cs="Arial"/>
          <w:bCs/>
          <w:color w:val="000000"/>
          <w:sz w:val="20"/>
          <w:szCs w:val="20"/>
          <w:lang w:eastAsia="cs-CZ"/>
        </w:rPr>
      </w:pPr>
      <w:r w:rsidRPr="009B5C78">
        <w:rPr>
          <w:rFonts w:ascii="Arial" w:eastAsia="Times New Roman" w:hAnsi="Arial" w:cs="Arial"/>
          <w:b/>
          <w:bCs/>
          <w:color w:val="000000"/>
          <w:sz w:val="20"/>
          <w:szCs w:val="20"/>
          <w:lang w:eastAsia="cs-CZ"/>
        </w:rPr>
        <w:t>Platební podmínky</w:t>
      </w:r>
    </w:p>
    <w:p w14:paraId="72CC5A16" w14:textId="3F8CDCFB" w:rsidR="00483A1B" w:rsidRPr="009B5C78" w:rsidRDefault="00F1466E" w:rsidP="00990198">
      <w:pPr>
        <w:numPr>
          <w:ilvl w:val="0"/>
          <w:numId w:val="5"/>
        </w:numPr>
        <w:suppressAutoHyphens/>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Kupní cena za realizaci předmětu smlouvy bude uhrazena jednorázově, bezhotovostním převodem na účet prodávajícího na základě daňového dokladu - faktury</w:t>
      </w:r>
      <w:r w:rsidR="00483A1B" w:rsidRPr="009B5C78">
        <w:rPr>
          <w:rFonts w:ascii="Arial" w:eastAsia="Times New Roman" w:hAnsi="Arial" w:cs="Arial"/>
          <w:color w:val="000000"/>
          <w:sz w:val="20"/>
          <w:szCs w:val="20"/>
          <w:lang w:eastAsia="cs-CZ"/>
        </w:rPr>
        <w:t xml:space="preserve">. Prodávající je oprávněn vystavit fakturu po řádně realizovaném plnění předmětu smlouvy bez vad na </w:t>
      </w:r>
      <w:r w:rsidR="00483A1B" w:rsidRPr="009B5C78">
        <w:rPr>
          <w:rFonts w:ascii="Arial" w:eastAsia="Times New Roman" w:hAnsi="Arial" w:cs="Arial"/>
          <w:sz w:val="20"/>
          <w:szCs w:val="20"/>
          <w:lang w:eastAsia="cs-CZ"/>
        </w:rPr>
        <w:t xml:space="preserve">základě </w:t>
      </w:r>
      <w:r w:rsidR="00036D77">
        <w:rPr>
          <w:rFonts w:ascii="Arial" w:eastAsia="Times New Roman" w:hAnsi="Arial" w:cs="Arial"/>
          <w:sz w:val="20"/>
          <w:szCs w:val="20"/>
          <w:lang w:eastAsia="cs-CZ"/>
        </w:rPr>
        <w:t xml:space="preserve">souhrnného </w:t>
      </w:r>
      <w:r w:rsidR="00483A1B" w:rsidRPr="00443C1F">
        <w:rPr>
          <w:rFonts w:ascii="Arial" w:eastAsia="Times New Roman" w:hAnsi="Arial" w:cs="Arial"/>
          <w:sz w:val="20"/>
          <w:szCs w:val="20"/>
          <w:lang w:eastAsia="cs-CZ"/>
        </w:rPr>
        <w:t xml:space="preserve">dodacího listu, který bude přílohou faktury a bude mít náležitosti uvedené v článku IV. odstavec 3 smlouvy, jinak </w:t>
      </w:r>
      <w:r w:rsidR="00483A1B" w:rsidRPr="00443C1F">
        <w:rPr>
          <w:rFonts w:ascii="Arial" w:eastAsia="Times New Roman" w:hAnsi="Arial" w:cs="Arial"/>
          <w:color w:val="000000"/>
          <w:sz w:val="20"/>
          <w:szCs w:val="20"/>
          <w:lang w:eastAsia="cs-CZ"/>
        </w:rPr>
        <w:t xml:space="preserve">nezakládá </w:t>
      </w:r>
      <w:r w:rsidR="00483A1B" w:rsidRPr="009B5C78">
        <w:rPr>
          <w:rFonts w:ascii="Arial" w:eastAsia="Times New Roman" w:hAnsi="Arial" w:cs="Arial"/>
          <w:color w:val="000000"/>
          <w:sz w:val="20"/>
          <w:szCs w:val="20"/>
          <w:lang w:eastAsia="cs-CZ"/>
        </w:rPr>
        <w:t>kupujícímu povinnost fakturu uhradit a ta bude vrácena zpět prodávajícímu.</w:t>
      </w:r>
    </w:p>
    <w:p w14:paraId="24A9058A" w14:textId="77777777" w:rsidR="00483A1B" w:rsidRPr="009B5C78" w:rsidRDefault="00483A1B" w:rsidP="00990198">
      <w:pPr>
        <w:numPr>
          <w:ilvl w:val="0"/>
          <w:numId w:val="5"/>
        </w:numPr>
        <w:tabs>
          <w:tab w:val="left" w:pos="283"/>
        </w:tabs>
        <w:suppressAutoHyphens/>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Zálohové platby nejsou přípustné a prodávající není oprávněn je požadovat.</w:t>
      </w:r>
    </w:p>
    <w:p w14:paraId="0346493E" w14:textId="3F861BED" w:rsidR="00483A1B" w:rsidRPr="009B5C78" w:rsidRDefault="00B306CA" w:rsidP="00990198">
      <w:pPr>
        <w:numPr>
          <w:ilvl w:val="0"/>
          <w:numId w:val="5"/>
        </w:numPr>
        <w:tabs>
          <w:tab w:val="left" w:pos="283"/>
        </w:tabs>
        <w:suppressAutoHyphens/>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Faktura – daňový</w:t>
      </w:r>
      <w:r w:rsidR="00483A1B" w:rsidRPr="009B5C78">
        <w:rPr>
          <w:rFonts w:ascii="Arial" w:eastAsia="Times New Roman" w:hAnsi="Arial" w:cs="Arial"/>
          <w:color w:val="000000"/>
          <w:sz w:val="20"/>
          <w:szCs w:val="20"/>
          <w:lang w:eastAsia="cs-CZ"/>
        </w:rPr>
        <w:t xml:space="preserve"> doklad musí splňovat veškeré náležitosti dle zákona č. 563/1991 sb., </w:t>
      </w:r>
      <w:r w:rsidR="001D6EDF" w:rsidRPr="009B5C78">
        <w:rPr>
          <w:rFonts w:ascii="Arial" w:eastAsia="Times New Roman" w:hAnsi="Arial" w:cs="Arial"/>
          <w:color w:val="000000"/>
          <w:sz w:val="20"/>
          <w:szCs w:val="20"/>
          <w:lang w:eastAsia="cs-CZ"/>
        </w:rPr>
        <w:br/>
      </w:r>
      <w:r w:rsidR="00483A1B" w:rsidRPr="009B5C78">
        <w:rPr>
          <w:rFonts w:ascii="Arial" w:eastAsia="Times New Roman" w:hAnsi="Arial" w:cs="Arial"/>
          <w:color w:val="000000"/>
          <w:sz w:val="20"/>
          <w:szCs w:val="20"/>
          <w:lang w:eastAsia="cs-CZ"/>
        </w:rPr>
        <w:t>o účetnictví</w:t>
      </w:r>
      <w:r w:rsidR="00483A1B" w:rsidRPr="009B5C78">
        <w:rPr>
          <w:rFonts w:ascii="Arial" w:eastAsia="Times New Roman" w:hAnsi="Arial" w:cs="Arial"/>
          <w:sz w:val="20"/>
          <w:szCs w:val="20"/>
          <w:lang w:eastAsia="cs-CZ"/>
        </w:rPr>
        <w:t>, v</w:t>
      </w:r>
      <w:r w:rsidRPr="009B5C78">
        <w:rPr>
          <w:rFonts w:ascii="Arial" w:eastAsia="Times New Roman" w:hAnsi="Arial" w:cs="Arial"/>
          <w:sz w:val="20"/>
          <w:szCs w:val="20"/>
          <w:lang w:eastAsia="cs-CZ"/>
        </w:rPr>
        <w:t>e</w:t>
      </w:r>
      <w:r w:rsidR="00483A1B" w:rsidRPr="009B5C78">
        <w:rPr>
          <w:rFonts w:ascii="Arial" w:eastAsia="Times New Roman" w:hAnsi="Arial" w:cs="Arial"/>
          <w:sz w:val="20"/>
          <w:szCs w:val="20"/>
          <w:lang w:eastAsia="cs-CZ"/>
        </w:rPr>
        <w:t> znění</w:t>
      </w:r>
      <w:r w:rsidRPr="009B5C78">
        <w:rPr>
          <w:rFonts w:ascii="Arial" w:eastAsia="Times New Roman" w:hAnsi="Arial" w:cs="Arial"/>
          <w:sz w:val="20"/>
          <w:szCs w:val="20"/>
          <w:lang w:eastAsia="cs-CZ"/>
        </w:rPr>
        <w:t xml:space="preserve"> pozdějších předpisů</w:t>
      </w:r>
      <w:r w:rsidR="00483A1B" w:rsidRPr="009B5C78">
        <w:rPr>
          <w:rFonts w:ascii="Arial" w:eastAsia="Times New Roman" w:hAnsi="Arial" w:cs="Arial"/>
          <w:sz w:val="20"/>
          <w:szCs w:val="20"/>
          <w:lang w:eastAsia="cs-CZ"/>
        </w:rPr>
        <w:t xml:space="preserve"> a zákona č. 235/2004 Sb., o dani z přidané hodnoty, v</w:t>
      </w:r>
      <w:r w:rsidRPr="009B5C78">
        <w:rPr>
          <w:rFonts w:ascii="Arial" w:eastAsia="Times New Roman" w:hAnsi="Arial" w:cs="Arial"/>
          <w:sz w:val="20"/>
          <w:szCs w:val="20"/>
          <w:lang w:eastAsia="cs-CZ"/>
        </w:rPr>
        <w:t>e</w:t>
      </w:r>
      <w:r w:rsidR="00483A1B" w:rsidRPr="009B5C78">
        <w:rPr>
          <w:rFonts w:ascii="Arial" w:eastAsia="Times New Roman" w:hAnsi="Arial" w:cs="Arial"/>
          <w:sz w:val="20"/>
          <w:szCs w:val="20"/>
          <w:lang w:eastAsia="cs-CZ"/>
        </w:rPr>
        <w:t xml:space="preserve"> znění</w:t>
      </w:r>
      <w:r w:rsidRPr="009B5C78">
        <w:rPr>
          <w:rFonts w:ascii="Arial" w:eastAsia="Times New Roman" w:hAnsi="Arial" w:cs="Arial"/>
          <w:sz w:val="20"/>
          <w:szCs w:val="20"/>
          <w:lang w:eastAsia="cs-CZ"/>
        </w:rPr>
        <w:t xml:space="preserve"> pozdějších předpisů</w:t>
      </w:r>
      <w:r w:rsidR="00483A1B" w:rsidRPr="009B5C78">
        <w:rPr>
          <w:rFonts w:ascii="Arial" w:eastAsia="Times New Roman" w:hAnsi="Arial" w:cs="Arial"/>
          <w:sz w:val="20"/>
          <w:szCs w:val="20"/>
          <w:lang w:eastAsia="cs-CZ"/>
        </w:rPr>
        <w:t>. V případě</w:t>
      </w:r>
      <w:r w:rsidR="00483A1B" w:rsidRPr="009B5C78">
        <w:rPr>
          <w:rFonts w:ascii="Arial" w:eastAsia="Times New Roman" w:hAnsi="Arial" w:cs="Arial"/>
          <w:color w:val="000000"/>
          <w:sz w:val="20"/>
          <w:szCs w:val="20"/>
          <w:lang w:eastAsia="cs-CZ"/>
        </w:rPr>
        <w:t>, že faktura nebude mít odpovídající náležitosti, je kupující oprávněn vrátit ji zpět prodávajícímu k doplnění, aniž se dostane do prodlení se splatností. Lhůta splatnosti začíná běžet znovu od opětovného doručení náležitě doplněné či opravené faktury.</w:t>
      </w:r>
    </w:p>
    <w:p w14:paraId="65A08094" w14:textId="15A245CE" w:rsidR="00013DF7" w:rsidRPr="00990198" w:rsidRDefault="00013DF7" w:rsidP="00990198">
      <w:pPr>
        <w:pStyle w:val="Odstavecseseznamem"/>
        <w:numPr>
          <w:ilvl w:val="0"/>
          <w:numId w:val="5"/>
        </w:numPr>
        <w:spacing w:after="240" w:line="276" w:lineRule="auto"/>
        <w:jc w:val="both"/>
        <w:rPr>
          <w:rFonts w:ascii="Arial" w:eastAsia="Times New Roman" w:hAnsi="Arial" w:cs="Arial"/>
          <w:sz w:val="20"/>
          <w:szCs w:val="20"/>
          <w:lang w:eastAsia="cs-CZ"/>
        </w:rPr>
      </w:pPr>
      <w:r w:rsidRPr="00990198">
        <w:rPr>
          <w:rFonts w:ascii="Arial" w:eastAsia="Times New Roman" w:hAnsi="Arial" w:cs="Arial"/>
          <w:sz w:val="20"/>
          <w:szCs w:val="20"/>
          <w:lang w:eastAsia="cs-CZ"/>
        </w:rPr>
        <w:t>Faktura musí kromě zákonem stanovených náležitostí pro daňový doklad obsahovat také:</w:t>
      </w:r>
    </w:p>
    <w:p w14:paraId="5971A4DD" w14:textId="77777777" w:rsidR="00013DF7" w:rsidRPr="00990198" w:rsidRDefault="00013DF7" w:rsidP="00013DF7">
      <w:pPr>
        <w:numPr>
          <w:ilvl w:val="0"/>
          <w:numId w:val="18"/>
        </w:numPr>
        <w:pBdr>
          <w:top w:val="nil"/>
          <w:left w:val="nil"/>
          <w:bottom w:val="nil"/>
          <w:right w:val="nil"/>
          <w:between w:val="nil"/>
        </w:pBdr>
        <w:spacing w:after="60" w:line="276" w:lineRule="auto"/>
        <w:ind w:left="782" w:hanging="357"/>
        <w:jc w:val="both"/>
        <w:rPr>
          <w:rFonts w:ascii="Arial" w:hAnsi="Arial" w:cs="Arial"/>
          <w:sz w:val="20"/>
          <w:szCs w:val="20"/>
        </w:rPr>
      </w:pPr>
      <w:r w:rsidRPr="00990198">
        <w:rPr>
          <w:rFonts w:ascii="Arial" w:hAnsi="Arial" w:cs="Arial"/>
          <w:color w:val="000000"/>
          <w:sz w:val="20"/>
          <w:szCs w:val="20"/>
        </w:rPr>
        <w:t>číslo a datum vystavení faktury,</w:t>
      </w:r>
    </w:p>
    <w:p w14:paraId="77CE9470" w14:textId="77777777" w:rsidR="00013DF7" w:rsidRPr="00990198" w:rsidRDefault="00013DF7" w:rsidP="00013DF7">
      <w:pPr>
        <w:numPr>
          <w:ilvl w:val="0"/>
          <w:numId w:val="18"/>
        </w:numPr>
        <w:pBdr>
          <w:top w:val="nil"/>
          <w:left w:val="nil"/>
          <w:bottom w:val="nil"/>
          <w:right w:val="nil"/>
          <w:between w:val="nil"/>
        </w:pBdr>
        <w:spacing w:after="60" w:line="276" w:lineRule="auto"/>
        <w:ind w:left="782" w:hanging="357"/>
        <w:jc w:val="both"/>
        <w:rPr>
          <w:rFonts w:ascii="Arial" w:hAnsi="Arial" w:cs="Arial"/>
          <w:sz w:val="20"/>
          <w:szCs w:val="20"/>
        </w:rPr>
      </w:pPr>
      <w:r w:rsidRPr="00990198">
        <w:rPr>
          <w:rFonts w:ascii="Arial" w:hAnsi="Arial" w:cs="Arial"/>
          <w:color w:val="000000"/>
          <w:sz w:val="20"/>
          <w:szCs w:val="20"/>
        </w:rPr>
        <w:t>číslo smlouvy a datum jejího uzavření, číslo veřejné zakázky,</w:t>
      </w:r>
    </w:p>
    <w:p w14:paraId="4B218AF1" w14:textId="77777777" w:rsidR="00013DF7" w:rsidRPr="00990198" w:rsidRDefault="00013DF7" w:rsidP="00013DF7">
      <w:pPr>
        <w:numPr>
          <w:ilvl w:val="0"/>
          <w:numId w:val="18"/>
        </w:numPr>
        <w:pBdr>
          <w:top w:val="nil"/>
          <w:left w:val="nil"/>
          <w:bottom w:val="nil"/>
          <w:right w:val="nil"/>
          <w:between w:val="nil"/>
        </w:pBdr>
        <w:spacing w:after="60" w:line="276" w:lineRule="auto"/>
        <w:ind w:left="782" w:hanging="357"/>
        <w:jc w:val="both"/>
        <w:rPr>
          <w:rFonts w:ascii="Arial" w:hAnsi="Arial" w:cs="Arial"/>
          <w:sz w:val="20"/>
          <w:szCs w:val="20"/>
        </w:rPr>
      </w:pPr>
      <w:r w:rsidRPr="00990198">
        <w:rPr>
          <w:rFonts w:ascii="Arial" w:hAnsi="Arial" w:cs="Arial"/>
          <w:color w:val="000000"/>
          <w:sz w:val="20"/>
          <w:szCs w:val="20"/>
        </w:rPr>
        <w:t xml:space="preserve">předmět plnění a jeho přesnou specifikaci ve slovním vyjádření (nestačí pouze odkaz </w:t>
      </w:r>
      <w:r w:rsidRPr="00990198">
        <w:rPr>
          <w:rFonts w:ascii="Arial" w:hAnsi="Arial" w:cs="Arial"/>
          <w:color w:val="000000"/>
          <w:sz w:val="20"/>
          <w:szCs w:val="20"/>
        </w:rPr>
        <w:br/>
        <w:t>na číslo uzavřené smlouvy),</w:t>
      </w:r>
    </w:p>
    <w:p w14:paraId="60DC1BF0" w14:textId="77777777" w:rsidR="00013DF7" w:rsidRPr="00990198" w:rsidRDefault="00013DF7" w:rsidP="00013DF7">
      <w:pPr>
        <w:numPr>
          <w:ilvl w:val="0"/>
          <w:numId w:val="18"/>
        </w:numPr>
        <w:pBdr>
          <w:top w:val="nil"/>
          <w:left w:val="nil"/>
          <w:bottom w:val="nil"/>
          <w:right w:val="nil"/>
          <w:between w:val="nil"/>
        </w:pBdr>
        <w:spacing w:after="60" w:line="276" w:lineRule="auto"/>
        <w:ind w:left="782" w:hanging="357"/>
        <w:jc w:val="both"/>
        <w:rPr>
          <w:rFonts w:ascii="Arial" w:hAnsi="Arial" w:cs="Arial"/>
          <w:sz w:val="20"/>
          <w:szCs w:val="20"/>
        </w:rPr>
      </w:pPr>
      <w:r w:rsidRPr="00990198">
        <w:rPr>
          <w:rFonts w:ascii="Arial" w:hAnsi="Arial" w:cs="Arial"/>
          <w:color w:val="000000"/>
          <w:sz w:val="20"/>
          <w:szCs w:val="20"/>
        </w:rPr>
        <w:t xml:space="preserve">označení banky a číslo účtu, na který musí být zaplaceno (pokud je číslo účtu odlišné </w:t>
      </w:r>
      <w:r w:rsidRPr="00990198">
        <w:rPr>
          <w:rFonts w:ascii="Arial" w:hAnsi="Arial" w:cs="Arial"/>
          <w:color w:val="000000"/>
          <w:sz w:val="20"/>
          <w:szCs w:val="20"/>
        </w:rPr>
        <w:br/>
        <w:t>od čísla uvedeného v této smlouvě, je zhotovitel povinen o této skutečnosti informovat objednatele),</w:t>
      </w:r>
    </w:p>
    <w:p w14:paraId="6C5960AB" w14:textId="77777777" w:rsidR="00013DF7" w:rsidRPr="00990198" w:rsidRDefault="00013DF7" w:rsidP="00013DF7">
      <w:pPr>
        <w:numPr>
          <w:ilvl w:val="0"/>
          <w:numId w:val="18"/>
        </w:numPr>
        <w:pBdr>
          <w:top w:val="nil"/>
          <w:left w:val="nil"/>
          <w:bottom w:val="nil"/>
          <w:right w:val="nil"/>
          <w:between w:val="nil"/>
        </w:pBdr>
        <w:spacing w:after="60" w:line="276" w:lineRule="auto"/>
        <w:ind w:left="782" w:hanging="357"/>
        <w:jc w:val="both"/>
        <w:rPr>
          <w:rFonts w:ascii="Arial" w:hAnsi="Arial" w:cs="Arial"/>
          <w:sz w:val="20"/>
          <w:szCs w:val="20"/>
        </w:rPr>
      </w:pPr>
      <w:r w:rsidRPr="00990198">
        <w:rPr>
          <w:rFonts w:ascii="Arial" w:hAnsi="Arial" w:cs="Arial"/>
          <w:color w:val="000000"/>
          <w:sz w:val="20"/>
          <w:szCs w:val="20"/>
        </w:rPr>
        <w:t>lhůtu splatnosti faktury,</w:t>
      </w:r>
    </w:p>
    <w:p w14:paraId="3BDE8186" w14:textId="77777777" w:rsidR="00013DF7" w:rsidRPr="00990198" w:rsidRDefault="00013DF7" w:rsidP="00013DF7">
      <w:pPr>
        <w:numPr>
          <w:ilvl w:val="0"/>
          <w:numId w:val="18"/>
        </w:numPr>
        <w:pBdr>
          <w:top w:val="nil"/>
          <w:left w:val="nil"/>
          <w:bottom w:val="nil"/>
          <w:right w:val="nil"/>
          <w:between w:val="nil"/>
        </w:pBdr>
        <w:spacing w:after="60" w:line="276" w:lineRule="auto"/>
        <w:ind w:left="782" w:hanging="357"/>
        <w:jc w:val="both"/>
        <w:rPr>
          <w:rFonts w:ascii="Arial" w:hAnsi="Arial" w:cs="Arial"/>
          <w:sz w:val="20"/>
          <w:szCs w:val="20"/>
        </w:rPr>
      </w:pPr>
      <w:r w:rsidRPr="00990198">
        <w:rPr>
          <w:rFonts w:ascii="Arial" w:hAnsi="Arial" w:cs="Arial"/>
          <w:color w:val="000000"/>
          <w:sz w:val="20"/>
          <w:szCs w:val="20"/>
        </w:rPr>
        <w:t>název, sídlo, IČO a DIČ objednatele a zhotovitele,</w:t>
      </w:r>
    </w:p>
    <w:p w14:paraId="621BBFD4" w14:textId="77777777" w:rsidR="00013DF7" w:rsidRPr="00990198" w:rsidRDefault="00013DF7" w:rsidP="00013DF7">
      <w:pPr>
        <w:numPr>
          <w:ilvl w:val="0"/>
          <w:numId w:val="18"/>
        </w:numPr>
        <w:pBdr>
          <w:top w:val="nil"/>
          <w:left w:val="nil"/>
          <w:bottom w:val="nil"/>
          <w:right w:val="nil"/>
          <w:between w:val="nil"/>
        </w:pBdr>
        <w:spacing w:after="60" w:line="276" w:lineRule="auto"/>
        <w:ind w:left="782" w:hanging="357"/>
        <w:jc w:val="both"/>
        <w:rPr>
          <w:rFonts w:ascii="Arial" w:hAnsi="Arial" w:cs="Arial"/>
          <w:color w:val="000000"/>
          <w:sz w:val="20"/>
          <w:szCs w:val="20"/>
        </w:rPr>
      </w:pPr>
      <w:r w:rsidRPr="00990198">
        <w:rPr>
          <w:rFonts w:ascii="Arial" w:hAnsi="Arial" w:cs="Arial"/>
          <w:color w:val="000000"/>
          <w:sz w:val="20"/>
          <w:szCs w:val="20"/>
        </w:rPr>
        <w:t>identifikaci příslušného dotačního projektu – název, registrační číslo</w:t>
      </w:r>
    </w:p>
    <w:p w14:paraId="300C5EE0" w14:textId="4A3E006C" w:rsidR="00013DF7" w:rsidRPr="00990198" w:rsidRDefault="00013DF7" w:rsidP="00990198">
      <w:pPr>
        <w:numPr>
          <w:ilvl w:val="0"/>
          <w:numId w:val="18"/>
        </w:numPr>
        <w:pBdr>
          <w:top w:val="nil"/>
          <w:left w:val="nil"/>
          <w:bottom w:val="nil"/>
          <w:right w:val="nil"/>
          <w:between w:val="nil"/>
        </w:pBdr>
        <w:spacing w:after="60" w:line="276" w:lineRule="auto"/>
        <w:ind w:left="782" w:hanging="357"/>
        <w:jc w:val="both"/>
        <w:rPr>
          <w:rFonts w:ascii="Arial" w:hAnsi="Arial" w:cs="Arial"/>
          <w:sz w:val="20"/>
          <w:szCs w:val="20"/>
        </w:rPr>
      </w:pPr>
      <w:r w:rsidRPr="00990198">
        <w:rPr>
          <w:rFonts w:ascii="Arial" w:hAnsi="Arial" w:cs="Arial"/>
          <w:color w:val="000000"/>
          <w:sz w:val="20"/>
          <w:szCs w:val="20"/>
        </w:rPr>
        <w:t>jméno a vlastnoruční podpis osoby, která fakturu vystavila, včetně kontaktního telefonu.</w:t>
      </w:r>
    </w:p>
    <w:p w14:paraId="3A74754A" w14:textId="30808C8D" w:rsidR="00483A1B" w:rsidRPr="009B5C78" w:rsidRDefault="00483A1B" w:rsidP="00990198">
      <w:pPr>
        <w:numPr>
          <w:ilvl w:val="0"/>
          <w:numId w:val="5"/>
        </w:numPr>
        <w:tabs>
          <w:tab w:val="left" w:pos="283"/>
        </w:tabs>
        <w:suppressAutoHyphens/>
        <w:spacing w:before="240" w:after="240" w:line="276" w:lineRule="auto"/>
        <w:ind w:left="284" w:hanging="284"/>
        <w:jc w:val="both"/>
        <w:rPr>
          <w:rFonts w:ascii="Arial" w:eastAsia="Times New Roman" w:hAnsi="Arial" w:cs="Arial"/>
          <w:color w:val="000000"/>
          <w:sz w:val="20"/>
          <w:szCs w:val="20"/>
          <w:lang w:eastAsia="cs-CZ"/>
        </w:rPr>
      </w:pPr>
      <w:r w:rsidRPr="00443C1F">
        <w:rPr>
          <w:rFonts w:ascii="Arial" w:eastAsia="Times New Roman" w:hAnsi="Arial" w:cs="Arial"/>
          <w:color w:val="000000"/>
          <w:sz w:val="20"/>
          <w:szCs w:val="20"/>
          <w:lang w:eastAsia="cs-CZ"/>
        </w:rPr>
        <w:t xml:space="preserve">Splatnost faktury je </w:t>
      </w:r>
      <w:r w:rsidR="00FD50CC">
        <w:rPr>
          <w:rFonts w:ascii="Arial" w:eastAsia="Times New Roman" w:hAnsi="Arial" w:cs="Arial"/>
          <w:color w:val="000000"/>
          <w:sz w:val="20"/>
          <w:szCs w:val="20"/>
          <w:lang w:eastAsia="cs-CZ"/>
        </w:rPr>
        <w:t>6</w:t>
      </w:r>
      <w:r w:rsidR="00FD50CC" w:rsidRPr="00443C1F">
        <w:rPr>
          <w:rFonts w:ascii="Arial" w:eastAsia="Times New Roman" w:hAnsi="Arial" w:cs="Arial"/>
          <w:color w:val="000000"/>
          <w:sz w:val="20"/>
          <w:szCs w:val="20"/>
          <w:lang w:eastAsia="cs-CZ"/>
        </w:rPr>
        <w:t xml:space="preserve">0 </w:t>
      </w:r>
      <w:r w:rsidRPr="00443C1F">
        <w:rPr>
          <w:rFonts w:ascii="Arial" w:eastAsia="Times New Roman" w:hAnsi="Arial" w:cs="Arial"/>
          <w:color w:val="000000"/>
          <w:sz w:val="20"/>
          <w:szCs w:val="20"/>
          <w:lang w:eastAsia="cs-CZ"/>
        </w:rPr>
        <w:t>dnů ode dne jejího doručení kupujícímu. Vrátí-li zadavatel vadnou fakturu, přestává běžet původní lhůta splatnosti. Celá lhůta splatnosti běží opět ode dne doručení nově vystavené úplné faktury bez vad.</w:t>
      </w:r>
    </w:p>
    <w:p w14:paraId="20C46058" w14:textId="77777777" w:rsidR="00483A1B" w:rsidRPr="009B5C78" w:rsidRDefault="00483A1B" w:rsidP="00990198">
      <w:pPr>
        <w:numPr>
          <w:ilvl w:val="0"/>
          <w:numId w:val="5"/>
        </w:numPr>
        <w:tabs>
          <w:tab w:val="left" w:pos="283"/>
        </w:tabs>
        <w:suppressAutoHyphens/>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Faktura bude vystavena tak, aby byla doložena její účelovost.</w:t>
      </w:r>
    </w:p>
    <w:p w14:paraId="28B0CCE3" w14:textId="77777777" w:rsidR="00483A1B" w:rsidRPr="009B5C78" w:rsidRDefault="00483A1B" w:rsidP="00990198">
      <w:pPr>
        <w:numPr>
          <w:ilvl w:val="0"/>
          <w:numId w:val="5"/>
        </w:numPr>
        <w:tabs>
          <w:tab w:val="left" w:pos="283"/>
        </w:tabs>
        <w:suppressAutoHyphens/>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 xml:space="preserve">Daňový doklad je považován za proplacený datem odepsání příslušné finanční částky z účtu kupujícího ve prospěch čísla účtu prodávajícího </w:t>
      </w:r>
      <w:r w:rsidRPr="009B5C78">
        <w:rPr>
          <w:rFonts w:ascii="Arial" w:eastAsia="Times New Roman" w:hAnsi="Arial" w:cs="Arial"/>
          <w:sz w:val="20"/>
          <w:szCs w:val="20"/>
          <w:lang w:eastAsia="cs-CZ"/>
        </w:rPr>
        <w:t>uvedeného v čl. I. této smlouvy</w:t>
      </w:r>
      <w:r w:rsidRPr="009B5C78">
        <w:rPr>
          <w:rFonts w:ascii="Arial" w:eastAsia="Times New Roman" w:hAnsi="Arial" w:cs="Arial"/>
          <w:color w:val="000000"/>
          <w:sz w:val="20"/>
          <w:szCs w:val="20"/>
          <w:lang w:eastAsia="cs-CZ"/>
        </w:rPr>
        <w:t>.</w:t>
      </w:r>
    </w:p>
    <w:p w14:paraId="1B9F499C" w14:textId="77777777" w:rsidR="00483A1B" w:rsidRPr="009B5C78" w:rsidRDefault="00483A1B" w:rsidP="00990198">
      <w:pPr>
        <w:autoSpaceDE w:val="0"/>
        <w:spacing w:before="240" w:after="0" w:line="240" w:lineRule="auto"/>
        <w:jc w:val="center"/>
        <w:rPr>
          <w:rFonts w:ascii="Arial" w:eastAsia="Times New Roman" w:hAnsi="Arial" w:cs="Arial"/>
          <w:b/>
          <w:bCs/>
          <w:color w:val="000000"/>
          <w:sz w:val="20"/>
          <w:szCs w:val="20"/>
          <w:lang w:eastAsia="cs-CZ"/>
        </w:rPr>
      </w:pPr>
      <w:r w:rsidRPr="009B5C78">
        <w:rPr>
          <w:rFonts w:ascii="Arial" w:eastAsia="Times New Roman" w:hAnsi="Arial" w:cs="Arial"/>
          <w:b/>
          <w:bCs/>
          <w:color w:val="000000"/>
          <w:sz w:val="20"/>
          <w:szCs w:val="20"/>
          <w:lang w:eastAsia="cs-CZ"/>
        </w:rPr>
        <w:t>VII.</w:t>
      </w:r>
    </w:p>
    <w:p w14:paraId="48D79660" w14:textId="77777777" w:rsidR="00483A1B" w:rsidRPr="009B5C78" w:rsidRDefault="00483A1B" w:rsidP="00990198">
      <w:pPr>
        <w:autoSpaceDE w:val="0"/>
        <w:spacing w:after="240" w:line="240" w:lineRule="auto"/>
        <w:jc w:val="center"/>
        <w:rPr>
          <w:rFonts w:ascii="Arial" w:eastAsia="Times New Roman" w:hAnsi="Arial" w:cs="Arial"/>
          <w:b/>
          <w:bCs/>
          <w:color w:val="000000"/>
          <w:sz w:val="20"/>
          <w:szCs w:val="20"/>
          <w:lang w:eastAsia="cs-CZ"/>
        </w:rPr>
      </w:pPr>
      <w:r w:rsidRPr="009B5C78">
        <w:rPr>
          <w:rFonts w:ascii="Arial" w:eastAsia="Times New Roman" w:hAnsi="Arial" w:cs="Arial"/>
          <w:b/>
          <w:bCs/>
          <w:color w:val="000000"/>
          <w:sz w:val="20"/>
          <w:szCs w:val="20"/>
          <w:lang w:eastAsia="cs-CZ"/>
        </w:rPr>
        <w:t>Záruka</w:t>
      </w:r>
    </w:p>
    <w:p w14:paraId="11B0BD44" w14:textId="77777777" w:rsidR="00483A1B" w:rsidRPr="009B5C78" w:rsidRDefault="00483A1B" w:rsidP="00990198">
      <w:pPr>
        <w:numPr>
          <w:ilvl w:val="0"/>
          <w:numId w:val="6"/>
        </w:numPr>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Prodávající prohlašuje, že předmět plnění není zatížen právními vadami.</w:t>
      </w:r>
    </w:p>
    <w:p w14:paraId="44598BC1" w14:textId="77777777" w:rsidR="00483A1B" w:rsidRPr="009B5C78" w:rsidRDefault="00483A1B" w:rsidP="00990198">
      <w:pPr>
        <w:numPr>
          <w:ilvl w:val="0"/>
          <w:numId w:val="6"/>
        </w:numPr>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Prodávající odpovídá za vady zjevné, skryté a právní, které má zboží v době odevzdání kupujícímu i když se vada stane zjevnou i po této době a dále za ty vady, které se na zboží vyskytnou v záruční době uvedené v této smlouvě.</w:t>
      </w:r>
    </w:p>
    <w:p w14:paraId="3A5351D7" w14:textId="77777777" w:rsidR="00483A1B" w:rsidRPr="009B5C78" w:rsidRDefault="00483A1B" w:rsidP="00990198">
      <w:pPr>
        <w:numPr>
          <w:ilvl w:val="0"/>
          <w:numId w:val="6"/>
        </w:numPr>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lastRenderedPageBreak/>
        <w:t xml:space="preserve">Rozsah, kvalita, technická specifikace, příslušenství a další související služby musí odpovídat požadavkům kupujícího a vymezení uvedenému v této smlouvě. Jakékoliv odchylky od požadavků kupujícího či vymezení uvedenému v této smlouvě jsou vadným plněním. </w:t>
      </w:r>
    </w:p>
    <w:p w14:paraId="29778012" w14:textId="77777777" w:rsidR="00483A1B" w:rsidRPr="009B5C78" w:rsidRDefault="00483A1B" w:rsidP="00990198">
      <w:pPr>
        <w:numPr>
          <w:ilvl w:val="0"/>
          <w:numId w:val="6"/>
        </w:numPr>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 xml:space="preserve">Prodávající poskytuje kupujícímu záruku za jakost spočívající v tom, že zboží, jakož i jeho veškeré části a komponenty budou po celou záruční dobu způsobilé k použití k obvyklým účelům a zachovají si obvyklé vlastnosti.  </w:t>
      </w:r>
    </w:p>
    <w:p w14:paraId="24B4B846" w14:textId="3ABA8FBF" w:rsidR="0088434E" w:rsidRPr="00443C1F" w:rsidRDefault="0098275D" w:rsidP="00990198">
      <w:pPr>
        <w:numPr>
          <w:ilvl w:val="0"/>
          <w:numId w:val="6"/>
        </w:numPr>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 xml:space="preserve">Prodávající poskytne v souladu s podmínkami veřejné zakázky </w:t>
      </w:r>
      <w:r w:rsidR="0088434E" w:rsidRPr="009B5C78">
        <w:rPr>
          <w:rFonts w:ascii="Arial" w:eastAsia="Times New Roman" w:hAnsi="Arial" w:cs="Arial"/>
          <w:color w:val="000000"/>
          <w:sz w:val="20"/>
          <w:szCs w:val="20"/>
          <w:lang w:eastAsia="cs-CZ"/>
        </w:rPr>
        <w:t>záruku v délce uvedené v technické specifik</w:t>
      </w:r>
      <w:r w:rsidR="0088434E" w:rsidRPr="00016234">
        <w:rPr>
          <w:rFonts w:ascii="Arial" w:eastAsia="Times New Roman" w:hAnsi="Arial" w:cs="Arial"/>
          <w:color w:val="000000"/>
          <w:sz w:val="20"/>
          <w:szCs w:val="20"/>
          <w:lang w:eastAsia="cs-CZ"/>
        </w:rPr>
        <w:t>aci</w:t>
      </w:r>
      <w:r w:rsidR="007416E8" w:rsidRPr="00990198">
        <w:rPr>
          <w:rFonts w:ascii="Arial" w:eastAsia="Times New Roman" w:hAnsi="Arial" w:cs="Arial"/>
          <w:color w:val="000000"/>
          <w:sz w:val="20"/>
          <w:szCs w:val="20"/>
          <w:lang w:eastAsia="cs-CZ"/>
        </w:rPr>
        <w:t>, která je uvedena v příloze č. 1</w:t>
      </w:r>
      <w:r w:rsidR="007416E8" w:rsidRPr="00443C1F">
        <w:rPr>
          <w:rFonts w:ascii="Arial" w:eastAsia="Times New Roman" w:hAnsi="Arial" w:cs="Arial"/>
          <w:color w:val="000000"/>
          <w:sz w:val="20"/>
          <w:szCs w:val="20"/>
          <w:lang w:eastAsia="cs-CZ"/>
        </w:rPr>
        <w:t>, která tvoří nedílnou součást této smlouvy.</w:t>
      </w:r>
    </w:p>
    <w:p w14:paraId="040E173F" w14:textId="5CD3D23A" w:rsidR="00483A1B" w:rsidRPr="009B5C78" w:rsidRDefault="00483A1B" w:rsidP="00990198">
      <w:pPr>
        <w:numPr>
          <w:ilvl w:val="0"/>
          <w:numId w:val="6"/>
        </w:numPr>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 xml:space="preserve">Záruční doba začíná </w:t>
      </w:r>
      <w:r w:rsidR="00393AB9">
        <w:rPr>
          <w:rFonts w:ascii="Arial" w:eastAsia="Times New Roman" w:hAnsi="Arial" w:cs="Arial"/>
          <w:color w:val="000000"/>
          <w:sz w:val="20"/>
          <w:szCs w:val="20"/>
          <w:lang w:eastAsia="cs-CZ"/>
        </w:rPr>
        <w:t xml:space="preserve">k příslušné části plnění </w:t>
      </w:r>
      <w:r w:rsidRPr="009B5C78">
        <w:rPr>
          <w:rFonts w:ascii="Arial" w:eastAsia="Times New Roman" w:hAnsi="Arial" w:cs="Arial"/>
          <w:color w:val="000000"/>
          <w:sz w:val="20"/>
          <w:szCs w:val="20"/>
          <w:lang w:eastAsia="cs-CZ"/>
        </w:rPr>
        <w:t xml:space="preserve">běžet dnem podpisu </w:t>
      </w:r>
      <w:r w:rsidR="00393AB9">
        <w:rPr>
          <w:rFonts w:ascii="Arial" w:eastAsia="Times New Roman" w:hAnsi="Arial" w:cs="Arial"/>
          <w:color w:val="000000"/>
          <w:sz w:val="20"/>
          <w:szCs w:val="20"/>
          <w:lang w:eastAsia="cs-CZ"/>
        </w:rPr>
        <w:t xml:space="preserve">dílčího </w:t>
      </w:r>
      <w:r w:rsidRPr="00443C1F">
        <w:rPr>
          <w:rFonts w:ascii="Arial" w:eastAsia="Times New Roman" w:hAnsi="Arial" w:cs="Arial"/>
          <w:color w:val="000000"/>
          <w:sz w:val="20"/>
          <w:szCs w:val="20"/>
          <w:lang w:eastAsia="cs-CZ"/>
        </w:rPr>
        <w:t>dodacího listu</w:t>
      </w:r>
      <w:r w:rsidR="00393AB9">
        <w:rPr>
          <w:rFonts w:ascii="Arial" w:eastAsia="Times New Roman" w:hAnsi="Arial" w:cs="Arial"/>
          <w:color w:val="000000"/>
          <w:sz w:val="20"/>
          <w:szCs w:val="20"/>
          <w:lang w:eastAsia="cs-CZ"/>
        </w:rPr>
        <w:t>.</w:t>
      </w:r>
      <w:r w:rsidRPr="00443C1F">
        <w:rPr>
          <w:rFonts w:ascii="Arial" w:eastAsia="Times New Roman" w:hAnsi="Arial" w:cs="Arial"/>
          <w:color w:val="000000"/>
          <w:sz w:val="20"/>
          <w:szCs w:val="20"/>
          <w:lang w:eastAsia="cs-CZ"/>
        </w:rPr>
        <w:t xml:space="preserve"> </w:t>
      </w:r>
    </w:p>
    <w:p w14:paraId="2B9E795F" w14:textId="77777777" w:rsidR="00483A1B" w:rsidRPr="009B5C78" w:rsidRDefault="00483A1B" w:rsidP="00990198">
      <w:pPr>
        <w:numPr>
          <w:ilvl w:val="0"/>
          <w:numId w:val="6"/>
        </w:numPr>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Vady, na něž se vztahuje záruka, je kupující oprávněn uplatnit nejpozději do konce záruční doby.</w:t>
      </w:r>
    </w:p>
    <w:p w14:paraId="79A2EECD" w14:textId="77777777" w:rsidR="00483A1B" w:rsidRPr="002A4D95" w:rsidRDefault="00483A1B" w:rsidP="00990198">
      <w:pPr>
        <w:numPr>
          <w:ilvl w:val="0"/>
          <w:numId w:val="6"/>
        </w:numPr>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 xml:space="preserve">Nahlášení servisního zásahu musí být doručeno prodávajícímu buď elektronicky případně telefonicky </w:t>
      </w:r>
      <w:r w:rsidRPr="002A4D95">
        <w:rPr>
          <w:rFonts w:ascii="Arial" w:eastAsia="Times New Roman" w:hAnsi="Arial" w:cs="Arial"/>
          <w:color w:val="000000"/>
          <w:sz w:val="20"/>
          <w:szCs w:val="20"/>
          <w:lang w:eastAsia="cs-CZ"/>
        </w:rPr>
        <w:t xml:space="preserve">a musí obsahovat všechny údaje v souladu s touto Smlouvou. </w:t>
      </w:r>
    </w:p>
    <w:p w14:paraId="570CECD8" w14:textId="77777777" w:rsidR="007416E8" w:rsidRPr="002A4D95" w:rsidRDefault="00483A1B" w:rsidP="00990198">
      <w:pPr>
        <w:numPr>
          <w:ilvl w:val="0"/>
          <w:numId w:val="6"/>
        </w:numPr>
        <w:spacing w:after="240" w:line="276" w:lineRule="auto"/>
        <w:ind w:left="284" w:hanging="284"/>
        <w:jc w:val="both"/>
        <w:rPr>
          <w:rFonts w:ascii="Arial" w:eastAsia="Times New Roman" w:hAnsi="Arial" w:cs="Arial"/>
          <w:color w:val="000000"/>
          <w:sz w:val="20"/>
          <w:szCs w:val="20"/>
          <w:lang w:eastAsia="cs-CZ"/>
        </w:rPr>
      </w:pPr>
      <w:r w:rsidRPr="002A4D95">
        <w:rPr>
          <w:rFonts w:ascii="Arial" w:eastAsia="Times New Roman" w:hAnsi="Arial" w:cs="Arial"/>
          <w:color w:val="000000"/>
          <w:sz w:val="20"/>
          <w:szCs w:val="20"/>
          <w:lang w:eastAsia="cs-CZ"/>
        </w:rPr>
        <w:t>Pro každý jednotlivý servisní případ na základě této smlouvy je kup</w:t>
      </w:r>
      <w:r w:rsidR="007416E8" w:rsidRPr="002A4D95">
        <w:rPr>
          <w:rFonts w:ascii="Arial" w:eastAsia="Times New Roman" w:hAnsi="Arial" w:cs="Arial"/>
          <w:color w:val="000000"/>
          <w:sz w:val="20"/>
          <w:szCs w:val="20"/>
          <w:lang w:eastAsia="cs-CZ"/>
        </w:rPr>
        <w:t>ující povinen uvést tyto údaje:</w:t>
      </w:r>
    </w:p>
    <w:p w14:paraId="2D245AD7" w14:textId="77777777" w:rsidR="007416E8" w:rsidRPr="002A4D95" w:rsidRDefault="00483A1B" w:rsidP="00990198">
      <w:pPr>
        <w:pStyle w:val="Odstavecseseznamem"/>
        <w:widowControl w:val="0"/>
        <w:numPr>
          <w:ilvl w:val="0"/>
          <w:numId w:val="16"/>
        </w:numPr>
        <w:spacing w:after="60" w:line="276" w:lineRule="auto"/>
        <w:ind w:left="714" w:hanging="357"/>
        <w:contextualSpacing w:val="0"/>
        <w:jc w:val="both"/>
        <w:rPr>
          <w:rFonts w:ascii="Arial" w:eastAsia="Arial" w:hAnsi="Arial" w:cs="Arial"/>
          <w:sz w:val="20"/>
          <w:szCs w:val="20"/>
        </w:rPr>
      </w:pPr>
      <w:r w:rsidRPr="002A4D95">
        <w:rPr>
          <w:rFonts w:ascii="Arial" w:eastAsia="Arial" w:hAnsi="Arial" w:cs="Arial"/>
          <w:sz w:val="20"/>
          <w:szCs w:val="20"/>
        </w:rPr>
        <w:t>sériové číslo zařízení;</w:t>
      </w:r>
    </w:p>
    <w:p w14:paraId="325A3C11" w14:textId="77777777" w:rsidR="007416E8" w:rsidRPr="002A4D95" w:rsidRDefault="00483A1B" w:rsidP="00990198">
      <w:pPr>
        <w:pStyle w:val="Odstavecseseznamem"/>
        <w:widowControl w:val="0"/>
        <w:numPr>
          <w:ilvl w:val="0"/>
          <w:numId w:val="16"/>
        </w:numPr>
        <w:spacing w:after="60" w:line="276" w:lineRule="auto"/>
        <w:ind w:left="714" w:hanging="357"/>
        <w:contextualSpacing w:val="0"/>
        <w:jc w:val="both"/>
        <w:rPr>
          <w:rFonts w:ascii="Arial" w:eastAsia="Arial" w:hAnsi="Arial" w:cs="Arial"/>
          <w:sz w:val="20"/>
          <w:szCs w:val="20"/>
        </w:rPr>
      </w:pPr>
      <w:r w:rsidRPr="002A4D95">
        <w:rPr>
          <w:rFonts w:ascii="Arial" w:eastAsia="Arial" w:hAnsi="Arial" w:cs="Arial"/>
          <w:sz w:val="20"/>
          <w:szCs w:val="20"/>
        </w:rPr>
        <w:t>určení místa plnění, kde má být servisní zásah proveden, tj. adresa;</w:t>
      </w:r>
    </w:p>
    <w:p w14:paraId="0BBBFEF4" w14:textId="77777777" w:rsidR="007416E8" w:rsidRPr="002A4D95" w:rsidRDefault="00483A1B" w:rsidP="00990198">
      <w:pPr>
        <w:pStyle w:val="Odstavecseseznamem"/>
        <w:widowControl w:val="0"/>
        <w:numPr>
          <w:ilvl w:val="0"/>
          <w:numId w:val="16"/>
        </w:numPr>
        <w:spacing w:after="60" w:line="276" w:lineRule="auto"/>
        <w:ind w:left="714" w:hanging="357"/>
        <w:contextualSpacing w:val="0"/>
        <w:jc w:val="both"/>
        <w:rPr>
          <w:rFonts w:ascii="Arial" w:eastAsia="Arial" w:hAnsi="Arial" w:cs="Arial"/>
          <w:sz w:val="20"/>
          <w:szCs w:val="20"/>
        </w:rPr>
      </w:pPr>
      <w:r w:rsidRPr="002A4D95">
        <w:rPr>
          <w:rFonts w:ascii="Arial" w:eastAsia="Arial" w:hAnsi="Arial" w:cs="Arial"/>
          <w:sz w:val="20"/>
          <w:szCs w:val="20"/>
        </w:rPr>
        <w:t>co nejpřesnější popis požadavku nebo závady;</w:t>
      </w:r>
    </w:p>
    <w:p w14:paraId="226BD45C" w14:textId="3D28742B" w:rsidR="007416E8" w:rsidRPr="002A4D95" w:rsidRDefault="00483A1B" w:rsidP="00990198">
      <w:pPr>
        <w:pStyle w:val="Odstavecseseznamem"/>
        <w:widowControl w:val="0"/>
        <w:numPr>
          <w:ilvl w:val="0"/>
          <w:numId w:val="16"/>
        </w:numPr>
        <w:spacing w:after="60" w:line="276" w:lineRule="auto"/>
        <w:ind w:left="714" w:hanging="357"/>
        <w:contextualSpacing w:val="0"/>
        <w:jc w:val="both"/>
        <w:rPr>
          <w:rFonts w:ascii="Arial" w:eastAsia="Arial" w:hAnsi="Arial" w:cs="Arial"/>
          <w:sz w:val="20"/>
          <w:szCs w:val="20"/>
        </w:rPr>
      </w:pPr>
      <w:r w:rsidRPr="002A4D95">
        <w:rPr>
          <w:rFonts w:ascii="Arial" w:eastAsia="Arial" w:hAnsi="Arial" w:cs="Arial"/>
          <w:sz w:val="20"/>
          <w:szCs w:val="20"/>
        </w:rPr>
        <w:t xml:space="preserve">časové rozpětí, ve kterém je možný nebo bude zajištěn přístup k určenému místu </w:t>
      </w:r>
      <w:r w:rsidR="00137903" w:rsidRPr="002A4D95">
        <w:rPr>
          <w:rFonts w:ascii="Arial" w:eastAsia="Arial" w:hAnsi="Arial" w:cs="Arial"/>
          <w:sz w:val="20"/>
          <w:szCs w:val="20"/>
        </w:rPr>
        <w:br/>
      </w:r>
      <w:r w:rsidRPr="002A4D95">
        <w:rPr>
          <w:rFonts w:ascii="Arial" w:eastAsia="Arial" w:hAnsi="Arial" w:cs="Arial"/>
          <w:sz w:val="20"/>
          <w:szCs w:val="20"/>
        </w:rPr>
        <w:t>s výskytem závady a jméno a kontakt na odpovědnou osobu na straně kupujícího;</w:t>
      </w:r>
    </w:p>
    <w:p w14:paraId="7AB01EA3" w14:textId="34504C04" w:rsidR="00483A1B" w:rsidRPr="002A4D95" w:rsidRDefault="00483A1B" w:rsidP="00990198">
      <w:pPr>
        <w:pStyle w:val="Odstavecseseznamem"/>
        <w:widowControl w:val="0"/>
        <w:numPr>
          <w:ilvl w:val="0"/>
          <w:numId w:val="16"/>
        </w:numPr>
        <w:spacing w:after="60" w:line="276" w:lineRule="auto"/>
        <w:ind w:left="714" w:hanging="357"/>
        <w:contextualSpacing w:val="0"/>
        <w:jc w:val="both"/>
        <w:rPr>
          <w:rFonts w:ascii="Arial" w:eastAsia="Arial" w:hAnsi="Arial" w:cs="Arial"/>
          <w:sz w:val="20"/>
          <w:szCs w:val="20"/>
        </w:rPr>
      </w:pPr>
      <w:r w:rsidRPr="002A4D95">
        <w:rPr>
          <w:rFonts w:ascii="Arial" w:eastAsia="Arial" w:hAnsi="Arial" w:cs="Arial"/>
          <w:sz w:val="20"/>
          <w:szCs w:val="20"/>
        </w:rPr>
        <w:t xml:space="preserve">případně další informace, které mohou servisnímu technikovi napomoci k efektivnímu </w:t>
      </w:r>
      <w:r w:rsidR="00137903" w:rsidRPr="002A4D95">
        <w:rPr>
          <w:rFonts w:ascii="Arial" w:eastAsia="Arial" w:hAnsi="Arial" w:cs="Arial"/>
          <w:sz w:val="20"/>
          <w:szCs w:val="20"/>
        </w:rPr>
        <w:br/>
      </w:r>
      <w:r w:rsidR="007416E8" w:rsidRPr="002A4D95">
        <w:rPr>
          <w:rFonts w:ascii="Arial" w:eastAsia="Arial" w:hAnsi="Arial" w:cs="Arial"/>
          <w:sz w:val="20"/>
          <w:szCs w:val="20"/>
        </w:rPr>
        <w:t>a</w:t>
      </w:r>
      <w:r w:rsidRPr="002A4D95">
        <w:rPr>
          <w:rFonts w:ascii="Arial" w:eastAsia="Arial" w:hAnsi="Arial" w:cs="Arial"/>
          <w:sz w:val="20"/>
          <w:szCs w:val="20"/>
        </w:rPr>
        <w:t xml:space="preserve"> úspěšnému odstranění závady (není povinnou náležitostí).</w:t>
      </w:r>
    </w:p>
    <w:p w14:paraId="51945045" w14:textId="66EBEE68" w:rsidR="00483A1B" w:rsidRPr="002A4D95" w:rsidRDefault="00483A1B" w:rsidP="00934803">
      <w:pPr>
        <w:numPr>
          <w:ilvl w:val="0"/>
          <w:numId w:val="6"/>
        </w:numPr>
        <w:spacing w:before="240" w:after="240" w:line="276" w:lineRule="auto"/>
        <w:ind w:left="284" w:hanging="284"/>
        <w:jc w:val="both"/>
        <w:rPr>
          <w:rFonts w:ascii="Arial" w:eastAsia="Times New Roman" w:hAnsi="Arial" w:cs="Arial"/>
          <w:color w:val="000000"/>
          <w:sz w:val="20"/>
          <w:szCs w:val="20"/>
          <w:lang w:eastAsia="cs-CZ"/>
        </w:rPr>
      </w:pPr>
      <w:r w:rsidRPr="002A4D95">
        <w:rPr>
          <w:rFonts w:ascii="Arial" w:eastAsia="Times New Roman" w:hAnsi="Arial" w:cs="Arial"/>
          <w:color w:val="000000"/>
          <w:sz w:val="20"/>
          <w:szCs w:val="20"/>
          <w:lang w:eastAsia="cs-CZ"/>
        </w:rPr>
        <w:t>Požadavek na záruční servis lze zadat buď na e-mailovou adresu</w:t>
      </w:r>
      <w:r w:rsidR="00016234" w:rsidRPr="002A4D95">
        <w:rPr>
          <w:rFonts w:ascii="Arial" w:eastAsia="Times New Roman" w:hAnsi="Arial" w:cs="Arial"/>
          <w:color w:val="000000"/>
          <w:sz w:val="20"/>
          <w:szCs w:val="20"/>
          <w:lang w:eastAsia="cs-CZ"/>
        </w:rPr>
        <w:t xml:space="preserve"> </w:t>
      </w:r>
      <w:r w:rsidR="00016234" w:rsidRPr="002A4D95">
        <w:rPr>
          <w:rFonts w:ascii="Arial" w:hAnsi="Arial" w:cs="Arial"/>
          <w:sz w:val="20"/>
          <w:szCs w:val="20"/>
        </w:rPr>
        <w:t>[bude doplněno před uzavřením smlouvy]</w:t>
      </w:r>
      <w:r w:rsidRPr="002A4D95">
        <w:rPr>
          <w:rFonts w:ascii="Arial" w:eastAsia="Times New Roman" w:hAnsi="Arial" w:cs="Arial"/>
          <w:color w:val="000000"/>
          <w:sz w:val="20"/>
          <w:szCs w:val="20"/>
          <w:lang w:eastAsia="cs-CZ"/>
        </w:rPr>
        <w:t xml:space="preserve">, </w:t>
      </w:r>
      <w:r w:rsidR="00824FB1" w:rsidRPr="002A4D95">
        <w:rPr>
          <w:rFonts w:ascii="Arial" w:eastAsia="Times New Roman" w:hAnsi="Arial" w:cs="Arial"/>
          <w:color w:val="000000"/>
          <w:sz w:val="20"/>
          <w:szCs w:val="20"/>
          <w:lang w:eastAsia="cs-CZ"/>
        </w:rPr>
        <w:t xml:space="preserve">systémem servisní podpory HelpDesk na adrese </w:t>
      </w:r>
      <w:r w:rsidR="00824FB1" w:rsidRPr="002A4D95">
        <w:rPr>
          <w:rFonts w:ascii="Arial" w:hAnsi="Arial" w:cs="Arial"/>
          <w:sz w:val="20"/>
          <w:szCs w:val="20"/>
        </w:rPr>
        <w:t>[bude doplněno před uzavřením smlouvy]</w:t>
      </w:r>
      <w:r w:rsidR="00824FB1" w:rsidRPr="002A4D95">
        <w:rPr>
          <w:rFonts w:ascii="Arial" w:eastAsia="Times New Roman" w:hAnsi="Arial" w:cs="Arial"/>
          <w:color w:val="000000"/>
          <w:sz w:val="20"/>
          <w:szCs w:val="20"/>
          <w:lang w:eastAsia="cs-CZ"/>
        </w:rPr>
        <w:t xml:space="preserve">, </w:t>
      </w:r>
      <w:r w:rsidRPr="002A4D95">
        <w:rPr>
          <w:rFonts w:ascii="Arial" w:eastAsia="Times New Roman" w:hAnsi="Arial" w:cs="Arial"/>
          <w:color w:val="000000"/>
          <w:sz w:val="20"/>
          <w:szCs w:val="20"/>
          <w:lang w:eastAsia="cs-CZ"/>
        </w:rPr>
        <w:t xml:space="preserve">nebo v pracovní době telefonicky na telefonním čísle </w:t>
      </w:r>
      <w:r w:rsidR="00016234" w:rsidRPr="002A4D95">
        <w:rPr>
          <w:rFonts w:ascii="Arial" w:hAnsi="Arial" w:cs="Arial"/>
          <w:sz w:val="20"/>
          <w:szCs w:val="20"/>
        </w:rPr>
        <w:t>[bude doplněno před uzavřením smlouvy]</w:t>
      </w:r>
      <w:r w:rsidRPr="002A4D95">
        <w:rPr>
          <w:rFonts w:ascii="Arial" w:eastAsia="Times New Roman" w:hAnsi="Arial" w:cs="Arial"/>
          <w:color w:val="000000"/>
          <w:sz w:val="20"/>
          <w:szCs w:val="20"/>
          <w:lang w:eastAsia="cs-CZ"/>
        </w:rPr>
        <w:t xml:space="preserve">. Servisní případ se považuje za nahlášený buď </w:t>
      </w:r>
      <w:r w:rsidR="005962FA" w:rsidRPr="002A4D95">
        <w:t>okamžikem jeho zapsání na HelpDesk,</w:t>
      </w:r>
      <w:r w:rsidR="005962FA" w:rsidRPr="002A4D95">
        <w:rPr>
          <w:rFonts w:ascii="Arial" w:eastAsia="Times New Roman" w:hAnsi="Arial" w:cs="Arial"/>
          <w:color w:val="000000"/>
          <w:sz w:val="20"/>
          <w:szCs w:val="20"/>
          <w:lang w:eastAsia="cs-CZ"/>
        </w:rPr>
        <w:t xml:space="preserve"> </w:t>
      </w:r>
      <w:r w:rsidRPr="002A4D95">
        <w:rPr>
          <w:rFonts w:ascii="Arial" w:eastAsia="Times New Roman" w:hAnsi="Arial" w:cs="Arial"/>
          <w:color w:val="000000"/>
          <w:sz w:val="20"/>
          <w:szCs w:val="20"/>
          <w:lang w:eastAsia="cs-CZ"/>
        </w:rPr>
        <w:t>okamžikem telefonického nahlášení, nebo obdržením emailového potvrzení o doručení na poštovní server prodávajícího, který musí tuto službu automaticky poskytovat. Požadavek na servisní zásah nahlášený po pracovní době se považuje za nahlášený v následující pracovní den v 8:00 hodin.</w:t>
      </w:r>
    </w:p>
    <w:p w14:paraId="41D8470D" w14:textId="77777777" w:rsidR="00483A1B" w:rsidRPr="002A4D95" w:rsidRDefault="00483A1B" w:rsidP="00934803">
      <w:pPr>
        <w:numPr>
          <w:ilvl w:val="0"/>
          <w:numId w:val="6"/>
        </w:numPr>
        <w:spacing w:after="240" w:line="276" w:lineRule="auto"/>
        <w:ind w:left="284" w:hanging="284"/>
        <w:jc w:val="both"/>
        <w:rPr>
          <w:rFonts w:ascii="Arial" w:eastAsia="Times New Roman" w:hAnsi="Arial" w:cs="Arial"/>
          <w:color w:val="000000"/>
          <w:sz w:val="20"/>
          <w:szCs w:val="20"/>
          <w:lang w:eastAsia="cs-CZ"/>
        </w:rPr>
      </w:pPr>
      <w:r w:rsidRPr="002A4D95">
        <w:rPr>
          <w:rFonts w:ascii="Arial" w:eastAsia="Times New Roman" w:hAnsi="Arial" w:cs="Arial"/>
          <w:color w:val="000000"/>
          <w:sz w:val="20"/>
          <w:szCs w:val="20"/>
          <w:lang w:eastAsia="cs-CZ"/>
        </w:rPr>
        <w:t>Pracovními hodinami se stanovuje časové rozmezí od 8:00 do 17:00, a to v pracovních dnech. Zbývající doba je definována jako mimopracovní hodiny.</w:t>
      </w:r>
    </w:p>
    <w:p w14:paraId="212A8B5A" w14:textId="14474289" w:rsidR="00483A1B" w:rsidRPr="002A4D95" w:rsidRDefault="00483A1B" w:rsidP="00934803">
      <w:pPr>
        <w:numPr>
          <w:ilvl w:val="0"/>
          <w:numId w:val="6"/>
        </w:numPr>
        <w:spacing w:after="240" w:line="276" w:lineRule="auto"/>
        <w:ind w:left="284" w:hanging="284"/>
        <w:jc w:val="both"/>
        <w:rPr>
          <w:rFonts w:ascii="Arial" w:eastAsia="Times New Roman" w:hAnsi="Arial" w:cs="Arial"/>
          <w:sz w:val="20"/>
          <w:szCs w:val="20"/>
          <w:lang w:eastAsia="cs-CZ"/>
        </w:rPr>
      </w:pPr>
      <w:r w:rsidRPr="002A4D95">
        <w:rPr>
          <w:rFonts w:ascii="Arial" w:eastAsia="Times New Roman" w:hAnsi="Arial" w:cs="Arial"/>
          <w:color w:val="000000"/>
          <w:sz w:val="20"/>
          <w:szCs w:val="20"/>
          <w:lang w:eastAsia="cs-CZ"/>
        </w:rPr>
        <w:t>Prodávající prohlašuje, že prodej je uskutečňován v souladu se zákonem č. 22/1997 Sb., o</w:t>
      </w:r>
      <w:r w:rsidR="00016234" w:rsidRPr="002A4D95">
        <w:rPr>
          <w:rFonts w:ascii="Arial" w:eastAsia="Times New Roman" w:hAnsi="Arial" w:cs="Arial"/>
          <w:color w:val="000000"/>
          <w:sz w:val="20"/>
          <w:szCs w:val="20"/>
          <w:lang w:eastAsia="cs-CZ"/>
        </w:rPr>
        <w:t> </w:t>
      </w:r>
      <w:r w:rsidRPr="002A4D95">
        <w:rPr>
          <w:rFonts w:ascii="Arial" w:eastAsia="Times New Roman" w:hAnsi="Arial" w:cs="Arial"/>
          <w:color w:val="000000"/>
          <w:sz w:val="20"/>
          <w:szCs w:val="20"/>
          <w:lang w:eastAsia="cs-CZ"/>
        </w:rPr>
        <w:t xml:space="preserve">technických požadavcích </w:t>
      </w:r>
      <w:r w:rsidRPr="002A4D95">
        <w:rPr>
          <w:rFonts w:ascii="Arial" w:eastAsia="Times New Roman" w:hAnsi="Arial" w:cs="Arial"/>
          <w:sz w:val="20"/>
          <w:szCs w:val="20"/>
          <w:lang w:eastAsia="cs-CZ"/>
        </w:rPr>
        <w:t>na výrobky</w:t>
      </w:r>
      <w:r w:rsidR="008B17A0" w:rsidRPr="002A4D95">
        <w:rPr>
          <w:rFonts w:ascii="Arial" w:eastAsia="Times New Roman" w:hAnsi="Arial" w:cs="Arial"/>
          <w:sz w:val="20"/>
          <w:szCs w:val="20"/>
          <w:lang w:eastAsia="cs-CZ"/>
        </w:rPr>
        <w:t>, ve znění pozdějších předpisů.</w:t>
      </w:r>
    </w:p>
    <w:p w14:paraId="48B4BFB4" w14:textId="77777777" w:rsidR="007416E8" w:rsidRPr="002A4D95" w:rsidRDefault="00483A1B" w:rsidP="00934803">
      <w:pPr>
        <w:numPr>
          <w:ilvl w:val="0"/>
          <w:numId w:val="6"/>
        </w:numPr>
        <w:tabs>
          <w:tab w:val="num" w:pos="426"/>
        </w:tabs>
        <w:spacing w:after="240" w:line="276" w:lineRule="auto"/>
        <w:ind w:left="284" w:hanging="284"/>
        <w:jc w:val="both"/>
        <w:rPr>
          <w:rFonts w:ascii="Arial" w:eastAsia="Times New Roman" w:hAnsi="Arial" w:cs="Arial"/>
          <w:color w:val="000000"/>
          <w:sz w:val="20"/>
          <w:szCs w:val="20"/>
          <w:lang w:eastAsia="cs-CZ"/>
        </w:rPr>
      </w:pPr>
      <w:r w:rsidRPr="002A4D95">
        <w:rPr>
          <w:rFonts w:ascii="Arial" w:eastAsia="Times New Roman" w:hAnsi="Arial" w:cs="Arial"/>
          <w:color w:val="000000"/>
          <w:sz w:val="20"/>
          <w:szCs w:val="20"/>
          <w:lang w:eastAsia="cs-CZ"/>
        </w:rPr>
        <w:t>Záruka se nevztahuje na vady, které vzniknou v důsledku činnosti kupujícího, zejména:</w:t>
      </w:r>
    </w:p>
    <w:p w14:paraId="6DF2180F" w14:textId="77777777" w:rsidR="007416E8" w:rsidRPr="002A4D95" w:rsidRDefault="00483A1B" w:rsidP="00934803">
      <w:pPr>
        <w:pStyle w:val="Odstavecseseznamem"/>
        <w:widowControl w:val="0"/>
        <w:numPr>
          <w:ilvl w:val="0"/>
          <w:numId w:val="16"/>
        </w:numPr>
        <w:spacing w:after="60" w:line="276" w:lineRule="auto"/>
        <w:ind w:left="714" w:hanging="357"/>
        <w:contextualSpacing w:val="0"/>
        <w:jc w:val="both"/>
        <w:rPr>
          <w:rFonts w:ascii="Arial" w:eastAsia="Arial" w:hAnsi="Arial" w:cs="Arial"/>
          <w:sz w:val="20"/>
          <w:szCs w:val="20"/>
        </w:rPr>
      </w:pPr>
      <w:r w:rsidRPr="002A4D95">
        <w:rPr>
          <w:rFonts w:ascii="Arial" w:eastAsia="Arial" w:hAnsi="Arial" w:cs="Arial"/>
          <w:sz w:val="20"/>
          <w:szCs w:val="20"/>
        </w:rPr>
        <w:t xml:space="preserve">nedodržení pokynů prodávajícího či předpisů výrobce o používání a údržbě </w:t>
      </w:r>
      <w:r w:rsidR="008B17A0" w:rsidRPr="002A4D95">
        <w:rPr>
          <w:rFonts w:ascii="Arial" w:eastAsia="Arial" w:hAnsi="Arial" w:cs="Arial"/>
          <w:sz w:val="20"/>
          <w:szCs w:val="20"/>
        </w:rPr>
        <w:t>předmětu plnění</w:t>
      </w:r>
      <w:r w:rsidRPr="002A4D95">
        <w:rPr>
          <w:rFonts w:ascii="Arial" w:eastAsia="Arial" w:hAnsi="Arial" w:cs="Arial"/>
          <w:sz w:val="20"/>
          <w:szCs w:val="20"/>
        </w:rPr>
        <w:t>, pokud byly prokazatelně předány kupujícímu</w:t>
      </w:r>
      <w:r w:rsidR="007416E8" w:rsidRPr="002A4D95">
        <w:rPr>
          <w:rFonts w:ascii="Arial" w:eastAsia="Arial" w:hAnsi="Arial" w:cs="Arial"/>
          <w:sz w:val="20"/>
          <w:szCs w:val="20"/>
        </w:rPr>
        <w:t>;</w:t>
      </w:r>
    </w:p>
    <w:p w14:paraId="45E3859E" w14:textId="77777777" w:rsidR="007416E8" w:rsidRPr="002A4D95" w:rsidRDefault="00483A1B" w:rsidP="00934803">
      <w:pPr>
        <w:pStyle w:val="Odstavecseseznamem"/>
        <w:widowControl w:val="0"/>
        <w:numPr>
          <w:ilvl w:val="0"/>
          <w:numId w:val="16"/>
        </w:numPr>
        <w:spacing w:after="60" w:line="276" w:lineRule="auto"/>
        <w:ind w:left="714" w:hanging="357"/>
        <w:contextualSpacing w:val="0"/>
        <w:jc w:val="both"/>
        <w:rPr>
          <w:rFonts w:ascii="Arial" w:eastAsia="Arial" w:hAnsi="Arial" w:cs="Arial"/>
          <w:sz w:val="20"/>
          <w:szCs w:val="20"/>
        </w:rPr>
      </w:pPr>
      <w:r w:rsidRPr="002A4D95">
        <w:rPr>
          <w:rFonts w:ascii="Arial" w:eastAsia="Arial" w:hAnsi="Arial" w:cs="Arial"/>
          <w:sz w:val="20"/>
          <w:szCs w:val="20"/>
        </w:rPr>
        <w:t>násilné či svévolné poškození předmětu plnění</w:t>
      </w:r>
      <w:r w:rsidR="007416E8" w:rsidRPr="002A4D95">
        <w:rPr>
          <w:rFonts w:ascii="Arial" w:eastAsia="Arial" w:hAnsi="Arial" w:cs="Arial"/>
          <w:sz w:val="20"/>
          <w:szCs w:val="20"/>
        </w:rPr>
        <w:t>;</w:t>
      </w:r>
    </w:p>
    <w:p w14:paraId="30ED1372" w14:textId="77777777" w:rsidR="007416E8" w:rsidRPr="002A4D95" w:rsidRDefault="00483A1B" w:rsidP="00934803">
      <w:pPr>
        <w:pStyle w:val="Odstavecseseznamem"/>
        <w:widowControl w:val="0"/>
        <w:numPr>
          <w:ilvl w:val="0"/>
          <w:numId w:val="16"/>
        </w:numPr>
        <w:spacing w:after="60" w:line="276" w:lineRule="auto"/>
        <w:ind w:left="714" w:hanging="357"/>
        <w:contextualSpacing w:val="0"/>
        <w:jc w:val="both"/>
        <w:rPr>
          <w:rFonts w:ascii="Arial" w:eastAsia="Arial" w:hAnsi="Arial" w:cs="Arial"/>
          <w:sz w:val="20"/>
          <w:szCs w:val="20"/>
        </w:rPr>
      </w:pPr>
      <w:r w:rsidRPr="002A4D95">
        <w:rPr>
          <w:rFonts w:ascii="Arial" w:eastAsia="Arial" w:hAnsi="Arial" w:cs="Arial"/>
          <w:sz w:val="20"/>
          <w:szCs w:val="20"/>
        </w:rPr>
        <w:t>nedodržení předepsané kvality elektrické sítě</w:t>
      </w:r>
      <w:r w:rsidR="007416E8" w:rsidRPr="002A4D95">
        <w:rPr>
          <w:rFonts w:ascii="Arial" w:eastAsia="Arial" w:hAnsi="Arial" w:cs="Arial"/>
          <w:sz w:val="20"/>
          <w:szCs w:val="20"/>
        </w:rPr>
        <w:t>;</w:t>
      </w:r>
    </w:p>
    <w:p w14:paraId="3AC59B49" w14:textId="77777777" w:rsidR="007416E8" w:rsidRPr="002A4D95" w:rsidRDefault="00483A1B" w:rsidP="00934803">
      <w:pPr>
        <w:pStyle w:val="Odstavecseseznamem"/>
        <w:widowControl w:val="0"/>
        <w:numPr>
          <w:ilvl w:val="0"/>
          <w:numId w:val="16"/>
        </w:numPr>
        <w:spacing w:after="60" w:line="276" w:lineRule="auto"/>
        <w:ind w:left="714" w:hanging="357"/>
        <w:contextualSpacing w:val="0"/>
        <w:jc w:val="both"/>
        <w:rPr>
          <w:rFonts w:ascii="Arial" w:eastAsia="Arial" w:hAnsi="Arial" w:cs="Arial"/>
          <w:sz w:val="20"/>
          <w:szCs w:val="20"/>
        </w:rPr>
      </w:pPr>
      <w:r w:rsidRPr="002A4D95">
        <w:rPr>
          <w:rFonts w:ascii="Arial" w:eastAsia="Arial" w:hAnsi="Arial" w:cs="Arial"/>
          <w:sz w:val="20"/>
          <w:szCs w:val="20"/>
        </w:rPr>
        <w:t>chybné obsluhy předmětu plnění</w:t>
      </w:r>
      <w:r w:rsidR="007416E8" w:rsidRPr="002A4D95">
        <w:rPr>
          <w:rFonts w:ascii="Arial" w:eastAsia="Arial" w:hAnsi="Arial" w:cs="Arial"/>
          <w:sz w:val="20"/>
          <w:szCs w:val="20"/>
        </w:rPr>
        <w:t>;</w:t>
      </w:r>
    </w:p>
    <w:p w14:paraId="6E64BB85" w14:textId="77777777" w:rsidR="007416E8" w:rsidRPr="002A4D95" w:rsidRDefault="00483A1B" w:rsidP="00934803">
      <w:pPr>
        <w:pStyle w:val="Odstavecseseznamem"/>
        <w:widowControl w:val="0"/>
        <w:numPr>
          <w:ilvl w:val="0"/>
          <w:numId w:val="16"/>
        </w:numPr>
        <w:spacing w:after="60" w:line="276" w:lineRule="auto"/>
        <w:ind w:left="714" w:hanging="357"/>
        <w:contextualSpacing w:val="0"/>
        <w:jc w:val="both"/>
        <w:rPr>
          <w:rFonts w:ascii="Arial" w:eastAsia="Arial" w:hAnsi="Arial" w:cs="Arial"/>
          <w:sz w:val="20"/>
          <w:szCs w:val="20"/>
        </w:rPr>
      </w:pPr>
      <w:r w:rsidRPr="002A4D95">
        <w:rPr>
          <w:rFonts w:ascii="Arial" w:eastAsia="Arial" w:hAnsi="Arial" w:cs="Arial"/>
          <w:sz w:val="20"/>
          <w:szCs w:val="20"/>
        </w:rPr>
        <w:t>neoprávněnými zásahy nepovolané třetí osoby</w:t>
      </w:r>
      <w:r w:rsidR="007416E8" w:rsidRPr="002A4D95">
        <w:rPr>
          <w:rFonts w:ascii="Arial" w:eastAsia="Arial" w:hAnsi="Arial" w:cs="Arial"/>
          <w:sz w:val="20"/>
          <w:szCs w:val="20"/>
        </w:rPr>
        <w:t>;</w:t>
      </w:r>
    </w:p>
    <w:p w14:paraId="7830B610" w14:textId="04C400F0" w:rsidR="00483A1B" w:rsidRPr="002A4D95" w:rsidRDefault="00483A1B" w:rsidP="00934803">
      <w:pPr>
        <w:pStyle w:val="Odstavecseseznamem"/>
        <w:widowControl w:val="0"/>
        <w:numPr>
          <w:ilvl w:val="0"/>
          <w:numId w:val="16"/>
        </w:numPr>
        <w:spacing w:after="60" w:line="276" w:lineRule="auto"/>
        <w:ind w:left="714" w:hanging="357"/>
        <w:contextualSpacing w:val="0"/>
        <w:jc w:val="both"/>
        <w:rPr>
          <w:rFonts w:ascii="Arial" w:eastAsia="Arial" w:hAnsi="Arial" w:cs="Arial"/>
          <w:sz w:val="20"/>
          <w:szCs w:val="20"/>
        </w:rPr>
      </w:pPr>
      <w:r w:rsidRPr="002A4D95">
        <w:rPr>
          <w:rFonts w:ascii="Arial" w:eastAsia="Arial" w:hAnsi="Arial" w:cs="Arial"/>
          <w:sz w:val="20"/>
          <w:szCs w:val="20"/>
        </w:rPr>
        <w:t>vlivem vyšší moci, např. požáru, nebo jiné živelné katastrofy či jiných vnějších vlivů</w:t>
      </w:r>
    </w:p>
    <w:p w14:paraId="3E0533C6" w14:textId="77777777" w:rsidR="00016234" w:rsidRDefault="00483A1B" w:rsidP="00934803">
      <w:pPr>
        <w:numPr>
          <w:ilvl w:val="0"/>
          <w:numId w:val="6"/>
        </w:numPr>
        <w:spacing w:before="240" w:after="240" w:line="276" w:lineRule="auto"/>
        <w:ind w:left="284" w:hanging="284"/>
        <w:jc w:val="both"/>
        <w:rPr>
          <w:rFonts w:ascii="Arial" w:eastAsia="Times New Roman" w:hAnsi="Arial" w:cs="Arial"/>
          <w:color w:val="000000"/>
          <w:sz w:val="20"/>
          <w:szCs w:val="20"/>
          <w:lang w:eastAsia="cs-CZ"/>
        </w:rPr>
      </w:pPr>
      <w:r w:rsidRPr="00016234">
        <w:rPr>
          <w:rFonts w:ascii="Arial" w:eastAsia="Times New Roman" w:hAnsi="Arial" w:cs="Arial"/>
          <w:color w:val="000000"/>
          <w:sz w:val="20"/>
          <w:szCs w:val="20"/>
          <w:lang w:eastAsia="cs-CZ"/>
        </w:rPr>
        <w:lastRenderedPageBreak/>
        <w:t>V případě takových vad, které mohou ohrozit závažným způsobem majetek kupujícího, je prodávající povinen vyvinout maximální úsilí k zajištění doby nástupu a poskytnutí záručního plnění i mimopracovní dny v co nejkratším čase.</w:t>
      </w:r>
    </w:p>
    <w:p w14:paraId="5483A083" w14:textId="77777777" w:rsidR="00483A1B" w:rsidRPr="00016234" w:rsidRDefault="00483A1B" w:rsidP="00934803">
      <w:pPr>
        <w:spacing w:before="240" w:after="0" w:line="240" w:lineRule="auto"/>
        <w:jc w:val="center"/>
        <w:rPr>
          <w:rFonts w:ascii="Arial" w:eastAsia="Times New Roman" w:hAnsi="Arial" w:cs="Arial"/>
          <w:b/>
          <w:bCs/>
          <w:color w:val="000000"/>
          <w:sz w:val="20"/>
          <w:szCs w:val="20"/>
          <w:lang w:eastAsia="cs-CZ"/>
        </w:rPr>
      </w:pPr>
      <w:r w:rsidRPr="00016234">
        <w:rPr>
          <w:rFonts w:ascii="Arial" w:eastAsia="Times New Roman" w:hAnsi="Arial" w:cs="Arial"/>
          <w:b/>
          <w:bCs/>
          <w:color w:val="000000"/>
          <w:sz w:val="20"/>
          <w:szCs w:val="20"/>
          <w:lang w:eastAsia="cs-CZ"/>
        </w:rPr>
        <w:t>VIII.</w:t>
      </w:r>
    </w:p>
    <w:p w14:paraId="58B199EE" w14:textId="77777777" w:rsidR="00483A1B" w:rsidRPr="009B5C78" w:rsidRDefault="00483A1B" w:rsidP="00934803">
      <w:pPr>
        <w:spacing w:after="240" w:line="240" w:lineRule="auto"/>
        <w:jc w:val="center"/>
        <w:rPr>
          <w:rFonts w:ascii="Arial" w:eastAsia="Times New Roman" w:hAnsi="Arial" w:cs="Arial"/>
          <w:b/>
          <w:bCs/>
          <w:color w:val="000000"/>
          <w:sz w:val="20"/>
          <w:szCs w:val="20"/>
          <w:lang w:eastAsia="cs-CZ"/>
        </w:rPr>
      </w:pPr>
      <w:r w:rsidRPr="009B5C78">
        <w:rPr>
          <w:rFonts w:ascii="Arial" w:eastAsia="Times New Roman" w:hAnsi="Arial" w:cs="Arial"/>
          <w:b/>
          <w:bCs/>
          <w:color w:val="000000"/>
          <w:sz w:val="20"/>
          <w:szCs w:val="20"/>
          <w:lang w:eastAsia="cs-CZ"/>
        </w:rPr>
        <w:t>Odstoupení od smlouvy</w:t>
      </w:r>
    </w:p>
    <w:p w14:paraId="54C6F0B1" w14:textId="77777777" w:rsidR="00483A1B" w:rsidRPr="009B5C78" w:rsidRDefault="00483A1B" w:rsidP="00934803">
      <w:pPr>
        <w:numPr>
          <w:ilvl w:val="0"/>
          <w:numId w:val="7"/>
        </w:numPr>
        <w:tabs>
          <w:tab w:val="num" w:pos="284"/>
        </w:tabs>
        <w:suppressAutoHyphens/>
        <w:spacing w:after="240" w:line="276" w:lineRule="auto"/>
        <w:ind w:left="284" w:hanging="284"/>
        <w:jc w:val="both"/>
        <w:rPr>
          <w:rFonts w:ascii="Arial" w:eastAsia="Times New Roman" w:hAnsi="Arial" w:cs="Arial"/>
          <w:bCs/>
          <w:color w:val="000000"/>
          <w:sz w:val="20"/>
          <w:szCs w:val="20"/>
          <w:lang w:eastAsia="cs-CZ"/>
        </w:rPr>
      </w:pPr>
      <w:r w:rsidRPr="009B5C78">
        <w:rPr>
          <w:rFonts w:ascii="Arial" w:eastAsia="Times New Roman" w:hAnsi="Arial" w:cs="Arial"/>
          <w:bCs/>
          <w:color w:val="000000"/>
          <w:sz w:val="20"/>
          <w:szCs w:val="20"/>
          <w:lang w:eastAsia="cs-CZ"/>
        </w:rPr>
        <w:t xml:space="preserve">Kupující je oprávněn odstoupit od smlouvy v případech stanovených touto smlouvou. </w:t>
      </w:r>
    </w:p>
    <w:p w14:paraId="51EE2513" w14:textId="77777777" w:rsidR="0018799E" w:rsidRDefault="00483A1B" w:rsidP="00934803">
      <w:pPr>
        <w:numPr>
          <w:ilvl w:val="0"/>
          <w:numId w:val="7"/>
        </w:numPr>
        <w:tabs>
          <w:tab w:val="num" w:pos="284"/>
        </w:tabs>
        <w:suppressAutoHyphens/>
        <w:spacing w:after="240" w:line="276" w:lineRule="auto"/>
        <w:ind w:left="284" w:hanging="284"/>
        <w:jc w:val="both"/>
        <w:rPr>
          <w:rFonts w:ascii="Arial" w:eastAsia="Times New Roman" w:hAnsi="Arial" w:cs="Arial"/>
          <w:bCs/>
          <w:color w:val="000000"/>
          <w:sz w:val="20"/>
          <w:szCs w:val="20"/>
          <w:lang w:eastAsia="cs-CZ"/>
        </w:rPr>
      </w:pPr>
      <w:r w:rsidRPr="009B5C78">
        <w:rPr>
          <w:rFonts w:ascii="Arial" w:eastAsia="Times New Roman" w:hAnsi="Arial" w:cs="Arial"/>
          <w:bCs/>
          <w:color w:val="000000"/>
          <w:sz w:val="20"/>
          <w:szCs w:val="20"/>
          <w:lang w:eastAsia="cs-CZ"/>
        </w:rPr>
        <w:t>Kupující je oprávněn od smlouvy odstoupit</w:t>
      </w:r>
      <w:r w:rsidR="0018799E">
        <w:rPr>
          <w:rFonts w:ascii="Arial" w:eastAsia="Times New Roman" w:hAnsi="Arial" w:cs="Arial"/>
          <w:bCs/>
          <w:color w:val="000000"/>
          <w:sz w:val="20"/>
          <w:szCs w:val="20"/>
          <w:lang w:eastAsia="cs-CZ"/>
        </w:rPr>
        <w:t>:</w:t>
      </w:r>
    </w:p>
    <w:p w14:paraId="7DDDF490" w14:textId="53D4388E" w:rsidR="0018799E" w:rsidRDefault="00483A1B" w:rsidP="0067595F">
      <w:pPr>
        <w:numPr>
          <w:ilvl w:val="0"/>
          <w:numId w:val="20"/>
        </w:numPr>
        <w:suppressAutoHyphens/>
        <w:spacing w:after="60" w:line="276" w:lineRule="auto"/>
        <w:ind w:left="714" w:hanging="357"/>
        <w:jc w:val="both"/>
        <w:rPr>
          <w:rFonts w:ascii="Arial" w:eastAsia="Times New Roman" w:hAnsi="Arial" w:cs="Arial"/>
          <w:bCs/>
          <w:color w:val="000000"/>
          <w:sz w:val="20"/>
          <w:szCs w:val="20"/>
          <w:lang w:eastAsia="cs-CZ"/>
        </w:rPr>
      </w:pPr>
      <w:r w:rsidRPr="009B5C78">
        <w:rPr>
          <w:rFonts w:ascii="Arial" w:eastAsia="Times New Roman" w:hAnsi="Arial" w:cs="Arial"/>
          <w:bCs/>
          <w:color w:val="000000"/>
          <w:sz w:val="20"/>
          <w:szCs w:val="20"/>
          <w:lang w:eastAsia="cs-CZ"/>
        </w:rPr>
        <w:t>pokud předmět plnění nebude dodán v souladu s technick</w:t>
      </w:r>
      <w:r w:rsidR="009D4689" w:rsidRPr="009B5C78">
        <w:rPr>
          <w:rFonts w:ascii="Arial" w:eastAsia="Times New Roman" w:hAnsi="Arial" w:cs="Arial"/>
          <w:bCs/>
          <w:color w:val="000000"/>
          <w:sz w:val="20"/>
          <w:szCs w:val="20"/>
          <w:lang w:eastAsia="cs-CZ"/>
        </w:rPr>
        <w:t>ou</w:t>
      </w:r>
      <w:r w:rsidRPr="009B5C78">
        <w:rPr>
          <w:rFonts w:ascii="Arial" w:eastAsia="Times New Roman" w:hAnsi="Arial" w:cs="Arial"/>
          <w:bCs/>
          <w:color w:val="000000"/>
          <w:sz w:val="20"/>
          <w:szCs w:val="20"/>
          <w:lang w:eastAsia="cs-CZ"/>
        </w:rPr>
        <w:t xml:space="preserve"> </w:t>
      </w:r>
      <w:r w:rsidR="009D4689" w:rsidRPr="00016234">
        <w:rPr>
          <w:rFonts w:ascii="Arial" w:eastAsia="Times New Roman" w:hAnsi="Arial" w:cs="Arial"/>
          <w:bCs/>
          <w:color w:val="000000"/>
          <w:sz w:val="20"/>
          <w:szCs w:val="20"/>
          <w:lang w:eastAsia="cs-CZ"/>
        </w:rPr>
        <w:t>specifikací,</w:t>
      </w:r>
      <w:r w:rsidRPr="00016234">
        <w:rPr>
          <w:rFonts w:ascii="Arial" w:eastAsia="Times New Roman" w:hAnsi="Arial" w:cs="Arial"/>
          <w:bCs/>
          <w:color w:val="000000"/>
          <w:sz w:val="20"/>
          <w:szCs w:val="20"/>
          <w:lang w:eastAsia="cs-CZ"/>
        </w:rPr>
        <w:t xml:space="preserve"> </w:t>
      </w:r>
      <w:r w:rsidR="009D4689" w:rsidRPr="00934803">
        <w:rPr>
          <w:rFonts w:ascii="Arial" w:eastAsia="Times New Roman" w:hAnsi="Arial" w:cs="Arial"/>
          <w:color w:val="000000"/>
          <w:sz w:val="20"/>
          <w:szCs w:val="20"/>
          <w:lang w:eastAsia="cs-CZ"/>
        </w:rPr>
        <w:t>která je uvedena v příloze č. 1</w:t>
      </w:r>
      <w:r w:rsidRPr="00443C1F">
        <w:rPr>
          <w:rFonts w:ascii="Arial" w:eastAsia="Times New Roman" w:hAnsi="Arial" w:cs="Arial"/>
          <w:bCs/>
          <w:color w:val="000000"/>
          <w:sz w:val="20"/>
          <w:szCs w:val="20"/>
          <w:lang w:eastAsia="cs-CZ"/>
        </w:rPr>
        <w:t xml:space="preserve"> této smlouvy,</w:t>
      </w:r>
      <w:r w:rsidR="0018799E">
        <w:rPr>
          <w:rFonts w:ascii="Arial" w:eastAsia="Times New Roman" w:hAnsi="Arial" w:cs="Arial"/>
          <w:bCs/>
          <w:color w:val="000000"/>
          <w:sz w:val="20"/>
          <w:szCs w:val="20"/>
          <w:lang w:eastAsia="cs-CZ"/>
        </w:rPr>
        <w:t xml:space="preserve"> nebo</w:t>
      </w:r>
    </w:p>
    <w:p w14:paraId="538CE315" w14:textId="0F8A85DE" w:rsidR="0018799E" w:rsidRPr="0067595F" w:rsidRDefault="00483A1B" w:rsidP="0067595F">
      <w:pPr>
        <w:numPr>
          <w:ilvl w:val="0"/>
          <w:numId w:val="20"/>
        </w:numPr>
        <w:suppressAutoHyphens/>
        <w:spacing w:after="60" w:line="276" w:lineRule="auto"/>
        <w:ind w:left="714" w:hanging="357"/>
        <w:jc w:val="both"/>
        <w:rPr>
          <w:rFonts w:ascii="Arial" w:eastAsia="Times New Roman" w:hAnsi="Arial" w:cs="Arial"/>
          <w:bCs/>
          <w:color w:val="000000"/>
          <w:sz w:val="20"/>
          <w:szCs w:val="20"/>
          <w:lang w:eastAsia="cs-CZ"/>
        </w:rPr>
      </w:pPr>
      <w:r w:rsidRPr="00443C1F">
        <w:rPr>
          <w:rFonts w:ascii="Arial" w:eastAsia="Times New Roman" w:hAnsi="Arial" w:cs="Arial"/>
          <w:sz w:val="20"/>
          <w:szCs w:val="20"/>
          <w:lang w:eastAsia="cs-CZ"/>
        </w:rPr>
        <w:t>v případě, kdy ve stanovené lhůtě prodávající v záruční době neodstraní vady zboží</w:t>
      </w:r>
      <w:r w:rsidR="0018799E">
        <w:rPr>
          <w:rFonts w:ascii="Arial" w:eastAsia="Times New Roman" w:hAnsi="Arial" w:cs="Arial"/>
          <w:sz w:val="20"/>
          <w:szCs w:val="20"/>
          <w:lang w:eastAsia="cs-CZ"/>
        </w:rPr>
        <w:t>, nebo</w:t>
      </w:r>
    </w:p>
    <w:p w14:paraId="1D19824F" w14:textId="3B0B6466" w:rsidR="0018799E" w:rsidRPr="0067595F" w:rsidRDefault="0018799E" w:rsidP="0067595F">
      <w:pPr>
        <w:numPr>
          <w:ilvl w:val="0"/>
          <w:numId w:val="20"/>
        </w:numPr>
        <w:suppressAutoHyphens/>
        <w:spacing w:after="240" w:line="276" w:lineRule="auto"/>
        <w:ind w:left="714" w:hanging="357"/>
        <w:jc w:val="both"/>
        <w:rPr>
          <w:rFonts w:ascii="Arial" w:eastAsia="Times New Roman" w:hAnsi="Arial" w:cs="Arial"/>
          <w:bCs/>
          <w:color w:val="000000"/>
          <w:sz w:val="20"/>
          <w:szCs w:val="20"/>
          <w:lang w:eastAsia="cs-CZ"/>
        </w:rPr>
      </w:pPr>
      <w:r>
        <w:rPr>
          <w:rFonts w:ascii="Arial" w:eastAsia="Times New Roman" w:hAnsi="Arial" w:cs="Arial"/>
          <w:sz w:val="20"/>
          <w:szCs w:val="20"/>
          <w:lang w:eastAsia="cs-CZ"/>
        </w:rPr>
        <w:t>v případě, že kupujícímu nebudou poskytnuty finanční prostředky na spolufinancování realizace projektu ve smyslu článku II. odst. 1 této smlouvy</w:t>
      </w:r>
      <w:r w:rsidR="00BE5AD8">
        <w:rPr>
          <w:rFonts w:ascii="Arial" w:eastAsia="Times New Roman" w:hAnsi="Arial" w:cs="Arial"/>
          <w:sz w:val="20"/>
          <w:szCs w:val="20"/>
          <w:lang w:eastAsia="cs-CZ"/>
        </w:rPr>
        <w:t>.</w:t>
      </w:r>
    </w:p>
    <w:p w14:paraId="6DFB930C" w14:textId="77777777" w:rsidR="00483A1B" w:rsidRPr="009B5C78" w:rsidRDefault="00483A1B" w:rsidP="00934803">
      <w:pPr>
        <w:numPr>
          <w:ilvl w:val="0"/>
          <w:numId w:val="7"/>
        </w:numPr>
        <w:tabs>
          <w:tab w:val="num" w:pos="284"/>
        </w:tabs>
        <w:suppressAutoHyphens/>
        <w:spacing w:after="240" w:line="276" w:lineRule="auto"/>
        <w:ind w:left="284" w:hanging="284"/>
        <w:jc w:val="both"/>
        <w:rPr>
          <w:rFonts w:ascii="Arial" w:eastAsia="Times New Roman" w:hAnsi="Arial" w:cs="Arial"/>
          <w:bCs/>
          <w:color w:val="000000"/>
          <w:sz w:val="20"/>
          <w:szCs w:val="20"/>
          <w:lang w:eastAsia="cs-CZ"/>
        </w:rPr>
      </w:pPr>
      <w:r w:rsidRPr="009B5C78">
        <w:rPr>
          <w:rFonts w:ascii="Arial" w:eastAsia="Times New Roman" w:hAnsi="Arial" w:cs="Arial"/>
          <w:sz w:val="20"/>
          <w:szCs w:val="20"/>
          <w:lang w:eastAsia="cs-CZ"/>
        </w:rPr>
        <w:t xml:space="preserve">Prodávající je oprávněn </w:t>
      </w:r>
      <w:r w:rsidRPr="009B5C78">
        <w:rPr>
          <w:rFonts w:ascii="Arial" w:eastAsia="Times New Roman" w:hAnsi="Arial" w:cs="Arial"/>
          <w:bCs/>
          <w:color w:val="000000"/>
          <w:sz w:val="20"/>
          <w:szCs w:val="20"/>
          <w:lang w:eastAsia="cs-CZ"/>
        </w:rPr>
        <w:t xml:space="preserve">od smlouvy odstoupit </w:t>
      </w:r>
      <w:r w:rsidRPr="009B5C78">
        <w:rPr>
          <w:rFonts w:ascii="Arial" w:eastAsia="Times New Roman" w:hAnsi="Arial" w:cs="Arial"/>
          <w:sz w:val="20"/>
          <w:szCs w:val="20"/>
          <w:lang w:eastAsia="cs-CZ"/>
        </w:rPr>
        <w:t>ze zákonných důvodů</w:t>
      </w:r>
      <w:r w:rsidRPr="009B5C78">
        <w:rPr>
          <w:rFonts w:ascii="Arial" w:eastAsia="Times New Roman" w:hAnsi="Arial" w:cs="Arial"/>
          <w:color w:val="000000"/>
          <w:sz w:val="20"/>
          <w:szCs w:val="20"/>
          <w:lang w:eastAsia="cs-CZ"/>
        </w:rPr>
        <w:t>.</w:t>
      </w:r>
      <w:r w:rsidRPr="009B5C78">
        <w:rPr>
          <w:rFonts w:ascii="Arial" w:eastAsia="Times New Roman" w:hAnsi="Arial" w:cs="Arial"/>
          <w:bCs/>
          <w:color w:val="000000"/>
          <w:sz w:val="20"/>
          <w:szCs w:val="20"/>
          <w:lang w:eastAsia="cs-CZ"/>
        </w:rPr>
        <w:t xml:space="preserve"> </w:t>
      </w:r>
    </w:p>
    <w:p w14:paraId="67451CB5" w14:textId="77777777" w:rsidR="00483A1B" w:rsidRPr="009B5C78" w:rsidRDefault="00483A1B" w:rsidP="00934803">
      <w:pPr>
        <w:numPr>
          <w:ilvl w:val="0"/>
          <w:numId w:val="7"/>
        </w:numPr>
        <w:tabs>
          <w:tab w:val="num" w:pos="284"/>
        </w:tabs>
        <w:suppressAutoHyphens/>
        <w:spacing w:after="240" w:line="276" w:lineRule="auto"/>
        <w:ind w:left="284" w:hanging="284"/>
        <w:jc w:val="both"/>
        <w:rPr>
          <w:rFonts w:ascii="Arial" w:eastAsia="Times New Roman" w:hAnsi="Arial" w:cs="Arial"/>
          <w:bCs/>
          <w:color w:val="000000"/>
          <w:sz w:val="20"/>
          <w:szCs w:val="20"/>
          <w:lang w:eastAsia="cs-CZ"/>
        </w:rPr>
      </w:pPr>
      <w:r w:rsidRPr="009B5C78">
        <w:rPr>
          <w:rFonts w:ascii="Arial" w:eastAsia="Times New Roman" w:hAnsi="Arial" w:cs="Arial"/>
          <w:bCs/>
          <w:color w:val="000000"/>
          <w:sz w:val="20"/>
          <w:szCs w:val="20"/>
          <w:lang w:eastAsia="cs-CZ"/>
        </w:rPr>
        <w:t>Odstoupí-li některá ze stran od této smlouvy, ať již na základě smluvního ujednání či ustanovení zákona, stanovují strany svá práva a povinnosti, trvající i po odstoupení od smlouvy, takto:</w:t>
      </w:r>
    </w:p>
    <w:p w14:paraId="616B3494" w14:textId="77777777" w:rsidR="00483A1B" w:rsidRPr="009B5C78" w:rsidRDefault="00483A1B" w:rsidP="00934803">
      <w:pPr>
        <w:numPr>
          <w:ilvl w:val="0"/>
          <w:numId w:val="11"/>
        </w:numPr>
        <w:suppressAutoHyphens/>
        <w:spacing w:after="60" w:line="276" w:lineRule="auto"/>
        <w:ind w:left="992" w:hanging="357"/>
        <w:jc w:val="both"/>
        <w:rPr>
          <w:rFonts w:ascii="Arial" w:eastAsia="Times New Roman" w:hAnsi="Arial" w:cs="Arial"/>
          <w:bCs/>
          <w:color w:val="000000"/>
          <w:sz w:val="20"/>
          <w:szCs w:val="20"/>
          <w:lang w:eastAsia="cs-CZ"/>
        </w:rPr>
      </w:pPr>
      <w:r w:rsidRPr="009B5C78">
        <w:rPr>
          <w:rFonts w:ascii="Arial" w:eastAsia="Times New Roman" w:hAnsi="Arial" w:cs="Arial"/>
          <w:bCs/>
          <w:color w:val="000000"/>
          <w:sz w:val="20"/>
          <w:szCs w:val="20"/>
          <w:lang w:eastAsia="cs-CZ"/>
        </w:rPr>
        <w:t>strany vstoupí neprodleně v jednání za účelem smírného vyřešení jejich vztahů.</w:t>
      </w:r>
    </w:p>
    <w:p w14:paraId="68CCF006" w14:textId="77777777" w:rsidR="00483A1B" w:rsidRPr="009B5C78" w:rsidRDefault="00483A1B" w:rsidP="00934803">
      <w:pPr>
        <w:numPr>
          <w:ilvl w:val="0"/>
          <w:numId w:val="11"/>
        </w:numPr>
        <w:suppressAutoHyphens/>
        <w:spacing w:after="60" w:line="276" w:lineRule="auto"/>
        <w:ind w:left="992" w:hanging="357"/>
        <w:jc w:val="both"/>
        <w:rPr>
          <w:rFonts w:ascii="Arial" w:eastAsia="Times New Roman" w:hAnsi="Arial" w:cs="Arial"/>
          <w:bCs/>
          <w:color w:val="000000"/>
          <w:sz w:val="20"/>
          <w:szCs w:val="20"/>
          <w:lang w:eastAsia="cs-CZ"/>
        </w:rPr>
      </w:pPr>
      <w:r w:rsidRPr="009B5C78">
        <w:rPr>
          <w:rFonts w:ascii="Arial" w:eastAsia="Times New Roman" w:hAnsi="Arial" w:cs="Arial"/>
          <w:bCs/>
          <w:color w:val="000000"/>
          <w:sz w:val="20"/>
          <w:szCs w:val="20"/>
          <w:lang w:eastAsia="cs-CZ"/>
        </w:rPr>
        <w:t>prodávající je povinen do 14 dnů ode dne, kdy nastanou účinky odstoupení, převést již uhrazenou celou cenu zboží zpět na účet kupujícího a kupující se zavazuje ve stejné lhůtě převést zpět zboží prodávajícímu,</w:t>
      </w:r>
    </w:p>
    <w:p w14:paraId="1921035A" w14:textId="77777777" w:rsidR="00483A1B" w:rsidRPr="009B5C78" w:rsidRDefault="00483A1B" w:rsidP="00934803">
      <w:pPr>
        <w:numPr>
          <w:ilvl w:val="0"/>
          <w:numId w:val="11"/>
        </w:numPr>
        <w:suppressAutoHyphens/>
        <w:spacing w:after="60" w:line="276" w:lineRule="auto"/>
        <w:ind w:left="992" w:hanging="357"/>
        <w:jc w:val="both"/>
        <w:rPr>
          <w:rFonts w:ascii="Arial" w:eastAsia="Times New Roman" w:hAnsi="Arial" w:cs="Arial"/>
          <w:bCs/>
          <w:color w:val="000000"/>
          <w:sz w:val="20"/>
          <w:szCs w:val="20"/>
          <w:lang w:eastAsia="cs-CZ"/>
        </w:rPr>
      </w:pPr>
      <w:r w:rsidRPr="009B5C78">
        <w:rPr>
          <w:rFonts w:ascii="Arial" w:eastAsia="Times New Roman" w:hAnsi="Arial" w:cs="Arial"/>
          <w:bCs/>
          <w:color w:val="000000"/>
          <w:sz w:val="20"/>
          <w:szCs w:val="20"/>
          <w:lang w:eastAsia="cs-CZ"/>
        </w:rPr>
        <w:t>strana, která porušila smluvní povinnost, jejíž porušení bylo důvodem odstoupení od této smlouvy, je povinna druhé straně nahradit náklady s odstoupením spojené. Tím není dotčen nárok na náhradu škody ani povinnost zaplatit smluvní pokutu.</w:t>
      </w:r>
    </w:p>
    <w:p w14:paraId="228A6020" w14:textId="6EC9C280" w:rsidR="00483A1B" w:rsidRPr="009B5C78" w:rsidRDefault="00483A1B" w:rsidP="00934803">
      <w:pPr>
        <w:spacing w:before="240" w:after="0" w:line="240" w:lineRule="auto"/>
        <w:jc w:val="center"/>
        <w:rPr>
          <w:rFonts w:ascii="Arial" w:eastAsia="Times New Roman" w:hAnsi="Arial" w:cs="Arial"/>
          <w:b/>
          <w:color w:val="000000"/>
          <w:sz w:val="20"/>
          <w:szCs w:val="20"/>
          <w:lang w:eastAsia="cs-CZ"/>
        </w:rPr>
      </w:pPr>
      <w:r w:rsidRPr="009B5C78">
        <w:rPr>
          <w:rFonts w:ascii="Arial" w:eastAsia="Times New Roman" w:hAnsi="Arial" w:cs="Arial"/>
          <w:b/>
          <w:color w:val="000000"/>
          <w:sz w:val="20"/>
          <w:szCs w:val="20"/>
          <w:lang w:eastAsia="cs-CZ"/>
        </w:rPr>
        <w:t>IX.</w:t>
      </w:r>
    </w:p>
    <w:p w14:paraId="31966998" w14:textId="77777777" w:rsidR="00483A1B" w:rsidRPr="002A4D95" w:rsidRDefault="00483A1B" w:rsidP="00934803">
      <w:pPr>
        <w:spacing w:after="240" w:line="276" w:lineRule="auto"/>
        <w:jc w:val="center"/>
        <w:rPr>
          <w:rFonts w:ascii="Arial" w:eastAsia="Times New Roman" w:hAnsi="Arial" w:cs="Arial"/>
          <w:b/>
          <w:color w:val="000000"/>
          <w:sz w:val="20"/>
          <w:szCs w:val="20"/>
          <w:lang w:eastAsia="cs-CZ"/>
        </w:rPr>
      </w:pPr>
      <w:r w:rsidRPr="002A4D95">
        <w:rPr>
          <w:rFonts w:ascii="Arial" w:eastAsia="Times New Roman" w:hAnsi="Arial" w:cs="Arial"/>
          <w:b/>
          <w:color w:val="000000"/>
          <w:sz w:val="20"/>
          <w:szCs w:val="20"/>
          <w:lang w:eastAsia="cs-CZ"/>
        </w:rPr>
        <w:t>Smluvní pokuta a úroky z prodlení</w:t>
      </w:r>
    </w:p>
    <w:p w14:paraId="725DA802" w14:textId="23A6AE69" w:rsidR="00483A1B" w:rsidRPr="002A4D95" w:rsidRDefault="00483A1B" w:rsidP="00934803">
      <w:pPr>
        <w:numPr>
          <w:ilvl w:val="0"/>
          <w:numId w:val="8"/>
        </w:numPr>
        <w:tabs>
          <w:tab w:val="left" w:pos="283"/>
        </w:tabs>
        <w:suppressAutoHyphens/>
        <w:spacing w:after="240" w:line="276" w:lineRule="auto"/>
        <w:ind w:left="284" w:hanging="284"/>
        <w:jc w:val="both"/>
        <w:rPr>
          <w:rFonts w:ascii="Arial" w:eastAsia="Times New Roman" w:hAnsi="Arial" w:cs="Arial"/>
          <w:color w:val="000000"/>
          <w:sz w:val="20"/>
          <w:szCs w:val="20"/>
          <w:lang w:eastAsia="cs-CZ"/>
        </w:rPr>
      </w:pPr>
      <w:r w:rsidRPr="002A4D95">
        <w:rPr>
          <w:rFonts w:ascii="Arial" w:eastAsia="Times New Roman" w:hAnsi="Arial" w:cs="Arial"/>
          <w:color w:val="000000"/>
          <w:sz w:val="20"/>
          <w:szCs w:val="20"/>
          <w:lang w:eastAsia="cs-CZ"/>
        </w:rPr>
        <w:t>V případě prodlení prodávajícího s plněním předmětu dodávky vzniká kupujícímu nárok na smluvní pokutu ve výši 0,05 % z fakturované částky za každý den prodlení, nebo může kupující od smlouvy odstoupit.</w:t>
      </w:r>
    </w:p>
    <w:p w14:paraId="0E0352FC" w14:textId="6278B1A4" w:rsidR="00483A1B" w:rsidRPr="002A4D95" w:rsidRDefault="00483A1B" w:rsidP="00934803">
      <w:pPr>
        <w:numPr>
          <w:ilvl w:val="0"/>
          <w:numId w:val="8"/>
        </w:numPr>
        <w:tabs>
          <w:tab w:val="left" w:pos="283"/>
        </w:tabs>
        <w:suppressAutoHyphens/>
        <w:spacing w:after="240" w:line="276" w:lineRule="auto"/>
        <w:ind w:left="284" w:hanging="284"/>
        <w:jc w:val="both"/>
        <w:rPr>
          <w:rFonts w:ascii="Arial" w:eastAsia="Times New Roman" w:hAnsi="Arial" w:cs="Arial"/>
          <w:color w:val="000000"/>
          <w:sz w:val="20"/>
          <w:szCs w:val="20"/>
          <w:lang w:eastAsia="cs-CZ"/>
        </w:rPr>
      </w:pPr>
      <w:r w:rsidRPr="002A4D95">
        <w:rPr>
          <w:rFonts w:ascii="Arial" w:eastAsia="Times New Roman" w:hAnsi="Arial" w:cs="Arial"/>
          <w:color w:val="000000"/>
          <w:sz w:val="20"/>
          <w:szCs w:val="20"/>
          <w:lang w:eastAsia="cs-CZ"/>
        </w:rPr>
        <w:t>V případě prodlení kupujícího s úhradou kupní ceny vzniká prodávajícímu nárok na smluvní pokutu ve výši 0,05 % z fakturované částky za každý den prodlení.</w:t>
      </w:r>
    </w:p>
    <w:p w14:paraId="30934392" w14:textId="1F305EED" w:rsidR="00483A1B" w:rsidRPr="002A4D95" w:rsidRDefault="00483A1B" w:rsidP="00934803">
      <w:pPr>
        <w:numPr>
          <w:ilvl w:val="0"/>
          <w:numId w:val="8"/>
        </w:numPr>
        <w:tabs>
          <w:tab w:val="left" w:pos="283"/>
        </w:tabs>
        <w:suppressAutoHyphens/>
        <w:spacing w:after="240" w:line="276" w:lineRule="auto"/>
        <w:ind w:left="284" w:hanging="284"/>
        <w:jc w:val="both"/>
        <w:rPr>
          <w:rFonts w:ascii="Arial" w:eastAsia="Times New Roman" w:hAnsi="Arial" w:cs="Arial"/>
          <w:color w:val="000000"/>
          <w:sz w:val="20"/>
          <w:szCs w:val="20"/>
          <w:lang w:eastAsia="cs-CZ"/>
        </w:rPr>
      </w:pPr>
      <w:r w:rsidRPr="002A4D95">
        <w:rPr>
          <w:rFonts w:ascii="Arial" w:eastAsia="Times New Roman" w:hAnsi="Arial" w:cs="Arial"/>
          <w:color w:val="000000"/>
          <w:sz w:val="20"/>
          <w:szCs w:val="20"/>
          <w:lang w:eastAsia="cs-CZ"/>
        </w:rPr>
        <w:t>Při nesplnění záručních podmínek vzniká kupujícímu nárok na smluvní pokutu ve výši 1</w:t>
      </w:r>
      <w:r w:rsidR="00016234" w:rsidRPr="002A4D95">
        <w:rPr>
          <w:rFonts w:ascii="Arial" w:eastAsia="Times New Roman" w:hAnsi="Arial" w:cs="Arial"/>
          <w:color w:val="000000"/>
          <w:sz w:val="20"/>
          <w:szCs w:val="20"/>
          <w:lang w:eastAsia="cs-CZ"/>
        </w:rPr>
        <w:t xml:space="preserve"> </w:t>
      </w:r>
      <w:r w:rsidRPr="002A4D95">
        <w:rPr>
          <w:rFonts w:ascii="Arial" w:eastAsia="Times New Roman" w:hAnsi="Arial" w:cs="Arial"/>
          <w:color w:val="000000"/>
          <w:sz w:val="20"/>
          <w:szCs w:val="20"/>
          <w:lang w:eastAsia="cs-CZ"/>
        </w:rPr>
        <w:t>% ceny předmětné</w:t>
      </w:r>
      <w:r w:rsidR="00016234" w:rsidRPr="002A4D95">
        <w:rPr>
          <w:rFonts w:ascii="Arial" w:eastAsia="Times New Roman" w:hAnsi="Arial" w:cs="Arial"/>
          <w:color w:val="000000"/>
          <w:sz w:val="20"/>
          <w:szCs w:val="20"/>
          <w:lang w:eastAsia="cs-CZ"/>
        </w:rPr>
        <w:t xml:space="preserve"> části</w:t>
      </w:r>
      <w:r w:rsidRPr="002A4D95">
        <w:rPr>
          <w:rFonts w:ascii="Arial" w:eastAsia="Times New Roman" w:hAnsi="Arial" w:cs="Arial"/>
          <w:color w:val="000000"/>
          <w:sz w:val="20"/>
          <w:szCs w:val="20"/>
          <w:lang w:eastAsia="cs-CZ"/>
        </w:rPr>
        <w:t xml:space="preserve"> zboží za každý započatý pracovní den </w:t>
      </w:r>
      <w:r w:rsidR="00016234" w:rsidRPr="002A4D95">
        <w:rPr>
          <w:rFonts w:ascii="Arial" w:eastAsia="Times New Roman" w:hAnsi="Arial" w:cs="Arial"/>
          <w:color w:val="000000"/>
          <w:sz w:val="20"/>
          <w:szCs w:val="20"/>
          <w:lang w:eastAsia="cs-CZ"/>
        </w:rPr>
        <w:t xml:space="preserve">prodlení s </w:t>
      </w:r>
      <w:r w:rsidRPr="002A4D95">
        <w:rPr>
          <w:rFonts w:ascii="Arial" w:eastAsia="Times New Roman" w:hAnsi="Arial" w:cs="Arial"/>
          <w:sz w:val="20"/>
          <w:szCs w:val="20"/>
          <w:lang w:eastAsia="cs-CZ"/>
        </w:rPr>
        <w:t>odstranění</w:t>
      </w:r>
      <w:r w:rsidR="00016234" w:rsidRPr="002A4D95">
        <w:rPr>
          <w:rFonts w:ascii="Arial" w:eastAsia="Times New Roman" w:hAnsi="Arial" w:cs="Arial"/>
          <w:sz w:val="20"/>
          <w:szCs w:val="20"/>
          <w:lang w:eastAsia="cs-CZ"/>
        </w:rPr>
        <w:t>m</w:t>
      </w:r>
      <w:r w:rsidRPr="002A4D95">
        <w:rPr>
          <w:rFonts w:ascii="Arial" w:eastAsia="Times New Roman" w:hAnsi="Arial" w:cs="Arial"/>
          <w:sz w:val="20"/>
          <w:szCs w:val="20"/>
          <w:lang w:eastAsia="cs-CZ"/>
        </w:rPr>
        <w:t xml:space="preserve"> vad.</w:t>
      </w:r>
    </w:p>
    <w:p w14:paraId="1C941075" w14:textId="77777777" w:rsidR="00483A1B" w:rsidRPr="009B5C78" w:rsidRDefault="00483A1B" w:rsidP="00934803">
      <w:pPr>
        <w:numPr>
          <w:ilvl w:val="0"/>
          <w:numId w:val="8"/>
        </w:numPr>
        <w:tabs>
          <w:tab w:val="left" w:pos="283"/>
        </w:tabs>
        <w:suppressAutoHyphens/>
        <w:spacing w:after="240" w:line="276" w:lineRule="auto"/>
        <w:ind w:left="284" w:hanging="284"/>
        <w:jc w:val="both"/>
        <w:rPr>
          <w:rFonts w:ascii="Arial" w:eastAsia="Times New Roman" w:hAnsi="Arial" w:cs="Arial"/>
          <w:color w:val="000000"/>
          <w:sz w:val="20"/>
          <w:szCs w:val="20"/>
          <w:lang w:eastAsia="cs-CZ"/>
        </w:rPr>
      </w:pPr>
      <w:r w:rsidRPr="002A4D95">
        <w:rPr>
          <w:rFonts w:ascii="Arial" w:eastAsia="Times New Roman" w:hAnsi="Arial" w:cs="Arial"/>
          <w:color w:val="000000"/>
          <w:sz w:val="20"/>
          <w:szCs w:val="20"/>
          <w:lang w:eastAsia="cs-CZ"/>
        </w:rPr>
        <w:t>Povinnost zaplatit úroky z prodlení a smluvní pokuty je do 30 kalendářních dnů</w:t>
      </w:r>
      <w:r w:rsidRPr="009B5C78">
        <w:rPr>
          <w:rFonts w:ascii="Arial" w:eastAsia="Times New Roman" w:hAnsi="Arial" w:cs="Arial"/>
          <w:color w:val="000000"/>
          <w:sz w:val="20"/>
          <w:szCs w:val="20"/>
          <w:lang w:eastAsia="cs-CZ"/>
        </w:rPr>
        <w:t xml:space="preserve"> od obdržení výzvy oprávněné strany stranou povinnou.</w:t>
      </w:r>
    </w:p>
    <w:p w14:paraId="774818DD" w14:textId="77777777" w:rsidR="00483A1B" w:rsidRPr="009B5C78" w:rsidRDefault="00483A1B" w:rsidP="00934803">
      <w:pPr>
        <w:numPr>
          <w:ilvl w:val="0"/>
          <w:numId w:val="8"/>
        </w:numPr>
        <w:tabs>
          <w:tab w:val="left" w:pos="283"/>
        </w:tabs>
        <w:suppressAutoHyphens/>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V případě škody vzniklé kupujícímu porušením povinností prodávajícího, je tento povinen škodu kupujícímu uhradit. Netýká se případů způsobených okolnostmi vylučujícími odpovědnost prodávajícího.</w:t>
      </w:r>
      <w:bookmarkStart w:id="0" w:name="_GoBack"/>
      <w:bookmarkEnd w:id="0"/>
    </w:p>
    <w:p w14:paraId="23EED79D" w14:textId="77777777" w:rsidR="00483A1B" w:rsidRPr="009B5C78" w:rsidRDefault="00483A1B" w:rsidP="00934803">
      <w:pPr>
        <w:spacing w:before="240" w:after="0" w:line="240" w:lineRule="auto"/>
        <w:jc w:val="center"/>
        <w:rPr>
          <w:rFonts w:ascii="Arial" w:eastAsia="Times New Roman" w:hAnsi="Arial" w:cs="Arial"/>
          <w:b/>
          <w:color w:val="000000"/>
          <w:sz w:val="20"/>
          <w:szCs w:val="20"/>
          <w:lang w:eastAsia="cs-CZ"/>
        </w:rPr>
      </w:pPr>
      <w:r w:rsidRPr="009B5C78">
        <w:rPr>
          <w:rFonts w:ascii="Arial" w:eastAsia="Times New Roman" w:hAnsi="Arial" w:cs="Arial"/>
          <w:b/>
          <w:color w:val="000000"/>
          <w:sz w:val="20"/>
          <w:szCs w:val="20"/>
          <w:lang w:eastAsia="cs-CZ"/>
        </w:rPr>
        <w:t>X.</w:t>
      </w:r>
    </w:p>
    <w:p w14:paraId="1CD2694B" w14:textId="77777777" w:rsidR="00483A1B" w:rsidRPr="009B5C78" w:rsidRDefault="00483A1B" w:rsidP="00934803">
      <w:pPr>
        <w:spacing w:after="240" w:line="240" w:lineRule="auto"/>
        <w:jc w:val="center"/>
        <w:rPr>
          <w:rFonts w:ascii="Arial" w:eastAsia="Times New Roman" w:hAnsi="Arial" w:cs="Arial"/>
          <w:b/>
          <w:color w:val="000000"/>
          <w:sz w:val="20"/>
          <w:szCs w:val="20"/>
          <w:lang w:eastAsia="cs-CZ"/>
        </w:rPr>
      </w:pPr>
      <w:r w:rsidRPr="009B5C78">
        <w:rPr>
          <w:rFonts w:ascii="Arial" w:eastAsia="Times New Roman" w:hAnsi="Arial" w:cs="Arial"/>
          <w:b/>
          <w:color w:val="000000"/>
          <w:sz w:val="20"/>
          <w:szCs w:val="20"/>
          <w:lang w:eastAsia="cs-CZ"/>
        </w:rPr>
        <w:t>Vyšší moc</w:t>
      </w:r>
    </w:p>
    <w:p w14:paraId="4F1E321E" w14:textId="69647B0C" w:rsidR="00483A1B" w:rsidRPr="009B5C78" w:rsidRDefault="00483A1B" w:rsidP="00934803">
      <w:pPr>
        <w:spacing w:after="240" w:line="276" w:lineRule="auto"/>
        <w:jc w:val="both"/>
        <w:rPr>
          <w:rFonts w:ascii="Arial" w:eastAsia="Times New Roman" w:hAnsi="Arial" w:cs="Arial"/>
          <w:color w:val="000000"/>
          <w:sz w:val="20"/>
          <w:szCs w:val="20"/>
          <w:lang w:eastAsia="cs-CZ"/>
        </w:rPr>
      </w:pPr>
      <w:r w:rsidRPr="009B5C78">
        <w:rPr>
          <w:rFonts w:ascii="Arial" w:eastAsia="Times New Roman" w:hAnsi="Arial" w:cs="Arial"/>
          <w:bCs/>
          <w:color w:val="000000"/>
          <w:sz w:val="20"/>
          <w:szCs w:val="20"/>
          <w:lang w:eastAsia="cs-CZ"/>
        </w:rPr>
        <w:t xml:space="preserve">Prodávající neodpovídá za prodlení v plnění dodávek produktů a poskytování služeb, nebo za neplnění, způsobené nepředvídatelnými okolnostmi nebo příčinami, které nastaly nezávisle na jeho vůli a které </w:t>
      </w:r>
      <w:r w:rsidRPr="009B5C78">
        <w:rPr>
          <w:rFonts w:ascii="Arial" w:eastAsia="Times New Roman" w:hAnsi="Arial" w:cs="Arial"/>
          <w:bCs/>
          <w:color w:val="000000"/>
          <w:sz w:val="20"/>
          <w:szCs w:val="20"/>
          <w:lang w:eastAsia="cs-CZ"/>
        </w:rPr>
        <w:lastRenderedPageBreak/>
        <w:t xml:space="preserve">ovlivnit není v jeho moci. Takovými okolnostmi se rozumí zejména války </w:t>
      </w:r>
      <w:r w:rsidR="00137903" w:rsidRPr="009B5C78">
        <w:rPr>
          <w:rFonts w:ascii="Arial" w:eastAsia="Times New Roman" w:hAnsi="Arial" w:cs="Arial"/>
          <w:bCs/>
          <w:color w:val="000000"/>
          <w:sz w:val="20"/>
          <w:szCs w:val="20"/>
          <w:lang w:eastAsia="cs-CZ"/>
        </w:rPr>
        <w:br/>
      </w:r>
      <w:r w:rsidRPr="009B5C78">
        <w:rPr>
          <w:rFonts w:ascii="Arial" w:eastAsia="Times New Roman" w:hAnsi="Arial" w:cs="Arial"/>
          <w:bCs/>
          <w:color w:val="000000"/>
          <w:sz w:val="20"/>
          <w:szCs w:val="20"/>
          <w:lang w:eastAsia="cs-CZ"/>
        </w:rPr>
        <w:t>a revoluce, přírodní katastrofy, epidemie, karanténní omezení, stávky atd.</w:t>
      </w:r>
    </w:p>
    <w:p w14:paraId="3EC2F4B1" w14:textId="77777777" w:rsidR="00483A1B" w:rsidRPr="009B5C78" w:rsidRDefault="00483A1B" w:rsidP="00934803">
      <w:pPr>
        <w:spacing w:before="240" w:after="0" w:line="240" w:lineRule="auto"/>
        <w:jc w:val="center"/>
        <w:rPr>
          <w:rFonts w:ascii="Arial" w:eastAsia="Times New Roman" w:hAnsi="Arial" w:cs="Arial"/>
          <w:b/>
          <w:color w:val="000000"/>
          <w:sz w:val="20"/>
          <w:szCs w:val="20"/>
          <w:lang w:eastAsia="cs-CZ"/>
        </w:rPr>
      </w:pPr>
      <w:r w:rsidRPr="009B5C78">
        <w:rPr>
          <w:rFonts w:ascii="Arial" w:eastAsia="Times New Roman" w:hAnsi="Arial" w:cs="Arial"/>
          <w:b/>
          <w:color w:val="000000"/>
          <w:sz w:val="20"/>
          <w:szCs w:val="20"/>
          <w:lang w:eastAsia="cs-CZ"/>
        </w:rPr>
        <w:t>XI.</w:t>
      </w:r>
    </w:p>
    <w:p w14:paraId="5831ED10" w14:textId="77777777" w:rsidR="00483A1B" w:rsidRPr="009B5C78" w:rsidRDefault="00483A1B" w:rsidP="00934803">
      <w:pPr>
        <w:spacing w:after="240" w:line="240" w:lineRule="auto"/>
        <w:jc w:val="center"/>
        <w:rPr>
          <w:rFonts w:ascii="Arial" w:eastAsia="Times New Roman" w:hAnsi="Arial" w:cs="Arial"/>
          <w:b/>
          <w:color w:val="000000"/>
          <w:sz w:val="20"/>
          <w:szCs w:val="20"/>
          <w:lang w:eastAsia="cs-CZ"/>
        </w:rPr>
      </w:pPr>
      <w:r w:rsidRPr="009B5C78">
        <w:rPr>
          <w:rFonts w:ascii="Arial" w:eastAsia="Times New Roman" w:hAnsi="Arial" w:cs="Arial"/>
          <w:b/>
          <w:color w:val="000000"/>
          <w:sz w:val="20"/>
          <w:szCs w:val="20"/>
          <w:lang w:eastAsia="cs-CZ"/>
        </w:rPr>
        <w:t>Odpovědnost za škody</w:t>
      </w:r>
    </w:p>
    <w:p w14:paraId="0E605296" w14:textId="77777777" w:rsidR="00483A1B" w:rsidRPr="00990198" w:rsidRDefault="00483A1B" w:rsidP="00934803">
      <w:pPr>
        <w:spacing w:after="240" w:line="276" w:lineRule="auto"/>
        <w:jc w:val="both"/>
        <w:rPr>
          <w:rFonts w:ascii="Arial" w:eastAsia="Times New Roman" w:hAnsi="Arial" w:cs="Arial"/>
          <w:bCs/>
          <w:color w:val="000000"/>
          <w:sz w:val="20"/>
          <w:szCs w:val="20"/>
          <w:lang w:eastAsia="cs-CZ"/>
        </w:rPr>
      </w:pPr>
      <w:r w:rsidRPr="0011268D">
        <w:rPr>
          <w:rFonts w:ascii="Arial" w:eastAsia="Times New Roman" w:hAnsi="Arial" w:cs="Arial"/>
          <w:bCs/>
          <w:color w:val="000000"/>
          <w:sz w:val="20"/>
          <w:szCs w:val="20"/>
          <w:lang w:eastAsia="cs-CZ"/>
        </w:rPr>
        <w:t xml:space="preserve">Prodávající dodá zboží na své náklady a nebezpečí. V případě škody vzniklé kupujícímu porušením povinností prodávajícího, je tento povinen škodu kupujícímu uhradit. Toto </w:t>
      </w:r>
      <w:r w:rsidRPr="006266C4">
        <w:rPr>
          <w:rFonts w:ascii="Arial" w:eastAsia="Times New Roman" w:hAnsi="Arial" w:cs="Arial"/>
          <w:bCs/>
          <w:color w:val="000000"/>
          <w:sz w:val="20"/>
          <w:szCs w:val="20"/>
          <w:lang w:eastAsia="cs-CZ"/>
        </w:rPr>
        <w:t>ustanovení se netýká případů, kdy prodávající prokáže, že porušení povinností bylo způsobeno okolnostmi vylučujícími odpovědnost.</w:t>
      </w:r>
    </w:p>
    <w:p w14:paraId="7B771E8E" w14:textId="05993CBC" w:rsidR="00443C1F" w:rsidRDefault="00483A1B" w:rsidP="00934803">
      <w:pPr>
        <w:spacing w:before="240" w:after="0" w:line="240" w:lineRule="auto"/>
        <w:jc w:val="center"/>
        <w:rPr>
          <w:rFonts w:ascii="Arial" w:eastAsia="Times New Roman" w:hAnsi="Arial" w:cs="Arial"/>
          <w:b/>
          <w:color w:val="000000"/>
          <w:sz w:val="20"/>
          <w:szCs w:val="20"/>
          <w:lang w:eastAsia="cs-CZ"/>
        </w:rPr>
      </w:pPr>
      <w:r w:rsidRPr="009B5C78">
        <w:rPr>
          <w:rFonts w:ascii="Arial" w:eastAsia="Times New Roman" w:hAnsi="Arial" w:cs="Arial"/>
          <w:b/>
          <w:color w:val="000000"/>
          <w:sz w:val="20"/>
          <w:szCs w:val="20"/>
          <w:lang w:eastAsia="cs-CZ"/>
        </w:rPr>
        <w:t>XII.</w:t>
      </w:r>
    </w:p>
    <w:p w14:paraId="3DD10E70" w14:textId="77777777" w:rsidR="00483A1B" w:rsidRPr="00443C1F" w:rsidRDefault="00483A1B" w:rsidP="00934803">
      <w:pPr>
        <w:spacing w:after="240" w:line="240" w:lineRule="auto"/>
        <w:jc w:val="center"/>
        <w:rPr>
          <w:rFonts w:ascii="Arial" w:eastAsia="Times New Roman" w:hAnsi="Arial" w:cs="Arial"/>
          <w:b/>
          <w:color w:val="000000"/>
          <w:sz w:val="20"/>
          <w:szCs w:val="20"/>
          <w:lang w:eastAsia="cs-CZ"/>
        </w:rPr>
      </w:pPr>
      <w:r w:rsidRPr="00443C1F">
        <w:rPr>
          <w:rFonts w:ascii="Arial" w:eastAsia="Times New Roman" w:hAnsi="Arial" w:cs="Arial"/>
          <w:b/>
          <w:color w:val="000000"/>
          <w:sz w:val="20"/>
          <w:szCs w:val="20"/>
          <w:lang w:eastAsia="cs-CZ"/>
        </w:rPr>
        <w:t>Další ujednání</w:t>
      </w:r>
    </w:p>
    <w:p w14:paraId="2DCF8031" w14:textId="77777777" w:rsidR="00483A1B" w:rsidRPr="0011268D" w:rsidRDefault="00483A1B" w:rsidP="00934803">
      <w:pPr>
        <w:numPr>
          <w:ilvl w:val="0"/>
          <w:numId w:val="19"/>
        </w:numPr>
        <w:suppressAutoHyphens/>
        <w:spacing w:after="240" w:line="276" w:lineRule="auto"/>
        <w:jc w:val="both"/>
        <w:rPr>
          <w:rFonts w:ascii="Arial" w:eastAsia="Times New Roman" w:hAnsi="Arial" w:cs="Arial"/>
          <w:color w:val="000000"/>
          <w:sz w:val="20"/>
          <w:szCs w:val="20"/>
          <w:lang w:eastAsia="cs-CZ"/>
        </w:rPr>
      </w:pPr>
      <w:r w:rsidRPr="00443C1F">
        <w:rPr>
          <w:rFonts w:ascii="Arial" w:eastAsia="Times New Roman" w:hAnsi="Arial" w:cs="Arial"/>
          <w:color w:val="000000"/>
          <w:sz w:val="20"/>
          <w:szCs w:val="20"/>
          <w:lang w:eastAsia="cs-CZ"/>
        </w:rPr>
        <w:t>Vlastníkem zboží, které je předmětem plnění veřejné zakázky, je prodávající.</w:t>
      </w:r>
    </w:p>
    <w:p w14:paraId="0C75940C" w14:textId="77777777" w:rsidR="00483A1B" w:rsidRPr="0011268D" w:rsidRDefault="00483A1B" w:rsidP="00934803">
      <w:pPr>
        <w:numPr>
          <w:ilvl w:val="0"/>
          <w:numId w:val="19"/>
        </w:numPr>
        <w:suppressAutoHyphens/>
        <w:spacing w:after="240" w:line="276" w:lineRule="auto"/>
        <w:ind w:left="284" w:hanging="284"/>
        <w:jc w:val="both"/>
        <w:rPr>
          <w:rFonts w:ascii="Arial" w:eastAsia="Times New Roman" w:hAnsi="Arial" w:cs="Arial"/>
          <w:color w:val="000000"/>
          <w:sz w:val="20"/>
          <w:szCs w:val="20"/>
          <w:lang w:eastAsia="cs-CZ"/>
        </w:rPr>
      </w:pPr>
      <w:r w:rsidRPr="006266C4">
        <w:rPr>
          <w:rFonts w:ascii="Arial" w:eastAsia="Times New Roman" w:hAnsi="Arial" w:cs="Arial"/>
          <w:color w:val="000000"/>
          <w:sz w:val="20"/>
          <w:szCs w:val="20"/>
          <w:lang w:eastAsia="cs-CZ"/>
        </w:rPr>
        <w:t>Vlastnická práva k předmětu plnění, s výjimkou softwarových produktů, přecházejí na kupujícího dnem uhrazení kupní ceny podle čl. V., odst. l smlouvy. Dnem uhrazení kupní ceny přechází na kupujícího právo užívat dodaný software. Prodávající tak poskytuje k</w:t>
      </w:r>
      <w:r w:rsidRPr="00990198">
        <w:rPr>
          <w:rFonts w:ascii="Arial" w:eastAsia="Times New Roman" w:hAnsi="Arial" w:cs="Arial"/>
          <w:color w:val="000000"/>
          <w:sz w:val="20"/>
          <w:szCs w:val="20"/>
          <w:lang w:eastAsia="cs-CZ"/>
        </w:rPr>
        <w:t xml:space="preserve">upujícímu nevýhradní licenci k softwarovým produktům, která není teritoriálně omezena. </w:t>
      </w:r>
      <w:r w:rsidRPr="00934803">
        <w:rPr>
          <w:rFonts w:ascii="Arial" w:eastAsia="Times New Roman" w:hAnsi="Arial" w:cs="Arial"/>
          <w:color w:val="000000"/>
          <w:sz w:val="20"/>
          <w:szCs w:val="20"/>
          <w:lang w:eastAsia="cs-CZ"/>
        </w:rPr>
        <w:t>Kupující je oprávněn převést pořízené licence softwarových produktů, které jsou součástí dodávky a jsou vázané na předmět plnění, na třetí osobu, pokud jí převádí do vlastnictví předmět plnění</w:t>
      </w:r>
      <w:r w:rsidRPr="00443C1F">
        <w:rPr>
          <w:rFonts w:ascii="Arial" w:eastAsia="Times New Roman" w:hAnsi="Arial" w:cs="Arial"/>
          <w:color w:val="000000"/>
          <w:sz w:val="20"/>
          <w:szCs w:val="20"/>
          <w:lang w:eastAsia="cs-CZ"/>
        </w:rPr>
        <w:t>. Odměna za poskytnutí licence je zahrnuta v ceně plnění. Způsob a podmínky využívání licence se řídí licenčními podmínkami vlastníka licenčních práv k software.</w:t>
      </w:r>
    </w:p>
    <w:p w14:paraId="15BD4556" w14:textId="0EB62FF8" w:rsidR="00483A1B" w:rsidRPr="00443C1F" w:rsidRDefault="00483A1B" w:rsidP="00934803">
      <w:pPr>
        <w:numPr>
          <w:ilvl w:val="0"/>
          <w:numId w:val="19"/>
        </w:numPr>
        <w:suppressAutoHyphens/>
        <w:spacing w:after="240" w:line="276" w:lineRule="auto"/>
        <w:ind w:left="284" w:hanging="284"/>
        <w:jc w:val="both"/>
        <w:rPr>
          <w:rFonts w:ascii="Arial" w:eastAsia="Times New Roman" w:hAnsi="Arial" w:cs="Arial"/>
          <w:color w:val="000000"/>
          <w:sz w:val="20"/>
          <w:szCs w:val="20"/>
          <w:lang w:eastAsia="cs-CZ"/>
        </w:rPr>
      </w:pPr>
      <w:r w:rsidRPr="00443C1F">
        <w:rPr>
          <w:rFonts w:ascii="Arial" w:eastAsia="Times New Roman" w:hAnsi="Arial" w:cs="Arial"/>
          <w:color w:val="000000"/>
          <w:sz w:val="20"/>
          <w:szCs w:val="20"/>
          <w:lang w:eastAsia="cs-CZ"/>
        </w:rPr>
        <w:t xml:space="preserve">Právo užívat předmět plnění má kupující okamžikem podpisu </w:t>
      </w:r>
      <w:r w:rsidR="00443C1F">
        <w:rPr>
          <w:rFonts w:ascii="Arial" w:eastAsia="Times New Roman" w:hAnsi="Arial" w:cs="Arial"/>
          <w:color w:val="000000"/>
          <w:sz w:val="20"/>
          <w:szCs w:val="20"/>
          <w:lang w:eastAsia="cs-CZ"/>
        </w:rPr>
        <w:t xml:space="preserve">každého dílčího </w:t>
      </w:r>
      <w:r w:rsidRPr="00443C1F">
        <w:rPr>
          <w:rFonts w:ascii="Arial" w:eastAsia="Times New Roman" w:hAnsi="Arial" w:cs="Arial"/>
          <w:color w:val="000000"/>
          <w:sz w:val="20"/>
          <w:szCs w:val="20"/>
          <w:lang w:eastAsia="cs-CZ"/>
        </w:rPr>
        <w:t>dodacího listu.</w:t>
      </w:r>
    </w:p>
    <w:p w14:paraId="1919B7D5" w14:textId="77777777" w:rsidR="00483A1B" w:rsidRPr="00443C1F" w:rsidRDefault="00483A1B" w:rsidP="00934803">
      <w:pPr>
        <w:numPr>
          <w:ilvl w:val="0"/>
          <w:numId w:val="19"/>
        </w:numPr>
        <w:suppressAutoHyphens/>
        <w:spacing w:after="240" w:line="276" w:lineRule="auto"/>
        <w:ind w:left="284" w:hanging="284"/>
        <w:jc w:val="both"/>
        <w:rPr>
          <w:rFonts w:ascii="Arial" w:eastAsia="Times New Roman" w:hAnsi="Arial" w:cs="Arial"/>
          <w:color w:val="000000"/>
          <w:sz w:val="20"/>
          <w:szCs w:val="20"/>
          <w:lang w:eastAsia="cs-CZ"/>
        </w:rPr>
      </w:pPr>
      <w:r w:rsidRPr="00443C1F">
        <w:rPr>
          <w:rFonts w:ascii="Arial" w:eastAsia="Times New Roman" w:hAnsi="Arial" w:cs="Arial"/>
          <w:color w:val="000000"/>
          <w:sz w:val="20"/>
          <w:szCs w:val="20"/>
          <w:lang w:eastAsia="cs-CZ"/>
        </w:rPr>
        <w:t>Na zboží nejsou vztaženy žádné další podmínky případně omezení, které není přímo uvedeno v této smlouvě.</w:t>
      </w:r>
    </w:p>
    <w:p w14:paraId="0AAE13B7" w14:textId="6FC9AED7" w:rsidR="00483A1B" w:rsidRPr="006A5D6B" w:rsidRDefault="00483A1B" w:rsidP="00934803">
      <w:pPr>
        <w:numPr>
          <w:ilvl w:val="0"/>
          <w:numId w:val="19"/>
        </w:numPr>
        <w:suppressAutoHyphens/>
        <w:spacing w:after="240" w:line="276" w:lineRule="auto"/>
        <w:ind w:left="284" w:hanging="284"/>
        <w:jc w:val="both"/>
        <w:rPr>
          <w:rFonts w:ascii="Arial" w:eastAsia="Times New Roman" w:hAnsi="Arial" w:cs="Arial"/>
          <w:color w:val="00B050"/>
          <w:sz w:val="20"/>
          <w:szCs w:val="20"/>
          <w:lang w:eastAsia="cs-CZ"/>
        </w:rPr>
      </w:pPr>
      <w:r w:rsidRPr="006A5D6B">
        <w:rPr>
          <w:rFonts w:ascii="Arial" w:eastAsia="Times New Roman" w:hAnsi="Arial" w:cs="Arial"/>
          <w:color w:val="00B050"/>
          <w:sz w:val="20"/>
          <w:szCs w:val="20"/>
          <w:lang w:eastAsia="cs-CZ"/>
        </w:rPr>
        <w:t xml:space="preserve">Smluvní strany se zavazují, že získá-li smluvní strana od druhé jakékoli osobní údaje, bude s nimi nakládat v souladu se zákonem </w:t>
      </w:r>
      <w:r w:rsidR="006A5D6B" w:rsidRPr="006A5D6B">
        <w:rPr>
          <w:rFonts w:ascii="Arial" w:eastAsia="Times New Roman" w:hAnsi="Arial" w:cs="Arial"/>
          <w:color w:val="00B050"/>
          <w:sz w:val="20"/>
          <w:szCs w:val="20"/>
          <w:lang w:eastAsia="cs-CZ"/>
        </w:rPr>
        <w:t>1</w:t>
      </w:r>
      <w:r w:rsidR="006A5D6B" w:rsidRPr="006A5D6B">
        <w:rPr>
          <w:rFonts w:ascii="Arial" w:eastAsia="Times New Roman" w:hAnsi="Arial" w:cs="Arial"/>
          <w:color w:val="00B050"/>
          <w:sz w:val="20"/>
          <w:szCs w:val="20"/>
          <w:lang w:eastAsia="cs-CZ"/>
        </w:rPr>
        <w:t>10</w:t>
      </w:r>
      <w:r w:rsidRPr="006A5D6B">
        <w:rPr>
          <w:rFonts w:ascii="Arial" w:eastAsia="Times New Roman" w:hAnsi="Arial" w:cs="Arial"/>
          <w:color w:val="00B050"/>
          <w:sz w:val="20"/>
          <w:szCs w:val="20"/>
          <w:lang w:eastAsia="cs-CZ"/>
        </w:rPr>
        <w:t>/20</w:t>
      </w:r>
      <w:r w:rsidR="006A5D6B" w:rsidRPr="006A5D6B">
        <w:rPr>
          <w:rFonts w:ascii="Arial" w:eastAsia="Times New Roman" w:hAnsi="Arial" w:cs="Arial"/>
          <w:color w:val="00B050"/>
          <w:sz w:val="20"/>
          <w:szCs w:val="20"/>
          <w:lang w:eastAsia="cs-CZ"/>
        </w:rPr>
        <w:t xml:space="preserve">19 </w:t>
      </w:r>
      <w:r w:rsidRPr="006A5D6B">
        <w:rPr>
          <w:rFonts w:ascii="Arial" w:eastAsia="Times New Roman" w:hAnsi="Arial" w:cs="Arial"/>
          <w:color w:val="00B050"/>
          <w:sz w:val="20"/>
          <w:szCs w:val="20"/>
          <w:lang w:eastAsia="cs-CZ"/>
        </w:rPr>
        <w:t xml:space="preserve">Sb., </w:t>
      </w:r>
      <w:r w:rsidR="006A5D6B" w:rsidRPr="006A5D6B">
        <w:rPr>
          <w:rFonts w:ascii="Arial" w:hAnsi="Arial" w:cs="Arial"/>
          <w:color w:val="00B050"/>
          <w:sz w:val="20"/>
        </w:rPr>
        <w:t>o zpracování osobních údajů, ve znění pozdějších předpisů</w:t>
      </w:r>
      <w:r w:rsidRPr="006A5D6B">
        <w:rPr>
          <w:rFonts w:ascii="Arial" w:eastAsia="Times New Roman" w:hAnsi="Arial" w:cs="Arial"/>
          <w:color w:val="00B050"/>
          <w:sz w:val="20"/>
          <w:szCs w:val="20"/>
          <w:lang w:eastAsia="cs-CZ"/>
        </w:rPr>
        <w:t>.</w:t>
      </w:r>
    </w:p>
    <w:p w14:paraId="533702D6" w14:textId="192E6993" w:rsidR="00483A1B" w:rsidRPr="00443C1F" w:rsidRDefault="00483A1B" w:rsidP="00934803">
      <w:pPr>
        <w:numPr>
          <w:ilvl w:val="0"/>
          <w:numId w:val="19"/>
        </w:numPr>
        <w:suppressAutoHyphens/>
        <w:spacing w:after="240" w:line="276" w:lineRule="auto"/>
        <w:ind w:left="284" w:hanging="284"/>
        <w:jc w:val="both"/>
        <w:rPr>
          <w:rFonts w:ascii="Arial" w:eastAsia="Times New Roman" w:hAnsi="Arial" w:cs="Arial"/>
          <w:color w:val="000000"/>
          <w:sz w:val="20"/>
          <w:szCs w:val="20"/>
          <w:lang w:eastAsia="cs-CZ"/>
        </w:rPr>
      </w:pPr>
      <w:r w:rsidRPr="00443C1F">
        <w:rPr>
          <w:rFonts w:ascii="Arial" w:eastAsia="Times New Roman" w:hAnsi="Arial" w:cs="Arial"/>
          <w:color w:val="000000"/>
          <w:sz w:val="20"/>
          <w:szCs w:val="20"/>
          <w:lang w:eastAsia="cs-CZ"/>
        </w:rPr>
        <w:t xml:space="preserve">Kupující </w:t>
      </w:r>
      <w:r w:rsidR="009D4689" w:rsidRPr="00443C1F">
        <w:rPr>
          <w:rFonts w:ascii="Arial" w:eastAsia="Times New Roman" w:hAnsi="Arial" w:cs="Arial"/>
          <w:color w:val="000000"/>
          <w:sz w:val="20"/>
          <w:szCs w:val="20"/>
          <w:lang w:eastAsia="cs-CZ"/>
        </w:rPr>
        <w:t>je povinen ve smyslu zákona o registru smluv a zákona o zadávání veřejných zakázek uveřejnit text smlouvy uzavřené se zhotovitelem, včetně jejích příloh případných změn a dodatků a dále skutečně uhrazenou cenu, a to zákonem předpokládaným způsobem. Zhotovitel s uveřejněním souhlasí v plném rozsahu. Souhlas zhotovitele se vztahuje také na uveřejnění předmětných dokumentů a informací objednatelem podle zákona č. 106/1999 Sb., o svobodném přístupu k informacím, ve znění pozdějších předpisů.</w:t>
      </w:r>
    </w:p>
    <w:p w14:paraId="00749DCB" w14:textId="3C2DAF23" w:rsidR="00483A1B" w:rsidRPr="00443C1F" w:rsidRDefault="00483A1B" w:rsidP="00934803">
      <w:pPr>
        <w:numPr>
          <w:ilvl w:val="0"/>
          <w:numId w:val="19"/>
        </w:numPr>
        <w:suppressAutoHyphens/>
        <w:spacing w:after="240" w:line="276" w:lineRule="auto"/>
        <w:ind w:left="284" w:hanging="284"/>
        <w:jc w:val="both"/>
        <w:rPr>
          <w:rFonts w:ascii="Arial" w:eastAsia="Times New Roman" w:hAnsi="Arial" w:cs="Arial"/>
          <w:color w:val="000000"/>
          <w:sz w:val="20"/>
          <w:szCs w:val="20"/>
          <w:lang w:eastAsia="cs-CZ"/>
        </w:rPr>
      </w:pPr>
      <w:r w:rsidRPr="00443C1F">
        <w:rPr>
          <w:rFonts w:ascii="Arial" w:eastAsia="Times New Roman" w:hAnsi="Arial" w:cs="Arial"/>
          <w:color w:val="000000"/>
          <w:sz w:val="20"/>
          <w:szCs w:val="20"/>
          <w:lang w:eastAsia="cs-CZ"/>
        </w:rPr>
        <w:t>Prodávající bere na vědomí, že uzavřená kupní smlouva včetně všech jejích příloh bude zveřejněna na profilu zadavatele kupujícího. Prodávající výslovně prohlašuje, že pokud nějakou část své nabídky považuje za obchodní tajemství, řádně takové části předem označil a uvedl konkrétní důvod pro nemožnost zveřejnění.</w:t>
      </w:r>
    </w:p>
    <w:p w14:paraId="3FA4A09D" w14:textId="0D036401" w:rsidR="00B8134A" w:rsidRPr="009B5C78" w:rsidRDefault="00B8134A" w:rsidP="00934803">
      <w:pPr>
        <w:numPr>
          <w:ilvl w:val="0"/>
          <w:numId w:val="19"/>
        </w:numPr>
        <w:suppressAutoHyphens/>
        <w:spacing w:after="240" w:line="276" w:lineRule="auto"/>
        <w:ind w:left="284" w:hanging="284"/>
        <w:jc w:val="both"/>
        <w:rPr>
          <w:rFonts w:ascii="Arial" w:eastAsia="Times New Roman" w:hAnsi="Arial" w:cs="Arial"/>
          <w:color w:val="000000"/>
          <w:sz w:val="20"/>
          <w:szCs w:val="20"/>
          <w:lang w:eastAsia="cs-CZ"/>
        </w:rPr>
      </w:pPr>
      <w:r w:rsidRPr="00443C1F">
        <w:rPr>
          <w:rFonts w:ascii="Arial" w:eastAsia="Times New Roman" w:hAnsi="Arial" w:cs="Arial"/>
          <w:color w:val="000000"/>
          <w:sz w:val="20"/>
          <w:szCs w:val="20"/>
          <w:lang w:eastAsia="cs-CZ"/>
        </w:rPr>
        <w:t xml:space="preserve">Prodávající </w:t>
      </w:r>
      <w:r w:rsidR="009D4689" w:rsidRPr="00443C1F">
        <w:rPr>
          <w:rFonts w:ascii="Arial" w:eastAsia="Times New Roman" w:hAnsi="Arial" w:cs="Arial"/>
          <w:color w:val="000000"/>
          <w:sz w:val="20"/>
          <w:szCs w:val="20"/>
          <w:lang w:eastAsia="cs-CZ"/>
        </w:rPr>
        <w:t>je povinen uchovávat veškeré doklady související s realizací díla a jeho financováním (způsobem dle zákona 563/1991 Sb., o účetnictví v platném znění) včetně účetních dokladů minimálně</w:t>
      </w:r>
      <w:r w:rsidR="009D4689" w:rsidRPr="009B5C78">
        <w:rPr>
          <w:rFonts w:ascii="Arial" w:eastAsia="Times New Roman" w:hAnsi="Arial" w:cs="Arial"/>
          <w:color w:val="000000"/>
          <w:sz w:val="20"/>
          <w:szCs w:val="20"/>
          <w:lang w:eastAsia="cs-CZ"/>
        </w:rPr>
        <w:t xml:space="preserve"> do konce roku 2028 nebo po dobu nejméně 10 let ode dne poslední platby za provedené práce, závazná je lhůta, která je delší. Dále je povinen zajistit, aby také všichni jeho poddodavatelé, partneři, dodavatelé partnerů uchovávali veškeré dokumenty související s prováděním díla dle těchto podmínek</w:t>
      </w:r>
      <w:r w:rsidR="004054CF" w:rsidRPr="009B5C78">
        <w:rPr>
          <w:rFonts w:ascii="Arial" w:eastAsia="Times New Roman" w:hAnsi="Arial" w:cs="Arial"/>
          <w:color w:val="000000"/>
          <w:sz w:val="20"/>
          <w:szCs w:val="20"/>
          <w:lang w:eastAsia="cs-CZ"/>
        </w:rPr>
        <w:t>.</w:t>
      </w:r>
    </w:p>
    <w:p w14:paraId="14D62441" w14:textId="6394A514" w:rsidR="00483A1B" w:rsidRPr="009B5C78" w:rsidRDefault="00483A1B" w:rsidP="00A812C8">
      <w:pPr>
        <w:suppressAutoHyphens/>
        <w:autoSpaceDE w:val="0"/>
        <w:spacing w:before="240" w:after="0" w:line="240" w:lineRule="auto"/>
        <w:ind w:left="284"/>
        <w:jc w:val="center"/>
        <w:rPr>
          <w:rFonts w:ascii="Arial" w:eastAsia="Times New Roman" w:hAnsi="Arial" w:cs="Arial"/>
          <w:b/>
          <w:color w:val="000000"/>
          <w:sz w:val="20"/>
          <w:szCs w:val="20"/>
          <w:lang w:eastAsia="cs-CZ"/>
        </w:rPr>
      </w:pPr>
      <w:r w:rsidRPr="009B5C78">
        <w:rPr>
          <w:rFonts w:ascii="Arial" w:eastAsia="Times New Roman" w:hAnsi="Arial" w:cs="Arial"/>
          <w:b/>
          <w:color w:val="000000"/>
          <w:sz w:val="20"/>
          <w:szCs w:val="20"/>
          <w:lang w:eastAsia="cs-CZ"/>
        </w:rPr>
        <w:t>XIII.</w:t>
      </w:r>
    </w:p>
    <w:p w14:paraId="76398B3B" w14:textId="77777777" w:rsidR="00483A1B" w:rsidRPr="009B5C78" w:rsidRDefault="00483A1B" w:rsidP="00A812C8">
      <w:pPr>
        <w:spacing w:after="240" w:line="240" w:lineRule="auto"/>
        <w:jc w:val="center"/>
        <w:rPr>
          <w:rFonts w:ascii="Arial" w:eastAsia="Times New Roman" w:hAnsi="Arial" w:cs="Arial"/>
          <w:b/>
          <w:color w:val="000000"/>
          <w:sz w:val="20"/>
          <w:szCs w:val="20"/>
          <w:lang w:eastAsia="cs-CZ"/>
        </w:rPr>
      </w:pPr>
      <w:r w:rsidRPr="009B5C78">
        <w:rPr>
          <w:rFonts w:ascii="Arial" w:eastAsia="Times New Roman" w:hAnsi="Arial" w:cs="Arial"/>
          <w:b/>
          <w:color w:val="000000"/>
          <w:sz w:val="20"/>
          <w:szCs w:val="20"/>
          <w:lang w:eastAsia="cs-CZ"/>
        </w:rPr>
        <w:t>Závěrečná ustanovení</w:t>
      </w:r>
    </w:p>
    <w:p w14:paraId="189F55ED" w14:textId="0032627D" w:rsidR="00483A1B" w:rsidRPr="009B5C78" w:rsidRDefault="00483A1B" w:rsidP="00A812C8">
      <w:pPr>
        <w:numPr>
          <w:ilvl w:val="0"/>
          <w:numId w:val="10"/>
        </w:numPr>
        <w:tabs>
          <w:tab w:val="num" w:pos="284"/>
        </w:tabs>
        <w:suppressAutoHyphens/>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Vztahy touto smlouvou neupravené se řídí příslušnými ustanoveními zákona č. 89/2012 Sb</w:t>
      </w:r>
      <w:r w:rsidR="00ED6D12" w:rsidRPr="009B5C78">
        <w:rPr>
          <w:rFonts w:ascii="Arial" w:eastAsia="Times New Roman" w:hAnsi="Arial" w:cs="Arial"/>
          <w:color w:val="000000"/>
          <w:sz w:val="20"/>
          <w:szCs w:val="20"/>
          <w:lang w:eastAsia="cs-CZ"/>
        </w:rPr>
        <w:t>.</w:t>
      </w:r>
      <w:r w:rsidRPr="009B5C78">
        <w:rPr>
          <w:rFonts w:ascii="Arial" w:eastAsia="Times New Roman" w:hAnsi="Arial" w:cs="Arial"/>
          <w:color w:val="000000"/>
          <w:sz w:val="20"/>
          <w:szCs w:val="20"/>
          <w:lang w:eastAsia="cs-CZ"/>
        </w:rPr>
        <w:t>, občanský zákoník</w:t>
      </w:r>
      <w:r w:rsidR="00ED6D12" w:rsidRPr="009B5C78">
        <w:rPr>
          <w:rFonts w:ascii="Arial" w:eastAsia="Times New Roman" w:hAnsi="Arial" w:cs="Arial"/>
          <w:color w:val="000000"/>
          <w:sz w:val="20"/>
          <w:szCs w:val="20"/>
          <w:lang w:eastAsia="cs-CZ"/>
        </w:rPr>
        <w:t>, ve znění pozdějších předpisů,</w:t>
      </w:r>
      <w:r w:rsidRPr="009B5C78">
        <w:rPr>
          <w:rFonts w:ascii="Arial" w:eastAsia="Times New Roman" w:hAnsi="Arial" w:cs="Arial"/>
          <w:color w:val="000000"/>
          <w:sz w:val="20"/>
          <w:szCs w:val="20"/>
          <w:lang w:eastAsia="cs-CZ"/>
        </w:rPr>
        <w:t xml:space="preserve"> a z</w:t>
      </w:r>
      <w:r w:rsidRPr="009B5C78">
        <w:rPr>
          <w:rFonts w:ascii="Arial" w:eastAsia="Times New Roman" w:hAnsi="Arial" w:cs="Arial"/>
          <w:sz w:val="20"/>
          <w:szCs w:val="20"/>
          <w:lang w:eastAsia="cs-CZ"/>
        </w:rPr>
        <w:t xml:space="preserve">ákona č. 121/2000 Sb., o právu autorském, o </w:t>
      </w:r>
      <w:r w:rsidRPr="009B5C78">
        <w:rPr>
          <w:rFonts w:ascii="Arial" w:eastAsia="Times New Roman" w:hAnsi="Arial" w:cs="Arial"/>
          <w:sz w:val="20"/>
          <w:szCs w:val="20"/>
          <w:lang w:eastAsia="cs-CZ"/>
        </w:rPr>
        <w:lastRenderedPageBreak/>
        <w:t>právech souvisejících s právem autorským a o změně některých zákonů (autorský zákon) v</w:t>
      </w:r>
      <w:r w:rsidR="00ED6D12" w:rsidRPr="009B5C78">
        <w:rPr>
          <w:rFonts w:ascii="Arial" w:eastAsia="Times New Roman" w:hAnsi="Arial" w:cs="Arial"/>
          <w:sz w:val="20"/>
          <w:szCs w:val="20"/>
          <w:lang w:eastAsia="cs-CZ"/>
        </w:rPr>
        <w:t>e znění pozdějších předpisů.</w:t>
      </w:r>
    </w:p>
    <w:p w14:paraId="33B02E27" w14:textId="77777777" w:rsidR="00483A1B" w:rsidRPr="009B5C78" w:rsidRDefault="00483A1B" w:rsidP="00A812C8">
      <w:pPr>
        <w:numPr>
          <w:ilvl w:val="0"/>
          <w:numId w:val="10"/>
        </w:numPr>
        <w:tabs>
          <w:tab w:val="num" w:pos="284"/>
        </w:tabs>
        <w:suppressAutoHyphens/>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Tuto smlouvu lze měnit nebo doplňovat po dohodě smluvních stran pouze písemnými, očíslovanými dodatky kupní smlouvy, podepsanými oprávněnými zástupci obou smluvních stran.</w:t>
      </w:r>
    </w:p>
    <w:p w14:paraId="08E76BD5" w14:textId="16529B6F" w:rsidR="00483A1B" w:rsidRPr="009B5C78" w:rsidRDefault="00483A1B" w:rsidP="00A812C8">
      <w:pPr>
        <w:numPr>
          <w:ilvl w:val="0"/>
          <w:numId w:val="10"/>
        </w:numPr>
        <w:tabs>
          <w:tab w:val="num" w:pos="284"/>
        </w:tabs>
        <w:suppressAutoHyphens/>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 xml:space="preserve">Kupní smlouva </w:t>
      </w:r>
      <w:r w:rsidR="00A8202A" w:rsidRPr="009B5C78">
        <w:rPr>
          <w:rFonts w:ascii="Arial" w:eastAsia="Times New Roman" w:hAnsi="Arial" w:cs="Arial"/>
          <w:color w:val="000000"/>
          <w:sz w:val="20"/>
          <w:szCs w:val="20"/>
          <w:lang w:eastAsia="cs-CZ"/>
        </w:rPr>
        <w:t>je vyhotovena ve čtyřech (4) stejnopisech, které mají platnost originálu, z toho jeden (1) stejnopis smlouvy obdrží prodávající a tři (3) stejnopisy smlouvy kupující</w:t>
      </w:r>
      <w:r w:rsidRPr="009B5C78">
        <w:rPr>
          <w:rFonts w:ascii="Arial" w:eastAsia="Times New Roman" w:hAnsi="Arial" w:cs="Arial"/>
          <w:color w:val="000000"/>
          <w:sz w:val="20"/>
          <w:szCs w:val="20"/>
          <w:lang w:eastAsia="cs-CZ"/>
        </w:rPr>
        <w:t>.</w:t>
      </w:r>
    </w:p>
    <w:p w14:paraId="31207FCE" w14:textId="069D174B" w:rsidR="00483A1B" w:rsidRPr="009B5C78" w:rsidRDefault="00B626C4" w:rsidP="00A812C8">
      <w:pPr>
        <w:numPr>
          <w:ilvl w:val="0"/>
          <w:numId w:val="10"/>
        </w:numPr>
        <w:tabs>
          <w:tab w:val="num" w:pos="284"/>
        </w:tabs>
        <w:suppressAutoHyphens/>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Tato smlouva nabývá platnosti dnem podpisu oběma smluvními stranami</w:t>
      </w:r>
      <w:r w:rsidR="00BE5AD8">
        <w:rPr>
          <w:rFonts w:ascii="Arial" w:eastAsia="Times New Roman" w:hAnsi="Arial" w:cs="Arial"/>
          <w:color w:val="000000"/>
          <w:sz w:val="20"/>
          <w:szCs w:val="20"/>
          <w:lang w:eastAsia="cs-CZ"/>
        </w:rPr>
        <w:t xml:space="preserve">. </w:t>
      </w:r>
      <w:r w:rsidRPr="009B5C78">
        <w:rPr>
          <w:rFonts w:ascii="Arial" w:eastAsia="Times New Roman" w:hAnsi="Arial" w:cs="Arial"/>
          <w:color w:val="000000"/>
          <w:sz w:val="20"/>
          <w:szCs w:val="20"/>
          <w:lang w:eastAsia="cs-CZ"/>
        </w:rPr>
        <w:t xml:space="preserve">Zveřejnění </w:t>
      </w:r>
      <w:r w:rsidR="00BE5AD8">
        <w:rPr>
          <w:rFonts w:ascii="Arial" w:eastAsia="Times New Roman" w:hAnsi="Arial" w:cs="Arial"/>
          <w:color w:val="000000"/>
          <w:sz w:val="20"/>
          <w:szCs w:val="20"/>
          <w:lang w:eastAsia="cs-CZ"/>
        </w:rPr>
        <w:t>v registru smluv</w:t>
      </w:r>
      <w:r w:rsidRPr="009B5C78">
        <w:rPr>
          <w:rFonts w:ascii="Arial" w:eastAsia="Times New Roman" w:hAnsi="Arial" w:cs="Arial"/>
          <w:color w:val="000000"/>
          <w:sz w:val="20"/>
          <w:szCs w:val="20"/>
          <w:lang w:eastAsia="cs-CZ"/>
        </w:rPr>
        <w:t xml:space="preserve"> zajistí kupující</w:t>
      </w:r>
      <w:r w:rsidR="00483A1B" w:rsidRPr="009B5C78">
        <w:rPr>
          <w:rFonts w:ascii="Arial" w:eastAsia="Times New Roman" w:hAnsi="Arial" w:cs="Arial"/>
          <w:color w:val="000000"/>
          <w:sz w:val="20"/>
          <w:szCs w:val="20"/>
          <w:lang w:eastAsia="cs-CZ"/>
        </w:rPr>
        <w:t>.</w:t>
      </w:r>
    </w:p>
    <w:p w14:paraId="1272DAF9" w14:textId="68DF3160" w:rsidR="00B626C4" w:rsidRPr="009B5C78" w:rsidRDefault="00B626C4" w:rsidP="00A812C8">
      <w:pPr>
        <w:numPr>
          <w:ilvl w:val="0"/>
          <w:numId w:val="10"/>
        </w:numPr>
        <w:tabs>
          <w:tab w:val="num" w:pos="284"/>
        </w:tabs>
        <w:suppressAutoHyphens/>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 xml:space="preserve">Prodávající bere na vědomí a výslovně souhlasí s tím, že smlouva včetně příloh </w:t>
      </w:r>
      <w:r w:rsidRPr="009B5C78">
        <w:rPr>
          <w:rFonts w:ascii="Arial" w:eastAsia="Times New Roman" w:hAnsi="Arial" w:cs="Arial"/>
          <w:color w:val="000000"/>
          <w:sz w:val="20"/>
          <w:szCs w:val="20"/>
          <w:lang w:eastAsia="cs-CZ"/>
        </w:rPr>
        <w:br/>
        <w:t xml:space="preserve">a </w:t>
      </w:r>
      <w:r w:rsidRPr="009B5C78">
        <w:rPr>
          <w:rFonts w:ascii="Arial" w:eastAsia="Times New Roman" w:hAnsi="Arial" w:cs="Arial"/>
          <w:sz w:val="20"/>
          <w:szCs w:val="20"/>
          <w:lang w:eastAsia="cs-CZ"/>
        </w:rPr>
        <w:t>případných dodatků bude zveřejněna v souladu se zákonnými požadavky, zejména zákonem o registru smluv</w:t>
      </w:r>
      <w:r w:rsidR="00ED6D12" w:rsidRPr="009B5C78">
        <w:rPr>
          <w:rFonts w:ascii="Arial" w:eastAsia="Times New Roman" w:hAnsi="Arial" w:cs="Arial"/>
          <w:sz w:val="20"/>
          <w:szCs w:val="20"/>
          <w:lang w:eastAsia="cs-CZ"/>
        </w:rPr>
        <w:t>.</w:t>
      </w:r>
    </w:p>
    <w:p w14:paraId="46D3C8DE" w14:textId="79A74A6D" w:rsidR="00483A1B" w:rsidRPr="009B5C78" w:rsidRDefault="00483A1B" w:rsidP="00A812C8">
      <w:pPr>
        <w:numPr>
          <w:ilvl w:val="0"/>
          <w:numId w:val="10"/>
        </w:numPr>
        <w:tabs>
          <w:tab w:val="num" w:pos="284"/>
        </w:tabs>
        <w:suppressAutoHyphens/>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 xml:space="preserve">Nedílnou součástí smlouvy </w:t>
      </w:r>
      <w:r w:rsidRPr="009B5C78">
        <w:rPr>
          <w:rFonts w:ascii="Arial" w:eastAsia="Times New Roman" w:hAnsi="Arial" w:cs="Arial"/>
          <w:b/>
          <w:color w:val="000000"/>
          <w:sz w:val="20"/>
          <w:szCs w:val="20"/>
          <w:lang w:eastAsia="cs-CZ"/>
        </w:rPr>
        <w:t>je příloha č. 1</w:t>
      </w:r>
      <w:r w:rsidRPr="009B5C78">
        <w:rPr>
          <w:rFonts w:ascii="Arial" w:eastAsia="Times New Roman" w:hAnsi="Arial" w:cs="Arial"/>
          <w:color w:val="000000"/>
          <w:sz w:val="20"/>
          <w:szCs w:val="20"/>
          <w:lang w:eastAsia="cs-CZ"/>
        </w:rPr>
        <w:t xml:space="preserve"> </w:t>
      </w:r>
      <w:r w:rsidR="00A8202A" w:rsidRPr="009B5C78">
        <w:rPr>
          <w:rFonts w:ascii="Arial" w:eastAsia="Times New Roman" w:hAnsi="Arial" w:cs="Arial"/>
          <w:b/>
          <w:color w:val="000000"/>
          <w:sz w:val="20"/>
          <w:szCs w:val="20"/>
          <w:lang w:eastAsia="cs-CZ"/>
        </w:rPr>
        <w:t>T</w:t>
      </w:r>
      <w:r w:rsidRPr="009B5C78">
        <w:rPr>
          <w:rFonts w:ascii="Arial" w:eastAsia="Times New Roman" w:hAnsi="Arial" w:cs="Arial"/>
          <w:b/>
          <w:color w:val="000000"/>
          <w:sz w:val="20"/>
          <w:szCs w:val="20"/>
          <w:lang w:eastAsia="cs-CZ"/>
        </w:rPr>
        <w:t>echnická specifikace</w:t>
      </w:r>
      <w:r w:rsidRPr="009B5C78">
        <w:rPr>
          <w:rFonts w:ascii="Arial" w:eastAsia="Times New Roman" w:hAnsi="Arial" w:cs="Arial"/>
          <w:color w:val="000000"/>
          <w:sz w:val="20"/>
          <w:szCs w:val="20"/>
          <w:lang w:eastAsia="cs-CZ"/>
        </w:rPr>
        <w:t>.</w:t>
      </w:r>
    </w:p>
    <w:p w14:paraId="45CDCDFB" w14:textId="77777777" w:rsidR="00483A1B" w:rsidRPr="009B5C78" w:rsidRDefault="00483A1B" w:rsidP="00A812C8">
      <w:pPr>
        <w:numPr>
          <w:ilvl w:val="0"/>
          <w:numId w:val="10"/>
        </w:numPr>
        <w:tabs>
          <w:tab w:val="num" w:pos="284"/>
        </w:tabs>
        <w:suppressAutoHyphens/>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Smluvní strany shodně prohlašují, že smlouva byla podepsána dle jejich přání a svobodné vůle a na důkaz toho k ní připojují své právoplatné podpisy.</w:t>
      </w:r>
    </w:p>
    <w:p w14:paraId="0363EE27" w14:textId="12A2CE9E" w:rsidR="00483A1B" w:rsidRPr="009B5C78" w:rsidRDefault="00483A1B" w:rsidP="00A812C8">
      <w:pPr>
        <w:numPr>
          <w:ilvl w:val="0"/>
          <w:numId w:val="10"/>
        </w:numPr>
        <w:tabs>
          <w:tab w:val="num" w:pos="284"/>
        </w:tabs>
        <w:suppressAutoHyphens/>
        <w:spacing w:after="240" w:line="276" w:lineRule="auto"/>
        <w:ind w:left="284" w:hanging="284"/>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 xml:space="preserve">Tato kupní smlouva </w:t>
      </w:r>
      <w:r w:rsidR="0053308B" w:rsidRPr="009B5C78">
        <w:rPr>
          <w:rFonts w:ascii="Arial" w:hAnsi="Arial" w:cs="Arial"/>
          <w:sz w:val="20"/>
          <w:szCs w:val="20"/>
        </w:rPr>
        <w:t xml:space="preserve">byla schválena Radou Královéhradeckého kraje dne </w:t>
      </w:r>
      <w:r w:rsidR="0053308B" w:rsidRPr="009B5C78">
        <w:rPr>
          <w:rFonts w:ascii="Arial" w:hAnsi="Arial" w:cs="Arial"/>
          <w:sz w:val="20"/>
          <w:szCs w:val="20"/>
          <w:highlight w:val="lightGray"/>
        </w:rPr>
        <w:t>[doplní zadavatel před uzavřením smlouvy]</w:t>
      </w:r>
      <w:r w:rsidR="0053308B" w:rsidRPr="009B5C78">
        <w:rPr>
          <w:rFonts w:ascii="Arial" w:hAnsi="Arial" w:cs="Arial"/>
          <w:sz w:val="20"/>
          <w:szCs w:val="20"/>
        </w:rPr>
        <w:t xml:space="preserve"> usnesením č. RK/</w:t>
      </w:r>
      <w:r w:rsidR="0053308B" w:rsidRPr="009B5C78">
        <w:rPr>
          <w:rFonts w:ascii="Arial" w:hAnsi="Arial" w:cs="Arial"/>
          <w:sz w:val="20"/>
          <w:szCs w:val="20"/>
          <w:highlight w:val="lightGray"/>
        </w:rPr>
        <w:t>[doplní zadavatel před uzavřením smlouvy]</w:t>
      </w:r>
      <w:r w:rsidR="0053308B" w:rsidRPr="009B5C78">
        <w:rPr>
          <w:rFonts w:ascii="Arial" w:hAnsi="Arial" w:cs="Arial"/>
          <w:sz w:val="20"/>
          <w:szCs w:val="20"/>
        </w:rPr>
        <w:t>/2020</w:t>
      </w:r>
      <w:r w:rsidRPr="009B5C78">
        <w:rPr>
          <w:rFonts w:ascii="Arial" w:eastAsia="Times New Roman" w:hAnsi="Arial" w:cs="Arial"/>
          <w:sz w:val="20"/>
          <w:szCs w:val="20"/>
          <w:lang w:eastAsia="cs-CZ"/>
        </w:rPr>
        <w:t>.</w:t>
      </w:r>
    </w:p>
    <w:p w14:paraId="2BB40B16" w14:textId="77777777" w:rsidR="00483A1B" w:rsidRPr="009B5C78" w:rsidRDefault="00483A1B" w:rsidP="00483A1B">
      <w:pPr>
        <w:autoSpaceDE w:val="0"/>
        <w:spacing w:before="120" w:after="0" w:line="240" w:lineRule="auto"/>
        <w:jc w:val="center"/>
        <w:rPr>
          <w:rFonts w:ascii="Arial" w:eastAsia="Times New Roman" w:hAnsi="Arial" w:cs="Arial"/>
          <w:color w:val="000000"/>
          <w:sz w:val="20"/>
          <w:szCs w:val="20"/>
          <w:lang w:eastAsia="cs-CZ"/>
        </w:rPr>
      </w:pPr>
    </w:p>
    <w:p w14:paraId="351A1852" w14:textId="214FB628" w:rsidR="00483A1B" w:rsidRPr="009B5C78" w:rsidRDefault="00483A1B" w:rsidP="00483A1B">
      <w:pPr>
        <w:autoSpaceDE w:val="0"/>
        <w:spacing w:before="120" w:after="0" w:line="240" w:lineRule="auto"/>
        <w:jc w:val="both"/>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V Hradci Králové dne ……………………</w:t>
      </w:r>
      <w:r w:rsidRPr="009B5C78">
        <w:rPr>
          <w:rFonts w:ascii="Arial" w:eastAsia="Times New Roman" w:hAnsi="Arial" w:cs="Arial"/>
          <w:color w:val="000000"/>
          <w:sz w:val="20"/>
          <w:szCs w:val="20"/>
          <w:lang w:eastAsia="cs-CZ"/>
        </w:rPr>
        <w:tab/>
      </w:r>
      <w:r w:rsidRPr="009B5C78">
        <w:rPr>
          <w:rFonts w:ascii="Arial" w:eastAsia="Times New Roman" w:hAnsi="Arial" w:cs="Arial"/>
          <w:color w:val="000000"/>
          <w:sz w:val="20"/>
          <w:szCs w:val="20"/>
          <w:lang w:eastAsia="cs-CZ"/>
        </w:rPr>
        <w:tab/>
        <w:t>V </w:t>
      </w:r>
      <w:r w:rsidR="00A2682A" w:rsidRPr="009B5C78">
        <w:rPr>
          <w:rFonts w:ascii="Arial" w:hAnsi="Arial" w:cs="Arial"/>
          <w:sz w:val="20"/>
          <w:szCs w:val="20"/>
          <w:highlight w:val="lightGray"/>
        </w:rPr>
        <w:t>………</w:t>
      </w:r>
      <w:r w:rsidRPr="009B5C78">
        <w:rPr>
          <w:rFonts w:ascii="Arial" w:eastAsia="Times New Roman" w:hAnsi="Arial" w:cs="Arial"/>
          <w:color w:val="000000"/>
          <w:sz w:val="20"/>
          <w:szCs w:val="20"/>
          <w:lang w:eastAsia="cs-CZ"/>
        </w:rPr>
        <w:t xml:space="preserve"> dne </w:t>
      </w:r>
      <w:r w:rsidR="00A2682A" w:rsidRPr="009B5C78">
        <w:rPr>
          <w:rFonts w:ascii="Arial" w:hAnsi="Arial" w:cs="Arial"/>
          <w:sz w:val="20"/>
          <w:szCs w:val="20"/>
          <w:highlight w:val="lightGray"/>
        </w:rPr>
        <w:t>………</w:t>
      </w:r>
    </w:p>
    <w:p w14:paraId="4523C6A6" w14:textId="77777777" w:rsidR="00483A1B" w:rsidRPr="009B5C78" w:rsidRDefault="00483A1B" w:rsidP="00483A1B">
      <w:pPr>
        <w:autoSpaceDE w:val="0"/>
        <w:spacing w:before="120" w:after="0" w:line="240" w:lineRule="auto"/>
        <w:jc w:val="both"/>
        <w:rPr>
          <w:rFonts w:ascii="Arial" w:eastAsia="Times New Roman" w:hAnsi="Arial" w:cs="Arial"/>
          <w:color w:val="000000"/>
          <w:sz w:val="20"/>
          <w:szCs w:val="20"/>
          <w:lang w:eastAsia="cs-CZ"/>
        </w:rPr>
      </w:pPr>
    </w:p>
    <w:p w14:paraId="0888A560" w14:textId="77777777" w:rsidR="00483A1B" w:rsidRPr="009B5C78" w:rsidRDefault="00483A1B" w:rsidP="00483A1B">
      <w:pPr>
        <w:autoSpaceDE w:val="0"/>
        <w:spacing w:before="120" w:after="0" w:line="240" w:lineRule="auto"/>
        <w:jc w:val="both"/>
        <w:rPr>
          <w:rFonts w:ascii="Arial" w:eastAsia="Times New Roman" w:hAnsi="Arial" w:cs="Arial"/>
          <w:color w:val="000000"/>
          <w:sz w:val="20"/>
          <w:szCs w:val="20"/>
          <w:lang w:eastAsia="cs-CZ"/>
        </w:rPr>
      </w:pPr>
    </w:p>
    <w:tbl>
      <w:tblPr>
        <w:tblW w:w="0" w:type="auto"/>
        <w:tblLook w:val="01E0" w:firstRow="1" w:lastRow="1" w:firstColumn="1" w:lastColumn="1" w:noHBand="0" w:noVBand="0"/>
      </w:tblPr>
      <w:tblGrid>
        <w:gridCol w:w="4535"/>
        <w:gridCol w:w="4535"/>
      </w:tblGrid>
      <w:tr w:rsidR="00483A1B" w:rsidRPr="009B5C78" w14:paraId="1CACD4D3" w14:textId="77777777" w:rsidTr="005528B0">
        <w:tc>
          <w:tcPr>
            <w:tcW w:w="4888" w:type="dxa"/>
            <w:hideMark/>
          </w:tcPr>
          <w:p w14:paraId="7D3D09E5" w14:textId="77777777" w:rsidR="00483A1B" w:rsidRPr="009B5C78" w:rsidRDefault="00483A1B" w:rsidP="00483A1B">
            <w:pPr>
              <w:widowControl w:val="0"/>
              <w:suppressLineNumbers/>
              <w:suppressAutoHyphens/>
              <w:spacing w:after="0" w:line="240" w:lineRule="auto"/>
              <w:jc w:val="center"/>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w:t>
            </w:r>
          </w:p>
        </w:tc>
        <w:tc>
          <w:tcPr>
            <w:tcW w:w="4889" w:type="dxa"/>
            <w:hideMark/>
          </w:tcPr>
          <w:p w14:paraId="29B194F9" w14:textId="77777777" w:rsidR="00483A1B" w:rsidRPr="009B5C78" w:rsidRDefault="00483A1B" w:rsidP="00483A1B">
            <w:pPr>
              <w:widowControl w:val="0"/>
              <w:suppressLineNumbers/>
              <w:suppressAutoHyphens/>
              <w:spacing w:after="0" w:line="240" w:lineRule="auto"/>
              <w:jc w:val="center"/>
              <w:rPr>
                <w:rFonts w:ascii="Arial" w:eastAsia="Times New Roman" w:hAnsi="Arial" w:cs="Arial"/>
                <w:color w:val="000000"/>
                <w:sz w:val="20"/>
                <w:szCs w:val="20"/>
                <w:lang w:eastAsia="cs-CZ"/>
              </w:rPr>
            </w:pPr>
            <w:r w:rsidRPr="009B5C78">
              <w:rPr>
                <w:rFonts w:ascii="Arial" w:eastAsia="Times New Roman" w:hAnsi="Arial" w:cs="Arial"/>
                <w:color w:val="000000"/>
                <w:sz w:val="20"/>
                <w:szCs w:val="20"/>
                <w:lang w:eastAsia="cs-CZ"/>
              </w:rPr>
              <w:t>…………………..…………….</w:t>
            </w:r>
          </w:p>
        </w:tc>
      </w:tr>
      <w:tr w:rsidR="00483A1B" w:rsidRPr="009B5C78" w14:paraId="1702BE26" w14:textId="77777777" w:rsidTr="005528B0">
        <w:tc>
          <w:tcPr>
            <w:tcW w:w="4888" w:type="dxa"/>
            <w:hideMark/>
          </w:tcPr>
          <w:p w14:paraId="2D6D5741" w14:textId="70D1378B" w:rsidR="00483A1B" w:rsidRPr="00443C1F" w:rsidRDefault="00A2682A" w:rsidP="00483A1B">
            <w:pPr>
              <w:widowControl w:val="0"/>
              <w:suppressLineNumbers/>
              <w:suppressAutoHyphens/>
              <w:spacing w:after="0" w:line="240" w:lineRule="auto"/>
              <w:jc w:val="center"/>
              <w:rPr>
                <w:rFonts w:ascii="Arial" w:eastAsia="Times New Roman" w:hAnsi="Arial" w:cs="Arial"/>
                <w:i/>
                <w:color w:val="000000"/>
                <w:sz w:val="20"/>
                <w:szCs w:val="20"/>
                <w:lang w:eastAsia="cs-CZ"/>
              </w:rPr>
            </w:pPr>
            <w:r w:rsidRPr="00443C1F">
              <w:rPr>
                <w:rFonts w:ascii="Arial" w:hAnsi="Arial" w:cs="Arial"/>
                <w:sz w:val="20"/>
                <w:szCs w:val="20"/>
              </w:rPr>
              <w:t>PhDr. Jiří Štěpán, Ph.D.</w:t>
            </w:r>
          </w:p>
        </w:tc>
        <w:tc>
          <w:tcPr>
            <w:tcW w:w="4889" w:type="dxa"/>
          </w:tcPr>
          <w:p w14:paraId="56B91FB8" w14:textId="57AB9D8D" w:rsidR="00483A1B" w:rsidRPr="009B5C78" w:rsidRDefault="0053308B" w:rsidP="00483A1B">
            <w:pPr>
              <w:widowControl w:val="0"/>
              <w:suppressLineNumbers/>
              <w:suppressAutoHyphens/>
              <w:spacing w:after="0" w:line="240" w:lineRule="auto"/>
              <w:jc w:val="center"/>
              <w:rPr>
                <w:rFonts w:ascii="Arial" w:eastAsia="Times New Roman" w:hAnsi="Arial" w:cs="Arial"/>
                <w:color w:val="000000"/>
                <w:sz w:val="20"/>
                <w:szCs w:val="20"/>
                <w:lang w:eastAsia="cs-CZ"/>
              </w:rPr>
            </w:pPr>
            <w:r w:rsidRPr="009B5C78">
              <w:rPr>
                <w:rFonts w:ascii="Arial" w:hAnsi="Arial" w:cs="Arial"/>
                <w:sz w:val="20"/>
                <w:szCs w:val="20"/>
                <w:highlight w:val="lightGray"/>
              </w:rPr>
              <w:t>…………………</w:t>
            </w:r>
          </w:p>
        </w:tc>
      </w:tr>
      <w:tr w:rsidR="00483A1B" w:rsidRPr="009B5C78" w14:paraId="6040D926" w14:textId="77777777" w:rsidTr="005528B0">
        <w:tc>
          <w:tcPr>
            <w:tcW w:w="4888" w:type="dxa"/>
            <w:hideMark/>
          </w:tcPr>
          <w:p w14:paraId="5F456549" w14:textId="77777777" w:rsidR="00483A1B" w:rsidRPr="00443C1F" w:rsidRDefault="00483A1B" w:rsidP="00483A1B">
            <w:pPr>
              <w:widowControl w:val="0"/>
              <w:suppressLineNumbers/>
              <w:suppressAutoHyphens/>
              <w:spacing w:after="0" w:line="240" w:lineRule="auto"/>
              <w:jc w:val="center"/>
              <w:rPr>
                <w:rFonts w:ascii="Arial" w:hAnsi="Arial" w:cs="Arial"/>
                <w:sz w:val="20"/>
                <w:szCs w:val="20"/>
              </w:rPr>
            </w:pPr>
            <w:r w:rsidRPr="00443C1F">
              <w:rPr>
                <w:rFonts w:ascii="Arial" w:hAnsi="Arial" w:cs="Arial"/>
                <w:sz w:val="20"/>
                <w:szCs w:val="20"/>
              </w:rPr>
              <w:t>hejtman</w:t>
            </w:r>
          </w:p>
        </w:tc>
        <w:tc>
          <w:tcPr>
            <w:tcW w:w="4889" w:type="dxa"/>
            <w:hideMark/>
          </w:tcPr>
          <w:p w14:paraId="044B852E" w14:textId="386E682C" w:rsidR="00483A1B" w:rsidRPr="009B5C78" w:rsidRDefault="0053308B" w:rsidP="00483A1B">
            <w:pPr>
              <w:widowControl w:val="0"/>
              <w:suppressLineNumbers/>
              <w:suppressAutoHyphens/>
              <w:spacing w:after="0" w:line="240" w:lineRule="auto"/>
              <w:jc w:val="center"/>
              <w:rPr>
                <w:rFonts w:ascii="Arial" w:eastAsia="Times New Roman" w:hAnsi="Arial" w:cs="Arial"/>
                <w:color w:val="000000"/>
                <w:sz w:val="20"/>
                <w:szCs w:val="20"/>
                <w:lang w:eastAsia="cs-CZ"/>
              </w:rPr>
            </w:pPr>
            <w:r w:rsidRPr="009B5C78">
              <w:rPr>
                <w:rFonts w:ascii="Arial" w:hAnsi="Arial" w:cs="Arial"/>
                <w:sz w:val="20"/>
                <w:szCs w:val="20"/>
                <w:highlight w:val="lightGray"/>
              </w:rPr>
              <w:t>…………………</w:t>
            </w:r>
          </w:p>
        </w:tc>
      </w:tr>
      <w:tr w:rsidR="00483A1B" w:rsidRPr="009B5C78" w14:paraId="1E643E26" w14:textId="77777777" w:rsidTr="005528B0">
        <w:tc>
          <w:tcPr>
            <w:tcW w:w="4888" w:type="dxa"/>
            <w:hideMark/>
          </w:tcPr>
          <w:p w14:paraId="32D783C9" w14:textId="52515B17" w:rsidR="00483A1B" w:rsidRPr="00443C1F" w:rsidRDefault="00483A1B" w:rsidP="00483A1B">
            <w:pPr>
              <w:widowControl w:val="0"/>
              <w:suppressLineNumbers/>
              <w:suppressAutoHyphens/>
              <w:spacing w:after="0" w:line="240" w:lineRule="auto"/>
              <w:jc w:val="center"/>
              <w:rPr>
                <w:rFonts w:ascii="Arial" w:eastAsia="Times New Roman" w:hAnsi="Arial" w:cs="Arial"/>
                <w:i/>
                <w:color w:val="000000"/>
                <w:sz w:val="20"/>
                <w:szCs w:val="20"/>
                <w:lang w:eastAsia="cs-CZ"/>
              </w:rPr>
            </w:pPr>
          </w:p>
        </w:tc>
        <w:tc>
          <w:tcPr>
            <w:tcW w:w="4889" w:type="dxa"/>
          </w:tcPr>
          <w:p w14:paraId="10E78EF6" w14:textId="77777777" w:rsidR="00483A1B" w:rsidRPr="009B5C78" w:rsidRDefault="00483A1B" w:rsidP="00483A1B">
            <w:pPr>
              <w:widowControl w:val="0"/>
              <w:suppressLineNumbers/>
              <w:suppressAutoHyphens/>
              <w:spacing w:after="0" w:line="240" w:lineRule="auto"/>
              <w:jc w:val="center"/>
              <w:rPr>
                <w:rFonts w:ascii="Arial" w:eastAsia="Times New Roman" w:hAnsi="Arial" w:cs="Arial"/>
                <w:color w:val="000000"/>
                <w:sz w:val="20"/>
                <w:szCs w:val="20"/>
                <w:lang w:eastAsia="cs-CZ"/>
              </w:rPr>
            </w:pPr>
          </w:p>
        </w:tc>
      </w:tr>
    </w:tbl>
    <w:p w14:paraId="06B0F5ED" w14:textId="77777777" w:rsidR="00483A1B" w:rsidRPr="00443C1F" w:rsidRDefault="00483A1B" w:rsidP="00483A1B">
      <w:pPr>
        <w:widowControl w:val="0"/>
        <w:suppressLineNumbers/>
        <w:spacing w:before="120" w:after="0" w:line="240" w:lineRule="auto"/>
        <w:jc w:val="both"/>
        <w:rPr>
          <w:rFonts w:ascii="Arial" w:eastAsia="Times New Roman" w:hAnsi="Arial" w:cs="Arial"/>
          <w:color w:val="000000"/>
          <w:sz w:val="20"/>
          <w:szCs w:val="20"/>
          <w:lang w:eastAsia="cs-CZ"/>
        </w:rPr>
      </w:pPr>
    </w:p>
    <w:p w14:paraId="4DD72877" w14:textId="45BD5AD6" w:rsidR="00EC7B48" w:rsidRPr="009B5C78" w:rsidRDefault="00EC7B48" w:rsidP="00F27780">
      <w:pPr>
        <w:rPr>
          <w:rFonts w:ascii="Arial" w:eastAsia="Times New Roman" w:hAnsi="Arial" w:cs="Arial"/>
          <w:color w:val="000000"/>
          <w:sz w:val="20"/>
          <w:szCs w:val="20"/>
          <w:lang w:eastAsia="cs-CZ"/>
        </w:rPr>
      </w:pPr>
    </w:p>
    <w:p w14:paraId="0C52A155" w14:textId="38BBAA29" w:rsidR="00EC7B48" w:rsidRPr="009B5C78" w:rsidRDefault="00EC7B48" w:rsidP="00F27780">
      <w:pPr>
        <w:rPr>
          <w:rFonts w:ascii="Arial" w:eastAsia="Times New Roman" w:hAnsi="Arial" w:cs="Arial"/>
          <w:i/>
          <w:sz w:val="20"/>
          <w:szCs w:val="20"/>
          <w:u w:val="single"/>
          <w:lang w:eastAsia="cs-CZ"/>
        </w:rPr>
      </w:pPr>
      <w:r w:rsidRPr="009B5C78">
        <w:rPr>
          <w:rFonts w:ascii="Arial" w:eastAsia="Times New Roman" w:hAnsi="Arial" w:cs="Arial"/>
          <w:i/>
          <w:sz w:val="20"/>
          <w:szCs w:val="20"/>
          <w:u w:val="single"/>
          <w:lang w:eastAsia="cs-CZ"/>
        </w:rPr>
        <w:t>Přílohy této kupní smlouvy:</w:t>
      </w:r>
    </w:p>
    <w:p w14:paraId="1E02ED03" w14:textId="37265EDD" w:rsidR="00EC7B48" w:rsidRPr="009B5C78" w:rsidRDefault="00EC7B48" w:rsidP="00EC7B48">
      <w:pPr>
        <w:spacing w:after="0" w:line="240" w:lineRule="auto"/>
        <w:rPr>
          <w:rFonts w:ascii="Arial" w:eastAsia="Times New Roman" w:hAnsi="Arial" w:cs="Arial"/>
          <w:i/>
          <w:color w:val="000000"/>
          <w:sz w:val="20"/>
          <w:szCs w:val="20"/>
          <w:lang w:eastAsia="cs-CZ"/>
        </w:rPr>
      </w:pPr>
      <w:r w:rsidRPr="009B5C78">
        <w:rPr>
          <w:rFonts w:ascii="Arial" w:eastAsia="Times New Roman" w:hAnsi="Arial" w:cs="Arial"/>
          <w:i/>
          <w:sz w:val="20"/>
          <w:szCs w:val="20"/>
          <w:lang w:eastAsia="cs-CZ"/>
        </w:rPr>
        <w:t>1.</w:t>
      </w:r>
      <w:r w:rsidRPr="009B5C78">
        <w:rPr>
          <w:rFonts w:ascii="Arial" w:eastAsia="Times New Roman" w:hAnsi="Arial" w:cs="Arial"/>
          <w:i/>
          <w:color w:val="000000"/>
          <w:sz w:val="20"/>
          <w:szCs w:val="20"/>
          <w:lang w:eastAsia="cs-CZ"/>
        </w:rPr>
        <w:t xml:space="preserve"> </w:t>
      </w:r>
      <w:r w:rsidR="004D3028" w:rsidRPr="009B5C78">
        <w:rPr>
          <w:rFonts w:ascii="Arial" w:eastAsia="Times New Roman" w:hAnsi="Arial" w:cs="Arial"/>
          <w:i/>
          <w:color w:val="000000"/>
          <w:sz w:val="20"/>
          <w:szCs w:val="20"/>
          <w:lang w:eastAsia="cs-CZ"/>
        </w:rPr>
        <w:t>T</w:t>
      </w:r>
      <w:r w:rsidRPr="009B5C78">
        <w:rPr>
          <w:rFonts w:ascii="Arial" w:eastAsia="Times New Roman" w:hAnsi="Arial" w:cs="Arial"/>
          <w:i/>
          <w:color w:val="000000"/>
          <w:sz w:val="20"/>
          <w:szCs w:val="20"/>
          <w:lang w:eastAsia="cs-CZ"/>
        </w:rPr>
        <w:t>echnická specifikace</w:t>
      </w:r>
    </w:p>
    <w:p w14:paraId="05F4F666" w14:textId="7F085BF8" w:rsidR="00F27780" w:rsidRPr="009B5C78" w:rsidRDefault="00483A1B" w:rsidP="00F27780">
      <w:pPr>
        <w:rPr>
          <w:rFonts w:ascii="Arial" w:eastAsia="Times New Roman" w:hAnsi="Arial" w:cs="Arial"/>
          <w:sz w:val="20"/>
          <w:szCs w:val="20"/>
          <w:lang w:eastAsia="cs-CZ"/>
        </w:rPr>
      </w:pPr>
      <w:r w:rsidRPr="009B5C78">
        <w:rPr>
          <w:rFonts w:ascii="Arial" w:eastAsia="Times New Roman" w:hAnsi="Arial" w:cs="Arial"/>
          <w:sz w:val="20"/>
          <w:szCs w:val="20"/>
          <w:lang w:eastAsia="cs-CZ"/>
        </w:rPr>
        <w:br w:type="page"/>
      </w:r>
    </w:p>
    <w:p w14:paraId="43E33A7C" w14:textId="17780459" w:rsidR="00A8202A" w:rsidRPr="009B5C78" w:rsidRDefault="00A8202A" w:rsidP="00A812C8">
      <w:pPr>
        <w:spacing w:before="240" w:after="0" w:line="276" w:lineRule="auto"/>
        <w:jc w:val="center"/>
        <w:rPr>
          <w:rFonts w:ascii="Arial" w:hAnsi="Arial" w:cs="Arial"/>
          <w:b/>
          <w:sz w:val="20"/>
          <w:szCs w:val="20"/>
        </w:rPr>
      </w:pPr>
      <w:r w:rsidRPr="009B5C78">
        <w:rPr>
          <w:rFonts w:ascii="Arial" w:hAnsi="Arial" w:cs="Arial"/>
          <w:b/>
          <w:sz w:val="20"/>
          <w:szCs w:val="20"/>
        </w:rPr>
        <w:lastRenderedPageBreak/>
        <w:t>Příloha č. 1</w:t>
      </w:r>
    </w:p>
    <w:p w14:paraId="7F478F7E" w14:textId="77777777" w:rsidR="00A8202A" w:rsidRPr="009B5C78" w:rsidRDefault="00A8202A" w:rsidP="00A812C8">
      <w:pPr>
        <w:spacing w:after="240" w:line="276" w:lineRule="auto"/>
        <w:jc w:val="center"/>
        <w:rPr>
          <w:rFonts w:ascii="Arial" w:hAnsi="Arial" w:cs="Arial"/>
          <w:b/>
          <w:sz w:val="20"/>
          <w:szCs w:val="20"/>
        </w:rPr>
      </w:pPr>
      <w:r w:rsidRPr="009B5C78">
        <w:rPr>
          <w:rFonts w:ascii="Arial" w:hAnsi="Arial" w:cs="Arial"/>
          <w:b/>
          <w:sz w:val="20"/>
          <w:szCs w:val="20"/>
        </w:rPr>
        <w:t>Technická specifikace</w:t>
      </w:r>
    </w:p>
    <w:p w14:paraId="10F3A509" w14:textId="6CA0E099" w:rsidR="00167ADE" w:rsidRPr="00443C1F" w:rsidRDefault="009B5C78" w:rsidP="00A812C8">
      <w:pPr>
        <w:jc w:val="center"/>
        <w:rPr>
          <w:rFonts w:ascii="Arial" w:hAnsi="Arial" w:cs="Arial"/>
          <w:sz w:val="20"/>
          <w:szCs w:val="20"/>
        </w:rPr>
      </w:pPr>
      <w:r w:rsidRPr="00A812C8">
        <w:rPr>
          <w:rFonts w:ascii="Arial" w:eastAsia="Arial" w:hAnsi="Arial" w:cs="Arial"/>
          <w:sz w:val="20"/>
          <w:szCs w:val="20"/>
          <w:highlight w:val="cyan"/>
        </w:rPr>
        <w:t>[bude doplněno před uzavřením smlouvy dle nabídky dodavatele]</w:t>
      </w:r>
    </w:p>
    <w:sectPr w:rsidR="00167ADE" w:rsidRPr="00443C1F" w:rsidSect="004D3028">
      <w:headerReference w:type="default" r:id="rId13"/>
      <w:footerReference w:type="default" r:id="rId14"/>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757664" w14:textId="77777777" w:rsidR="00285A1D" w:rsidRDefault="00285A1D" w:rsidP="00677A8E">
      <w:pPr>
        <w:spacing w:after="0" w:line="240" w:lineRule="auto"/>
      </w:pPr>
      <w:r>
        <w:separator/>
      </w:r>
    </w:p>
  </w:endnote>
  <w:endnote w:type="continuationSeparator" w:id="0">
    <w:p w14:paraId="3EF8CD93" w14:textId="77777777" w:rsidR="00285A1D" w:rsidRDefault="00285A1D" w:rsidP="00677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useo Sans For Dell 300">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16"/>
      </w:rPr>
      <w:id w:val="104476115"/>
      <w:docPartObj>
        <w:docPartGallery w:val="Page Numbers (Bottom of Page)"/>
        <w:docPartUnique/>
      </w:docPartObj>
    </w:sdtPr>
    <w:sdtEndPr/>
    <w:sdtContent>
      <w:p w14:paraId="1AEA82F6" w14:textId="5F05685D" w:rsidR="002F707B" w:rsidRPr="00990198" w:rsidRDefault="002F707B">
        <w:pPr>
          <w:pStyle w:val="Zpat"/>
          <w:jc w:val="right"/>
          <w:rPr>
            <w:rFonts w:ascii="Arial" w:hAnsi="Arial" w:cs="Arial"/>
            <w:sz w:val="16"/>
          </w:rPr>
        </w:pPr>
        <w:r w:rsidRPr="00990198">
          <w:rPr>
            <w:rFonts w:ascii="Arial" w:hAnsi="Arial" w:cs="Arial"/>
            <w:sz w:val="16"/>
          </w:rPr>
          <w:fldChar w:fldCharType="begin"/>
        </w:r>
        <w:r w:rsidRPr="00990198">
          <w:rPr>
            <w:rFonts w:ascii="Arial" w:hAnsi="Arial" w:cs="Arial"/>
            <w:sz w:val="16"/>
          </w:rPr>
          <w:instrText>PAGE   \* MERGEFORMAT</w:instrText>
        </w:r>
        <w:r w:rsidRPr="00990198">
          <w:rPr>
            <w:rFonts w:ascii="Arial" w:hAnsi="Arial" w:cs="Arial"/>
            <w:sz w:val="16"/>
          </w:rPr>
          <w:fldChar w:fldCharType="separate"/>
        </w:r>
        <w:r w:rsidR="006A5D6B">
          <w:rPr>
            <w:rFonts w:ascii="Arial" w:hAnsi="Arial" w:cs="Arial"/>
            <w:noProof/>
            <w:sz w:val="16"/>
          </w:rPr>
          <w:t>9</w:t>
        </w:r>
        <w:r w:rsidRPr="00990198">
          <w:rPr>
            <w:rFonts w:ascii="Arial" w:hAnsi="Arial" w:cs="Arial"/>
            <w:sz w:val="16"/>
          </w:rPr>
          <w:fldChar w:fldCharType="end"/>
        </w:r>
      </w:p>
    </w:sdtContent>
  </w:sdt>
  <w:p w14:paraId="7DDCFA54" w14:textId="77777777" w:rsidR="002F707B" w:rsidRDefault="002F707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415E75" w14:textId="77777777" w:rsidR="00285A1D" w:rsidRDefault="00285A1D" w:rsidP="00677A8E">
      <w:pPr>
        <w:spacing w:after="0" w:line="240" w:lineRule="auto"/>
      </w:pPr>
      <w:r>
        <w:separator/>
      </w:r>
    </w:p>
  </w:footnote>
  <w:footnote w:type="continuationSeparator" w:id="0">
    <w:p w14:paraId="5F200A58" w14:textId="77777777" w:rsidR="00285A1D" w:rsidRDefault="00285A1D" w:rsidP="00677A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4CD4E" w14:textId="4A1BFD02" w:rsidR="00A2682A" w:rsidRPr="00A2682A" w:rsidRDefault="00A2682A" w:rsidP="00A2682A">
    <w:pPr>
      <w:pBdr>
        <w:top w:val="nil"/>
        <w:left w:val="nil"/>
        <w:bottom w:val="nil"/>
        <w:right w:val="nil"/>
        <w:between w:val="nil"/>
      </w:pBdr>
      <w:spacing w:after="120"/>
      <w:jc w:val="both"/>
      <w:rPr>
        <w:rFonts w:ascii="Tahoma" w:eastAsia="Tahoma" w:hAnsi="Tahoma" w:cs="Tahoma"/>
        <w:b/>
        <w:color w:val="000000"/>
      </w:rPr>
    </w:pPr>
    <w:r>
      <w:rPr>
        <w:rFonts w:ascii="Arial" w:eastAsia="Arial" w:hAnsi="Arial" w:cs="Arial"/>
        <w:color w:val="000000"/>
        <w:sz w:val="18"/>
        <w:szCs w:val="18"/>
      </w:rPr>
      <w:t>Příloha č. 5 – Kupní smlouva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7"/>
    <w:lvl w:ilvl="0">
      <w:start w:val="1"/>
      <w:numFmt w:val="decimal"/>
      <w:lvlText w:val="%1."/>
      <w:lvlJc w:val="left"/>
      <w:pPr>
        <w:tabs>
          <w:tab w:val="num" w:pos="360"/>
        </w:tabs>
        <w:ind w:left="360" w:hanging="360"/>
      </w:pPr>
    </w:lvl>
  </w:abstractNum>
  <w:abstractNum w:abstractNumId="1" w15:restartNumberingAfterBreak="0">
    <w:nsid w:val="00000002"/>
    <w:multiLevelType w:val="singleLevel"/>
    <w:tmpl w:val="BE428B72"/>
    <w:name w:val="WW8Num10"/>
    <w:lvl w:ilvl="0">
      <w:start w:val="1"/>
      <w:numFmt w:val="decimal"/>
      <w:lvlText w:val="%1."/>
      <w:lvlJc w:val="left"/>
      <w:pPr>
        <w:tabs>
          <w:tab w:val="num" w:pos="360"/>
        </w:tabs>
        <w:ind w:left="360" w:hanging="360"/>
      </w:pPr>
      <w:rPr>
        <w:b w:val="0"/>
      </w:rPr>
    </w:lvl>
  </w:abstractNum>
  <w:abstractNum w:abstractNumId="2" w15:restartNumberingAfterBreak="0">
    <w:nsid w:val="00000003"/>
    <w:multiLevelType w:val="singleLevel"/>
    <w:tmpl w:val="00000003"/>
    <w:name w:val="WW8Num12"/>
    <w:lvl w:ilvl="0">
      <w:start w:val="1"/>
      <w:numFmt w:val="decimal"/>
      <w:lvlText w:val="%1."/>
      <w:lvlJc w:val="left"/>
      <w:pPr>
        <w:tabs>
          <w:tab w:val="num" w:pos="283"/>
        </w:tabs>
        <w:ind w:left="283" w:hanging="283"/>
      </w:pPr>
    </w:lvl>
  </w:abstractNum>
  <w:abstractNum w:abstractNumId="3" w15:restartNumberingAfterBreak="0">
    <w:nsid w:val="00000004"/>
    <w:multiLevelType w:val="singleLevel"/>
    <w:tmpl w:val="00000004"/>
    <w:name w:val="WW8Num16"/>
    <w:lvl w:ilvl="0">
      <w:start w:val="1"/>
      <w:numFmt w:val="decimal"/>
      <w:lvlText w:val="%1."/>
      <w:lvlJc w:val="left"/>
      <w:pPr>
        <w:tabs>
          <w:tab w:val="num" w:pos="283"/>
        </w:tabs>
        <w:ind w:left="283" w:hanging="283"/>
      </w:pPr>
    </w:lvl>
  </w:abstractNum>
  <w:abstractNum w:abstractNumId="4" w15:restartNumberingAfterBreak="0">
    <w:nsid w:val="00000005"/>
    <w:multiLevelType w:val="singleLevel"/>
    <w:tmpl w:val="00000005"/>
    <w:name w:val="WW8Num18"/>
    <w:lvl w:ilvl="0">
      <w:start w:val="1"/>
      <w:numFmt w:val="decimal"/>
      <w:lvlText w:val="%1."/>
      <w:lvlJc w:val="left"/>
      <w:pPr>
        <w:tabs>
          <w:tab w:val="num" w:pos="360"/>
        </w:tabs>
        <w:ind w:left="360" w:hanging="360"/>
      </w:pPr>
    </w:lvl>
  </w:abstractNum>
  <w:abstractNum w:abstractNumId="5" w15:restartNumberingAfterBreak="0">
    <w:nsid w:val="00000006"/>
    <w:multiLevelType w:val="multilevel"/>
    <w:tmpl w:val="1AB8747C"/>
    <w:name w:val="WW8Num22"/>
    <w:lvl w:ilvl="0">
      <w:start w:val="1"/>
      <w:numFmt w:val="decimal"/>
      <w:lvlText w:val="%1."/>
      <w:lvlJc w:val="left"/>
      <w:pPr>
        <w:tabs>
          <w:tab w:val="num" w:pos="283"/>
        </w:tabs>
        <w:ind w:left="283" w:hanging="283"/>
      </w:pPr>
    </w:lvl>
    <w:lvl w:ilvl="1">
      <w:start w:val="1"/>
      <w:numFmt w:val="decimal"/>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6" w15:restartNumberingAfterBreak="0">
    <w:nsid w:val="00000007"/>
    <w:multiLevelType w:val="singleLevel"/>
    <w:tmpl w:val="00000007"/>
    <w:name w:val="WW8Num28"/>
    <w:lvl w:ilvl="0">
      <w:start w:val="1"/>
      <w:numFmt w:val="decimal"/>
      <w:lvlText w:val="%1."/>
      <w:lvlJc w:val="left"/>
      <w:pPr>
        <w:tabs>
          <w:tab w:val="num" w:pos="360"/>
        </w:tabs>
        <w:ind w:left="360" w:hanging="360"/>
      </w:pPr>
    </w:lvl>
  </w:abstractNum>
  <w:abstractNum w:abstractNumId="7" w15:restartNumberingAfterBreak="0">
    <w:nsid w:val="00000008"/>
    <w:multiLevelType w:val="singleLevel"/>
    <w:tmpl w:val="7528E166"/>
    <w:name w:val="WW8Num31"/>
    <w:lvl w:ilvl="0">
      <w:start w:val="1"/>
      <w:numFmt w:val="decimal"/>
      <w:lvlText w:val="%1."/>
      <w:lvlJc w:val="left"/>
      <w:pPr>
        <w:tabs>
          <w:tab w:val="num" w:pos="283"/>
        </w:tabs>
        <w:ind w:left="283" w:hanging="283"/>
      </w:pPr>
      <w:rPr>
        <w:b w:val="0"/>
        <w:color w:val="auto"/>
      </w:rPr>
    </w:lvl>
  </w:abstractNum>
  <w:abstractNum w:abstractNumId="8" w15:restartNumberingAfterBreak="0">
    <w:nsid w:val="066A4BE2"/>
    <w:multiLevelType w:val="multilevel"/>
    <w:tmpl w:val="AEFEC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7B28D4"/>
    <w:multiLevelType w:val="hybridMultilevel"/>
    <w:tmpl w:val="F8E63496"/>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15:restartNumberingAfterBreak="0">
    <w:nsid w:val="16DC21D4"/>
    <w:multiLevelType w:val="multilevel"/>
    <w:tmpl w:val="E8EC6CDC"/>
    <w:lvl w:ilvl="0">
      <w:start w:val="1"/>
      <w:numFmt w:val="bullet"/>
      <w:lvlText w:val="●"/>
      <w:lvlJc w:val="left"/>
      <w:pPr>
        <w:ind w:left="1091" w:firstLine="709"/>
      </w:pPr>
      <w:rPr>
        <w:rFonts w:ascii="Arial" w:eastAsia="Arial" w:hAnsi="Arial" w:cs="Arial"/>
      </w:rPr>
    </w:lvl>
    <w:lvl w:ilvl="1">
      <w:start w:val="1"/>
      <w:numFmt w:val="bullet"/>
      <w:lvlText w:val="o"/>
      <w:lvlJc w:val="left"/>
      <w:pPr>
        <w:ind w:left="1811" w:firstLine="1429"/>
      </w:pPr>
      <w:rPr>
        <w:rFonts w:ascii="Arial" w:eastAsia="Arial" w:hAnsi="Arial" w:cs="Arial"/>
      </w:rPr>
    </w:lvl>
    <w:lvl w:ilvl="2">
      <w:start w:val="1"/>
      <w:numFmt w:val="bullet"/>
      <w:lvlText w:val="▪"/>
      <w:lvlJc w:val="left"/>
      <w:pPr>
        <w:ind w:left="2531" w:firstLine="2149"/>
      </w:pPr>
      <w:rPr>
        <w:rFonts w:ascii="Arial" w:eastAsia="Arial" w:hAnsi="Arial" w:cs="Arial"/>
      </w:rPr>
    </w:lvl>
    <w:lvl w:ilvl="3">
      <w:start w:val="1"/>
      <w:numFmt w:val="bullet"/>
      <w:lvlText w:val="●"/>
      <w:lvlJc w:val="left"/>
      <w:pPr>
        <w:ind w:left="3251" w:firstLine="2869"/>
      </w:pPr>
      <w:rPr>
        <w:rFonts w:ascii="Arial" w:eastAsia="Arial" w:hAnsi="Arial" w:cs="Arial"/>
      </w:rPr>
    </w:lvl>
    <w:lvl w:ilvl="4">
      <w:start w:val="1"/>
      <w:numFmt w:val="bullet"/>
      <w:lvlText w:val="o"/>
      <w:lvlJc w:val="left"/>
      <w:pPr>
        <w:ind w:left="3971" w:firstLine="3589"/>
      </w:pPr>
      <w:rPr>
        <w:rFonts w:ascii="Arial" w:eastAsia="Arial" w:hAnsi="Arial" w:cs="Arial"/>
      </w:rPr>
    </w:lvl>
    <w:lvl w:ilvl="5">
      <w:start w:val="1"/>
      <w:numFmt w:val="bullet"/>
      <w:lvlText w:val="▪"/>
      <w:lvlJc w:val="left"/>
      <w:pPr>
        <w:ind w:left="4691" w:firstLine="4309"/>
      </w:pPr>
      <w:rPr>
        <w:rFonts w:ascii="Arial" w:eastAsia="Arial" w:hAnsi="Arial" w:cs="Arial"/>
      </w:rPr>
    </w:lvl>
    <w:lvl w:ilvl="6">
      <w:start w:val="1"/>
      <w:numFmt w:val="bullet"/>
      <w:lvlText w:val="●"/>
      <w:lvlJc w:val="left"/>
      <w:pPr>
        <w:ind w:left="5411" w:firstLine="5029"/>
      </w:pPr>
      <w:rPr>
        <w:rFonts w:ascii="Arial" w:eastAsia="Arial" w:hAnsi="Arial" w:cs="Arial"/>
      </w:rPr>
    </w:lvl>
    <w:lvl w:ilvl="7">
      <w:start w:val="1"/>
      <w:numFmt w:val="bullet"/>
      <w:lvlText w:val="o"/>
      <w:lvlJc w:val="left"/>
      <w:pPr>
        <w:ind w:left="6131" w:firstLine="5749"/>
      </w:pPr>
      <w:rPr>
        <w:rFonts w:ascii="Arial" w:eastAsia="Arial" w:hAnsi="Arial" w:cs="Arial"/>
      </w:rPr>
    </w:lvl>
    <w:lvl w:ilvl="8">
      <w:start w:val="1"/>
      <w:numFmt w:val="bullet"/>
      <w:lvlText w:val="▪"/>
      <w:lvlJc w:val="left"/>
      <w:pPr>
        <w:ind w:left="6851" w:firstLine="6469"/>
      </w:pPr>
      <w:rPr>
        <w:rFonts w:ascii="Arial" w:eastAsia="Arial" w:hAnsi="Arial" w:cs="Arial"/>
      </w:rPr>
    </w:lvl>
  </w:abstractNum>
  <w:abstractNum w:abstractNumId="11" w15:restartNumberingAfterBreak="0">
    <w:nsid w:val="21BA1CDB"/>
    <w:multiLevelType w:val="hybridMultilevel"/>
    <w:tmpl w:val="69C8B5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0BA0A93"/>
    <w:multiLevelType w:val="hybridMultilevel"/>
    <w:tmpl w:val="1952BD9E"/>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4A9E6363"/>
    <w:multiLevelType w:val="hybridMultilevel"/>
    <w:tmpl w:val="F23696D0"/>
    <w:lvl w:ilvl="0" w:tplc="B296C9B6">
      <w:start w:val="1"/>
      <w:numFmt w:val="lowerLetter"/>
      <w:lvlText w:val="%1)"/>
      <w:lvlJc w:val="left"/>
      <w:pPr>
        <w:ind w:left="307" w:hanging="360"/>
      </w:pPr>
      <w:rPr>
        <w:rFonts w:hint="default"/>
      </w:rPr>
    </w:lvl>
    <w:lvl w:ilvl="1" w:tplc="04050019" w:tentative="1">
      <w:start w:val="1"/>
      <w:numFmt w:val="lowerLetter"/>
      <w:lvlText w:val="%2."/>
      <w:lvlJc w:val="left"/>
      <w:pPr>
        <w:ind w:left="1027" w:hanging="360"/>
      </w:pPr>
    </w:lvl>
    <w:lvl w:ilvl="2" w:tplc="0405001B" w:tentative="1">
      <w:start w:val="1"/>
      <w:numFmt w:val="lowerRoman"/>
      <w:lvlText w:val="%3."/>
      <w:lvlJc w:val="right"/>
      <w:pPr>
        <w:ind w:left="1747" w:hanging="180"/>
      </w:pPr>
    </w:lvl>
    <w:lvl w:ilvl="3" w:tplc="0405000F" w:tentative="1">
      <w:start w:val="1"/>
      <w:numFmt w:val="decimal"/>
      <w:lvlText w:val="%4."/>
      <w:lvlJc w:val="left"/>
      <w:pPr>
        <w:ind w:left="2467" w:hanging="360"/>
      </w:pPr>
    </w:lvl>
    <w:lvl w:ilvl="4" w:tplc="04050019" w:tentative="1">
      <w:start w:val="1"/>
      <w:numFmt w:val="lowerLetter"/>
      <w:lvlText w:val="%5."/>
      <w:lvlJc w:val="left"/>
      <w:pPr>
        <w:ind w:left="3187" w:hanging="360"/>
      </w:pPr>
    </w:lvl>
    <w:lvl w:ilvl="5" w:tplc="0405001B" w:tentative="1">
      <w:start w:val="1"/>
      <w:numFmt w:val="lowerRoman"/>
      <w:lvlText w:val="%6."/>
      <w:lvlJc w:val="right"/>
      <w:pPr>
        <w:ind w:left="3907" w:hanging="180"/>
      </w:pPr>
    </w:lvl>
    <w:lvl w:ilvl="6" w:tplc="0405000F" w:tentative="1">
      <w:start w:val="1"/>
      <w:numFmt w:val="decimal"/>
      <w:lvlText w:val="%7."/>
      <w:lvlJc w:val="left"/>
      <w:pPr>
        <w:ind w:left="4627" w:hanging="360"/>
      </w:pPr>
    </w:lvl>
    <w:lvl w:ilvl="7" w:tplc="04050019" w:tentative="1">
      <w:start w:val="1"/>
      <w:numFmt w:val="lowerLetter"/>
      <w:lvlText w:val="%8."/>
      <w:lvlJc w:val="left"/>
      <w:pPr>
        <w:ind w:left="5347" w:hanging="360"/>
      </w:pPr>
    </w:lvl>
    <w:lvl w:ilvl="8" w:tplc="0405001B" w:tentative="1">
      <w:start w:val="1"/>
      <w:numFmt w:val="lowerRoman"/>
      <w:lvlText w:val="%9."/>
      <w:lvlJc w:val="right"/>
      <w:pPr>
        <w:ind w:left="6067" w:hanging="180"/>
      </w:pPr>
    </w:lvl>
  </w:abstractNum>
  <w:abstractNum w:abstractNumId="14" w15:restartNumberingAfterBreak="0">
    <w:nsid w:val="5631548D"/>
    <w:multiLevelType w:val="multilevel"/>
    <w:tmpl w:val="D9DA0B46"/>
    <w:lvl w:ilvl="0">
      <w:start w:val="1"/>
      <w:numFmt w:val="decimal"/>
      <w:lvlText w:val="%1."/>
      <w:lvlJc w:val="left"/>
      <w:pPr>
        <w:ind w:left="1080" w:firstLine="720"/>
      </w:pPr>
    </w:lvl>
    <w:lvl w:ilvl="1">
      <w:start w:val="1"/>
      <w:numFmt w:val="decimal"/>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5" w15:restartNumberingAfterBreak="0">
    <w:nsid w:val="63CF58EC"/>
    <w:multiLevelType w:val="hybridMultilevel"/>
    <w:tmpl w:val="5A3879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6A4759C"/>
    <w:multiLevelType w:val="multilevel"/>
    <w:tmpl w:val="58AAF4BC"/>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7" w15:restartNumberingAfterBreak="0">
    <w:nsid w:val="68D4566B"/>
    <w:multiLevelType w:val="singleLevel"/>
    <w:tmpl w:val="00000004"/>
    <w:lvl w:ilvl="0">
      <w:start w:val="1"/>
      <w:numFmt w:val="decimal"/>
      <w:lvlText w:val="%1."/>
      <w:lvlJc w:val="left"/>
      <w:pPr>
        <w:tabs>
          <w:tab w:val="num" w:pos="283"/>
        </w:tabs>
        <w:ind w:left="283" w:hanging="283"/>
      </w:pPr>
    </w:lvl>
  </w:abstractNum>
  <w:abstractNum w:abstractNumId="18" w15:restartNumberingAfterBreak="0">
    <w:nsid w:val="6BB67905"/>
    <w:multiLevelType w:val="multilevel"/>
    <w:tmpl w:val="0A8ABB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DE64DDD"/>
    <w:multiLevelType w:val="multilevel"/>
    <w:tmpl w:val="141A9AF4"/>
    <w:lvl w:ilvl="0">
      <w:start w:val="1"/>
      <w:numFmt w:val="bullet"/>
      <w:lvlText w:val="●"/>
      <w:lvlJc w:val="left"/>
      <w:pPr>
        <w:ind w:left="785" w:hanging="360"/>
      </w:pPr>
      <w:rPr>
        <w:rFonts w:ascii="Arial" w:eastAsia="Noto Sans Symbols" w:hAnsi="Arial" w:cs="Arial" w:hint="default"/>
      </w:rPr>
    </w:lvl>
    <w:lvl w:ilvl="1">
      <w:start w:val="1"/>
      <w:numFmt w:val="bullet"/>
      <w:lvlText w:val="o"/>
      <w:lvlJc w:val="left"/>
      <w:pPr>
        <w:ind w:left="1505" w:hanging="360"/>
      </w:pPr>
      <w:rPr>
        <w:rFonts w:ascii="Courier New" w:eastAsia="Courier New" w:hAnsi="Courier New" w:cs="Courier New"/>
      </w:rPr>
    </w:lvl>
    <w:lvl w:ilvl="2">
      <w:start w:val="1"/>
      <w:numFmt w:val="bullet"/>
      <w:lvlText w:val="▪"/>
      <w:lvlJc w:val="left"/>
      <w:pPr>
        <w:ind w:left="2225" w:hanging="360"/>
      </w:pPr>
      <w:rPr>
        <w:rFonts w:ascii="Noto Sans Symbols" w:eastAsia="Noto Sans Symbols" w:hAnsi="Noto Sans Symbols" w:cs="Noto Sans Symbols"/>
      </w:rPr>
    </w:lvl>
    <w:lvl w:ilvl="3">
      <w:start w:val="1"/>
      <w:numFmt w:val="bullet"/>
      <w:lvlText w:val="●"/>
      <w:lvlJc w:val="left"/>
      <w:pPr>
        <w:ind w:left="2945" w:hanging="360"/>
      </w:pPr>
      <w:rPr>
        <w:rFonts w:ascii="Noto Sans Symbols" w:eastAsia="Noto Sans Symbols" w:hAnsi="Noto Sans Symbols" w:cs="Noto Sans Symbols"/>
      </w:rPr>
    </w:lvl>
    <w:lvl w:ilvl="4">
      <w:start w:val="1"/>
      <w:numFmt w:val="bullet"/>
      <w:lvlText w:val="o"/>
      <w:lvlJc w:val="left"/>
      <w:pPr>
        <w:ind w:left="3665" w:hanging="360"/>
      </w:pPr>
      <w:rPr>
        <w:rFonts w:ascii="Courier New" w:eastAsia="Courier New" w:hAnsi="Courier New" w:cs="Courier New"/>
      </w:rPr>
    </w:lvl>
    <w:lvl w:ilvl="5">
      <w:start w:val="1"/>
      <w:numFmt w:val="bullet"/>
      <w:lvlText w:val="▪"/>
      <w:lvlJc w:val="left"/>
      <w:pPr>
        <w:ind w:left="4385" w:hanging="360"/>
      </w:pPr>
      <w:rPr>
        <w:rFonts w:ascii="Noto Sans Symbols" w:eastAsia="Noto Sans Symbols" w:hAnsi="Noto Sans Symbols" w:cs="Noto Sans Symbols"/>
      </w:rPr>
    </w:lvl>
    <w:lvl w:ilvl="6">
      <w:start w:val="1"/>
      <w:numFmt w:val="bullet"/>
      <w:lvlText w:val="●"/>
      <w:lvlJc w:val="left"/>
      <w:pPr>
        <w:ind w:left="5105" w:hanging="360"/>
      </w:pPr>
      <w:rPr>
        <w:rFonts w:ascii="Noto Sans Symbols" w:eastAsia="Noto Sans Symbols" w:hAnsi="Noto Sans Symbols" w:cs="Noto Sans Symbols"/>
      </w:rPr>
    </w:lvl>
    <w:lvl w:ilvl="7">
      <w:start w:val="1"/>
      <w:numFmt w:val="bullet"/>
      <w:lvlText w:val="o"/>
      <w:lvlJc w:val="left"/>
      <w:pPr>
        <w:ind w:left="5825" w:hanging="360"/>
      </w:pPr>
      <w:rPr>
        <w:rFonts w:ascii="Courier New" w:eastAsia="Courier New" w:hAnsi="Courier New" w:cs="Courier New"/>
      </w:rPr>
    </w:lvl>
    <w:lvl w:ilvl="8">
      <w:start w:val="1"/>
      <w:numFmt w:val="bullet"/>
      <w:lvlText w:val="▪"/>
      <w:lvlJc w:val="left"/>
      <w:pPr>
        <w:ind w:left="6545" w:hanging="360"/>
      </w:pPr>
      <w:rPr>
        <w:rFonts w:ascii="Noto Sans Symbols" w:eastAsia="Noto Sans Symbols" w:hAnsi="Noto Sans Symbols" w:cs="Noto Sans Symbols"/>
      </w:rPr>
    </w:lvl>
  </w:abstractNum>
  <w:abstractNum w:abstractNumId="20" w15:restartNumberingAfterBreak="0">
    <w:nsid w:val="6EF86836"/>
    <w:multiLevelType w:val="multilevel"/>
    <w:tmpl w:val="4B4E6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866324"/>
    <w:multiLevelType w:val="hybridMultilevel"/>
    <w:tmpl w:val="3D929ED0"/>
    <w:lvl w:ilvl="0" w:tplc="04050017">
      <w:start w:val="1"/>
      <w:numFmt w:val="lowerLetter"/>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num w:numId="1">
    <w:abstractNumId w:val="1"/>
    <w:lvlOverride w:ilvl="0">
      <w:startOverride w:val="1"/>
    </w:lvlOverride>
  </w:num>
  <w:num w:numId="2">
    <w:abstractNumId w:val="4"/>
    <w:lvlOverride w:ilvl="0">
      <w:startOverride w:val="1"/>
    </w:lvlOverride>
  </w:num>
  <w:num w:numId="3">
    <w:abstractNumId w:val="0"/>
    <w:lvlOverride w:ilvl="0">
      <w:startOverride w:val="1"/>
    </w:lvlOverride>
  </w:num>
  <w:num w:numId="4">
    <w:abstractNumId w:val="6"/>
    <w:lvlOverride w:ilvl="0">
      <w:startOverride w:val="1"/>
    </w:lvlOverride>
  </w:num>
  <w:num w:numId="5">
    <w:abstractNumId w:val="5"/>
    <w:lvlOverride w:ilvl="0">
      <w:startOverride w:val="1"/>
    </w:lvlOverride>
  </w:num>
  <w:num w:numId="6">
    <w:abstractNumId w:val="2"/>
    <w:lvlOverride w:ilvl="0">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num>
  <w:num w:numId="9">
    <w:abstractNumId w:val="7"/>
    <w:lvlOverride w:ilvl="0">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20"/>
  </w:num>
  <w:num w:numId="13">
    <w:abstractNumId w:val="8"/>
  </w:num>
  <w:num w:numId="14">
    <w:abstractNumId w:val="10"/>
  </w:num>
  <w:num w:numId="15">
    <w:abstractNumId w:val="9"/>
  </w:num>
  <w:num w:numId="16">
    <w:abstractNumId w:val="11"/>
  </w:num>
  <w:num w:numId="17">
    <w:abstractNumId w:val="14"/>
  </w:num>
  <w:num w:numId="18">
    <w:abstractNumId w:val="19"/>
  </w:num>
  <w:num w:numId="19">
    <w:abstractNumId w:val="17"/>
  </w:num>
  <w:num w:numId="20">
    <w:abstractNumId w:val="21"/>
  </w:num>
  <w:num w:numId="21">
    <w:abstractNumId w:val="16"/>
  </w:num>
  <w:num w:numId="22">
    <w:abstractNumId w:val="18"/>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A1B"/>
    <w:rsid w:val="000129E5"/>
    <w:rsid w:val="00013DF7"/>
    <w:rsid w:val="00016234"/>
    <w:rsid w:val="00036D77"/>
    <w:rsid w:val="00036D91"/>
    <w:rsid w:val="000420F0"/>
    <w:rsid w:val="00046241"/>
    <w:rsid w:val="000475C2"/>
    <w:rsid w:val="000574B0"/>
    <w:rsid w:val="00071201"/>
    <w:rsid w:val="00084547"/>
    <w:rsid w:val="00084CE0"/>
    <w:rsid w:val="00090279"/>
    <w:rsid w:val="000918FF"/>
    <w:rsid w:val="000C76BE"/>
    <w:rsid w:val="000F1018"/>
    <w:rsid w:val="00111AFF"/>
    <w:rsid w:val="0011268D"/>
    <w:rsid w:val="0013074B"/>
    <w:rsid w:val="00137903"/>
    <w:rsid w:val="00143E6F"/>
    <w:rsid w:val="0015410B"/>
    <w:rsid w:val="00167ADE"/>
    <w:rsid w:val="0018799E"/>
    <w:rsid w:val="001910DB"/>
    <w:rsid w:val="00193342"/>
    <w:rsid w:val="001C4A0A"/>
    <w:rsid w:val="001C5D57"/>
    <w:rsid w:val="001C6260"/>
    <w:rsid w:val="001D6EDF"/>
    <w:rsid w:val="0026312D"/>
    <w:rsid w:val="00284CC8"/>
    <w:rsid w:val="00285A1D"/>
    <w:rsid w:val="002A0637"/>
    <w:rsid w:val="002A4D95"/>
    <w:rsid w:val="002A740F"/>
    <w:rsid w:val="002D6D3E"/>
    <w:rsid w:val="002E542E"/>
    <w:rsid w:val="002E72E4"/>
    <w:rsid w:val="002F6C52"/>
    <w:rsid w:val="002F707B"/>
    <w:rsid w:val="003053F4"/>
    <w:rsid w:val="00307D63"/>
    <w:rsid w:val="003209CF"/>
    <w:rsid w:val="003603FE"/>
    <w:rsid w:val="003633D3"/>
    <w:rsid w:val="00376D56"/>
    <w:rsid w:val="0038273C"/>
    <w:rsid w:val="00393AB9"/>
    <w:rsid w:val="003C0385"/>
    <w:rsid w:val="003C68F5"/>
    <w:rsid w:val="004054CF"/>
    <w:rsid w:val="00417C0D"/>
    <w:rsid w:val="00433406"/>
    <w:rsid w:val="00443C1F"/>
    <w:rsid w:val="00483A1B"/>
    <w:rsid w:val="004A662D"/>
    <w:rsid w:val="004D3028"/>
    <w:rsid w:val="004F5728"/>
    <w:rsid w:val="0050102E"/>
    <w:rsid w:val="005070C9"/>
    <w:rsid w:val="005230EE"/>
    <w:rsid w:val="0053308B"/>
    <w:rsid w:val="005333B5"/>
    <w:rsid w:val="005451AD"/>
    <w:rsid w:val="005528B0"/>
    <w:rsid w:val="005765FF"/>
    <w:rsid w:val="005838BC"/>
    <w:rsid w:val="005962FA"/>
    <w:rsid w:val="005B6160"/>
    <w:rsid w:val="005C2C9A"/>
    <w:rsid w:val="005D75AE"/>
    <w:rsid w:val="005F42C9"/>
    <w:rsid w:val="00605CBF"/>
    <w:rsid w:val="006266C4"/>
    <w:rsid w:val="00626E01"/>
    <w:rsid w:val="006304D3"/>
    <w:rsid w:val="006506B2"/>
    <w:rsid w:val="006529EC"/>
    <w:rsid w:val="00652D59"/>
    <w:rsid w:val="00656245"/>
    <w:rsid w:val="006601DD"/>
    <w:rsid w:val="00666FE3"/>
    <w:rsid w:val="00672E9A"/>
    <w:rsid w:val="0067595F"/>
    <w:rsid w:val="00677A8E"/>
    <w:rsid w:val="006A301B"/>
    <w:rsid w:val="006A5D6B"/>
    <w:rsid w:val="006F4797"/>
    <w:rsid w:val="007018A6"/>
    <w:rsid w:val="007133C0"/>
    <w:rsid w:val="00722118"/>
    <w:rsid w:val="0073521E"/>
    <w:rsid w:val="007400DB"/>
    <w:rsid w:val="007416E8"/>
    <w:rsid w:val="00741AB0"/>
    <w:rsid w:val="00786F6A"/>
    <w:rsid w:val="007C5C4B"/>
    <w:rsid w:val="007E18FF"/>
    <w:rsid w:val="007E7658"/>
    <w:rsid w:val="00802E11"/>
    <w:rsid w:val="00824FB1"/>
    <w:rsid w:val="00854BB7"/>
    <w:rsid w:val="00856963"/>
    <w:rsid w:val="008618B3"/>
    <w:rsid w:val="008641FD"/>
    <w:rsid w:val="00876D2A"/>
    <w:rsid w:val="0088434E"/>
    <w:rsid w:val="00895958"/>
    <w:rsid w:val="008A6393"/>
    <w:rsid w:val="008B17A0"/>
    <w:rsid w:val="008C1F47"/>
    <w:rsid w:val="008E0BB0"/>
    <w:rsid w:val="008E24A5"/>
    <w:rsid w:val="009028ED"/>
    <w:rsid w:val="00921FB7"/>
    <w:rsid w:val="00934803"/>
    <w:rsid w:val="00936756"/>
    <w:rsid w:val="00945B0D"/>
    <w:rsid w:val="00976302"/>
    <w:rsid w:val="0098275D"/>
    <w:rsid w:val="00990198"/>
    <w:rsid w:val="00994684"/>
    <w:rsid w:val="009A72A1"/>
    <w:rsid w:val="009B5C78"/>
    <w:rsid w:val="009B6388"/>
    <w:rsid w:val="009D4689"/>
    <w:rsid w:val="009D7E4E"/>
    <w:rsid w:val="009E46F6"/>
    <w:rsid w:val="009E69BC"/>
    <w:rsid w:val="00A2682A"/>
    <w:rsid w:val="00A40B16"/>
    <w:rsid w:val="00A50770"/>
    <w:rsid w:val="00A6187C"/>
    <w:rsid w:val="00A812C8"/>
    <w:rsid w:val="00A8202A"/>
    <w:rsid w:val="00AA7D0A"/>
    <w:rsid w:val="00AB0700"/>
    <w:rsid w:val="00AB7642"/>
    <w:rsid w:val="00AE6517"/>
    <w:rsid w:val="00B306CA"/>
    <w:rsid w:val="00B32084"/>
    <w:rsid w:val="00B32D1A"/>
    <w:rsid w:val="00B3571A"/>
    <w:rsid w:val="00B3771D"/>
    <w:rsid w:val="00B626C4"/>
    <w:rsid w:val="00B66660"/>
    <w:rsid w:val="00B8134A"/>
    <w:rsid w:val="00B873E0"/>
    <w:rsid w:val="00B96C64"/>
    <w:rsid w:val="00BD5641"/>
    <w:rsid w:val="00BE1058"/>
    <w:rsid w:val="00BE5AD8"/>
    <w:rsid w:val="00BF685E"/>
    <w:rsid w:val="00C365F7"/>
    <w:rsid w:val="00C61FF8"/>
    <w:rsid w:val="00C648BF"/>
    <w:rsid w:val="00C707FF"/>
    <w:rsid w:val="00CA7240"/>
    <w:rsid w:val="00CB4969"/>
    <w:rsid w:val="00CC5D51"/>
    <w:rsid w:val="00D00136"/>
    <w:rsid w:val="00D43610"/>
    <w:rsid w:val="00D70C61"/>
    <w:rsid w:val="00D75FF5"/>
    <w:rsid w:val="00DA09D5"/>
    <w:rsid w:val="00DA43C1"/>
    <w:rsid w:val="00DA6434"/>
    <w:rsid w:val="00DC2093"/>
    <w:rsid w:val="00DE5E84"/>
    <w:rsid w:val="00E26087"/>
    <w:rsid w:val="00E32706"/>
    <w:rsid w:val="00E74707"/>
    <w:rsid w:val="00E8606F"/>
    <w:rsid w:val="00EB5E9D"/>
    <w:rsid w:val="00EC7B48"/>
    <w:rsid w:val="00ED29F4"/>
    <w:rsid w:val="00ED6D12"/>
    <w:rsid w:val="00EE7836"/>
    <w:rsid w:val="00F07ACA"/>
    <w:rsid w:val="00F1466E"/>
    <w:rsid w:val="00F2355D"/>
    <w:rsid w:val="00F26115"/>
    <w:rsid w:val="00F27780"/>
    <w:rsid w:val="00F44898"/>
    <w:rsid w:val="00FA5E27"/>
    <w:rsid w:val="00FC2D55"/>
    <w:rsid w:val="00FD18EE"/>
    <w:rsid w:val="00FD50CC"/>
    <w:rsid w:val="00FD77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3AC6C"/>
  <w15:chartTrackingRefBased/>
  <w15:docId w15:val="{2E371D3C-4A37-4CC5-A98B-29FE8408B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8A6393"/>
    <w:rPr>
      <w:sz w:val="16"/>
      <w:szCs w:val="16"/>
    </w:rPr>
  </w:style>
  <w:style w:type="paragraph" w:styleId="Textkomente">
    <w:name w:val="annotation text"/>
    <w:basedOn w:val="Normln"/>
    <w:link w:val="TextkomenteChar"/>
    <w:uiPriority w:val="99"/>
    <w:semiHidden/>
    <w:unhideWhenUsed/>
    <w:rsid w:val="008A6393"/>
    <w:pPr>
      <w:spacing w:line="240" w:lineRule="auto"/>
    </w:pPr>
    <w:rPr>
      <w:sz w:val="20"/>
      <w:szCs w:val="20"/>
    </w:rPr>
  </w:style>
  <w:style w:type="character" w:customStyle="1" w:styleId="TextkomenteChar">
    <w:name w:val="Text komentáře Char"/>
    <w:basedOn w:val="Standardnpsmoodstavce"/>
    <w:link w:val="Textkomente"/>
    <w:uiPriority w:val="99"/>
    <w:semiHidden/>
    <w:rsid w:val="008A6393"/>
    <w:rPr>
      <w:sz w:val="20"/>
      <w:szCs w:val="20"/>
    </w:rPr>
  </w:style>
  <w:style w:type="paragraph" w:styleId="Pedmtkomente">
    <w:name w:val="annotation subject"/>
    <w:basedOn w:val="Textkomente"/>
    <w:next w:val="Textkomente"/>
    <w:link w:val="PedmtkomenteChar"/>
    <w:uiPriority w:val="99"/>
    <w:semiHidden/>
    <w:unhideWhenUsed/>
    <w:rsid w:val="008A6393"/>
    <w:rPr>
      <w:b/>
      <w:bCs/>
    </w:rPr>
  </w:style>
  <w:style w:type="character" w:customStyle="1" w:styleId="PedmtkomenteChar">
    <w:name w:val="Předmět komentáře Char"/>
    <w:basedOn w:val="TextkomenteChar"/>
    <w:link w:val="Pedmtkomente"/>
    <w:uiPriority w:val="99"/>
    <w:semiHidden/>
    <w:rsid w:val="008A6393"/>
    <w:rPr>
      <w:b/>
      <w:bCs/>
      <w:sz w:val="20"/>
      <w:szCs w:val="20"/>
    </w:rPr>
  </w:style>
  <w:style w:type="paragraph" w:styleId="Textbubliny">
    <w:name w:val="Balloon Text"/>
    <w:basedOn w:val="Normln"/>
    <w:link w:val="TextbublinyChar"/>
    <w:uiPriority w:val="99"/>
    <w:semiHidden/>
    <w:unhideWhenUsed/>
    <w:rsid w:val="008A639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A6393"/>
    <w:rPr>
      <w:rFonts w:ascii="Segoe UI" w:hAnsi="Segoe UI" w:cs="Segoe UI"/>
      <w:sz w:val="18"/>
      <w:szCs w:val="18"/>
    </w:rPr>
  </w:style>
  <w:style w:type="paragraph" w:styleId="Odstavecseseznamem">
    <w:name w:val="List Paragraph"/>
    <w:basedOn w:val="Normln"/>
    <w:uiPriority w:val="34"/>
    <w:qFormat/>
    <w:rsid w:val="00921FB7"/>
    <w:pPr>
      <w:ind w:left="720"/>
      <w:contextualSpacing/>
    </w:pPr>
  </w:style>
  <w:style w:type="character" w:styleId="Hypertextovodkaz">
    <w:name w:val="Hyperlink"/>
    <w:basedOn w:val="Standardnpsmoodstavce"/>
    <w:uiPriority w:val="99"/>
    <w:unhideWhenUsed/>
    <w:rsid w:val="00BD5641"/>
    <w:rPr>
      <w:color w:val="0563C1" w:themeColor="hyperlink"/>
      <w:u w:val="single"/>
    </w:rPr>
  </w:style>
  <w:style w:type="character" w:customStyle="1" w:styleId="UnresolvedMention">
    <w:name w:val="Unresolved Mention"/>
    <w:basedOn w:val="Standardnpsmoodstavce"/>
    <w:uiPriority w:val="99"/>
    <w:semiHidden/>
    <w:unhideWhenUsed/>
    <w:rsid w:val="00BD5641"/>
    <w:rPr>
      <w:color w:val="605E5C"/>
      <w:shd w:val="clear" w:color="auto" w:fill="E1DFDD"/>
    </w:rPr>
  </w:style>
  <w:style w:type="paragraph" w:customStyle="1" w:styleId="Pa0">
    <w:name w:val="Pa0"/>
    <w:basedOn w:val="Normln"/>
    <w:next w:val="Normln"/>
    <w:uiPriority w:val="99"/>
    <w:rsid w:val="00FD7717"/>
    <w:pPr>
      <w:autoSpaceDE w:val="0"/>
      <w:autoSpaceDN w:val="0"/>
      <w:adjustRightInd w:val="0"/>
      <w:spacing w:after="0" w:line="241" w:lineRule="atLeast"/>
    </w:pPr>
    <w:rPr>
      <w:rFonts w:ascii="Museo Sans For Dell 300" w:eastAsia="Calibri" w:hAnsi="Museo Sans For Dell 300" w:cs="Times New Roman"/>
      <w:sz w:val="24"/>
      <w:szCs w:val="24"/>
      <w:lang w:eastAsia="cs-CZ"/>
    </w:rPr>
  </w:style>
  <w:style w:type="paragraph" w:styleId="Revize">
    <w:name w:val="Revision"/>
    <w:hidden/>
    <w:uiPriority w:val="99"/>
    <w:semiHidden/>
    <w:rsid w:val="00B32084"/>
    <w:pPr>
      <w:spacing w:after="0" w:line="240" w:lineRule="auto"/>
    </w:pPr>
  </w:style>
  <w:style w:type="paragraph" w:styleId="Zhlav">
    <w:name w:val="header"/>
    <w:basedOn w:val="Normln"/>
    <w:link w:val="ZhlavChar"/>
    <w:uiPriority w:val="99"/>
    <w:unhideWhenUsed/>
    <w:rsid w:val="00677A8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A8E"/>
  </w:style>
  <w:style w:type="paragraph" w:styleId="Zpat">
    <w:name w:val="footer"/>
    <w:basedOn w:val="Normln"/>
    <w:link w:val="ZpatChar"/>
    <w:uiPriority w:val="99"/>
    <w:unhideWhenUsed/>
    <w:rsid w:val="00677A8E"/>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A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rabcuk.bohuslav@nemocnicenachod.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ecold@kr-kralovehradecky.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kub.strnka@nemjc.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ukup@mndk.cz" TargetMode="External"/><Relationship Id="rId4" Type="http://schemas.openxmlformats.org/officeDocument/2006/relationships/settings" Target="settings.xml"/><Relationship Id="rId9" Type="http://schemas.openxmlformats.org/officeDocument/2006/relationships/hyperlink" Target="mailto:prochazkova.monika@nemtru.cz"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číselná reference" Version="1987"/>
</file>

<file path=customXml/itemProps1.xml><?xml version="1.0" encoding="utf-8"?>
<ds:datastoreItem xmlns:ds="http://schemas.openxmlformats.org/officeDocument/2006/customXml" ds:itemID="{95B50093-4D92-4717-AC6B-CCD460184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3089</Words>
  <Characters>18230</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Krajský úřad Královéhradeckého kraje</Company>
  <LinksUpToDate>false</LinksUpToDate>
  <CharactersWithSpaces>21277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KHK</dc:creator>
  <cp:keywords/>
  <dc:description/>
  <cp:lastModifiedBy>Jan Baše</cp:lastModifiedBy>
  <cp:revision>2</cp:revision>
  <dcterms:created xsi:type="dcterms:W3CDTF">2020-08-28T07:41:00Z</dcterms:created>
  <dcterms:modified xsi:type="dcterms:W3CDTF">2020-08-28T07:41:00Z</dcterms:modified>
</cp:coreProperties>
</file>