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ACFCCC" w14:textId="77777777" w:rsidR="00BF1B91" w:rsidRDefault="005D1DCD" w:rsidP="00B61BD5">
      <w:pPr>
        <w:pStyle w:val="Nadpis6"/>
        <w:numPr>
          <w:ilvl w:val="0"/>
          <w:numId w:val="0"/>
        </w:numPr>
      </w:pPr>
      <w:bookmarkStart w:id="0" w:name="_Hlk509570785"/>
      <w:bookmarkEnd w:id="0"/>
      <w:r>
        <w:rPr>
          <w:noProof/>
        </w:rPr>
        <w:drawing>
          <wp:anchor distT="0" distB="0" distL="114300" distR="114300" simplePos="0" relativeHeight="251656704" behindDoc="1" locked="0" layoutInCell="1" allowOverlap="1" wp14:anchorId="15792455" wp14:editId="63739FDA">
            <wp:simplePos x="0" y="0"/>
            <wp:positionH relativeFrom="column">
              <wp:posOffset>1357630</wp:posOffset>
            </wp:positionH>
            <wp:positionV relativeFrom="paragraph">
              <wp:posOffset>62230</wp:posOffset>
            </wp:positionV>
            <wp:extent cx="3114675" cy="971550"/>
            <wp:effectExtent l="0" t="0" r="0" b="0"/>
            <wp:wrapTight wrapText="bothSides">
              <wp:wrapPolygon edited="0">
                <wp:start x="661" y="2541"/>
                <wp:lineTo x="264" y="6776"/>
                <wp:lineTo x="396" y="20329"/>
                <wp:lineTo x="21138" y="20329"/>
                <wp:lineTo x="21138" y="16518"/>
                <wp:lineTo x="21270" y="16094"/>
                <wp:lineTo x="20345" y="8471"/>
                <wp:lineTo x="19156" y="2965"/>
                <wp:lineTo x="18892" y="2541"/>
                <wp:lineTo x="661" y="2541"/>
              </wp:wrapPolygon>
            </wp:wrapTight>
            <wp:docPr id="2" name="Obrázek 9" descr="Logo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6B0A01" w14:textId="77777777" w:rsidR="005D1DCD" w:rsidRDefault="005D1DCD" w:rsidP="004A02D9">
      <w:pPr>
        <w:pStyle w:val="Text"/>
        <w:rPr>
          <w:b/>
          <w:sz w:val="36"/>
          <w:szCs w:val="36"/>
        </w:rPr>
      </w:pPr>
    </w:p>
    <w:p w14:paraId="4A6BB7C8" w14:textId="77777777" w:rsidR="005D1DCD" w:rsidRPr="008144D3" w:rsidRDefault="005D1DCD" w:rsidP="004A02D9">
      <w:pPr>
        <w:pStyle w:val="Text"/>
        <w:rPr>
          <w:b/>
          <w:sz w:val="36"/>
          <w:szCs w:val="36"/>
        </w:rPr>
      </w:pPr>
    </w:p>
    <w:p w14:paraId="21765152" w14:textId="77777777" w:rsidR="005D1DCD" w:rsidRDefault="005D1DCD" w:rsidP="005D1DCD">
      <w:pPr>
        <w:pStyle w:val="Text"/>
        <w:jc w:val="center"/>
        <w:rPr>
          <w:b/>
          <w:sz w:val="36"/>
          <w:szCs w:val="36"/>
        </w:rPr>
      </w:pPr>
    </w:p>
    <w:p w14:paraId="531A6C36" w14:textId="77777777" w:rsidR="005D1DCD" w:rsidRDefault="005D1DCD" w:rsidP="00471266">
      <w:pPr>
        <w:pStyle w:val="Text"/>
        <w:rPr>
          <w:b/>
          <w:sz w:val="36"/>
          <w:szCs w:val="36"/>
        </w:rPr>
      </w:pPr>
    </w:p>
    <w:p w14:paraId="37B64103" w14:textId="77777777" w:rsidR="00471266" w:rsidRDefault="00471266" w:rsidP="00471266">
      <w:pPr>
        <w:pStyle w:val="Text"/>
        <w:rPr>
          <w:b/>
          <w:sz w:val="36"/>
          <w:szCs w:val="36"/>
        </w:rPr>
      </w:pPr>
    </w:p>
    <w:p w14:paraId="65E8F16B" w14:textId="1A659937" w:rsidR="005D1DCD" w:rsidRDefault="003C1728" w:rsidP="005D1DCD">
      <w:pPr>
        <w:pStyle w:val="Text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CENTRUM KOMPLEXNÍ ODBORNÉ PODPORY PRO KLIENTY SE SLUCHOVÝM POSTIŽENÍM PŘI VOŠ, SŠ, ZŠ A MŠ ŠTĚFÁNIKOVA</w:t>
      </w:r>
      <w:r w:rsidR="007F39FF">
        <w:rPr>
          <w:b/>
          <w:sz w:val="36"/>
          <w:szCs w:val="36"/>
        </w:rPr>
        <w:t>NÁ</w:t>
      </w:r>
      <w:r>
        <w:rPr>
          <w:b/>
          <w:sz w:val="36"/>
          <w:szCs w:val="36"/>
        </w:rPr>
        <w:t xml:space="preserve"> </w:t>
      </w:r>
    </w:p>
    <w:p w14:paraId="34829434" w14:textId="77777777" w:rsidR="003F51ED" w:rsidRDefault="003F51ED" w:rsidP="005D1DCD">
      <w:pPr>
        <w:pStyle w:val="Text"/>
        <w:jc w:val="center"/>
        <w:rPr>
          <w:b/>
          <w:sz w:val="36"/>
          <w:szCs w:val="36"/>
        </w:rPr>
      </w:pPr>
    </w:p>
    <w:p w14:paraId="107C4BD0" w14:textId="77777777" w:rsidR="003F51ED" w:rsidRDefault="00DD16FB" w:rsidP="005D1DCD">
      <w:pPr>
        <w:pStyle w:val="Text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TECHNICKÁ ZPRÁVA + </w:t>
      </w:r>
      <w:r w:rsidR="003F51ED">
        <w:rPr>
          <w:b/>
          <w:sz w:val="36"/>
          <w:szCs w:val="36"/>
        </w:rPr>
        <w:t>STATICKÝ POSUDEK</w:t>
      </w:r>
    </w:p>
    <w:p w14:paraId="0B751187" w14:textId="77777777" w:rsidR="003F51ED" w:rsidRDefault="003F51ED" w:rsidP="005D1DCD">
      <w:pPr>
        <w:pStyle w:val="Text"/>
        <w:jc w:val="center"/>
        <w:rPr>
          <w:b/>
          <w:sz w:val="36"/>
          <w:szCs w:val="36"/>
        </w:rPr>
      </w:pPr>
    </w:p>
    <w:p w14:paraId="252E2CE7" w14:textId="77777777" w:rsidR="003F51ED" w:rsidRPr="005D1DCD" w:rsidRDefault="00DD16FB" w:rsidP="005D1DCD">
      <w:pPr>
        <w:pStyle w:val="Text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Stavebně konstrukční řešení</w:t>
      </w:r>
    </w:p>
    <w:p w14:paraId="34F156C2" w14:textId="77777777" w:rsidR="00A34ACB" w:rsidRDefault="00A34ACB" w:rsidP="008D09B8">
      <w:pPr>
        <w:pStyle w:val="Text"/>
        <w:jc w:val="center"/>
        <w:rPr>
          <w:noProof/>
          <w:lang w:eastAsia="cs-CZ"/>
        </w:rPr>
      </w:pPr>
    </w:p>
    <w:p w14:paraId="11DDC7F6" w14:textId="03EA5774" w:rsidR="002A5E9D" w:rsidRDefault="002A5E9D" w:rsidP="008D09B8">
      <w:pPr>
        <w:pStyle w:val="Text"/>
        <w:jc w:val="center"/>
        <w:rPr>
          <w:noProof/>
          <w:lang w:eastAsia="cs-CZ"/>
        </w:rPr>
      </w:pPr>
    </w:p>
    <w:p w14:paraId="5029B2A4" w14:textId="1A121E27" w:rsidR="00D70DC0" w:rsidRDefault="00CF429C" w:rsidP="008D09B8">
      <w:pPr>
        <w:pStyle w:val="Text"/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41B8640" wp14:editId="1B9FAA57">
            <wp:extent cx="5601248" cy="3600000"/>
            <wp:effectExtent l="0" t="0" r="0" b="63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0215" t="3485" r="9870" b="3914"/>
                    <a:stretch/>
                  </pic:blipFill>
                  <pic:spPr bwMode="auto">
                    <a:xfrm>
                      <a:off x="0" y="0"/>
                      <a:ext cx="5601248" cy="36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23C8A7" w14:textId="7DD58DC0" w:rsidR="00D70DC0" w:rsidRDefault="00D70DC0" w:rsidP="008D09B8">
      <w:pPr>
        <w:pStyle w:val="Text"/>
        <w:jc w:val="center"/>
        <w:rPr>
          <w:noProof/>
          <w:lang w:eastAsia="cs-CZ"/>
        </w:rPr>
      </w:pPr>
    </w:p>
    <w:p w14:paraId="3DB1A020" w14:textId="575694A9" w:rsidR="00471266" w:rsidRDefault="00471266" w:rsidP="004A02D9">
      <w:pPr>
        <w:pStyle w:val="Text"/>
      </w:pPr>
    </w:p>
    <w:p w14:paraId="2F91F50E" w14:textId="77777777" w:rsidR="00CF429C" w:rsidRDefault="00CF429C" w:rsidP="004A02D9">
      <w:pPr>
        <w:pStyle w:val="Text"/>
      </w:pPr>
    </w:p>
    <w:tbl>
      <w:tblPr>
        <w:tblStyle w:val="Mkatabulky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6"/>
        <w:gridCol w:w="6037"/>
        <w:gridCol w:w="1984"/>
      </w:tblGrid>
      <w:tr w:rsidR="00471266" w14:paraId="592700E3" w14:textId="77777777" w:rsidTr="00471266">
        <w:trPr>
          <w:trHeight w:val="340"/>
        </w:trPr>
        <w:tc>
          <w:tcPr>
            <w:tcW w:w="1726" w:type="dxa"/>
          </w:tcPr>
          <w:p w14:paraId="6258D173" w14:textId="77777777" w:rsidR="00471266" w:rsidRPr="00C61C8D" w:rsidRDefault="00471266" w:rsidP="00A50135">
            <w:pPr>
              <w:pStyle w:val="Text"/>
              <w:spacing w:line="276" w:lineRule="auto"/>
              <w:jc w:val="left"/>
              <w:rPr>
                <w:lang w:eastAsia="cs-CZ"/>
              </w:rPr>
            </w:pPr>
            <w:r w:rsidRPr="00C61C8D">
              <w:rPr>
                <w:lang w:eastAsia="cs-CZ"/>
              </w:rPr>
              <w:t>Číslo zakázky</w:t>
            </w:r>
          </w:p>
        </w:tc>
        <w:tc>
          <w:tcPr>
            <w:tcW w:w="6037" w:type="dxa"/>
            <w:tcBorders>
              <w:right w:val="single" w:sz="4" w:space="0" w:color="auto"/>
            </w:tcBorders>
          </w:tcPr>
          <w:p w14:paraId="04682337" w14:textId="49AA2397" w:rsidR="00471266" w:rsidRPr="00C61C8D" w:rsidRDefault="00902394" w:rsidP="0008489A">
            <w:pPr>
              <w:pStyle w:val="Text"/>
              <w:spacing w:line="276" w:lineRule="auto"/>
              <w:jc w:val="left"/>
              <w:rPr>
                <w:lang w:eastAsia="cs-CZ"/>
              </w:rPr>
            </w:pPr>
            <w:r>
              <w:rPr>
                <w:lang w:eastAsia="cs-CZ"/>
              </w:rPr>
              <w:t>18</w:t>
            </w:r>
            <w:r w:rsidR="003C1728">
              <w:rPr>
                <w:lang w:eastAsia="cs-CZ"/>
              </w:rPr>
              <w:t>72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BA0D1" w14:textId="77777777" w:rsidR="00471266" w:rsidRDefault="00471266" w:rsidP="00A50135">
            <w:pPr>
              <w:pStyle w:val="Text"/>
              <w:spacing w:line="276" w:lineRule="auto"/>
              <w:jc w:val="left"/>
              <w:rPr>
                <w:lang w:eastAsia="cs-CZ"/>
              </w:rPr>
            </w:pPr>
            <w:r>
              <w:rPr>
                <w:lang w:eastAsia="cs-CZ"/>
              </w:rPr>
              <w:t>Číslo kopie:</w:t>
            </w:r>
          </w:p>
          <w:p w14:paraId="00F52F5F" w14:textId="77777777" w:rsidR="00471266" w:rsidRDefault="00471266" w:rsidP="00A50135">
            <w:pPr>
              <w:pStyle w:val="Text"/>
              <w:spacing w:line="276" w:lineRule="auto"/>
              <w:jc w:val="left"/>
              <w:rPr>
                <w:lang w:eastAsia="cs-CZ"/>
              </w:rPr>
            </w:pPr>
          </w:p>
        </w:tc>
      </w:tr>
      <w:tr w:rsidR="00471266" w14:paraId="5FFF4530" w14:textId="77777777" w:rsidTr="00471266">
        <w:trPr>
          <w:trHeight w:val="340"/>
        </w:trPr>
        <w:tc>
          <w:tcPr>
            <w:tcW w:w="1726" w:type="dxa"/>
          </w:tcPr>
          <w:p w14:paraId="4859F934" w14:textId="77777777" w:rsidR="00471266" w:rsidRPr="00C61C8D" w:rsidRDefault="00471266" w:rsidP="00A50135">
            <w:pPr>
              <w:pStyle w:val="Text"/>
              <w:spacing w:line="276" w:lineRule="auto"/>
              <w:jc w:val="left"/>
              <w:rPr>
                <w:lang w:eastAsia="cs-CZ"/>
              </w:rPr>
            </w:pPr>
            <w:r w:rsidRPr="00C61C8D">
              <w:rPr>
                <w:lang w:eastAsia="cs-CZ"/>
              </w:rPr>
              <w:t>Zpracoval</w:t>
            </w:r>
          </w:p>
        </w:tc>
        <w:tc>
          <w:tcPr>
            <w:tcW w:w="6037" w:type="dxa"/>
            <w:tcBorders>
              <w:right w:val="single" w:sz="4" w:space="0" w:color="auto"/>
            </w:tcBorders>
          </w:tcPr>
          <w:p w14:paraId="3EBA250B" w14:textId="77777777" w:rsidR="00471266" w:rsidRPr="00C61C8D" w:rsidRDefault="00471266" w:rsidP="00A50135">
            <w:pPr>
              <w:pStyle w:val="Text"/>
              <w:spacing w:line="276" w:lineRule="auto"/>
              <w:jc w:val="left"/>
              <w:rPr>
                <w:lang w:eastAsia="cs-CZ"/>
              </w:rPr>
            </w:pPr>
            <w:r w:rsidRPr="00C61C8D">
              <w:rPr>
                <w:lang w:eastAsia="cs-CZ"/>
              </w:rPr>
              <w:t xml:space="preserve">Elsa </w:t>
            </w:r>
            <w:proofErr w:type="spellStart"/>
            <w:r w:rsidRPr="00C61C8D">
              <w:rPr>
                <w:lang w:eastAsia="cs-CZ"/>
              </w:rPr>
              <w:t>Consulting</w:t>
            </w:r>
            <w:proofErr w:type="spellEnd"/>
            <w:r w:rsidRPr="00C61C8D">
              <w:rPr>
                <w:lang w:eastAsia="cs-CZ"/>
              </w:rPr>
              <w:t xml:space="preserve"> s.r.o.</w:t>
            </w: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BF915" w14:textId="77777777" w:rsidR="00471266" w:rsidRPr="00471266" w:rsidRDefault="00471266" w:rsidP="00A50135">
            <w:pPr>
              <w:pStyle w:val="Text"/>
              <w:spacing w:line="276" w:lineRule="auto"/>
              <w:jc w:val="left"/>
              <w:rPr>
                <w:lang w:eastAsia="cs-CZ"/>
              </w:rPr>
            </w:pPr>
          </w:p>
        </w:tc>
      </w:tr>
      <w:tr w:rsidR="00471266" w14:paraId="7C4BD2D4" w14:textId="77777777" w:rsidTr="00471266">
        <w:trPr>
          <w:trHeight w:val="340"/>
        </w:trPr>
        <w:tc>
          <w:tcPr>
            <w:tcW w:w="1726" w:type="dxa"/>
          </w:tcPr>
          <w:p w14:paraId="5F0E22DE" w14:textId="0F2D4457" w:rsidR="00471266" w:rsidRPr="00C61C8D" w:rsidRDefault="00562ED0" w:rsidP="00A50135">
            <w:pPr>
              <w:pStyle w:val="Text"/>
              <w:spacing w:line="276" w:lineRule="auto"/>
              <w:jc w:val="left"/>
              <w:rPr>
                <w:lang w:eastAsia="cs-CZ"/>
              </w:rPr>
            </w:pPr>
            <w:r>
              <w:rPr>
                <w:lang w:eastAsia="cs-CZ"/>
              </w:rPr>
              <w:t>D</w:t>
            </w:r>
            <w:r w:rsidR="00471266" w:rsidRPr="00C61C8D">
              <w:rPr>
                <w:lang w:eastAsia="cs-CZ"/>
              </w:rPr>
              <w:t>atum</w:t>
            </w:r>
          </w:p>
        </w:tc>
        <w:tc>
          <w:tcPr>
            <w:tcW w:w="6037" w:type="dxa"/>
            <w:tcBorders>
              <w:right w:val="single" w:sz="4" w:space="0" w:color="auto"/>
            </w:tcBorders>
          </w:tcPr>
          <w:p w14:paraId="3C5C9616" w14:textId="7D21D835" w:rsidR="00471266" w:rsidRPr="00C61C8D" w:rsidRDefault="008C77D1" w:rsidP="00C61C8D">
            <w:pPr>
              <w:pStyle w:val="Text"/>
              <w:spacing w:line="276" w:lineRule="auto"/>
              <w:jc w:val="left"/>
              <w:rPr>
                <w:lang w:eastAsia="cs-CZ"/>
              </w:rPr>
            </w:pPr>
            <w:r w:rsidRPr="00C61C8D">
              <w:rPr>
                <w:lang w:eastAsia="cs-CZ"/>
              </w:rPr>
              <w:t>201</w:t>
            </w:r>
            <w:r w:rsidR="00902394">
              <w:rPr>
                <w:lang w:eastAsia="cs-CZ"/>
              </w:rPr>
              <w:t>8</w:t>
            </w:r>
            <w:r w:rsidR="00EE2BC8">
              <w:rPr>
                <w:lang w:eastAsia="cs-CZ"/>
              </w:rPr>
              <w:t>-05</w:t>
            </w: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69200" w14:textId="77777777" w:rsidR="00471266" w:rsidRDefault="00471266" w:rsidP="00A50135">
            <w:pPr>
              <w:pStyle w:val="Text"/>
              <w:spacing w:line="276" w:lineRule="auto"/>
              <w:jc w:val="left"/>
              <w:rPr>
                <w:lang w:eastAsia="cs-CZ"/>
              </w:rPr>
            </w:pPr>
          </w:p>
        </w:tc>
      </w:tr>
    </w:tbl>
    <w:sdt>
      <w:sdtPr>
        <w:rPr>
          <w:rFonts w:ascii="Arial Narrow" w:eastAsia="Times New Roman" w:hAnsi="Arial Narrow" w:cs="Times New Roman"/>
          <w:b w:val="0"/>
          <w:caps w:val="0"/>
          <w:color w:val="auto"/>
          <w:szCs w:val="24"/>
        </w:rPr>
        <w:id w:val="1047805145"/>
        <w:docPartObj>
          <w:docPartGallery w:val="Table of Contents"/>
          <w:docPartUnique/>
        </w:docPartObj>
      </w:sdtPr>
      <w:sdtEndPr>
        <w:rPr>
          <w:caps/>
        </w:rPr>
      </w:sdtEndPr>
      <w:sdtContent>
        <w:p w14:paraId="03E3FE23" w14:textId="77777777" w:rsidR="008144D3" w:rsidRDefault="008144D3">
          <w:pPr>
            <w:pStyle w:val="Nadpisobsahu"/>
          </w:pPr>
          <w:r>
            <w:t>Obsah</w:t>
          </w:r>
        </w:p>
        <w:p w14:paraId="3AE2E810" w14:textId="3A765C4C" w:rsidR="00730131" w:rsidRDefault="005164C8">
          <w:pPr>
            <w:pStyle w:val="Obsah1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r>
            <w:fldChar w:fldCharType="begin"/>
          </w:r>
          <w:r w:rsidR="008144D3">
            <w:instrText xml:space="preserve"> TOC \o "1-3" \h \z \u </w:instrText>
          </w:r>
          <w:r>
            <w:fldChar w:fldCharType="separate"/>
          </w:r>
          <w:hyperlink w:anchor="_Toc23505616" w:history="1">
            <w:r w:rsidR="00730131" w:rsidRPr="00956C75">
              <w:rPr>
                <w:rStyle w:val="Hypertextovodkaz"/>
                <w:noProof/>
              </w:rPr>
              <w:t>1.</w:t>
            </w:r>
            <w:r w:rsidR="00730131"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="00730131" w:rsidRPr="00956C75">
              <w:rPr>
                <w:rStyle w:val="Hypertextovodkaz"/>
                <w:noProof/>
              </w:rPr>
              <w:t>ZÁKLADNÍ ÚDAJE</w:t>
            </w:r>
            <w:r w:rsidR="00730131">
              <w:rPr>
                <w:noProof/>
                <w:webHidden/>
              </w:rPr>
              <w:tab/>
            </w:r>
            <w:r w:rsidR="00730131">
              <w:rPr>
                <w:noProof/>
                <w:webHidden/>
              </w:rPr>
              <w:fldChar w:fldCharType="begin"/>
            </w:r>
            <w:r w:rsidR="00730131">
              <w:rPr>
                <w:noProof/>
                <w:webHidden/>
              </w:rPr>
              <w:instrText xml:space="preserve"> PAGEREF _Toc23505616 \h </w:instrText>
            </w:r>
            <w:r w:rsidR="00730131">
              <w:rPr>
                <w:noProof/>
                <w:webHidden/>
              </w:rPr>
            </w:r>
            <w:r w:rsidR="00730131">
              <w:rPr>
                <w:noProof/>
                <w:webHidden/>
              </w:rPr>
              <w:fldChar w:fldCharType="separate"/>
            </w:r>
            <w:r w:rsidR="00730131">
              <w:rPr>
                <w:noProof/>
                <w:webHidden/>
              </w:rPr>
              <w:t>4</w:t>
            </w:r>
            <w:r w:rsidR="00730131">
              <w:rPr>
                <w:noProof/>
                <w:webHidden/>
              </w:rPr>
              <w:fldChar w:fldCharType="end"/>
            </w:r>
          </w:hyperlink>
        </w:p>
        <w:p w14:paraId="2DED749F" w14:textId="293C03C9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17" w:history="1">
            <w:r w:rsidRPr="00956C75">
              <w:rPr>
                <w:rStyle w:val="Hypertextovodkaz"/>
                <w:noProof/>
              </w:rPr>
              <w:t>1.1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identifikační údaje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9FC431" w14:textId="1E4C6303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18" w:history="1">
            <w:r w:rsidRPr="00956C75">
              <w:rPr>
                <w:rStyle w:val="Hypertextovodkaz"/>
                <w:noProof/>
              </w:rPr>
              <w:t>1.2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výchozí údaje a podklady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3649C4" w14:textId="3ACA2C0E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19" w:history="1">
            <w:r w:rsidRPr="00956C75">
              <w:rPr>
                <w:rStyle w:val="Hypertextovodkaz"/>
                <w:noProof/>
              </w:rPr>
              <w:t>1.3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použité normy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B8C65C" w14:textId="240E770C" w:rsidR="00730131" w:rsidRDefault="00730131">
          <w:pPr>
            <w:pStyle w:val="Obsah1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20" w:history="1">
            <w:r w:rsidRPr="00956C75">
              <w:rPr>
                <w:rStyle w:val="Hypertextovodkaz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provedené průzkumy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9E8F51" w14:textId="372CD93A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21" w:history="1">
            <w:r w:rsidRPr="00956C75">
              <w:rPr>
                <w:rStyle w:val="Hypertextovodkaz"/>
                <w:noProof/>
              </w:rPr>
              <w:t>2.1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INŽENÝRSKO-geologický průzkum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ECCC61" w14:textId="567C3B5C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22" w:history="1">
            <w:r w:rsidRPr="00956C75">
              <w:rPr>
                <w:rStyle w:val="Hypertextovodkaz"/>
                <w:noProof/>
              </w:rPr>
              <w:t>2.2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stavebně technický průzkum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695053" w14:textId="1217D390" w:rsidR="00730131" w:rsidRDefault="00730131">
          <w:pPr>
            <w:pStyle w:val="Obsah1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23" w:history="1">
            <w:r w:rsidRPr="00956C75">
              <w:rPr>
                <w:rStyle w:val="Hypertextovodkaz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STATICKÉ ŘEŠENÍ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3B44A4" w14:textId="6C715ABE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24" w:history="1">
            <w:r w:rsidRPr="00956C75">
              <w:rPr>
                <w:rStyle w:val="Hypertextovodkaz"/>
                <w:noProof/>
              </w:rPr>
              <w:t>3.1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ZATÍŽENÍ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C4FBCD" w14:textId="7E18D511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25" w:history="1">
            <w:r w:rsidRPr="00956C75">
              <w:rPr>
                <w:rStyle w:val="Hypertextovodkaz"/>
                <w:noProof/>
              </w:rPr>
              <w:t>3.2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POUŽITÉ METODY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FCD877" w14:textId="2E2D3515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26" w:history="1">
            <w:r w:rsidRPr="00956C75">
              <w:rPr>
                <w:rStyle w:val="Hypertextovodkaz"/>
                <w:noProof/>
              </w:rPr>
              <w:t>3.3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posouzení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0923C6" w14:textId="384BF835" w:rsidR="00730131" w:rsidRDefault="00730131">
          <w:pPr>
            <w:pStyle w:val="Obsah1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27" w:history="1">
            <w:r w:rsidRPr="00956C75">
              <w:rPr>
                <w:rStyle w:val="Hypertextovodkaz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POŽADAVKY NA KVALITU NOSNÝCH KONSTRUKCÍ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AE34E7" w14:textId="6A6CD6B0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28" w:history="1">
            <w:r w:rsidRPr="00956C75">
              <w:rPr>
                <w:rStyle w:val="Hypertextovodkaz"/>
                <w:noProof/>
              </w:rPr>
              <w:t>4.1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MATERIÁLY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3050D1" w14:textId="6F80F095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29" w:history="1">
            <w:r w:rsidRPr="00956C75">
              <w:rPr>
                <w:rStyle w:val="Hypertextovodkaz"/>
                <w:noProof/>
              </w:rPr>
              <w:t>4.1.1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BETONOVÉ KONSTRUKCE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994607" w14:textId="22F61BFE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30" w:history="1">
            <w:r w:rsidRPr="00956C75">
              <w:rPr>
                <w:rStyle w:val="Hypertextovodkaz"/>
                <w:noProof/>
              </w:rPr>
              <w:t>4.1.2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OCELOVÉ KONSTRUKCE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206E29" w14:textId="3B994108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31" w:history="1">
            <w:r w:rsidRPr="00956C75">
              <w:rPr>
                <w:rStyle w:val="Hypertextovodkaz"/>
                <w:noProof/>
              </w:rPr>
              <w:t>4.2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POŽÁRNÍ OCHRANA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2ED8DD" w14:textId="0AB41FC9" w:rsidR="00730131" w:rsidRDefault="00730131">
          <w:pPr>
            <w:pStyle w:val="Obsah1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32" w:history="1">
            <w:r w:rsidRPr="00956C75">
              <w:rPr>
                <w:rStyle w:val="Hypertextovodkaz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technické řešení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425213" w14:textId="05EB8BAF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33" w:history="1">
            <w:r w:rsidRPr="00956C75">
              <w:rPr>
                <w:rStyle w:val="Hypertextovodkaz"/>
                <w:noProof/>
              </w:rPr>
              <w:t>5.1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Založení objektu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53A128" w14:textId="42703DFA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34" w:history="1">
            <w:r w:rsidRPr="00956C75">
              <w:rPr>
                <w:rStyle w:val="Hypertextovodkaz"/>
                <w:noProof/>
              </w:rPr>
              <w:t>5.2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Svislé nosné konstruce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5A57EB" w14:textId="0A07838F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35" w:history="1">
            <w:r w:rsidRPr="00956C75">
              <w:rPr>
                <w:rStyle w:val="Hypertextovodkaz"/>
                <w:noProof/>
              </w:rPr>
              <w:t>5.3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Vodorovné nosné konstrukce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EBAAC9" w14:textId="75ECBAAF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36" w:history="1">
            <w:r w:rsidRPr="00956C75">
              <w:rPr>
                <w:rStyle w:val="Hypertextovodkaz"/>
                <w:noProof/>
              </w:rPr>
              <w:t>5.4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konstrukce schodiště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03C7C0" w14:textId="051C7A20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37" w:history="1">
            <w:r w:rsidRPr="00956C75">
              <w:rPr>
                <w:rStyle w:val="Hypertextovodkaz"/>
                <w:noProof/>
              </w:rPr>
              <w:t>5.5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konstrukce pergoly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12C55A" w14:textId="6279C7B4" w:rsidR="00730131" w:rsidRDefault="00730131">
          <w:pPr>
            <w:pStyle w:val="Obsah1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38" w:history="1">
            <w:r w:rsidRPr="00956C75">
              <w:rPr>
                <w:rStyle w:val="Hypertextovodkaz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STATICKÝ VÝPOČET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29D4CE" w14:textId="12735113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39" w:history="1">
            <w:r w:rsidRPr="00956C75">
              <w:rPr>
                <w:rStyle w:val="Hypertextovodkaz"/>
                <w:noProof/>
              </w:rPr>
              <w:t>6.1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zatěžovací stavy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D5A4C5" w14:textId="536E90DD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40" w:history="1">
            <w:r w:rsidRPr="00956C75">
              <w:rPr>
                <w:rStyle w:val="Hypertextovodkaz"/>
                <w:noProof/>
              </w:rPr>
              <w:t>6.1.1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vlastní tíha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1F13C7" w14:textId="442DC78A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41" w:history="1">
            <w:r w:rsidRPr="00956C75">
              <w:rPr>
                <w:rStyle w:val="Hypertextovodkaz"/>
                <w:noProof/>
              </w:rPr>
              <w:t>6.1.2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stálé zatížení (skladba)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467695" w14:textId="4704A28E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42" w:history="1">
            <w:r w:rsidRPr="00956C75">
              <w:rPr>
                <w:rStyle w:val="Hypertextovodkaz"/>
                <w:noProof/>
              </w:rPr>
              <w:t>6.1.3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PROMĚNNÉ zatížení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40224D" w14:textId="7E0A9AA0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43" w:history="1">
            <w:r w:rsidRPr="00956C75">
              <w:rPr>
                <w:rStyle w:val="Hypertextovodkaz"/>
                <w:noProof/>
              </w:rPr>
              <w:t>6.1.4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Technologie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70944C" w14:textId="71ED768B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44" w:history="1">
            <w:r w:rsidRPr="00956C75">
              <w:rPr>
                <w:rStyle w:val="Hypertextovodkaz"/>
                <w:noProof/>
              </w:rPr>
              <w:t>6.1.5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sníh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F62DE1" w14:textId="10989AC1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45" w:history="1">
            <w:r w:rsidRPr="00956C75">
              <w:rPr>
                <w:rStyle w:val="Hypertextovodkaz"/>
                <w:noProof/>
              </w:rPr>
              <w:t>6.1.6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vítr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4AFDC2" w14:textId="71DEF7B1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46" w:history="1">
            <w:r w:rsidRPr="00956C75">
              <w:rPr>
                <w:rStyle w:val="Hypertextovodkaz"/>
                <w:noProof/>
              </w:rPr>
              <w:t>6.2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statický model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F5E054" w14:textId="2445DAD7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47" w:history="1">
            <w:r w:rsidRPr="00956C75">
              <w:rPr>
                <w:rStyle w:val="Hypertextovodkaz"/>
                <w:rFonts w:eastAsiaTheme="minorHAnsi"/>
                <w:noProof/>
              </w:rPr>
              <w:t>6.3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rFonts w:eastAsiaTheme="minorHAnsi"/>
                <w:noProof/>
              </w:rPr>
              <w:t>zatížení v modelu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ABE316" w14:textId="58F58182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48" w:history="1">
            <w:r w:rsidRPr="00956C75">
              <w:rPr>
                <w:rStyle w:val="Hypertextovodkaz"/>
                <w:noProof/>
              </w:rPr>
              <w:t>6.4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výstupy z modelu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33A467" w14:textId="613CC9FC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49" w:history="1">
            <w:r w:rsidRPr="00956C75">
              <w:rPr>
                <w:rStyle w:val="Hypertextovodkaz"/>
                <w:noProof/>
              </w:rPr>
              <w:t>6.4.1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reakce do základů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36BBFD" w14:textId="281A3E50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50" w:history="1">
            <w:r w:rsidRPr="00956C75">
              <w:rPr>
                <w:rStyle w:val="Hypertextovodkaz"/>
                <w:noProof/>
              </w:rPr>
              <w:t>6.4.2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Stropní konstrukce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D6B811" w14:textId="0B1B6852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51" w:history="1">
            <w:r w:rsidRPr="00956C75">
              <w:rPr>
                <w:rStyle w:val="Hypertextovodkaz"/>
                <w:noProof/>
              </w:rPr>
              <w:t>6.4.3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sloupy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60583E" w14:textId="4576A6C3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52" w:history="1">
            <w:r w:rsidRPr="00956C75">
              <w:rPr>
                <w:rStyle w:val="Hypertextovodkaz"/>
                <w:noProof/>
              </w:rPr>
              <w:t>6.5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konstrukce ocelového schodiště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2603F0" w14:textId="77EC80FF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53" w:history="1">
            <w:r w:rsidRPr="00956C75">
              <w:rPr>
                <w:rStyle w:val="Hypertextovodkaz"/>
                <w:noProof/>
              </w:rPr>
              <w:t>6.5.1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reakce do základů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71D79E" w14:textId="633F9AD6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54" w:history="1">
            <w:r w:rsidRPr="00956C75">
              <w:rPr>
                <w:rStyle w:val="Hypertextovodkaz"/>
                <w:noProof/>
              </w:rPr>
              <w:t>6.5.2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trámy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69A289" w14:textId="2D14E50E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55" w:history="1">
            <w:r w:rsidRPr="00956C75">
              <w:rPr>
                <w:rStyle w:val="Hypertextovodkaz"/>
                <w:noProof/>
              </w:rPr>
              <w:t>6.5.3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schodnice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8D4F50" w14:textId="078549BC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56" w:history="1">
            <w:r w:rsidRPr="00956C75">
              <w:rPr>
                <w:rStyle w:val="Hypertextovodkaz"/>
                <w:noProof/>
              </w:rPr>
              <w:t>6.5.4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zavětrování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289F54" w14:textId="127CEDD4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57" w:history="1">
            <w:r w:rsidRPr="00956C75">
              <w:rPr>
                <w:rStyle w:val="Hypertextovodkaz"/>
                <w:noProof/>
              </w:rPr>
              <w:t>6.5.5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sloupy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754F9B" w14:textId="70E6A828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58" w:history="1">
            <w:r w:rsidRPr="00956C75">
              <w:rPr>
                <w:rStyle w:val="Hypertextovodkaz"/>
                <w:noProof/>
              </w:rPr>
              <w:t>6.6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konstrukce dřevěné pergoly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7BAAFA" w14:textId="7AD0F38F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59" w:history="1">
            <w:r w:rsidRPr="00956C75">
              <w:rPr>
                <w:rStyle w:val="Hypertextovodkaz"/>
                <w:noProof/>
              </w:rPr>
              <w:t>6.7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posouzení nosných konstrukcí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5AFF1A" w14:textId="27B52B5C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60" w:history="1">
            <w:r w:rsidRPr="00956C75">
              <w:rPr>
                <w:rStyle w:val="Hypertextovodkaz"/>
                <w:noProof/>
              </w:rPr>
              <w:t>6.7.1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Základové konstrukce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F970D2" w14:textId="14BCF1AD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61" w:history="1">
            <w:r w:rsidRPr="00956C75">
              <w:rPr>
                <w:rStyle w:val="Hypertextovodkaz"/>
                <w:noProof/>
              </w:rPr>
              <w:t>6.7.2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Svislé nosné konstrukce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6A031B" w14:textId="43BF9120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62" w:history="1">
            <w:r w:rsidRPr="00956C75">
              <w:rPr>
                <w:rStyle w:val="Hypertextovodkaz"/>
                <w:noProof/>
              </w:rPr>
              <w:t>6.7.3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vodorovné nosné konstrukce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05DBFA" w14:textId="574611AD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63" w:history="1">
            <w:r w:rsidRPr="00956C75">
              <w:rPr>
                <w:rStyle w:val="Hypertextovodkaz"/>
                <w:noProof/>
              </w:rPr>
              <w:t>6.7.4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Prvky schodiště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D4F65C" w14:textId="5EC641FE" w:rsidR="00730131" w:rsidRDefault="00730131">
          <w:pPr>
            <w:pStyle w:val="Obsah3"/>
            <w:rPr>
              <w:rFonts w:asciiTheme="minorHAnsi" w:hAnsiTheme="minorHAnsi"/>
              <w:caps w:val="0"/>
              <w:noProof/>
              <w:sz w:val="22"/>
            </w:rPr>
          </w:pPr>
          <w:hyperlink w:anchor="_Toc23505664" w:history="1">
            <w:r w:rsidRPr="00956C75">
              <w:rPr>
                <w:rStyle w:val="Hypertextovodkaz"/>
                <w:noProof/>
              </w:rPr>
              <w:t>6.7.5</w:t>
            </w:r>
            <w:r>
              <w:rPr>
                <w:rFonts w:asciiTheme="minorHAnsi" w:hAnsiTheme="minorHAnsi"/>
                <w:caps w:val="0"/>
                <w:noProof/>
                <w:sz w:val="22"/>
              </w:rPr>
              <w:tab/>
            </w:r>
            <w:r w:rsidRPr="00956C75">
              <w:rPr>
                <w:rStyle w:val="Hypertextovodkaz"/>
                <w:noProof/>
              </w:rPr>
              <w:t>Prvky pergoly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FC2108" w14:textId="7F867EDA" w:rsidR="00730131" w:rsidRDefault="00730131">
          <w:pPr>
            <w:pStyle w:val="Obsah2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65" w:history="1">
            <w:r w:rsidRPr="00956C75">
              <w:rPr>
                <w:rStyle w:val="Hypertextovodkaz"/>
                <w:noProof/>
              </w:rPr>
              <w:t>6.8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zakrytí otvoru po schodiště 1.NP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8C022E" w14:textId="0DB17E4F" w:rsidR="00730131" w:rsidRDefault="00730131">
          <w:pPr>
            <w:pStyle w:val="Obsah1"/>
            <w:rPr>
              <w:rFonts w:asciiTheme="minorHAnsi" w:eastAsiaTheme="minorEastAsia" w:hAnsiTheme="minorHAnsi" w:cstheme="minorBidi"/>
              <w:caps w:val="0"/>
              <w:noProof/>
              <w:sz w:val="22"/>
              <w:szCs w:val="22"/>
            </w:rPr>
          </w:pPr>
          <w:hyperlink w:anchor="_Toc23505666" w:history="1">
            <w:r w:rsidRPr="00956C75">
              <w:rPr>
                <w:rStyle w:val="Hypertextovodkaz"/>
                <w:noProof/>
              </w:rPr>
              <w:t>7.</w:t>
            </w:r>
            <w:r>
              <w:rPr>
                <w:rFonts w:asciiTheme="minorHAnsi" w:eastAsiaTheme="minorEastAsia" w:hAnsiTheme="minorHAnsi" w:cstheme="minorBidi"/>
                <w:caps w:val="0"/>
                <w:noProof/>
                <w:sz w:val="22"/>
                <w:szCs w:val="22"/>
              </w:rPr>
              <w:tab/>
            </w:r>
            <w:r w:rsidRPr="00956C75">
              <w:rPr>
                <w:rStyle w:val="Hypertextovodkaz"/>
                <w:noProof/>
              </w:rPr>
              <w:t>závěr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_Toc23505666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54C735" w14:textId="2A3C631F" w:rsidR="00182ED7" w:rsidRDefault="005164C8" w:rsidP="00185EE2">
          <w:pPr>
            <w:pStyle w:val="Obsah1"/>
          </w:pPr>
          <w:r>
            <w:fldChar w:fldCharType="end"/>
          </w:r>
        </w:p>
      </w:sdtContent>
    </w:sdt>
    <w:p w14:paraId="1CE70C88" w14:textId="77777777" w:rsidR="00C0580F" w:rsidRDefault="00C0580F">
      <w:pPr>
        <w:spacing w:after="160" w:line="259" w:lineRule="auto"/>
        <w:jc w:val="left"/>
        <w:rPr>
          <w:b/>
          <w:bCs/>
          <w:caps/>
          <w:color w:val="457DAD"/>
          <w:szCs w:val="36"/>
        </w:rPr>
      </w:pPr>
      <w:bookmarkStart w:id="1" w:name="_Toc437193857"/>
      <w:r>
        <w:br w:type="page"/>
      </w:r>
    </w:p>
    <w:p w14:paraId="5F5A5914" w14:textId="2ABFD8A5" w:rsidR="00F127B3" w:rsidRDefault="00F127B3" w:rsidP="00F127B3">
      <w:pPr>
        <w:pStyle w:val="Nadpis10"/>
      </w:pPr>
      <w:bookmarkStart w:id="2" w:name="_Toc23505616"/>
      <w:r>
        <w:lastRenderedPageBreak/>
        <w:t>ZÁKLADNÍ ÚDAJE</w:t>
      </w:r>
      <w:bookmarkEnd w:id="1"/>
      <w:bookmarkEnd w:id="2"/>
    </w:p>
    <w:p w14:paraId="46175D96" w14:textId="1BAD43F7" w:rsidR="00BA7AF1" w:rsidRDefault="00780DF5" w:rsidP="00F127B3">
      <w:pPr>
        <w:pStyle w:val="Text"/>
        <w:rPr>
          <w:lang w:eastAsia="cs-CZ"/>
        </w:rPr>
      </w:pPr>
      <w:r w:rsidRPr="00FE00F1">
        <w:rPr>
          <w:lang w:eastAsia="cs-CZ"/>
        </w:rPr>
        <w:t>Předmětem dokumentace je</w:t>
      </w:r>
      <w:r w:rsidR="005B3746">
        <w:rPr>
          <w:lang w:eastAsia="cs-CZ"/>
        </w:rPr>
        <w:t xml:space="preserve"> </w:t>
      </w:r>
      <w:r w:rsidR="00E939BD">
        <w:rPr>
          <w:lang w:eastAsia="cs-CZ"/>
        </w:rPr>
        <w:t xml:space="preserve">návrh a </w:t>
      </w:r>
      <w:r w:rsidR="005B3746">
        <w:rPr>
          <w:lang w:eastAsia="cs-CZ"/>
        </w:rPr>
        <w:t>posouzení</w:t>
      </w:r>
      <w:r w:rsidRPr="00FE00F1">
        <w:rPr>
          <w:lang w:eastAsia="cs-CZ"/>
        </w:rPr>
        <w:t xml:space="preserve"> </w:t>
      </w:r>
      <w:r w:rsidR="00BA7AF1">
        <w:rPr>
          <w:lang w:eastAsia="cs-CZ"/>
        </w:rPr>
        <w:t xml:space="preserve">stavebně konstrukčního řešení </w:t>
      </w:r>
      <w:r w:rsidR="007908E0">
        <w:rPr>
          <w:lang w:eastAsia="cs-CZ"/>
        </w:rPr>
        <w:t xml:space="preserve">přístavby </w:t>
      </w:r>
      <w:r w:rsidR="00BA7AF1">
        <w:rPr>
          <w:lang w:eastAsia="cs-CZ"/>
        </w:rPr>
        <w:t>Centra komplexní odborné podpory pro klienty se sluchovým postižením při VOŠ, SŠ, ZŠ a MŠ Štefánikova na adrese Štefánikova 549/27, 500 11 Hradec Králové – Moravské Předměstí. Konstrukčně se j</w:t>
      </w:r>
      <w:r w:rsidR="00601FF8" w:rsidRPr="00FE00F1">
        <w:rPr>
          <w:lang w:eastAsia="cs-CZ"/>
        </w:rPr>
        <w:t>edná o</w:t>
      </w:r>
      <w:r w:rsidR="008C5395" w:rsidRPr="00FE00F1">
        <w:rPr>
          <w:lang w:eastAsia="cs-CZ"/>
        </w:rPr>
        <w:t xml:space="preserve"> </w:t>
      </w:r>
      <w:r w:rsidR="00BA7AF1">
        <w:rPr>
          <w:lang w:eastAsia="cs-CZ"/>
        </w:rPr>
        <w:t xml:space="preserve">stávající železobetonový prefabrikovaný </w:t>
      </w:r>
      <w:r w:rsidR="00E939BD">
        <w:rPr>
          <w:lang w:eastAsia="cs-CZ"/>
        </w:rPr>
        <w:t xml:space="preserve">sloupový </w:t>
      </w:r>
      <w:r w:rsidR="00BA7AF1">
        <w:rPr>
          <w:lang w:eastAsia="cs-CZ"/>
        </w:rPr>
        <w:t>skelet</w:t>
      </w:r>
      <w:r w:rsidR="00E939BD">
        <w:rPr>
          <w:lang w:eastAsia="cs-CZ"/>
        </w:rPr>
        <w:t xml:space="preserve"> o dvou nadzemních podlaží se stropní nosnou konstrukcí </w:t>
      </w:r>
      <w:r w:rsidR="00E939BD" w:rsidRPr="003A01D5">
        <w:rPr>
          <w:lang w:eastAsia="cs-CZ"/>
        </w:rPr>
        <w:t>řešenou z</w:t>
      </w:r>
      <w:r w:rsidR="003A01D5">
        <w:rPr>
          <w:lang w:eastAsia="cs-CZ"/>
        </w:rPr>
        <w:t>e</w:t>
      </w:r>
      <w:r w:rsidR="00E939BD" w:rsidRPr="003A01D5">
        <w:rPr>
          <w:lang w:eastAsia="cs-CZ"/>
        </w:rPr>
        <w:t> </w:t>
      </w:r>
      <w:r w:rsidR="003A01D5">
        <w:rPr>
          <w:lang w:eastAsia="cs-CZ"/>
        </w:rPr>
        <w:t>železo</w:t>
      </w:r>
      <w:r w:rsidR="003A01D5" w:rsidRPr="003A01D5">
        <w:rPr>
          <w:lang w:eastAsia="cs-CZ"/>
        </w:rPr>
        <w:t>betonových</w:t>
      </w:r>
      <w:r w:rsidR="00E939BD" w:rsidRPr="003A01D5">
        <w:rPr>
          <w:lang w:eastAsia="cs-CZ"/>
        </w:rPr>
        <w:t xml:space="preserve"> panelů, na kterém </w:t>
      </w:r>
      <w:r w:rsidR="00E939BD">
        <w:rPr>
          <w:lang w:eastAsia="cs-CZ"/>
        </w:rPr>
        <w:t>je přistavěno třetí nadzemní podlaží a přistavěno schodiště. Přístavba třetího nadzemního podlaží je konstrukčně řešena jako</w:t>
      </w:r>
      <w:r w:rsidR="00B61BD5">
        <w:rPr>
          <w:lang w:eastAsia="cs-CZ"/>
        </w:rPr>
        <w:t xml:space="preserve"> </w:t>
      </w:r>
      <w:r w:rsidR="006F20DC">
        <w:rPr>
          <w:lang w:eastAsia="cs-CZ"/>
        </w:rPr>
        <w:t>železobetonov</w:t>
      </w:r>
      <w:r w:rsidR="00B61BD5">
        <w:rPr>
          <w:lang w:eastAsia="cs-CZ"/>
        </w:rPr>
        <w:t xml:space="preserve">ý monolitický sloupový skelet s lokálně podepřenou stropní – střešní deskou. </w:t>
      </w:r>
      <w:r w:rsidR="002803A1">
        <w:rPr>
          <w:lang w:eastAsia="cs-CZ"/>
        </w:rPr>
        <w:t>Schodiště je řešeno jako samostatná nosná ocelová konstrukce “nezávisle“ přistavěna k objektu budovy Centra komplexní odborné podpory pro klienty se sluchovým postižením.</w:t>
      </w:r>
      <w:r w:rsidR="00E939BD">
        <w:rPr>
          <w:lang w:eastAsia="cs-CZ"/>
        </w:rPr>
        <w:t xml:space="preserve">  </w:t>
      </w:r>
      <w:r w:rsidR="00BA7AF1">
        <w:rPr>
          <w:lang w:eastAsia="cs-CZ"/>
        </w:rPr>
        <w:t xml:space="preserve">  </w:t>
      </w:r>
    </w:p>
    <w:p w14:paraId="28182B56" w14:textId="01A1C551" w:rsidR="00820D24" w:rsidRDefault="00A568C2" w:rsidP="00F127B3">
      <w:pPr>
        <w:pStyle w:val="Text"/>
        <w:rPr>
          <w:lang w:eastAsia="cs-CZ"/>
        </w:rPr>
      </w:pPr>
      <w:r w:rsidRPr="00FE00F1">
        <w:rPr>
          <w:lang w:eastAsia="cs-CZ"/>
        </w:rPr>
        <w:t>Předmětem stavebně konstrukčního řešení</w:t>
      </w:r>
      <w:r w:rsidR="002803A1">
        <w:rPr>
          <w:lang w:eastAsia="cs-CZ"/>
        </w:rPr>
        <w:t xml:space="preserve"> je tedy</w:t>
      </w:r>
      <w:r w:rsidRPr="00FE00F1">
        <w:rPr>
          <w:lang w:eastAsia="cs-CZ"/>
        </w:rPr>
        <w:t xml:space="preserve"> </w:t>
      </w:r>
      <w:r w:rsidR="003B4F30" w:rsidRPr="00FE00F1">
        <w:rPr>
          <w:lang w:eastAsia="cs-CZ"/>
        </w:rPr>
        <w:t xml:space="preserve">posouzení </w:t>
      </w:r>
      <w:r w:rsidR="0006222B">
        <w:rPr>
          <w:lang w:eastAsia="cs-CZ"/>
        </w:rPr>
        <w:t xml:space="preserve">stávajících </w:t>
      </w:r>
      <w:r w:rsidR="003B4F30" w:rsidRPr="00FE00F1">
        <w:rPr>
          <w:lang w:eastAsia="cs-CZ"/>
        </w:rPr>
        <w:t>nosných</w:t>
      </w:r>
      <w:r w:rsidR="009C605B" w:rsidRPr="00FE00F1">
        <w:rPr>
          <w:lang w:eastAsia="cs-CZ"/>
        </w:rPr>
        <w:t> </w:t>
      </w:r>
      <w:r w:rsidR="003B4F30" w:rsidRPr="00FE00F1">
        <w:rPr>
          <w:lang w:eastAsia="cs-CZ"/>
        </w:rPr>
        <w:t>konstrukcí</w:t>
      </w:r>
      <w:r w:rsidR="00B56706" w:rsidRPr="00FE00F1">
        <w:rPr>
          <w:lang w:eastAsia="cs-CZ"/>
        </w:rPr>
        <w:t xml:space="preserve"> </w:t>
      </w:r>
      <w:r w:rsidR="003400A6" w:rsidRPr="00FE00F1">
        <w:rPr>
          <w:lang w:eastAsia="cs-CZ"/>
        </w:rPr>
        <w:t>a založení</w:t>
      </w:r>
      <w:r w:rsidR="005B3746">
        <w:rPr>
          <w:lang w:eastAsia="cs-CZ"/>
        </w:rPr>
        <w:t xml:space="preserve"> po přitížení </w:t>
      </w:r>
      <w:r w:rsidR="002803A1">
        <w:rPr>
          <w:lang w:eastAsia="cs-CZ"/>
        </w:rPr>
        <w:t>přístavbou</w:t>
      </w:r>
      <w:r w:rsidR="00A64AC3">
        <w:rPr>
          <w:lang w:eastAsia="cs-CZ"/>
        </w:rPr>
        <w:t xml:space="preserve"> </w:t>
      </w:r>
      <w:r w:rsidR="002803A1">
        <w:rPr>
          <w:lang w:eastAsia="cs-CZ"/>
        </w:rPr>
        <w:t>a návrh a posouzení konstrukčního řešení nové přístavby</w:t>
      </w:r>
      <w:r w:rsidR="00A64AC3">
        <w:rPr>
          <w:lang w:eastAsia="cs-CZ"/>
        </w:rPr>
        <w:t xml:space="preserve"> třetího nadzemního podlaží</w:t>
      </w:r>
      <w:r w:rsidR="002803A1">
        <w:rPr>
          <w:lang w:eastAsia="cs-CZ"/>
        </w:rPr>
        <w:t xml:space="preserve"> a schodiště</w:t>
      </w:r>
      <w:r w:rsidR="00A64AC3">
        <w:rPr>
          <w:lang w:eastAsia="cs-CZ"/>
        </w:rPr>
        <w:t>.</w:t>
      </w:r>
      <w:r w:rsidR="0006222B">
        <w:rPr>
          <w:lang w:eastAsia="cs-CZ"/>
        </w:rPr>
        <w:t xml:space="preserve"> </w:t>
      </w:r>
    </w:p>
    <w:p w14:paraId="42433844" w14:textId="77777777" w:rsidR="00F127B3" w:rsidRDefault="00F127B3" w:rsidP="00F127B3">
      <w:pPr>
        <w:pStyle w:val="Text"/>
        <w:rPr>
          <w:b/>
          <w:lang w:eastAsia="cs-CZ"/>
        </w:rPr>
      </w:pPr>
    </w:p>
    <w:p w14:paraId="27D2611F" w14:textId="234C8343" w:rsidR="00F127B3" w:rsidRPr="00EE21D3" w:rsidRDefault="00F127B3" w:rsidP="006A187E">
      <w:pPr>
        <w:pStyle w:val="Nadpis2"/>
      </w:pPr>
      <w:bookmarkStart w:id="3" w:name="_Toc437193858"/>
      <w:bookmarkStart w:id="4" w:name="_Toc23505617"/>
      <w:r>
        <w:t>identifikační údaje</w:t>
      </w:r>
      <w:bookmarkEnd w:id="3"/>
      <w:bookmarkEnd w:id="4"/>
    </w:p>
    <w:tbl>
      <w:tblPr>
        <w:tblStyle w:val="Mkatabulky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7229"/>
      </w:tblGrid>
      <w:tr w:rsidR="00F127B3" w14:paraId="782CCC76" w14:textId="77777777" w:rsidTr="00DD1691">
        <w:tc>
          <w:tcPr>
            <w:tcW w:w="2410" w:type="dxa"/>
          </w:tcPr>
          <w:p w14:paraId="4CE4A2A0" w14:textId="77777777" w:rsidR="00F127B3" w:rsidRPr="00584785" w:rsidRDefault="00F127B3" w:rsidP="00F127B3">
            <w:pPr>
              <w:pStyle w:val="Text"/>
              <w:spacing w:line="276" w:lineRule="auto"/>
              <w:ind w:left="142" w:hanging="142"/>
              <w:jc w:val="left"/>
              <w:rPr>
                <w:lang w:eastAsia="cs-CZ"/>
              </w:rPr>
            </w:pPr>
            <w:r w:rsidRPr="00584785">
              <w:rPr>
                <w:lang w:eastAsia="cs-CZ"/>
              </w:rPr>
              <w:t>Typ dokumentace</w:t>
            </w:r>
          </w:p>
        </w:tc>
        <w:tc>
          <w:tcPr>
            <w:tcW w:w="7229" w:type="dxa"/>
          </w:tcPr>
          <w:p w14:paraId="7A3FAF16" w14:textId="63BA8C6E" w:rsidR="00F127B3" w:rsidRPr="00584785" w:rsidRDefault="001109C6" w:rsidP="00F25978">
            <w:pPr>
              <w:pStyle w:val="Text"/>
              <w:spacing w:line="276" w:lineRule="auto"/>
              <w:jc w:val="left"/>
              <w:rPr>
                <w:lang w:eastAsia="cs-CZ"/>
              </w:rPr>
            </w:pPr>
            <w:r w:rsidRPr="008C5395">
              <w:rPr>
                <w:lang w:eastAsia="cs-CZ"/>
              </w:rPr>
              <w:t>D</w:t>
            </w:r>
            <w:r w:rsidR="00225172">
              <w:rPr>
                <w:lang w:eastAsia="cs-CZ"/>
              </w:rPr>
              <w:t>PS</w:t>
            </w:r>
          </w:p>
        </w:tc>
      </w:tr>
      <w:tr w:rsidR="00F127B3" w14:paraId="41659EA6" w14:textId="77777777" w:rsidTr="00DD1691">
        <w:tc>
          <w:tcPr>
            <w:tcW w:w="2410" w:type="dxa"/>
          </w:tcPr>
          <w:p w14:paraId="69ACB33D" w14:textId="77777777" w:rsidR="00F127B3" w:rsidRPr="00584785" w:rsidRDefault="00F127B3" w:rsidP="00F127B3">
            <w:pPr>
              <w:pStyle w:val="Text"/>
              <w:spacing w:line="276" w:lineRule="auto"/>
              <w:jc w:val="left"/>
              <w:rPr>
                <w:lang w:eastAsia="cs-CZ"/>
              </w:rPr>
            </w:pPr>
            <w:r w:rsidRPr="00584785">
              <w:rPr>
                <w:lang w:eastAsia="cs-CZ"/>
              </w:rPr>
              <w:t>Charakter konstrukce</w:t>
            </w:r>
          </w:p>
        </w:tc>
        <w:tc>
          <w:tcPr>
            <w:tcW w:w="7229" w:type="dxa"/>
          </w:tcPr>
          <w:p w14:paraId="38BBA4D2" w14:textId="77777777" w:rsidR="008B6346" w:rsidRDefault="00BA7AF1" w:rsidP="00F127B3">
            <w:pPr>
              <w:pStyle w:val="Text"/>
              <w:spacing w:line="276" w:lineRule="auto"/>
              <w:jc w:val="left"/>
              <w:rPr>
                <w:lang w:eastAsia="cs-CZ"/>
              </w:rPr>
            </w:pPr>
            <w:r>
              <w:rPr>
                <w:lang w:eastAsia="cs-CZ"/>
              </w:rPr>
              <w:t xml:space="preserve">Přístavba </w:t>
            </w:r>
            <w:r w:rsidR="00F83B2B">
              <w:rPr>
                <w:lang w:eastAsia="cs-CZ"/>
              </w:rPr>
              <w:t xml:space="preserve">budovy </w:t>
            </w:r>
            <w:r w:rsidR="00E939BD">
              <w:rPr>
                <w:lang w:eastAsia="cs-CZ"/>
              </w:rPr>
              <w:t>Centra komplexní odborné podpor</w:t>
            </w:r>
            <w:r w:rsidR="008B6346">
              <w:rPr>
                <w:lang w:eastAsia="cs-CZ"/>
              </w:rPr>
              <w:t xml:space="preserve">y pro klienty </w:t>
            </w:r>
          </w:p>
          <w:p w14:paraId="21652C6A" w14:textId="6123E2AB" w:rsidR="00F127B3" w:rsidRPr="00584785" w:rsidRDefault="008B6346" w:rsidP="00F127B3">
            <w:pPr>
              <w:pStyle w:val="Text"/>
              <w:spacing w:line="276" w:lineRule="auto"/>
              <w:jc w:val="left"/>
              <w:rPr>
                <w:lang w:eastAsia="cs-CZ"/>
              </w:rPr>
            </w:pPr>
            <w:r>
              <w:rPr>
                <w:lang w:eastAsia="cs-CZ"/>
              </w:rPr>
              <w:t>se sluchovým postižením</w:t>
            </w:r>
          </w:p>
        </w:tc>
      </w:tr>
      <w:tr w:rsidR="00F127B3" w14:paraId="474AE7F0" w14:textId="77777777" w:rsidTr="00DD1691">
        <w:tc>
          <w:tcPr>
            <w:tcW w:w="2410" w:type="dxa"/>
          </w:tcPr>
          <w:p w14:paraId="72840C5C" w14:textId="77777777" w:rsidR="00F127B3" w:rsidRPr="007562D0" w:rsidRDefault="00F127B3" w:rsidP="00F127B3">
            <w:pPr>
              <w:pStyle w:val="Text"/>
              <w:spacing w:line="276" w:lineRule="auto"/>
              <w:jc w:val="left"/>
              <w:rPr>
                <w:lang w:eastAsia="cs-CZ"/>
              </w:rPr>
            </w:pPr>
            <w:r w:rsidRPr="007562D0">
              <w:rPr>
                <w:lang w:eastAsia="cs-CZ"/>
              </w:rPr>
              <w:t>Objednatel</w:t>
            </w:r>
          </w:p>
        </w:tc>
        <w:tc>
          <w:tcPr>
            <w:tcW w:w="7229" w:type="dxa"/>
          </w:tcPr>
          <w:p w14:paraId="0F7D9D8B" w14:textId="57FCAD42" w:rsidR="00BA7AF1" w:rsidRDefault="00BA7AF1" w:rsidP="00F127B3">
            <w:pPr>
              <w:pStyle w:val="Text"/>
              <w:spacing w:line="276" w:lineRule="auto"/>
              <w:jc w:val="left"/>
              <w:rPr>
                <w:b/>
              </w:rPr>
            </w:pPr>
            <w:r>
              <w:rPr>
                <w:b/>
              </w:rPr>
              <w:t>SVIŽN s.r.o.</w:t>
            </w:r>
          </w:p>
          <w:p w14:paraId="7DFA2B58" w14:textId="77777777" w:rsidR="00BA7AF1" w:rsidRDefault="00BA7AF1" w:rsidP="00F127B3">
            <w:pPr>
              <w:pStyle w:val="Text"/>
              <w:spacing w:line="276" w:lineRule="auto"/>
              <w:jc w:val="left"/>
              <w:rPr>
                <w:b/>
              </w:rPr>
            </w:pPr>
            <w:r>
              <w:rPr>
                <w:b/>
              </w:rPr>
              <w:t>korespondenční adresa: Zlatnická 10, 110 00 Praha 1</w:t>
            </w:r>
          </w:p>
          <w:p w14:paraId="1CA58792" w14:textId="77777777" w:rsidR="00BA7AF1" w:rsidRDefault="00BA7AF1" w:rsidP="00F127B3">
            <w:pPr>
              <w:pStyle w:val="Text"/>
              <w:spacing w:line="276" w:lineRule="auto"/>
              <w:jc w:val="left"/>
              <w:rPr>
                <w:b/>
              </w:rPr>
            </w:pPr>
            <w:r>
              <w:rPr>
                <w:b/>
              </w:rPr>
              <w:t>se sídlem: Milady Horákové 298/123, 160 00 Praha 6</w:t>
            </w:r>
          </w:p>
          <w:p w14:paraId="4EDB1F41" w14:textId="4FFB0311" w:rsidR="00BA7AF1" w:rsidRPr="00BA7AF1" w:rsidRDefault="00BA7AF1" w:rsidP="00F127B3">
            <w:pPr>
              <w:pStyle w:val="Text"/>
              <w:spacing w:line="276" w:lineRule="auto"/>
              <w:jc w:val="left"/>
              <w:rPr>
                <w:b/>
              </w:rPr>
            </w:pPr>
            <w:r>
              <w:rPr>
                <w:b/>
              </w:rPr>
              <w:t>IČO: 03301087</w:t>
            </w:r>
          </w:p>
        </w:tc>
      </w:tr>
      <w:tr w:rsidR="00F127B3" w14:paraId="0492845E" w14:textId="77777777" w:rsidTr="00DD1691">
        <w:tc>
          <w:tcPr>
            <w:tcW w:w="2410" w:type="dxa"/>
          </w:tcPr>
          <w:p w14:paraId="1FB0CE89" w14:textId="77777777" w:rsidR="00F127B3" w:rsidRPr="00584785" w:rsidRDefault="00F127B3" w:rsidP="00F127B3">
            <w:pPr>
              <w:pStyle w:val="Text"/>
              <w:spacing w:line="276" w:lineRule="auto"/>
              <w:jc w:val="left"/>
              <w:rPr>
                <w:lang w:eastAsia="cs-CZ"/>
              </w:rPr>
            </w:pPr>
            <w:r w:rsidRPr="00584785">
              <w:rPr>
                <w:lang w:eastAsia="cs-CZ"/>
              </w:rPr>
              <w:t>Dílčí část</w:t>
            </w:r>
          </w:p>
        </w:tc>
        <w:tc>
          <w:tcPr>
            <w:tcW w:w="7229" w:type="dxa"/>
          </w:tcPr>
          <w:p w14:paraId="5CF02A45" w14:textId="77777777" w:rsidR="00F127B3" w:rsidRPr="00584785" w:rsidRDefault="0091331D" w:rsidP="00F127B3">
            <w:pPr>
              <w:pStyle w:val="Text"/>
              <w:spacing w:line="276" w:lineRule="auto"/>
              <w:jc w:val="left"/>
              <w:rPr>
                <w:lang w:eastAsia="cs-CZ"/>
              </w:rPr>
            </w:pPr>
            <w:r>
              <w:rPr>
                <w:lang w:eastAsia="cs-CZ"/>
              </w:rPr>
              <w:t>Stavebně konstrukční řešení</w:t>
            </w:r>
          </w:p>
        </w:tc>
      </w:tr>
    </w:tbl>
    <w:p w14:paraId="03ECC1D3" w14:textId="77777777" w:rsidR="00F127B3" w:rsidRDefault="00F127B3" w:rsidP="00F127B3">
      <w:pPr>
        <w:pStyle w:val="Text"/>
        <w:rPr>
          <w:b/>
          <w:lang w:eastAsia="cs-CZ"/>
        </w:rPr>
      </w:pPr>
    </w:p>
    <w:p w14:paraId="2CD46D8E" w14:textId="40A038BC" w:rsidR="00F127B3" w:rsidRDefault="00F127B3" w:rsidP="006A187E">
      <w:pPr>
        <w:pStyle w:val="Nadpis2"/>
      </w:pPr>
      <w:bookmarkStart w:id="5" w:name="_Ref435954598"/>
      <w:bookmarkStart w:id="6" w:name="_Toc437193859"/>
      <w:bookmarkStart w:id="7" w:name="_Toc23505618"/>
      <w:r>
        <w:t>výchozí údaje a podklady</w:t>
      </w:r>
      <w:bookmarkEnd w:id="5"/>
      <w:bookmarkEnd w:id="6"/>
      <w:bookmarkEnd w:id="7"/>
    </w:p>
    <w:p w14:paraId="11EEE256" w14:textId="77777777" w:rsidR="004B5BF9" w:rsidRDefault="004B5BF9" w:rsidP="004B5BF9">
      <w:pPr>
        <w:pStyle w:val="Text"/>
        <w:numPr>
          <w:ilvl w:val="0"/>
          <w:numId w:val="10"/>
        </w:numPr>
        <w:rPr>
          <w:lang w:eastAsia="cs-CZ"/>
        </w:rPr>
      </w:pPr>
      <w:r>
        <w:rPr>
          <w:lang w:eastAsia="cs-CZ"/>
        </w:rPr>
        <w:t xml:space="preserve">Architektonická studie, Ing. arch. Vlastimil Dlouhý, Michal </w:t>
      </w:r>
      <w:proofErr w:type="spellStart"/>
      <w:r>
        <w:rPr>
          <w:lang w:eastAsia="cs-CZ"/>
        </w:rPr>
        <w:t>Volbrecht</w:t>
      </w:r>
      <w:proofErr w:type="spellEnd"/>
      <w:r>
        <w:rPr>
          <w:lang w:eastAsia="cs-CZ"/>
        </w:rPr>
        <w:t>, SVIŽN s.r.o., korespondenční adresa: Zlatnická 10, 110 00 Praha 1, se sídlem: Milady Horákové 298/123, 160 00 Praha 6, IČO: 03301087, 09/2018</w:t>
      </w:r>
    </w:p>
    <w:p w14:paraId="62EB8E21" w14:textId="44AD5208" w:rsidR="00B365E6" w:rsidRDefault="00B365E6" w:rsidP="00F127B3">
      <w:pPr>
        <w:pStyle w:val="Text"/>
        <w:numPr>
          <w:ilvl w:val="0"/>
          <w:numId w:val="10"/>
        </w:numPr>
        <w:rPr>
          <w:lang w:eastAsia="cs-CZ"/>
        </w:rPr>
      </w:pPr>
      <w:r>
        <w:rPr>
          <w:lang w:eastAsia="cs-CZ"/>
        </w:rPr>
        <w:t xml:space="preserve">Archivní </w:t>
      </w:r>
      <w:r w:rsidR="002832C0">
        <w:rPr>
          <w:lang w:eastAsia="cs-CZ"/>
        </w:rPr>
        <w:t>dok</w:t>
      </w:r>
      <w:r w:rsidR="00092D91">
        <w:rPr>
          <w:lang w:eastAsia="cs-CZ"/>
        </w:rPr>
        <w:t xml:space="preserve">umentace stavebně konstrukčního řešení (statická část) ve stupni PP, </w:t>
      </w:r>
      <w:r w:rsidR="00092D91">
        <w:rPr>
          <w:lang w:eastAsia="cs-CZ"/>
        </w:rPr>
        <w:br/>
        <w:t xml:space="preserve">Ing. Kašpar, </w:t>
      </w:r>
      <w:proofErr w:type="spellStart"/>
      <w:r w:rsidR="00092D91">
        <w:rPr>
          <w:lang w:eastAsia="cs-CZ"/>
        </w:rPr>
        <w:t>Stavoprojekt</w:t>
      </w:r>
      <w:proofErr w:type="spellEnd"/>
      <w:r w:rsidR="00092D91">
        <w:rPr>
          <w:lang w:eastAsia="cs-CZ"/>
        </w:rPr>
        <w:t xml:space="preserve"> Hradec králové středisko, 04/1986</w:t>
      </w:r>
    </w:p>
    <w:p w14:paraId="618D441C" w14:textId="25C36EAD" w:rsidR="00E67E97" w:rsidRPr="003A01D5" w:rsidRDefault="00E67E97" w:rsidP="00F127B3">
      <w:pPr>
        <w:pStyle w:val="Text"/>
        <w:numPr>
          <w:ilvl w:val="0"/>
          <w:numId w:val="10"/>
        </w:numPr>
        <w:rPr>
          <w:lang w:eastAsia="cs-CZ"/>
        </w:rPr>
      </w:pPr>
      <w:r>
        <w:rPr>
          <w:lang w:eastAsia="cs-CZ"/>
        </w:rPr>
        <w:t>Základové a vsakovací poměry v prostoru přístavby výtahu a schodiště v Hradci Králové, kraj Královehradecký, RNDr. František Medřík</w:t>
      </w:r>
      <w:r w:rsidR="00177F0F">
        <w:rPr>
          <w:lang w:eastAsia="cs-CZ"/>
        </w:rPr>
        <w:t xml:space="preserve">, Posudky a průzkumy </w:t>
      </w:r>
      <w:r w:rsidR="00177F0F" w:rsidRPr="003A01D5">
        <w:rPr>
          <w:lang w:eastAsia="cs-CZ"/>
        </w:rPr>
        <w:t xml:space="preserve">v inženýrské geologii, Na Hrádku 2580, 530 02 Pardubice, </w:t>
      </w:r>
      <w:r w:rsidR="004D0FFF" w:rsidRPr="003A01D5">
        <w:rPr>
          <w:lang w:eastAsia="cs-CZ"/>
        </w:rPr>
        <w:t xml:space="preserve">IČ: 434 74 896, </w:t>
      </w:r>
      <w:r w:rsidR="00177F0F" w:rsidRPr="003A01D5">
        <w:rPr>
          <w:lang w:eastAsia="cs-CZ"/>
        </w:rPr>
        <w:t>12.</w:t>
      </w:r>
      <w:r w:rsidR="004B5BF9" w:rsidRPr="003A01D5">
        <w:rPr>
          <w:lang w:eastAsia="cs-CZ"/>
        </w:rPr>
        <w:t>0</w:t>
      </w:r>
      <w:r w:rsidR="00177F0F" w:rsidRPr="003A01D5">
        <w:rPr>
          <w:lang w:eastAsia="cs-CZ"/>
        </w:rPr>
        <w:t>9.2018</w:t>
      </w:r>
    </w:p>
    <w:p w14:paraId="3798D8F8" w14:textId="146DC879" w:rsidR="00E47679" w:rsidRPr="003A01D5" w:rsidRDefault="00E47679" w:rsidP="00F127B3">
      <w:pPr>
        <w:pStyle w:val="Text"/>
        <w:numPr>
          <w:ilvl w:val="0"/>
          <w:numId w:val="10"/>
        </w:numPr>
        <w:rPr>
          <w:lang w:eastAsia="cs-CZ"/>
        </w:rPr>
      </w:pPr>
      <w:r w:rsidRPr="003A01D5">
        <w:rPr>
          <w:lang w:eastAsia="cs-CZ"/>
        </w:rPr>
        <w:t>Fotodokumentace z</w:t>
      </w:r>
      <w:r w:rsidR="00287EDC" w:rsidRPr="003A01D5">
        <w:rPr>
          <w:lang w:eastAsia="cs-CZ"/>
        </w:rPr>
        <w:t>e stavebně technického průzkumu,</w:t>
      </w:r>
      <w:r w:rsidR="004B5BF9" w:rsidRPr="003A01D5">
        <w:rPr>
          <w:lang w:eastAsia="cs-CZ"/>
        </w:rPr>
        <w:t xml:space="preserve"> Jaroslav Jankovský, 03.10.2018</w:t>
      </w:r>
      <w:r w:rsidRPr="003A01D5">
        <w:rPr>
          <w:lang w:eastAsia="cs-CZ"/>
        </w:rPr>
        <w:t xml:space="preserve"> </w:t>
      </w:r>
    </w:p>
    <w:p w14:paraId="61837B14" w14:textId="6115104D" w:rsidR="003400A6" w:rsidRPr="00AE5C33" w:rsidRDefault="003400A6" w:rsidP="003A01D5">
      <w:pPr>
        <w:pStyle w:val="Text"/>
        <w:ind w:left="720"/>
        <w:rPr>
          <w:color w:val="FF0000"/>
          <w:lang w:eastAsia="cs-CZ"/>
        </w:rPr>
      </w:pPr>
    </w:p>
    <w:p w14:paraId="33E7A4E4" w14:textId="30CC5055" w:rsidR="00F127B3" w:rsidRDefault="00F127B3" w:rsidP="006A187E">
      <w:pPr>
        <w:pStyle w:val="Nadpis2"/>
      </w:pPr>
      <w:bookmarkStart w:id="8" w:name="_Toc437193860"/>
      <w:bookmarkStart w:id="9" w:name="_Toc23505619"/>
      <w:r>
        <w:t>použité normy</w:t>
      </w:r>
      <w:bookmarkEnd w:id="8"/>
      <w:bookmarkEnd w:id="9"/>
    </w:p>
    <w:p w14:paraId="58AD9585" w14:textId="77777777" w:rsidR="0091331D" w:rsidRPr="00350126" w:rsidRDefault="0091331D" w:rsidP="0091331D">
      <w:pPr>
        <w:pStyle w:val="Text"/>
        <w:numPr>
          <w:ilvl w:val="0"/>
          <w:numId w:val="7"/>
        </w:numPr>
      </w:pPr>
      <w:r w:rsidRPr="00350126">
        <w:t>ČSN EN 1990 - Eurokód 0: Zásady navrhování konstrukcí</w:t>
      </w:r>
    </w:p>
    <w:p w14:paraId="164DEF3A" w14:textId="77777777" w:rsidR="0091331D" w:rsidRPr="00350126" w:rsidRDefault="0091331D" w:rsidP="0091331D">
      <w:pPr>
        <w:pStyle w:val="Text"/>
        <w:numPr>
          <w:ilvl w:val="0"/>
          <w:numId w:val="7"/>
        </w:numPr>
      </w:pPr>
      <w:r w:rsidRPr="00350126">
        <w:t>ČSN EN 1991 - Eurokód 1: Zatížení konstrukcí</w:t>
      </w:r>
    </w:p>
    <w:p w14:paraId="46DF4ABA" w14:textId="1FC6231F" w:rsidR="0091331D" w:rsidRDefault="0091331D" w:rsidP="0091331D">
      <w:pPr>
        <w:pStyle w:val="Text"/>
        <w:numPr>
          <w:ilvl w:val="0"/>
          <w:numId w:val="7"/>
        </w:numPr>
      </w:pPr>
      <w:r w:rsidRPr="00350126">
        <w:t>ČSN EN 1992 - Eurokód 2: Navrhování betonových konstrukcí</w:t>
      </w:r>
    </w:p>
    <w:p w14:paraId="0F3E2133" w14:textId="7ABB1B95" w:rsidR="000D2246" w:rsidRDefault="000D2246" w:rsidP="000D2246">
      <w:pPr>
        <w:pStyle w:val="Text"/>
        <w:numPr>
          <w:ilvl w:val="0"/>
          <w:numId w:val="7"/>
        </w:numPr>
      </w:pPr>
      <w:r w:rsidRPr="00350126">
        <w:t>ČSN EN 199</w:t>
      </w:r>
      <w:r>
        <w:t>3</w:t>
      </w:r>
      <w:r w:rsidRPr="00350126">
        <w:t xml:space="preserve"> - Eurokód </w:t>
      </w:r>
      <w:r>
        <w:t>3</w:t>
      </w:r>
      <w:r w:rsidRPr="00350126">
        <w:t xml:space="preserve">: Navrhování </w:t>
      </w:r>
      <w:r>
        <w:t>ocel</w:t>
      </w:r>
      <w:r w:rsidRPr="00350126">
        <w:t>ových konstrukcí</w:t>
      </w:r>
    </w:p>
    <w:p w14:paraId="7F42A66C" w14:textId="77777777" w:rsidR="0091331D" w:rsidRPr="00350126" w:rsidRDefault="0091331D" w:rsidP="0091331D">
      <w:pPr>
        <w:pStyle w:val="Text"/>
        <w:numPr>
          <w:ilvl w:val="0"/>
          <w:numId w:val="7"/>
        </w:numPr>
      </w:pPr>
      <w:r w:rsidRPr="00350126">
        <w:t>ČSN EN 1996 - Eurokód 6: Navrhování zděných konstrukcí</w:t>
      </w:r>
    </w:p>
    <w:p w14:paraId="3AF769CE" w14:textId="77777777" w:rsidR="0091331D" w:rsidRPr="00350126" w:rsidRDefault="0091331D" w:rsidP="0091331D">
      <w:pPr>
        <w:pStyle w:val="Text"/>
        <w:numPr>
          <w:ilvl w:val="0"/>
          <w:numId w:val="7"/>
        </w:numPr>
      </w:pPr>
      <w:r w:rsidRPr="00350126">
        <w:t>ČSN EN 1997 - Eurokód 7: Navrhování geotechnických konstrukcí</w:t>
      </w:r>
    </w:p>
    <w:p w14:paraId="087E838F" w14:textId="0B09EAE8" w:rsidR="00513EFF" w:rsidRDefault="0091331D" w:rsidP="00513EFF">
      <w:pPr>
        <w:pStyle w:val="Text"/>
        <w:numPr>
          <w:ilvl w:val="0"/>
          <w:numId w:val="7"/>
        </w:numPr>
      </w:pPr>
      <w:r w:rsidRPr="00350126">
        <w:t>ČSN EN 206-</w:t>
      </w:r>
      <w:proofErr w:type="gramStart"/>
      <w:r w:rsidRPr="00350126">
        <w:t>1  Beton</w:t>
      </w:r>
      <w:proofErr w:type="gramEnd"/>
      <w:r w:rsidRPr="00350126">
        <w:t xml:space="preserve"> – Část 1: specifikace, vlastnosti, výroba a shoda</w:t>
      </w:r>
    </w:p>
    <w:p w14:paraId="7889ACA8" w14:textId="77777777" w:rsidR="007905DB" w:rsidRDefault="007905DB">
      <w:pPr>
        <w:spacing w:after="160" w:line="259" w:lineRule="auto"/>
        <w:jc w:val="left"/>
        <w:rPr>
          <w:b/>
          <w:bCs/>
          <w:caps/>
          <w:color w:val="457DAD"/>
          <w:szCs w:val="36"/>
        </w:rPr>
      </w:pPr>
      <w:bookmarkStart w:id="10" w:name="_Toc460942921"/>
      <w:r>
        <w:br w:type="page"/>
      </w:r>
    </w:p>
    <w:p w14:paraId="54B1B393" w14:textId="2DDF3D1F" w:rsidR="003400A6" w:rsidRDefault="003400A6" w:rsidP="003400A6">
      <w:pPr>
        <w:pStyle w:val="Nadpis10"/>
      </w:pPr>
      <w:bookmarkStart w:id="11" w:name="_Toc23505620"/>
      <w:r>
        <w:lastRenderedPageBreak/>
        <w:t>provedené průzkumy</w:t>
      </w:r>
      <w:bookmarkEnd w:id="10"/>
      <w:bookmarkEnd w:id="11"/>
    </w:p>
    <w:p w14:paraId="144D9911" w14:textId="1A0768EE" w:rsidR="005B4B7E" w:rsidRDefault="005B4B7E" w:rsidP="00E054C0">
      <w:pPr>
        <w:pStyle w:val="Nadpis2"/>
        <w:numPr>
          <w:ilvl w:val="0"/>
          <w:numId w:val="0"/>
        </w:numPr>
        <w:ind w:left="567"/>
      </w:pPr>
    </w:p>
    <w:p w14:paraId="29513E4A" w14:textId="133CD18F" w:rsidR="00E054C0" w:rsidRPr="00E054C0" w:rsidRDefault="00542AEF" w:rsidP="00E054C0">
      <w:pPr>
        <w:pStyle w:val="Nadpis2"/>
      </w:pPr>
      <w:bookmarkStart w:id="12" w:name="_Toc23505621"/>
      <w:r>
        <w:t>INŽENÝRSKO</w:t>
      </w:r>
      <w:r w:rsidR="00E054C0">
        <w:t>-geologický průzkum</w:t>
      </w:r>
      <w:bookmarkEnd w:id="12"/>
    </w:p>
    <w:p w14:paraId="5CE61CBF" w14:textId="36FB0196" w:rsidR="00AC3C39" w:rsidRPr="00AE5C33" w:rsidRDefault="00542AEF" w:rsidP="00AC3C39">
      <w:pPr>
        <w:pStyle w:val="Text"/>
        <w:rPr>
          <w:color w:val="FF0000"/>
          <w:lang w:eastAsia="cs-CZ"/>
        </w:rPr>
      </w:pPr>
      <w:r>
        <w:rPr>
          <w:noProof/>
          <w:lang w:eastAsia="cs-CZ"/>
        </w:rPr>
        <w:drawing>
          <wp:inline distT="0" distB="0" distL="0" distR="0" wp14:anchorId="5678BAFF" wp14:editId="6C688E6F">
            <wp:extent cx="5760720" cy="354965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3E30C" w14:textId="17602A72" w:rsidR="00850959" w:rsidRPr="00AE5C33" w:rsidRDefault="00850959" w:rsidP="00850959">
      <w:pPr>
        <w:pStyle w:val="Text"/>
        <w:rPr>
          <w:color w:val="FF0000"/>
        </w:rPr>
      </w:pPr>
      <w:bookmarkStart w:id="13" w:name="_Toc458003403"/>
    </w:p>
    <w:p w14:paraId="5F490532" w14:textId="022D176A" w:rsidR="00E054C0" w:rsidRPr="00542AEF" w:rsidRDefault="00136347" w:rsidP="00E054C0">
      <w:pPr>
        <w:pStyle w:val="Nadpis2"/>
      </w:pPr>
      <w:bookmarkStart w:id="14" w:name="_Toc23505622"/>
      <w:r w:rsidRPr="00542AEF">
        <w:t>stavebně technický průzkum</w:t>
      </w:r>
      <w:bookmarkEnd w:id="14"/>
    </w:p>
    <w:p w14:paraId="3900A8F5" w14:textId="77777777" w:rsidR="00542AEF" w:rsidRPr="00542AEF" w:rsidRDefault="00542AEF" w:rsidP="00542AEF">
      <w:pPr>
        <w:pStyle w:val="Text"/>
      </w:pPr>
      <w:proofErr w:type="gramStart"/>
      <w:r w:rsidRPr="00542AEF">
        <w:t>SL01 - sloup</w:t>
      </w:r>
      <w:proofErr w:type="gramEnd"/>
      <w:r w:rsidRPr="00542AEF">
        <w:t xml:space="preserve"> 1np</w:t>
      </w:r>
    </w:p>
    <w:p w14:paraId="695E8715" w14:textId="77777777" w:rsidR="00542AEF" w:rsidRPr="00542AEF" w:rsidRDefault="00542AEF" w:rsidP="00542AEF">
      <w:pPr>
        <w:pStyle w:val="Text"/>
      </w:pPr>
      <w:r w:rsidRPr="00542AEF">
        <w:t xml:space="preserve">- vyztužení v rozích - 4 x profil </w:t>
      </w:r>
      <w:proofErr w:type="spellStart"/>
      <w:r w:rsidRPr="00542AEF">
        <w:t>prům</w:t>
      </w:r>
      <w:proofErr w:type="spellEnd"/>
      <w:r w:rsidRPr="00542AEF">
        <w:t xml:space="preserve"> </w:t>
      </w:r>
      <w:proofErr w:type="gramStart"/>
      <w:r w:rsidRPr="00542AEF">
        <w:t>14mm</w:t>
      </w:r>
      <w:proofErr w:type="gramEnd"/>
      <w:r w:rsidRPr="00542AEF">
        <w:t>, ocel V10425, krytí 35-65mm</w:t>
      </w:r>
    </w:p>
    <w:p w14:paraId="6A7126CA" w14:textId="77777777" w:rsidR="00542AEF" w:rsidRPr="00542AEF" w:rsidRDefault="00542AEF" w:rsidP="00542AEF">
      <w:pPr>
        <w:pStyle w:val="Text"/>
      </w:pPr>
      <w:r w:rsidRPr="00542AEF">
        <w:t>- pevnost betonu sloupu orientačně třída min. C 30/37</w:t>
      </w:r>
    </w:p>
    <w:p w14:paraId="11E9FE62" w14:textId="77777777" w:rsidR="00542AEF" w:rsidRPr="00542AEF" w:rsidRDefault="00542AEF" w:rsidP="00542AEF">
      <w:pPr>
        <w:pStyle w:val="Text"/>
      </w:pPr>
    </w:p>
    <w:p w14:paraId="58D0B7C3" w14:textId="77777777" w:rsidR="00542AEF" w:rsidRPr="00542AEF" w:rsidRDefault="00542AEF" w:rsidP="00542AEF">
      <w:pPr>
        <w:pStyle w:val="Text"/>
      </w:pPr>
      <w:proofErr w:type="gramStart"/>
      <w:r w:rsidRPr="00542AEF">
        <w:t>PR01 - průvlak</w:t>
      </w:r>
      <w:proofErr w:type="gramEnd"/>
      <w:r w:rsidRPr="00542AEF">
        <w:t xml:space="preserve"> u schodiště - 1np</w:t>
      </w:r>
    </w:p>
    <w:p w14:paraId="5A269C97" w14:textId="77777777" w:rsidR="00542AEF" w:rsidRPr="00542AEF" w:rsidRDefault="00542AEF" w:rsidP="00542AEF">
      <w:pPr>
        <w:pStyle w:val="Text"/>
      </w:pPr>
      <w:r w:rsidRPr="00542AEF">
        <w:t xml:space="preserve">- </w:t>
      </w:r>
      <w:proofErr w:type="gramStart"/>
      <w:r w:rsidRPr="00542AEF">
        <w:t>vyztužení - 6x</w:t>
      </w:r>
      <w:proofErr w:type="gramEnd"/>
      <w:r w:rsidRPr="00542AEF">
        <w:t xml:space="preserve"> profil </w:t>
      </w:r>
      <w:proofErr w:type="spellStart"/>
      <w:r w:rsidRPr="00542AEF">
        <w:t>prům</w:t>
      </w:r>
      <w:proofErr w:type="spellEnd"/>
      <w:r w:rsidRPr="00542AEF">
        <w:t xml:space="preserve"> 24mm, ocel V10425, krytí 25-30mm</w:t>
      </w:r>
    </w:p>
    <w:p w14:paraId="16522426" w14:textId="77777777" w:rsidR="00542AEF" w:rsidRPr="00542AEF" w:rsidRDefault="00542AEF" w:rsidP="00542AEF">
      <w:pPr>
        <w:pStyle w:val="Text"/>
      </w:pPr>
      <w:r w:rsidRPr="00542AEF">
        <w:t>- pevnost betonu průvlaku orientačně třída min. C 30/37</w:t>
      </w:r>
    </w:p>
    <w:p w14:paraId="684190BB" w14:textId="77777777" w:rsidR="00542AEF" w:rsidRPr="00542AEF" w:rsidRDefault="00542AEF" w:rsidP="00542AEF">
      <w:pPr>
        <w:pStyle w:val="Text"/>
      </w:pPr>
    </w:p>
    <w:p w14:paraId="365A485A" w14:textId="77777777" w:rsidR="00542AEF" w:rsidRPr="00542AEF" w:rsidRDefault="00542AEF" w:rsidP="00542AEF">
      <w:pPr>
        <w:pStyle w:val="Text"/>
      </w:pPr>
      <w:proofErr w:type="gramStart"/>
      <w:r w:rsidRPr="00542AEF">
        <w:t>PANEL01 - stropní</w:t>
      </w:r>
      <w:proofErr w:type="gramEnd"/>
      <w:r w:rsidRPr="00542AEF">
        <w:t xml:space="preserve"> panel pod střechou - 2np</w:t>
      </w:r>
    </w:p>
    <w:p w14:paraId="4096662F" w14:textId="77777777" w:rsidR="00542AEF" w:rsidRPr="00542AEF" w:rsidRDefault="00542AEF" w:rsidP="00542AEF">
      <w:pPr>
        <w:pStyle w:val="Text"/>
      </w:pPr>
      <w:r w:rsidRPr="00542AEF">
        <w:t xml:space="preserve">- </w:t>
      </w:r>
      <w:proofErr w:type="gramStart"/>
      <w:r w:rsidRPr="00542AEF">
        <w:t>vyztužení - profil</w:t>
      </w:r>
      <w:proofErr w:type="gramEnd"/>
      <w:r w:rsidRPr="00542AEF">
        <w:t xml:space="preserve"> </w:t>
      </w:r>
      <w:proofErr w:type="spellStart"/>
      <w:r w:rsidRPr="00542AEF">
        <w:t>prům</w:t>
      </w:r>
      <w:proofErr w:type="spellEnd"/>
      <w:r w:rsidRPr="00542AEF">
        <w:t xml:space="preserve"> 24mm, á240-250mm, ocel V10425, krytí 20mm, </w:t>
      </w:r>
      <w:proofErr w:type="spellStart"/>
      <w:r w:rsidRPr="00542AEF">
        <w:t>tl</w:t>
      </w:r>
      <w:proofErr w:type="spellEnd"/>
      <w:r w:rsidRPr="00542AEF">
        <w:t>. panelu 240mm</w:t>
      </w:r>
    </w:p>
    <w:p w14:paraId="64DAE978" w14:textId="77777777" w:rsidR="00542AEF" w:rsidRPr="00542AEF" w:rsidRDefault="00542AEF" w:rsidP="00542AEF">
      <w:pPr>
        <w:pStyle w:val="Text"/>
      </w:pPr>
      <w:r w:rsidRPr="00542AEF">
        <w:t>- pevnost betonu panelu orientačně třída min. C 30/37</w:t>
      </w:r>
    </w:p>
    <w:p w14:paraId="3D3B9CFA" w14:textId="77777777" w:rsidR="00542AEF" w:rsidRPr="00542AEF" w:rsidRDefault="00542AEF" w:rsidP="00542AEF">
      <w:pPr>
        <w:pStyle w:val="Text"/>
      </w:pPr>
    </w:p>
    <w:p w14:paraId="3301EA61" w14:textId="77777777" w:rsidR="00542AEF" w:rsidRPr="00542AEF" w:rsidRDefault="00542AEF" w:rsidP="00542AEF">
      <w:pPr>
        <w:pStyle w:val="Text"/>
      </w:pPr>
      <w:proofErr w:type="gramStart"/>
      <w:r w:rsidRPr="00542AEF">
        <w:t>PANEL02 - stropní</w:t>
      </w:r>
      <w:proofErr w:type="gramEnd"/>
      <w:r w:rsidRPr="00542AEF">
        <w:t xml:space="preserve"> panel pod střechou - 2np</w:t>
      </w:r>
    </w:p>
    <w:p w14:paraId="6B89509F" w14:textId="77777777" w:rsidR="00542AEF" w:rsidRPr="00542AEF" w:rsidRDefault="00542AEF" w:rsidP="00542AEF">
      <w:pPr>
        <w:pStyle w:val="Text"/>
      </w:pPr>
      <w:r w:rsidRPr="00542AEF">
        <w:t xml:space="preserve">- </w:t>
      </w:r>
      <w:proofErr w:type="gramStart"/>
      <w:r w:rsidRPr="00542AEF">
        <w:t>vyztužení - profil</w:t>
      </w:r>
      <w:proofErr w:type="gramEnd"/>
      <w:r w:rsidRPr="00542AEF">
        <w:t xml:space="preserve"> </w:t>
      </w:r>
      <w:proofErr w:type="spellStart"/>
      <w:r w:rsidRPr="00542AEF">
        <w:t>prům</w:t>
      </w:r>
      <w:proofErr w:type="spellEnd"/>
      <w:r w:rsidRPr="00542AEF">
        <w:t xml:space="preserve"> 24mm, á 240 mm, ocel V10425, krytí 20mm, </w:t>
      </w:r>
      <w:proofErr w:type="spellStart"/>
      <w:r w:rsidRPr="00542AEF">
        <w:t>tl</w:t>
      </w:r>
      <w:proofErr w:type="spellEnd"/>
      <w:r w:rsidRPr="00542AEF">
        <w:t>. panelu 240mm</w:t>
      </w:r>
    </w:p>
    <w:p w14:paraId="7BC66F32" w14:textId="0DE6C53F" w:rsidR="00136347" w:rsidRPr="00542AEF" w:rsidRDefault="00542AEF" w:rsidP="00542AEF">
      <w:pPr>
        <w:pStyle w:val="Text"/>
      </w:pPr>
      <w:r w:rsidRPr="00542AEF">
        <w:t>- pevnost betonu panelu orientačně třída min. C 30/37</w:t>
      </w:r>
      <w:r w:rsidR="00136347" w:rsidRPr="00542AEF">
        <w:t xml:space="preserve">Ocelové </w:t>
      </w:r>
      <w:r w:rsidR="00407497" w:rsidRPr="00542AEF">
        <w:t xml:space="preserve">průvlaky a </w:t>
      </w:r>
      <w:r w:rsidR="00136347" w:rsidRPr="00542AEF">
        <w:t xml:space="preserve">překlady nad chodbou a nad velkými otvory, </w:t>
      </w:r>
      <w:r w:rsidR="00407497" w:rsidRPr="00542AEF">
        <w:t xml:space="preserve">nutno </w:t>
      </w:r>
      <w:r w:rsidR="00136347" w:rsidRPr="00542AEF">
        <w:t>zjistit materiál</w:t>
      </w:r>
      <w:r w:rsidR="00D50B8F" w:rsidRPr="00542AEF">
        <w:t xml:space="preserve"> oceli</w:t>
      </w:r>
      <w:r w:rsidR="00136347" w:rsidRPr="00542AEF">
        <w:t xml:space="preserve"> a způsob uložení na zdivo.</w:t>
      </w:r>
    </w:p>
    <w:p w14:paraId="7C91C091" w14:textId="652FE898" w:rsidR="006C1179" w:rsidRPr="00542AEF" w:rsidRDefault="006C1179" w:rsidP="00542AEF">
      <w:pPr>
        <w:pStyle w:val="Text"/>
      </w:pPr>
    </w:p>
    <w:p w14:paraId="79FB0E72" w14:textId="77777777" w:rsidR="006C1179" w:rsidRPr="00542AEF" w:rsidRDefault="006C1179" w:rsidP="00542AEF">
      <w:pPr>
        <w:pStyle w:val="Text"/>
      </w:pPr>
    </w:p>
    <w:p w14:paraId="7485C6DB" w14:textId="77777777" w:rsidR="00366D88" w:rsidRPr="00AE5C33" w:rsidRDefault="00366D88">
      <w:pPr>
        <w:spacing w:after="160" w:line="259" w:lineRule="auto"/>
        <w:jc w:val="left"/>
        <w:rPr>
          <w:b/>
          <w:bCs/>
          <w:caps/>
          <w:color w:val="FF0000"/>
          <w:szCs w:val="36"/>
        </w:rPr>
      </w:pPr>
      <w:r w:rsidRPr="00AE5C33">
        <w:rPr>
          <w:color w:val="FF0000"/>
        </w:rPr>
        <w:br w:type="page"/>
      </w:r>
    </w:p>
    <w:p w14:paraId="4B448ADF" w14:textId="21668194" w:rsidR="009C0068" w:rsidRPr="004C54A3" w:rsidRDefault="009C0068" w:rsidP="004C54A3">
      <w:pPr>
        <w:pStyle w:val="Nadpis10"/>
      </w:pPr>
      <w:bookmarkStart w:id="15" w:name="_Toc23505623"/>
      <w:r w:rsidRPr="004C54A3">
        <w:lastRenderedPageBreak/>
        <w:t>STATICKÉ ŘEŠENÍ</w:t>
      </w:r>
      <w:bookmarkEnd w:id="13"/>
      <w:bookmarkEnd w:id="15"/>
    </w:p>
    <w:p w14:paraId="1F90602F" w14:textId="77777777" w:rsidR="009C0068" w:rsidRPr="004C54A3" w:rsidRDefault="009C0068" w:rsidP="009C0068">
      <w:pPr>
        <w:pStyle w:val="Text"/>
        <w:rPr>
          <w:lang w:eastAsia="cs-CZ"/>
        </w:rPr>
      </w:pPr>
    </w:p>
    <w:p w14:paraId="00C6B662" w14:textId="3876FABB" w:rsidR="009C0068" w:rsidRPr="004C54A3" w:rsidRDefault="009C0068" w:rsidP="004C54A3">
      <w:pPr>
        <w:pStyle w:val="Nadpis2"/>
      </w:pPr>
      <w:bookmarkStart w:id="16" w:name="_Toc458003404"/>
      <w:bookmarkStart w:id="17" w:name="_Toc23505624"/>
      <w:r w:rsidRPr="004C54A3">
        <w:t>ZATÍŽENÍ</w:t>
      </w:r>
      <w:bookmarkEnd w:id="16"/>
      <w:bookmarkEnd w:id="17"/>
    </w:p>
    <w:p w14:paraId="624F6FC4" w14:textId="77777777" w:rsidR="009C0068" w:rsidRPr="004C54A3" w:rsidRDefault="009C0068" w:rsidP="009C0068">
      <w:pPr>
        <w:pStyle w:val="Text"/>
        <w:rPr>
          <w:lang w:eastAsia="cs-CZ"/>
        </w:rPr>
      </w:pPr>
      <w:r w:rsidRPr="004C54A3">
        <w:rPr>
          <w:lang w:eastAsia="cs-CZ"/>
        </w:rPr>
        <w:t>Zatížení je uvažováno ve smyslu ČSN EN 1991 – Zatížení konstrukcí, nebo bylo dodáno objednatelem a je uvedeno ve statickém výpočtu.</w:t>
      </w:r>
    </w:p>
    <w:p w14:paraId="1C7FABD1" w14:textId="77777777" w:rsidR="009C0068" w:rsidRPr="004C54A3" w:rsidRDefault="009C0068" w:rsidP="009C0068">
      <w:pPr>
        <w:pStyle w:val="Text"/>
        <w:rPr>
          <w:lang w:eastAsia="cs-CZ"/>
        </w:rPr>
      </w:pPr>
    </w:p>
    <w:p w14:paraId="68EF284C" w14:textId="51C0B580" w:rsidR="009C0068" w:rsidRPr="004C54A3" w:rsidRDefault="009C0068" w:rsidP="004C54A3">
      <w:pPr>
        <w:pStyle w:val="Nadpis2"/>
      </w:pPr>
      <w:bookmarkStart w:id="18" w:name="_Toc435716435"/>
      <w:bookmarkStart w:id="19" w:name="_Toc458003405"/>
      <w:bookmarkStart w:id="20" w:name="_Toc23505625"/>
      <w:r w:rsidRPr="004C54A3">
        <w:t>POUŽITÉ METODY</w:t>
      </w:r>
      <w:bookmarkEnd w:id="18"/>
      <w:bookmarkEnd w:id="19"/>
      <w:bookmarkEnd w:id="20"/>
    </w:p>
    <w:p w14:paraId="39E9CE5E" w14:textId="77777777" w:rsidR="009C0068" w:rsidRPr="004C54A3" w:rsidRDefault="009C0068" w:rsidP="009C0068">
      <w:pPr>
        <w:pStyle w:val="Text"/>
      </w:pPr>
      <w:r w:rsidRPr="004C54A3">
        <w:t xml:space="preserve">Analýza konstrukce je prováděna na základě skutečného chování konstrukce numerickými modely sestavenými programy založenými na metodě konečných prvků (MKP). </w:t>
      </w:r>
      <w:r w:rsidR="00667F82" w:rsidRPr="004C54A3">
        <w:br/>
      </w:r>
      <w:r w:rsidRPr="004C54A3">
        <w:t xml:space="preserve">Byly sestaveny dílčí modely jednotlivých konstrukčních částí. Konstrukce je zatížena </w:t>
      </w:r>
      <w:r w:rsidR="00667F82" w:rsidRPr="004C54A3">
        <w:br/>
      </w:r>
      <w:r w:rsidRPr="004C54A3">
        <w:t>dle objednatelem zadaných břemen a dle současných technických norem.</w:t>
      </w:r>
    </w:p>
    <w:p w14:paraId="37AEB428" w14:textId="77777777" w:rsidR="007E5EAB" w:rsidRPr="004C54A3" w:rsidRDefault="007E5EAB" w:rsidP="009C0068">
      <w:pPr>
        <w:pStyle w:val="Text"/>
      </w:pPr>
    </w:p>
    <w:p w14:paraId="444236FA" w14:textId="3B409A30" w:rsidR="009C0068" w:rsidRPr="004C54A3" w:rsidRDefault="009C0068" w:rsidP="004C54A3">
      <w:pPr>
        <w:pStyle w:val="Nadpis2"/>
      </w:pPr>
      <w:bookmarkStart w:id="21" w:name="_Toc458003406"/>
      <w:bookmarkStart w:id="22" w:name="_Toc23505626"/>
      <w:r w:rsidRPr="004C54A3">
        <w:t>posouzení</w:t>
      </w:r>
      <w:bookmarkEnd w:id="21"/>
      <w:bookmarkEnd w:id="22"/>
    </w:p>
    <w:p w14:paraId="3B43E37F" w14:textId="78761227" w:rsidR="009C0068" w:rsidRPr="004C54A3" w:rsidRDefault="009C0068" w:rsidP="009C0068">
      <w:pPr>
        <w:pStyle w:val="Text"/>
        <w:rPr>
          <w:lang w:eastAsia="cs-CZ"/>
        </w:rPr>
      </w:pPr>
      <w:r w:rsidRPr="004C54A3">
        <w:rPr>
          <w:lang w:eastAsia="cs-CZ"/>
        </w:rPr>
        <w:t xml:space="preserve">Nosné </w:t>
      </w:r>
      <w:r w:rsidR="00C42FD5" w:rsidRPr="004C54A3">
        <w:rPr>
          <w:lang w:eastAsia="cs-CZ"/>
        </w:rPr>
        <w:t xml:space="preserve">stávající </w:t>
      </w:r>
      <w:r w:rsidRPr="004C54A3">
        <w:rPr>
          <w:lang w:eastAsia="cs-CZ"/>
        </w:rPr>
        <w:t xml:space="preserve">konstrukce jsou </w:t>
      </w:r>
      <w:r w:rsidR="00E742B8" w:rsidRPr="004C54A3">
        <w:rPr>
          <w:lang w:eastAsia="cs-CZ"/>
        </w:rPr>
        <w:t>posouzeny</w:t>
      </w:r>
      <w:r w:rsidRPr="004C54A3">
        <w:rPr>
          <w:lang w:eastAsia="cs-CZ"/>
        </w:rPr>
        <w:t xml:space="preserve"> ve smyslu platných a doporučených ČSN EN norem</w:t>
      </w:r>
      <w:r w:rsidR="00C42FD5" w:rsidRPr="004C54A3">
        <w:rPr>
          <w:lang w:eastAsia="cs-CZ"/>
        </w:rPr>
        <w:t xml:space="preserve"> </w:t>
      </w:r>
      <w:r w:rsidRPr="004C54A3">
        <w:rPr>
          <w:lang w:eastAsia="cs-CZ"/>
        </w:rPr>
        <w:t>a návazných předpisů. Předběžným statickým (dynamickým) výpočtem byl</w:t>
      </w:r>
      <w:r w:rsidR="00AA18C9" w:rsidRPr="004C54A3">
        <w:rPr>
          <w:lang w:eastAsia="cs-CZ"/>
        </w:rPr>
        <w:t xml:space="preserve">y </w:t>
      </w:r>
      <w:r w:rsidR="00C42FD5" w:rsidRPr="004C54A3">
        <w:rPr>
          <w:lang w:eastAsia="cs-CZ"/>
        </w:rPr>
        <w:t>pos</w:t>
      </w:r>
      <w:r w:rsidR="00EB2305" w:rsidRPr="004C54A3">
        <w:rPr>
          <w:lang w:eastAsia="cs-CZ"/>
        </w:rPr>
        <w:t>o</w:t>
      </w:r>
      <w:r w:rsidR="00C42FD5" w:rsidRPr="004C54A3">
        <w:rPr>
          <w:lang w:eastAsia="cs-CZ"/>
        </w:rPr>
        <w:t>uz</w:t>
      </w:r>
      <w:r w:rsidR="00AA18C9" w:rsidRPr="004C54A3">
        <w:rPr>
          <w:lang w:eastAsia="cs-CZ"/>
        </w:rPr>
        <w:t>eny</w:t>
      </w:r>
      <w:r w:rsidR="00C42FD5" w:rsidRPr="004C54A3">
        <w:rPr>
          <w:lang w:eastAsia="cs-CZ"/>
        </w:rPr>
        <w:t xml:space="preserve"> stávající</w:t>
      </w:r>
      <w:r w:rsidRPr="004C54A3">
        <w:rPr>
          <w:lang w:eastAsia="cs-CZ"/>
        </w:rPr>
        <w:t xml:space="preserve"> nosné konstrukce</w:t>
      </w:r>
      <w:r w:rsidR="00AA18C9" w:rsidRPr="004C54A3">
        <w:rPr>
          <w:lang w:eastAsia="cs-CZ"/>
        </w:rPr>
        <w:t xml:space="preserve"> </w:t>
      </w:r>
      <w:r w:rsidRPr="004C54A3">
        <w:rPr>
          <w:lang w:eastAsia="cs-CZ"/>
        </w:rPr>
        <w:t>z hlediska 1.MS (mezní stav únosnosti),</w:t>
      </w:r>
      <w:r w:rsidR="00AA18C9" w:rsidRPr="004C54A3">
        <w:rPr>
          <w:lang w:eastAsia="cs-CZ"/>
        </w:rPr>
        <w:t xml:space="preserve"> </w:t>
      </w:r>
      <w:r w:rsidRPr="004C54A3">
        <w:rPr>
          <w:lang w:eastAsia="cs-CZ"/>
        </w:rPr>
        <w:t>tak i z hlediska 2.MS (mezní stav použitelnosti).</w:t>
      </w:r>
    </w:p>
    <w:p w14:paraId="367B4E56" w14:textId="287EB779" w:rsidR="009C0068" w:rsidRPr="004C54A3" w:rsidRDefault="009C0068" w:rsidP="009C0068">
      <w:pPr>
        <w:pStyle w:val="Text"/>
        <w:rPr>
          <w:lang w:eastAsia="cs-CZ"/>
        </w:rPr>
      </w:pPr>
      <w:r w:rsidRPr="004C54A3">
        <w:rPr>
          <w:lang w:eastAsia="cs-CZ"/>
        </w:rPr>
        <w:t>Maximální celkový průhyb podle ČSN EN 1992-1-1 od kvazi-stálého zatížení nesmí překročit hodnotu 1/250 L.</w:t>
      </w:r>
    </w:p>
    <w:p w14:paraId="337912DC" w14:textId="5DED7581" w:rsidR="009C0068" w:rsidRPr="004C54A3" w:rsidRDefault="009C0068" w:rsidP="009C0068">
      <w:pPr>
        <w:pStyle w:val="Text"/>
        <w:rPr>
          <w:lang w:eastAsia="cs-CZ"/>
        </w:rPr>
      </w:pPr>
      <w:r w:rsidRPr="004C54A3">
        <w:rPr>
          <w:lang w:eastAsia="cs-CZ"/>
        </w:rPr>
        <w:t>L = osová vzdálenost podpor, u konzol pak dvojnásobek vyložení.</w:t>
      </w:r>
    </w:p>
    <w:p w14:paraId="79C1CE45" w14:textId="1B13294D" w:rsidR="00FE00F1" w:rsidRPr="00AE5C33" w:rsidRDefault="00FE00F1" w:rsidP="009C0068">
      <w:pPr>
        <w:pStyle w:val="Text"/>
        <w:rPr>
          <w:color w:val="FF0000"/>
          <w:lang w:eastAsia="cs-CZ"/>
        </w:rPr>
      </w:pPr>
    </w:p>
    <w:p w14:paraId="21A6314E" w14:textId="77777777" w:rsidR="004C54A3" w:rsidRDefault="004C54A3" w:rsidP="004C54A3">
      <w:pPr>
        <w:pStyle w:val="Nadpis10"/>
      </w:pPr>
      <w:bookmarkStart w:id="23" w:name="_Toc458003407"/>
      <w:bookmarkStart w:id="24" w:name="_Toc510084905"/>
      <w:bookmarkStart w:id="25" w:name="_Toc458003415"/>
      <w:bookmarkStart w:id="26" w:name="_Toc437193871"/>
      <w:bookmarkStart w:id="27" w:name="_Toc23505627"/>
      <w:r>
        <w:t>POŽADAVKY NA KVALITU NOSNÝCH KONSTRUKCÍ</w:t>
      </w:r>
      <w:bookmarkEnd w:id="23"/>
      <w:bookmarkEnd w:id="24"/>
      <w:bookmarkEnd w:id="27"/>
    </w:p>
    <w:p w14:paraId="7FBE318F" w14:textId="77777777" w:rsidR="004C54A3" w:rsidRPr="0017621E" w:rsidRDefault="004C54A3" w:rsidP="004C54A3">
      <w:pPr>
        <w:pStyle w:val="Text"/>
        <w:rPr>
          <w:lang w:eastAsia="cs-CZ"/>
        </w:rPr>
      </w:pPr>
    </w:p>
    <w:p w14:paraId="3E802BF1" w14:textId="77777777" w:rsidR="004C54A3" w:rsidRDefault="004C54A3" w:rsidP="004C54A3">
      <w:pPr>
        <w:pStyle w:val="Nadpis2"/>
        <w:ind w:left="576" w:hanging="576"/>
      </w:pPr>
      <w:bookmarkStart w:id="28" w:name="_Toc458003408"/>
      <w:bookmarkStart w:id="29" w:name="_Toc510084906"/>
      <w:bookmarkStart w:id="30" w:name="_Toc23505628"/>
      <w:r>
        <w:t>MATERIÁLY</w:t>
      </w:r>
      <w:bookmarkEnd w:id="28"/>
      <w:bookmarkEnd w:id="29"/>
      <w:bookmarkEnd w:id="30"/>
    </w:p>
    <w:p w14:paraId="56229318" w14:textId="77777777" w:rsidR="004C54A3" w:rsidRDefault="004C54A3" w:rsidP="004C54A3">
      <w:pPr>
        <w:pStyle w:val="Text"/>
        <w:rPr>
          <w:lang w:eastAsia="cs-CZ"/>
        </w:rPr>
      </w:pPr>
    </w:p>
    <w:p w14:paraId="0771D1B2" w14:textId="77777777" w:rsidR="004C54A3" w:rsidRDefault="004C54A3" w:rsidP="004C54A3">
      <w:pPr>
        <w:pStyle w:val="Nadpis30"/>
      </w:pPr>
      <w:bookmarkStart w:id="31" w:name="_Toc510084907"/>
      <w:bookmarkStart w:id="32" w:name="_Toc23505629"/>
      <w:r>
        <w:t>BETONOVÉ KONSTRUKCE</w:t>
      </w:r>
      <w:bookmarkEnd w:id="31"/>
      <w:bookmarkEnd w:id="32"/>
    </w:p>
    <w:p w14:paraId="34864234" w14:textId="77777777" w:rsidR="004C54A3" w:rsidRPr="00D03573" w:rsidRDefault="004C54A3" w:rsidP="004C54A3">
      <w:pPr>
        <w:pStyle w:val="Text"/>
      </w:pPr>
      <w:r w:rsidRPr="00D03573">
        <w:t>Materiál</w:t>
      </w:r>
      <w:r w:rsidRPr="00D03573">
        <w:tab/>
        <w:t>BETON dle ČSN EN 1992, ČSN EN 206-1, ČSN EN 13670</w:t>
      </w:r>
    </w:p>
    <w:p w14:paraId="1DA682A2" w14:textId="77777777" w:rsidR="004C54A3" w:rsidRPr="00D03573" w:rsidRDefault="004C54A3" w:rsidP="004C54A3">
      <w:pPr>
        <w:pStyle w:val="Text"/>
      </w:pPr>
    </w:p>
    <w:p w14:paraId="17EE4E1B" w14:textId="77777777" w:rsidR="004C54A3" w:rsidRPr="00D03573" w:rsidRDefault="004C54A3" w:rsidP="004C54A3">
      <w:pPr>
        <w:pStyle w:val="Text"/>
        <w:ind w:left="708" w:firstLine="708"/>
      </w:pPr>
      <w:r w:rsidRPr="00D03573">
        <w:t>C25/30</w:t>
      </w:r>
      <w:r w:rsidRPr="00D03573">
        <w:tab/>
        <w:t>- XC2</w:t>
      </w:r>
      <w:r w:rsidRPr="00D03573">
        <w:tab/>
      </w:r>
      <w:r w:rsidRPr="00D03573">
        <w:tab/>
        <w:t>- základové konstrukce</w:t>
      </w:r>
    </w:p>
    <w:p w14:paraId="2C371FB3" w14:textId="3C597A43" w:rsidR="004C54A3" w:rsidRPr="00D03573" w:rsidRDefault="004C54A3" w:rsidP="004C54A3">
      <w:pPr>
        <w:pStyle w:val="Text"/>
        <w:ind w:left="708" w:firstLine="708"/>
      </w:pPr>
      <w:r w:rsidRPr="00D03573">
        <w:t xml:space="preserve">C25/30 </w:t>
      </w:r>
      <w:r w:rsidRPr="00D03573">
        <w:tab/>
        <w:t>- XC1</w:t>
      </w:r>
      <w:r w:rsidRPr="00D03573">
        <w:tab/>
      </w:r>
      <w:r w:rsidRPr="00D03573">
        <w:tab/>
        <w:t xml:space="preserve">- stropní konstrukce, </w:t>
      </w:r>
      <w:r>
        <w:t>sloupy</w:t>
      </w:r>
    </w:p>
    <w:p w14:paraId="59C7F137" w14:textId="77777777" w:rsidR="004C54A3" w:rsidRPr="00D03573" w:rsidRDefault="004C54A3" w:rsidP="004C54A3">
      <w:pPr>
        <w:pStyle w:val="Text"/>
      </w:pPr>
    </w:p>
    <w:p w14:paraId="667DA6FE" w14:textId="77777777" w:rsidR="004C54A3" w:rsidRPr="00D03573" w:rsidRDefault="004C54A3" w:rsidP="004C54A3">
      <w:pPr>
        <w:pStyle w:val="Text"/>
      </w:pPr>
      <w:r w:rsidRPr="00D03573">
        <w:t xml:space="preserve">Materiál </w:t>
      </w:r>
      <w:r w:rsidRPr="00D03573">
        <w:tab/>
        <w:t>VÝZTUŽ dle ČSN EN 1992, ČSN EN 10080</w:t>
      </w:r>
    </w:p>
    <w:p w14:paraId="7D7C3A35" w14:textId="77777777" w:rsidR="004C54A3" w:rsidRDefault="004C54A3" w:rsidP="004C54A3">
      <w:pPr>
        <w:pStyle w:val="Text"/>
      </w:pPr>
      <w:r w:rsidRPr="00D03573">
        <w:tab/>
      </w:r>
      <w:r w:rsidRPr="00D03573">
        <w:tab/>
        <w:t>B500B, sítě KARI</w:t>
      </w:r>
    </w:p>
    <w:p w14:paraId="21D1FE97" w14:textId="77777777" w:rsidR="004C54A3" w:rsidRPr="00A66910" w:rsidRDefault="004C54A3" w:rsidP="004C54A3">
      <w:pPr>
        <w:pStyle w:val="Text"/>
      </w:pPr>
      <w:r>
        <w:tab/>
      </w:r>
      <w:r>
        <w:tab/>
      </w:r>
    </w:p>
    <w:p w14:paraId="102099BC" w14:textId="77777777" w:rsidR="004C54A3" w:rsidRDefault="004C54A3" w:rsidP="004C54A3">
      <w:pPr>
        <w:pStyle w:val="Text"/>
      </w:pPr>
      <w:r>
        <w:t>R</w:t>
      </w:r>
      <w:r w:rsidRPr="00C15F63">
        <w:t>eceptur</w:t>
      </w:r>
      <w:r>
        <w:t>a</w:t>
      </w:r>
      <w:r w:rsidRPr="00C15F63">
        <w:t xml:space="preserve"> </w:t>
      </w:r>
      <w:r>
        <w:t>betonové směsi, technologie</w:t>
      </w:r>
      <w:r w:rsidRPr="00C15F63">
        <w:t xml:space="preserve"> </w:t>
      </w:r>
      <w:r>
        <w:t>betonáže</w:t>
      </w:r>
      <w:r w:rsidRPr="00C15F63">
        <w:t xml:space="preserve"> a zkouš</w:t>
      </w:r>
      <w:r>
        <w:t>ky</w:t>
      </w:r>
      <w:r w:rsidRPr="00C15F63">
        <w:t xml:space="preserve"> </w:t>
      </w:r>
      <w:r>
        <w:t xml:space="preserve">čerstvého a ztvrdlého betonu </w:t>
      </w:r>
      <w:r w:rsidRPr="00C15F63">
        <w:t>musí být v souladu s</w:t>
      </w:r>
      <w:r>
        <w:t> technologickým předpisem betonáže. Technologický předpis betonáže bude zpracován dodavatelem a bude předložen v </w:t>
      </w:r>
      <w:proofErr w:type="gramStart"/>
      <w:r>
        <w:t>předstihu</w:t>
      </w:r>
      <w:proofErr w:type="gramEnd"/>
      <w:r>
        <w:t xml:space="preserve"> tj. před zahájením prací investorovi k odsouhlasení.</w:t>
      </w:r>
    </w:p>
    <w:p w14:paraId="4DB68196" w14:textId="77777777" w:rsidR="004C54A3" w:rsidRDefault="004C54A3" w:rsidP="004C54A3">
      <w:pPr>
        <w:pStyle w:val="Text"/>
      </w:pPr>
      <w:r>
        <w:t xml:space="preserve">Technické požadavky na složky betonu, vlastnosti čerstvého a ztvrdlého betonu a jejich ověřování, dále požadavky pro výrobu betonu, jeho dopravu, dodávání, ukládání, ošetřování a postupy při kontrole jakosti se řídí ustanoveními ČSN EN 13670, </w:t>
      </w:r>
      <w:r w:rsidRPr="00D80CFB">
        <w:t xml:space="preserve">ČSN EN 206-1 </w:t>
      </w:r>
      <w:r>
        <w:br/>
      </w:r>
      <w:r w:rsidRPr="00D80CFB">
        <w:t>a kap. 18</w:t>
      </w:r>
      <w:r>
        <w:t xml:space="preserve"> </w:t>
      </w:r>
      <w:r w:rsidRPr="00D80CFB">
        <w:t>TKP.</w:t>
      </w:r>
    </w:p>
    <w:p w14:paraId="6D962B7C" w14:textId="77777777" w:rsidR="004C54A3" w:rsidRDefault="004C54A3" w:rsidP="004C54A3">
      <w:pPr>
        <w:pStyle w:val="Text"/>
      </w:pPr>
    </w:p>
    <w:p w14:paraId="15623710" w14:textId="77777777" w:rsidR="00D60D8D" w:rsidRDefault="00D60D8D" w:rsidP="00D60D8D">
      <w:pPr>
        <w:pStyle w:val="Nadpis30"/>
      </w:pPr>
      <w:bookmarkStart w:id="33" w:name="_Toc513195676"/>
      <w:bookmarkStart w:id="34" w:name="_Toc23505630"/>
      <w:r>
        <w:t>OCELOVÉ KONSTRUKCE</w:t>
      </w:r>
      <w:bookmarkEnd w:id="33"/>
      <w:bookmarkEnd w:id="34"/>
    </w:p>
    <w:p w14:paraId="73E7224C" w14:textId="77777777" w:rsidR="00D60D8D" w:rsidRDefault="00D60D8D" w:rsidP="00D60D8D">
      <w:pPr>
        <w:pStyle w:val="Text"/>
        <w:rPr>
          <w:lang w:eastAsia="cs-CZ"/>
        </w:rPr>
      </w:pPr>
      <w:r>
        <w:rPr>
          <w:lang w:eastAsia="cs-CZ"/>
        </w:rPr>
        <w:t xml:space="preserve">Návrh ocelových konstrukcí je provedený z ocelových profilů za tepla válcovaných a svářených z plechů za tepla válcovaných v </w:t>
      </w:r>
      <w:r w:rsidRPr="001F45AF">
        <w:rPr>
          <w:lang w:eastAsia="cs-CZ"/>
        </w:rPr>
        <w:t xml:space="preserve">pevnostní třídě </w:t>
      </w:r>
      <w:r>
        <w:rPr>
          <w:lang w:eastAsia="cs-CZ"/>
        </w:rPr>
        <w:t xml:space="preserve">S235/J0 </w:t>
      </w:r>
      <w:r w:rsidRPr="001F45AF">
        <w:rPr>
          <w:lang w:eastAsia="cs-CZ"/>
        </w:rPr>
        <w:t>podle</w:t>
      </w:r>
      <w:r>
        <w:rPr>
          <w:lang w:eastAsia="cs-CZ"/>
        </w:rPr>
        <w:t xml:space="preserve"> ČSN EN 10025+A1. Dodávka bude s dokumenty kontroly jakosti st. 2.2 podle ČSN EN 10204.</w:t>
      </w:r>
    </w:p>
    <w:p w14:paraId="051BB460" w14:textId="77777777" w:rsidR="00D60D8D" w:rsidRDefault="00D60D8D" w:rsidP="00D60D8D">
      <w:pPr>
        <w:pStyle w:val="Text"/>
        <w:rPr>
          <w:lang w:eastAsia="cs-CZ"/>
        </w:rPr>
      </w:pPr>
      <w:r>
        <w:rPr>
          <w:lang w:eastAsia="cs-CZ"/>
        </w:rPr>
        <w:lastRenderedPageBreak/>
        <w:t>Uzavřené čtvercové průřezy jsou vyrobené z trubek za tepla event. za studena válcovaných, bezešvých, podle EN 10 210.</w:t>
      </w:r>
    </w:p>
    <w:p w14:paraId="12E3769B" w14:textId="77777777" w:rsidR="00D60D8D" w:rsidRDefault="00D60D8D" w:rsidP="00D60D8D">
      <w:pPr>
        <w:pStyle w:val="Text"/>
        <w:rPr>
          <w:lang w:eastAsia="cs-CZ"/>
        </w:rPr>
      </w:pPr>
      <w:r>
        <w:rPr>
          <w:lang w:eastAsia="cs-CZ"/>
        </w:rPr>
        <w:t>Konstrukce budou v mostárně svářené, na stavbě svářené a šroubované. Meze pevnosti a kluzu svářeného materiálu podle EN 1993-1-8 – viz tabulka:</w:t>
      </w:r>
    </w:p>
    <w:p w14:paraId="3B49E6D6" w14:textId="77777777" w:rsidR="00D60D8D" w:rsidRDefault="00D60D8D" w:rsidP="00D60D8D">
      <w:pPr>
        <w:pStyle w:val="Text"/>
        <w:rPr>
          <w:lang w:eastAsia="cs-CZ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22"/>
        <w:gridCol w:w="2900"/>
      </w:tblGrid>
      <w:tr w:rsidR="00D60D8D" w:rsidRPr="005F1F0F" w14:paraId="2F1B57BA" w14:textId="77777777" w:rsidTr="00FE2684">
        <w:trPr>
          <w:jc w:val="center"/>
        </w:trPr>
        <w:tc>
          <w:tcPr>
            <w:tcW w:w="2922" w:type="dxa"/>
          </w:tcPr>
          <w:p w14:paraId="1D296102" w14:textId="77777777" w:rsidR="00D60D8D" w:rsidRPr="0017621E" w:rsidRDefault="00D60D8D" w:rsidP="00FE2684">
            <w:pPr>
              <w:pStyle w:val="text0"/>
              <w:rPr>
                <w:rFonts w:eastAsiaTheme="minorHAnsi" w:cstheme="minorBidi"/>
                <w:color w:val="auto"/>
                <w:sz w:val="22"/>
                <w:szCs w:val="22"/>
              </w:rPr>
            </w:pPr>
          </w:p>
        </w:tc>
        <w:tc>
          <w:tcPr>
            <w:tcW w:w="2900" w:type="dxa"/>
          </w:tcPr>
          <w:p w14:paraId="577B4538" w14:textId="77777777" w:rsidR="00D60D8D" w:rsidRPr="00305B04" w:rsidRDefault="00D60D8D" w:rsidP="00FE2684">
            <w:pPr>
              <w:spacing w:before="120"/>
              <w:jc w:val="center"/>
              <w:rPr>
                <w:sz w:val="22"/>
                <w:szCs w:val="22"/>
              </w:rPr>
            </w:pPr>
            <w:r w:rsidRPr="00305B04">
              <w:rPr>
                <w:sz w:val="22"/>
                <w:szCs w:val="22"/>
              </w:rPr>
              <w:t>S235</w:t>
            </w:r>
          </w:p>
        </w:tc>
      </w:tr>
      <w:tr w:rsidR="00D60D8D" w:rsidRPr="005F1F0F" w14:paraId="074B36A3" w14:textId="77777777" w:rsidTr="00FE2684">
        <w:trPr>
          <w:jc w:val="center"/>
        </w:trPr>
        <w:tc>
          <w:tcPr>
            <w:tcW w:w="2922" w:type="dxa"/>
          </w:tcPr>
          <w:p w14:paraId="47014101" w14:textId="77777777" w:rsidR="00D60D8D" w:rsidRPr="0017621E" w:rsidRDefault="00D60D8D" w:rsidP="00FE2684">
            <w:pPr>
              <w:pStyle w:val="text0"/>
              <w:rPr>
                <w:rFonts w:eastAsiaTheme="minorHAnsi" w:cstheme="minorBidi"/>
                <w:color w:val="auto"/>
                <w:sz w:val="22"/>
                <w:szCs w:val="22"/>
              </w:rPr>
            </w:pPr>
            <w:r w:rsidRPr="0017621E">
              <w:rPr>
                <w:rFonts w:eastAsiaTheme="minorHAnsi" w:cstheme="minorBidi"/>
                <w:color w:val="auto"/>
                <w:sz w:val="22"/>
                <w:szCs w:val="22"/>
              </w:rPr>
              <w:t xml:space="preserve">mez kluzu, </w:t>
            </w:r>
            <w:proofErr w:type="gramStart"/>
            <w:r w:rsidRPr="0017621E">
              <w:rPr>
                <w:rFonts w:eastAsiaTheme="minorHAnsi" w:cstheme="minorBidi"/>
                <w:color w:val="auto"/>
                <w:sz w:val="22"/>
                <w:szCs w:val="22"/>
              </w:rPr>
              <w:t>t&lt;</w:t>
            </w:r>
            <w:proofErr w:type="gramEnd"/>
            <w:r w:rsidRPr="0017621E">
              <w:rPr>
                <w:rFonts w:eastAsiaTheme="minorHAnsi" w:cstheme="minorBidi"/>
                <w:color w:val="auto"/>
                <w:sz w:val="22"/>
                <w:szCs w:val="22"/>
              </w:rPr>
              <w:t>40mm</w:t>
            </w:r>
          </w:p>
        </w:tc>
        <w:tc>
          <w:tcPr>
            <w:tcW w:w="2900" w:type="dxa"/>
          </w:tcPr>
          <w:p w14:paraId="16279351" w14:textId="77777777" w:rsidR="00D60D8D" w:rsidRPr="00305B04" w:rsidRDefault="00D60D8D" w:rsidP="00FE2684">
            <w:pPr>
              <w:spacing w:before="120"/>
              <w:jc w:val="center"/>
              <w:rPr>
                <w:sz w:val="22"/>
                <w:szCs w:val="22"/>
              </w:rPr>
            </w:pPr>
            <w:r w:rsidRPr="00305B04">
              <w:rPr>
                <w:sz w:val="22"/>
                <w:szCs w:val="22"/>
              </w:rPr>
              <w:t>235-305</w:t>
            </w:r>
          </w:p>
        </w:tc>
      </w:tr>
      <w:tr w:rsidR="00D60D8D" w:rsidRPr="005F1F0F" w14:paraId="5C7C8571" w14:textId="77777777" w:rsidTr="00FE2684">
        <w:trPr>
          <w:jc w:val="center"/>
        </w:trPr>
        <w:tc>
          <w:tcPr>
            <w:tcW w:w="2922" w:type="dxa"/>
          </w:tcPr>
          <w:p w14:paraId="6B7BC522" w14:textId="77777777" w:rsidR="00D60D8D" w:rsidRPr="0017621E" w:rsidRDefault="00D60D8D" w:rsidP="00FE2684">
            <w:pPr>
              <w:pStyle w:val="text0"/>
              <w:rPr>
                <w:rFonts w:eastAsiaTheme="minorHAnsi" w:cstheme="minorBidi"/>
                <w:color w:val="auto"/>
                <w:sz w:val="22"/>
                <w:szCs w:val="22"/>
              </w:rPr>
            </w:pPr>
            <w:r w:rsidRPr="0017621E">
              <w:rPr>
                <w:rFonts w:eastAsiaTheme="minorHAnsi" w:cstheme="minorBidi"/>
                <w:color w:val="auto"/>
                <w:sz w:val="22"/>
                <w:szCs w:val="22"/>
              </w:rPr>
              <w:t xml:space="preserve">mez pevnosti, </w:t>
            </w:r>
            <w:proofErr w:type="gramStart"/>
            <w:r w:rsidRPr="0017621E">
              <w:rPr>
                <w:rFonts w:eastAsiaTheme="minorHAnsi" w:cstheme="minorBidi"/>
                <w:color w:val="auto"/>
                <w:sz w:val="22"/>
                <w:szCs w:val="22"/>
              </w:rPr>
              <w:t>t&lt;</w:t>
            </w:r>
            <w:proofErr w:type="gramEnd"/>
            <w:r w:rsidRPr="0017621E">
              <w:rPr>
                <w:rFonts w:eastAsiaTheme="minorHAnsi" w:cstheme="minorBidi"/>
                <w:color w:val="auto"/>
                <w:sz w:val="22"/>
                <w:szCs w:val="22"/>
              </w:rPr>
              <w:t>40mm</w:t>
            </w:r>
          </w:p>
        </w:tc>
        <w:tc>
          <w:tcPr>
            <w:tcW w:w="2900" w:type="dxa"/>
          </w:tcPr>
          <w:p w14:paraId="064692DB" w14:textId="77777777" w:rsidR="00D60D8D" w:rsidRPr="00305B04" w:rsidRDefault="00D60D8D" w:rsidP="00FE2684">
            <w:pPr>
              <w:spacing w:before="120"/>
              <w:jc w:val="center"/>
              <w:rPr>
                <w:sz w:val="22"/>
                <w:szCs w:val="22"/>
              </w:rPr>
            </w:pPr>
            <w:r w:rsidRPr="00305B04">
              <w:rPr>
                <w:sz w:val="22"/>
                <w:szCs w:val="22"/>
              </w:rPr>
              <w:t>324-432</w:t>
            </w:r>
          </w:p>
        </w:tc>
      </w:tr>
      <w:tr w:rsidR="00D60D8D" w:rsidRPr="005F1F0F" w14:paraId="1E9DF4D3" w14:textId="77777777" w:rsidTr="00FE2684">
        <w:trPr>
          <w:jc w:val="center"/>
        </w:trPr>
        <w:tc>
          <w:tcPr>
            <w:tcW w:w="2922" w:type="dxa"/>
          </w:tcPr>
          <w:p w14:paraId="30182E7F" w14:textId="77777777" w:rsidR="00D60D8D" w:rsidRPr="0017621E" w:rsidRDefault="00D60D8D" w:rsidP="00FE2684">
            <w:pPr>
              <w:pStyle w:val="text0"/>
              <w:rPr>
                <w:rFonts w:eastAsiaTheme="minorHAnsi" w:cstheme="minorBidi"/>
                <w:color w:val="auto"/>
                <w:sz w:val="22"/>
                <w:szCs w:val="22"/>
              </w:rPr>
            </w:pPr>
            <w:r w:rsidRPr="0017621E">
              <w:rPr>
                <w:rFonts w:eastAsiaTheme="minorHAnsi" w:cstheme="minorBidi"/>
                <w:color w:val="auto"/>
                <w:sz w:val="22"/>
                <w:szCs w:val="22"/>
              </w:rPr>
              <w:t>mez kluzu, t&gt;</w:t>
            </w:r>
            <w:proofErr w:type="gramStart"/>
            <w:r w:rsidRPr="0017621E">
              <w:rPr>
                <w:rFonts w:eastAsiaTheme="minorHAnsi" w:cstheme="minorBidi"/>
                <w:color w:val="auto"/>
                <w:sz w:val="22"/>
                <w:szCs w:val="22"/>
              </w:rPr>
              <w:t>40mm</w:t>
            </w:r>
            <w:proofErr w:type="gramEnd"/>
          </w:p>
        </w:tc>
        <w:tc>
          <w:tcPr>
            <w:tcW w:w="2900" w:type="dxa"/>
          </w:tcPr>
          <w:p w14:paraId="2ABC8DF0" w14:textId="77777777" w:rsidR="00D60D8D" w:rsidRPr="00305B04" w:rsidRDefault="00D60D8D" w:rsidP="00FE2684">
            <w:pPr>
              <w:spacing w:before="120"/>
              <w:jc w:val="center"/>
              <w:rPr>
                <w:sz w:val="22"/>
                <w:szCs w:val="22"/>
              </w:rPr>
            </w:pPr>
            <w:r w:rsidRPr="00305B04">
              <w:rPr>
                <w:sz w:val="22"/>
                <w:szCs w:val="22"/>
              </w:rPr>
              <w:t>215-280</w:t>
            </w:r>
          </w:p>
        </w:tc>
      </w:tr>
      <w:tr w:rsidR="00D60D8D" w:rsidRPr="005F1F0F" w14:paraId="59813C5A" w14:textId="77777777" w:rsidTr="00FE2684">
        <w:trPr>
          <w:jc w:val="center"/>
        </w:trPr>
        <w:tc>
          <w:tcPr>
            <w:tcW w:w="2922" w:type="dxa"/>
          </w:tcPr>
          <w:p w14:paraId="2CC604D1" w14:textId="77777777" w:rsidR="00D60D8D" w:rsidRPr="0017621E" w:rsidRDefault="00D60D8D" w:rsidP="00FE2684">
            <w:pPr>
              <w:pStyle w:val="text0"/>
              <w:rPr>
                <w:rFonts w:eastAsiaTheme="minorHAnsi" w:cstheme="minorBidi"/>
                <w:color w:val="auto"/>
                <w:sz w:val="22"/>
                <w:szCs w:val="22"/>
              </w:rPr>
            </w:pPr>
            <w:r w:rsidRPr="0017621E">
              <w:rPr>
                <w:rFonts w:eastAsiaTheme="minorHAnsi" w:cstheme="minorBidi"/>
                <w:color w:val="auto"/>
                <w:sz w:val="22"/>
                <w:szCs w:val="22"/>
              </w:rPr>
              <w:t>mez pevnosti, t&gt;</w:t>
            </w:r>
            <w:proofErr w:type="gramStart"/>
            <w:r w:rsidRPr="0017621E">
              <w:rPr>
                <w:rFonts w:eastAsiaTheme="minorHAnsi" w:cstheme="minorBidi"/>
                <w:color w:val="auto"/>
                <w:sz w:val="22"/>
                <w:szCs w:val="22"/>
              </w:rPr>
              <w:t>40mm</w:t>
            </w:r>
            <w:proofErr w:type="gramEnd"/>
          </w:p>
        </w:tc>
        <w:tc>
          <w:tcPr>
            <w:tcW w:w="2900" w:type="dxa"/>
          </w:tcPr>
          <w:p w14:paraId="43B38850" w14:textId="77777777" w:rsidR="00D60D8D" w:rsidRPr="00305B04" w:rsidRDefault="00D60D8D" w:rsidP="00FE2684">
            <w:pPr>
              <w:spacing w:before="120"/>
              <w:jc w:val="center"/>
              <w:rPr>
                <w:sz w:val="22"/>
                <w:szCs w:val="22"/>
              </w:rPr>
            </w:pPr>
            <w:r w:rsidRPr="00305B04">
              <w:rPr>
                <w:sz w:val="22"/>
                <w:szCs w:val="22"/>
              </w:rPr>
              <w:t>306-408</w:t>
            </w:r>
          </w:p>
        </w:tc>
      </w:tr>
    </w:tbl>
    <w:p w14:paraId="4DF539FD" w14:textId="77777777" w:rsidR="00D60D8D" w:rsidRDefault="00D60D8D" w:rsidP="00D60D8D">
      <w:pPr>
        <w:pStyle w:val="Text"/>
        <w:rPr>
          <w:lang w:eastAsia="cs-CZ"/>
        </w:rPr>
      </w:pPr>
    </w:p>
    <w:p w14:paraId="53BE6AF6" w14:textId="77777777" w:rsidR="00D60D8D" w:rsidRDefault="00D60D8D" w:rsidP="00D60D8D">
      <w:pPr>
        <w:pStyle w:val="Text"/>
        <w:rPr>
          <w:lang w:eastAsia="cs-CZ"/>
        </w:rPr>
      </w:pPr>
      <w:r>
        <w:rPr>
          <w:lang w:eastAsia="cs-CZ"/>
        </w:rPr>
        <w:t>Konstrukce jsou zařazené do třídy provedení EN 1090-2, tedy EXC2.</w:t>
      </w:r>
    </w:p>
    <w:p w14:paraId="4B1A4738" w14:textId="77777777" w:rsidR="00D60D8D" w:rsidRDefault="00D60D8D" w:rsidP="00D60D8D">
      <w:pPr>
        <w:pStyle w:val="Text"/>
        <w:rPr>
          <w:lang w:eastAsia="cs-CZ"/>
        </w:rPr>
      </w:pPr>
      <w:r>
        <w:rPr>
          <w:lang w:eastAsia="cs-CZ"/>
        </w:rPr>
        <w:t>Plechy namáhané kolmo k rovině musí splnit požadavky na laminární praskavost a rozdvojení, min Z15. Za kvalitu svarů ručí dodavatel. V případě exponovaných detailů je doporučená zkouška ultrazvukem.</w:t>
      </w:r>
    </w:p>
    <w:p w14:paraId="4A2AFFBE" w14:textId="77777777" w:rsidR="00D60D8D" w:rsidRDefault="00D60D8D" w:rsidP="00D60D8D">
      <w:pPr>
        <w:pStyle w:val="Text"/>
      </w:pPr>
      <w:r w:rsidRPr="000A6173">
        <w:t>Montážní styky budou šroubované, při dodržení technologických podmínek se může i svářet. S výjimkou pozinkovaných prvků. Montážní dělení bude provedené s ohledem na zvyklosti dodavatele OK, podmínky dopravy a možnosti stavby.</w:t>
      </w:r>
    </w:p>
    <w:p w14:paraId="2B3FAA12" w14:textId="77777777" w:rsidR="004C54A3" w:rsidRDefault="004C54A3" w:rsidP="004C54A3">
      <w:pPr>
        <w:pStyle w:val="Text"/>
        <w:rPr>
          <w:lang w:eastAsia="cs-CZ"/>
        </w:rPr>
      </w:pPr>
    </w:p>
    <w:p w14:paraId="446C3D5F" w14:textId="2A865FF0" w:rsidR="004C54A3" w:rsidRPr="004C615B" w:rsidRDefault="004C54A3" w:rsidP="004C54A3">
      <w:pPr>
        <w:pStyle w:val="Nadpis2"/>
        <w:ind w:left="576" w:hanging="576"/>
      </w:pPr>
      <w:bookmarkStart w:id="35" w:name="_Toc458003411"/>
      <w:bookmarkStart w:id="36" w:name="_Toc510084909"/>
      <w:bookmarkStart w:id="37" w:name="_Toc23505631"/>
      <w:r w:rsidRPr="004C615B">
        <w:t>POŽÁRNÍ OCHRANA</w:t>
      </w:r>
      <w:bookmarkEnd w:id="35"/>
      <w:bookmarkEnd w:id="36"/>
      <w:bookmarkEnd w:id="37"/>
    </w:p>
    <w:p w14:paraId="077B2E45" w14:textId="77777777" w:rsidR="004C54A3" w:rsidRDefault="004C54A3" w:rsidP="004C54A3">
      <w:pPr>
        <w:pStyle w:val="Text"/>
        <w:rPr>
          <w:lang w:eastAsia="cs-CZ"/>
        </w:rPr>
      </w:pPr>
      <w:r w:rsidRPr="004C615B">
        <w:rPr>
          <w:lang w:eastAsia="cs-CZ"/>
        </w:rPr>
        <w:t>Požární odolnost železobetonových konstrukcí je v objektu zajištěna minimálními rozměry konstrukčních prvků a dále minimálním požadovaným krytím výztuže betonovou krycí vrstvou dle údajů na jednotlivých výkresech. Železobetonové</w:t>
      </w:r>
      <w:r>
        <w:rPr>
          <w:lang w:eastAsia="cs-CZ"/>
        </w:rPr>
        <w:t xml:space="preserve"> i zděné</w:t>
      </w:r>
      <w:r w:rsidRPr="004C615B">
        <w:rPr>
          <w:lang w:eastAsia="cs-CZ"/>
        </w:rPr>
        <w:t xml:space="preserve"> konstrukce jsou navrženy pro požární </w:t>
      </w:r>
      <w:r>
        <w:rPr>
          <w:lang w:eastAsia="cs-CZ"/>
        </w:rPr>
        <w:t>odolnost</w:t>
      </w:r>
      <w:r w:rsidRPr="004C615B">
        <w:rPr>
          <w:lang w:eastAsia="cs-CZ"/>
        </w:rPr>
        <w:t xml:space="preserve"> REI 90 DP1.</w:t>
      </w:r>
    </w:p>
    <w:p w14:paraId="1AD57533" w14:textId="75C0EFCE" w:rsidR="00D60D8D" w:rsidRDefault="00D60D8D" w:rsidP="004C54A3">
      <w:pPr>
        <w:pStyle w:val="Text"/>
        <w:rPr>
          <w:lang w:eastAsia="cs-CZ"/>
        </w:rPr>
      </w:pPr>
      <w:r w:rsidRPr="004E769C">
        <w:rPr>
          <w:lang w:eastAsia="cs-CZ"/>
        </w:rPr>
        <w:t xml:space="preserve">Požární odolnost ocelových konstrukcí </w:t>
      </w:r>
      <w:r>
        <w:rPr>
          <w:lang w:eastAsia="cs-CZ"/>
        </w:rPr>
        <w:t>bude deklarována statickým výpočtem, případně řešena protipožárním obkladem či nátěrem – viz architektonicko-stavební řešení</w:t>
      </w:r>
      <w:r w:rsidRPr="004E769C">
        <w:rPr>
          <w:lang w:eastAsia="cs-CZ"/>
        </w:rPr>
        <w:t>.</w:t>
      </w:r>
    </w:p>
    <w:p w14:paraId="1BAACEDB" w14:textId="77777777" w:rsidR="004C54A3" w:rsidRPr="004C615B" w:rsidRDefault="004C54A3" w:rsidP="004C54A3">
      <w:pPr>
        <w:pStyle w:val="Text"/>
        <w:rPr>
          <w:lang w:eastAsia="cs-CZ"/>
        </w:rPr>
      </w:pPr>
    </w:p>
    <w:p w14:paraId="29503253" w14:textId="6CE16B59" w:rsidR="00944F80" w:rsidRPr="00AE5C33" w:rsidRDefault="00944F80" w:rsidP="00974F1E">
      <w:pPr>
        <w:pStyle w:val="Nadpis10"/>
      </w:pPr>
      <w:bookmarkStart w:id="38" w:name="_Toc23505632"/>
      <w:r w:rsidRPr="00AE5C33">
        <w:t>technické řešení</w:t>
      </w:r>
      <w:bookmarkEnd w:id="25"/>
      <w:bookmarkEnd w:id="38"/>
    </w:p>
    <w:p w14:paraId="04A76FF3" w14:textId="77777777" w:rsidR="003400A6" w:rsidRPr="00AE5C33" w:rsidRDefault="003400A6" w:rsidP="00974F1E">
      <w:pPr>
        <w:pStyle w:val="Nadpis2"/>
      </w:pPr>
      <w:bookmarkStart w:id="39" w:name="_Toc460942940"/>
      <w:bookmarkStart w:id="40" w:name="_Toc23505633"/>
      <w:r w:rsidRPr="00AE5C33">
        <w:t xml:space="preserve">Založení </w:t>
      </w:r>
      <w:bookmarkEnd w:id="39"/>
      <w:r w:rsidRPr="00AE5C33">
        <w:t>objektu</w:t>
      </w:r>
      <w:bookmarkEnd w:id="40"/>
      <w:r w:rsidRPr="00AE5C33">
        <w:t xml:space="preserve"> </w:t>
      </w:r>
    </w:p>
    <w:p w14:paraId="721ECBC0" w14:textId="7C78FF00" w:rsidR="00C22D6B" w:rsidRDefault="00C22D6B" w:rsidP="00974F1E">
      <w:pPr>
        <w:pStyle w:val="Text"/>
      </w:pPr>
      <w:r w:rsidRPr="00C22D6B">
        <w:t>Založení stávajícího objektu je dostatečné pro zatížení nástavbou.</w:t>
      </w:r>
    </w:p>
    <w:p w14:paraId="48DB8B60" w14:textId="77777777" w:rsidR="00E72B40" w:rsidRPr="00C22D6B" w:rsidRDefault="00E72B40" w:rsidP="00974F1E">
      <w:pPr>
        <w:pStyle w:val="Text"/>
      </w:pPr>
    </w:p>
    <w:p w14:paraId="3BF3C23C" w14:textId="2D45AC7F" w:rsidR="00F63569" w:rsidRDefault="00C22D6B" w:rsidP="00974F1E">
      <w:pPr>
        <w:pStyle w:val="Text"/>
      </w:pPr>
      <w:r w:rsidRPr="00C22D6B">
        <w:t xml:space="preserve">Objekt schodiště bude dle IGP založen na železobetonové základové desce </w:t>
      </w:r>
      <w:proofErr w:type="spellStart"/>
      <w:r w:rsidRPr="00C22D6B">
        <w:t>tl</w:t>
      </w:r>
      <w:proofErr w:type="spellEnd"/>
      <w:r w:rsidRPr="00C22D6B">
        <w:t xml:space="preserve">. </w:t>
      </w:r>
      <w:r w:rsidR="00000CBC">
        <w:t>4</w:t>
      </w:r>
      <w:r w:rsidR="00254784" w:rsidRPr="00C22D6B">
        <w:t>00 mm</w:t>
      </w:r>
      <w:r w:rsidR="009A5479">
        <w:t xml:space="preserve"> vyztuženou při obou površích </w:t>
      </w:r>
      <w:r w:rsidR="00CF2FFF">
        <w:t xml:space="preserve">vázanou výztuží </w:t>
      </w:r>
      <w:r w:rsidR="00CF2FFF">
        <w:rPr>
          <w:rFonts w:cs="Arial"/>
        </w:rPr>
        <w:t>ø</w:t>
      </w:r>
      <w:r w:rsidR="00CF2FFF">
        <w:t>12/150 mm</w:t>
      </w:r>
      <w:r w:rsidRPr="00C22D6B">
        <w:t xml:space="preserve"> se základovou spáru v</w:t>
      </w:r>
      <w:r w:rsidR="00F63569">
        <w:t> </w:t>
      </w:r>
      <w:r w:rsidRPr="00C22D6B">
        <w:t>úrovni</w:t>
      </w:r>
      <w:r w:rsidR="00F63569">
        <w:t xml:space="preserve"> </w:t>
      </w:r>
    </w:p>
    <w:p w14:paraId="4ECB49FB" w14:textId="37758B07" w:rsidR="00DC1D60" w:rsidRDefault="00C22D6B" w:rsidP="00974F1E">
      <w:pPr>
        <w:pStyle w:val="Text"/>
      </w:pPr>
      <w:r w:rsidRPr="00C22D6B">
        <w:t>-</w:t>
      </w:r>
      <w:r w:rsidR="00F63569">
        <w:t>1</w:t>
      </w:r>
      <w:r w:rsidRPr="00C22D6B">
        <w:t>,600.</w:t>
      </w:r>
      <w:r w:rsidR="000776DF">
        <w:t xml:space="preserve"> Ze základové desky budou startovat suterénní stěny o tloušťce 300 mm vyztuženy při obou površích </w:t>
      </w:r>
      <w:r w:rsidR="000776DF">
        <w:rPr>
          <w:rFonts w:cs="Arial"/>
        </w:rPr>
        <w:t>ø</w:t>
      </w:r>
      <w:r w:rsidR="000776DF">
        <w:t>12/150 mm</w:t>
      </w:r>
      <w:r w:rsidR="00B92397">
        <w:t>, které budou ukončeny na úrovní upraveného terénu. Tyto stěny budou sloužit jako základ pro ocelové sloupy konstrukce schodiště.</w:t>
      </w:r>
    </w:p>
    <w:p w14:paraId="7E1C6B57" w14:textId="234ED507" w:rsidR="00E72B40" w:rsidRDefault="00E72B40" w:rsidP="00974F1E">
      <w:pPr>
        <w:pStyle w:val="Text"/>
      </w:pPr>
    </w:p>
    <w:p w14:paraId="224F4117" w14:textId="6B5A7D51" w:rsidR="00E72B40" w:rsidRPr="00C22D6B" w:rsidRDefault="00E72B40" w:rsidP="00974F1E">
      <w:pPr>
        <w:pStyle w:val="Text"/>
      </w:pPr>
      <w:r>
        <w:t>Sloupy dřevěné pergoly budou založeny na základových patkách</w:t>
      </w:r>
      <w:r w:rsidR="00225172">
        <w:t xml:space="preserve"> z prostého betonu</w:t>
      </w:r>
      <w:r>
        <w:t xml:space="preserve"> o půdorysných rozměrech 400x400 mm a výšce 300 mm v nezámrzné hloubce 800 mm pod úrovní upraveného terénu.</w:t>
      </w:r>
    </w:p>
    <w:p w14:paraId="5B98CF35" w14:textId="77777777" w:rsidR="003400A6" w:rsidRPr="00AE5C33" w:rsidRDefault="003400A6" w:rsidP="003400A6">
      <w:pPr>
        <w:pStyle w:val="Text"/>
        <w:rPr>
          <w:color w:val="FF0000"/>
          <w:highlight w:val="yellow"/>
          <w:lang w:eastAsia="cs-CZ"/>
        </w:rPr>
      </w:pPr>
    </w:p>
    <w:p w14:paraId="05078B5E" w14:textId="77777777" w:rsidR="00B92397" w:rsidRDefault="00B92397">
      <w:pPr>
        <w:spacing w:after="160" w:line="259" w:lineRule="auto"/>
        <w:jc w:val="left"/>
        <w:rPr>
          <w:b/>
          <w:bCs/>
          <w:caps/>
          <w:color w:val="457DAD"/>
        </w:rPr>
      </w:pPr>
      <w:bookmarkStart w:id="41" w:name="_Toc23505634"/>
      <w:r>
        <w:br w:type="page"/>
      </w:r>
    </w:p>
    <w:p w14:paraId="1052049D" w14:textId="336356D9" w:rsidR="00BA25B2" w:rsidRPr="00AE5C33" w:rsidRDefault="00F1167E" w:rsidP="00974F1E">
      <w:pPr>
        <w:pStyle w:val="Nadpis2"/>
      </w:pPr>
      <w:bookmarkStart w:id="42" w:name="_GoBack"/>
      <w:bookmarkEnd w:id="42"/>
      <w:r w:rsidRPr="00AE5C33">
        <w:lastRenderedPageBreak/>
        <w:t>Svislé nosné konstruce</w:t>
      </w:r>
      <w:bookmarkEnd w:id="41"/>
    </w:p>
    <w:p w14:paraId="0DDD616A" w14:textId="0C5036C0" w:rsidR="00974F1E" w:rsidRPr="00C22D6B" w:rsidRDefault="00C22D6B" w:rsidP="00974F1E">
      <w:pPr>
        <w:pStyle w:val="Text"/>
        <w:rPr>
          <w:lang w:eastAsia="cs-CZ"/>
        </w:rPr>
      </w:pPr>
      <w:r w:rsidRPr="00C22D6B">
        <w:rPr>
          <w:lang w:eastAsia="cs-CZ"/>
        </w:rPr>
        <w:t>Stávající sloupy jsou dostatečně únosné pro vynesení nástavby.</w:t>
      </w:r>
    </w:p>
    <w:p w14:paraId="3FA732AF" w14:textId="2EB37B54" w:rsidR="00C22D6B" w:rsidRPr="00C22D6B" w:rsidRDefault="00C22D6B" w:rsidP="00974F1E">
      <w:pPr>
        <w:pStyle w:val="Text"/>
        <w:rPr>
          <w:lang w:eastAsia="cs-CZ"/>
        </w:rPr>
      </w:pPr>
      <w:r w:rsidRPr="00C22D6B">
        <w:rPr>
          <w:lang w:eastAsia="cs-CZ"/>
        </w:rPr>
        <w:t xml:space="preserve">Nové železobetonové monolitické sloupy 3. NP jsou navrženy jako kruhové </w:t>
      </w:r>
      <w:r w:rsidRPr="00C22D6B">
        <w:rPr>
          <w:rFonts w:cs="Arial"/>
          <w:lang w:eastAsia="cs-CZ"/>
        </w:rPr>
        <w:t>Ø</w:t>
      </w:r>
      <w:r w:rsidRPr="00C22D6B">
        <w:rPr>
          <w:lang w:eastAsia="cs-CZ"/>
        </w:rPr>
        <w:t>350mm či obdélníkové stěnové pilíře.</w:t>
      </w:r>
    </w:p>
    <w:p w14:paraId="6FBB667F" w14:textId="5EFD9AC9" w:rsidR="004A53CF" w:rsidRPr="00C22D6B" w:rsidRDefault="00C22D6B" w:rsidP="00FA540A">
      <w:pPr>
        <w:pStyle w:val="Text"/>
        <w:rPr>
          <w:lang w:eastAsia="cs-CZ"/>
        </w:rPr>
      </w:pPr>
      <w:r w:rsidRPr="00C22D6B">
        <w:rPr>
          <w:lang w:eastAsia="cs-CZ"/>
        </w:rPr>
        <w:t>Sloupy budou ke stávající stropní konst</w:t>
      </w:r>
      <w:r w:rsidR="00564FB2">
        <w:rPr>
          <w:lang w:eastAsia="cs-CZ"/>
        </w:rPr>
        <w:t>rukci 2.NP připojeny pomocí nav</w:t>
      </w:r>
      <w:r w:rsidRPr="00C22D6B">
        <w:rPr>
          <w:lang w:eastAsia="cs-CZ"/>
        </w:rPr>
        <w:t>rtané a vlepené výztuže.</w:t>
      </w:r>
    </w:p>
    <w:p w14:paraId="34A2C235" w14:textId="77777777" w:rsidR="00BA25B2" w:rsidRPr="00AE5C33" w:rsidRDefault="00BA25B2" w:rsidP="00BA25B2">
      <w:pPr>
        <w:pStyle w:val="Text"/>
        <w:rPr>
          <w:color w:val="FF0000"/>
          <w:highlight w:val="yellow"/>
          <w:lang w:eastAsia="cs-CZ"/>
        </w:rPr>
      </w:pPr>
    </w:p>
    <w:p w14:paraId="630133B5" w14:textId="77777777" w:rsidR="00F1167E" w:rsidRPr="00AE5C33" w:rsidRDefault="00F1167E" w:rsidP="00974F1E">
      <w:pPr>
        <w:pStyle w:val="Nadpis2"/>
      </w:pPr>
      <w:bookmarkStart w:id="43" w:name="_Toc23505635"/>
      <w:r w:rsidRPr="00AE5C33">
        <w:t>Vodorovné nosné konstrukce</w:t>
      </w:r>
      <w:bookmarkEnd w:id="43"/>
    </w:p>
    <w:p w14:paraId="646731AF" w14:textId="34D3A2E3" w:rsidR="00022EBF" w:rsidRPr="003B7ECA" w:rsidRDefault="00C22D6B" w:rsidP="00974F1E">
      <w:pPr>
        <w:pStyle w:val="Text"/>
        <w:rPr>
          <w:rFonts w:cs="Arial"/>
          <w:lang w:eastAsia="cs-CZ"/>
        </w:rPr>
      </w:pPr>
      <w:r w:rsidRPr="003B7ECA">
        <w:rPr>
          <w:rFonts w:cs="Arial"/>
          <w:lang w:eastAsia="cs-CZ"/>
        </w:rPr>
        <w:t xml:space="preserve">Stávající stropní konstrukce jsou tvořeny železobetonovými panely, které jsou uloženy do průvlaků. Statickým výpočtem dle současně platných norem bylo zjištěno, že únosnost průvlaků není dostatečná pro požadované zatížení </w:t>
      </w:r>
      <w:proofErr w:type="gramStart"/>
      <w:r w:rsidRPr="003B7ECA">
        <w:rPr>
          <w:rFonts w:cs="Arial"/>
          <w:lang w:eastAsia="cs-CZ"/>
        </w:rPr>
        <w:t>300kg</w:t>
      </w:r>
      <w:proofErr w:type="gramEnd"/>
      <w:r w:rsidRPr="003B7ECA">
        <w:rPr>
          <w:rFonts w:cs="Arial"/>
          <w:lang w:eastAsia="cs-CZ"/>
        </w:rPr>
        <w:t xml:space="preserve">/m2. S ohledem na trvanlivost rekonstruovaného objektu </w:t>
      </w:r>
      <w:r w:rsidR="006B0F84">
        <w:rPr>
          <w:rFonts w:cs="Arial"/>
          <w:lang w:eastAsia="cs-CZ"/>
        </w:rPr>
        <w:t xml:space="preserve">budou tyto průvlaky zesíleny </w:t>
      </w:r>
      <w:proofErr w:type="spellStart"/>
      <w:r w:rsidR="006B0F84">
        <w:rPr>
          <w:rFonts w:cs="Arial"/>
          <w:lang w:eastAsia="cs-CZ"/>
        </w:rPr>
        <w:t>nadbetonávkou</w:t>
      </w:r>
      <w:proofErr w:type="spellEnd"/>
      <w:r w:rsidR="006B0F84">
        <w:rPr>
          <w:rFonts w:cs="Arial"/>
          <w:lang w:eastAsia="cs-CZ"/>
        </w:rPr>
        <w:t xml:space="preserve"> a spřaženy pomocí vlepené výztuže.</w:t>
      </w:r>
    </w:p>
    <w:p w14:paraId="445A345C" w14:textId="733A2210" w:rsidR="00C22D6B" w:rsidRPr="00C22D6B" w:rsidRDefault="00C22D6B" w:rsidP="00974F1E">
      <w:pPr>
        <w:pStyle w:val="Text"/>
        <w:rPr>
          <w:lang w:eastAsia="cs-CZ"/>
        </w:rPr>
      </w:pPr>
      <w:r w:rsidRPr="00C22D6B">
        <w:rPr>
          <w:rFonts w:cs="Arial"/>
          <w:lang w:eastAsia="cs-CZ"/>
        </w:rPr>
        <w:t xml:space="preserve">Stropní konstrukce nad 3.NP bude řešena jako železobetonová monolitická deska tloušťky </w:t>
      </w:r>
      <w:r w:rsidR="006B0F84" w:rsidRPr="00C22D6B">
        <w:rPr>
          <w:rFonts w:cs="Arial"/>
          <w:lang w:eastAsia="cs-CZ"/>
        </w:rPr>
        <w:t>200 mm</w:t>
      </w:r>
      <w:r w:rsidR="006B0F84">
        <w:rPr>
          <w:rFonts w:cs="Arial"/>
          <w:lang w:eastAsia="cs-CZ"/>
        </w:rPr>
        <w:t xml:space="preserve"> s obvodovou atikou výšky 450 mm nad desku</w:t>
      </w:r>
      <w:r w:rsidRPr="00C22D6B">
        <w:rPr>
          <w:rFonts w:cs="Arial"/>
          <w:lang w:eastAsia="cs-CZ"/>
        </w:rPr>
        <w:t>.</w:t>
      </w:r>
    </w:p>
    <w:p w14:paraId="5D51B664" w14:textId="22CEF631" w:rsidR="00850959" w:rsidRPr="00AE5C33" w:rsidRDefault="00850959" w:rsidP="00052CBD">
      <w:pPr>
        <w:pStyle w:val="Text"/>
        <w:rPr>
          <w:color w:val="FF0000"/>
          <w:highlight w:val="yellow"/>
          <w:lang w:eastAsia="cs-CZ"/>
        </w:rPr>
      </w:pPr>
    </w:p>
    <w:p w14:paraId="4E271556" w14:textId="5E0079D1" w:rsidR="0091331D" w:rsidRPr="00AE5C33" w:rsidRDefault="007C3676" w:rsidP="00974F1E">
      <w:pPr>
        <w:pStyle w:val="Nadpis2"/>
      </w:pPr>
      <w:bookmarkStart w:id="44" w:name="_Toc23505636"/>
      <w:r>
        <w:t xml:space="preserve">konstrukce </w:t>
      </w:r>
      <w:r w:rsidR="00974F1E">
        <w:t>schodiště</w:t>
      </w:r>
      <w:bookmarkEnd w:id="44"/>
    </w:p>
    <w:p w14:paraId="0A42FADA" w14:textId="1B289781" w:rsidR="00366D88" w:rsidRPr="00AE5C33" w:rsidRDefault="00C22D6B">
      <w:pPr>
        <w:spacing w:after="160" w:line="259" w:lineRule="auto"/>
        <w:jc w:val="left"/>
        <w:rPr>
          <w:b/>
          <w:bCs/>
          <w:caps/>
          <w:color w:val="FF0000"/>
          <w:szCs w:val="36"/>
        </w:rPr>
      </w:pPr>
      <w:r w:rsidRPr="006E5752">
        <w:t>Nové schodiště bude řešeno ocelovou</w:t>
      </w:r>
      <w:r w:rsidR="0062333B" w:rsidRPr="006E5752">
        <w:t xml:space="preserve"> </w:t>
      </w:r>
      <w:r w:rsidRPr="006E5752">
        <w:t xml:space="preserve">konstrukcí </w:t>
      </w:r>
      <w:r w:rsidR="009D00BD" w:rsidRPr="006E5752">
        <w:t>o půdorysných rozměrech 5,650 x 5,665 m a výšce 10,6 m</w:t>
      </w:r>
      <w:r w:rsidR="0063068C" w:rsidRPr="006E5752">
        <w:t>,</w:t>
      </w:r>
      <w:r w:rsidR="009D00BD" w:rsidRPr="006E5752">
        <w:t xml:space="preserve"> </w:t>
      </w:r>
      <w:r w:rsidRPr="006E5752">
        <w:t xml:space="preserve">z profilů HEB </w:t>
      </w:r>
      <w:r w:rsidR="006433BC">
        <w:t>18</w:t>
      </w:r>
      <w:r w:rsidR="00C74194" w:rsidRPr="006E5752">
        <w:t>0</w:t>
      </w:r>
      <w:r w:rsidR="006433BC">
        <w:t>, HEB 200</w:t>
      </w:r>
      <w:r w:rsidRPr="006E5752">
        <w:t xml:space="preserve"> a U</w:t>
      </w:r>
      <w:r w:rsidR="0062333B" w:rsidRPr="006E5752">
        <w:t xml:space="preserve">PE </w:t>
      </w:r>
      <w:r w:rsidRPr="006E5752">
        <w:t>1</w:t>
      </w:r>
      <w:r w:rsidR="006433BC">
        <w:t>80</w:t>
      </w:r>
      <w:r w:rsidRPr="006E5752">
        <w:t xml:space="preserve">. </w:t>
      </w:r>
      <w:r w:rsidR="0062333B" w:rsidRPr="006E5752">
        <w:t xml:space="preserve">Profily HEB </w:t>
      </w:r>
      <w:r w:rsidR="006433BC">
        <w:t>18</w:t>
      </w:r>
      <w:r w:rsidR="0062333B" w:rsidRPr="006E5752">
        <w:t>0 budou tvořit hlavní sloupy a</w:t>
      </w:r>
      <w:r w:rsidR="00A26928" w:rsidRPr="006E5752">
        <w:t xml:space="preserve"> šroubov</w:t>
      </w:r>
      <w:r w:rsidR="006433BC">
        <w:t>ě</w:t>
      </w:r>
      <w:r w:rsidR="00A26928" w:rsidRPr="006E5752">
        <w:t xml:space="preserve"> připojené</w:t>
      </w:r>
      <w:r w:rsidR="0062333B" w:rsidRPr="006E5752">
        <w:t xml:space="preserve"> průvlaky. Profily UPE 1</w:t>
      </w:r>
      <w:r w:rsidR="006433BC">
        <w:t>8</w:t>
      </w:r>
      <w:r w:rsidR="0062333B" w:rsidRPr="006E5752">
        <w:t xml:space="preserve">0 budou tvořit schodišťová ramena a </w:t>
      </w:r>
      <w:r w:rsidR="006433BC">
        <w:t>mezi</w:t>
      </w:r>
      <w:r w:rsidR="0062333B" w:rsidRPr="006E5752">
        <w:t>podesty</w:t>
      </w:r>
      <w:r w:rsidR="009645DD" w:rsidRPr="006E5752">
        <w:t xml:space="preserve"> </w:t>
      </w:r>
      <w:proofErr w:type="spellStart"/>
      <w:r w:rsidR="009645DD" w:rsidRPr="006E5752">
        <w:t>vevařené</w:t>
      </w:r>
      <w:proofErr w:type="spellEnd"/>
      <w:r w:rsidR="009645DD" w:rsidRPr="006E5752">
        <w:t xml:space="preserve"> mezi hlavní sloupy</w:t>
      </w:r>
      <w:r w:rsidR="0062333B" w:rsidRPr="006E5752">
        <w:t>.</w:t>
      </w:r>
      <w:r w:rsidR="006433BC">
        <w:t xml:space="preserve"> Profil HEB 200 bude využit jako nosný trám pro zavěšený výtah.</w:t>
      </w:r>
      <w:r w:rsidR="002975E4" w:rsidRPr="006E5752">
        <w:t xml:space="preserve"> Konstrukce </w:t>
      </w:r>
      <w:r w:rsidR="006E5752" w:rsidRPr="006E5752">
        <w:t>bude zavětrovaná</w:t>
      </w:r>
      <w:r w:rsidR="002975E4" w:rsidRPr="006E5752">
        <w:t xml:space="preserve"> táhly o průřezu RD 20 mm.</w:t>
      </w:r>
      <w:r w:rsidR="00A45DEE" w:rsidRPr="006E5752">
        <w:t xml:space="preserve"> Zastřešení bude provedeno spřaženou ŽB deskou.</w:t>
      </w:r>
    </w:p>
    <w:p w14:paraId="76DDC07E" w14:textId="2CC29332" w:rsidR="007C3676" w:rsidRPr="00AE5C33" w:rsidRDefault="007C3676" w:rsidP="007C3676">
      <w:pPr>
        <w:pStyle w:val="Nadpis2"/>
      </w:pPr>
      <w:bookmarkStart w:id="45" w:name="_Toc23505637"/>
      <w:r>
        <w:t>konstrukce pergoly</w:t>
      </w:r>
      <w:bookmarkEnd w:id="45"/>
    </w:p>
    <w:p w14:paraId="1C3531CF" w14:textId="00AB51D3" w:rsidR="0062333B" w:rsidRDefault="007C3676">
      <w:pPr>
        <w:spacing w:after="160" w:line="259" w:lineRule="auto"/>
        <w:jc w:val="left"/>
        <w:rPr>
          <w:b/>
          <w:bCs/>
          <w:caps/>
          <w:color w:val="457DAD"/>
          <w:szCs w:val="36"/>
        </w:rPr>
      </w:pPr>
      <w:r>
        <w:t>Konstrukce dřevěné pergoly je tvořena 3 moduly, jenž každý je tvořen sloupy o průřezu 150x300 mm, průvlaky o průřezu 150x300 mm a fošnami o průřezu 50x140 mm, které jsou natočeny o 45</w:t>
      </w:r>
      <w:r>
        <w:rPr>
          <w:rFonts w:cs="Arial"/>
        </w:rPr>
        <w:t>°</w:t>
      </w:r>
      <w:r>
        <w:t xml:space="preserve">. Dva krajní poduly jsou zavětrované táhly RD 20 mm. </w:t>
      </w:r>
      <w:r w:rsidR="0062333B">
        <w:br w:type="page"/>
      </w:r>
    </w:p>
    <w:p w14:paraId="4C6A576A" w14:textId="44E83B3B" w:rsidR="00F127B3" w:rsidRDefault="00F127B3" w:rsidP="00F127B3">
      <w:pPr>
        <w:pStyle w:val="Nadpis10"/>
      </w:pPr>
      <w:bookmarkStart w:id="46" w:name="_Toc23505638"/>
      <w:r>
        <w:lastRenderedPageBreak/>
        <w:t>STATICKÝ VÝPOČET</w:t>
      </w:r>
      <w:bookmarkEnd w:id="26"/>
      <w:bookmarkEnd w:id="46"/>
    </w:p>
    <w:p w14:paraId="26A848D0" w14:textId="51AE543D" w:rsidR="009459B3" w:rsidRDefault="00221C1A" w:rsidP="006A187E">
      <w:pPr>
        <w:pStyle w:val="Nadpis2"/>
      </w:pPr>
      <w:bookmarkStart w:id="47" w:name="_Toc461473907"/>
      <w:bookmarkStart w:id="48" w:name="_Toc23505639"/>
      <w:r>
        <w:t>zatěžovací stavy</w:t>
      </w:r>
      <w:bookmarkEnd w:id="47"/>
      <w:bookmarkEnd w:id="48"/>
    </w:p>
    <w:p w14:paraId="20FE1C18" w14:textId="77777777" w:rsidR="00D0363A" w:rsidRPr="00D0363A" w:rsidRDefault="00D0363A" w:rsidP="00D0363A">
      <w:pPr>
        <w:pStyle w:val="Text"/>
        <w:rPr>
          <w:lang w:eastAsia="cs-CZ"/>
        </w:rPr>
      </w:pPr>
    </w:p>
    <w:p w14:paraId="4F8897F7" w14:textId="4DBF1763" w:rsidR="00221C1A" w:rsidRDefault="00221C1A" w:rsidP="00221C1A">
      <w:pPr>
        <w:pStyle w:val="Nadpis30"/>
      </w:pPr>
      <w:bookmarkStart w:id="49" w:name="_Toc461473908"/>
      <w:bookmarkStart w:id="50" w:name="_Toc23505640"/>
      <w:r>
        <w:t>vlastní tíha</w:t>
      </w:r>
      <w:bookmarkEnd w:id="49"/>
      <w:bookmarkEnd w:id="50"/>
    </w:p>
    <w:p w14:paraId="463AB100" w14:textId="6B344B5E" w:rsidR="00221C1A" w:rsidRDefault="00221C1A" w:rsidP="00221C1A">
      <w:pPr>
        <w:pStyle w:val="Text"/>
        <w:rPr>
          <w:lang w:eastAsia="cs-CZ"/>
        </w:rPr>
      </w:pPr>
      <w:r>
        <w:rPr>
          <w:lang w:eastAsia="cs-CZ"/>
        </w:rPr>
        <w:t>Vlastní tíha je generována z geometrie a objemové tíhy prvku.</w:t>
      </w:r>
    </w:p>
    <w:p w14:paraId="54A537C6" w14:textId="77777777" w:rsidR="00221C1A" w:rsidRPr="00731F2F" w:rsidRDefault="00221C1A" w:rsidP="00221C1A">
      <w:pPr>
        <w:pStyle w:val="Text"/>
        <w:rPr>
          <w:lang w:eastAsia="cs-CZ"/>
        </w:rPr>
      </w:pPr>
    </w:p>
    <w:p w14:paraId="61597A8C" w14:textId="558331DD" w:rsidR="00221C1A" w:rsidRDefault="00221C1A" w:rsidP="00221C1A">
      <w:pPr>
        <w:pStyle w:val="Nadpis30"/>
      </w:pPr>
      <w:bookmarkStart w:id="51" w:name="_Toc461473909"/>
      <w:bookmarkStart w:id="52" w:name="_Toc23505641"/>
      <w:r>
        <w:t>stálé zatížení</w:t>
      </w:r>
      <w:bookmarkEnd w:id="51"/>
      <w:r w:rsidR="0062578F">
        <w:t xml:space="preserve"> (skladba)</w:t>
      </w:r>
      <w:bookmarkEnd w:id="52"/>
    </w:p>
    <w:tbl>
      <w:tblPr>
        <w:tblStyle w:val="Svtlstnovnzvraznn11"/>
        <w:tblW w:w="56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73"/>
        <w:gridCol w:w="1256"/>
      </w:tblGrid>
      <w:tr w:rsidR="00221C1A" w:rsidRPr="00B43098" w14:paraId="6A2FDEE7" w14:textId="77777777" w:rsidTr="005D30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7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14:paraId="40BF41F9" w14:textId="77777777" w:rsidR="00221C1A" w:rsidRPr="00B43098" w:rsidRDefault="00221C1A" w:rsidP="00716415">
            <w:pPr>
              <w:pStyle w:val="Bezmezer"/>
              <w:jc w:val="left"/>
              <w:rPr>
                <w:rFonts w:cs="Arial"/>
                <w:b w:val="0"/>
                <w:color w:val="auto"/>
              </w:rPr>
            </w:pPr>
            <w:r w:rsidRPr="00B43098">
              <w:rPr>
                <w:rFonts w:cs="Arial"/>
                <w:b w:val="0"/>
                <w:color w:val="auto"/>
              </w:rPr>
              <w:t>Plošné zatížení</w:t>
            </w:r>
          </w:p>
        </w:tc>
        <w:tc>
          <w:tcPr>
            <w:tcW w:w="125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14:paraId="0452C3A1" w14:textId="77777777" w:rsidR="00221C1A" w:rsidRPr="00B43098" w:rsidRDefault="00221C1A" w:rsidP="00716415">
            <w:pPr>
              <w:pStyle w:val="Bezmezer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 w:val="0"/>
                <w:color w:val="auto"/>
              </w:rPr>
            </w:pPr>
            <w:proofErr w:type="spellStart"/>
            <w:r w:rsidRPr="00B43098">
              <w:rPr>
                <w:rFonts w:cs="Arial"/>
                <w:b w:val="0"/>
                <w:color w:val="auto"/>
              </w:rPr>
              <w:t>Char</w:t>
            </w:r>
            <w:proofErr w:type="spellEnd"/>
            <w:r w:rsidRPr="00B43098">
              <w:rPr>
                <w:rFonts w:cs="Arial"/>
                <w:b w:val="0"/>
                <w:color w:val="auto"/>
              </w:rPr>
              <w:t xml:space="preserve"> </w:t>
            </w:r>
            <w:proofErr w:type="spellStart"/>
            <w:r w:rsidRPr="00B43098">
              <w:rPr>
                <w:rFonts w:cs="Arial"/>
                <w:b w:val="0"/>
                <w:i/>
                <w:color w:val="auto"/>
              </w:rPr>
              <w:t>g</w:t>
            </w:r>
            <w:r w:rsidRPr="00B43098">
              <w:rPr>
                <w:rFonts w:cs="Arial"/>
                <w:b w:val="0"/>
                <w:i/>
                <w:color w:val="auto"/>
                <w:vertAlign w:val="subscript"/>
              </w:rPr>
              <w:t>k</w:t>
            </w:r>
            <w:proofErr w:type="spellEnd"/>
          </w:p>
          <w:p w14:paraId="7627A69D" w14:textId="77777777" w:rsidR="00221C1A" w:rsidRPr="00B43098" w:rsidRDefault="00221C1A" w:rsidP="00716415">
            <w:pPr>
              <w:pStyle w:val="Bezmezer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 w:val="0"/>
                <w:color w:val="auto"/>
              </w:rPr>
            </w:pPr>
            <w:r w:rsidRPr="00B43098">
              <w:rPr>
                <w:rFonts w:cs="Arial"/>
                <w:b w:val="0"/>
                <w:color w:val="auto"/>
                <w:lang w:val="en-US"/>
              </w:rPr>
              <w:t>[</w:t>
            </w:r>
            <w:proofErr w:type="spellStart"/>
            <w:r w:rsidRPr="00B43098">
              <w:rPr>
                <w:rFonts w:cs="Arial"/>
                <w:b w:val="0"/>
                <w:color w:val="auto"/>
                <w:lang w:val="en-US"/>
              </w:rPr>
              <w:t>kN</w:t>
            </w:r>
            <w:proofErr w:type="spellEnd"/>
            <w:r w:rsidRPr="00B43098">
              <w:rPr>
                <w:rFonts w:cs="Arial"/>
                <w:b w:val="0"/>
                <w:color w:val="auto"/>
                <w:lang w:val="en-US"/>
              </w:rPr>
              <w:t>/m</w:t>
            </w:r>
            <w:r w:rsidRPr="00B43098">
              <w:rPr>
                <w:rFonts w:cs="Arial"/>
                <w:b w:val="0"/>
                <w:color w:val="auto"/>
                <w:vertAlign w:val="superscript"/>
                <w:lang w:val="en-US"/>
              </w:rPr>
              <w:t>2</w:t>
            </w:r>
            <w:r w:rsidRPr="00B43098">
              <w:rPr>
                <w:rFonts w:cs="Arial"/>
                <w:b w:val="0"/>
                <w:color w:val="auto"/>
                <w:lang w:val="en-US"/>
              </w:rPr>
              <w:t>]</w:t>
            </w:r>
          </w:p>
        </w:tc>
      </w:tr>
      <w:tr w:rsidR="00221C1A" w:rsidRPr="00B43098" w14:paraId="0E6F77F4" w14:textId="77777777" w:rsidTr="005D30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73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49872626" w14:textId="531C850C" w:rsidR="005E383D" w:rsidRPr="00B43098" w:rsidRDefault="00D0363A" w:rsidP="00716415">
            <w:pPr>
              <w:pStyle w:val="Bezmezer"/>
              <w:jc w:val="left"/>
              <w:rPr>
                <w:rFonts w:cs="Arial"/>
                <w:bCs w:val="0"/>
                <w:color w:val="auto"/>
              </w:rPr>
            </w:pPr>
            <w:r w:rsidRPr="00B43098">
              <w:rPr>
                <w:rFonts w:cs="Arial"/>
                <w:b w:val="0"/>
                <w:color w:val="auto"/>
              </w:rPr>
              <w:t>Podlaha</w:t>
            </w:r>
            <w:r w:rsidR="005D3055">
              <w:rPr>
                <w:rFonts w:cs="Arial"/>
                <w:b w:val="0"/>
                <w:color w:val="auto"/>
              </w:rPr>
              <w:t xml:space="preserve"> </w:t>
            </w:r>
          </w:p>
        </w:tc>
        <w:tc>
          <w:tcPr>
            <w:tcW w:w="1256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60CF5EAA" w14:textId="244441C3" w:rsidR="00221C1A" w:rsidRPr="00B43098" w:rsidRDefault="005D3055" w:rsidP="00716415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r>
              <w:rPr>
                <w:rFonts w:cs="Arial"/>
                <w:color w:val="auto"/>
              </w:rPr>
              <w:t>1,60</w:t>
            </w:r>
          </w:p>
        </w:tc>
      </w:tr>
      <w:tr w:rsidR="00B43098" w:rsidRPr="00B43098" w14:paraId="3DD8FBF7" w14:textId="77777777" w:rsidTr="005D3055">
        <w:trPr>
          <w:trHeight w:val="3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73" w:type="dxa"/>
            <w:shd w:val="clear" w:color="auto" w:fill="auto"/>
          </w:tcPr>
          <w:p w14:paraId="0FAC924F" w14:textId="3DD5CB02" w:rsidR="00A671ED" w:rsidRPr="00B43098" w:rsidRDefault="005D3055" w:rsidP="00716415">
            <w:pPr>
              <w:pStyle w:val="Bezmezer"/>
              <w:jc w:val="left"/>
              <w:rPr>
                <w:rFonts w:cs="Arial"/>
                <w:b w:val="0"/>
                <w:color w:val="auto"/>
              </w:rPr>
            </w:pPr>
            <w:r>
              <w:rPr>
                <w:rFonts w:cs="Arial"/>
                <w:b w:val="0"/>
                <w:color w:val="auto"/>
              </w:rPr>
              <w:t>Střecha přístavby</w:t>
            </w:r>
          </w:p>
        </w:tc>
        <w:tc>
          <w:tcPr>
            <w:tcW w:w="1256" w:type="dxa"/>
            <w:shd w:val="clear" w:color="auto" w:fill="auto"/>
          </w:tcPr>
          <w:p w14:paraId="6A75A21C" w14:textId="77F6F06C" w:rsidR="00A671ED" w:rsidRPr="00B43098" w:rsidRDefault="005D3055" w:rsidP="00716415">
            <w:pPr>
              <w:pStyle w:val="Bezmezer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r>
              <w:rPr>
                <w:rFonts w:cs="Arial"/>
                <w:color w:val="auto"/>
              </w:rPr>
              <w:t>1,20</w:t>
            </w:r>
          </w:p>
        </w:tc>
      </w:tr>
      <w:tr w:rsidR="005D3055" w:rsidRPr="00B43098" w14:paraId="5F6A803A" w14:textId="77777777" w:rsidTr="00652A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73" w:type="dxa"/>
            <w:tcBorders>
              <w:left w:val="none" w:sz="0" w:space="0" w:color="auto"/>
              <w:bottom w:val="single" w:sz="4" w:space="0" w:color="auto"/>
              <w:right w:val="none" w:sz="0" w:space="0" w:color="auto"/>
            </w:tcBorders>
            <w:shd w:val="clear" w:color="auto" w:fill="auto"/>
          </w:tcPr>
          <w:p w14:paraId="5A21AAF8" w14:textId="237CD08E" w:rsidR="005D3055" w:rsidRDefault="005D3055" w:rsidP="00716415">
            <w:pPr>
              <w:pStyle w:val="Bezmezer"/>
              <w:jc w:val="left"/>
              <w:rPr>
                <w:rFonts w:cs="Arial"/>
                <w:b w:val="0"/>
              </w:rPr>
            </w:pPr>
            <w:r w:rsidRPr="005D3055">
              <w:rPr>
                <w:rFonts w:cs="Arial"/>
                <w:b w:val="0"/>
                <w:color w:val="auto"/>
              </w:rPr>
              <w:t>Příčky</w:t>
            </w:r>
          </w:p>
        </w:tc>
        <w:tc>
          <w:tcPr>
            <w:tcW w:w="1256" w:type="dxa"/>
            <w:tcBorders>
              <w:left w:val="none" w:sz="0" w:space="0" w:color="auto"/>
              <w:bottom w:val="single" w:sz="4" w:space="0" w:color="auto"/>
              <w:right w:val="none" w:sz="0" w:space="0" w:color="auto"/>
            </w:tcBorders>
            <w:shd w:val="clear" w:color="auto" w:fill="auto"/>
          </w:tcPr>
          <w:p w14:paraId="58A8D119" w14:textId="26380C9F" w:rsidR="005D3055" w:rsidRDefault="005D3055" w:rsidP="00716415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</w:rPr>
            </w:pPr>
            <w:r w:rsidRPr="005D3055">
              <w:rPr>
                <w:rFonts w:cs="Arial"/>
                <w:color w:val="auto"/>
              </w:rPr>
              <w:t>1,00</w:t>
            </w:r>
          </w:p>
        </w:tc>
      </w:tr>
      <w:tr w:rsidR="00652A03" w:rsidRPr="00B43098" w14:paraId="6C6ED779" w14:textId="77777777" w:rsidTr="005D3055">
        <w:trPr>
          <w:trHeight w:val="3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73" w:type="dxa"/>
            <w:shd w:val="clear" w:color="auto" w:fill="auto"/>
          </w:tcPr>
          <w:p w14:paraId="531E9A25" w14:textId="5A0DE570" w:rsidR="00652A03" w:rsidRPr="00652A03" w:rsidRDefault="00652A03" w:rsidP="00716415">
            <w:pPr>
              <w:pStyle w:val="Bezmezer"/>
              <w:jc w:val="left"/>
              <w:rPr>
                <w:rFonts w:cs="Arial"/>
                <w:b w:val="0"/>
                <w:color w:val="000000" w:themeColor="text1"/>
              </w:rPr>
            </w:pPr>
            <w:r w:rsidRPr="00652A03">
              <w:rPr>
                <w:rFonts w:cs="Arial"/>
                <w:b w:val="0"/>
                <w:color w:val="000000" w:themeColor="text1"/>
              </w:rPr>
              <w:t>Fasáda schodiště</w:t>
            </w:r>
          </w:p>
        </w:tc>
        <w:tc>
          <w:tcPr>
            <w:tcW w:w="1256" w:type="dxa"/>
            <w:shd w:val="clear" w:color="auto" w:fill="auto"/>
          </w:tcPr>
          <w:p w14:paraId="580C56E8" w14:textId="4E1125BD" w:rsidR="00652A03" w:rsidRPr="00543FA7" w:rsidRDefault="00652A03" w:rsidP="00716415">
            <w:pPr>
              <w:pStyle w:val="Bezmezer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0,</w:t>
            </w:r>
            <w:r w:rsidR="00D55E42">
              <w:rPr>
                <w:rFonts w:cs="Arial"/>
                <w:color w:val="000000" w:themeColor="text1"/>
              </w:rPr>
              <w:t>50</w:t>
            </w:r>
          </w:p>
        </w:tc>
      </w:tr>
      <w:tr w:rsidR="00543FA7" w:rsidRPr="00B43098" w14:paraId="09CF843C" w14:textId="77777777" w:rsidTr="00652A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90EED88" w14:textId="6323C3A0" w:rsidR="00543FA7" w:rsidRPr="00543FA7" w:rsidRDefault="00543FA7" w:rsidP="00716415">
            <w:pPr>
              <w:pStyle w:val="Bezmezer"/>
              <w:jc w:val="left"/>
              <w:rPr>
                <w:rFonts w:cs="Arial"/>
                <w:b w:val="0"/>
              </w:rPr>
            </w:pPr>
            <w:r w:rsidRPr="00543FA7">
              <w:rPr>
                <w:rFonts w:cs="Arial"/>
                <w:b w:val="0"/>
                <w:color w:val="000000" w:themeColor="text1"/>
              </w:rPr>
              <w:t xml:space="preserve">Lehké kamenivo – </w:t>
            </w:r>
            <w:proofErr w:type="spellStart"/>
            <w:r w:rsidRPr="00543FA7">
              <w:rPr>
                <w:rFonts w:cs="Arial"/>
                <w:b w:val="0"/>
                <w:color w:val="000000" w:themeColor="text1"/>
              </w:rPr>
              <w:t>liapor</w:t>
            </w:r>
            <w:proofErr w:type="spellEnd"/>
          </w:p>
        </w:tc>
        <w:tc>
          <w:tcPr>
            <w:tcW w:w="125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CBB5599" w14:textId="20FAFA3E" w:rsidR="00543FA7" w:rsidRPr="005D3055" w:rsidRDefault="00543FA7" w:rsidP="00716415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</w:rPr>
            </w:pPr>
            <w:r w:rsidRPr="00543FA7">
              <w:rPr>
                <w:rFonts w:cs="Arial"/>
                <w:color w:val="000000" w:themeColor="text1"/>
              </w:rPr>
              <w:t>3,00</w:t>
            </w:r>
          </w:p>
        </w:tc>
      </w:tr>
      <w:tr w:rsidR="00706B71" w:rsidRPr="00B43098" w14:paraId="29E0D703" w14:textId="77777777" w:rsidTr="00652A03">
        <w:trPr>
          <w:trHeight w:val="3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F6EB5A4" w14:textId="50065732" w:rsidR="00706B71" w:rsidRPr="00706B71" w:rsidRDefault="00706B71" w:rsidP="00716415">
            <w:pPr>
              <w:pStyle w:val="Bezmezer"/>
              <w:jc w:val="left"/>
              <w:rPr>
                <w:rFonts w:cs="Arial"/>
                <w:b w:val="0"/>
                <w:bCs w:val="0"/>
                <w:color w:val="000000" w:themeColor="text1"/>
              </w:rPr>
            </w:pPr>
            <w:r w:rsidRPr="00706B71">
              <w:rPr>
                <w:rFonts w:cs="Arial"/>
                <w:b w:val="0"/>
                <w:bCs w:val="0"/>
                <w:color w:val="000000" w:themeColor="text1"/>
              </w:rPr>
              <w:t>Schodnice</w:t>
            </w:r>
          </w:p>
        </w:tc>
        <w:tc>
          <w:tcPr>
            <w:tcW w:w="125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53B2AAB" w14:textId="35A72544" w:rsidR="00706B71" w:rsidRPr="00543FA7" w:rsidRDefault="00706B71" w:rsidP="00716415">
            <w:pPr>
              <w:pStyle w:val="Bezmezer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0,50</w:t>
            </w:r>
          </w:p>
        </w:tc>
      </w:tr>
      <w:tr w:rsidR="00BC39C9" w:rsidRPr="00B43098" w14:paraId="39FA3E18" w14:textId="77777777" w:rsidTr="00652A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1B59FB6" w14:textId="4D7BA370" w:rsidR="00BC39C9" w:rsidRPr="00706B71" w:rsidRDefault="00BC39C9" w:rsidP="00716415">
            <w:pPr>
              <w:pStyle w:val="Bezmezer"/>
              <w:jc w:val="left"/>
              <w:rPr>
                <w:rFonts w:cs="Arial"/>
                <w:b w:val="0"/>
                <w:bCs w:val="0"/>
                <w:color w:val="000000" w:themeColor="text1"/>
              </w:rPr>
            </w:pPr>
            <w:r>
              <w:rPr>
                <w:rFonts w:cs="Arial"/>
                <w:b w:val="0"/>
                <w:bCs w:val="0"/>
                <w:color w:val="000000" w:themeColor="text1"/>
              </w:rPr>
              <w:t>Podhledy</w:t>
            </w:r>
          </w:p>
        </w:tc>
        <w:tc>
          <w:tcPr>
            <w:tcW w:w="125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FBCD312" w14:textId="63ECF4C7" w:rsidR="00BC39C9" w:rsidRDefault="00BC39C9" w:rsidP="00716415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0,50</w:t>
            </w:r>
          </w:p>
        </w:tc>
      </w:tr>
    </w:tbl>
    <w:p w14:paraId="49C281A6" w14:textId="77777777" w:rsidR="00221C1A" w:rsidRDefault="00221C1A" w:rsidP="00221C1A">
      <w:pPr>
        <w:pStyle w:val="Text"/>
        <w:rPr>
          <w:lang w:eastAsia="cs-CZ"/>
        </w:rPr>
      </w:pPr>
    </w:p>
    <w:p w14:paraId="45F49618" w14:textId="4B39A24F" w:rsidR="00F50E6F" w:rsidRDefault="00F50E6F" w:rsidP="00F50E6F">
      <w:pPr>
        <w:pStyle w:val="Nadpis30"/>
      </w:pPr>
      <w:bookmarkStart w:id="53" w:name="_Toc23505642"/>
      <w:r>
        <w:t>PROMĚNNÉ zatížení</w:t>
      </w:r>
      <w:bookmarkEnd w:id="53"/>
    </w:p>
    <w:tbl>
      <w:tblPr>
        <w:tblStyle w:val="Svtlstnovnzvraznn11"/>
        <w:tblpPr w:leftFromText="141" w:rightFromText="141" w:vertAnchor="text" w:tblpY="1"/>
        <w:tblOverlap w:val="never"/>
        <w:tblW w:w="5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74"/>
        <w:gridCol w:w="1256"/>
      </w:tblGrid>
      <w:tr w:rsidR="00F50E6F" w:rsidRPr="00B43098" w14:paraId="3827CFBD" w14:textId="77777777" w:rsidTr="005D30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7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14:paraId="532EF9EC" w14:textId="77777777" w:rsidR="00F50E6F" w:rsidRPr="00B43098" w:rsidRDefault="00F50E6F" w:rsidP="00DF51F9">
            <w:pPr>
              <w:pStyle w:val="Bezmezer"/>
              <w:jc w:val="left"/>
              <w:rPr>
                <w:rFonts w:cs="Arial"/>
                <w:b w:val="0"/>
                <w:color w:val="auto"/>
              </w:rPr>
            </w:pPr>
            <w:r w:rsidRPr="00B43098">
              <w:rPr>
                <w:rFonts w:cs="Arial"/>
                <w:b w:val="0"/>
                <w:color w:val="auto"/>
              </w:rPr>
              <w:t>Plošné zatížení</w:t>
            </w:r>
          </w:p>
        </w:tc>
        <w:tc>
          <w:tcPr>
            <w:tcW w:w="125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14:paraId="4C36BF74" w14:textId="77777777" w:rsidR="00F50E6F" w:rsidRPr="00B43098" w:rsidRDefault="00F50E6F" w:rsidP="00DF51F9">
            <w:pPr>
              <w:pStyle w:val="Bezmezer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 w:val="0"/>
                <w:color w:val="auto"/>
              </w:rPr>
            </w:pPr>
            <w:proofErr w:type="spellStart"/>
            <w:r w:rsidRPr="00B43098">
              <w:rPr>
                <w:rFonts w:cs="Arial"/>
                <w:b w:val="0"/>
                <w:color w:val="auto"/>
              </w:rPr>
              <w:t>Char</w:t>
            </w:r>
            <w:proofErr w:type="spellEnd"/>
            <w:r w:rsidRPr="00B43098">
              <w:rPr>
                <w:rFonts w:cs="Arial"/>
                <w:b w:val="0"/>
                <w:color w:val="auto"/>
              </w:rPr>
              <w:t xml:space="preserve"> </w:t>
            </w:r>
            <w:proofErr w:type="spellStart"/>
            <w:r w:rsidR="007905DB" w:rsidRPr="00B43098">
              <w:rPr>
                <w:rFonts w:cs="Arial"/>
                <w:b w:val="0"/>
                <w:i/>
                <w:color w:val="auto"/>
              </w:rPr>
              <w:t>q</w:t>
            </w:r>
            <w:r w:rsidRPr="00B43098">
              <w:rPr>
                <w:rFonts w:cs="Arial"/>
                <w:b w:val="0"/>
                <w:i/>
                <w:color w:val="auto"/>
                <w:vertAlign w:val="subscript"/>
              </w:rPr>
              <w:t>k</w:t>
            </w:r>
            <w:proofErr w:type="spellEnd"/>
          </w:p>
          <w:p w14:paraId="6B5BB47B" w14:textId="77777777" w:rsidR="00F50E6F" w:rsidRPr="00B43098" w:rsidRDefault="00F50E6F" w:rsidP="00DF51F9">
            <w:pPr>
              <w:pStyle w:val="Bezmezer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 w:val="0"/>
                <w:color w:val="auto"/>
              </w:rPr>
            </w:pPr>
            <w:r w:rsidRPr="00B43098">
              <w:rPr>
                <w:rFonts w:cs="Arial"/>
                <w:b w:val="0"/>
                <w:color w:val="auto"/>
                <w:lang w:val="en-US"/>
              </w:rPr>
              <w:t>[</w:t>
            </w:r>
            <w:proofErr w:type="spellStart"/>
            <w:r w:rsidRPr="00B43098">
              <w:rPr>
                <w:rFonts w:cs="Arial"/>
                <w:b w:val="0"/>
                <w:color w:val="auto"/>
                <w:lang w:val="en-US"/>
              </w:rPr>
              <w:t>kN</w:t>
            </w:r>
            <w:proofErr w:type="spellEnd"/>
            <w:r w:rsidRPr="00B43098">
              <w:rPr>
                <w:rFonts w:cs="Arial"/>
                <w:b w:val="0"/>
                <w:color w:val="auto"/>
                <w:lang w:val="en-US"/>
              </w:rPr>
              <w:t>/m</w:t>
            </w:r>
            <w:r w:rsidRPr="00B43098">
              <w:rPr>
                <w:rFonts w:cs="Arial"/>
                <w:b w:val="0"/>
                <w:color w:val="auto"/>
                <w:vertAlign w:val="superscript"/>
                <w:lang w:val="en-US"/>
              </w:rPr>
              <w:t>2</w:t>
            </w:r>
            <w:r w:rsidRPr="00B43098">
              <w:rPr>
                <w:rFonts w:cs="Arial"/>
                <w:b w:val="0"/>
                <w:color w:val="auto"/>
                <w:lang w:val="en-US"/>
              </w:rPr>
              <w:t>]</w:t>
            </w:r>
          </w:p>
        </w:tc>
      </w:tr>
      <w:tr w:rsidR="00F50E6F" w:rsidRPr="00B43098" w14:paraId="648FF368" w14:textId="77777777" w:rsidTr="005D30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74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6A5965A4" w14:textId="0D46198C" w:rsidR="00F50E6F" w:rsidRPr="00B43098" w:rsidRDefault="00DF51F9" w:rsidP="00DF51F9">
            <w:pPr>
              <w:pStyle w:val="Bezmezer"/>
              <w:jc w:val="left"/>
              <w:rPr>
                <w:rFonts w:cs="Arial"/>
                <w:b w:val="0"/>
                <w:color w:val="auto"/>
              </w:rPr>
            </w:pPr>
            <w:r w:rsidRPr="00B43098">
              <w:rPr>
                <w:rFonts w:cs="Arial"/>
                <w:b w:val="0"/>
                <w:color w:val="auto"/>
              </w:rPr>
              <w:t xml:space="preserve">Užitné – </w:t>
            </w:r>
            <w:r w:rsidR="00DF3A5B">
              <w:rPr>
                <w:rFonts w:cs="Arial"/>
                <w:b w:val="0"/>
                <w:color w:val="auto"/>
              </w:rPr>
              <w:t>shromáždění</w:t>
            </w:r>
            <w:r w:rsidRPr="00B43098">
              <w:rPr>
                <w:rFonts w:cs="Arial"/>
                <w:b w:val="0"/>
                <w:color w:val="auto"/>
              </w:rPr>
              <w:t xml:space="preserve"> (kategorie </w:t>
            </w:r>
            <w:r w:rsidR="00DF3A5B">
              <w:rPr>
                <w:rFonts w:cs="Arial"/>
                <w:b w:val="0"/>
                <w:color w:val="auto"/>
              </w:rPr>
              <w:t>C</w:t>
            </w:r>
            <w:r w:rsidRPr="00B43098">
              <w:rPr>
                <w:rFonts w:cs="Arial"/>
                <w:b w:val="0"/>
                <w:color w:val="auto"/>
              </w:rPr>
              <w:t>)</w:t>
            </w:r>
          </w:p>
        </w:tc>
        <w:tc>
          <w:tcPr>
            <w:tcW w:w="1256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029D3892" w14:textId="393CFDF5" w:rsidR="00F50E6F" w:rsidRPr="00B43098" w:rsidRDefault="00DF3A5B" w:rsidP="00DF51F9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r>
              <w:rPr>
                <w:rFonts w:cs="Arial"/>
                <w:color w:val="auto"/>
              </w:rPr>
              <w:t>3</w:t>
            </w:r>
            <w:r w:rsidR="00401D9A" w:rsidRPr="00B43098">
              <w:rPr>
                <w:rFonts w:cs="Arial"/>
                <w:color w:val="auto"/>
              </w:rPr>
              <w:t>,</w:t>
            </w:r>
            <w:r>
              <w:rPr>
                <w:rFonts w:cs="Arial"/>
                <w:color w:val="auto"/>
              </w:rPr>
              <w:t>0</w:t>
            </w:r>
            <w:r w:rsidR="00401D9A" w:rsidRPr="00B43098">
              <w:rPr>
                <w:rFonts w:cs="Arial"/>
                <w:color w:val="auto"/>
              </w:rPr>
              <w:t>0</w:t>
            </w:r>
          </w:p>
        </w:tc>
      </w:tr>
      <w:tr w:rsidR="00F50E6F" w:rsidRPr="00B43098" w14:paraId="5FFFA959" w14:textId="77777777" w:rsidTr="005D3055">
        <w:trPr>
          <w:trHeight w:val="2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74" w:type="dxa"/>
            <w:shd w:val="clear" w:color="auto" w:fill="auto"/>
          </w:tcPr>
          <w:p w14:paraId="2EA16034" w14:textId="082BADD7" w:rsidR="00F50E6F" w:rsidRPr="00B43098" w:rsidRDefault="005D3055" w:rsidP="00DF51F9">
            <w:pPr>
              <w:pStyle w:val="Bezmezer"/>
              <w:jc w:val="left"/>
              <w:rPr>
                <w:rFonts w:cs="Arial"/>
                <w:b w:val="0"/>
                <w:color w:val="auto"/>
              </w:rPr>
            </w:pPr>
            <w:r w:rsidRPr="00B43098">
              <w:rPr>
                <w:rFonts w:cs="Arial"/>
                <w:b w:val="0"/>
                <w:color w:val="auto"/>
              </w:rPr>
              <w:t xml:space="preserve">Užitné – schodiště (kategorie </w:t>
            </w:r>
            <w:r>
              <w:rPr>
                <w:rFonts w:cs="Arial"/>
                <w:b w:val="0"/>
                <w:color w:val="auto"/>
              </w:rPr>
              <w:t>C</w:t>
            </w:r>
            <w:r w:rsidRPr="00B43098">
              <w:rPr>
                <w:rFonts w:cs="Arial"/>
                <w:b w:val="0"/>
                <w:color w:val="auto"/>
              </w:rPr>
              <w:t>)</w:t>
            </w:r>
          </w:p>
        </w:tc>
        <w:tc>
          <w:tcPr>
            <w:tcW w:w="1256" w:type="dxa"/>
            <w:shd w:val="clear" w:color="auto" w:fill="auto"/>
          </w:tcPr>
          <w:p w14:paraId="7FF4737E" w14:textId="77C01E61" w:rsidR="007905DB" w:rsidRPr="00B43098" w:rsidRDefault="00304132" w:rsidP="00DF51F9">
            <w:pPr>
              <w:pStyle w:val="Bezmezer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r>
              <w:rPr>
                <w:rFonts w:cs="Arial"/>
                <w:color w:val="auto"/>
              </w:rPr>
              <w:t>3,00</w:t>
            </w:r>
          </w:p>
        </w:tc>
      </w:tr>
    </w:tbl>
    <w:p w14:paraId="6E10AFD8" w14:textId="77777777" w:rsidR="00F50E6F" w:rsidRDefault="00DF51F9" w:rsidP="00221C1A">
      <w:pPr>
        <w:pStyle w:val="Text"/>
        <w:rPr>
          <w:lang w:eastAsia="cs-CZ"/>
        </w:rPr>
      </w:pPr>
      <w:r>
        <w:rPr>
          <w:lang w:eastAsia="cs-CZ"/>
        </w:rPr>
        <w:br w:type="textWrapping" w:clear="all"/>
      </w:r>
    </w:p>
    <w:p w14:paraId="4E8C3D02" w14:textId="6C8CB903" w:rsidR="00716C84" w:rsidRDefault="00741684" w:rsidP="00716C84">
      <w:pPr>
        <w:pStyle w:val="Nadpis30"/>
      </w:pPr>
      <w:bookmarkStart w:id="54" w:name="_Toc23505643"/>
      <w:r>
        <w:t>Technologie</w:t>
      </w:r>
      <w:bookmarkEnd w:id="54"/>
    </w:p>
    <w:tbl>
      <w:tblPr>
        <w:tblStyle w:val="Svtlstnovnzvraznn11"/>
        <w:tblpPr w:leftFromText="141" w:rightFromText="141" w:vertAnchor="text" w:tblpY="1"/>
        <w:tblOverlap w:val="never"/>
        <w:tblW w:w="5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74"/>
        <w:gridCol w:w="1256"/>
      </w:tblGrid>
      <w:tr w:rsidR="00716C84" w:rsidRPr="00B43098" w14:paraId="1C99639C" w14:textId="77777777" w:rsidTr="007A4F9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7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14:paraId="750D6810" w14:textId="2636A32A" w:rsidR="00716C84" w:rsidRPr="00B43098" w:rsidRDefault="00716C84" w:rsidP="007A4F95">
            <w:pPr>
              <w:pStyle w:val="Bezmezer"/>
              <w:jc w:val="left"/>
              <w:rPr>
                <w:rFonts w:cs="Arial"/>
                <w:b w:val="0"/>
                <w:color w:val="auto"/>
              </w:rPr>
            </w:pPr>
            <w:r>
              <w:rPr>
                <w:rFonts w:cs="Arial"/>
                <w:b w:val="0"/>
                <w:color w:val="auto"/>
              </w:rPr>
              <w:t>Bodové zatížení</w:t>
            </w:r>
          </w:p>
        </w:tc>
        <w:tc>
          <w:tcPr>
            <w:tcW w:w="125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14:paraId="1E5E350F" w14:textId="77777777" w:rsidR="00716C84" w:rsidRPr="00B43098" w:rsidRDefault="00716C84" w:rsidP="007A4F95">
            <w:pPr>
              <w:pStyle w:val="Bezmezer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 w:val="0"/>
                <w:color w:val="auto"/>
              </w:rPr>
            </w:pPr>
            <w:proofErr w:type="spellStart"/>
            <w:r w:rsidRPr="00B43098">
              <w:rPr>
                <w:rFonts w:cs="Arial"/>
                <w:b w:val="0"/>
                <w:color w:val="auto"/>
              </w:rPr>
              <w:t>Char</w:t>
            </w:r>
            <w:proofErr w:type="spellEnd"/>
            <w:r w:rsidRPr="00B43098">
              <w:rPr>
                <w:rFonts w:cs="Arial"/>
                <w:b w:val="0"/>
                <w:color w:val="auto"/>
              </w:rPr>
              <w:t xml:space="preserve"> </w:t>
            </w:r>
            <w:proofErr w:type="spellStart"/>
            <w:r w:rsidRPr="00B43098">
              <w:rPr>
                <w:rFonts w:cs="Arial"/>
                <w:b w:val="0"/>
                <w:i/>
                <w:color w:val="auto"/>
              </w:rPr>
              <w:t>q</w:t>
            </w:r>
            <w:r w:rsidRPr="00B43098">
              <w:rPr>
                <w:rFonts w:cs="Arial"/>
                <w:b w:val="0"/>
                <w:i/>
                <w:color w:val="auto"/>
                <w:vertAlign w:val="subscript"/>
              </w:rPr>
              <w:t>k</w:t>
            </w:r>
            <w:proofErr w:type="spellEnd"/>
          </w:p>
          <w:p w14:paraId="1F26550C" w14:textId="191E49D1" w:rsidR="00716C84" w:rsidRPr="00B43098" w:rsidRDefault="00716C84" w:rsidP="007A4F95">
            <w:pPr>
              <w:pStyle w:val="Bezmezer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 w:val="0"/>
                <w:color w:val="auto"/>
              </w:rPr>
            </w:pPr>
            <w:r w:rsidRPr="00B43098">
              <w:rPr>
                <w:rFonts w:cs="Arial"/>
                <w:b w:val="0"/>
                <w:color w:val="auto"/>
                <w:lang w:val="en-US"/>
              </w:rPr>
              <w:t>[</w:t>
            </w:r>
            <w:proofErr w:type="spellStart"/>
            <w:r w:rsidRPr="00B43098">
              <w:rPr>
                <w:rFonts w:cs="Arial"/>
                <w:b w:val="0"/>
                <w:color w:val="auto"/>
                <w:lang w:val="en-US"/>
              </w:rPr>
              <w:t>kN</w:t>
            </w:r>
            <w:proofErr w:type="spellEnd"/>
            <w:r w:rsidRPr="00B43098">
              <w:rPr>
                <w:rFonts w:cs="Arial"/>
                <w:b w:val="0"/>
                <w:color w:val="auto"/>
                <w:lang w:val="en-US"/>
              </w:rPr>
              <w:t>/m]</w:t>
            </w:r>
          </w:p>
        </w:tc>
      </w:tr>
      <w:tr w:rsidR="00716C84" w:rsidRPr="00B43098" w14:paraId="0B3CE749" w14:textId="77777777" w:rsidTr="007A4F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74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438F1EA1" w14:textId="3FD710F2" w:rsidR="00716C84" w:rsidRPr="00B43098" w:rsidRDefault="00716C84" w:rsidP="007A4F95">
            <w:pPr>
              <w:pStyle w:val="Bezmezer"/>
              <w:jc w:val="left"/>
              <w:rPr>
                <w:rFonts w:cs="Arial"/>
                <w:b w:val="0"/>
                <w:color w:val="auto"/>
              </w:rPr>
            </w:pPr>
            <w:r>
              <w:rPr>
                <w:rFonts w:cs="Arial"/>
                <w:b w:val="0"/>
                <w:color w:val="auto"/>
              </w:rPr>
              <w:t>Výtah</w:t>
            </w:r>
          </w:p>
        </w:tc>
        <w:tc>
          <w:tcPr>
            <w:tcW w:w="1256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6496E0DA" w14:textId="4AB5F92D" w:rsidR="00716C84" w:rsidRPr="00B43098" w:rsidRDefault="00716C84" w:rsidP="007A4F95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r>
              <w:rPr>
                <w:rFonts w:cs="Arial"/>
                <w:color w:val="auto"/>
              </w:rPr>
              <w:t>4x20,00</w:t>
            </w:r>
          </w:p>
        </w:tc>
      </w:tr>
    </w:tbl>
    <w:p w14:paraId="5D98BC77" w14:textId="3316C5C7" w:rsidR="00716C84" w:rsidRDefault="00716C84" w:rsidP="00716C84">
      <w:pPr>
        <w:pStyle w:val="Text"/>
        <w:rPr>
          <w:lang w:eastAsia="cs-CZ"/>
        </w:rPr>
      </w:pPr>
    </w:p>
    <w:p w14:paraId="0BAE28E8" w14:textId="3363F5F1" w:rsidR="00716C84" w:rsidRDefault="00716C84" w:rsidP="00716C84">
      <w:pPr>
        <w:pStyle w:val="Text"/>
        <w:rPr>
          <w:lang w:eastAsia="cs-CZ"/>
        </w:rPr>
      </w:pPr>
    </w:p>
    <w:p w14:paraId="1CDEF818" w14:textId="30E06685" w:rsidR="00716C84" w:rsidRDefault="00716C84" w:rsidP="00716C84">
      <w:pPr>
        <w:pStyle w:val="Text"/>
        <w:rPr>
          <w:lang w:eastAsia="cs-CZ"/>
        </w:rPr>
      </w:pPr>
    </w:p>
    <w:p w14:paraId="3EBF5E2A" w14:textId="77777777" w:rsidR="00716C84" w:rsidRDefault="00716C84" w:rsidP="00716C84">
      <w:pPr>
        <w:pStyle w:val="Text"/>
        <w:rPr>
          <w:lang w:eastAsia="cs-CZ"/>
        </w:rPr>
      </w:pPr>
    </w:p>
    <w:p w14:paraId="0922B97B" w14:textId="77777777" w:rsidR="00716C84" w:rsidRPr="00716C84" w:rsidRDefault="00716C84" w:rsidP="00716C84">
      <w:pPr>
        <w:pStyle w:val="Text"/>
        <w:rPr>
          <w:lang w:eastAsia="cs-CZ"/>
        </w:rPr>
      </w:pPr>
    </w:p>
    <w:p w14:paraId="1136DC9F" w14:textId="43A97D28" w:rsidR="00F50E6F" w:rsidRDefault="00F50E6F" w:rsidP="00F50E6F">
      <w:pPr>
        <w:pStyle w:val="Nadpis30"/>
      </w:pPr>
      <w:bookmarkStart w:id="55" w:name="_Toc23505644"/>
      <w:r>
        <w:t>sníh</w:t>
      </w:r>
      <w:bookmarkEnd w:id="55"/>
    </w:p>
    <w:p w14:paraId="00BA69A7" w14:textId="77777777" w:rsidR="00F50E6F" w:rsidRPr="004756E2" w:rsidRDefault="00F50E6F" w:rsidP="00F50E6F">
      <w:pPr>
        <w:pStyle w:val="Text"/>
        <w:rPr>
          <w:lang w:eastAsia="cs-CZ"/>
        </w:rPr>
      </w:pPr>
      <w:r w:rsidRPr="002978B4">
        <w:rPr>
          <w:rFonts w:cs="Arial"/>
          <w:lang w:eastAsia="cs-CZ"/>
        </w:rPr>
        <w:t>Zatížení sněhem je uvažováno dle lokality objektu:</w:t>
      </w:r>
      <w:r w:rsidRPr="004756E2">
        <w:rPr>
          <w:rFonts w:cs="Arial"/>
          <w:lang w:eastAsia="cs-CZ"/>
        </w:rPr>
        <w:t xml:space="preserve"> </w:t>
      </w:r>
    </w:p>
    <w:tbl>
      <w:tblPr>
        <w:tblStyle w:val="Svtlstnovnzvraznn11"/>
        <w:tblW w:w="83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33"/>
        <w:gridCol w:w="1095"/>
        <w:gridCol w:w="1710"/>
        <w:gridCol w:w="1710"/>
      </w:tblGrid>
      <w:tr w:rsidR="00F50E6F" w:rsidRPr="00DD6A7A" w14:paraId="33267AAC" w14:textId="77777777" w:rsidTr="005D30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3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14:paraId="0A73CD64" w14:textId="77777777" w:rsidR="00F50E6F" w:rsidRPr="005D3055" w:rsidRDefault="00F50E6F" w:rsidP="00716415">
            <w:pPr>
              <w:pStyle w:val="Bezmezer"/>
              <w:jc w:val="left"/>
              <w:rPr>
                <w:rFonts w:cs="Arial"/>
                <w:b w:val="0"/>
                <w:color w:val="auto"/>
              </w:rPr>
            </w:pPr>
            <w:r w:rsidRPr="005D3055">
              <w:rPr>
                <w:rFonts w:cs="Arial"/>
                <w:b w:val="0"/>
                <w:color w:val="auto"/>
              </w:rPr>
              <w:t>Popis</w:t>
            </w:r>
          </w:p>
        </w:tc>
        <w:tc>
          <w:tcPr>
            <w:tcW w:w="109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14:paraId="179B1EC4" w14:textId="77777777" w:rsidR="00F50E6F" w:rsidRPr="005D3055" w:rsidRDefault="00F50E6F" w:rsidP="00716415">
            <w:pPr>
              <w:pStyle w:val="Bezmezer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 w:val="0"/>
                <w:color w:val="auto"/>
              </w:rPr>
            </w:pPr>
            <w:proofErr w:type="spellStart"/>
            <w:r w:rsidRPr="005D3055">
              <w:rPr>
                <w:rFonts w:cs="Arial"/>
                <w:b w:val="0"/>
                <w:color w:val="auto"/>
              </w:rPr>
              <w:t>Ozn</w:t>
            </w:r>
            <w:proofErr w:type="spellEnd"/>
            <w:r w:rsidRPr="005D3055">
              <w:rPr>
                <w:rFonts w:cs="Arial"/>
                <w:b w:val="0"/>
                <w:color w:val="auto"/>
              </w:rPr>
              <w:t>.</w:t>
            </w:r>
          </w:p>
        </w:tc>
        <w:tc>
          <w:tcPr>
            <w:tcW w:w="17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34F81557" w14:textId="77777777" w:rsidR="00F50E6F" w:rsidRPr="005D3055" w:rsidRDefault="00F50E6F" w:rsidP="00716415">
            <w:pPr>
              <w:pStyle w:val="Bezmezer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 w:val="0"/>
                <w:color w:val="auto"/>
              </w:rPr>
            </w:pPr>
            <w:r w:rsidRPr="005D3055">
              <w:rPr>
                <w:rFonts w:cs="Arial"/>
                <w:b w:val="0"/>
                <w:color w:val="auto"/>
              </w:rPr>
              <w:t>Hodnota</w:t>
            </w:r>
          </w:p>
        </w:tc>
        <w:tc>
          <w:tcPr>
            <w:tcW w:w="17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2C577B6B" w14:textId="77777777" w:rsidR="00F50E6F" w:rsidRPr="005D3055" w:rsidRDefault="00F50E6F" w:rsidP="00716415">
            <w:pPr>
              <w:pStyle w:val="Bezmezer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 w:val="0"/>
                <w:color w:val="auto"/>
              </w:rPr>
            </w:pPr>
            <w:proofErr w:type="spellStart"/>
            <w:r w:rsidRPr="005D3055">
              <w:rPr>
                <w:rFonts w:cs="Arial"/>
                <w:b w:val="0"/>
                <w:color w:val="auto"/>
              </w:rPr>
              <w:t>Jedn</w:t>
            </w:r>
            <w:proofErr w:type="spellEnd"/>
            <w:r w:rsidRPr="005D3055">
              <w:rPr>
                <w:rFonts w:cs="Arial"/>
                <w:b w:val="0"/>
                <w:color w:val="auto"/>
              </w:rPr>
              <w:t>.</w:t>
            </w:r>
          </w:p>
        </w:tc>
      </w:tr>
      <w:tr w:rsidR="00F50E6F" w:rsidRPr="00DD6A7A" w14:paraId="1CCDEFD3" w14:textId="77777777" w:rsidTr="005D30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33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663CDC8E" w14:textId="1CEF313A" w:rsidR="00F50E6F" w:rsidRPr="005D3055" w:rsidRDefault="00F50E6F" w:rsidP="00716415">
            <w:pPr>
              <w:pStyle w:val="Bezmezer"/>
              <w:jc w:val="left"/>
              <w:rPr>
                <w:rFonts w:cs="Arial"/>
                <w:b w:val="0"/>
                <w:color w:val="auto"/>
              </w:rPr>
            </w:pPr>
            <w:r w:rsidRPr="005D3055">
              <w:rPr>
                <w:rFonts w:cs="Arial"/>
                <w:b w:val="0"/>
                <w:color w:val="auto"/>
              </w:rPr>
              <w:t>I</w:t>
            </w:r>
            <w:r w:rsidR="005D3055">
              <w:rPr>
                <w:rFonts w:cs="Arial"/>
                <w:b w:val="0"/>
                <w:color w:val="auto"/>
              </w:rPr>
              <w:t>I</w:t>
            </w:r>
            <w:r w:rsidRPr="005D3055">
              <w:rPr>
                <w:rFonts w:cs="Arial"/>
                <w:b w:val="0"/>
                <w:color w:val="auto"/>
              </w:rPr>
              <w:t>. sněhová oblast</w:t>
            </w:r>
          </w:p>
        </w:tc>
        <w:tc>
          <w:tcPr>
            <w:tcW w:w="1095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47E62165" w14:textId="77777777" w:rsidR="00F50E6F" w:rsidRPr="005D3055" w:rsidRDefault="00F50E6F" w:rsidP="00716415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i/>
                <w:color w:val="auto"/>
              </w:rPr>
            </w:pPr>
            <w:r w:rsidRPr="005D3055">
              <w:rPr>
                <w:rFonts w:cs="Arial"/>
                <w:i/>
                <w:color w:val="auto"/>
              </w:rPr>
              <w:t>s</w:t>
            </w:r>
            <w:r w:rsidRPr="005D3055">
              <w:rPr>
                <w:rFonts w:cs="Arial"/>
                <w:i/>
                <w:color w:val="auto"/>
                <w:vertAlign w:val="subscript"/>
              </w:rPr>
              <w:t>k</w:t>
            </w:r>
          </w:p>
        </w:tc>
        <w:tc>
          <w:tcPr>
            <w:tcW w:w="1710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629BEDC4" w14:textId="1D03264B" w:rsidR="00F50E6F" w:rsidRPr="005D3055" w:rsidRDefault="009E3A65" w:rsidP="007905DB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r>
              <w:rPr>
                <w:rFonts w:cs="Arial"/>
                <w:color w:val="auto"/>
              </w:rPr>
              <w:t>0,60</w:t>
            </w:r>
          </w:p>
        </w:tc>
        <w:tc>
          <w:tcPr>
            <w:tcW w:w="1710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12FD5C63" w14:textId="77777777" w:rsidR="00F50E6F" w:rsidRPr="005D3055" w:rsidRDefault="00F50E6F" w:rsidP="00716415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proofErr w:type="spellStart"/>
            <w:r w:rsidRPr="005D3055">
              <w:rPr>
                <w:rFonts w:cs="Arial"/>
                <w:color w:val="auto"/>
              </w:rPr>
              <w:t>kN</w:t>
            </w:r>
            <w:proofErr w:type="spellEnd"/>
            <w:r w:rsidRPr="005D3055">
              <w:rPr>
                <w:rFonts w:cs="Arial"/>
                <w:color w:val="auto"/>
              </w:rPr>
              <w:t>/m</w:t>
            </w:r>
            <w:r w:rsidRPr="005D3055">
              <w:rPr>
                <w:rFonts w:cs="Arial"/>
                <w:color w:val="auto"/>
                <w:vertAlign w:val="superscript"/>
              </w:rPr>
              <w:t>2</w:t>
            </w:r>
          </w:p>
        </w:tc>
      </w:tr>
      <w:tr w:rsidR="00F50E6F" w:rsidRPr="00DD6A7A" w14:paraId="161F90A3" w14:textId="77777777" w:rsidTr="005D305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33" w:type="dxa"/>
            <w:shd w:val="clear" w:color="auto" w:fill="auto"/>
          </w:tcPr>
          <w:p w14:paraId="23762B6D" w14:textId="77777777" w:rsidR="00F50E6F" w:rsidRPr="005D3055" w:rsidRDefault="00F50E6F" w:rsidP="00716415">
            <w:pPr>
              <w:pStyle w:val="Bezmezer"/>
              <w:jc w:val="left"/>
              <w:rPr>
                <w:rFonts w:cs="Arial"/>
                <w:b w:val="0"/>
                <w:color w:val="auto"/>
              </w:rPr>
            </w:pPr>
            <w:r w:rsidRPr="005D3055">
              <w:rPr>
                <w:rFonts w:cs="Arial"/>
                <w:b w:val="0"/>
                <w:color w:val="auto"/>
              </w:rPr>
              <w:t>Součinitel tvaru</w:t>
            </w:r>
          </w:p>
        </w:tc>
        <w:tc>
          <w:tcPr>
            <w:tcW w:w="1095" w:type="dxa"/>
            <w:shd w:val="clear" w:color="auto" w:fill="auto"/>
          </w:tcPr>
          <w:p w14:paraId="076CA9CD" w14:textId="77777777" w:rsidR="00F50E6F" w:rsidRPr="005D3055" w:rsidRDefault="00F50E6F" w:rsidP="00716415">
            <w:pPr>
              <w:pStyle w:val="Bezmezer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i/>
                <w:color w:val="auto"/>
              </w:rPr>
            </w:pPr>
            <w:r w:rsidRPr="005D3055">
              <w:rPr>
                <w:rFonts w:cs="Arial"/>
                <w:i/>
                <w:color w:val="auto"/>
              </w:rPr>
              <w:t>μ</w:t>
            </w:r>
            <w:r w:rsidRPr="005D3055">
              <w:rPr>
                <w:rFonts w:cs="Arial"/>
                <w:i/>
                <w:color w:val="auto"/>
                <w:vertAlign w:val="subscript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6EBACF99" w14:textId="751E5E27" w:rsidR="00F50E6F" w:rsidRPr="005D3055" w:rsidRDefault="005D3055" w:rsidP="00716415">
            <w:pPr>
              <w:pStyle w:val="Bezmezer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r>
              <w:rPr>
                <w:rFonts w:cs="Arial"/>
                <w:color w:val="auto"/>
              </w:rPr>
              <w:t>0,80</w:t>
            </w:r>
          </w:p>
        </w:tc>
        <w:tc>
          <w:tcPr>
            <w:tcW w:w="1710" w:type="dxa"/>
            <w:shd w:val="clear" w:color="auto" w:fill="auto"/>
          </w:tcPr>
          <w:p w14:paraId="0FBB0E48" w14:textId="77777777" w:rsidR="00F50E6F" w:rsidRPr="005D3055" w:rsidRDefault="00F50E6F" w:rsidP="00716415">
            <w:pPr>
              <w:pStyle w:val="Bezmezer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r w:rsidRPr="005D3055">
              <w:rPr>
                <w:rFonts w:cs="Arial"/>
                <w:color w:val="auto"/>
              </w:rPr>
              <w:t>-</w:t>
            </w:r>
          </w:p>
        </w:tc>
      </w:tr>
      <w:tr w:rsidR="00F50E6F" w:rsidRPr="00DD6A7A" w14:paraId="332425BA" w14:textId="77777777" w:rsidTr="005D30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33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53FC84B2" w14:textId="77777777" w:rsidR="00F50E6F" w:rsidRPr="005D3055" w:rsidRDefault="00F50E6F" w:rsidP="00716415">
            <w:pPr>
              <w:pStyle w:val="Bezmezer"/>
              <w:jc w:val="left"/>
              <w:rPr>
                <w:rFonts w:cs="Arial"/>
                <w:b w:val="0"/>
                <w:color w:val="auto"/>
              </w:rPr>
            </w:pPr>
            <w:r w:rsidRPr="005D3055">
              <w:rPr>
                <w:rFonts w:cs="Arial"/>
                <w:b w:val="0"/>
                <w:color w:val="auto"/>
              </w:rPr>
              <w:t>Součinitel tvaru</w:t>
            </w:r>
          </w:p>
        </w:tc>
        <w:tc>
          <w:tcPr>
            <w:tcW w:w="1095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197B8572" w14:textId="77777777" w:rsidR="00F50E6F" w:rsidRPr="005D3055" w:rsidRDefault="00F50E6F" w:rsidP="00716415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i/>
                <w:color w:val="auto"/>
              </w:rPr>
            </w:pPr>
            <w:r w:rsidRPr="005D3055">
              <w:rPr>
                <w:rFonts w:cs="Arial"/>
                <w:i/>
                <w:color w:val="auto"/>
              </w:rPr>
              <w:t>μ</w:t>
            </w:r>
            <w:r w:rsidRPr="005D3055">
              <w:rPr>
                <w:rFonts w:cs="Arial"/>
                <w:i/>
                <w:color w:val="auto"/>
                <w:vertAlign w:val="subscript"/>
              </w:rPr>
              <w:t>2</w:t>
            </w:r>
          </w:p>
        </w:tc>
        <w:tc>
          <w:tcPr>
            <w:tcW w:w="1710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32BB25A8" w14:textId="77777777" w:rsidR="00F50E6F" w:rsidRPr="005D3055" w:rsidRDefault="00F50E6F" w:rsidP="00716415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r w:rsidRPr="005D3055">
              <w:rPr>
                <w:rFonts w:cs="Arial"/>
                <w:color w:val="auto"/>
              </w:rPr>
              <w:t>1,00</w:t>
            </w:r>
          </w:p>
        </w:tc>
        <w:tc>
          <w:tcPr>
            <w:tcW w:w="1710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50A05D32" w14:textId="77777777" w:rsidR="00F50E6F" w:rsidRPr="005D3055" w:rsidRDefault="00F50E6F" w:rsidP="00716415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r w:rsidRPr="005D3055">
              <w:rPr>
                <w:rFonts w:cs="Arial"/>
                <w:color w:val="auto"/>
              </w:rPr>
              <w:t>-</w:t>
            </w:r>
          </w:p>
        </w:tc>
      </w:tr>
      <w:tr w:rsidR="00F50E6F" w:rsidRPr="00DD6A7A" w14:paraId="3EE695E8" w14:textId="77777777" w:rsidTr="005D305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33" w:type="dxa"/>
            <w:shd w:val="clear" w:color="auto" w:fill="auto"/>
          </w:tcPr>
          <w:p w14:paraId="0CC80CE4" w14:textId="77777777" w:rsidR="00F50E6F" w:rsidRPr="005D3055" w:rsidRDefault="00F50E6F" w:rsidP="00716415">
            <w:pPr>
              <w:pStyle w:val="Bezmezer"/>
              <w:jc w:val="left"/>
              <w:rPr>
                <w:rFonts w:cs="Arial"/>
                <w:b w:val="0"/>
                <w:color w:val="auto"/>
              </w:rPr>
            </w:pPr>
            <w:r w:rsidRPr="005D3055">
              <w:rPr>
                <w:rFonts w:cs="Arial"/>
                <w:b w:val="0"/>
                <w:color w:val="auto"/>
              </w:rPr>
              <w:t>Součinitel expozice</w:t>
            </w:r>
          </w:p>
        </w:tc>
        <w:tc>
          <w:tcPr>
            <w:tcW w:w="1095" w:type="dxa"/>
            <w:shd w:val="clear" w:color="auto" w:fill="auto"/>
          </w:tcPr>
          <w:p w14:paraId="71A342C5" w14:textId="77777777" w:rsidR="00F50E6F" w:rsidRPr="005D3055" w:rsidRDefault="00F50E6F" w:rsidP="00716415">
            <w:pPr>
              <w:pStyle w:val="Bezmezer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i/>
                <w:color w:val="auto"/>
              </w:rPr>
            </w:pPr>
            <w:proofErr w:type="spellStart"/>
            <w:r w:rsidRPr="005D3055">
              <w:rPr>
                <w:rFonts w:cs="Arial"/>
                <w:i/>
                <w:color w:val="auto"/>
              </w:rPr>
              <w:t>c</w:t>
            </w:r>
            <w:r w:rsidRPr="005D3055">
              <w:rPr>
                <w:rFonts w:cs="Arial"/>
                <w:i/>
                <w:color w:val="auto"/>
                <w:vertAlign w:val="subscript"/>
              </w:rPr>
              <w:t>e</w:t>
            </w:r>
            <w:proofErr w:type="spellEnd"/>
          </w:p>
        </w:tc>
        <w:tc>
          <w:tcPr>
            <w:tcW w:w="1710" w:type="dxa"/>
            <w:shd w:val="clear" w:color="auto" w:fill="auto"/>
          </w:tcPr>
          <w:p w14:paraId="1F456565" w14:textId="77777777" w:rsidR="00F50E6F" w:rsidRPr="005D3055" w:rsidRDefault="00F50E6F" w:rsidP="00716415">
            <w:pPr>
              <w:pStyle w:val="Bezmezer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r w:rsidRPr="005D3055">
              <w:rPr>
                <w:rFonts w:cs="Arial"/>
                <w:color w:val="auto"/>
              </w:rPr>
              <w:t>1,00</w:t>
            </w:r>
          </w:p>
        </w:tc>
        <w:tc>
          <w:tcPr>
            <w:tcW w:w="1710" w:type="dxa"/>
            <w:shd w:val="clear" w:color="auto" w:fill="auto"/>
          </w:tcPr>
          <w:p w14:paraId="444FA7D6" w14:textId="77777777" w:rsidR="00F50E6F" w:rsidRPr="005D3055" w:rsidRDefault="00F50E6F" w:rsidP="00716415">
            <w:pPr>
              <w:pStyle w:val="Bezmezer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r w:rsidRPr="005D3055">
              <w:rPr>
                <w:rFonts w:cs="Arial"/>
                <w:color w:val="auto"/>
              </w:rPr>
              <w:t>-</w:t>
            </w:r>
          </w:p>
        </w:tc>
      </w:tr>
      <w:tr w:rsidR="00F50E6F" w:rsidRPr="00DD6A7A" w14:paraId="12186ECB" w14:textId="77777777" w:rsidTr="005D30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33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2F11C4F7" w14:textId="77777777" w:rsidR="00F50E6F" w:rsidRPr="005D3055" w:rsidRDefault="00F50E6F" w:rsidP="00716415">
            <w:pPr>
              <w:pStyle w:val="Bezmezer"/>
              <w:jc w:val="left"/>
              <w:rPr>
                <w:rFonts w:cs="Arial"/>
                <w:b w:val="0"/>
                <w:color w:val="auto"/>
              </w:rPr>
            </w:pPr>
            <w:r w:rsidRPr="005D3055">
              <w:rPr>
                <w:rFonts w:cs="Arial"/>
                <w:b w:val="0"/>
                <w:color w:val="auto"/>
              </w:rPr>
              <w:t>Tepelný součinitel</w:t>
            </w:r>
          </w:p>
        </w:tc>
        <w:tc>
          <w:tcPr>
            <w:tcW w:w="1095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57BE0FD8" w14:textId="77777777" w:rsidR="00F50E6F" w:rsidRPr="005D3055" w:rsidRDefault="00F50E6F" w:rsidP="00716415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i/>
                <w:color w:val="auto"/>
              </w:rPr>
            </w:pPr>
            <w:proofErr w:type="spellStart"/>
            <w:r w:rsidRPr="005D3055">
              <w:rPr>
                <w:rFonts w:cs="Arial"/>
                <w:i/>
                <w:color w:val="auto"/>
              </w:rPr>
              <w:t>c</w:t>
            </w:r>
            <w:r w:rsidRPr="005D3055">
              <w:rPr>
                <w:rFonts w:cs="Arial"/>
                <w:i/>
                <w:color w:val="auto"/>
                <w:vertAlign w:val="subscript"/>
              </w:rPr>
              <w:t>t</w:t>
            </w:r>
            <w:proofErr w:type="spellEnd"/>
          </w:p>
        </w:tc>
        <w:tc>
          <w:tcPr>
            <w:tcW w:w="1710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3172C2B0" w14:textId="77777777" w:rsidR="00F50E6F" w:rsidRPr="005D3055" w:rsidRDefault="00F50E6F" w:rsidP="00716415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r w:rsidRPr="005D3055">
              <w:rPr>
                <w:rFonts w:cs="Arial"/>
                <w:color w:val="auto"/>
              </w:rPr>
              <w:t>1,00</w:t>
            </w:r>
          </w:p>
        </w:tc>
        <w:tc>
          <w:tcPr>
            <w:tcW w:w="1710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1AA39F06" w14:textId="77777777" w:rsidR="00F50E6F" w:rsidRPr="005D3055" w:rsidRDefault="00F50E6F" w:rsidP="00716415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r w:rsidRPr="005D3055">
              <w:rPr>
                <w:rFonts w:cs="Arial"/>
                <w:color w:val="auto"/>
              </w:rPr>
              <w:t>-</w:t>
            </w:r>
          </w:p>
        </w:tc>
      </w:tr>
    </w:tbl>
    <w:p w14:paraId="604B0252" w14:textId="77777777" w:rsidR="008D5117" w:rsidRDefault="008D5117">
      <w:pPr>
        <w:spacing w:after="160" w:line="259" w:lineRule="auto"/>
        <w:jc w:val="left"/>
      </w:pPr>
    </w:p>
    <w:p w14:paraId="38A4EA5E" w14:textId="77777777" w:rsidR="008D5117" w:rsidRPr="00A062E1" w:rsidRDefault="008D5117" w:rsidP="008D5117">
      <w:pPr>
        <w:pStyle w:val="Nadpis30"/>
      </w:pPr>
      <w:bookmarkStart w:id="56" w:name="_Toc490568761"/>
      <w:bookmarkStart w:id="57" w:name="_Toc525224093"/>
      <w:bookmarkStart w:id="58" w:name="_Toc23505645"/>
      <w:r w:rsidRPr="00A062E1">
        <w:t>vítr</w:t>
      </w:r>
      <w:bookmarkEnd w:id="56"/>
      <w:bookmarkEnd w:id="57"/>
      <w:bookmarkEnd w:id="58"/>
    </w:p>
    <w:tbl>
      <w:tblPr>
        <w:tblStyle w:val="Svtlstnovnzvraznn11"/>
        <w:tblW w:w="8348" w:type="dxa"/>
        <w:tblBorders>
          <w:top w:val="single" w:sz="4" w:space="0" w:color="457DAD"/>
          <w:left w:val="single" w:sz="4" w:space="0" w:color="457DAD"/>
          <w:bottom w:val="single" w:sz="4" w:space="0" w:color="457DAD"/>
          <w:right w:val="single" w:sz="4" w:space="0" w:color="457DAD"/>
          <w:insideH w:val="single" w:sz="4" w:space="0" w:color="457DAD"/>
          <w:insideV w:val="single" w:sz="4" w:space="0" w:color="457DAD"/>
        </w:tblBorders>
        <w:tblLook w:val="04A0" w:firstRow="1" w:lastRow="0" w:firstColumn="1" w:lastColumn="0" w:noHBand="0" w:noVBand="1"/>
      </w:tblPr>
      <w:tblGrid>
        <w:gridCol w:w="3833"/>
        <w:gridCol w:w="1095"/>
        <w:gridCol w:w="1710"/>
        <w:gridCol w:w="1710"/>
      </w:tblGrid>
      <w:tr w:rsidR="008D5117" w:rsidRPr="00A062E1" w14:paraId="7915CD26" w14:textId="77777777" w:rsidTr="007A4F9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3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14:paraId="29BFE52D" w14:textId="77777777" w:rsidR="008D5117" w:rsidRPr="00A062E1" w:rsidRDefault="008D5117" w:rsidP="007A4F95">
            <w:pPr>
              <w:pStyle w:val="Bezmezer"/>
              <w:jc w:val="left"/>
              <w:rPr>
                <w:rFonts w:cs="Arial"/>
                <w:b w:val="0"/>
                <w:color w:val="477DAC"/>
              </w:rPr>
            </w:pPr>
            <w:r w:rsidRPr="00A062E1">
              <w:rPr>
                <w:rFonts w:cs="Arial"/>
                <w:b w:val="0"/>
                <w:color w:val="477DAC"/>
              </w:rPr>
              <w:t>Popis</w:t>
            </w:r>
          </w:p>
        </w:tc>
        <w:tc>
          <w:tcPr>
            <w:tcW w:w="109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auto"/>
          </w:tcPr>
          <w:p w14:paraId="41C7BEB2" w14:textId="77777777" w:rsidR="008D5117" w:rsidRPr="00A062E1" w:rsidRDefault="008D5117" w:rsidP="007A4F95">
            <w:pPr>
              <w:pStyle w:val="Bezmezer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 w:val="0"/>
                <w:color w:val="477DAC"/>
              </w:rPr>
            </w:pPr>
            <w:proofErr w:type="spellStart"/>
            <w:r w:rsidRPr="00A062E1">
              <w:rPr>
                <w:rFonts w:cs="Arial"/>
                <w:b w:val="0"/>
                <w:color w:val="477DAC"/>
              </w:rPr>
              <w:t>Ozn</w:t>
            </w:r>
            <w:proofErr w:type="spellEnd"/>
            <w:r w:rsidRPr="00A062E1">
              <w:rPr>
                <w:rFonts w:cs="Arial"/>
                <w:b w:val="0"/>
                <w:color w:val="477DAC"/>
              </w:rPr>
              <w:t>.</w:t>
            </w:r>
          </w:p>
        </w:tc>
        <w:tc>
          <w:tcPr>
            <w:tcW w:w="17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26EB9A38" w14:textId="77777777" w:rsidR="008D5117" w:rsidRPr="00A062E1" w:rsidRDefault="008D5117" w:rsidP="007A4F95">
            <w:pPr>
              <w:pStyle w:val="Bezmezer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 w:val="0"/>
                <w:color w:val="477DAC"/>
              </w:rPr>
            </w:pPr>
            <w:r w:rsidRPr="00A062E1">
              <w:rPr>
                <w:rFonts w:cs="Arial"/>
                <w:b w:val="0"/>
                <w:color w:val="477DAC"/>
              </w:rPr>
              <w:t>Hodnota</w:t>
            </w:r>
          </w:p>
        </w:tc>
        <w:tc>
          <w:tcPr>
            <w:tcW w:w="171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37880ADF" w14:textId="77777777" w:rsidR="008D5117" w:rsidRPr="00A062E1" w:rsidRDefault="008D5117" w:rsidP="007A4F95">
            <w:pPr>
              <w:pStyle w:val="Bezmezer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 w:val="0"/>
                <w:color w:val="477DAC"/>
              </w:rPr>
            </w:pPr>
            <w:proofErr w:type="spellStart"/>
            <w:r w:rsidRPr="00A062E1">
              <w:rPr>
                <w:rFonts w:cs="Arial"/>
                <w:b w:val="0"/>
                <w:color w:val="477DAC"/>
              </w:rPr>
              <w:t>Jedn</w:t>
            </w:r>
            <w:proofErr w:type="spellEnd"/>
            <w:r w:rsidRPr="00A062E1">
              <w:rPr>
                <w:rFonts w:cs="Arial"/>
                <w:b w:val="0"/>
                <w:color w:val="477DAC"/>
              </w:rPr>
              <w:t>.</w:t>
            </w:r>
          </w:p>
        </w:tc>
      </w:tr>
      <w:tr w:rsidR="008D5117" w:rsidRPr="00A062E1" w14:paraId="509F701E" w14:textId="77777777" w:rsidTr="007A4F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33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546C173A" w14:textId="77777777" w:rsidR="008D5117" w:rsidRPr="00A062E1" w:rsidRDefault="008D5117" w:rsidP="007A4F95">
            <w:pPr>
              <w:pStyle w:val="Bezmezer"/>
              <w:jc w:val="left"/>
              <w:rPr>
                <w:rFonts w:cs="Arial"/>
                <w:b w:val="0"/>
                <w:color w:val="477DAC"/>
              </w:rPr>
            </w:pPr>
            <w:r w:rsidRPr="00A062E1">
              <w:rPr>
                <w:rFonts w:cs="Arial"/>
                <w:b w:val="0"/>
                <w:color w:val="477DAC"/>
              </w:rPr>
              <w:t>Základní rychlost větru (II. větrná oblast)</w:t>
            </w:r>
          </w:p>
        </w:tc>
        <w:tc>
          <w:tcPr>
            <w:tcW w:w="1095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51C3DF9D" w14:textId="77777777" w:rsidR="008D5117" w:rsidRPr="00A062E1" w:rsidRDefault="008D5117" w:rsidP="007A4F95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i/>
                <w:color w:val="auto"/>
              </w:rPr>
            </w:pPr>
            <w:r w:rsidRPr="00A062E1">
              <w:rPr>
                <w:rFonts w:cs="Arial"/>
                <w:i/>
                <w:color w:val="auto"/>
              </w:rPr>
              <w:t>v</w:t>
            </w:r>
            <w:r w:rsidRPr="00A062E1">
              <w:rPr>
                <w:rFonts w:cs="Arial"/>
                <w:i/>
                <w:color w:val="auto"/>
                <w:vertAlign w:val="subscript"/>
              </w:rPr>
              <w:t>b,0</w:t>
            </w:r>
          </w:p>
        </w:tc>
        <w:tc>
          <w:tcPr>
            <w:tcW w:w="1710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6266782E" w14:textId="77777777" w:rsidR="008D5117" w:rsidRPr="00A062E1" w:rsidRDefault="008D5117" w:rsidP="007A4F95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r w:rsidRPr="00A062E1">
              <w:rPr>
                <w:rFonts w:cs="Arial"/>
                <w:color w:val="auto"/>
              </w:rPr>
              <w:t>25,0</w:t>
            </w:r>
          </w:p>
        </w:tc>
        <w:tc>
          <w:tcPr>
            <w:tcW w:w="1710" w:type="dxa"/>
            <w:tcBorders>
              <w:left w:val="none" w:sz="0" w:space="0" w:color="auto"/>
              <w:right w:val="none" w:sz="0" w:space="0" w:color="auto"/>
            </w:tcBorders>
            <w:shd w:val="clear" w:color="auto" w:fill="auto"/>
          </w:tcPr>
          <w:p w14:paraId="101D5701" w14:textId="77777777" w:rsidR="008D5117" w:rsidRPr="00A062E1" w:rsidRDefault="008D5117" w:rsidP="007A4F95">
            <w:pPr>
              <w:pStyle w:val="Bezmezer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auto"/>
              </w:rPr>
            </w:pPr>
            <w:r w:rsidRPr="00A062E1">
              <w:rPr>
                <w:rFonts w:cs="Arial"/>
                <w:color w:val="auto"/>
              </w:rPr>
              <w:t>m/s</w:t>
            </w:r>
          </w:p>
        </w:tc>
      </w:tr>
    </w:tbl>
    <w:p w14:paraId="0C57908C" w14:textId="353F812A" w:rsidR="00366D88" w:rsidRDefault="00366D88">
      <w:pPr>
        <w:spacing w:after="160" w:line="259" w:lineRule="auto"/>
        <w:jc w:val="left"/>
        <w:rPr>
          <w:b/>
          <w:bCs/>
          <w:caps/>
          <w:color w:val="457DAD"/>
        </w:rPr>
      </w:pPr>
      <w:r>
        <w:br w:type="page"/>
      </w:r>
    </w:p>
    <w:p w14:paraId="05E925BA" w14:textId="2109B453" w:rsidR="00C61C8D" w:rsidRDefault="00C61C8D" w:rsidP="006A187E">
      <w:pPr>
        <w:pStyle w:val="Nadpis2"/>
      </w:pPr>
      <w:bookmarkStart w:id="59" w:name="_Toc23505646"/>
      <w:r>
        <w:lastRenderedPageBreak/>
        <w:t>statický model</w:t>
      </w:r>
      <w:bookmarkEnd w:id="59"/>
    </w:p>
    <w:p w14:paraId="5C58FA14" w14:textId="3C05770D" w:rsidR="00C61C8D" w:rsidRDefault="00C8066E" w:rsidP="00A759D1">
      <w:pPr>
        <w:pStyle w:val="Text"/>
        <w:rPr>
          <w:b/>
        </w:rPr>
      </w:pPr>
      <w:r w:rsidRPr="00A759D1">
        <w:rPr>
          <w:b/>
        </w:rPr>
        <w:t>Stávající objekt Centra komplexní odborné podpory pro klienty se sluchovým postižením při VOŠ, SŠ, ZŠ a MŠ Štefánikova</w:t>
      </w:r>
    </w:p>
    <w:p w14:paraId="38B50910" w14:textId="77777777" w:rsidR="00A759D1" w:rsidRPr="00A759D1" w:rsidRDefault="00A759D1" w:rsidP="00A759D1">
      <w:pPr>
        <w:pStyle w:val="Text"/>
        <w:rPr>
          <w:b/>
        </w:rPr>
      </w:pPr>
    </w:p>
    <w:p w14:paraId="70C91BA0" w14:textId="0A7C9740" w:rsidR="00CF39F9" w:rsidRDefault="00A32481">
      <w:pPr>
        <w:spacing w:after="160" w:line="259" w:lineRule="auto"/>
        <w:jc w:val="left"/>
        <w:rPr>
          <w:rFonts w:eastAsiaTheme="minorHAnsi" w:cstheme="minorBidi"/>
          <w:sz w:val="22"/>
          <w:szCs w:val="22"/>
        </w:rPr>
      </w:pPr>
      <w:r>
        <w:rPr>
          <w:noProof/>
        </w:rPr>
        <w:drawing>
          <wp:inline distT="0" distB="0" distL="0" distR="0" wp14:anchorId="68C315C4" wp14:editId="7EF65E43">
            <wp:extent cx="5358900" cy="3420000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9941" t="3733" r="9169" b="3197"/>
                    <a:stretch/>
                  </pic:blipFill>
                  <pic:spPr bwMode="auto">
                    <a:xfrm>
                      <a:off x="0" y="0"/>
                      <a:ext cx="5358900" cy="34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2FAAFC" w14:textId="7C954484" w:rsidR="00F511F0" w:rsidRDefault="00CC495C">
      <w:pPr>
        <w:spacing w:after="160" w:line="259" w:lineRule="auto"/>
        <w:jc w:val="left"/>
        <w:rPr>
          <w:rFonts w:eastAsiaTheme="minorHAnsi" w:cstheme="minorBidi"/>
          <w:sz w:val="22"/>
          <w:szCs w:val="22"/>
        </w:rPr>
      </w:pPr>
      <w:r>
        <w:rPr>
          <w:noProof/>
        </w:rPr>
        <w:drawing>
          <wp:inline distT="0" distB="0" distL="0" distR="0" wp14:anchorId="05726A1A" wp14:editId="7520F7FA">
            <wp:extent cx="5268997" cy="3420000"/>
            <wp:effectExtent l="0" t="0" r="8255" b="9525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0632" t="3981" r="10678" b="3935"/>
                    <a:stretch/>
                  </pic:blipFill>
                  <pic:spPr bwMode="auto">
                    <a:xfrm>
                      <a:off x="0" y="0"/>
                      <a:ext cx="5268997" cy="34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511F0">
        <w:rPr>
          <w:rFonts w:eastAsiaTheme="minorHAnsi" w:cstheme="minorBidi"/>
          <w:sz w:val="22"/>
          <w:szCs w:val="22"/>
        </w:rPr>
        <w:br w:type="page"/>
      </w:r>
    </w:p>
    <w:p w14:paraId="3DF822E2" w14:textId="14296E67" w:rsidR="00C8066E" w:rsidRDefault="00C8066E" w:rsidP="00A759D1">
      <w:pPr>
        <w:pStyle w:val="Text"/>
        <w:rPr>
          <w:b/>
        </w:rPr>
      </w:pPr>
      <w:r w:rsidRPr="00A759D1">
        <w:rPr>
          <w:b/>
        </w:rPr>
        <w:lastRenderedPageBreak/>
        <w:t>Kompletní model stávajícího objektu a přístavby Centra komplexní odborné podpory pro klienty se sluchovým postižením při VOŠ, SŠ, ZŠ a MŠ Štefánikova</w:t>
      </w:r>
    </w:p>
    <w:p w14:paraId="147D12C1" w14:textId="77777777" w:rsidR="00A759D1" w:rsidRPr="00A759D1" w:rsidRDefault="00A759D1" w:rsidP="00A759D1">
      <w:pPr>
        <w:pStyle w:val="Text"/>
        <w:rPr>
          <w:b/>
        </w:rPr>
      </w:pPr>
    </w:p>
    <w:p w14:paraId="5B52F0C4" w14:textId="3570D318" w:rsidR="00F511F0" w:rsidRDefault="00CC495C">
      <w:pPr>
        <w:spacing w:after="160" w:line="259" w:lineRule="auto"/>
        <w:jc w:val="left"/>
        <w:rPr>
          <w:rFonts w:eastAsiaTheme="minorHAnsi" w:cstheme="minorBidi"/>
          <w:sz w:val="22"/>
          <w:szCs w:val="22"/>
        </w:rPr>
      </w:pPr>
      <w:r>
        <w:rPr>
          <w:noProof/>
        </w:rPr>
        <w:drawing>
          <wp:inline distT="0" distB="0" distL="0" distR="0" wp14:anchorId="445F0447" wp14:editId="069C9612">
            <wp:extent cx="5321186" cy="3420000"/>
            <wp:effectExtent l="0" t="0" r="0" b="9525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0215" t="3485" r="9870" b="3914"/>
                    <a:stretch/>
                  </pic:blipFill>
                  <pic:spPr bwMode="auto">
                    <a:xfrm>
                      <a:off x="0" y="0"/>
                      <a:ext cx="5321186" cy="34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3A52FD" w14:textId="6799E5D9" w:rsidR="00F511F0" w:rsidRDefault="00CC495C">
      <w:pPr>
        <w:spacing w:after="160" w:line="259" w:lineRule="auto"/>
        <w:jc w:val="left"/>
        <w:rPr>
          <w:rFonts w:eastAsiaTheme="minorHAnsi" w:cstheme="minorBidi"/>
          <w:sz w:val="22"/>
          <w:szCs w:val="22"/>
        </w:rPr>
      </w:pPr>
      <w:r>
        <w:rPr>
          <w:noProof/>
        </w:rPr>
        <w:drawing>
          <wp:inline distT="0" distB="0" distL="0" distR="0" wp14:anchorId="1613AF85" wp14:editId="25879B72">
            <wp:extent cx="5317987" cy="3420000"/>
            <wp:effectExtent l="0" t="0" r="0" b="9525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0908" t="4480" r="10529" b="4432"/>
                    <a:stretch/>
                  </pic:blipFill>
                  <pic:spPr bwMode="auto">
                    <a:xfrm>
                      <a:off x="0" y="0"/>
                      <a:ext cx="5317987" cy="34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7EC33B" w14:textId="1F051CE1" w:rsidR="00C61C8D" w:rsidRDefault="00C61C8D">
      <w:pPr>
        <w:spacing w:after="160" w:line="259" w:lineRule="auto"/>
        <w:jc w:val="left"/>
        <w:rPr>
          <w:rFonts w:eastAsiaTheme="minorHAnsi"/>
          <w:b/>
          <w:bCs/>
          <w:caps/>
          <w:color w:val="457DAD"/>
        </w:rPr>
      </w:pPr>
      <w:r>
        <w:rPr>
          <w:rFonts w:eastAsiaTheme="minorHAnsi"/>
        </w:rPr>
        <w:br w:type="page"/>
      </w:r>
    </w:p>
    <w:p w14:paraId="061492D7" w14:textId="5F43DBF1" w:rsidR="00C61C8D" w:rsidRDefault="00C61C8D" w:rsidP="006A187E">
      <w:pPr>
        <w:pStyle w:val="Nadpis2"/>
        <w:rPr>
          <w:rFonts w:eastAsiaTheme="minorHAnsi"/>
        </w:rPr>
      </w:pPr>
      <w:bookmarkStart w:id="60" w:name="_Toc23505647"/>
      <w:r>
        <w:rPr>
          <w:rFonts w:eastAsiaTheme="minorHAnsi"/>
        </w:rPr>
        <w:lastRenderedPageBreak/>
        <w:t>zatížení v modelu</w:t>
      </w:r>
      <w:bookmarkEnd w:id="60"/>
    </w:p>
    <w:p w14:paraId="59A0B0A0" w14:textId="08C430E3" w:rsidR="005F238A" w:rsidRDefault="00A759D1" w:rsidP="00A759D1">
      <w:pPr>
        <w:pStyle w:val="Text"/>
        <w:rPr>
          <w:b/>
        </w:rPr>
      </w:pPr>
      <w:r>
        <w:rPr>
          <w:b/>
        </w:rPr>
        <w:t>Stálé zatížení – vlastní tíha – generováno výpočetním programem</w:t>
      </w:r>
    </w:p>
    <w:p w14:paraId="69941E0C" w14:textId="7251AB4A" w:rsidR="00A759D1" w:rsidRDefault="00A759D1" w:rsidP="00A759D1">
      <w:pPr>
        <w:pStyle w:val="Text"/>
        <w:rPr>
          <w:b/>
        </w:rPr>
      </w:pPr>
    </w:p>
    <w:p w14:paraId="42253C87" w14:textId="00FDF684" w:rsidR="00A759D1" w:rsidRDefault="00C2795B" w:rsidP="00A759D1">
      <w:pPr>
        <w:pStyle w:val="Text"/>
        <w:rPr>
          <w:b/>
        </w:rPr>
      </w:pPr>
      <w:r>
        <w:rPr>
          <w:noProof/>
          <w:lang w:eastAsia="cs-CZ"/>
        </w:rPr>
        <w:drawing>
          <wp:inline distT="0" distB="0" distL="0" distR="0" wp14:anchorId="29E6D5FC" wp14:editId="319C7A73">
            <wp:extent cx="5181155" cy="3330000"/>
            <wp:effectExtent l="0" t="0" r="635" b="381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0215" t="3485" r="9870" b="3914"/>
                    <a:stretch/>
                  </pic:blipFill>
                  <pic:spPr bwMode="auto">
                    <a:xfrm>
                      <a:off x="0" y="0"/>
                      <a:ext cx="5181155" cy="333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64A956" w14:textId="77777777" w:rsidR="00C2795B" w:rsidRDefault="00C2795B" w:rsidP="00A759D1">
      <w:pPr>
        <w:pStyle w:val="Text"/>
        <w:rPr>
          <w:b/>
        </w:rPr>
      </w:pPr>
    </w:p>
    <w:p w14:paraId="120EB49E" w14:textId="5A58DEB5" w:rsidR="00A759D1" w:rsidRPr="00A759D1" w:rsidRDefault="00A759D1" w:rsidP="00A759D1">
      <w:pPr>
        <w:pStyle w:val="Text"/>
        <w:rPr>
          <w:b/>
        </w:rPr>
      </w:pPr>
      <w:r>
        <w:rPr>
          <w:b/>
        </w:rPr>
        <w:t>Stálé zatížení – skladba podlahy a střechy –</w:t>
      </w:r>
      <w:r>
        <w:rPr>
          <w:rFonts w:cs="Arial"/>
          <w:b/>
        </w:rPr>
        <w:t xml:space="preserve"> [</w:t>
      </w:r>
      <w:proofErr w:type="spellStart"/>
      <w:r>
        <w:rPr>
          <w:rFonts w:cs="Arial"/>
          <w:b/>
        </w:rPr>
        <w:t>kN</w:t>
      </w:r>
      <w:proofErr w:type="spellEnd"/>
      <w:r>
        <w:rPr>
          <w:rFonts w:cs="Arial"/>
          <w:b/>
        </w:rPr>
        <w:t>/m</w:t>
      </w:r>
      <w:r w:rsidRPr="00A759D1">
        <w:rPr>
          <w:rFonts w:cs="Arial"/>
          <w:b/>
          <w:vertAlign w:val="superscript"/>
        </w:rPr>
        <w:t>2</w:t>
      </w:r>
      <w:r>
        <w:rPr>
          <w:rFonts w:cs="Arial"/>
          <w:b/>
        </w:rPr>
        <w:t>]</w:t>
      </w:r>
    </w:p>
    <w:p w14:paraId="0C4EABF3" w14:textId="16C10B15" w:rsidR="005F238A" w:rsidRDefault="005F238A" w:rsidP="00BF792A">
      <w:pPr>
        <w:pStyle w:val="Text"/>
        <w:jc w:val="left"/>
        <w:rPr>
          <w:color w:val="2E74B5" w:themeColor="accent1" w:themeShade="BF"/>
        </w:rPr>
      </w:pPr>
    </w:p>
    <w:p w14:paraId="495E1FC3" w14:textId="6DA63EA8" w:rsidR="00C2795B" w:rsidRDefault="00CE288F" w:rsidP="00BF792A">
      <w:pPr>
        <w:pStyle w:val="Text"/>
        <w:jc w:val="left"/>
        <w:rPr>
          <w:color w:val="2E74B5" w:themeColor="accent1" w:themeShade="BF"/>
        </w:rPr>
      </w:pPr>
      <w:r>
        <w:rPr>
          <w:noProof/>
        </w:rPr>
        <w:drawing>
          <wp:inline distT="0" distB="0" distL="0" distR="0" wp14:anchorId="1DBE94E4" wp14:editId="194988FD">
            <wp:extent cx="4900423" cy="342900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13816" cy="3438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D08FE" w14:textId="1CFA8F67" w:rsidR="00A759D1" w:rsidRDefault="00A759D1" w:rsidP="00A759D1">
      <w:pPr>
        <w:pStyle w:val="Text"/>
        <w:rPr>
          <w:rFonts w:cs="Arial"/>
          <w:b/>
        </w:rPr>
      </w:pPr>
      <w:r>
        <w:rPr>
          <w:b/>
        </w:rPr>
        <w:lastRenderedPageBreak/>
        <w:t>Stálé zatížení – příčky –</w:t>
      </w:r>
      <w:r>
        <w:rPr>
          <w:rFonts w:cs="Arial"/>
          <w:b/>
        </w:rPr>
        <w:t xml:space="preserve"> [</w:t>
      </w:r>
      <w:proofErr w:type="spellStart"/>
      <w:r>
        <w:rPr>
          <w:rFonts w:cs="Arial"/>
          <w:b/>
        </w:rPr>
        <w:t>kN</w:t>
      </w:r>
      <w:proofErr w:type="spellEnd"/>
      <w:r>
        <w:rPr>
          <w:rFonts w:cs="Arial"/>
          <w:b/>
        </w:rPr>
        <w:t>/m</w:t>
      </w:r>
      <w:r w:rsidRPr="00A759D1">
        <w:rPr>
          <w:rFonts w:cs="Arial"/>
          <w:b/>
          <w:vertAlign w:val="superscript"/>
        </w:rPr>
        <w:t>2</w:t>
      </w:r>
      <w:r>
        <w:rPr>
          <w:rFonts w:cs="Arial"/>
          <w:b/>
        </w:rPr>
        <w:t>]</w:t>
      </w:r>
    </w:p>
    <w:p w14:paraId="7404F627" w14:textId="5E7ACBDB" w:rsidR="000F577D" w:rsidRDefault="006767D0" w:rsidP="00A759D1">
      <w:pPr>
        <w:pStyle w:val="Text"/>
        <w:rPr>
          <w:rFonts w:cs="Arial"/>
          <w:b/>
        </w:rPr>
      </w:pPr>
      <w:r>
        <w:rPr>
          <w:noProof/>
        </w:rPr>
        <w:drawing>
          <wp:inline distT="0" distB="0" distL="0" distR="0" wp14:anchorId="27EB80E1" wp14:editId="124EFDB2">
            <wp:extent cx="4953000" cy="3582626"/>
            <wp:effectExtent l="0" t="0" r="0" b="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61046" cy="3588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A4F0E" w14:textId="25C77094" w:rsidR="000F577D" w:rsidRDefault="000F577D" w:rsidP="00A759D1">
      <w:pPr>
        <w:pStyle w:val="Text"/>
        <w:rPr>
          <w:rFonts w:cs="Arial"/>
          <w:b/>
        </w:rPr>
      </w:pPr>
    </w:p>
    <w:p w14:paraId="483A013B" w14:textId="7740EC16" w:rsidR="00A759D1" w:rsidRDefault="00A759D1" w:rsidP="00A759D1">
      <w:pPr>
        <w:pStyle w:val="Text"/>
        <w:rPr>
          <w:rFonts w:cs="Arial"/>
          <w:b/>
        </w:rPr>
      </w:pPr>
      <w:r>
        <w:rPr>
          <w:b/>
        </w:rPr>
        <w:t>Proměnné zatížení – užitné zatížení kategorie C –</w:t>
      </w:r>
      <w:r>
        <w:rPr>
          <w:rFonts w:cs="Arial"/>
          <w:b/>
        </w:rPr>
        <w:t xml:space="preserve"> [</w:t>
      </w:r>
      <w:proofErr w:type="spellStart"/>
      <w:r>
        <w:rPr>
          <w:rFonts w:cs="Arial"/>
          <w:b/>
        </w:rPr>
        <w:t>kN</w:t>
      </w:r>
      <w:proofErr w:type="spellEnd"/>
      <w:r>
        <w:rPr>
          <w:rFonts w:cs="Arial"/>
          <w:b/>
        </w:rPr>
        <w:t>/m</w:t>
      </w:r>
      <w:r w:rsidRPr="00A759D1">
        <w:rPr>
          <w:rFonts w:cs="Arial"/>
          <w:b/>
          <w:vertAlign w:val="superscript"/>
        </w:rPr>
        <w:t>2</w:t>
      </w:r>
      <w:r>
        <w:rPr>
          <w:rFonts w:cs="Arial"/>
          <w:b/>
        </w:rPr>
        <w:t xml:space="preserve">, </w:t>
      </w:r>
      <w:proofErr w:type="spellStart"/>
      <w:r>
        <w:rPr>
          <w:rFonts w:cs="Arial"/>
          <w:b/>
        </w:rPr>
        <w:t>kN</w:t>
      </w:r>
      <w:proofErr w:type="spellEnd"/>
      <w:r>
        <w:rPr>
          <w:rFonts w:cs="Arial"/>
          <w:b/>
        </w:rPr>
        <w:t>/m]</w:t>
      </w:r>
    </w:p>
    <w:p w14:paraId="1F1FCF6B" w14:textId="1264D087" w:rsidR="00A759D1" w:rsidRDefault="00CE288F" w:rsidP="00A759D1">
      <w:pPr>
        <w:pStyle w:val="Text"/>
        <w:rPr>
          <w:b/>
        </w:rPr>
      </w:pPr>
      <w:r>
        <w:rPr>
          <w:noProof/>
        </w:rPr>
        <w:drawing>
          <wp:inline distT="0" distB="0" distL="0" distR="0" wp14:anchorId="1AD30B0E" wp14:editId="0AA0BEC8">
            <wp:extent cx="5461117" cy="3657600"/>
            <wp:effectExtent l="0" t="0" r="635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65486" cy="3660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9AA4F" w14:textId="7B674DA2" w:rsidR="00741684" w:rsidRDefault="00741684" w:rsidP="00741684">
      <w:pPr>
        <w:pStyle w:val="Text"/>
        <w:rPr>
          <w:rFonts w:cs="Arial"/>
          <w:b/>
        </w:rPr>
      </w:pPr>
      <w:r>
        <w:rPr>
          <w:b/>
        </w:rPr>
        <w:lastRenderedPageBreak/>
        <w:t>Technologie –</w:t>
      </w:r>
      <w:r>
        <w:rPr>
          <w:rFonts w:cs="Arial"/>
          <w:b/>
        </w:rPr>
        <w:t xml:space="preserve"> [</w:t>
      </w:r>
      <w:proofErr w:type="spellStart"/>
      <w:r>
        <w:rPr>
          <w:rFonts w:cs="Arial"/>
          <w:b/>
        </w:rPr>
        <w:t>kN</w:t>
      </w:r>
      <w:proofErr w:type="spellEnd"/>
      <w:r>
        <w:rPr>
          <w:rFonts w:cs="Arial"/>
          <w:b/>
        </w:rPr>
        <w:t>]</w:t>
      </w:r>
    </w:p>
    <w:p w14:paraId="451A33FE" w14:textId="49F1798A" w:rsidR="006767D0" w:rsidRDefault="006767D0" w:rsidP="00741684">
      <w:pPr>
        <w:pStyle w:val="Text"/>
        <w:rPr>
          <w:rFonts w:cs="Arial"/>
          <w:b/>
        </w:rPr>
      </w:pPr>
      <w:r>
        <w:rPr>
          <w:noProof/>
        </w:rPr>
        <w:drawing>
          <wp:inline distT="0" distB="0" distL="0" distR="0" wp14:anchorId="4FD08D4E" wp14:editId="7DF06121">
            <wp:extent cx="4924425" cy="3508218"/>
            <wp:effectExtent l="0" t="0" r="0" b="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38005" cy="3517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08E8E" w14:textId="77777777" w:rsidR="00741684" w:rsidRDefault="00741684" w:rsidP="00A759D1">
      <w:pPr>
        <w:pStyle w:val="Text"/>
        <w:rPr>
          <w:b/>
        </w:rPr>
      </w:pPr>
    </w:p>
    <w:p w14:paraId="186F5647" w14:textId="7A47D4B9" w:rsidR="00A759D1" w:rsidRPr="00A759D1" w:rsidRDefault="00A759D1" w:rsidP="00A759D1">
      <w:pPr>
        <w:pStyle w:val="Text"/>
        <w:rPr>
          <w:b/>
        </w:rPr>
      </w:pPr>
      <w:r>
        <w:rPr>
          <w:b/>
        </w:rPr>
        <w:t xml:space="preserve">Proměnné zatížení – zatížení sněhem – </w:t>
      </w:r>
      <w:r>
        <w:rPr>
          <w:rFonts w:cs="Arial"/>
          <w:b/>
        </w:rPr>
        <w:t>[</w:t>
      </w:r>
      <w:proofErr w:type="spellStart"/>
      <w:r>
        <w:rPr>
          <w:rFonts w:cs="Arial"/>
          <w:b/>
        </w:rPr>
        <w:t>kN</w:t>
      </w:r>
      <w:proofErr w:type="spellEnd"/>
      <w:r>
        <w:rPr>
          <w:rFonts w:cs="Arial"/>
          <w:b/>
        </w:rPr>
        <w:t>/m</w:t>
      </w:r>
      <w:r w:rsidRPr="00A759D1">
        <w:rPr>
          <w:rFonts w:cs="Arial"/>
          <w:b/>
          <w:vertAlign w:val="superscript"/>
        </w:rPr>
        <w:t>2</w:t>
      </w:r>
      <w:r>
        <w:rPr>
          <w:rFonts w:cs="Arial"/>
          <w:b/>
        </w:rPr>
        <w:t xml:space="preserve">, </w:t>
      </w:r>
      <w:proofErr w:type="spellStart"/>
      <w:r>
        <w:rPr>
          <w:rFonts w:cs="Arial"/>
          <w:b/>
        </w:rPr>
        <w:t>kN</w:t>
      </w:r>
      <w:proofErr w:type="spellEnd"/>
      <w:r>
        <w:rPr>
          <w:rFonts w:cs="Arial"/>
          <w:b/>
        </w:rPr>
        <w:t>/m]</w:t>
      </w:r>
    </w:p>
    <w:p w14:paraId="4DE48D6D" w14:textId="4901A69B" w:rsidR="005F238A" w:rsidRDefault="00CE288F" w:rsidP="00BF792A">
      <w:pPr>
        <w:pStyle w:val="Text"/>
        <w:jc w:val="left"/>
        <w:rPr>
          <w:color w:val="2E74B5" w:themeColor="accent1" w:themeShade="BF"/>
        </w:rPr>
      </w:pPr>
      <w:r>
        <w:rPr>
          <w:noProof/>
        </w:rPr>
        <w:drawing>
          <wp:inline distT="0" distB="0" distL="0" distR="0" wp14:anchorId="5F6176C0" wp14:editId="5EE22443">
            <wp:extent cx="5172075" cy="3760473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80092" cy="3766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D4B13" w14:textId="13E48A91" w:rsidR="007F0C76" w:rsidRPr="002B5178" w:rsidRDefault="002B5178" w:rsidP="0068258E">
      <w:pPr>
        <w:pStyle w:val="Nadpis2"/>
      </w:pPr>
      <w:bookmarkStart w:id="61" w:name="_Toc23505648"/>
      <w:r w:rsidRPr="002B5178">
        <w:lastRenderedPageBreak/>
        <w:t>výstupy z modelu</w:t>
      </w:r>
      <w:bookmarkEnd w:id="61"/>
    </w:p>
    <w:p w14:paraId="2091770B" w14:textId="2CC0E7E7" w:rsidR="0068258E" w:rsidRDefault="0068258E" w:rsidP="007F0C76">
      <w:pPr>
        <w:pStyle w:val="Nadpis30"/>
      </w:pPr>
      <w:bookmarkStart w:id="62" w:name="_Toc23505649"/>
      <w:r>
        <w:t>reakce do základů</w:t>
      </w:r>
      <w:bookmarkEnd w:id="62"/>
    </w:p>
    <w:p w14:paraId="47B27D62" w14:textId="6C47A3AA" w:rsidR="0068258E" w:rsidRDefault="0068258E" w:rsidP="0068258E">
      <w:pPr>
        <w:pStyle w:val="Text"/>
        <w:rPr>
          <w:b/>
          <w:lang w:eastAsia="cs-CZ"/>
        </w:rPr>
      </w:pPr>
      <w:proofErr w:type="spellStart"/>
      <w:r>
        <w:rPr>
          <w:b/>
          <w:lang w:eastAsia="cs-CZ"/>
        </w:rPr>
        <w:t>Rz</w:t>
      </w:r>
      <w:proofErr w:type="spellEnd"/>
      <w:r>
        <w:rPr>
          <w:b/>
          <w:lang w:eastAsia="cs-CZ"/>
        </w:rPr>
        <w:t xml:space="preserve"> </w:t>
      </w:r>
      <w:r>
        <w:rPr>
          <w:rFonts w:cs="Arial"/>
          <w:b/>
        </w:rPr>
        <w:t>[</w:t>
      </w:r>
      <w:proofErr w:type="spellStart"/>
      <w:r>
        <w:rPr>
          <w:rFonts w:cs="Arial"/>
          <w:b/>
        </w:rPr>
        <w:t>kN</w:t>
      </w:r>
      <w:proofErr w:type="spellEnd"/>
      <w:r>
        <w:rPr>
          <w:rFonts w:cs="Arial"/>
          <w:b/>
        </w:rPr>
        <w:t>] – MSÚ – Návrhová kombinace</w:t>
      </w:r>
    </w:p>
    <w:p w14:paraId="007C4DAE" w14:textId="69F7B807" w:rsidR="0068258E" w:rsidRDefault="00A94280" w:rsidP="0068258E">
      <w:pPr>
        <w:pStyle w:val="Text"/>
        <w:rPr>
          <w:noProof/>
        </w:rPr>
      </w:pPr>
      <w:r>
        <w:rPr>
          <w:noProof/>
        </w:rPr>
        <w:drawing>
          <wp:inline distT="0" distB="0" distL="0" distR="0" wp14:anchorId="5F5BDE00" wp14:editId="0F4D14F7">
            <wp:extent cx="5038725" cy="3612419"/>
            <wp:effectExtent l="0" t="0" r="0" b="762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41505" cy="3614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883C5" w14:textId="5521172B" w:rsidR="0068258E" w:rsidRDefault="0068258E" w:rsidP="0068258E">
      <w:pPr>
        <w:pStyle w:val="Text"/>
        <w:rPr>
          <w:b/>
          <w:lang w:eastAsia="cs-CZ"/>
        </w:rPr>
      </w:pPr>
      <w:proofErr w:type="spellStart"/>
      <w:r>
        <w:rPr>
          <w:b/>
          <w:lang w:eastAsia="cs-CZ"/>
        </w:rPr>
        <w:t>Rz</w:t>
      </w:r>
      <w:proofErr w:type="spellEnd"/>
      <w:r>
        <w:rPr>
          <w:b/>
          <w:lang w:eastAsia="cs-CZ"/>
        </w:rPr>
        <w:t xml:space="preserve"> </w:t>
      </w:r>
      <w:r>
        <w:rPr>
          <w:rFonts w:cs="Arial"/>
          <w:b/>
        </w:rPr>
        <w:t>[</w:t>
      </w:r>
      <w:proofErr w:type="spellStart"/>
      <w:r>
        <w:rPr>
          <w:rFonts w:cs="Arial"/>
          <w:b/>
        </w:rPr>
        <w:t>kN</w:t>
      </w:r>
      <w:proofErr w:type="spellEnd"/>
      <w:r>
        <w:rPr>
          <w:rFonts w:cs="Arial"/>
          <w:b/>
        </w:rPr>
        <w:t>] – MS</w:t>
      </w:r>
      <w:r w:rsidR="00682A2E">
        <w:rPr>
          <w:rFonts w:cs="Arial"/>
          <w:b/>
        </w:rPr>
        <w:t>P</w:t>
      </w:r>
      <w:r>
        <w:rPr>
          <w:rFonts w:cs="Arial"/>
          <w:b/>
        </w:rPr>
        <w:t xml:space="preserve"> – </w:t>
      </w:r>
      <w:proofErr w:type="spellStart"/>
      <w:r>
        <w:rPr>
          <w:rFonts w:cs="Arial"/>
          <w:b/>
        </w:rPr>
        <w:t>Kvazistálá</w:t>
      </w:r>
      <w:proofErr w:type="spellEnd"/>
      <w:r>
        <w:rPr>
          <w:rFonts w:cs="Arial"/>
          <w:b/>
        </w:rPr>
        <w:t xml:space="preserve"> kombinace</w:t>
      </w:r>
    </w:p>
    <w:p w14:paraId="5C5DC7B1" w14:textId="6EA1C2AA" w:rsidR="0068258E" w:rsidRDefault="00A94280" w:rsidP="0068258E">
      <w:pPr>
        <w:pStyle w:val="Text"/>
        <w:rPr>
          <w:noProof/>
        </w:rPr>
      </w:pPr>
      <w:r>
        <w:rPr>
          <w:noProof/>
        </w:rPr>
        <w:drawing>
          <wp:inline distT="0" distB="0" distL="0" distR="0" wp14:anchorId="4EB5DCA8" wp14:editId="66339642">
            <wp:extent cx="4736804" cy="3457575"/>
            <wp:effectExtent l="0" t="0" r="6985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45963" cy="346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617B5" w14:textId="741711B6" w:rsidR="00DE19AE" w:rsidRDefault="00C83384" w:rsidP="007F0C76">
      <w:pPr>
        <w:pStyle w:val="Nadpis30"/>
      </w:pPr>
      <w:bookmarkStart w:id="63" w:name="_Toc23505650"/>
      <w:r>
        <w:lastRenderedPageBreak/>
        <w:t xml:space="preserve">Stropní </w:t>
      </w:r>
      <w:r w:rsidR="0092707C">
        <w:t>konstrukce</w:t>
      </w:r>
      <w:bookmarkEnd w:id="63"/>
    </w:p>
    <w:p w14:paraId="6AA0598D" w14:textId="77777777" w:rsidR="00115974" w:rsidRDefault="00112FF1" w:rsidP="00115974">
      <w:pPr>
        <w:pStyle w:val="Text"/>
        <w:rPr>
          <w:b/>
        </w:rPr>
      </w:pPr>
      <w:r w:rsidRPr="00115974">
        <w:rPr>
          <w:b/>
        </w:rPr>
        <w:t xml:space="preserve">Momenty </w:t>
      </w:r>
      <w:r w:rsidR="00134071" w:rsidRPr="00115974">
        <w:rPr>
          <w:b/>
        </w:rPr>
        <w:t>My [</w:t>
      </w:r>
      <w:proofErr w:type="spellStart"/>
      <w:r w:rsidR="00134071" w:rsidRPr="00115974">
        <w:rPr>
          <w:b/>
        </w:rPr>
        <w:t>kNm</w:t>
      </w:r>
      <w:proofErr w:type="spellEnd"/>
      <w:r w:rsidR="00134071" w:rsidRPr="00115974">
        <w:rPr>
          <w:b/>
        </w:rPr>
        <w:t xml:space="preserve">] </w:t>
      </w:r>
      <w:r w:rsidR="00115974" w:rsidRPr="00115974">
        <w:rPr>
          <w:b/>
        </w:rPr>
        <w:t xml:space="preserve">– průvlaky stropní konstrukce nad 1.NP </w:t>
      </w:r>
    </w:p>
    <w:p w14:paraId="51A51C0A" w14:textId="17511114" w:rsidR="00205651" w:rsidRDefault="00115974" w:rsidP="00A30BE1">
      <w:pPr>
        <w:pStyle w:val="Text"/>
        <w:rPr>
          <w:noProof/>
        </w:rPr>
      </w:pPr>
      <w:r w:rsidRPr="00115974">
        <w:rPr>
          <w:b/>
        </w:rPr>
        <w:t xml:space="preserve">– MSÚ – Návrhová kombinace </w:t>
      </w:r>
    </w:p>
    <w:p w14:paraId="05B0D729" w14:textId="066C2A83" w:rsidR="00134071" w:rsidRDefault="005510F3" w:rsidP="00A30BE1">
      <w:pPr>
        <w:pStyle w:val="Text"/>
        <w:rPr>
          <w:noProof/>
          <w:lang w:eastAsia="cs-CZ"/>
        </w:rPr>
      </w:pPr>
      <w:r>
        <w:rPr>
          <w:noProof/>
        </w:rPr>
        <w:drawing>
          <wp:inline distT="0" distB="0" distL="0" distR="0" wp14:anchorId="7EA79291" wp14:editId="607CF5FE">
            <wp:extent cx="5038725" cy="3412470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43822" cy="3415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B7BF8" w14:textId="77777777" w:rsidR="00115974" w:rsidRDefault="00115974" w:rsidP="00115974">
      <w:pPr>
        <w:pStyle w:val="Text"/>
        <w:rPr>
          <w:b/>
        </w:rPr>
      </w:pPr>
      <w:r>
        <w:rPr>
          <w:b/>
        </w:rPr>
        <w:t xml:space="preserve">Posouvající síly </w:t>
      </w:r>
      <w:proofErr w:type="spellStart"/>
      <w:r>
        <w:rPr>
          <w:b/>
        </w:rPr>
        <w:t>Vz</w:t>
      </w:r>
      <w:proofErr w:type="spellEnd"/>
      <w:r>
        <w:rPr>
          <w:b/>
        </w:rPr>
        <w:t xml:space="preserve"> </w:t>
      </w:r>
      <w:r w:rsidRPr="00115974">
        <w:rPr>
          <w:b/>
        </w:rPr>
        <w:t>[</w:t>
      </w:r>
      <w:proofErr w:type="spellStart"/>
      <w:r w:rsidRPr="00115974">
        <w:rPr>
          <w:b/>
        </w:rPr>
        <w:t>kN</w:t>
      </w:r>
      <w:proofErr w:type="spellEnd"/>
      <w:r w:rsidRPr="00115974">
        <w:rPr>
          <w:b/>
        </w:rPr>
        <w:t>] – průvlaky stropní konstrukce nad 1.NP</w:t>
      </w:r>
      <w:r>
        <w:rPr>
          <w:b/>
        </w:rPr>
        <w:t xml:space="preserve"> </w:t>
      </w:r>
    </w:p>
    <w:p w14:paraId="7C28CA9C" w14:textId="31704CB5" w:rsidR="00115974" w:rsidRPr="00115974" w:rsidRDefault="00115974" w:rsidP="00115974">
      <w:pPr>
        <w:pStyle w:val="Text"/>
        <w:rPr>
          <w:b/>
        </w:rPr>
      </w:pPr>
      <w:r w:rsidRPr="00115974">
        <w:rPr>
          <w:b/>
        </w:rPr>
        <w:t xml:space="preserve">– MSÚ – Návrhová kombinace </w:t>
      </w:r>
    </w:p>
    <w:p w14:paraId="2D85EA73" w14:textId="1105F74B" w:rsidR="00134071" w:rsidRDefault="005510F3" w:rsidP="00A30BE1">
      <w:pPr>
        <w:pStyle w:val="Text"/>
        <w:rPr>
          <w:noProof/>
          <w:lang w:eastAsia="cs-CZ"/>
        </w:rPr>
      </w:pPr>
      <w:r>
        <w:rPr>
          <w:noProof/>
        </w:rPr>
        <w:drawing>
          <wp:inline distT="0" distB="0" distL="0" distR="0" wp14:anchorId="2CECB790" wp14:editId="09486D6F">
            <wp:extent cx="4744908" cy="3381375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64473" cy="3395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8152D" w14:textId="77777777" w:rsidR="00115974" w:rsidRDefault="00115974" w:rsidP="00115974">
      <w:pPr>
        <w:pStyle w:val="Text"/>
        <w:rPr>
          <w:b/>
        </w:rPr>
      </w:pPr>
      <w:r>
        <w:rPr>
          <w:b/>
        </w:rPr>
        <w:t xml:space="preserve">Deformace </w:t>
      </w:r>
      <w:proofErr w:type="spellStart"/>
      <w:r>
        <w:rPr>
          <w:b/>
        </w:rPr>
        <w:t>uz</w:t>
      </w:r>
      <w:proofErr w:type="spellEnd"/>
      <w:r>
        <w:rPr>
          <w:b/>
        </w:rPr>
        <w:t xml:space="preserve"> </w:t>
      </w:r>
      <w:r w:rsidRPr="00115974">
        <w:rPr>
          <w:b/>
        </w:rPr>
        <w:t>[</w:t>
      </w:r>
      <w:r>
        <w:rPr>
          <w:b/>
        </w:rPr>
        <w:t>mm</w:t>
      </w:r>
      <w:r w:rsidRPr="00115974">
        <w:rPr>
          <w:b/>
        </w:rPr>
        <w:t xml:space="preserve">] – </w:t>
      </w:r>
      <w:r>
        <w:rPr>
          <w:b/>
        </w:rPr>
        <w:t>prů</w:t>
      </w:r>
      <w:r w:rsidRPr="00115974">
        <w:rPr>
          <w:b/>
        </w:rPr>
        <w:t>vlaky stropní konstrukce nad 1.NP</w:t>
      </w:r>
      <w:r>
        <w:rPr>
          <w:b/>
        </w:rPr>
        <w:t xml:space="preserve"> </w:t>
      </w:r>
    </w:p>
    <w:p w14:paraId="02F32FD8" w14:textId="685023BE" w:rsidR="00115974" w:rsidRDefault="00115974" w:rsidP="00115974">
      <w:pPr>
        <w:pStyle w:val="Text"/>
        <w:rPr>
          <w:b/>
        </w:rPr>
      </w:pPr>
      <w:r>
        <w:rPr>
          <w:b/>
        </w:rPr>
        <w:lastRenderedPageBreak/>
        <w:t xml:space="preserve">– MSP – </w:t>
      </w:r>
      <w:proofErr w:type="spellStart"/>
      <w:r>
        <w:rPr>
          <w:b/>
        </w:rPr>
        <w:t>Kvazistálá</w:t>
      </w:r>
      <w:proofErr w:type="spellEnd"/>
      <w:r>
        <w:rPr>
          <w:b/>
        </w:rPr>
        <w:t xml:space="preserve"> kombinace </w:t>
      </w:r>
    </w:p>
    <w:p w14:paraId="3588B30F" w14:textId="59350F91" w:rsidR="00A93EB7" w:rsidRDefault="005510F3" w:rsidP="00BD63D1">
      <w:pPr>
        <w:pStyle w:val="Text"/>
      </w:pPr>
      <w:r>
        <w:rPr>
          <w:noProof/>
        </w:rPr>
        <w:drawing>
          <wp:inline distT="0" distB="0" distL="0" distR="0" wp14:anchorId="63A31034" wp14:editId="59275EC9">
            <wp:extent cx="5141889" cy="3619500"/>
            <wp:effectExtent l="0" t="0" r="1905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55217" cy="3628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4106E" w14:textId="6528F188" w:rsidR="00115974" w:rsidRDefault="00115974" w:rsidP="00115974">
      <w:pPr>
        <w:pStyle w:val="Text"/>
        <w:rPr>
          <w:b/>
        </w:rPr>
      </w:pPr>
      <w:r w:rsidRPr="00115974">
        <w:rPr>
          <w:b/>
        </w:rPr>
        <w:t>Momenty My [</w:t>
      </w:r>
      <w:proofErr w:type="spellStart"/>
      <w:r w:rsidRPr="00115974">
        <w:rPr>
          <w:b/>
        </w:rPr>
        <w:t>kNm</w:t>
      </w:r>
      <w:proofErr w:type="spellEnd"/>
      <w:r w:rsidRPr="00115974">
        <w:rPr>
          <w:b/>
        </w:rPr>
        <w:t xml:space="preserve">] – průvlaky stropní konstrukce nad </w:t>
      </w:r>
      <w:r w:rsidR="00415D37">
        <w:rPr>
          <w:b/>
        </w:rPr>
        <w:t>2</w:t>
      </w:r>
      <w:r w:rsidRPr="00115974">
        <w:rPr>
          <w:b/>
        </w:rPr>
        <w:t xml:space="preserve">.NP </w:t>
      </w:r>
    </w:p>
    <w:p w14:paraId="746759A6" w14:textId="77777777" w:rsidR="00115974" w:rsidRPr="00115974" w:rsidRDefault="00115974" w:rsidP="00115974">
      <w:pPr>
        <w:pStyle w:val="Text"/>
        <w:rPr>
          <w:b/>
        </w:rPr>
      </w:pPr>
      <w:r w:rsidRPr="00115974">
        <w:rPr>
          <w:b/>
        </w:rPr>
        <w:t xml:space="preserve">– MSÚ – Návrhová kombinace </w:t>
      </w:r>
    </w:p>
    <w:p w14:paraId="45BFF820" w14:textId="6EC6EBFC" w:rsidR="00171405" w:rsidRDefault="00171405" w:rsidP="00BD63D1">
      <w:pPr>
        <w:pStyle w:val="Text"/>
      </w:pPr>
    </w:p>
    <w:p w14:paraId="60580CDE" w14:textId="1BA5A8CA" w:rsidR="00415D37" w:rsidRDefault="005510F3" w:rsidP="00BD63D1">
      <w:pPr>
        <w:pStyle w:val="Text"/>
      </w:pPr>
      <w:r>
        <w:rPr>
          <w:noProof/>
        </w:rPr>
        <w:drawing>
          <wp:inline distT="0" distB="0" distL="0" distR="0" wp14:anchorId="3D490AE6" wp14:editId="18AFAA87">
            <wp:extent cx="5172075" cy="3432656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80374" cy="3438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B63E4" w14:textId="31CDC5A9" w:rsidR="00415D37" w:rsidRDefault="00415D37" w:rsidP="00415D37">
      <w:pPr>
        <w:pStyle w:val="Text"/>
        <w:rPr>
          <w:b/>
        </w:rPr>
      </w:pPr>
      <w:r>
        <w:rPr>
          <w:b/>
        </w:rPr>
        <w:lastRenderedPageBreak/>
        <w:t xml:space="preserve">Posouvající síly </w:t>
      </w:r>
      <w:proofErr w:type="spellStart"/>
      <w:r>
        <w:rPr>
          <w:b/>
        </w:rPr>
        <w:t>Vz</w:t>
      </w:r>
      <w:proofErr w:type="spellEnd"/>
      <w:r>
        <w:rPr>
          <w:b/>
        </w:rPr>
        <w:t xml:space="preserve"> </w:t>
      </w:r>
      <w:r w:rsidRPr="00115974">
        <w:rPr>
          <w:b/>
        </w:rPr>
        <w:t>[</w:t>
      </w:r>
      <w:proofErr w:type="spellStart"/>
      <w:r w:rsidRPr="00115974">
        <w:rPr>
          <w:b/>
        </w:rPr>
        <w:t>kN</w:t>
      </w:r>
      <w:proofErr w:type="spellEnd"/>
      <w:r w:rsidRPr="00115974">
        <w:rPr>
          <w:b/>
        </w:rPr>
        <w:t xml:space="preserve">] – průvlaky stropní konstrukce nad </w:t>
      </w:r>
      <w:r>
        <w:rPr>
          <w:b/>
        </w:rPr>
        <w:t>2</w:t>
      </w:r>
      <w:r w:rsidRPr="00115974">
        <w:rPr>
          <w:b/>
        </w:rPr>
        <w:t>.NP</w:t>
      </w:r>
      <w:r>
        <w:rPr>
          <w:b/>
        </w:rPr>
        <w:t xml:space="preserve"> </w:t>
      </w:r>
    </w:p>
    <w:p w14:paraId="2B640D21" w14:textId="77777777" w:rsidR="00415D37" w:rsidRPr="00115974" w:rsidRDefault="00415D37" w:rsidP="00415D37">
      <w:pPr>
        <w:pStyle w:val="Text"/>
        <w:rPr>
          <w:b/>
        </w:rPr>
      </w:pPr>
      <w:r w:rsidRPr="00115974">
        <w:rPr>
          <w:b/>
        </w:rPr>
        <w:t xml:space="preserve">– MSÚ – Návrhová kombinace </w:t>
      </w:r>
    </w:p>
    <w:p w14:paraId="1586A804" w14:textId="49CFEB84" w:rsidR="00171405" w:rsidRDefault="00171405" w:rsidP="00BD63D1">
      <w:pPr>
        <w:pStyle w:val="Text"/>
      </w:pPr>
    </w:p>
    <w:p w14:paraId="054A2AFC" w14:textId="3DEBA810" w:rsidR="00171405" w:rsidRDefault="005510F3" w:rsidP="00BD63D1">
      <w:pPr>
        <w:pStyle w:val="Text"/>
      </w:pPr>
      <w:r>
        <w:rPr>
          <w:noProof/>
        </w:rPr>
        <w:drawing>
          <wp:inline distT="0" distB="0" distL="0" distR="0" wp14:anchorId="149B4063" wp14:editId="7D9095F6">
            <wp:extent cx="4849166" cy="3381375"/>
            <wp:effectExtent l="0" t="0" r="889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55849" cy="338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2DD55" w14:textId="04836CB4" w:rsidR="00171405" w:rsidRDefault="00171405" w:rsidP="00BD63D1">
      <w:pPr>
        <w:pStyle w:val="Text"/>
      </w:pPr>
    </w:p>
    <w:p w14:paraId="4EE437E0" w14:textId="2648D8CE" w:rsidR="00415D37" w:rsidRDefault="00415D37" w:rsidP="00415D37">
      <w:pPr>
        <w:pStyle w:val="Text"/>
        <w:rPr>
          <w:b/>
        </w:rPr>
      </w:pPr>
      <w:r>
        <w:rPr>
          <w:b/>
        </w:rPr>
        <w:t xml:space="preserve">Deformace </w:t>
      </w:r>
      <w:proofErr w:type="spellStart"/>
      <w:r>
        <w:rPr>
          <w:b/>
        </w:rPr>
        <w:t>uz</w:t>
      </w:r>
      <w:proofErr w:type="spellEnd"/>
      <w:r>
        <w:rPr>
          <w:b/>
        </w:rPr>
        <w:t xml:space="preserve"> </w:t>
      </w:r>
      <w:r w:rsidRPr="00115974">
        <w:rPr>
          <w:b/>
        </w:rPr>
        <w:t>[</w:t>
      </w:r>
      <w:r>
        <w:rPr>
          <w:b/>
        </w:rPr>
        <w:t>mm</w:t>
      </w:r>
      <w:r w:rsidRPr="00115974">
        <w:rPr>
          <w:b/>
        </w:rPr>
        <w:t xml:space="preserve">] – </w:t>
      </w:r>
      <w:r>
        <w:rPr>
          <w:b/>
        </w:rPr>
        <w:t>prů</w:t>
      </w:r>
      <w:r w:rsidRPr="00115974">
        <w:rPr>
          <w:b/>
        </w:rPr>
        <w:t xml:space="preserve">vlaky stropní konstrukce nad </w:t>
      </w:r>
      <w:r>
        <w:rPr>
          <w:b/>
        </w:rPr>
        <w:t>2</w:t>
      </w:r>
      <w:r w:rsidRPr="00115974">
        <w:rPr>
          <w:b/>
        </w:rPr>
        <w:t>.NP</w:t>
      </w:r>
      <w:r>
        <w:rPr>
          <w:b/>
        </w:rPr>
        <w:t xml:space="preserve"> </w:t>
      </w:r>
    </w:p>
    <w:p w14:paraId="24405B6D" w14:textId="77777777" w:rsidR="00415D37" w:rsidRDefault="00415D37" w:rsidP="00415D37">
      <w:pPr>
        <w:pStyle w:val="Text"/>
        <w:rPr>
          <w:b/>
        </w:rPr>
      </w:pPr>
      <w:r>
        <w:rPr>
          <w:b/>
        </w:rPr>
        <w:t xml:space="preserve">– MSP – </w:t>
      </w:r>
      <w:proofErr w:type="spellStart"/>
      <w:r>
        <w:rPr>
          <w:b/>
        </w:rPr>
        <w:t>Kvazistálá</w:t>
      </w:r>
      <w:proofErr w:type="spellEnd"/>
      <w:r>
        <w:rPr>
          <w:b/>
        </w:rPr>
        <w:t xml:space="preserve"> kombinace </w:t>
      </w:r>
    </w:p>
    <w:p w14:paraId="2150210D" w14:textId="5D4C829E" w:rsidR="00171405" w:rsidRDefault="00171405" w:rsidP="00BD63D1">
      <w:pPr>
        <w:pStyle w:val="Text"/>
      </w:pPr>
    </w:p>
    <w:p w14:paraId="5B3BCE6C" w14:textId="7A593015" w:rsidR="00415D37" w:rsidRDefault="005510F3" w:rsidP="00BD63D1">
      <w:pPr>
        <w:pStyle w:val="Text"/>
      </w:pPr>
      <w:r>
        <w:rPr>
          <w:noProof/>
        </w:rPr>
        <w:drawing>
          <wp:inline distT="0" distB="0" distL="0" distR="0" wp14:anchorId="4A968220" wp14:editId="402AA06A">
            <wp:extent cx="4705350" cy="3227148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11263" cy="3231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B7C59" w14:textId="526BEFE5" w:rsidR="00415D37" w:rsidRPr="00115974" w:rsidRDefault="00415D37" w:rsidP="00415D37">
      <w:pPr>
        <w:pStyle w:val="Text"/>
        <w:rPr>
          <w:b/>
        </w:rPr>
      </w:pPr>
      <w:r w:rsidRPr="00115974">
        <w:rPr>
          <w:b/>
        </w:rPr>
        <w:lastRenderedPageBreak/>
        <w:t xml:space="preserve">Momenty </w:t>
      </w:r>
      <w:proofErr w:type="spellStart"/>
      <w:r w:rsidR="00FC6C16">
        <w:rPr>
          <w:b/>
        </w:rPr>
        <w:t>mx</w:t>
      </w:r>
      <w:proofErr w:type="spellEnd"/>
      <w:r w:rsidRPr="00115974">
        <w:rPr>
          <w:b/>
        </w:rPr>
        <w:t xml:space="preserve"> [</w:t>
      </w:r>
      <w:proofErr w:type="spellStart"/>
      <w:r w:rsidRPr="00115974">
        <w:rPr>
          <w:b/>
        </w:rPr>
        <w:t>kNm</w:t>
      </w:r>
      <w:proofErr w:type="spellEnd"/>
      <w:r w:rsidR="00FC6C16">
        <w:rPr>
          <w:b/>
        </w:rPr>
        <w:t>/m</w:t>
      </w:r>
      <w:r w:rsidRPr="00115974">
        <w:rPr>
          <w:b/>
        </w:rPr>
        <w:t>] –</w:t>
      </w:r>
      <w:r w:rsidR="00FC6C16">
        <w:rPr>
          <w:b/>
        </w:rPr>
        <w:t xml:space="preserve"> </w:t>
      </w:r>
      <w:r w:rsidRPr="00115974">
        <w:rPr>
          <w:b/>
        </w:rPr>
        <w:t xml:space="preserve">stropní konstrukce nad </w:t>
      </w:r>
      <w:r w:rsidR="00FC6C16">
        <w:rPr>
          <w:b/>
        </w:rPr>
        <w:t>3</w:t>
      </w:r>
      <w:r w:rsidRPr="00115974">
        <w:rPr>
          <w:b/>
        </w:rPr>
        <w:t xml:space="preserve">.NP – MSÚ – Návrhová kombinace </w:t>
      </w:r>
    </w:p>
    <w:p w14:paraId="43551B86" w14:textId="5746CAC5" w:rsidR="00415D37" w:rsidRDefault="00415D37" w:rsidP="00BD63D1">
      <w:pPr>
        <w:pStyle w:val="Text"/>
      </w:pPr>
    </w:p>
    <w:p w14:paraId="3390AD71" w14:textId="148AFB56" w:rsidR="00415D37" w:rsidRDefault="00787AAB" w:rsidP="00BD63D1">
      <w:pPr>
        <w:pStyle w:val="Text"/>
      </w:pPr>
      <w:r>
        <w:rPr>
          <w:noProof/>
        </w:rPr>
        <w:drawing>
          <wp:inline distT="0" distB="0" distL="0" distR="0" wp14:anchorId="60658A5D" wp14:editId="74E51CB3">
            <wp:extent cx="5489055" cy="3438525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92837" cy="3440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D818A" w14:textId="5732AAF3" w:rsidR="00FC6C16" w:rsidRPr="00115974" w:rsidRDefault="00FC6C16" w:rsidP="00FC6C16">
      <w:pPr>
        <w:pStyle w:val="Text"/>
        <w:rPr>
          <w:b/>
        </w:rPr>
      </w:pPr>
      <w:r w:rsidRPr="00115974">
        <w:rPr>
          <w:b/>
        </w:rPr>
        <w:t xml:space="preserve">Momenty </w:t>
      </w:r>
      <w:r>
        <w:rPr>
          <w:b/>
        </w:rPr>
        <w:t>my</w:t>
      </w:r>
      <w:r w:rsidRPr="00115974">
        <w:rPr>
          <w:b/>
        </w:rPr>
        <w:t xml:space="preserve"> [</w:t>
      </w:r>
      <w:proofErr w:type="spellStart"/>
      <w:r w:rsidRPr="00115974">
        <w:rPr>
          <w:b/>
        </w:rPr>
        <w:t>kNm</w:t>
      </w:r>
      <w:proofErr w:type="spellEnd"/>
      <w:r>
        <w:rPr>
          <w:b/>
        </w:rPr>
        <w:t>/m</w:t>
      </w:r>
      <w:r w:rsidRPr="00115974">
        <w:rPr>
          <w:b/>
        </w:rPr>
        <w:t>] –</w:t>
      </w:r>
      <w:r>
        <w:rPr>
          <w:b/>
        </w:rPr>
        <w:t xml:space="preserve"> </w:t>
      </w:r>
      <w:r w:rsidRPr="00115974">
        <w:rPr>
          <w:b/>
        </w:rPr>
        <w:t xml:space="preserve">stropní konstrukce nad </w:t>
      </w:r>
      <w:r>
        <w:rPr>
          <w:b/>
        </w:rPr>
        <w:t>3</w:t>
      </w:r>
      <w:r w:rsidRPr="00115974">
        <w:rPr>
          <w:b/>
        </w:rPr>
        <w:t xml:space="preserve">.NP – MSÚ – Návrhová kombinace </w:t>
      </w:r>
    </w:p>
    <w:p w14:paraId="409F9263" w14:textId="44BFBCE0" w:rsidR="00415D37" w:rsidRDefault="00415D37" w:rsidP="00BD63D1">
      <w:pPr>
        <w:pStyle w:val="Text"/>
      </w:pPr>
    </w:p>
    <w:p w14:paraId="0ABDC036" w14:textId="19C5AA77" w:rsidR="00415D37" w:rsidRDefault="00787AAB" w:rsidP="00BD63D1">
      <w:pPr>
        <w:pStyle w:val="Text"/>
      </w:pPr>
      <w:r>
        <w:rPr>
          <w:noProof/>
        </w:rPr>
        <w:drawing>
          <wp:inline distT="0" distB="0" distL="0" distR="0" wp14:anchorId="4F29526C" wp14:editId="04F0B3D6">
            <wp:extent cx="5760720" cy="3542665"/>
            <wp:effectExtent l="0" t="0" r="0" b="635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E851B" w14:textId="50F4B170" w:rsidR="0012317E" w:rsidRPr="00115974" w:rsidRDefault="0012317E" w:rsidP="0012317E">
      <w:pPr>
        <w:pStyle w:val="Text"/>
        <w:rPr>
          <w:b/>
        </w:rPr>
      </w:pPr>
      <w:r>
        <w:rPr>
          <w:b/>
        </w:rPr>
        <w:lastRenderedPageBreak/>
        <w:t xml:space="preserve">Deformace </w:t>
      </w:r>
      <w:proofErr w:type="spellStart"/>
      <w:r>
        <w:rPr>
          <w:b/>
        </w:rPr>
        <w:t>uz</w:t>
      </w:r>
      <w:proofErr w:type="spellEnd"/>
      <w:r>
        <w:rPr>
          <w:b/>
        </w:rPr>
        <w:t xml:space="preserve"> </w:t>
      </w:r>
      <w:r w:rsidRPr="00115974">
        <w:rPr>
          <w:b/>
        </w:rPr>
        <w:t>[</w:t>
      </w:r>
      <w:r>
        <w:rPr>
          <w:b/>
        </w:rPr>
        <w:t>mm</w:t>
      </w:r>
      <w:r w:rsidRPr="00115974">
        <w:rPr>
          <w:b/>
        </w:rPr>
        <w:t>] –</w:t>
      </w:r>
      <w:r>
        <w:rPr>
          <w:b/>
        </w:rPr>
        <w:t xml:space="preserve"> </w:t>
      </w:r>
      <w:r w:rsidRPr="00115974">
        <w:rPr>
          <w:b/>
        </w:rPr>
        <w:t xml:space="preserve">stropní konstrukce nad </w:t>
      </w:r>
      <w:r>
        <w:rPr>
          <w:b/>
        </w:rPr>
        <w:t>3</w:t>
      </w:r>
      <w:r w:rsidRPr="00115974">
        <w:rPr>
          <w:b/>
        </w:rPr>
        <w:t>.NP – MS</w:t>
      </w:r>
      <w:r>
        <w:rPr>
          <w:b/>
        </w:rPr>
        <w:t>P</w:t>
      </w:r>
      <w:r w:rsidRPr="00115974">
        <w:rPr>
          <w:b/>
        </w:rPr>
        <w:t xml:space="preserve"> – </w:t>
      </w:r>
      <w:proofErr w:type="spellStart"/>
      <w:r>
        <w:rPr>
          <w:b/>
        </w:rPr>
        <w:t>Kvazistálá</w:t>
      </w:r>
      <w:proofErr w:type="spellEnd"/>
      <w:r w:rsidRPr="00115974">
        <w:rPr>
          <w:b/>
        </w:rPr>
        <w:t xml:space="preserve"> kombinace </w:t>
      </w:r>
    </w:p>
    <w:p w14:paraId="7FB2F7E0" w14:textId="0FDC53B3" w:rsidR="00415D37" w:rsidRDefault="00415D37" w:rsidP="00BD63D1">
      <w:pPr>
        <w:pStyle w:val="Text"/>
      </w:pPr>
    </w:p>
    <w:p w14:paraId="1283AF4E" w14:textId="11B091C7" w:rsidR="00415D37" w:rsidRDefault="00F62749" w:rsidP="00BD63D1">
      <w:pPr>
        <w:pStyle w:val="Text"/>
      </w:pPr>
      <w:r>
        <w:rPr>
          <w:noProof/>
        </w:rPr>
        <w:drawing>
          <wp:inline distT="0" distB="0" distL="0" distR="0" wp14:anchorId="3DD54AD2" wp14:editId="2042FF11">
            <wp:extent cx="5760720" cy="3631565"/>
            <wp:effectExtent l="0" t="0" r="0" b="698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3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52E8A" w14:textId="77777777" w:rsidR="003A39FA" w:rsidRDefault="003A39FA" w:rsidP="00BD63D1">
      <w:pPr>
        <w:pStyle w:val="Text"/>
      </w:pPr>
    </w:p>
    <w:p w14:paraId="69B5AFD4" w14:textId="77777777" w:rsidR="00E93CBB" w:rsidRDefault="00E93CBB" w:rsidP="00BD63D1">
      <w:pPr>
        <w:pStyle w:val="Text"/>
      </w:pPr>
    </w:p>
    <w:p w14:paraId="4CD1FCD6" w14:textId="7104C6CA" w:rsidR="00BD63D1" w:rsidRDefault="00BD63D1" w:rsidP="00A30BE1">
      <w:pPr>
        <w:pStyle w:val="Text"/>
        <w:rPr>
          <w:noProof/>
        </w:rPr>
      </w:pPr>
    </w:p>
    <w:p w14:paraId="00889443" w14:textId="4ED4FDCF" w:rsidR="00BD63D1" w:rsidRDefault="00BD63D1" w:rsidP="00A30BE1">
      <w:pPr>
        <w:pStyle w:val="Text"/>
        <w:rPr>
          <w:noProof/>
          <w:lang w:eastAsia="cs-CZ"/>
        </w:rPr>
      </w:pPr>
    </w:p>
    <w:p w14:paraId="5C09AC08" w14:textId="519AC47C" w:rsidR="004E1A3F" w:rsidRDefault="004E1A3F" w:rsidP="00763F5D">
      <w:pPr>
        <w:tabs>
          <w:tab w:val="left" w:pos="1753"/>
        </w:tabs>
      </w:pPr>
    </w:p>
    <w:p w14:paraId="428B62F2" w14:textId="2D30F26F" w:rsidR="004E1A3F" w:rsidRDefault="004E1A3F" w:rsidP="00763F5D">
      <w:pPr>
        <w:tabs>
          <w:tab w:val="left" w:pos="1753"/>
        </w:tabs>
      </w:pPr>
    </w:p>
    <w:p w14:paraId="7B5AB1D4" w14:textId="3325591E" w:rsidR="00763F5D" w:rsidRDefault="00763F5D" w:rsidP="00763F5D">
      <w:pPr>
        <w:tabs>
          <w:tab w:val="left" w:pos="1753"/>
        </w:tabs>
      </w:pPr>
    </w:p>
    <w:p w14:paraId="41E438A0" w14:textId="69EB0054" w:rsidR="00763F5D" w:rsidRDefault="00763F5D" w:rsidP="00763F5D">
      <w:pPr>
        <w:tabs>
          <w:tab w:val="left" w:pos="1753"/>
        </w:tabs>
      </w:pPr>
    </w:p>
    <w:p w14:paraId="624FBDC4" w14:textId="3AD8A8A5" w:rsidR="00066D2A" w:rsidRDefault="00066D2A" w:rsidP="00A17B8B">
      <w:pPr>
        <w:pStyle w:val="Text"/>
      </w:pPr>
    </w:p>
    <w:p w14:paraId="233D2A5E" w14:textId="405296FF" w:rsidR="00066D2A" w:rsidRDefault="00066D2A" w:rsidP="00A17B8B">
      <w:pPr>
        <w:pStyle w:val="Text"/>
      </w:pPr>
    </w:p>
    <w:p w14:paraId="1AE55AF3" w14:textId="08885EB5" w:rsidR="00066D2A" w:rsidRDefault="00066D2A" w:rsidP="00A17B8B">
      <w:pPr>
        <w:pStyle w:val="Text"/>
      </w:pPr>
    </w:p>
    <w:p w14:paraId="40C43539" w14:textId="12E9ACD5" w:rsidR="00773B82" w:rsidRDefault="00773B82" w:rsidP="00A17B8B">
      <w:pPr>
        <w:pStyle w:val="Text"/>
      </w:pPr>
    </w:p>
    <w:p w14:paraId="43ADC8E6" w14:textId="72A5FA80" w:rsidR="00763F5D" w:rsidRDefault="00763F5D" w:rsidP="00763F5D">
      <w:pPr>
        <w:tabs>
          <w:tab w:val="left" w:pos="1753"/>
        </w:tabs>
      </w:pPr>
    </w:p>
    <w:p w14:paraId="273EC274" w14:textId="5F09C580" w:rsidR="00763F5D" w:rsidRDefault="00763F5D" w:rsidP="00763F5D">
      <w:pPr>
        <w:tabs>
          <w:tab w:val="left" w:pos="1753"/>
        </w:tabs>
      </w:pPr>
    </w:p>
    <w:p w14:paraId="54733B3C" w14:textId="334735CD" w:rsidR="00763F5D" w:rsidRDefault="00763F5D" w:rsidP="00763F5D">
      <w:pPr>
        <w:tabs>
          <w:tab w:val="left" w:pos="1753"/>
        </w:tabs>
      </w:pPr>
    </w:p>
    <w:p w14:paraId="18904FA9" w14:textId="4FD7D36A" w:rsidR="00763F5D" w:rsidRDefault="00763F5D" w:rsidP="00763F5D">
      <w:pPr>
        <w:tabs>
          <w:tab w:val="left" w:pos="1753"/>
        </w:tabs>
      </w:pPr>
    </w:p>
    <w:p w14:paraId="6599C29B" w14:textId="35B4794C" w:rsidR="00763F5D" w:rsidRDefault="00763F5D" w:rsidP="00763F5D">
      <w:pPr>
        <w:tabs>
          <w:tab w:val="left" w:pos="1753"/>
        </w:tabs>
      </w:pPr>
    </w:p>
    <w:p w14:paraId="5F37DE81" w14:textId="2D47261B" w:rsidR="00763F5D" w:rsidRDefault="00763F5D" w:rsidP="00763F5D">
      <w:pPr>
        <w:tabs>
          <w:tab w:val="left" w:pos="1753"/>
        </w:tabs>
      </w:pPr>
    </w:p>
    <w:p w14:paraId="60758ECD" w14:textId="18F445FC" w:rsidR="00763F5D" w:rsidRDefault="00763F5D" w:rsidP="00763F5D">
      <w:pPr>
        <w:tabs>
          <w:tab w:val="left" w:pos="1753"/>
        </w:tabs>
      </w:pPr>
    </w:p>
    <w:p w14:paraId="6E2DA385" w14:textId="74FAEB6E" w:rsidR="00763F5D" w:rsidRDefault="00763F5D" w:rsidP="00763F5D">
      <w:pPr>
        <w:tabs>
          <w:tab w:val="left" w:pos="1753"/>
        </w:tabs>
      </w:pPr>
    </w:p>
    <w:p w14:paraId="5926D385" w14:textId="22B4B006" w:rsidR="00773B82" w:rsidRDefault="00773B82" w:rsidP="00763F5D">
      <w:pPr>
        <w:tabs>
          <w:tab w:val="left" w:pos="1753"/>
        </w:tabs>
      </w:pPr>
    </w:p>
    <w:p w14:paraId="08D19280" w14:textId="77777777" w:rsidR="000F01EB" w:rsidRDefault="000F01EB" w:rsidP="00763F5D">
      <w:pPr>
        <w:tabs>
          <w:tab w:val="left" w:pos="1753"/>
        </w:tabs>
      </w:pPr>
    </w:p>
    <w:p w14:paraId="6F0E37DB" w14:textId="5F502326" w:rsidR="00CC1473" w:rsidRDefault="002818E5" w:rsidP="007F0C76">
      <w:pPr>
        <w:pStyle w:val="Nadpis30"/>
      </w:pPr>
      <w:bookmarkStart w:id="64" w:name="_Toc23505651"/>
      <w:r>
        <w:lastRenderedPageBreak/>
        <w:t>sloupy</w:t>
      </w:r>
      <w:bookmarkEnd w:id="64"/>
    </w:p>
    <w:p w14:paraId="03495820" w14:textId="38BB4FF7" w:rsidR="0034089F" w:rsidRPr="00115974" w:rsidRDefault="002818E5" w:rsidP="002818E5">
      <w:pPr>
        <w:pStyle w:val="Text"/>
        <w:rPr>
          <w:b/>
        </w:rPr>
      </w:pPr>
      <w:r>
        <w:rPr>
          <w:b/>
        </w:rPr>
        <w:t xml:space="preserve">Normálové síly N </w:t>
      </w:r>
      <w:r w:rsidRPr="00115974">
        <w:rPr>
          <w:b/>
        </w:rPr>
        <w:t>[</w:t>
      </w:r>
      <w:proofErr w:type="spellStart"/>
      <w:r w:rsidRPr="00115974">
        <w:rPr>
          <w:b/>
        </w:rPr>
        <w:t>kN</w:t>
      </w:r>
      <w:proofErr w:type="spellEnd"/>
      <w:r w:rsidRPr="00115974">
        <w:rPr>
          <w:b/>
        </w:rPr>
        <w:t>] –</w:t>
      </w:r>
      <w:r>
        <w:rPr>
          <w:b/>
        </w:rPr>
        <w:t xml:space="preserve"> sloupy 1.NP až 3.NP</w:t>
      </w:r>
      <w:r w:rsidRPr="00115974">
        <w:rPr>
          <w:b/>
        </w:rPr>
        <w:t xml:space="preserve"> – MSÚ – Návrhová kombinace </w:t>
      </w:r>
    </w:p>
    <w:p w14:paraId="28EF242E" w14:textId="04F7955E" w:rsidR="002818E5" w:rsidRDefault="00BB3E38" w:rsidP="006A187E">
      <w:pPr>
        <w:tabs>
          <w:tab w:val="left" w:pos="1753"/>
        </w:tabs>
        <w:rPr>
          <w:noProof/>
        </w:rPr>
      </w:pPr>
      <w:r>
        <w:rPr>
          <w:noProof/>
        </w:rPr>
        <w:drawing>
          <wp:inline distT="0" distB="0" distL="0" distR="0" wp14:anchorId="0A435F6C" wp14:editId="0194916F">
            <wp:extent cx="5191125" cy="3486500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92910" cy="3487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2F935" w14:textId="41014322" w:rsidR="002818E5" w:rsidRDefault="002818E5" w:rsidP="002818E5">
      <w:pPr>
        <w:pStyle w:val="Text"/>
        <w:rPr>
          <w:b/>
        </w:rPr>
      </w:pPr>
      <w:r>
        <w:rPr>
          <w:b/>
        </w:rPr>
        <w:t xml:space="preserve">Momenty My </w:t>
      </w:r>
      <w:r w:rsidRPr="00115974">
        <w:rPr>
          <w:b/>
        </w:rPr>
        <w:t>[</w:t>
      </w:r>
      <w:proofErr w:type="spellStart"/>
      <w:r w:rsidRPr="00115974">
        <w:rPr>
          <w:b/>
        </w:rPr>
        <w:t>kN</w:t>
      </w:r>
      <w:r>
        <w:rPr>
          <w:b/>
        </w:rPr>
        <w:t>m</w:t>
      </w:r>
      <w:proofErr w:type="spellEnd"/>
      <w:r w:rsidRPr="00115974">
        <w:rPr>
          <w:b/>
        </w:rPr>
        <w:t>] –</w:t>
      </w:r>
      <w:r>
        <w:rPr>
          <w:b/>
        </w:rPr>
        <w:t xml:space="preserve"> sloupy 1.NP až 3.NP</w:t>
      </w:r>
      <w:r w:rsidRPr="00115974">
        <w:rPr>
          <w:b/>
        </w:rPr>
        <w:t xml:space="preserve"> – MSÚ – Návrhová kombinace </w:t>
      </w:r>
    </w:p>
    <w:p w14:paraId="6879497D" w14:textId="260BD464" w:rsidR="002818E5" w:rsidRDefault="002818E5" w:rsidP="002818E5">
      <w:pPr>
        <w:pStyle w:val="Text"/>
        <w:rPr>
          <w:b/>
        </w:rPr>
      </w:pPr>
    </w:p>
    <w:p w14:paraId="2EDFC50A" w14:textId="3C285ACC" w:rsidR="0034089F" w:rsidRDefault="00BB3E38" w:rsidP="002818E5">
      <w:pPr>
        <w:pStyle w:val="Text"/>
        <w:rPr>
          <w:b/>
        </w:rPr>
      </w:pPr>
      <w:r>
        <w:rPr>
          <w:noProof/>
        </w:rPr>
        <w:drawing>
          <wp:inline distT="0" distB="0" distL="0" distR="0" wp14:anchorId="73301BD9" wp14:editId="472060C7">
            <wp:extent cx="5290171" cy="3590925"/>
            <wp:effectExtent l="0" t="0" r="6350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95753" cy="3594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AA02B" w14:textId="03A7095A" w:rsidR="006A187E" w:rsidRPr="009D32AE" w:rsidRDefault="002818E5" w:rsidP="00202E4D">
      <w:pPr>
        <w:pStyle w:val="Text"/>
      </w:pPr>
      <w:r>
        <w:rPr>
          <w:b/>
        </w:rPr>
        <w:lastRenderedPageBreak/>
        <w:t xml:space="preserve">Momenty </w:t>
      </w:r>
      <w:proofErr w:type="spellStart"/>
      <w:r>
        <w:rPr>
          <w:b/>
        </w:rPr>
        <w:t>Mz</w:t>
      </w:r>
      <w:proofErr w:type="spellEnd"/>
      <w:r>
        <w:rPr>
          <w:b/>
        </w:rPr>
        <w:t xml:space="preserve"> </w:t>
      </w:r>
      <w:r w:rsidRPr="00115974">
        <w:rPr>
          <w:b/>
        </w:rPr>
        <w:t>[</w:t>
      </w:r>
      <w:proofErr w:type="spellStart"/>
      <w:r w:rsidRPr="00115974">
        <w:rPr>
          <w:b/>
        </w:rPr>
        <w:t>kN</w:t>
      </w:r>
      <w:r>
        <w:rPr>
          <w:b/>
        </w:rPr>
        <w:t>m</w:t>
      </w:r>
      <w:proofErr w:type="spellEnd"/>
      <w:r w:rsidRPr="00115974">
        <w:rPr>
          <w:b/>
        </w:rPr>
        <w:t>] –</w:t>
      </w:r>
      <w:r>
        <w:rPr>
          <w:b/>
        </w:rPr>
        <w:t xml:space="preserve"> sloupy 1.NP až 3.NP</w:t>
      </w:r>
      <w:r w:rsidRPr="00115974">
        <w:rPr>
          <w:b/>
        </w:rPr>
        <w:t xml:space="preserve"> – MSÚ – Návrhová kombinace </w:t>
      </w:r>
    </w:p>
    <w:p w14:paraId="005CF4D1" w14:textId="392B34F6" w:rsidR="00C731E8" w:rsidRDefault="00BB3E38" w:rsidP="00FE2087">
      <w:pPr>
        <w:pStyle w:val="Text"/>
        <w:rPr>
          <w:noProof/>
        </w:rPr>
      </w:pPr>
      <w:r>
        <w:rPr>
          <w:noProof/>
        </w:rPr>
        <w:drawing>
          <wp:inline distT="0" distB="0" distL="0" distR="0" wp14:anchorId="71E6AFCF" wp14:editId="5B3F7BF2">
            <wp:extent cx="5760720" cy="3879215"/>
            <wp:effectExtent l="0" t="0" r="0" b="698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31E8" w:rsidRPr="00C731E8">
        <w:rPr>
          <w:noProof/>
        </w:rPr>
        <w:t xml:space="preserve"> </w:t>
      </w:r>
    </w:p>
    <w:p w14:paraId="7092BDF3" w14:textId="48C9A1CB" w:rsidR="00CC719F" w:rsidRPr="009D32AE" w:rsidRDefault="00835479" w:rsidP="00CC719F">
      <w:pPr>
        <w:pStyle w:val="Text"/>
      </w:pPr>
      <w:r>
        <w:rPr>
          <w:b/>
        </w:rPr>
        <w:t>Deformace od zatížení větrem Ux</w:t>
      </w:r>
      <w:r w:rsidR="00CC719F">
        <w:rPr>
          <w:b/>
        </w:rPr>
        <w:t xml:space="preserve"> </w:t>
      </w:r>
      <w:r w:rsidR="00CC719F" w:rsidRPr="00115974">
        <w:rPr>
          <w:b/>
        </w:rPr>
        <w:t>[</w:t>
      </w:r>
      <w:r>
        <w:rPr>
          <w:b/>
        </w:rPr>
        <w:t>m</w:t>
      </w:r>
      <w:r w:rsidR="00CC719F">
        <w:rPr>
          <w:b/>
        </w:rPr>
        <w:t>m</w:t>
      </w:r>
      <w:r w:rsidR="00CC719F" w:rsidRPr="00115974">
        <w:rPr>
          <w:b/>
        </w:rPr>
        <w:t>] –</w:t>
      </w:r>
      <w:r w:rsidR="00CC719F">
        <w:rPr>
          <w:b/>
        </w:rPr>
        <w:t xml:space="preserve"> sloupy 3.NP</w:t>
      </w:r>
    </w:p>
    <w:p w14:paraId="499B943D" w14:textId="77777777" w:rsidR="00CC719F" w:rsidRDefault="00CC719F" w:rsidP="00FE2087">
      <w:pPr>
        <w:pStyle w:val="Text"/>
        <w:rPr>
          <w:noProof/>
        </w:rPr>
      </w:pPr>
    </w:p>
    <w:p w14:paraId="6ABF2302" w14:textId="5EB385C0" w:rsidR="00CC719F" w:rsidRDefault="00CC719F" w:rsidP="00FE2087">
      <w:pPr>
        <w:pStyle w:val="Text"/>
        <w:rPr>
          <w:noProof/>
        </w:rPr>
      </w:pPr>
      <w:r>
        <w:rPr>
          <w:noProof/>
        </w:rPr>
        <w:drawing>
          <wp:inline distT="0" distB="0" distL="0" distR="0" wp14:anchorId="1F0F0455" wp14:editId="20B2193F">
            <wp:extent cx="5119673" cy="3362325"/>
            <wp:effectExtent l="0" t="0" r="5080" b="0"/>
            <wp:docPr id="73" name="Obráze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25167" cy="3365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F0C77" w14:textId="3B085D25" w:rsidR="00835479" w:rsidRDefault="00835479" w:rsidP="00FE2087">
      <w:pPr>
        <w:pStyle w:val="Text"/>
        <w:rPr>
          <w:noProof/>
        </w:rPr>
      </w:pPr>
      <w:r>
        <w:rPr>
          <w:b/>
        </w:rPr>
        <w:lastRenderedPageBreak/>
        <w:t xml:space="preserve">Deformace od zatížení větrem </w:t>
      </w:r>
      <w:proofErr w:type="spellStart"/>
      <w:r>
        <w:rPr>
          <w:b/>
        </w:rPr>
        <w:t>Uy</w:t>
      </w:r>
      <w:proofErr w:type="spellEnd"/>
      <w:r>
        <w:rPr>
          <w:b/>
        </w:rPr>
        <w:t xml:space="preserve"> </w:t>
      </w:r>
      <w:r w:rsidRPr="00115974">
        <w:rPr>
          <w:b/>
        </w:rPr>
        <w:t>[</w:t>
      </w:r>
      <w:r>
        <w:rPr>
          <w:b/>
        </w:rPr>
        <w:t>mm</w:t>
      </w:r>
      <w:r w:rsidRPr="00115974">
        <w:rPr>
          <w:b/>
        </w:rPr>
        <w:t>] –</w:t>
      </w:r>
      <w:r>
        <w:rPr>
          <w:b/>
        </w:rPr>
        <w:t xml:space="preserve"> sloupy 3.NP</w:t>
      </w:r>
    </w:p>
    <w:p w14:paraId="13F49CA6" w14:textId="7ACCD53D" w:rsidR="00CC719F" w:rsidRDefault="00CC719F" w:rsidP="00FE2087">
      <w:pPr>
        <w:pStyle w:val="Text"/>
        <w:rPr>
          <w:noProof/>
        </w:rPr>
      </w:pPr>
      <w:r>
        <w:rPr>
          <w:noProof/>
        </w:rPr>
        <w:drawing>
          <wp:inline distT="0" distB="0" distL="0" distR="0" wp14:anchorId="1F1D7CE6" wp14:editId="575BFE44">
            <wp:extent cx="5760720" cy="3778885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7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DBA30" w14:textId="6F4AB514" w:rsidR="00202E4D" w:rsidRDefault="00030975" w:rsidP="00030975">
      <w:pPr>
        <w:pStyle w:val="Nadpis2"/>
      </w:pPr>
      <w:bookmarkStart w:id="65" w:name="_Toc23505652"/>
      <w:r w:rsidRPr="00030975">
        <w:t xml:space="preserve">konstrukce </w:t>
      </w:r>
      <w:r w:rsidR="00A305FC">
        <w:t xml:space="preserve">ocelového </w:t>
      </w:r>
      <w:r w:rsidRPr="00030975">
        <w:t>schod</w:t>
      </w:r>
      <w:r w:rsidR="002C047C">
        <w:t>iště</w:t>
      </w:r>
      <w:bookmarkEnd w:id="65"/>
    </w:p>
    <w:p w14:paraId="21191772" w14:textId="2031F40A" w:rsidR="00202E4D" w:rsidRDefault="00D83EE2">
      <w:pPr>
        <w:spacing w:after="160" w:line="259" w:lineRule="auto"/>
        <w:jc w:val="left"/>
        <w:rPr>
          <w:b/>
          <w:bCs/>
          <w:caps/>
          <w:color w:val="457DAD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2B431B7" wp14:editId="6E6C4AA1">
                <wp:simplePos x="0" y="0"/>
                <wp:positionH relativeFrom="column">
                  <wp:posOffset>1287450</wp:posOffset>
                </wp:positionH>
                <wp:positionV relativeFrom="paragraph">
                  <wp:posOffset>338557</wp:posOffset>
                </wp:positionV>
                <wp:extent cx="1316609" cy="449122"/>
                <wp:effectExtent l="19050" t="19050" r="36195" b="27305"/>
                <wp:wrapNone/>
                <wp:docPr id="19" name="Přímá spojnic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16609" cy="449122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7A375A" id="Přímá spojnice 19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1.35pt,26.65pt" to="205pt,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" strokecolor="red" strokeweight="3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EF0D532" wp14:editId="71842E0F">
                <wp:simplePos x="0" y="0"/>
                <wp:positionH relativeFrom="column">
                  <wp:posOffset>805180</wp:posOffset>
                </wp:positionH>
                <wp:positionV relativeFrom="paragraph">
                  <wp:posOffset>424815</wp:posOffset>
                </wp:positionV>
                <wp:extent cx="885825" cy="661670"/>
                <wp:effectExtent l="38100" t="38100" r="47625" b="43180"/>
                <wp:wrapNone/>
                <wp:docPr id="18" name="Přímá spojnice se šipkou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85825" cy="66167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E42A57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18" o:spid="_x0000_s1026" type="#_x0000_t32" style="position:absolute;margin-left:63.4pt;margin-top:33.45pt;width:69.75pt;height:52.1pt;flip:x 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" strokecolor="red" strokeweight="3pt">
                <v:stroke startarrow="block"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2AFF91D" wp14:editId="4A0566A2">
            <wp:extent cx="2476500" cy="3663461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478716" cy="3666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D1E2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7FCA019" wp14:editId="7FC84437">
                <wp:simplePos x="0" y="0"/>
                <wp:positionH relativeFrom="column">
                  <wp:posOffset>2581592</wp:posOffset>
                </wp:positionH>
                <wp:positionV relativeFrom="paragraph">
                  <wp:posOffset>185500</wp:posOffset>
                </wp:positionV>
                <wp:extent cx="914400" cy="914400"/>
                <wp:effectExtent l="0" t="0" r="4445" b="0"/>
                <wp:wrapNone/>
                <wp:docPr id="13" name="Textové po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BA03C52" w14:textId="1CEB6513" w:rsidR="007A4F95" w:rsidRPr="005D1E2B" w:rsidRDefault="007A4F95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 w:rsidRPr="005D1E2B">
                              <w:rPr>
                                <w:b/>
                                <w:color w:val="FF0000"/>
                              </w:rPr>
                              <w:t>TR 85/280 tn=0,88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7FCA019" id="_x0000_t202" coordsize="21600,21600" o:spt="202" path="m,l,21600r21600,l21600,xe">
                <v:stroke joinstyle="miter"/>
                <v:path gradientshapeok="t" o:connecttype="rect"/>
              </v:shapetype>
              <v:shape id="Textové pole 13" o:spid="_x0000_s1026" type="#_x0000_t202" style="position:absolute;margin-left:203.25pt;margin-top:14.6pt;width:1in;height:1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" fillcolor="white [3201]" stroked="f" strokeweight=".5pt">
                <v:textbox>
                  <w:txbxContent>
                    <w:p w14:paraId="0BA03C52" w14:textId="1CEB6513" w:rsidR="007A4F95" w:rsidRPr="005D1E2B" w:rsidRDefault="007A4F95">
                      <w:pPr>
                        <w:rPr>
                          <w:b/>
                          <w:color w:val="FF0000"/>
                        </w:rPr>
                      </w:pPr>
                      <w:r w:rsidRPr="005D1E2B">
                        <w:rPr>
                          <w:b/>
                          <w:color w:val="FF0000"/>
                        </w:rPr>
                        <w:t>TR 85/280 tn=0,88 mm</w:t>
                      </w:r>
                    </w:p>
                  </w:txbxContent>
                </v:textbox>
              </v:shape>
            </w:pict>
          </mc:Fallback>
        </mc:AlternateContent>
      </w:r>
      <w:r w:rsidR="00202E4D">
        <w:br w:type="page"/>
      </w:r>
    </w:p>
    <w:p w14:paraId="58FC6F1E" w14:textId="4EE866B2" w:rsidR="00900397" w:rsidRDefault="004306BF" w:rsidP="00E94FA8">
      <w:pPr>
        <w:pStyle w:val="Nadpis30"/>
      </w:pPr>
      <w:bookmarkStart w:id="66" w:name="_Toc23505653"/>
      <w:r>
        <w:lastRenderedPageBreak/>
        <w:t>reakce do základů</w:t>
      </w:r>
      <w:bookmarkEnd w:id="66"/>
    </w:p>
    <w:p w14:paraId="44B88EA9" w14:textId="77777777" w:rsidR="0003588F" w:rsidRPr="0003588F" w:rsidRDefault="0003588F" w:rsidP="0003588F">
      <w:pPr>
        <w:pStyle w:val="Text"/>
        <w:rPr>
          <w:lang w:eastAsia="cs-CZ"/>
        </w:rPr>
      </w:pPr>
    </w:p>
    <w:p w14:paraId="4A5495DF" w14:textId="7BBF1361" w:rsidR="00C03C2E" w:rsidRDefault="007A12F2" w:rsidP="00C03C2E">
      <w:pPr>
        <w:pStyle w:val="Text"/>
        <w:rPr>
          <w:rFonts w:cs="Arial"/>
          <w:b/>
        </w:rPr>
      </w:pPr>
      <w:r>
        <w:rPr>
          <w:b/>
          <w:lang w:eastAsia="cs-CZ"/>
        </w:rPr>
        <w:t>Kontaktní napětí</w:t>
      </w:r>
      <w:r w:rsidR="00C03C2E">
        <w:rPr>
          <w:b/>
          <w:lang w:eastAsia="cs-CZ"/>
        </w:rPr>
        <w:t xml:space="preserve"> </w:t>
      </w:r>
      <w:r w:rsidR="00C03C2E">
        <w:rPr>
          <w:rFonts w:cs="Arial"/>
          <w:b/>
        </w:rPr>
        <w:t>[</w:t>
      </w:r>
      <w:proofErr w:type="spellStart"/>
      <w:r w:rsidR="00C03C2E">
        <w:rPr>
          <w:rFonts w:cs="Arial"/>
          <w:b/>
        </w:rPr>
        <w:t>k</w:t>
      </w:r>
      <w:r>
        <w:rPr>
          <w:rFonts w:cs="Arial"/>
          <w:b/>
        </w:rPr>
        <w:t>Pa</w:t>
      </w:r>
      <w:proofErr w:type="spellEnd"/>
      <w:r w:rsidR="00C03C2E">
        <w:rPr>
          <w:rFonts w:cs="Arial"/>
          <w:b/>
        </w:rPr>
        <w:t>] – MS</w:t>
      </w:r>
      <w:r w:rsidR="00653D3F">
        <w:rPr>
          <w:rFonts w:cs="Arial"/>
          <w:b/>
        </w:rPr>
        <w:t>Ú</w:t>
      </w:r>
      <w:r w:rsidR="00C03C2E">
        <w:rPr>
          <w:rFonts w:cs="Arial"/>
          <w:b/>
        </w:rPr>
        <w:t xml:space="preserve"> – </w:t>
      </w:r>
      <w:r w:rsidR="00653D3F">
        <w:rPr>
          <w:rFonts w:cs="Arial"/>
          <w:b/>
        </w:rPr>
        <w:t>Návrhová</w:t>
      </w:r>
      <w:r w:rsidR="00C03C2E">
        <w:rPr>
          <w:rFonts w:cs="Arial"/>
          <w:b/>
        </w:rPr>
        <w:t xml:space="preserve"> kombinace</w:t>
      </w:r>
    </w:p>
    <w:p w14:paraId="6C576A85" w14:textId="77777777" w:rsidR="009B2952" w:rsidRDefault="009B2952" w:rsidP="00C03C2E">
      <w:pPr>
        <w:pStyle w:val="Text"/>
        <w:rPr>
          <w:rFonts w:cs="Arial"/>
          <w:b/>
        </w:rPr>
      </w:pPr>
    </w:p>
    <w:p w14:paraId="39460988" w14:textId="6DD3C921" w:rsidR="0003588F" w:rsidRDefault="001E108B" w:rsidP="00C03C2E">
      <w:pPr>
        <w:pStyle w:val="Text"/>
        <w:rPr>
          <w:rFonts w:cs="Arial"/>
          <w:b/>
        </w:rPr>
      </w:pPr>
      <w:r>
        <w:rPr>
          <w:noProof/>
        </w:rPr>
        <w:drawing>
          <wp:inline distT="0" distB="0" distL="0" distR="0" wp14:anchorId="70D7E043" wp14:editId="44AB4625">
            <wp:extent cx="2892492" cy="3240000"/>
            <wp:effectExtent l="0" t="0" r="3175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92492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A2D95" w14:textId="6CC8CB6A" w:rsidR="006628EA" w:rsidRDefault="006628EA" w:rsidP="00653D3F">
      <w:pPr>
        <w:pStyle w:val="Text"/>
        <w:rPr>
          <w:rFonts w:cs="Arial"/>
          <w:b/>
        </w:rPr>
      </w:pPr>
    </w:p>
    <w:p w14:paraId="60682210" w14:textId="77777777" w:rsidR="00284611" w:rsidRDefault="00284611" w:rsidP="00653D3F">
      <w:pPr>
        <w:pStyle w:val="Text"/>
        <w:rPr>
          <w:rFonts w:cs="Arial"/>
          <w:b/>
        </w:rPr>
      </w:pPr>
    </w:p>
    <w:p w14:paraId="1918339F" w14:textId="643A44C8" w:rsidR="0003588F" w:rsidRDefault="00284611" w:rsidP="00653D3F">
      <w:pPr>
        <w:pStyle w:val="Text"/>
        <w:rPr>
          <w:rFonts w:cs="Arial"/>
          <w:b/>
        </w:rPr>
      </w:pPr>
      <w:r>
        <w:rPr>
          <w:rFonts w:cs="Arial"/>
          <w:b/>
        </w:rPr>
        <w:t xml:space="preserve">Sedání základů [mm] – </w:t>
      </w:r>
      <w:proofErr w:type="spellStart"/>
      <w:r>
        <w:rPr>
          <w:rFonts w:cs="Arial"/>
          <w:b/>
        </w:rPr>
        <w:t>Kvazistála</w:t>
      </w:r>
      <w:proofErr w:type="spellEnd"/>
      <w:r>
        <w:rPr>
          <w:rFonts w:cs="Arial"/>
          <w:b/>
        </w:rPr>
        <w:t xml:space="preserve"> kombinace</w:t>
      </w:r>
    </w:p>
    <w:p w14:paraId="2A6DAB36" w14:textId="06E092E9" w:rsidR="00284611" w:rsidRDefault="001E108B" w:rsidP="00653D3F">
      <w:pPr>
        <w:pStyle w:val="Text"/>
        <w:rPr>
          <w:rFonts w:cs="Arial"/>
          <w:b/>
        </w:rPr>
      </w:pPr>
      <w:r>
        <w:rPr>
          <w:noProof/>
        </w:rPr>
        <w:drawing>
          <wp:inline distT="0" distB="0" distL="0" distR="0" wp14:anchorId="70709C81" wp14:editId="395FB908">
            <wp:extent cx="2825402" cy="324000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825402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10C87" w14:textId="5F390CF1" w:rsidR="004306BF" w:rsidRDefault="004306BF" w:rsidP="004306BF">
      <w:pPr>
        <w:pStyle w:val="Nadpis30"/>
      </w:pPr>
      <w:bookmarkStart w:id="67" w:name="_Toc23505654"/>
      <w:r>
        <w:lastRenderedPageBreak/>
        <w:t>trámy</w:t>
      </w:r>
      <w:bookmarkEnd w:id="67"/>
    </w:p>
    <w:p w14:paraId="2AB26F6A" w14:textId="32C7C88B" w:rsidR="00B06041" w:rsidRDefault="002F07BD" w:rsidP="00B06041">
      <w:pPr>
        <w:pStyle w:val="Text"/>
        <w:rPr>
          <w:lang w:eastAsia="cs-CZ"/>
        </w:rPr>
      </w:pPr>
      <w:proofErr w:type="spellStart"/>
      <w:r>
        <w:rPr>
          <w:lang w:eastAsia="cs-CZ"/>
        </w:rPr>
        <w:t>Vz</w:t>
      </w:r>
      <w:proofErr w:type="spellEnd"/>
      <w:r w:rsidR="00B06041">
        <w:rPr>
          <w:lang w:eastAsia="cs-CZ"/>
        </w:rPr>
        <w:t xml:space="preserve"> [</w:t>
      </w:r>
      <w:proofErr w:type="spellStart"/>
      <w:r>
        <w:rPr>
          <w:lang w:eastAsia="cs-CZ"/>
        </w:rPr>
        <w:t>kN</w:t>
      </w:r>
      <w:proofErr w:type="spellEnd"/>
      <w:r w:rsidR="00B06041">
        <w:rPr>
          <w:lang w:eastAsia="cs-CZ"/>
        </w:rPr>
        <w:t>]</w:t>
      </w:r>
    </w:p>
    <w:p w14:paraId="356551C4" w14:textId="41FEB635" w:rsidR="002F07BD" w:rsidRDefault="00317801" w:rsidP="00B06041">
      <w:pPr>
        <w:pStyle w:val="Text"/>
        <w:rPr>
          <w:lang w:eastAsia="cs-CZ"/>
        </w:rPr>
      </w:pPr>
      <w:r>
        <w:rPr>
          <w:noProof/>
        </w:rPr>
        <w:drawing>
          <wp:inline distT="0" distB="0" distL="0" distR="0" wp14:anchorId="63A0DA2E" wp14:editId="49488000">
            <wp:extent cx="2599361" cy="3600000"/>
            <wp:effectExtent l="0" t="0" r="0" b="635"/>
            <wp:docPr id="89" name="Obrázek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599361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DFEE9" w14:textId="6BB84BE0" w:rsidR="002F07BD" w:rsidRPr="00B06041" w:rsidRDefault="002F07BD" w:rsidP="002F07BD">
      <w:pPr>
        <w:pStyle w:val="Text"/>
        <w:rPr>
          <w:lang w:eastAsia="cs-CZ"/>
        </w:rPr>
      </w:pPr>
      <w:r>
        <w:rPr>
          <w:lang w:eastAsia="cs-CZ"/>
        </w:rPr>
        <w:t>My [</w:t>
      </w:r>
      <w:proofErr w:type="spellStart"/>
      <w:r>
        <w:rPr>
          <w:lang w:eastAsia="cs-CZ"/>
        </w:rPr>
        <w:t>kNm</w:t>
      </w:r>
      <w:proofErr w:type="spellEnd"/>
      <w:r>
        <w:rPr>
          <w:lang w:eastAsia="cs-CZ"/>
        </w:rPr>
        <w:t>]</w:t>
      </w:r>
    </w:p>
    <w:p w14:paraId="64859911" w14:textId="77D646D6" w:rsidR="002F07BD" w:rsidRPr="00B06041" w:rsidRDefault="00317801" w:rsidP="00B06041">
      <w:pPr>
        <w:pStyle w:val="Text"/>
        <w:rPr>
          <w:lang w:eastAsia="cs-CZ"/>
        </w:rPr>
      </w:pPr>
      <w:r>
        <w:rPr>
          <w:noProof/>
        </w:rPr>
        <w:drawing>
          <wp:inline distT="0" distB="0" distL="0" distR="0" wp14:anchorId="7268753A" wp14:editId="191CEA21">
            <wp:extent cx="2427027" cy="3600000"/>
            <wp:effectExtent l="0" t="0" r="0" b="635"/>
            <wp:docPr id="90" name="Obráze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427027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2956F" w14:textId="51BE6A88" w:rsidR="00B21C83" w:rsidRDefault="00B21C83" w:rsidP="00B21C83">
      <w:pPr>
        <w:pStyle w:val="Nadpis30"/>
      </w:pPr>
      <w:bookmarkStart w:id="68" w:name="_Toc23505655"/>
      <w:r>
        <w:lastRenderedPageBreak/>
        <w:t>schodnice</w:t>
      </w:r>
      <w:bookmarkEnd w:id="68"/>
    </w:p>
    <w:p w14:paraId="3FA9B90F" w14:textId="6849CFA1" w:rsidR="00B06041" w:rsidRDefault="00D15CDB" w:rsidP="00B06041">
      <w:pPr>
        <w:pStyle w:val="Text"/>
        <w:rPr>
          <w:lang w:eastAsia="cs-CZ"/>
        </w:rPr>
      </w:pPr>
      <w:proofErr w:type="spellStart"/>
      <w:r>
        <w:rPr>
          <w:lang w:eastAsia="cs-CZ"/>
        </w:rPr>
        <w:t>Vz</w:t>
      </w:r>
      <w:proofErr w:type="spellEnd"/>
      <w:r w:rsidR="00B06041">
        <w:rPr>
          <w:lang w:eastAsia="cs-CZ"/>
        </w:rPr>
        <w:t xml:space="preserve"> [</w:t>
      </w:r>
      <w:proofErr w:type="spellStart"/>
      <w:r>
        <w:rPr>
          <w:lang w:eastAsia="cs-CZ"/>
        </w:rPr>
        <w:t>kN</w:t>
      </w:r>
      <w:proofErr w:type="spellEnd"/>
      <w:r w:rsidR="00B06041">
        <w:rPr>
          <w:lang w:eastAsia="cs-CZ"/>
        </w:rPr>
        <w:t>]</w:t>
      </w:r>
    </w:p>
    <w:p w14:paraId="72AF496C" w14:textId="69BC872C" w:rsidR="00317801" w:rsidRDefault="009B2952" w:rsidP="00B06041">
      <w:pPr>
        <w:pStyle w:val="Text"/>
        <w:rPr>
          <w:lang w:eastAsia="cs-CZ"/>
        </w:rPr>
      </w:pPr>
      <w:r>
        <w:rPr>
          <w:noProof/>
        </w:rPr>
        <w:drawing>
          <wp:inline distT="0" distB="0" distL="0" distR="0" wp14:anchorId="009A8BF7" wp14:editId="576ED7F0">
            <wp:extent cx="2295525" cy="3360799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306672" cy="3377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556C3" w14:textId="39748C96" w:rsidR="00D15CDB" w:rsidRDefault="00D15CDB" w:rsidP="00B06041">
      <w:pPr>
        <w:pStyle w:val="Text"/>
        <w:rPr>
          <w:lang w:eastAsia="cs-CZ"/>
        </w:rPr>
      </w:pPr>
    </w:p>
    <w:p w14:paraId="118AD6D7" w14:textId="0F514862" w:rsidR="00D15CDB" w:rsidRPr="00B06041" w:rsidRDefault="00D15CDB" w:rsidP="00D15CDB">
      <w:pPr>
        <w:pStyle w:val="Text"/>
        <w:rPr>
          <w:lang w:eastAsia="cs-CZ"/>
        </w:rPr>
      </w:pPr>
      <w:r>
        <w:rPr>
          <w:lang w:eastAsia="cs-CZ"/>
        </w:rPr>
        <w:t>My [</w:t>
      </w:r>
      <w:proofErr w:type="spellStart"/>
      <w:r>
        <w:rPr>
          <w:lang w:eastAsia="cs-CZ"/>
        </w:rPr>
        <w:t>kNm</w:t>
      </w:r>
      <w:proofErr w:type="spellEnd"/>
      <w:r>
        <w:rPr>
          <w:lang w:eastAsia="cs-CZ"/>
        </w:rPr>
        <w:t>]</w:t>
      </w:r>
    </w:p>
    <w:p w14:paraId="007B341C" w14:textId="3EDEFED9" w:rsidR="00D15CDB" w:rsidRPr="00B06041" w:rsidRDefault="009B2952" w:rsidP="00B06041">
      <w:pPr>
        <w:pStyle w:val="Text"/>
        <w:rPr>
          <w:lang w:eastAsia="cs-CZ"/>
        </w:rPr>
      </w:pPr>
      <w:r>
        <w:rPr>
          <w:noProof/>
        </w:rPr>
        <w:drawing>
          <wp:inline distT="0" distB="0" distL="0" distR="0" wp14:anchorId="0BE3A2E0" wp14:editId="26042049">
            <wp:extent cx="2543175" cy="3712511"/>
            <wp:effectExtent l="0" t="0" r="0" b="254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548815" cy="372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4BF60" w14:textId="58809F6B" w:rsidR="00D15CDB" w:rsidRDefault="00D15CDB" w:rsidP="00D15CDB">
      <w:pPr>
        <w:pStyle w:val="Nadpis30"/>
      </w:pPr>
      <w:bookmarkStart w:id="69" w:name="_Toc23505656"/>
      <w:r>
        <w:lastRenderedPageBreak/>
        <w:t>zavětrování</w:t>
      </w:r>
      <w:bookmarkEnd w:id="69"/>
    </w:p>
    <w:p w14:paraId="492C47B8" w14:textId="13A3020E" w:rsidR="00D15CDB" w:rsidRDefault="00D15CDB" w:rsidP="00D15CDB">
      <w:pPr>
        <w:pStyle w:val="Text"/>
        <w:rPr>
          <w:lang w:eastAsia="cs-CZ"/>
        </w:rPr>
      </w:pPr>
      <w:r>
        <w:rPr>
          <w:lang w:eastAsia="cs-CZ"/>
        </w:rPr>
        <w:t>N [</w:t>
      </w:r>
      <w:proofErr w:type="spellStart"/>
      <w:r>
        <w:rPr>
          <w:lang w:eastAsia="cs-CZ"/>
        </w:rPr>
        <w:t>kN</w:t>
      </w:r>
      <w:proofErr w:type="spellEnd"/>
      <w:r>
        <w:rPr>
          <w:lang w:eastAsia="cs-CZ"/>
        </w:rPr>
        <w:t>]</w:t>
      </w:r>
    </w:p>
    <w:p w14:paraId="25775EF7" w14:textId="728C8821" w:rsidR="00D15CDB" w:rsidRPr="00B21C83" w:rsidRDefault="00C207E1" w:rsidP="00B21C83">
      <w:pPr>
        <w:pStyle w:val="Text"/>
        <w:rPr>
          <w:lang w:eastAsia="cs-CZ"/>
        </w:rPr>
      </w:pPr>
      <w:r>
        <w:rPr>
          <w:noProof/>
        </w:rPr>
        <w:drawing>
          <wp:inline distT="0" distB="0" distL="0" distR="0" wp14:anchorId="144F4DFB" wp14:editId="1F5F1F0C">
            <wp:extent cx="2393407" cy="3600000"/>
            <wp:effectExtent l="0" t="0" r="6985" b="635"/>
            <wp:docPr id="88" name="Obrázek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393407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572ED" w14:textId="77777777" w:rsidR="004306BF" w:rsidRDefault="004306BF" w:rsidP="004306BF">
      <w:pPr>
        <w:pStyle w:val="Nadpis30"/>
      </w:pPr>
      <w:bookmarkStart w:id="70" w:name="_Toc23505657"/>
      <w:r>
        <w:t>sloupy</w:t>
      </w:r>
      <w:bookmarkEnd w:id="70"/>
    </w:p>
    <w:p w14:paraId="4C6A2DD0" w14:textId="1E6A9444" w:rsidR="00992087" w:rsidRDefault="00521737" w:rsidP="00992087">
      <w:pPr>
        <w:pStyle w:val="Text"/>
        <w:rPr>
          <w:lang w:eastAsia="cs-CZ"/>
        </w:rPr>
      </w:pPr>
      <w:r>
        <w:rPr>
          <w:lang w:eastAsia="cs-CZ"/>
        </w:rPr>
        <w:t>N</w:t>
      </w:r>
      <w:r w:rsidR="00992087">
        <w:rPr>
          <w:lang w:eastAsia="cs-CZ"/>
        </w:rPr>
        <w:t xml:space="preserve"> [</w:t>
      </w:r>
      <w:proofErr w:type="spellStart"/>
      <w:r w:rsidR="00992087">
        <w:rPr>
          <w:lang w:eastAsia="cs-CZ"/>
        </w:rPr>
        <w:t>kN</w:t>
      </w:r>
      <w:proofErr w:type="spellEnd"/>
      <w:r w:rsidR="00992087">
        <w:rPr>
          <w:lang w:eastAsia="cs-CZ"/>
        </w:rPr>
        <w:t>]</w:t>
      </w:r>
    </w:p>
    <w:p w14:paraId="206C7315" w14:textId="2F827B61" w:rsidR="00992087" w:rsidRDefault="001E108B" w:rsidP="00992087">
      <w:pPr>
        <w:pStyle w:val="Text"/>
        <w:rPr>
          <w:lang w:eastAsia="cs-CZ"/>
        </w:rPr>
      </w:pPr>
      <w:r>
        <w:rPr>
          <w:noProof/>
        </w:rPr>
        <w:drawing>
          <wp:inline distT="0" distB="0" distL="0" distR="0" wp14:anchorId="3BC41573" wp14:editId="7D0D2DE3">
            <wp:extent cx="2382353" cy="3240000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382353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A260B" w14:textId="77777777" w:rsidR="008253A4" w:rsidRDefault="008253A4">
      <w:pPr>
        <w:spacing w:after="160" w:line="259" w:lineRule="auto"/>
        <w:jc w:val="left"/>
        <w:rPr>
          <w:rFonts w:eastAsiaTheme="minorHAnsi" w:cstheme="minorBidi"/>
          <w:sz w:val="22"/>
          <w:szCs w:val="22"/>
        </w:rPr>
      </w:pPr>
      <w:r>
        <w:br w:type="page"/>
      </w:r>
    </w:p>
    <w:p w14:paraId="5A584D01" w14:textId="7DA65725" w:rsidR="00521737" w:rsidRDefault="00521737" w:rsidP="00521737">
      <w:pPr>
        <w:pStyle w:val="Text"/>
        <w:rPr>
          <w:lang w:eastAsia="cs-CZ"/>
        </w:rPr>
      </w:pPr>
      <w:proofErr w:type="spellStart"/>
      <w:r>
        <w:rPr>
          <w:lang w:eastAsia="cs-CZ"/>
        </w:rPr>
        <w:lastRenderedPageBreak/>
        <w:t>Vz</w:t>
      </w:r>
      <w:proofErr w:type="spellEnd"/>
      <w:r>
        <w:rPr>
          <w:lang w:eastAsia="cs-CZ"/>
        </w:rPr>
        <w:t xml:space="preserve"> [</w:t>
      </w:r>
      <w:proofErr w:type="spellStart"/>
      <w:r>
        <w:rPr>
          <w:lang w:eastAsia="cs-CZ"/>
        </w:rPr>
        <w:t>kN</w:t>
      </w:r>
      <w:proofErr w:type="spellEnd"/>
      <w:r>
        <w:rPr>
          <w:lang w:eastAsia="cs-CZ"/>
        </w:rPr>
        <w:t>]</w:t>
      </w:r>
    </w:p>
    <w:p w14:paraId="02C4FE31" w14:textId="4FD3D342" w:rsidR="00521737" w:rsidRDefault="001E108B" w:rsidP="00992087">
      <w:pPr>
        <w:pStyle w:val="Text"/>
        <w:rPr>
          <w:lang w:eastAsia="cs-CZ"/>
        </w:rPr>
      </w:pPr>
      <w:r>
        <w:rPr>
          <w:noProof/>
        </w:rPr>
        <w:drawing>
          <wp:inline distT="0" distB="0" distL="0" distR="0" wp14:anchorId="0C5C6BB6" wp14:editId="6556ACF6">
            <wp:extent cx="2485832" cy="3600000"/>
            <wp:effectExtent l="0" t="0" r="0" b="635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485832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11D5F" w14:textId="04BED437" w:rsidR="00521737" w:rsidRDefault="00521737" w:rsidP="00521737">
      <w:pPr>
        <w:pStyle w:val="Text"/>
        <w:rPr>
          <w:lang w:eastAsia="cs-CZ"/>
        </w:rPr>
      </w:pPr>
      <w:r>
        <w:rPr>
          <w:lang w:eastAsia="cs-CZ"/>
        </w:rPr>
        <w:t>Vy [</w:t>
      </w:r>
      <w:proofErr w:type="spellStart"/>
      <w:r>
        <w:rPr>
          <w:lang w:eastAsia="cs-CZ"/>
        </w:rPr>
        <w:t>kN</w:t>
      </w:r>
      <w:proofErr w:type="spellEnd"/>
      <w:r>
        <w:rPr>
          <w:lang w:eastAsia="cs-CZ"/>
        </w:rPr>
        <w:t>]</w:t>
      </w:r>
    </w:p>
    <w:p w14:paraId="762FF96F" w14:textId="7BC7041F" w:rsidR="00521737" w:rsidRDefault="001E108B" w:rsidP="00992087">
      <w:pPr>
        <w:pStyle w:val="Text"/>
        <w:rPr>
          <w:lang w:eastAsia="cs-CZ"/>
        </w:rPr>
      </w:pPr>
      <w:r>
        <w:rPr>
          <w:noProof/>
        </w:rPr>
        <w:drawing>
          <wp:inline distT="0" distB="0" distL="0" distR="0" wp14:anchorId="1CF611D3" wp14:editId="04B0F767">
            <wp:extent cx="2506077" cy="3600000"/>
            <wp:effectExtent l="0" t="0" r="8890" b="63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506077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288E4" w14:textId="77777777" w:rsidR="008253A4" w:rsidRDefault="008253A4">
      <w:pPr>
        <w:spacing w:after="160" w:line="259" w:lineRule="auto"/>
        <w:jc w:val="left"/>
        <w:rPr>
          <w:rFonts w:eastAsiaTheme="minorHAnsi" w:cstheme="minorBidi"/>
          <w:sz w:val="22"/>
          <w:szCs w:val="22"/>
        </w:rPr>
      </w:pPr>
      <w:r>
        <w:br w:type="page"/>
      </w:r>
    </w:p>
    <w:p w14:paraId="7B87C364" w14:textId="140FDF9F" w:rsidR="00992087" w:rsidRPr="00B06041" w:rsidRDefault="00992087" w:rsidP="00992087">
      <w:pPr>
        <w:pStyle w:val="Text"/>
        <w:rPr>
          <w:lang w:eastAsia="cs-CZ"/>
        </w:rPr>
      </w:pPr>
      <w:r>
        <w:rPr>
          <w:lang w:eastAsia="cs-CZ"/>
        </w:rPr>
        <w:lastRenderedPageBreak/>
        <w:t>My [</w:t>
      </w:r>
      <w:proofErr w:type="spellStart"/>
      <w:r>
        <w:rPr>
          <w:lang w:eastAsia="cs-CZ"/>
        </w:rPr>
        <w:t>kNm</w:t>
      </w:r>
      <w:proofErr w:type="spellEnd"/>
      <w:r>
        <w:rPr>
          <w:lang w:eastAsia="cs-CZ"/>
        </w:rPr>
        <w:t>]</w:t>
      </w:r>
    </w:p>
    <w:p w14:paraId="70654DC5" w14:textId="57025932" w:rsidR="004306BF" w:rsidRDefault="001E108B" w:rsidP="004306BF">
      <w:pPr>
        <w:pStyle w:val="Text"/>
        <w:rPr>
          <w:lang w:eastAsia="cs-CZ"/>
        </w:rPr>
      </w:pPr>
      <w:r>
        <w:rPr>
          <w:noProof/>
        </w:rPr>
        <w:drawing>
          <wp:inline distT="0" distB="0" distL="0" distR="0" wp14:anchorId="1024A6A3" wp14:editId="2322F325">
            <wp:extent cx="2698762" cy="3600000"/>
            <wp:effectExtent l="0" t="0" r="6350" b="635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698762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11B0E" w14:textId="7A9B85B9" w:rsidR="00521737" w:rsidRPr="004306BF" w:rsidRDefault="00521737" w:rsidP="004306BF">
      <w:pPr>
        <w:pStyle w:val="Text"/>
        <w:rPr>
          <w:lang w:eastAsia="cs-CZ"/>
        </w:rPr>
      </w:pPr>
      <w:proofErr w:type="spellStart"/>
      <w:r>
        <w:rPr>
          <w:lang w:eastAsia="cs-CZ"/>
        </w:rPr>
        <w:t>Mz</w:t>
      </w:r>
      <w:proofErr w:type="spellEnd"/>
      <w:r>
        <w:rPr>
          <w:lang w:eastAsia="cs-CZ"/>
        </w:rPr>
        <w:t xml:space="preserve"> [</w:t>
      </w:r>
      <w:proofErr w:type="spellStart"/>
      <w:r>
        <w:rPr>
          <w:lang w:eastAsia="cs-CZ"/>
        </w:rPr>
        <w:t>kNm</w:t>
      </w:r>
      <w:proofErr w:type="spellEnd"/>
    </w:p>
    <w:p w14:paraId="551ADEC5" w14:textId="1DEF9788" w:rsidR="004306BF" w:rsidRPr="004306BF" w:rsidRDefault="001E108B" w:rsidP="004306BF">
      <w:pPr>
        <w:pStyle w:val="Text"/>
        <w:rPr>
          <w:lang w:eastAsia="cs-CZ"/>
        </w:rPr>
      </w:pPr>
      <w:r>
        <w:rPr>
          <w:noProof/>
        </w:rPr>
        <w:drawing>
          <wp:inline distT="0" distB="0" distL="0" distR="0" wp14:anchorId="0B94F069" wp14:editId="429F956C">
            <wp:extent cx="2611373" cy="3600000"/>
            <wp:effectExtent l="0" t="0" r="0" b="635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611373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AABFB" w14:textId="77777777" w:rsidR="008253A4" w:rsidRDefault="008253A4">
      <w:pPr>
        <w:spacing w:after="160" w:line="259" w:lineRule="auto"/>
        <w:jc w:val="left"/>
        <w:rPr>
          <w:rFonts w:eastAsiaTheme="minorHAnsi" w:cstheme="minorBidi"/>
          <w:b/>
          <w:sz w:val="22"/>
          <w:szCs w:val="22"/>
          <w:lang w:eastAsia="en-US"/>
        </w:rPr>
      </w:pPr>
      <w:r>
        <w:rPr>
          <w:b/>
        </w:rPr>
        <w:br w:type="page"/>
      </w:r>
    </w:p>
    <w:p w14:paraId="56279EF9" w14:textId="0FF4046E" w:rsidR="00EC6029" w:rsidRDefault="00EC6029" w:rsidP="00EC6029">
      <w:pPr>
        <w:pStyle w:val="Text"/>
        <w:rPr>
          <w:b/>
        </w:rPr>
      </w:pPr>
      <w:r>
        <w:rPr>
          <w:b/>
        </w:rPr>
        <w:lastRenderedPageBreak/>
        <w:t xml:space="preserve">Deformace od zatížení větrem </w:t>
      </w:r>
      <w:proofErr w:type="spellStart"/>
      <w:r>
        <w:rPr>
          <w:b/>
        </w:rPr>
        <w:t>Uy</w:t>
      </w:r>
      <w:proofErr w:type="spellEnd"/>
      <w:r>
        <w:rPr>
          <w:b/>
        </w:rPr>
        <w:t xml:space="preserve"> </w:t>
      </w:r>
      <w:r w:rsidRPr="00115974">
        <w:rPr>
          <w:b/>
        </w:rPr>
        <w:t>[</w:t>
      </w:r>
      <w:r>
        <w:rPr>
          <w:b/>
        </w:rPr>
        <w:t>mm</w:t>
      </w:r>
      <w:r w:rsidRPr="00115974">
        <w:rPr>
          <w:b/>
        </w:rPr>
        <w:t>] –</w:t>
      </w:r>
      <w:r>
        <w:rPr>
          <w:b/>
        </w:rPr>
        <w:t xml:space="preserve"> sloupy 1.NP až 3.NP</w:t>
      </w:r>
    </w:p>
    <w:p w14:paraId="51A6A5C3" w14:textId="572321DA" w:rsidR="00EC6029" w:rsidRDefault="00A92AEC" w:rsidP="00EC6029">
      <w:pPr>
        <w:pStyle w:val="Text"/>
        <w:rPr>
          <w:noProof/>
        </w:rPr>
      </w:pPr>
      <w:r>
        <w:rPr>
          <w:noProof/>
        </w:rPr>
        <w:drawing>
          <wp:inline distT="0" distB="0" distL="0" distR="0" wp14:anchorId="79D69344" wp14:editId="24271E8E">
            <wp:extent cx="2590800" cy="3501335"/>
            <wp:effectExtent l="0" t="0" r="0" b="444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600875" cy="351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B16DC" w14:textId="1C60FEE7" w:rsidR="003B3E32" w:rsidRDefault="003B3E32">
      <w:pPr>
        <w:spacing w:after="160" w:line="259" w:lineRule="auto"/>
        <w:jc w:val="left"/>
        <w:rPr>
          <w:rFonts w:eastAsiaTheme="minorHAnsi" w:cstheme="minorBidi"/>
          <w:b/>
          <w:sz w:val="22"/>
          <w:szCs w:val="22"/>
          <w:lang w:eastAsia="en-US"/>
        </w:rPr>
      </w:pPr>
    </w:p>
    <w:p w14:paraId="490AA773" w14:textId="0F31C7CF" w:rsidR="00EC6029" w:rsidRDefault="00EC6029" w:rsidP="00EC6029">
      <w:pPr>
        <w:pStyle w:val="Text"/>
        <w:rPr>
          <w:noProof/>
        </w:rPr>
      </w:pPr>
      <w:r>
        <w:rPr>
          <w:b/>
        </w:rPr>
        <w:t xml:space="preserve">Deformace od zatížení větrem </w:t>
      </w:r>
      <w:proofErr w:type="spellStart"/>
      <w:r>
        <w:rPr>
          <w:b/>
        </w:rPr>
        <w:t>U</w:t>
      </w:r>
      <w:r w:rsidR="0048129D">
        <w:rPr>
          <w:b/>
        </w:rPr>
        <w:t>z</w:t>
      </w:r>
      <w:proofErr w:type="spellEnd"/>
      <w:r>
        <w:rPr>
          <w:b/>
        </w:rPr>
        <w:t xml:space="preserve"> </w:t>
      </w:r>
      <w:r w:rsidRPr="00115974">
        <w:rPr>
          <w:b/>
        </w:rPr>
        <w:t>[</w:t>
      </w:r>
      <w:r>
        <w:rPr>
          <w:b/>
        </w:rPr>
        <w:t>mm</w:t>
      </w:r>
      <w:r w:rsidRPr="00115974">
        <w:rPr>
          <w:b/>
        </w:rPr>
        <w:t>] –</w:t>
      </w:r>
      <w:r>
        <w:rPr>
          <w:b/>
        </w:rPr>
        <w:t xml:space="preserve"> sloupy 1.NP až 3.NP</w:t>
      </w:r>
    </w:p>
    <w:p w14:paraId="4C86023D" w14:textId="02FB8188" w:rsidR="00A305FC" w:rsidRDefault="002C5F81">
      <w:pPr>
        <w:spacing w:after="160" w:line="259" w:lineRule="auto"/>
        <w:jc w:val="left"/>
      </w:pPr>
      <w:r>
        <w:t xml:space="preserve"> </w:t>
      </w:r>
      <w:r w:rsidR="00A92AEC">
        <w:rPr>
          <w:noProof/>
        </w:rPr>
        <w:drawing>
          <wp:inline distT="0" distB="0" distL="0" distR="0" wp14:anchorId="05A4FFAC" wp14:editId="166D4920">
            <wp:extent cx="2524125" cy="3635712"/>
            <wp:effectExtent l="0" t="0" r="0" b="317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531794" cy="3646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029E">
        <w:br w:type="page"/>
      </w:r>
    </w:p>
    <w:p w14:paraId="0D028282" w14:textId="60B9C5C8" w:rsidR="00A305FC" w:rsidRDefault="00A305FC" w:rsidP="00A305FC">
      <w:pPr>
        <w:pStyle w:val="Nadpis2"/>
      </w:pPr>
      <w:bookmarkStart w:id="71" w:name="_Toc23505658"/>
      <w:r w:rsidRPr="00030975">
        <w:lastRenderedPageBreak/>
        <w:t xml:space="preserve">konstrukce </w:t>
      </w:r>
      <w:r>
        <w:t>dřevěné pergoly</w:t>
      </w:r>
      <w:bookmarkEnd w:id="71"/>
    </w:p>
    <w:p w14:paraId="5AF024D9" w14:textId="77777777" w:rsidR="00877C4E" w:rsidRDefault="00877C4E">
      <w:pPr>
        <w:spacing w:after="160" w:line="259" w:lineRule="auto"/>
        <w:jc w:val="left"/>
      </w:pPr>
      <w:r>
        <w:rPr>
          <w:noProof/>
        </w:rPr>
        <w:drawing>
          <wp:inline distT="0" distB="0" distL="0" distR="0" wp14:anchorId="0061E0A6" wp14:editId="2B63227E">
            <wp:extent cx="3581400" cy="2618543"/>
            <wp:effectExtent l="0" t="0" r="0" b="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593627" cy="2627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2405"/>
        <w:gridCol w:w="1418"/>
      </w:tblGrid>
      <w:tr w:rsidR="00877C4E" w14:paraId="19E4F81D" w14:textId="77777777" w:rsidTr="00E621CC">
        <w:tc>
          <w:tcPr>
            <w:tcW w:w="2405" w:type="dxa"/>
          </w:tcPr>
          <w:p w14:paraId="30263C9B" w14:textId="7D37C1E1" w:rsidR="00877C4E" w:rsidRDefault="00877C4E">
            <w:pPr>
              <w:spacing w:after="160" w:line="259" w:lineRule="auto"/>
              <w:jc w:val="left"/>
            </w:pPr>
            <w:r>
              <w:t>Sloup 300x150</w:t>
            </w:r>
          </w:p>
        </w:tc>
        <w:tc>
          <w:tcPr>
            <w:tcW w:w="1418" w:type="dxa"/>
            <w:shd w:val="clear" w:color="auto" w:fill="002060"/>
          </w:tcPr>
          <w:p w14:paraId="45EFC1A7" w14:textId="77777777" w:rsidR="00877C4E" w:rsidRDefault="00877C4E">
            <w:pPr>
              <w:spacing w:after="160" w:line="259" w:lineRule="auto"/>
              <w:jc w:val="left"/>
            </w:pPr>
          </w:p>
        </w:tc>
      </w:tr>
      <w:tr w:rsidR="00877C4E" w14:paraId="5A63308A" w14:textId="77777777" w:rsidTr="00E621CC">
        <w:tc>
          <w:tcPr>
            <w:tcW w:w="2405" w:type="dxa"/>
          </w:tcPr>
          <w:p w14:paraId="000F3F37" w14:textId="5FC9B989" w:rsidR="00877C4E" w:rsidRDefault="00877C4E">
            <w:pPr>
              <w:spacing w:after="160" w:line="259" w:lineRule="auto"/>
              <w:jc w:val="left"/>
            </w:pPr>
            <w:r>
              <w:t>Průvlak 150x300</w:t>
            </w:r>
          </w:p>
        </w:tc>
        <w:tc>
          <w:tcPr>
            <w:tcW w:w="1418" w:type="dxa"/>
            <w:shd w:val="clear" w:color="auto" w:fill="AEAAAA" w:themeFill="background2" w:themeFillShade="BF"/>
          </w:tcPr>
          <w:p w14:paraId="63F8C9D1" w14:textId="77777777" w:rsidR="00877C4E" w:rsidRDefault="00877C4E">
            <w:pPr>
              <w:spacing w:after="160" w:line="259" w:lineRule="auto"/>
              <w:jc w:val="left"/>
            </w:pPr>
          </w:p>
        </w:tc>
      </w:tr>
      <w:tr w:rsidR="00877C4E" w14:paraId="55ECA6EB" w14:textId="77777777" w:rsidTr="00E621CC">
        <w:tc>
          <w:tcPr>
            <w:tcW w:w="2405" w:type="dxa"/>
          </w:tcPr>
          <w:p w14:paraId="2A4A0EE7" w14:textId="480C88C4" w:rsidR="00877C4E" w:rsidRDefault="00877C4E">
            <w:pPr>
              <w:spacing w:after="160" w:line="259" w:lineRule="auto"/>
              <w:jc w:val="left"/>
            </w:pPr>
            <w:r>
              <w:t>Fošna 50x140</w:t>
            </w:r>
          </w:p>
        </w:tc>
        <w:tc>
          <w:tcPr>
            <w:tcW w:w="1418" w:type="dxa"/>
            <w:shd w:val="clear" w:color="auto" w:fill="1B4531"/>
          </w:tcPr>
          <w:p w14:paraId="762A758D" w14:textId="77777777" w:rsidR="00877C4E" w:rsidRDefault="00877C4E">
            <w:pPr>
              <w:spacing w:after="160" w:line="259" w:lineRule="auto"/>
              <w:jc w:val="left"/>
            </w:pPr>
          </w:p>
        </w:tc>
      </w:tr>
      <w:tr w:rsidR="00877C4E" w14:paraId="12B1C5F0" w14:textId="77777777" w:rsidTr="00877C4E">
        <w:tc>
          <w:tcPr>
            <w:tcW w:w="2405" w:type="dxa"/>
          </w:tcPr>
          <w:p w14:paraId="72CC7995" w14:textId="075B50F7" w:rsidR="00877C4E" w:rsidRDefault="00877C4E">
            <w:pPr>
              <w:spacing w:after="160" w:line="259" w:lineRule="auto"/>
              <w:jc w:val="left"/>
            </w:pPr>
            <w:r>
              <w:t>RD 20 - zavětrování</w:t>
            </w:r>
          </w:p>
        </w:tc>
        <w:tc>
          <w:tcPr>
            <w:tcW w:w="1418" w:type="dxa"/>
          </w:tcPr>
          <w:p w14:paraId="29613EC5" w14:textId="08BEC362" w:rsidR="00877C4E" w:rsidRDefault="00877C4E">
            <w:pPr>
              <w:spacing w:after="160" w:line="259" w:lineRule="auto"/>
              <w:jc w:val="left"/>
            </w:pPr>
            <w:r>
              <w:t>Krajní pole</w:t>
            </w:r>
          </w:p>
        </w:tc>
      </w:tr>
    </w:tbl>
    <w:p w14:paraId="42A31C94" w14:textId="77777777" w:rsidR="00C3110E" w:rsidRDefault="00C3110E" w:rsidP="00C3110E">
      <w:pPr>
        <w:pStyle w:val="Text"/>
      </w:pPr>
    </w:p>
    <w:p w14:paraId="5DDB9B85" w14:textId="30F1ADBE" w:rsidR="00BD0B51" w:rsidRDefault="00C3110E" w:rsidP="00C3110E">
      <w:pPr>
        <w:pStyle w:val="Text"/>
      </w:pPr>
      <w:r>
        <w:t>N [</w:t>
      </w:r>
      <w:proofErr w:type="spellStart"/>
      <w:r>
        <w:t>kN</w:t>
      </w:r>
      <w:proofErr w:type="spellEnd"/>
      <w:r>
        <w:t>]</w:t>
      </w:r>
    </w:p>
    <w:p w14:paraId="458D9CDC" w14:textId="77777777" w:rsidR="00E077D4" w:rsidRDefault="00E077D4">
      <w:pPr>
        <w:spacing w:after="160" w:line="259" w:lineRule="auto"/>
        <w:jc w:val="left"/>
      </w:pPr>
      <w:r>
        <w:rPr>
          <w:noProof/>
        </w:rPr>
        <w:drawing>
          <wp:inline distT="0" distB="0" distL="0" distR="0" wp14:anchorId="6D748004" wp14:editId="08A4BF33">
            <wp:extent cx="4646325" cy="3267075"/>
            <wp:effectExtent l="0" t="0" r="1905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653614" cy="327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783AE" w14:textId="757620F7" w:rsidR="00E077D4" w:rsidRDefault="00E077D4" w:rsidP="00E077D4">
      <w:pPr>
        <w:pStyle w:val="Text"/>
      </w:pPr>
      <w:proofErr w:type="spellStart"/>
      <w:r>
        <w:lastRenderedPageBreak/>
        <w:t>Vz</w:t>
      </w:r>
      <w:proofErr w:type="spellEnd"/>
      <w:r>
        <w:t xml:space="preserve"> [</w:t>
      </w:r>
      <w:proofErr w:type="spellStart"/>
      <w:r>
        <w:t>kN</w:t>
      </w:r>
      <w:proofErr w:type="spellEnd"/>
      <w:r>
        <w:t>]</w:t>
      </w:r>
    </w:p>
    <w:p w14:paraId="4FDB9686" w14:textId="060CA75A" w:rsidR="00E077D4" w:rsidRDefault="00E077D4" w:rsidP="00E077D4">
      <w:pPr>
        <w:pStyle w:val="Text"/>
      </w:pPr>
      <w:r>
        <w:rPr>
          <w:noProof/>
        </w:rPr>
        <w:drawing>
          <wp:inline distT="0" distB="0" distL="0" distR="0" wp14:anchorId="2E7CE43D" wp14:editId="476016D9">
            <wp:extent cx="5208212" cy="3705225"/>
            <wp:effectExtent l="0" t="0" r="0" b="0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13024" cy="3708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3894B" w14:textId="02B1AE3E" w:rsidR="00E077D4" w:rsidRDefault="00E077D4" w:rsidP="00E077D4">
      <w:pPr>
        <w:pStyle w:val="Text"/>
      </w:pPr>
      <w:r>
        <w:t>My [</w:t>
      </w:r>
      <w:proofErr w:type="spellStart"/>
      <w:r>
        <w:t>kNm</w:t>
      </w:r>
      <w:proofErr w:type="spellEnd"/>
      <w:r>
        <w:t>]</w:t>
      </w:r>
    </w:p>
    <w:p w14:paraId="02594AC7" w14:textId="180A0F3B" w:rsidR="00A305FC" w:rsidRDefault="00E077D4">
      <w:pPr>
        <w:spacing w:after="160" w:line="259" w:lineRule="auto"/>
        <w:jc w:val="left"/>
      </w:pPr>
      <w:r>
        <w:rPr>
          <w:noProof/>
        </w:rPr>
        <w:drawing>
          <wp:inline distT="0" distB="0" distL="0" distR="0" wp14:anchorId="54F7197B" wp14:editId="379E1522">
            <wp:extent cx="4988478" cy="3667125"/>
            <wp:effectExtent l="0" t="0" r="3175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000821" cy="367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05FC">
        <w:br w:type="page"/>
      </w:r>
    </w:p>
    <w:p w14:paraId="138C4D61" w14:textId="4A1F919E" w:rsidR="00A7434C" w:rsidRDefault="001F19D5" w:rsidP="006A187E">
      <w:pPr>
        <w:pStyle w:val="Nadpis2"/>
      </w:pPr>
      <w:bookmarkStart w:id="72" w:name="_Toc23505659"/>
      <w:r>
        <w:lastRenderedPageBreak/>
        <w:t>posouzení nosných konstrukcí</w:t>
      </w:r>
      <w:bookmarkEnd w:id="72"/>
    </w:p>
    <w:p w14:paraId="08813857" w14:textId="2D36A5A5" w:rsidR="0028527E" w:rsidRDefault="0028527E" w:rsidP="0028527E">
      <w:pPr>
        <w:pStyle w:val="Nadpis30"/>
      </w:pPr>
      <w:bookmarkStart w:id="73" w:name="_Toc23505660"/>
      <w:r w:rsidRPr="00C5747C">
        <w:t>Základov</w:t>
      </w:r>
      <w:r w:rsidR="00394CD0" w:rsidRPr="00C5747C">
        <w:t>é konstrukce</w:t>
      </w:r>
      <w:bookmarkEnd w:id="73"/>
    </w:p>
    <w:p w14:paraId="079EE2EA" w14:textId="714B92E4" w:rsidR="002603D1" w:rsidRPr="00115974" w:rsidRDefault="002603D1" w:rsidP="002603D1">
      <w:pPr>
        <w:pStyle w:val="Text"/>
        <w:rPr>
          <w:b/>
        </w:rPr>
      </w:pPr>
      <w:r>
        <w:rPr>
          <w:b/>
        </w:rPr>
        <w:t>Posouzení stávající patky</w:t>
      </w:r>
      <w:r w:rsidRPr="00115974">
        <w:rPr>
          <w:b/>
        </w:rPr>
        <w:t xml:space="preserve"> </w:t>
      </w:r>
    </w:p>
    <w:p w14:paraId="1DDDE45D" w14:textId="200A8AD6" w:rsidR="002603D1" w:rsidRDefault="00596B59" w:rsidP="002603D1">
      <w:pPr>
        <w:autoSpaceDE w:val="0"/>
        <w:autoSpaceDN w:val="0"/>
        <w:adjustRightInd w:val="0"/>
        <w:jc w:val="left"/>
        <w:rPr>
          <w:rFonts w:eastAsiaTheme="minorHAnsi" w:cs="Arial"/>
          <w:color w:val="000000"/>
          <w:sz w:val="20"/>
          <w:szCs w:val="20"/>
          <w:lang w:eastAsia="en-US"/>
        </w:rPr>
      </w:pPr>
      <w:r>
        <w:rPr>
          <w:noProof/>
        </w:rPr>
        <w:drawing>
          <wp:inline distT="0" distB="0" distL="0" distR="0" wp14:anchorId="4F7CE771" wp14:editId="4D5327DC">
            <wp:extent cx="5475356" cy="7229475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488005" cy="7246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03D1">
        <w:rPr>
          <w:rFonts w:eastAsiaTheme="minorHAnsi" w:cs="Arial"/>
          <w:color w:val="000000"/>
          <w:sz w:val="20"/>
          <w:szCs w:val="20"/>
          <w:lang w:eastAsia="en-US"/>
        </w:rPr>
        <w:t> </w:t>
      </w:r>
    </w:p>
    <w:p w14:paraId="7370E8CA" w14:textId="1EC69A66" w:rsidR="007752E6" w:rsidRDefault="00596B59" w:rsidP="00BD5CE6">
      <w:pPr>
        <w:autoSpaceDE w:val="0"/>
        <w:autoSpaceDN w:val="0"/>
        <w:adjustRightInd w:val="0"/>
        <w:jc w:val="left"/>
        <w:rPr>
          <w:rFonts w:eastAsiaTheme="minorHAnsi" w:cs="Arial"/>
          <w:b/>
          <w:color w:val="000000"/>
          <w:sz w:val="22"/>
          <w:szCs w:val="22"/>
          <w:lang w:eastAsia="en-US"/>
        </w:rPr>
      </w:pPr>
      <w:r>
        <w:rPr>
          <w:noProof/>
        </w:rPr>
        <w:lastRenderedPageBreak/>
        <w:drawing>
          <wp:inline distT="0" distB="0" distL="0" distR="0" wp14:anchorId="441DFF3D" wp14:editId="35D72CE9">
            <wp:extent cx="5952636" cy="7696200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63614" cy="7710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91314" w14:textId="212B7AC3" w:rsidR="00050B21" w:rsidRDefault="00596B59" w:rsidP="00BD5CE6">
      <w:pPr>
        <w:autoSpaceDE w:val="0"/>
        <w:autoSpaceDN w:val="0"/>
        <w:adjustRightInd w:val="0"/>
        <w:jc w:val="left"/>
        <w:rPr>
          <w:rFonts w:eastAsiaTheme="minorHAnsi" w:cs="Arial"/>
          <w:b/>
          <w:color w:val="000000"/>
          <w:sz w:val="22"/>
          <w:szCs w:val="22"/>
          <w:lang w:eastAsia="en-US"/>
        </w:rPr>
      </w:pPr>
      <w:r>
        <w:rPr>
          <w:noProof/>
        </w:rPr>
        <w:lastRenderedPageBreak/>
        <w:drawing>
          <wp:inline distT="0" distB="0" distL="0" distR="0" wp14:anchorId="1C113DF2" wp14:editId="3584F69A">
            <wp:extent cx="6217497" cy="7639050"/>
            <wp:effectExtent l="0" t="0" r="0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234448" cy="7659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45E4F" w14:textId="074FA93B" w:rsidR="00050B21" w:rsidRDefault="00596B59" w:rsidP="00BD5CE6">
      <w:pPr>
        <w:autoSpaceDE w:val="0"/>
        <w:autoSpaceDN w:val="0"/>
        <w:adjustRightInd w:val="0"/>
        <w:jc w:val="left"/>
        <w:rPr>
          <w:rFonts w:eastAsiaTheme="minorHAnsi" w:cs="Arial"/>
          <w:b/>
          <w:color w:val="000000"/>
          <w:sz w:val="22"/>
          <w:szCs w:val="22"/>
          <w:lang w:eastAsia="en-US"/>
        </w:rPr>
      </w:pPr>
      <w:r>
        <w:rPr>
          <w:noProof/>
        </w:rPr>
        <w:lastRenderedPageBreak/>
        <w:drawing>
          <wp:inline distT="0" distB="0" distL="0" distR="0" wp14:anchorId="161BF83B" wp14:editId="24945D0A">
            <wp:extent cx="5924567" cy="7781925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37383" cy="7798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F9525" w14:textId="736E7415" w:rsidR="00050B21" w:rsidRDefault="00596B59" w:rsidP="00BD5CE6">
      <w:pPr>
        <w:autoSpaceDE w:val="0"/>
        <w:autoSpaceDN w:val="0"/>
        <w:adjustRightInd w:val="0"/>
        <w:jc w:val="left"/>
        <w:rPr>
          <w:rFonts w:eastAsiaTheme="minorHAnsi" w:cs="Arial"/>
          <w:b/>
          <w:color w:val="000000"/>
          <w:sz w:val="22"/>
          <w:szCs w:val="22"/>
          <w:lang w:eastAsia="en-US"/>
        </w:rPr>
      </w:pPr>
      <w:r>
        <w:rPr>
          <w:noProof/>
        </w:rPr>
        <w:lastRenderedPageBreak/>
        <w:drawing>
          <wp:inline distT="0" distB="0" distL="0" distR="0" wp14:anchorId="6F683D3E" wp14:editId="0CF4FDD0">
            <wp:extent cx="5900538" cy="7705725"/>
            <wp:effectExtent l="0" t="0" r="508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09323" cy="7717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6723B" w14:textId="74C94096" w:rsidR="00050B21" w:rsidRDefault="00050B21" w:rsidP="00BD5CE6">
      <w:pPr>
        <w:autoSpaceDE w:val="0"/>
        <w:autoSpaceDN w:val="0"/>
        <w:adjustRightInd w:val="0"/>
        <w:jc w:val="left"/>
        <w:rPr>
          <w:rFonts w:eastAsiaTheme="minorHAnsi" w:cs="Arial"/>
          <w:b/>
          <w:color w:val="000000"/>
          <w:sz w:val="22"/>
          <w:szCs w:val="22"/>
          <w:lang w:eastAsia="en-US"/>
        </w:rPr>
      </w:pPr>
    </w:p>
    <w:p w14:paraId="67BF9DB2" w14:textId="602CC651" w:rsidR="00050B21" w:rsidRDefault="00596B59" w:rsidP="00BD5CE6">
      <w:pPr>
        <w:autoSpaceDE w:val="0"/>
        <w:autoSpaceDN w:val="0"/>
        <w:adjustRightInd w:val="0"/>
        <w:jc w:val="left"/>
        <w:rPr>
          <w:rFonts w:eastAsiaTheme="minorHAnsi" w:cs="Arial"/>
          <w:b/>
          <w:color w:val="000000"/>
          <w:sz w:val="22"/>
          <w:szCs w:val="22"/>
          <w:lang w:eastAsia="en-US"/>
        </w:rPr>
      </w:pPr>
      <w:r>
        <w:rPr>
          <w:noProof/>
        </w:rPr>
        <w:drawing>
          <wp:inline distT="0" distB="0" distL="0" distR="0" wp14:anchorId="30C0EA38" wp14:editId="53F00DEF">
            <wp:extent cx="4531179" cy="4286250"/>
            <wp:effectExtent l="0" t="0" r="3175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543649" cy="4298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F78F1" w14:textId="631FB29B" w:rsidR="00050B21" w:rsidRDefault="00050B21" w:rsidP="00BD5CE6">
      <w:pPr>
        <w:autoSpaceDE w:val="0"/>
        <w:autoSpaceDN w:val="0"/>
        <w:adjustRightInd w:val="0"/>
        <w:jc w:val="left"/>
        <w:rPr>
          <w:rFonts w:eastAsiaTheme="minorHAnsi" w:cs="Arial"/>
          <w:b/>
          <w:color w:val="000000"/>
          <w:sz w:val="22"/>
          <w:szCs w:val="22"/>
          <w:lang w:eastAsia="en-US"/>
        </w:rPr>
      </w:pPr>
    </w:p>
    <w:p w14:paraId="5213C437" w14:textId="5B5B5F00" w:rsidR="00050B21" w:rsidRDefault="00050B21" w:rsidP="00BD5CE6">
      <w:pPr>
        <w:autoSpaceDE w:val="0"/>
        <w:autoSpaceDN w:val="0"/>
        <w:adjustRightInd w:val="0"/>
        <w:jc w:val="left"/>
        <w:rPr>
          <w:rFonts w:eastAsiaTheme="minorHAnsi" w:cs="Arial"/>
          <w:b/>
          <w:color w:val="000000"/>
          <w:sz w:val="22"/>
          <w:szCs w:val="22"/>
          <w:lang w:eastAsia="en-US"/>
        </w:rPr>
      </w:pPr>
    </w:p>
    <w:p w14:paraId="5B5867DA" w14:textId="699502C4" w:rsidR="00050B21" w:rsidRDefault="00050B21" w:rsidP="00BD5CE6">
      <w:pPr>
        <w:autoSpaceDE w:val="0"/>
        <w:autoSpaceDN w:val="0"/>
        <w:adjustRightInd w:val="0"/>
        <w:jc w:val="left"/>
        <w:rPr>
          <w:rFonts w:eastAsiaTheme="minorHAnsi" w:cs="Arial"/>
          <w:b/>
          <w:color w:val="000000"/>
          <w:sz w:val="22"/>
          <w:szCs w:val="22"/>
          <w:lang w:eastAsia="en-US"/>
        </w:rPr>
      </w:pPr>
    </w:p>
    <w:p w14:paraId="1497FA9D" w14:textId="2576119C" w:rsidR="00050B21" w:rsidRDefault="00050B21" w:rsidP="00BD5CE6">
      <w:pPr>
        <w:autoSpaceDE w:val="0"/>
        <w:autoSpaceDN w:val="0"/>
        <w:adjustRightInd w:val="0"/>
        <w:jc w:val="left"/>
        <w:rPr>
          <w:rFonts w:eastAsiaTheme="minorHAnsi" w:cs="Arial"/>
          <w:b/>
          <w:color w:val="000000"/>
          <w:sz w:val="22"/>
          <w:szCs w:val="22"/>
          <w:lang w:eastAsia="en-US"/>
        </w:rPr>
      </w:pPr>
    </w:p>
    <w:p w14:paraId="59F078C9" w14:textId="77777777" w:rsidR="000D54D2" w:rsidRDefault="000D54D2">
      <w:pPr>
        <w:spacing w:after="160" w:line="259" w:lineRule="auto"/>
        <w:jc w:val="left"/>
        <w:rPr>
          <w:rFonts w:eastAsiaTheme="minorHAnsi" w:cstheme="minorBidi"/>
          <w:b/>
          <w:sz w:val="22"/>
          <w:szCs w:val="22"/>
          <w:lang w:eastAsia="en-US"/>
        </w:rPr>
      </w:pPr>
      <w:r>
        <w:rPr>
          <w:b/>
        </w:rPr>
        <w:br w:type="page"/>
      </w:r>
    </w:p>
    <w:p w14:paraId="065628D3" w14:textId="067C9455" w:rsidR="002F00C4" w:rsidRDefault="002F00C4" w:rsidP="002F00C4">
      <w:pPr>
        <w:pStyle w:val="Nadpis30"/>
      </w:pPr>
      <w:bookmarkStart w:id="74" w:name="_Toc23505661"/>
      <w:r>
        <w:lastRenderedPageBreak/>
        <w:t>S</w:t>
      </w:r>
      <w:r w:rsidR="003D1E00">
        <w:t>vislé nosné konstrukce</w:t>
      </w:r>
      <w:bookmarkEnd w:id="74"/>
    </w:p>
    <w:p w14:paraId="4FA7D809" w14:textId="7517BBF7" w:rsidR="008D7D99" w:rsidRDefault="008D7D99" w:rsidP="008D7D99">
      <w:pPr>
        <w:pStyle w:val="Text"/>
        <w:rPr>
          <w:lang w:eastAsia="cs-CZ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43"/>
        <w:gridCol w:w="4541"/>
      </w:tblGrid>
      <w:tr w:rsidR="00996AA1" w14:paraId="6ABFADD0" w14:textId="77777777">
        <w:trPr>
          <w:trHeight w:hRule="exact" w:val="323"/>
          <w:tblHeader/>
        </w:trPr>
        <w:tc>
          <w:tcPr>
            <w:tcW w:w="9084" w:type="dxa"/>
            <w:gridSpan w:val="2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11" w:type="dxa"/>
              <w:left w:w="50" w:type="dxa"/>
              <w:bottom w:w="11" w:type="dxa"/>
              <w:right w:w="50" w:type="dxa"/>
            </w:tcMar>
            <w:vAlign w:val="center"/>
          </w:tcPr>
          <w:p w14:paraId="6D8A3928" w14:textId="2B8C1559" w:rsidR="00996AA1" w:rsidRDefault="00996AA1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>Sloup</w:t>
            </w:r>
            <w:r w:rsidR="003D1E00"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 xml:space="preserve"> – stávající – 1.NP a 2.NP</w:t>
            </w:r>
          </w:p>
        </w:tc>
      </w:tr>
      <w:tr w:rsidR="00996AA1" w14:paraId="5B5824DD" w14:textId="77777777">
        <w:trPr>
          <w:trHeight w:hRule="exact" w:val="3547"/>
        </w:trPr>
        <w:tc>
          <w:tcPr>
            <w:tcW w:w="4543" w:type="dxa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tcMar>
              <w:left w:w="14" w:type="dxa"/>
              <w:right w:w="5" w:type="dxa"/>
            </w:tcMar>
          </w:tcPr>
          <w:p w14:paraId="567BEF2F" w14:textId="145FEF74" w:rsidR="00996AA1" w:rsidRDefault="00996AA1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noProof/>
                <w:color w:val="000000"/>
                <w:sz w:val="15"/>
                <w:szCs w:val="15"/>
              </w:rPr>
              <w:drawing>
                <wp:inline distT="0" distB="0" distL="0" distR="0" wp14:anchorId="29423F7C" wp14:editId="219FE1F3">
                  <wp:extent cx="2464273" cy="1980000"/>
                  <wp:effectExtent l="0" t="0" r="0" b="0"/>
                  <wp:docPr id="58" name="Obrázek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4273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1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left w:w="113" w:type="dxa"/>
              <w:right w:w="113" w:type="dxa"/>
            </w:tcMar>
          </w:tcPr>
          <w:p w14:paraId="6B93CA1E" w14:textId="77777777" w:rsidR="00996AA1" w:rsidRDefault="00996AA1">
            <w:pPr>
              <w:keepNext/>
              <w:autoSpaceDE w:val="0"/>
              <w:autoSpaceDN w:val="0"/>
              <w:adjustRightInd w:val="0"/>
              <w:spacing w:before="99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Typ prvku: sloup</w:t>
            </w:r>
          </w:p>
          <w:p w14:paraId="1FBDDE41" w14:textId="77777777" w:rsidR="00996AA1" w:rsidRDefault="00996AA1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Prostředí: X0</w:t>
            </w:r>
          </w:p>
          <w:p w14:paraId="5204391B" w14:textId="77777777" w:rsidR="00996AA1" w:rsidRDefault="00996AA1">
            <w:pPr>
              <w:keepNext/>
              <w:autoSpaceDE w:val="0"/>
              <w:autoSpaceDN w:val="0"/>
              <w:adjustRightInd w:val="0"/>
              <w:spacing w:before="8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  <w:t>Beton: C 30/37</w:t>
            </w:r>
          </w:p>
          <w:p w14:paraId="070FA451" w14:textId="77777777" w:rsidR="00996AA1" w:rsidRDefault="00996AA1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f</w:t>
            </w:r>
            <w:proofErr w:type="spellStart"/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ck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30,0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; f</w:t>
            </w:r>
            <w:proofErr w:type="spellStart"/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ctm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2,9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; E</w:t>
            </w:r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cm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33000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</w:p>
          <w:p w14:paraId="7E1F734A" w14:textId="77777777" w:rsidR="00996AA1" w:rsidRDefault="00996AA1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  <w:t>Ocel podélná: 10425 (V)B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(f</w:t>
            </w:r>
            <w:proofErr w:type="spellStart"/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yk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420,0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; E</w:t>
            </w:r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s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200000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)</w:t>
            </w:r>
          </w:p>
          <w:p w14:paraId="1796E31C" w14:textId="77777777" w:rsidR="00996AA1" w:rsidRDefault="00996AA1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  <w:t>Ocel příčná: 10425 (V)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(f</w:t>
            </w:r>
            <w:proofErr w:type="spellStart"/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yk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420,0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; E</w:t>
            </w:r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s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200000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)</w:t>
            </w:r>
          </w:p>
          <w:p w14:paraId="12935B27" w14:textId="77777777" w:rsidR="00996AA1" w:rsidRDefault="00996AA1">
            <w:pPr>
              <w:keepNext/>
              <w:autoSpaceDE w:val="0"/>
              <w:autoSpaceDN w:val="0"/>
              <w:adjustRightInd w:val="0"/>
              <w:spacing w:before="8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  <w:t>Vzpěr</w:t>
            </w:r>
          </w:p>
          <w:tbl>
            <w:tblPr>
              <w:tblW w:w="0" w:type="auto"/>
              <w:tblLayout w:type="fixed"/>
              <w:tblCellMar>
                <w:left w:w="0" w:type="dxa"/>
                <w:right w:w="100" w:type="dxa"/>
              </w:tblCellMar>
              <w:tblLook w:val="0000" w:firstRow="0" w:lastRow="0" w:firstColumn="0" w:lastColumn="0" w:noHBand="0" w:noVBand="0"/>
            </w:tblPr>
            <w:tblGrid>
              <w:gridCol w:w="1131"/>
              <w:gridCol w:w="387"/>
              <w:gridCol w:w="1537"/>
            </w:tblGrid>
            <w:tr w:rsidR="00996AA1" w14:paraId="0818E8D8" w14:textId="77777777">
              <w:trPr>
                <w:cantSplit/>
              </w:trPr>
              <w:tc>
                <w:tcPr>
                  <w:tcW w:w="1131" w:type="dxa"/>
                </w:tcPr>
                <w:p w14:paraId="3A1CA090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Vzpěrná délka:</w:t>
                  </w:r>
                </w:p>
              </w:tc>
              <w:tc>
                <w:tcPr>
                  <w:tcW w:w="387" w:type="dxa"/>
                </w:tcPr>
                <w:p w14:paraId="77489365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righ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l</w:t>
                  </w:r>
                  <w:proofErr w:type="spellStart"/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ef</w:t>
                  </w:r>
                  <w:proofErr w:type="spellEnd"/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 =</w:t>
                  </w:r>
                </w:p>
              </w:tc>
              <w:tc>
                <w:tcPr>
                  <w:tcW w:w="1537" w:type="dxa"/>
                </w:tcPr>
                <w:p w14:paraId="364B76CA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3,00 × 1,00 = 3,00 m</w:t>
                  </w:r>
                </w:p>
              </w:tc>
            </w:tr>
          </w:tbl>
          <w:p w14:paraId="3EA9688E" w14:textId="77777777" w:rsidR="00996AA1" w:rsidRDefault="00996AA1">
            <w:pPr>
              <w:keepNext/>
              <w:autoSpaceDE w:val="0"/>
              <w:autoSpaceDN w:val="0"/>
              <w:adjustRightInd w:val="0"/>
              <w:spacing w:line="79" w:lineRule="exact"/>
              <w:jc w:val="left"/>
              <w:rPr>
                <w:rFonts w:eastAsiaTheme="minorHAnsi" w:cs="Arial"/>
                <w:color w:val="000000"/>
                <w:sz w:val="20"/>
                <w:szCs w:val="20"/>
                <w:lang w:eastAsia="en-US"/>
              </w:rPr>
            </w:pPr>
          </w:p>
          <w:p w14:paraId="041CF15F" w14:textId="77777777" w:rsidR="00996AA1" w:rsidRDefault="00996AA1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S tlačenou výztuží je počítáno.</w:t>
            </w:r>
          </w:p>
          <w:p w14:paraId="65647E8F" w14:textId="77777777" w:rsidR="00996AA1" w:rsidRDefault="00996AA1">
            <w:pPr>
              <w:keepNext/>
              <w:autoSpaceDE w:val="0"/>
              <w:autoSpaceDN w:val="0"/>
              <w:adjustRightInd w:val="0"/>
              <w:spacing w:before="80" w:after="108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Průřez bez smykové výztuže.</w:t>
            </w:r>
          </w:p>
        </w:tc>
      </w:tr>
      <w:tr w:rsidR="00996AA1" w14:paraId="2699A52C" w14:textId="77777777">
        <w:trPr>
          <w:trHeight w:val="6858"/>
        </w:trPr>
        <w:tc>
          <w:tcPr>
            <w:tcW w:w="9084" w:type="dxa"/>
            <w:gridSpan w:val="2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tcMar>
              <w:top w:w="108" w:type="dxa"/>
              <w:left w:w="113" w:type="dxa"/>
              <w:bottom w:w="99" w:type="dxa"/>
              <w:right w:w="113" w:type="dxa"/>
            </w:tcMar>
          </w:tcPr>
          <w:p w14:paraId="5F8B2838" w14:textId="77777777" w:rsidR="00996AA1" w:rsidRDefault="00996AA1">
            <w:pPr>
              <w:keepNext/>
              <w:keepLines/>
              <w:autoSpaceDE w:val="0"/>
              <w:autoSpaceDN w:val="0"/>
              <w:adjustRightInd w:val="0"/>
              <w:jc w:val="left"/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>Posouzení min. a max. stupně vyztužení</w:t>
            </w:r>
          </w:p>
          <w:p w14:paraId="7892E8CC" w14:textId="77777777" w:rsidR="00996AA1" w:rsidRDefault="00996AA1">
            <w:pPr>
              <w:autoSpaceDE w:val="0"/>
              <w:autoSpaceDN w:val="0"/>
              <w:adjustRightInd w:val="0"/>
              <w:spacing w:before="8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Sloup (celková výztuž): </w:t>
            </w:r>
          </w:p>
          <w:tbl>
            <w:tblPr>
              <w:tblW w:w="0" w:type="auto"/>
              <w:tblLayout w:type="fixed"/>
              <w:tblCellMar>
                <w:left w:w="0" w:type="dxa"/>
                <w:right w:w="100" w:type="dxa"/>
              </w:tblCellMar>
              <w:tblLook w:val="0000" w:firstRow="0" w:lastRow="0" w:firstColumn="0" w:lastColumn="0" w:noHBand="0" w:noVBand="0"/>
            </w:tblPr>
            <w:tblGrid>
              <w:gridCol w:w="262"/>
              <w:gridCol w:w="800"/>
              <w:gridCol w:w="205"/>
              <w:gridCol w:w="517"/>
              <w:gridCol w:w="800"/>
              <w:gridCol w:w="270"/>
              <w:gridCol w:w="786"/>
            </w:tblGrid>
            <w:tr w:rsidR="00996AA1" w14:paraId="288EC695" w14:textId="77777777">
              <w:trPr>
                <w:cantSplit/>
              </w:trPr>
              <w:tc>
                <w:tcPr>
                  <w:tcW w:w="262" w:type="dxa"/>
                </w:tcPr>
                <w:p w14:paraId="36F9CF00" w14:textId="77777777" w:rsidR="00996AA1" w:rsidRDefault="00996AA1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</w:t>
                  </w:r>
                </w:p>
              </w:tc>
              <w:tc>
                <w:tcPr>
                  <w:tcW w:w="800" w:type="dxa"/>
                </w:tcPr>
                <w:p w14:paraId="2886F444" w14:textId="77777777" w:rsidR="00996AA1" w:rsidRDefault="00996AA1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0,00385 </w:t>
                  </w:r>
                </w:p>
              </w:tc>
              <w:tc>
                <w:tcPr>
                  <w:tcW w:w="205" w:type="dxa"/>
                </w:tcPr>
                <w:p w14:paraId="5C559032" w14:textId="77777777" w:rsidR="00996AA1" w:rsidRDefault="00996AA1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</w:t>
                  </w: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 </w:t>
                  </w:r>
                </w:p>
              </w:tc>
              <w:tc>
                <w:tcPr>
                  <w:tcW w:w="517" w:type="dxa"/>
                </w:tcPr>
                <w:p w14:paraId="5989B08B" w14:textId="77777777" w:rsidR="00996AA1" w:rsidRDefault="00996AA1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proofErr w:type="spellStart"/>
                  <w:proofErr w:type="gramStart"/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s,min</w:t>
                  </w:r>
                  <w:proofErr w:type="spellEnd"/>
                  <w:proofErr w:type="gramEnd"/>
                </w:p>
              </w:tc>
              <w:tc>
                <w:tcPr>
                  <w:tcW w:w="800" w:type="dxa"/>
                </w:tcPr>
                <w:p w14:paraId="1246B14C" w14:textId="77777777" w:rsidR="00996AA1" w:rsidRDefault="00996AA1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0,00311 </w:t>
                  </w:r>
                </w:p>
              </w:tc>
              <w:tc>
                <w:tcPr>
                  <w:tcW w:w="270" w:type="dxa"/>
                </w:tcPr>
                <w:p w14:paraId="3D0C5A32" w14:textId="77777777" w:rsidR="00996AA1" w:rsidRDefault="00996AA1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</w:t>
                  </w:r>
                </w:p>
              </w:tc>
              <w:tc>
                <w:tcPr>
                  <w:tcW w:w="786" w:type="dxa"/>
                </w:tcPr>
                <w:p w14:paraId="1DED02BD" w14:textId="77777777" w:rsidR="00996AA1" w:rsidRDefault="00996AA1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b/>
                      <w:bCs/>
                      <w:color w:val="00A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A000"/>
                      <w:sz w:val="15"/>
                      <w:szCs w:val="15"/>
                      <w:lang w:eastAsia="en-US"/>
                    </w:rPr>
                    <w:t>Vyhovuje</w:t>
                  </w:r>
                </w:p>
              </w:tc>
            </w:tr>
            <w:tr w:rsidR="00996AA1" w14:paraId="1A4F550D" w14:textId="77777777">
              <w:trPr>
                <w:cantSplit/>
              </w:trPr>
              <w:tc>
                <w:tcPr>
                  <w:tcW w:w="262" w:type="dxa"/>
                </w:tcPr>
                <w:p w14:paraId="08650545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</w:t>
                  </w:r>
                </w:p>
              </w:tc>
              <w:tc>
                <w:tcPr>
                  <w:tcW w:w="800" w:type="dxa"/>
                </w:tcPr>
                <w:p w14:paraId="2687D1F4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0,00385 </w:t>
                  </w:r>
                </w:p>
              </w:tc>
              <w:tc>
                <w:tcPr>
                  <w:tcW w:w="205" w:type="dxa"/>
                </w:tcPr>
                <w:p w14:paraId="438E45B9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</w:t>
                  </w: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 </w:t>
                  </w:r>
                </w:p>
              </w:tc>
              <w:tc>
                <w:tcPr>
                  <w:tcW w:w="517" w:type="dxa"/>
                </w:tcPr>
                <w:p w14:paraId="44159A01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proofErr w:type="spellStart"/>
                  <w:proofErr w:type="gramStart"/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s,max</w:t>
                  </w:r>
                  <w:proofErr w:type="spellEnd"/>
                  <w:proofErr w:type="gramEnd"/>
                </w:p>
              </w:tc>
              <w:tc>
                <w:tcPr>
                  <w:tcW w:w="800" w:type="dxa"/>
                </w:tcPr>
                <w:p w14:paraId="0BC2035D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0,04 </w:t>
                  </w:r>
                </w:p>
              </w:tc>
              <w:tc>
                <w:tcPr>
                  <w:tcW w:w="270" w:type="dxa"/>
                </w:tcPr>
                <w:p w14:paraId="2D07C8F3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</w:t>
                  </w:r>
                </w:p>
              </w:tc>
              <w:tc>
                <w:tcPr>
                  <w:tcW w:w="786" w:type="dxa"/>
                </w:tcPr>
                <w:p w14:paraId="1EB4D4AB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b/>
                      <w:bCs/>
                      <w:color w:val="00A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A000"/>
                      <w:sz w:val="15"/>
                      <w:szCs w:val="15"/>
                      <w:lang w:eastAsia="en-US"/>
                    </w:rPr>
                    <w:t>Vyhovuje</w:t>
                  </w:r>
                </w:p>
              </w:tc>
            </w:tr>
          </w:tbl>
          <w:p w14:paraId="707E9EA6" w14:textId="77777777" w:rsidR="00996AA1" w:rsidRDefault="00996AA1">
            <w:pPr>
              <w:autoSpaceDE w:val="0"/>
              <w:autoSpaceDN w:val="0"/>
              <w:adjustRightInd w:val="0"/>
              <w:spacing w:line="79" w:lineRule="exact"/>
              <w:jc w:val="left"/>
              <w:rPr>
                <w:rFonts w:eastAsiaTheme="minorHAnsi" w:cs="Arial"/>
                <w:color w:val="000000"/>
                <w:sz w:val="20"/>
                <w:szCs w:val="20"/>
                <w:lang w:eastAsia="en-US"/>
              </w:rPr>
            </w:pPr>
          </w:p>
          <w:p w14:paraId="449938B8" w14:textId="77777777" w:rsidR="00996AA1" w:rsidRDefault="00996AA1">
            <w:pPr>
              <w:keepNext/>
              <w:keepLines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>Posouzení mezního stavu únosnosti</w:t>
            </w:r>
          </w:p>
          <w:p w14:paraId="4521D2C5" w14:textId="77777777" w:rsidR="00996AA1" w:rsidRDefault="00996AA1">
            <w:pPr>
              <w:keepNext/>
              <w:keepLines/>
              <w:autoSpaceDE w:val="0"/>
              <w:autoSpaceDN w:val="0"/>
              <w:adjustRightInd w:val="0"/>
              <w:spacing w:line="65" w:lineRule="exact"/>
              <w:jc w:val="left"/>
              <w:rPr>
                <w:rFonts w:eastAsiaTheme="minorHAnsi" w:cs="Arial"/>
                <w:color w:val="000000"/>
                <w:sz w:val="20"/>
                <w:szCs w:val="20"/>
                <w:lang w:eastAsia="en-US"/>
              </w:rPr>
            </w:pPr>
          </w:p>
          <w:tbl>
            <w:tblPr>
              <w:tblW w:w="0" w:type="auto"/>
              <w:tblLayout w:type="fixed"/>
              <w:tblCellMar>
                <w:top w:w="11" w:type="dxa"/>
                <w:left w:w="50" w:type="dxa"/>
                <w:bottom w:w="11" w:type="dxa"/>
                <w:right w:w="50" w:type="dxa"/>
              </w:tblCellMar>
              <w:tblLook w:val="0000" w:firstRow="0" w:lastRow="0" w:firstColumn="0" w:lastColumn="0" w:noHBand="0" w:noVBand="0"/>
            </w:tblPr>
            <w:tblGrid>
              <w:gridCol w:w="454"/>
              <w:gridCol w:w="2657"/>
              <w:gridCol w:w="758"/>
              <w:gridCol w:w="761"/>
              <w:gridCol w:w="1073"/>
              <w:gridCol w:w="626"/>
              <w:gridCol w:w="478"/>
              <w:gridCol w:w="485"/>
              <w:gridCol w:w="650"/>
              <w:gridCol w:w="917"/>
            </w:tblGrid>
            <w:tr w:rsidR="00996AA1" w14:paraId="17AFDCA9" w14:textId="77777777">
              <w:trPr>
                <w:cantSplit/>
                <w:tblHeader/>
              </w:trPr>
              <w:tc>
                <w:tcPr>
                  <w:tcW w:w="454" w:type="dxa"/>
                  <w:vMerge w:val="restart"/>
                  <w:tcBorders>
                    <w:top w:val="single" w:sz="11" w:space="0" w:color="007AC3"/>
                    <w:left w:val="single" w:sz="11" w:space="0" w:color="007AC3"/>
                    <w:right w:val="single" w:sz="4" w:space="0" w:color="7FBDE1"/>
                  </w:tcBorders>
                  <w:shd w:val="clear" w:color="BFDEF0" w:fill="BFDEF0"/>
                  <w:vAlign w:val="center"/>
                </w:tcPr>
                <w:p w14:paraId="3D9FA6EF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č.</w:t>
                  </w:r>
                </w:p>
              </w:tc>
              <w:tc>
                <w:tcPr>
                  <w:tcW w:w="2657" w:type="dxa"/>
                  <w:vMerge w:val="restart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vAlign w:val="center"/>
                </w:tcPr>
                <w:p w14:paraId="30D3F0B9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Název</w:t>
                  </w:r>
                </w:p>
              </w:tc>
              <w:tc>
                <w:tcPr>
                  <w:tcW w:w="758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4DC6B123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N</w:t>
                  </w:r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Ed</w:t>
                  </w:r>
                </w:p>
              </w:tc>
              <w:tc>
                <w:tcPr>
                  <w:tcW w:w="761" w:type="dxa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5A8673F0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N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Rd</w:t>
                  </w:r>
                  <w:proofErr w:type="spellEnd"/>
                </w:p>
              </w:tc>
              <w:tc>
                <w:tcPr>
                  <w:tcW w:w="1073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731AB16D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M</w:t>
                  </w:r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Edy</w:t>
                  </w:r>
                </w:p>
              </w:tc>
              <w:tc>
                <w:tcPr>
                  <w:tcW w:w="626" w:type="dxa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62158A5F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M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Rdy</w:t>
                  </w:r>
                  <w:proofErr w:type="spellEnd"/>
                </w:p>
              </w:tc>
              <w:tc>
                <w:tcPr>
                  <w:tcW w:w="478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6F6A4E61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V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Edz</w:t>
                  </w:r>
                  <w:proofErr w:type="spellEnd"/>
                </w:p>
              </w:tc>
              <w:tc>
                <w:tcPr>
                  <w:tcW w:w="485" w:type="dxa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5C4DC058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V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Rdz</w:t>
                  </w:r>
                  <w:proofErr w:type="spellEnd"/>
                </w:p>
              </w:tc>
              <w:tc>
                <w:tcPr>
                  <w:tcW w:w="650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2DD8D965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Využití</w:t>
                  </w:r>
                </w:p>
              </w:tc>
              <w:tc>
                <w:tcPr>
                  <w:tcW w:w="917" w:type="dxa"/>
                  <w:vMerge w:val="restart"/>
                  <w:tcBorders>
                    <w:top w:val="single" w:sz="11" w:space="0" w:color="007AC3"/>
                    <w:left w:val="single" w:sz="4" w:space="0" w:color="7FBDE1"/>
                    <w:right w:val="single" w:sz="11" w:space="0" w:color="007AC3"/>
                  </w:tcBorders>
                  <w:shd w:val="clear" w:color="BFDEF0" w:fill="BFDEF0"/>
                  <w:vAlign w:val="center"/>
                </w:tcPr>
                <w:p w14:paraId="7318C0F8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Posouzení</w:t>
                  </w:r>
                </w:p>
              </w:tc>
            </w:tr>
            <w:tr w:rsidR="00996AA1" w14:paraId="47A26E1C" w14:textId="77777777">
              <w:trPr>
                <w:cantSplit/>
                <w:tblHeader/>
              </w:trPr>
              <w:tc>
                <w:tcPr>
                  <w:tcW w:w="454" w:type="dxa"/>
                  <w:vMerge/>
                  <w:tcBorders>
                    <w:left w:val="single" w:sz="11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vAlign w:val="center"/>
                </w:tcPr>
                <w:p w14:paraId="50B10EE5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</w:p>
              </w:tc>
              <w:tc>
                <w:tcPr>
                  <w:tcW w:w="2657" w:type="dxa"/>
                  <w:vMerge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vAlign w:val="center"/>
                </w:tcPr>
                <w:p w14:paraId="33953651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</w:p>
              </w:tc>
              <w:tc>
                <w:tcPr>
                  <w:tcW w:w="758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7E519411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761" w:type="dxa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1AAA5DCB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1073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14DCF3EA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kNm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626" w:type="dxa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7B861033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kNm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478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61287D92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485" w:type="dxa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69662C6B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650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0FC2F1AC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[%]</w:t>
                  </w:r>
                </w:p>
              </w:tc>
              <w:tc>
                <w:tcPr>
                  <w:tcW w:w="917" w:type="dxa"/>
                  <w:vMerge/>
                  <w:tcBorders>
                    <w:left w:val="single" w:sz="4" w:space="0" w:color="7FBDE1"/>
                    <w:bottom w:val="single" w:sz="11" w:space="0" w:color="007AC3"/>
                    <w:right w:val="single" w:sz="11" w:space="0" w:color="007AC3"/>
                  </w:tcBorders>
                  <w:shd w:val="clear" w:color="BFDEF0" w:fill="BFDEF0"/>
                  <w:vAlign w:val="center"/>
                </w:tcPr>
                <w:p w14:paraId="44BDFD12" w14:textId="77777777" w:rsidR="00996AA1" w:rsidRDefault="00996AA1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</w:p>
              </w:tc>
            </w:tr>
            <w:tr w:rsidR="00996AA1" w14:paraId="23DAF7DF" w14:textId="77777777">
              <w:trPr>
                <w:cantSplit/>
              </w:trPr>
              <w:tc>
                <w:tcPr>
                  <w:tcW w:w="454" w:type="dxa"/>
                  <w:tcBorders>
                    <w:top w:val="single" w:sz="11" w:space="0" w:color="007AC3"/>
                    <w:left w:val="single" w:sz="11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3D670875" w14:textId="77777777" w:rsidR="00996AA1" w:rsidRDefault="00996AA1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1</w:t>
                  </w:r>
                </w:p>
              </w:tc>
              <w:tc>
                <w:tcPr>
                  <w:tcW w:w="2657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14:paraId="34BC33A4" w14:textId="77777777" w:rsidR="00996AA1" w:rsidRDefault="00996AA1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proofErr w:type="spellStart"/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Zat</w:t>
                  </w:r>
                  <w:proofErr w:type="spellEnd"/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. případ 1</w:t>
                  </w:r>
                </w:p>
              </w:tc>
              <w:tc>
                <w:tcPr>
                  <w:tcW w:w="758" w:type="dxa"/>
                  <w:tcBorders>
                    <w:top w:val="single" w:sz="11" w:space="0" w:color="007AC3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3315EAD4" w14:textId="77777777" w:rsidR="00996AA1" w:rsidRDefault="00996AA1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-1820,00</w:t>
                  </w:r>
                </w:p>
              </w:tc>
              <w:tc>
                <w:tcPr>
                  <w:tcW w:w="761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14:paraId="6ADE8F18" w14:textId="77777777" w:rsidR="00996AA1" w:rsidRDefault="00996AA1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-3424,95</w:t>
                  </w:r>
                </w:p>
              </w:tc>
              <w:tc>
                <w:tcPr>
                  <w:tcW w:w="1073" w:type="dxa"/>
                  <w:tcBorders>
                    <w:top w:val="single" w:sz="11" w:space="0" w:color="007AC3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772481E1" w14:textId="77777777" w:rsidR="00996AA1" w:rsidRDefault="00996AA1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0,00 </w:t>
                  </w: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</w:t>
                  </w: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 37,49</w:t>
                  </w:r>
                </w:p>
              </w:tc>
              <w:tc>
                <w:tcPr>
                  <w:tcW w:w="626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14:paraId="4E977FCF" w14:textId="77777777" w:rsidR="00996AA1" w:rsidRDefault="00996AA1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183,66</w:t>
                  </w:r>
                </w:p>
              </w:tc>
              <w:tc>
                <w:tcPr>
                  <w:tcW w:w="478" w:type="dxa"/>
                  <w:tcBorders>
                    <w:top w:val="single" w:sz="11" w:space="0" w:color="007AC3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250F17C5" w14:textId="77777777" w:rsidR="00996AA1" w:rsidRDefault="00996AA1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0,00</w:t>
                  </w:r>
                </w:p>
              </w:tc>
              <w:tc>
                <w:tcPr>
                  <w:tcW w:w="485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14:paraId="4F0FA5CD" w14:textId="77777777" w:rsidR="00996AA1" w:rsidRDefault="00996AA1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0,00</w:t>
                  </w:r>
                </w:p>
              </w:tc>
              <w:tc>
                <w:tcPr>
                  <w:tcW w:w="650" w:type="dxa"/>
                  <w:tcBorders>
                    <w:top w:val="single" w:sz="11" w:space="0" w:color="007AC3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26587D05" w14:textId="77777777" w:rsidR="00996AA1" w:rsidRDefault="00996AA1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53,1</w:t>
                  </w:r>
                </w:p>
              </w:tc>
              <w:tc>
                <w:tcPr>
                  <w:tcW w:w="917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11" w:space="0" w:color="007AC3"/>
                  </w:tcBorders>
                  <w:vAlign w:val="center"/>
                </w:tcPr>
                <w:p w14:paraId="2BC0F099" w14:textId="77777777" w:rsidR="00996AA1" w:rsidRDefault="00996AA1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Vyhovuje</w:t>
                  </w:r>
                </w:p>
              </w:tc>
            </w:tr>
          </w:tbl>
          <w:p w14:paraId="2263FB22" w14:textId="77777777" w:rsidR="00996AA1" w:rsidRDefault="00996AA1">
            <w:pPr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A000"/>
                <w:sz w:val="15"/>
                <w:szCs w:val="15"/>
                <w:lang w:eastAsia="en-US"/>
              </w:rPr>
              <w:t>Mezní stav únosnosti VYHOVUJE - 53,1 %</w:t>
            </w:r>
          </w:p>
          <w:p w14:paraId="70A60803" w14:textId="77777777" w:rsidR="00996AA1" w:rsidRDefault="00996AA1">
            <w:pPr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 </w:t>
            </w:r>
          </w:p>
          <w:p w14:paraId="2C8E51ED" w14:textId="77777777" w:rsidR="00996AA1" w:rsidRDefault="00996AA1">
            <w:pPr>
              <w:autoSpaceDE w:val="0"/>
              <w:autoSpaceDN w:val="0"/>
              <w:adjustRightInd w:val="0"/>
              <w:spacing w:before="8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Využití: 53,1 %</w:t>
            </w:r>
          </w:p>
          <w:p w14:paraId="6AE9CE3B" w14:textId="77777777" w:rsidR="00996AA1" w:rsidRDefault="00996AA1">
            <w:pPr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 </w:t>
            </w:r>
          </w:p>
        </w:tc>
      </w:tr>
      <w:tr w:rsidR="00996AA1" w14:paraId="283D3AF4" w14:textId="77777777">
        <w:trPr>
          <w:trHeight w:hRule="exact" w:val="255"/>
        </w:trPr>
        <w:tc>
          <w:tcPr>
            <w:tcW w:w="9084" w:type="dxa"/>
            <w:gridSpan w:val="2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11" w:type="dxa"/>
              <w:left w:w="50" w:type="dxa"/>
              <w:bottom w:w="11" w:type="dxa"/>
              <w:right w:w="50" w:type="dxa"/>
            </w:tcMar>
            <w:vAlign w:val="center"/>
          </w:tcPr>
          <w:p w14:paraId="6F6246A6" w14:textId="77777777" w:rsidR="00996AA1" w:rsidRDefault="00996AA1">
            <w:pPr>
              <w:autoSpaceDE w:val="0"/>
              <w:autoSpaceDN w:val="0"/>
              <w:adjustRightInd w:val="0"/>
              <w:jc w:val="right"/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>53,1 % VYHOVUJE</w:t>
            </w:r>
          </w:p>
        </w:tc>
      </w:tr>
    </w:tbl>
    <w:p w14:paraId="2A92E5BF" w14:textId="0CB6866C" w:rsidR="008D7D99" w:rsidRDefault="008D7D99" w:rsidP="008D7D99">
      <w:pPr>
        <w:pStyle w:val="Text"/>
        <w:rPr>
          <w:lang w:eastAsia="cs-CZ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43"/>
        <w:gridCol w:w="4541"/>
      </w:tblGrid>
      <w:tr w:rsidR="003D1E00" w14:paraId="09765915" w14:textId="77777777">
        <w:trPr>
          <w:trHeight w:hRule="exact" w:val="323"/>
          <w:tblHeader/>
        </w:trPr>
        <w:tc>
          <w:tcPr>
            <w:tcW w:w="9084" w:type="dxa"/>
            <w:gridSpan w:val="2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11" w:type="dxa"/>
              <w:left w:w="50" w:type="dxa"/>
              <w:bottom w:w="11" w:type="dxa"/>
              <w:right w:w="50" w:type="dxa"/>
            </w:tcMar>
            <w:vAlign w:val="center"/>
          </w:tcPr>
          <w:p w14:paraId="7588501D" w14:textId="1EB2D0F8" w:rsidR="003D1E00" w:rsidRDefault="003D1E00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lastRenderedPageBreak/>
              <w:t>Sloup středový – nový – 3.NP</w:t>
            </w:r>
          </w:p>
        </w:tc>
      </w:tr>
      <w:tr w:rsidR="003D1E00" w14:paraId="5E968525" w14:textId="77777777">
        <w:trPr>
          <w:trHeight w:hRule="exact" w:val="3547"/>
        </w:trPr>
        <w:tc>
          <w:tcPr>
            <w:tcW w:w="4543" w:type="dxa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tcMar>
              <w:left w:w="14" w:type="dxa"/>
              <w:right w:w="5" w:type="dxa"/>
            </w:tcMar>
          </w:tcPr>
          <w:p w14:paraId="1C442783" w14:textId="575DCC92" w:rsidR="003D1E00" w:rsidRDefault="003D1E00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noProof/>
                <w:color w:val="000000"/>
                <w:sz w:val="15"/>
                <w:szCs w:val="15"/>
              </w:rPr>
              <w:drawing>
                <wp:inline distT="0" distB="0" distL="0" distR="0" wp14:anchorId="6A485F99" wp14:editId="3E579721">
                  <wp:extent cx="2078080" cy="1980000"/>
                  <wp:effectExtent l="0" t="0" r="0" b="0"/>
                  <wp:docPr id="60" name="Obrázek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808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1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left w:w="113" w:type="dxa"/>
              <w:right w:w="113" w:type="dxa"/>
            </w:tcMar>
          </w:tcPr>
          <w:p w14:paraId="7DAC9EDC" w14:textId="77777777" w:rsidR="003D1E00" w:rsidRDefault="003D1E00">
            <w:pPr>
              <w:keepNext/>
              <w:autoSpaceDE w:val="0"/>
              <w:autoSpaceDN w:val="0"/>
              <w:adjustRightInd w:val="0"/>
              <w:spacing w:before="99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Typ prvku: sloup</w:t>
            </w:r>
          </w:p>
          <w:p w14:paraId="625748B1" w14:textId="77777777" w:rsidR="003D1E00" w:rsidRDefault="003D1E00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Prostředí: XC1</w:t>
            </w:r>
          </w:p>
          <w:p w14:paraId="498CA85C" w14:textId="77777777" w:rsidR="003D1E00" w:rsidRDefault="003D1E00">
            <w:pPr>
              <w:keepNext/>
              <w:autoSpaceDE w:val="0"/>
              <w:autoSpaceDN w:val="0"/>
              <w:adjustRightInd w:val="0"/>
              <w:spacing w:before="8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  <w:t>Beton: C 30/37</w:t>
            </w:r>
          </w:p>
          <w:p w14:paraId="3423A724" w14:textId="77777777" w:rsidR="003D1E00" w:rsidRDefault="003D1E00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f</w:t>
            </w:r>
            <w:proofErr w:type="spellStart"/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ck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30,0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; f</w:t>
            </w:r>
            <w:proofErr w:type="spellStart"/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ctm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2,9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; E</w:t>
            </w:r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cm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33000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</w:p>
          <w:p w14:paraId="56CFE220" w14:textId="77777777" w:rsidR="003D1E00" w:rsidRDefault="003D1E00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  <w:t>Ocel podélná: B500B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(f</w:t>
            </w:r>
            <w:proofErr w:type="spellStart"/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yk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500,0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; E</w:t>
            </w:r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s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200000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)</w:t>
            </w:r>
          </w:p>
          <w:p w14:paraId="0022BB7F" w14:textId="77777777" w:rsidR="003D1E00" w:rsidRDefault="003D1E00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  <w:t>Ocel příčná: B500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(f</w:t>
            </w:r>
            <w:proofErr w:type="spellStart"/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yk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500,0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; E</w:t>
            </w:r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s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200000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)</w:t>
            </w:r>
          </w:p>
          <w:p w14:paraId="4F7FB0C2" w14:textId="77777777" w:rsidR="003D1E00" w:rsidRDefault="003D1E00">
            <w:pPr>
              <w:keepNext/>
              <w:autoSpaceDE w:val="0"/>
              <w:autoSpaceDN w:val="0"/>
              <w:adjustRightInd w:val="0"/>
              <w:spacing w:before="8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  <w:t>Vzpěr</w:t>
            </w:r>
          </w:p>
          <w:tbl>
            <w:tblPr>
              <w:tblW w:w="0" w:type="auto"/>
              <w:tblLayout w:type="fixed"/>
              <w:tblCellMar>
                <w:left w:w="0" w:type="dxa"/>
                <w:right w:w="100" w:type="dxa"/>
              </w:tblCellMar>
              <w:tblLook w:val="0000" w:firstRow="0" w:lastRow="0" w:firstColumn="0" w:lastColumn="0" w:noHBand="0" w:noVBand="0"/>
            </w:tblPr>
            <w:tblGrid>
              <w:gridCol w:w="1131"/>
              <w:gridCol w:w="387"/>
              <w:gridCol w:w="1537"/>
            </w:tblGrid>
            <w:tr w:rsidR="003D1E00" w14:paraId="13AB0B03" w14:textId="77777777">
              <w:trPr>
                <w:cantSplit/>
              </w:trPr>
              <w:tc>
                <w:tcPr>
                  <w:tcW w:w="1131" w:type="dxa"/>
                </w:tcPr>
                <w:p w14:paraId="70ACD01A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Vzpěrná délka:</w:t>
                  </w:r>
                </w:p>
              </w:tc>
              <w:tc>
                <w:tcPr>
                  <w:tcW w:w="387" w:type="dxa"/>
                </w:tcPr>
                <w:p w14:paraId="30B86491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righ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l</w:t>
                  </w:r>
                  <w:proofErr w:type="spellStart"/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ef</w:t>
                  </w:r>
                  <w:proofErr w:type="spellEnd"/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 =</w:t>
                  </w:r>
                </w:p>
              </w:tc>
              <w:tc>
                <w:tcPr>
                  <w:tcW w:w="1537" w:type="dxa"/>
                </w:tcPr>
                <w:p w14:paraId="2CF6D08A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3,00 × 1,00 = 3,00 m</w:t>
                  </w:r>
                </w:p>
              </w:tc>
            </w:tr>
          </w:tbl>
          <w:p w14:paraId="23D23381" w14:textId="77777777" w:rsidR="003D1E00" w:rsidRDefault="003D1E00">
            <w:pPr>
              <w:keepNext/>
              <w:autoSpaceDE w:val="0"/>
              <w:autoSpaceDN w:val="0"/>
              <w:adjustRightInd w:val="0"/>
              <w:spacing w:line="79" w:lineRule="exact"/>
              <w:jc w:val="left"/>
              <w:rPr>
                <w:rFonts w:eastAsiaTheme="minorHAnsi" w:cs="Arial"/>
                <w:color w:val="000000"/>
                <w:sz w:val="20"/>
                <w:szCs w:val="20"/>
                <w:lang w:eastAsia="en-US"/>
              </w:rPr>
            </w:pPr>
          </w:p>
          <w:p w14:paraId="520EA54B" w14:textId="77777777" w:rsidR="003D1E00" w:rsidRDefault="003D1E00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S tlačenou výztuží je počítáno.</w:t>
            </w:r>
          </w:p>
          <w:p w14:paraId="16E80863" w14:textId="77777777" w:rsidR="003D1E00" w:rsidRDefault="003D1E00">
            <w:pPr>
              <w:keepNext/>
              <w:autoSpaceDE w:val="0"/>
              <w:autoSpaceDN w:val="0"/>
              <w:adjustRightInd w:val="0"/>
              <w:spacing w:before="80" w:after="108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Průřez bez smykové výztuže.</w:t>
            </w:r>
          </w:p>
        </w:tc>
      </w:tr>
      <w:tr w:rsidR="003D1E00" w14:paraId="1C26279E" w14:textId="77777777">
        <w:trPr>
          <w:trHeight w:val="6858"/>
        </w:trPr>
        <w:tc>
          <w:tcPr>
            <w:tcW w:w="9084" w:type="dxa"/>
            <w:gridSpan w:val="2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tcMar>
              <w:top w:w="108" w:type="dxa"/>
              <w:left w:w="113" w:type="dxa"/>
              <w:bottom w:w="99" w:type="dxa"/>
              <w:right w:w="113" w:type="dxa"/>
            </w:tcMar>
          </w:tcPr>
          <w:p w14:paraId="4F7ECBB6" w14:textId="77777777" w:rsidR="003D1E00" w:rsidRDefault="003D1E00">
            <w:pPr>
              <w:keepNext/>
              <w:keepLines/>
              <w:autoSpaceDE w:val="0"/>
              <w:autoSpaceDN w:val="0"/>
              <w:adjustRightInd w:val="0"/>
              <w:jc w:val="left"/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>Posouzení min. a max. stupně vyztužení</w:t>
            </w:r>
          </w:p>
          <w:p w14:paraId="4E59D4D7" w14:textId="77777777" w:rsidR="003D1E00" w:rsidRDefault="003D1E00">
            <w:pPr>
              <w:autoSpaceDE w:val="0"/>
              <w:autoSpaceDN w:val="0"/>
              <w:adjustRightInd w:val="0"/>
              <w:spacing w:before="8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Sloup (celková výztuž): </w:t>
            </w:r>
          </w:p>
          <w:tbl>
            <w:tblPr>
              <w:tblW w:w="0" w:type="auto"/>
              <w:tblLayout w:type="fixed"/>
              <w:tblCellMar>
                <w:left w:w="0" w:type="dxa"/>
                <w:right w:w="100" w:type="dxa"/>
              </w:tblCellMar>
              <w:tblLook w:val="0000" w:firstRow="0" w:lastRow="0" w:firstColumn="0" w:lastColumn="0" w:noHBand="0" w:noVBand="0"/>
            </w:tblPr>
            <w:tblGrid>
              <w:gridCol w:w="262"/>
              <w:gridCol w:w="716"/>
              <w:gridCol w:w="205"/>
              <w:gridCol w:w="517"/>
              <w:gridCol w:w="632"/>
              <w:gridCol w:w="270"/>
              <w:gridCol w:w="786"/>
            </w:tblGrid>
            <w:tr w:rsidR="003D1E00" w14:paraId="5DE4458A" w14:textId="77777777">
              <w:trPr>
                <w:cantSplit/>
              </w:trPr>
              <w:tc>
                <w:tcPr>
                  <w:tcW w:w="262" w:type="dxa"/>
                </w:tcPr>
                <w:p w14:paraId="67472022" w14:textId="77777777" w:rsidR="003D1E00" w:rsidRDefault="003D1E00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</w:t>
                  </w:r>
                </w:p>
              </w:tc>
              <w:tc>
                <w:tcPr>
                  <w:tcW w:w="716" w:type="dxa"/>
                </w:tcPr>
                <w:p w14:paraId="2EA8A500" w14:textId="77777777" w:rsidR="003D1E00" w:rsidRDefault="003D1E00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0,0168 </w:t>
                  </w:r>
                </w:p>
              </w:tc>
              <w:tc>
                <w:tcPr>
                  <w:tcW w:w="205" w:type="dxa"/>
                </w:tcPr>
                <w:p w14:paraId="16CEB304" w14:textId="77777777" w:rsidR="003D1E00" w:rsidRDefault="003D1E00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</w:t>
                  </w: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 </w:t>
                  </w:r>
                </w:p>
              </w:tc>
              <w:tc>
                <w:tcPr>
                  <w:tcW w:w="517" w:type="dxa"/>
                </w:tcPr>
                <w:p w14:paraId="12B654E8" w14:textId="77777777" w:rsidR="003D1E00" w:rsidRDefault="003D1E00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proofErr w:type="spellStart"/>
                  <w:proofErr w:type="gramStart"/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s,min</w:t>
                  </w:r>
                  <w:proofErr w:type="spellEnd"/>
                  <w:proofErr w:type="gramEnd"/>
                </w:p>
              </w:tc>
              <w:tc>
                <w:tcPr>
                  <w:tcW w:w="632" w:type="dxa"/>
                </w:tcPr>
                <w:p w14:paraId="77E40173" w14:textId="77777777" w:rsidR="003D1E00" w:rsidRDefault="003D1E00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0,002 </w:t>
                  </w:r>
                </w:p>
              </w:tc>
              <w:tc>
                <w:tcPr>
                  <w:tcW w:w="270" w:type="dxa"/>
                </w:tcPr>
                <w:p w14:paraId="01188953" w14:textId="77777777" w:rsidR="003D1E00" w:rsidRDefault="003D1E00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</w:t>
                  </w:r>
                </w:p>
              </w:tc>
              <w:tc>
                <w:tcPr>
                  <w:tcW w:w="786" w:type="dxa"/>
                </w:tcPr>
                <w:p w14:paraId="2558E209" w14:textId="77777777" w:rsidR="003D1E00" w:rsidRDefault="003D1E00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b/>
                      <w:bCs/>
                      <w:color w:val="00A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A000"/>
                      <w:sz w:val="15"/>
                      <w:szCs w:val="15"/>
                      <w:lang w:eastAsia="en-US"/>
                    </w:rPr>
                    <w:t>Vyhovuje</w:t>
                  </w:r>
                </w:p>
              </w:tc>
            </w:tr>
            <w:tr w:rsidR="003D1E00" w14:paraId="3134C93A" w14:textId="77777777">
              <w:trPr>
                <w:cantSplit/>
              </w:trPr>
              <w:tc>
                <w:tcPr>
                  <w:tcW w:w="262" w:type="dxa"/>
                </w:tcPr>
                <w:p w14:paraId="194CB569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</w:t>
                  </w:r>
                </w:p>
              </w:tc>
              <w:tc>
                <w:tcPr>
                  <w:tcW w:w="716" w:type="dxa"/>
                </w:tcPr>
                <w:p w14:paraId="2ED83917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0,0168 </w:t>
                  </w:r>
                </w:p>
              </w:tc>
              <w:tc>
                <w:tcPr>
                  <w:tcW w:w="205" w:type="dxa"/>
                </w:tcPr>
                <w:p w14:paraId="3812E6D2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</w:t>
                  </w: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 </w:t>
                  </w:r>
                </w:p>
              </w:tc>
              <w:tc>
                <w:tcPr>
                  <w:tcW w:w="517" w:type="dxa"/>
                </w:tcPr>
                <w:p w14:paraId="482DDA5C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proofErr w:type="spellStart"/>
                  <w:proofErr w:type="gramStart"/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s,max</w:t>
                  </w:r>
                  <w:proofErr w:type="spellEnd"/>
                  <w:proofErr w:type="gramEnd"/>
                </w:p>
              </w:tc>
              <w:tc>
                <w:tcPr>
                  <w:tcW w:w="632" w:type="dxa"/>
                </w:tcPr>
                <w:p w14:paraId="221ECD9F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0,04 </w:t>
                  </w:r>
                </w:p>
              </w:tc>
              <w:tc>
                <w:tcPr>
                  <w:tcW w:w="270" w:type="dxa"/>
                </w:tcPr>
                <w:p w14:paraId="12C30A35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</w:t>
                  </w:r>
                </w:p>
              </w:tc>
              <w:tc>
                <w:tcPr>
                  <w:tcW w:w="786" w:type="dxa"/>
                </w:tcPr>
                <w:p w14:paraId="5F6B44A1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b/>
                      <w:bCs/>
                      <w:color w:val="00A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A000"/>
                      <w:sz w:val="15"/>
                      <w:szCs w:val="15"/>
                      <w:lang w:eastAsia="en-US"/>
                    </w:rPr>
                    <w:t>Vyhovuje</w:t>
                  </w:r>
                </w:p>
              </w:tc>
            </w:tr>
          </w:tbl>
          <w:p w14:paraId="51188FC2" w14:textId="77777777" w:rsidR="003D1E00" w:rsidRDefault="003D1E00">
            <w:pPr>
              <w:autoSpaceDE w:val="0"/>
              <w:autoSpaceDN w:val="0"/>
              <w:adjustRightInd w:val="0"/>
              <w:spacing w:line="79" w:lineRule="exact"/>
              <w:jc w:val="left"/>
              <w:rPr>
                <w:rFonts w:eastAsiaTheme="minorHAnsi" w:cs="Arial"/>
                <w:color w:val="000000"/>
                <w:sz w:val="20"/>
                <w:szCs w:val="20"/>
                <w:lang w:eastAsia="en-US"/>
              </w:rPr>
            </w:pPr>
          </w:p>
          <w:p w14:paraId="364FEF93" w14:textId="77777777" w:rsidR="003D1E00" w:rsidRDefault="003D1E00">
            <w:pPr>
              <w:keepNext/>
              <w:keepLines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>Posouzení mezního stavu únosnosti</w:t>
            </w:r>
          </w:p>
          <w:p w14:paraId="33A6BC09" w14:textId="77777777" w:rsidR="003D1E00" w:rsidRDefault="003D1E00">
            <w:pPr>
              <w:keepNext/>
              <w:keepLines/>
              <w:autoSpaceDE w:val="0"/>
              <w:autoSpaceDN w:val="0"/>
              <w:adjustRightInd w:val="0"/>
              <w:spacing w:line="65" w:lineRule="exact"/>
              <w:jc w:val="left"/>
              <w:rPr>
                <w:rFonts w:eastAsiaTheme="minorHAnsi" w:cs="Arial"/>
                <w:color w:val="000000"/>
                <w:sz w:val="20"/>
                <w:szCs w:val="20"/>
                <w:lang w:eastAsia="en-US"/>
              </w:rPr>
            </w:pPr>
          </w:p>
          <w:tbl>
            <w:tblPr>
              <w:tblW w:w="0" w:type="auto"/>
              <w:tblLayout w:type="fixed"/>
              <w:tblCellMar>
                <w:top w:w="11" w:type="dxa"/>
                <w:left w:w="50" w:type="dxa"/>
                <w:bottom w:w="11" w:type="dxa"/>
                <w:right w:w="50" w:type="dxa"/>
              </w:tblCellMar>
              <w:tblLook w:val="0000" w:firstRow="0" w:lastRow="0" w:firstColumn="0" w:lastColumn="0" w:noHBand="0" w:noVBand="0"/>
            </w:tblPr>
            <w:tblGrid>
              <w:gridCol w:w="454"/>
              <w:gridCol w:w="2657"/>
              <w:gridCol w:w="686"/>
              <w:gridCol w:w="770"/>
              <w:gridCol w:w="1082"/>
              <w:gridCol w:w="636"/>
              <w:gridCol w:w="487"/>
              <w:gridCol w:w="494"/>
              <w:gridCol w:w="662"/>
              <w:gridCol w:w="929"/>
            </w:tblGrid>
            <w:tr w:rsidR="003D1E00" w14:paraId="2BCEA34F" w14:textId="77777777">
              <w:trPr>
                <w:cantSplit/>
                <w:tblHeader/>
              </w:trPr>
              <w:tc>
                <w:tcPr>
                  <w:tcW w:w="454" w:type="dxa"/>
                  <w:vMerge w:val="restart"/>
                  <w:tcBorders>
                    <w:top w:val="single" w:sz="11" w:space="0" w:color="007AC3"/>
                    <w:left w:val="single" w:sz="11" w:space="0" w:color="007AC3"/>
                    <w:right w:val="single" w:sz="4" w:space="0" w:color="7FBDE1"/>
                  </w:tcBorders>
                  <w:shd w:val="clear" w:color="BFDEF0" w:fill="BFDEF0"/>
                  <w:vAlign w:val="center"/>
                </w:tcPr>
                <w:p w14:paraId="1E8872BF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č.</w:t>
                  </w:r>
                </w:p>
              </w:tc>
              <w:tc>
                <w:tcPr>
                  <w:tcW w:w="2657" w:type="dxa"/>
                  <w:vMerge w:val="restart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vAlign w:val="center"/>
                </w:tcPr>
                <w:p w14:paraId="73A6DC2E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Název</w:t>
                  </w:r>
                </w:p>
              </w:tc>
              <w:tc>
                <w:tcPr>
                  <w:tcW w:w="686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6359C5E6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N</w:t>
                  </w:r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Ed</w:t>
                  </w:r>
                </w:p>
              </w:tc>
              <w:tc>
                <w:tcPr>
                  <w:tcW w:w="770" w:type="dxa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0609E5B2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N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Rd</w:t>
                  </w:r>
                  <w:proofErr w:type="spellEnd"/>
                </w:p>
              </w:tc>
              <w:tc>
                <w:tcPr>
                  <w:tcW w:w="1082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44BD88AC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M</w:t>
                  </w:r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Edy</w:t>
                  </w:r>
                </w:p>
              </w:tc>
              <w:tc>
                <w:tcPr>
                  <w:tcW w:w="636" w:type="dxa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3631125D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M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Rdy</w:t>
                  </w:r>
                  <w:proofErr w:type="spellEnd"/>
                </w:p>
              </w:tc>
              <w:tc>
                <w:tcPr>
                  <w:tcW w:w="487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139A587F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V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Edz</w:t>
                  </w:r>
                  <w:proofErr w:type="spellEnd"/>
                </w:p>
              </w:tc>
              <w:tc>
                <w:tcPr>
                  <w:tcW w:w="494" w:type="dxa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2341CA65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V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Rdz</w:t>
                  </w:r>
                  <w:proofErr w:type="spellEnd"/>
                </w:p>
              </w:tc>
              <w:tc>
                <w:tcPr>
                  <w:tcW w:w="662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2DFE3865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Využití</w:t>
                  </w:r>
                </w:p>
              </w:tc>
              <w:tc>
                <w:tcPr>
                  <w:tcW w:w="929" w:type="dxa"/>
                  <w:vMerge w:val="restart"/>
                  <w:tcBorders>
                    <w:top w:val="single" w:sz="11" w:space="0" w:color="007AC3"/>
                    <w:left w:val="single" w:sz="4" w:space="0" w:color="7FBDE1"/>
                    <w:right w:val="single" w:sz="11" w:space="0" w:color="007AC3"/>
                  </w:tcBorders>
                  <w:shd w:val="clear" w:color="BFDEF0" w:fill="BFDEF0"/>
                  <w:vAlign w:val="center"/>
                </w:tcPr>
                <w:p w14:paraId="0CC63AE9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Posouzení</w:t>
                  </w:r>
                </w:p>
              </w:tc>
            </w:tr>
            <w:tr w:rsidR="003D1E00" w14:paraId="153A4252" w14:textId="77777777">
              <w:trPr>
                <w:cantSplit/>
                <w:tblHeader/>
              </w:trPr>
              <w:tc>
                <w:tcPr>
                  <w:tcW w:w="454" w:type="dxa"/>
                  <w:vMerge/>
                  <w:tcBorders>
                    <w:left w:val="single" w:sz="11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vAlign w:val="center"/>
                </w:tcPr>
                <w:p w14:paraId="315BDD0D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</w:p>
              </w:tc>
              <w:tc>
                <w:tcPr>
                  <w:tcW w:w="2657" w:type="dxa"/>
                  <w:vMerge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vAlign w:val="center"/>
                </w:tcPr>
                <w:p w14:paraId="2C3BFCE9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</w:p>
              </w:tc>
              <w:tc>
                <w:tcPr>
                  <w:tcW w:w="686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14625189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770" w:type="dxa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1ADEB4E9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1082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6CCF14B3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kNm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636" w:type="dxa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5F5A10DC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kNm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487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1D45AF40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494" w:type="dxa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1560F03C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662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42ECFA4C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[%]</w:t>
                  </w:r>
                </w:p>
              </w:tc>
              <w:tc>
                <w:tcPr>
                  <w:tcW w:w="929" w:type="dxa"/>
                  <w:vMerge/>
                  <w:tcBorders>
                    <w:left w:val="single" w:sz="4" w:space="0" w:color="7FBDE1"/>
                    <w:bottom w:val="single" w:sz="11" w:space="0" w:color="007AC3"/>
                    <w:right w:val="single" w:sz="11" w:space="0" w:color="007AC3"/>
                  </w:tcBorders>
                  <w:shd w:val="clear" w:color="BFDEF0" w:fill="BFDEF0"/>
                  <w:vAlign w:val="center"/>
                </w:tcPr>
                <w:p w14:paraId="184B20E9" w14:textId="77777777" w:rsidR="003D1E00" w:rsidRDefault="003D1E00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</w:p>
              </w:tc>
            </w:tr>
            <w:tr w:rsidR="003D1E00" w14:paraId="374F2A9A" w14:textId="77777777">
              <w:trPr>
                <w:cantSplit/>
              </w:trPr>
              <w:tc>
                <w:tcPr>
                  <w:tcW w:w="454" w:type="dxa"/>
                  <w:tcBorders>
                    <w:top w:val="single" w:sz="11" w:space="0" w:color="007AC3"/>
                    <w:left w:val="single" w:sz="11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770EF5B0" w14:textId="77777777" w:rsidR="003D1E00" w:rsidRDefault="003D1E00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1</w:t>
                  </w:r>
                </w:p>
              </w:tc>
              <w:tc>
                <w:tcPr>
                  <w:tcW w:w="2657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14:paraId="13F46018" w14:textId="77777777" w:rsidR="003D1E00" w:rsidRDefault="003D1E00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proofErr w:type="spellStart"/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Zat</w:t>
                  </w:r>
                  <w:proofErr w:type="spellEnd"/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. případ 1</w:t>
                  </w:r>
                </w:p>
              </w:tc>
              <w:tc>
                <w:tcPr>
                  <w:tcW w:w="686" w:type="dxa"/>
                  <w:tcBorders>
                    <w:top w:val="single" w:sz="11" w:space="0" w:color="007AC3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211735A3" w14:textId="77777777" w:rsidR="003D1E00" w:rsidRDefault="003D1E00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-500,00</w:t>
                  </w:r>
                </w:p>
              </w:tc>
              <w:tc>
                <w:tcPr>
                  <w:tcW w:w="770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14:paraId="12717B8B" w14:textId="77777777" w:rsidR="003D1E00" w:rsidRDefault="003D1E00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-2557,87</w:t>
                  </w:r>
                </w:p>
              </w:tc>
              <w:tc>
                <w:tcPr>
                  <w:tcW w:w="1082" w:type="dxa"/>
                  <w:tcBorders>
                    <w:top w:val="single" w:sz="11" w:space="0" w:color="007AC3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269D485B" w14:textId="77777777" w:rsidR="003D1E00" w:rsidRDefault="003D1E00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0,00 </w:t>
                  </w: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</w:t>
                  </w: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 16,82</w:t>
                  </w:r>
                </w:p>
              </w:tc>
              <w:tc>
                <w:tcPr>
                  <w:tcW w:w="636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14:paraId="7AEDA21F" w14:textId="77777777" w:rsidR="003D1E00" w:rsidRDefault="003D1E00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115,61</w:t>
                  </w:r>
                </w:p>
              </w:tc>
              <w:tc>
                <w:tcPr>
                  <w:tcW w:w="487" w:type="dxa"/>
                  <w:tcBorders>
                    <w:top w:val="single" w:sz="11" w:space="0" w:color="007AC3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09718204" w14:textId="77777777" w:rsidR="003D1E00" w:rsidRDefault="003D1E00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0,00</w:t>
                  </w:r>
                </w:p>
              </w:tc>
              <w:tc>
                <w:tcPr>
                  <w:tcW w:w="494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14:paraId="62958594" w14:textId="77777777" w:rsidR="003D1E00" w:rsidRDefault="003D1E00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0,00</w:t>
                  </w:r>
                </w:p>
              </w:tc>
              <w:tc>
                <w:tcPr>
                  <w:tcW w:w="662" w:type="dxa"/>
                  <w:tcBorders>
                    <w:top w:val="single" w:sz="11" w:space="0" w:color="007AC3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1D326C77" w14:textId="77777777" w:rsidR="003D1E00" w:rsidRDefault="003D1E00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19,5</w:t>
                  </w:r>
                </w:p>
              </w:tc>
              <w:tc>
                <w:tcPr>
                  <w:tcW w:w="929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11" w:space="0" w:color="007AC3"/>
                  </w:tcBorders>
                  <w:vAlign w:val="center"/>
                </w:tcPr>
                <w:p w14:paraId="3277C1B6" w14:textId="77777777" w:rsidR="003D1E00" w:rsidRDefault="003D1E00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Vyhovuje</w:t>
                  </w:r>
                </w:p>
              </w:tc>
            </w:tr>
          </w:tbl>
          <w:p w14:paraId="7322145C" w14:textId="77777777" w:rsidR="003D1E00" w:rsidRDefault="003D1E00">
            <w:pPr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A000"/>
                <w:sz w:val="15"/>
                <w:szCs w:val="15"/>
                <w:lang w:eastAsia="en-US"/>
              </w:rPr>
              <w:t>Mezní stav únosnosti VYHOVUJE - 19,5 %</w:t>
            </w:r>
          </w:p>
          <w:p w14:paraId="7D73F305" w14:textId="77777777" w:rsidR="003D1E00" w:rsidRDefault="003D1E00">
            <w:pPr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 </w:t>
            </w:r>
          </w:p>
          <w:p w14:paraId="643F12B5" w14:textId="77777777" w:rsidR="003D1E00" w:rsidRDefault="003D1E00">
            <w:pPr>
              <w:autoSpaceDE w:val="0"/>
              <w:autoSpaceDN w:val="0"/>
              <w:adjustRightInd w:val="0"/>
              <w:spacing w:before="8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Využití: 19,5 %</w:t>
            </w:r>
          </w:p>
          <w:p w14:paraId="62BD8863" w14:textId="77777777" w:rsidR="003D1E00" w:rsidRDefault="003D1E00">
            <w:pPr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 </w:t>
            </w:r>
          </w:p>
        </w:tc>
      </w:tr>
      <w:tr w:rsidR="003D1E00" w14:paraId="3C0B9A8C" w14:textId="77777777">
        <w:trPr>
          <w:trHeight w:hRule="exact" w:val="255"/>
        </w:trPr>
        <w:tc>
          <w:tcPr>
            <w:tcW w:w="9084" w:type="dxa"/>
            <w:gridSpan w:val="2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11" w:type="dxa"/>
              <w:left w:w="50" w:type="dxa"/>
              <w:bottom w:w="11" w:type="dxa"/>
              <w:right w:w="50" w:type="dxa"/>
            </w:tcMar>
            <w:vAlign w:val="center"/>
          </w:tcPr>
          <w:p w14:paraId="7ECA9037" w14:textId="77777777" w:rsidR="003D1E00" w:rsidRDefault="003D1E00">
            <w:pPr>
              <w:autoSpaceDE w:val="0"/>
              <w:autoSpaceDN w:val="0"/>
              <w:adjustRightInd w:val="0"/>
              <w:jc w:val="right"/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>19,5 % VYHOVUJE</w:t>
            </w:r>
          </w:p>
        </w:tc>
      </w:tr>
    </w:tbl>
    <w:p w14:paraId="514F99ED" w14:textId="75D0F7E1" w:rsidR="00144973" w:rsidRDefault="00144973" w:rsidP="008D7D99">
      <w:pPr>
        <w:pStyle w:val="Text"/>
        <w:rPr>
          <w:lang w:eastAsia="cs-CZ"/>
        </w:rPr>
      </w:pPr>
    </w:p>
    <w:p w14:paraId="6CC26A52" w14:textId="6D239AEF" w:rsidR="00144973" w:rsidRDefault="00144973" w:rsidP="008D7D99">
      <w:pPr>
        <w:pStyle w:val="Text"/>
        <w:rPr>
          <w:lang w:eastAsia="cs-CZ"/>
        </w:rPr>
      </w:pPr>
    </w:p>
    <w:p w14:paraId="09FBA6C8" w14:textId="73D262F7" w:rsidR="00144973" w:rsidRDefault="00144973" w:rsidP="008D7D99">
      <w:pPr>
        <w:pStyle w:val="Text"/>
        <w:rPr>
          <w:lang w:eastAsia="cs-CZ"/>
        </w:rPr>
      </w:pPr>
    </w:p>
    <w:p w14:paraId="692B8EF2" w14:textId="6187A080" w:rsidR="00227597" w:rsidRDefault="00227597" w:rsidP="008D7D99">
      <w:pPr>
        <w:pStyle w:val="Text"/>
        <w:rPr>
          <w:lang w:eastAsia="cs-CZ"/>
        </w:rPr>
      </w:pPr>
      <w:r>
        <w:rPr>
          <w:noProof/>
        </w:rPr>
        <w:lastRenderedPageBreak/>
        <w:drawing>
          <wp:inline distT="0" distB="0" distL="0" distR="0" wp14:anchorId="25121EA4" wp14:editId="6387809F">
            <wp:extent cx="5760720" cy="7580630"/>
            <wp:effectExtent l="0" t="0" r="0" b="127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58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537C7" w14:textId="77777777" w:rsidR="00227597" w:rsidRDefault="00227597">
      <w:pPr>
        <w:spacing w:after="160" w:line="259" w:lineRule="auto"/>
        <w:jc w:val="left"/>
        <w:rPr>
          <w:rFonts w:eastAsiaTheme="minorHAnsi" w:cstheme="minorBidi"/>
          <w:sz w:val="22"/>
          <w:szCs w:val="22"/>
        </w:rPr>
      </w:pPr>
      <w:r>
        <w:br w:type="page"/>
      </w:r>
    </w:p>
    <w:p w14:paraId="1B247ACC" w14:textId="123C53BE" w:rsidR="003D1E00" w:rsidRDefault="00227597" w:rsidP="008D7D99">
      <w:pPr>
        <w:pStyle w:val="Text"/>
        <w:rPr>
          <w:lang w:eastAsia="cs-CZ"/>
        </w:rPr>
      </w:pPr>
      <w:r>
        <w:rPr>
          <w:noProof/>
        </w:rPr>
        <w:lastRenderedPageBreak/>
        <w:drawing>
          <wp:inline distT="0" distB="0" distL="0" distR="0" wp14:anchorId="2F6555E6" wp14:editId="64A834B0">
            <wp:extent cx="5760720" cy="7550785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55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E2643" w14:textId="40EA2138" w:rsidR="003D1E00" w:rsidRDefault="003D1E00" w:rsidP="008D7D99">
      <w:pPr>
        <w:pStyle w:val="Text"/>
        <w:rPr>
          <w:lang w:eastAsia="cs-CZ"/>
        </w:rPr>
      </w:pPr>
    </w:p>
    <w:p w14:paraId="5852F40D" w14:textId="10D3487D" w:rsidR="00493933" w:rsidRDefault="003D1E00" w:rsidP="00493933">
      <w:pPr>
        <w:pStyle w:val="Nadpis30"/>
      </w:pPr>
      <w:bookmarkStart w:id="75" w:name="_Toc23505662"/>
      <w:r>
        <w:lastRenderedPageBreak/>
        <w:t>vodorovné nosné konstrukce</w:t>
      </w:r>
      <w:bookmarkEnd w:id="75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43"/>
        <w:gridCol w:w="4541"/>
      </w:tblGrid>
      <w:tr w:rsidR="0004546F" w14:paraId="37954481" w14:textId="77777777">
        <w:trPr>
          <w:trHeight w:hRule="exact" w:val="323"/>
          <w:tblHeader/>
        </w:trPr>
        <w:tc>
          <w:tcPr>
            <w:tcW w:w="9084" w:type="dxa"/>
            <w:gridSpan w:val="2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11" w:type="dxa"/>
              <w:left w:w="50" w:type="dxa"/>
              <w:bottom w:w="11" w:type="dxa"/>
              <w:right w:w="50" w:type="dxa"/>
            </w:tcMar>
            <w:vAlign w:val="center"/>
          </w:tcPr>
          <w:p w14:paraId="200D4177" w14:textId="78A9F161" w:rsidR="0004546F" w:rsidRDefault="0004546F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>Průvlak</w:t>
            </w:r>
            <w:bookmarkStart w:id="76" w:name="b1"/>
            <w:bookmarkEnd w:id="76"/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 xml:space="preserve"> </w:t>
            </w:r>
            <w:r w:rsidR="00DD1D77"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>–</w:t>
            </w: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 xml:space="preserve"> stávající</w:t>
            </w:r>
            <w:r w:rsidR="0023565E"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 xml:space="preserve"> – stropní konstrukce nad 1.NP a nad 2.NP</w:t>
            </w:r>
          </w:p>
        </w:tc>
      </w:tr>
      <w:tr w:rsidR="0004546F" w14:paraId="689BA519" w14:textId="77777777">
        <w:trPr>
          <w:trHeight w:hRule="exact" w:val="3547"/>
        </w:trPr>
        <w:tc>
          <w:tcPr>
            <w:tcW w:w="4543" w:type="dxa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tcMar>
              <w:left w:w="14" w:type="dxa"/>
              <w:right w:w="5" w:type="dxa"/>
            </w:tcMar>
          </w:tcPr>
          <w:p w14:paraId="7471CD45" w14:textId="7CBD3DC3" w:rsidR="0004546F" w:rsidRDefault="0004546F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noProof/>
                <w:color w:val="000000"/>
                <w:sz w:val="15"/>
                <w:szCs w:val="15"/>
              </w:rPr>
              <w:drawing>
                <wp:inline distT="0" distB="0" distL="0" distR="0" wp14:anchorId="2FC7D398" wp14:editId="449B3E48">
                  <wp:extent cx="2274241" cy="1980000"/>
                  <wp:effectExtent l="0" t="0" r="0" b="0"/>
                  <wp:docPr id="64" name="Obrázek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4241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1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left w:w="113" w:type="dxa"/>
              <w:right w:w="113" w:type="dxa"/>
            </w:tcMar>
          </w:tcPr>
          <w:p w14:paraId="4CDCCA0D" w14:textId="77777777" w:rsidR="0004546F" w:rsidRDefault="0004546F">
            <w:pPr>
              <w:keepNext/>
              <w:autoSpaceDE w:val="0"/>
              <w:autoSpaceDN w:val="0"/>
              <w:adjustRightInd w:val="0"/>
              <w:spacing w:before="99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Typ prvku: sloup</w:t>
            </w:r>
          </w:p>
          <w:p w14:paraId="4D402379" w14:textId="77777777" w:rsidR="0004546F" w:rsidRDefault="0004546F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Prostředí: X0</w:t>
            </w:r>
          </w:p>
          <w:p w14:paraId="309DAF20" w14:textId="77777777" w:rsidR="0004546F" w:rsidRDefault="0004546F">
            <w:pPr>
              <w:keepNext/>
              <w:autoSpaceDE w:val="0"/>
              <w:autoSpaceDN w:val="0"/>
              <w:adjustRightInd w:val="0"/>
              <w:spacing w:before="8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  <w:t>Beton: C 30/37</w:t>
            </w:r>
          </w:p>
          <w:p w14:paraId="2C54341F" w14:textId="77777777" w:rsidR="0004546F" w:rsidRDefault="0004546F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f</w:t>
            </w:r>
            <w:proofErr w:type="spellStart"/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ck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30,0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; f</w:t>
            </w:r>
            <w:proofErr w:type="spellStart"/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ctm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2,9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; E</w:t>
            </w:r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cm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33000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</w:p>
          <w:p w14:paraId="35604667" w14:textId="77777777" w:rsidR="0004546F" w:rsidRDefault="0004546F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  <w:t>Ocel podélná: 10425 (V)B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(f</w:t>
            </w:r>
            <w:proofErr w:type="spellStart"/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yk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420,0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; E</w:t>
            </w:r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s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200000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)</w:t>
            </w:r>
          </w:p>
          <w:p w14:paraId="4979BFA6" w14:textId="77777777" w:rsidR="0004546F" w:rsidRDefault="0004546F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  <w:t>Ocel příčná: 10425 (V)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(f</w:t>
            </w:r>
            <w:proofErr w:type="spellStart"/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yk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420,0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; E</w:t>
            </w:r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s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200000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)</w:t>
            </w:r>
          </w:p>
          <w:p w14:paraId="5EBA222A" w14:textId="77777777" w:rsidR="0004546F" w:rsidRDefault="0004546F">
            <w:pPr>
              <w:keepNext/>
              <w:autoSpaceDE w:val="0"/>
              <w:autoSpaceDN w:val="0"/>
              <w:adjustRightInd w:val="0"/>
              <w:spacing w:before="8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  <w:t>Vzpěr</w:t>
            </w:r>
          </w:p>
          <w:tbl>
            <w:tblPr>
              <w:tblW w:w="0" w:type="auto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584"/>
            </w:tblGrid>
            <w:tr w:rsidR="0004546F" w14:paraId="71827699" w14:textId="77777777">
              <w:trPr>
                <w:cantSplit/>
              </w:trPr>
              <w:tc>
                <w:tcPr>
                  <w:tcW w:w="1584" w:type="dxa"/>
                  <w:tcMar>
                    <w:right w:w="100" w:type="dxa"/>
                  </w:tcMar>
                </w:tcPr>
                <w:p w14:paraId="25BD7D73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Vzpěr není uvažován</w:t>
                  </w:r>
                </w:p>
              </w:tc>
            </w:tr>
          </w:tbl>
          <w:p w14:paraId="350CB2E9" w14:textId="77777777" w:rsidR="0004546F" w:rsidRDefault="0004546F">
            <w:pPr>
              <w:keepNext/>
              <w:autoSpaceDE w:val="0"/>
              <w:autoSpaceDN w:val="0"/>
              <w:adjustRightInd w:val="0"/>
              <w:spacing w:line="79" w:lineRule="exact"/>
              <w:jc w:val="left"/>
              <w:rPr>
                <w:rFonts w:eastAsiaTheme="minorHAnsi" w:cs="Arial"/>
                <w:color w:val="000000"/>
                <w:sz w:val="20"/>
                <w:szCs w:val="20"/>
                <w:lang w:eastAsia="en-US"/>
              </w:rPr>
            </w:pPr>
          </w:p>
          <w:p w14:paraId="43385AB4" w14:textId="77777777" w:rsidR="0004546F" w:rsidRDefault="0004546F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S tlačenou výztuží je počítáno.</w:t>
            </w:r>
          </w:p>
          <w:p w14:paraId="63FC7EDC" w14:textId="77777777" w:rsidR="0004546F" w:rsidRDefault="0004546F">
            <w:pPr>
              <w:keepNext/>
              <w:autoSpaceDE w:val="0"/>
              <w:autoSpaceDN w:val="0"/>
              <w:adjustRightInd w:val="0"/>
              <w:spacing w:before="80" w:after="108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Průřez bez smykové výztuže.</w:t>
            </w:r>
          </w:p>
        </w:tc>
      </w:tr>
      <w:tr w:rsidR="0004546F" w14:paraId="0F8543CF" w14:textId="77777777">
        <w:trPr>
          <w:trHeight w:val="6858"/>
        </w:trPr>
        <w:tc>
          <w:tcPr>
            <w:tcW w:w="9084" w:type="dxa"/>
            <w:gridSpan w:val="2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tcMar>
              <w:top w:w="108" w:type="dxa"/>
              <w:left w:w="113" w:type="dxa"/>
              <w:bottom w:w="99" w:type="dxa"/>
              <w:right w:w="113" w:type="dxa"/>
            </w:tcMar>
          </w:tcPr>
          <w:p w14:paraId="36198E7E" w14:textId="77777777" w:rsidR="0004546F" w:rsidRDefault="0004546F">
            <w:pPr>
              <w:keepNext/>
              <w:keepLines/>
              <w:autoSpaceDE w:val="0"/>
              <w:autoSpaceDN w:val="0"/>
              <w:adjustRightInd w:val="0"/>
              <w:jc w:val="left"/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>Posouzení min. a max. stupně vyztužení</w:t>
            </w:r>
          </w:p>
          <w:p w14:paraId="0D7C4C85" w14:textId="77777777" w:rsidR="0004546F" w:rsidRDefault="0004546F">
            <w:pPr>
              <w:autoSpaceDE w:val="0"/>
              <w:autoSpaceDN w:val="0"/>
              <w:adjustRightInd w:val="0"/>
              <w:spacing w:before="8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Sloup (celková výztuž): </w:t>
            </w:r>
          </w:p>
          <w:tbl>
            <w:tblPr>
              <w:tblW w:w="0" w:type="auto"/>
              <w:tblLayout w:type="fixed"/>
              <w:tblCellMar>
                <w:left w:w="0" w:type="dxa"/>
                <w:right w:w="100" w:type="dxa"/>
              </w:tblCellMar>
              <w:tblLook w:val="0000" w:firstRow="0" w:lastRow="0" w:firstColumn="0" w:lastColumn="0" w:noHBand="0" w:noVBand="0"/>
            </w:tblPr>
            <w:tblGrid>
              <w:gridCol w:w="262"/>
              <w:gridCol w:w="716"/>
              <w:gridCol w:w="205"/>
              <w:gridCol w:w="517"/>
              <w:gridCol w:w="632"/>
              <w:gridCol w:w="270"/>
              <w:gridCol w:w="786"/>
            </w:tblGrid>
            <w:tr w:rsidR="0004546F" w14:paraId="0064C8D2" w14:textId="77777777">
              <w:trPr>
                <w:cantSplit/>
              </w:trPr>
              <w:tc>
                <w:tcPr>
                  <w:tcW w:w="262" w:type="dxa"/>
                </w:tcPr>
                <w:p w14:paraId="74904E80" w14:textId="77777777" w:rsidR="0004546F" w:rsidRDefault="0004546F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</w:t>
                  </w:r>
                </w:p>
              </w:tc>
              <w:tc>
                <w:tcPr>
                  <w:tcW w:w="716" w:type="dxa"/>
                </w:tcPr>
                <w:p w14:paraId="5F206994" w14:textId="77777777" w:rsidR="0004546F" w:rsidRDefault="0004546F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0,0151 </w:t>
                  </w:r>
                </w:p>
              </w:tc>
              <w:tc>
                <w:tcPr>
                  <w:tcW w:w="205" w:type="dxa"/>
                </w:tcPr>
                <w:p w14:paraId="797F2DF3" w14:textId="77777777" w:rsidR="0004546F" w:rsidRDefault="0004546F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</w:t>
                  </w: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 </w:t>
                  </w:r>
                </w:p>
              </w:tc>
              <w:tc>
                <w:tcPr>
                  <w:tcW w:w="517" w:type="dxa"/>
                </w:tcPr>
                <w:p w14:paraId="1F12C5A8" w14:textId="77777777" w:rsidR="0004546F" w:rsidRDefault="0004546F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proofErr w:type="spellStart"/>
                  <w:proofErr w:type="gramStart"/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s,min</w:t>
                  </w:r>
                  <w:proofErr w:type="spellEnd"/>
                  <w:proofErr w:type="gramEnd"/>
                </w:p>
              </w:tc>
              <w:tc>
                <w:tcPr>
                  <w:tcW w:w="632" w:type="dxa"/>
                </w:tcPr>
                <w:p w14:paraId="2E35739B" w14:textId="77777777" w:rsidR="0004546F" w:rsidRDefault="0004546F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0,002 </w:t>
                  </w:r>
                </w:p>
              </w:tc>
              <w:tc>
                <w:tcPr>
                  <w:tcW w:w="270" w:type="dxa"/>
                </w:tcPr>
                <w:p w14:paraId="53A0D647" w14:textId="77777777" w:rsidR="0004546F" w:rsidRDefault="0004546F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</w:t>
                  </w:r>
                </w:p>
              </w:tc>
              <w:tc>
                <w:tcPr>
                  <w:tcW w:w="786" w:type="dxa"/>
                </w:tcPr>
                <w:p w14:paraId="5C493AE2" w14:textId="77777777" w:rsidR="0004546F" w:rsidRDefault="0004546F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b/>
                      <w:bCs/>
                      <w:color w:val="00A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A000"/>
                      <w:sz w:val="15"/>
                      <w:szCs w:val="15"/>
                      <w:lang w:eastAsia="en-US"/>
                    </w:rPr>
                    <w:t>Vyhovuje</w:t>
                  </w:r>
                </w:p>
              </w:tc>
            </w:tr>
            <w:tr w:rsidR="0004546F" w14:paraId="017BAB6F" w14:textId="77777777">
              <w:trPr>
                <w:cantSplit/>
              </w:trPr>
              <w:tc>
                <w:tcPr>
                  <w:tcW w:w="262" w:type="dxa"/>
                </w:tcPr>
                <w:p w14:paraId="3578D62A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</w:t>
                  </w:r>
                </w:p>
              </w:tc>
              <w:tc>
                <w:tcPr>
                  <w:tcW w:w="716" w:type="dxa"/>
                </w:tcPr>
                <w:p w14:paraId="77BCD3BC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0,0151 </w:t>
                  </w:r>
                </w:p>
              </w:tc>
              <w:tc>
                <w:tcPr>
                  <w:tcW w:w="205" w:type="dxa"/>
                </w:tcPr>
                <w:p w14:paraId="2213D0A7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</w:t>
                  </w: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 </w:t>
                  </w:r>
                </w:p>
              </w:tc>
              <w:tc>
                <w:tcPr>
                  <w:tcW w:w="517" w:type="dxa"/>
                </w:tcPr>
                <w:p w14:paraId="6D386C29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proofErr w:type="spellStart"/>
                  <w:proofErr w:type="gramStart"/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s,max</w:t>
                  </w:r>
                  <w:proofErr w:type="spellEnd"/>
                  <w:proofErr w:type="gramEnd"/>
                </w:p>
              </w:tc>
              <w:tc>
                <w:tcPr>
                  <w:tcW w:w="632" w:type="dxa"/>
                </w:tcPr>
                <w:p w14:paraId="289A4467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0,04 </w:t>
                  </w:r>
                </w:p>
              </w:tc>
              <w:tc>
                <w:tcPr>
                  <w:tcW w:w="270" w:type="dxa"/>
                </w:tcPr>
                <w:p w14:paraId="413EDF49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</w:t>
                  </w:r>
                </w:p>
              </w:tc>
              <w:tc>
                <w:tcPr>
                  <w:tcW w:w="786" w:type="dxa"/>
                </w:tcPr>
                <w:p w14:paraId="2408D261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b/>
                      <w:bCs/>
                      <w:color w:val="00A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A000"/>
                      <w:sz w:val="15"/>
                      <w:szCs w:val="15"/>
                      <w:lang w:eastAsia="en-US"/>
                    </w:rPr>
                    <w:t>Vyhovuje</w:t>
                  </w:r>
                </w:p>
              </w:tc>
            </w:tr>
          </w:tbl>
          <w:p w14:paraId="006C6CC9" w14:textId="77777777" w:rsidR="0004546F" w:rsidRDefault="0004546F">
            <w:pPr>
              <w:autoSpaceDE w:val="0"/>
              <w:autoSpaceDN w:val="0"/>
              <w:adjustRightInd w:val="0"/>
              <w:spacing w:line="79" w:lineRule="exact"/>
              <w:jc w:val="left"/>
              <w:rPr>
                <w:rFonts w:eastAsiaTheme="minorHAnsi" w:cs="Arial"/>
                <w:color w:val="000000"/>
                <w:sz w:val="20"/>
                <w:szCs w:val="20"/>
                <w:lang w:eastAsia="en-US"/>
              </w:rPr>
            </w:pPr>
          </w:p>
          <w:p w14:paraId="5A961BFB" w14:textId="77777777" w:rsidR="0004546F" w:rsidRDefault="0004546F">
            <w:pPr>
              <w:keepNext/>
              <w:keepLines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>Posouzení mezního stavu únosnosti</w:t>
            </w:r>
          </w:p>
          <w:p w14:paraId="4BBC6407" w14:textId="77777777" w:rsidR="0004546F" w:rsidRDefault="0004546F">
            <w:pPr>
              <w:keepNext/>
              <w:keepLines/>
              <w:autoSpaceDE w:val="0"/>
              <w:autoSpaceDN w:val="0"/>
              <w:adjustRightInd w:val="0"/>
              <w:spacing w:line="65" w:lineRule="exact"/>
              <w:jc w:val="left"/>
              <w:rPr>
                <w:rFonts w:eastAsiaTheme="minorHAnsi" w:cs="Arial"/>
                <w:color w:val="000000"/>
                <w:sz w:val="20"/>
                <w:szCs w:val="20"/>
                <w:lang w:eastAsia="en-US"/>
              </w:rPr>
            </w:pPr>
          </w:p>
          <w:tbl>
            <w:tblPr>
              <w:tblW w:w="0" w:type="auto"/>
              <w:tblLayout w:type="fixed"/>
              <w:tblCellMar>
                <w:top w:w="11" w:type="dxa"/>
                <w:left w:w="50" w:type="dxa"/>
                <w:bottom w:w="11" w:type="dxa"/>
                <w:right w:w="50" w:type="dxa"/>
              </w:tblCellMar>
              <w:tblLook w:val="0000" w:firstRow="0" w:lastRow="0" w:firstColumn="0" w:lastColumn="0" w:noHBand="0" w:noVBand="0"/>
            </w:tblPr>
            <w:tblGrid>
              <w:gridCol w:w="454"/>
              <w:gridCol w:w="2657"/>
              <w:gridCol w:w="583"/>
              <w:gridCol w:w="583"/>
              <w:gridCol w:w="751"/>
              <w:gridCol w:w="751"/>
              <w:gridCol w:w="602"/>
              <w:gridCol w:w="612"/>
              <w:gridCol w:w="778"/>
              <w:gridCol w:w="1087"/>
            </w:tblGrid>
            <w:tr w:rsidR="0004546F" w14:paraId="42A0153D" w14:textId="77777777">
              <w:trPr>
                <w:cantSplit/>
                <w:tblHeader/>
              </w:trPr>
              <w:tc>
                <w:tcPr>
                  <w:tcW w:w="454" w:type="dxa"/>
                  <w:vMerge w:val="restart"/>
                  <w:tcBorders>
                    <w:top w:val="single" w:sz="11" w:space="0" w:color="007AC3"/>
                    <w:left w:val="single" w:sz="11" w:space="0" w:color="007AC3"/>
                    <w:right w:val="single" w:sz="4" w:space="0" w:color="7FBDE1"/>
                  </w:tcBorders>
                  <w:shd w:val="clear" w:color="BFDEF0" w:fill="BFDEF0"/>
                  <w:vAlign w:val="center"/>
                </w:tcPr>
                <w:p w14:paraId="15564B18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č.</w:t>
                  </w:r>
                </w:p>
              </w:tc>
              <w:tc>
                <w:tcPr>
                  <w:tcW w:w="2657" w:type="dxa"/>
                  <w:vMerge w:val="restart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vAlign w:val="center"/>
                </w:tcPr>
                <w:p w14:paraId="2A8B966F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Název</w:t>
                  </w:r>
                </w:p>
              </w:tc>
              <w:tc>
                <w:tcPr>
                  <w:tcW w:w="583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4816FB70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N</w:t>
                  </w:r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Ed</w:t>
                  </w:r>
                </w:p>
              </w:tc>
              <w:tc>
                <w:tcPr>
                  <w:tcW w:w="583" w:type="dxa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34B8CCBB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N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Rd</w:t>
                  </w:r>
                  <w:proofErr w:type="spellEnd"/>
                </w:p>
              </w:tc>
              <w:tc>
                <w:tcPr>
                  <w:tcW w:w="751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309301FE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M</w:t>
                  </w:r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Edy</w:t>
                  </w:r>
                </w:p>
              </w:tc>
              <w:tc>
                <w:tcPr>
                  <w:tcW w:w="751" w:type="dxa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12C041DF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M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Rdy</w:t>
                  </w:r>
                  <w:proofErr w:type="spellEnd"/>
                </w:p>
              </w:tc>
              <w:tc>
                <w:tcPr>
                  <w:tcW w:w="602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74ABBE42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V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Edz</w:t>
                  </w:r>
                  <w:proofErr w:type="spellEnd"/>
                </w:p>
              </w:tc>
              <w:tc>
                <w:tcPr>
                  <w:tcW w:w="612" w:type="dxa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7BAED74B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V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Rdz</w:t>
                  </w:r>
                  <w:proofErr w:type="spellEnd"/>
                </w:p>
              </w:tc>
              <w:tc>
                <w:tcPr>
                  <w:tcW w:w="778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7D86590B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Využití</w:t>
                  </w:r>
                </w:p>
              </w:tc>
              <w:tc>
                <w:tcPr>
                  <w:tcW w:w="1087" w:type="dxa"/>
                  <w:vMerge w:val="restart"/>
                  <w:tcBorders>
                    <w:top w:val="single" w:sz="11" w:space="0" w:color="007AC3"/>
                    <w:left w:val="single" w:sz="4" w:space="0" w:color="7FBDE1"/>
                    <w:right w:val="single" w:sz="11" w:space="0" w:color="007AC3"/>
                  </w:tcBorders>
                  <w:shd w:val="clear" w:color="BFDEF0" w:fill="BFDEF0"/>
                  <w:vAlign w:val="center"/>
                </w:tcPr>
                <w:p w14:paraId="2613047E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Posouzení</w:t>
                  </w:r>
                </w:p>
              </w:tc>
            </w:tr>
            <w:tr w:rsidR="0004546F" w14:paraId="67F92641" w14:textId="77777777">
              <w:trPr>
                <w:cantSplit/>
                <w:tblHeader/>
              </w:trPr>
              <w:tc>
                <w:tcPr>
                  <w:tcW w:w="454" w:type="dxa"/>
                  <w:vMerge/>
                  <w:tcBorders>
                    <w:left w:val="single" w:sz="11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vAlign w:val="center"/>
                </w:tcPr>
                <w:p w14:paraId="125B993C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</w:p>
              </w:tc>
              <w:tc>
                <w:tcPr>
                  <w:tcW w:w="2657" w:type="dxa"/>
                  <w:vMerge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vAlign w:val="center"/>
                </w:tcPr>
                <w:p w14:paraId="5F123EA1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</w:p>
              </w:tc>
              <w:tc>
                <w:tcPr>
                  <w:tcW w:w="583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59F98A4B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583" w:type="dxa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553B36FC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751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5BB95649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kNm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751" w:type="dxa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70300835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kNm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602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7DB7C359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612" w:type="dxa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0DCE3555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778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3AE0A511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[%]</w:t>
                  </w:r>
                </w:p>
              </w:tc>
              <w:tc>
                <w:tcPr>
                  <w:tcW w:w="1087" w:type="dxa"/>
                  <w:vMerge/>
                  <w:tcBorders>
                    <w:left w:val="single" w:sz="4" w:space="0" w:color="7FBDE1"/>
                    <w:bottom w:val="single" w:sz="11" w:space="0" w:color="007AC3"/>
                    <w:right w:val="single" w:sz="11" w:space="0" w:color="007AC3"/>
                  </w:tcBorders>
                  <w:shd w:val="clear" w:color="BFDEF0" w:fill="BFDEF0"/>
                  <w:vAlign w:val="center"/>
                </w:tcPr>
                <w:p w14:paraId="572956F0" w14:textId="77777777" w:rsidR="0004546F" w:rsidRDefault="0004546F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</w:p>
              </w:tc>
            </w:tr>
            <w:tr w:rsidR="0004546F" w14:paraId="22D30CB8" w14:textId="77777777">
              <w:trPr>
                <w:cantSplit/>
              </w:trPr>
              <w:tc>
                <w:tcPr>
                  <w:tcW w:w="454" w:type="dxa"/>
                  <w:tcBorders>
                    <w:top w:val="single" w:sz="11" w:space="0" w:color="007AC3"/>
                    <w:left w:val="single" w:sz="11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5C3D691F" w14:textId="77777777" w:rsidR="0004546F" w:rsidRDefault="0004546F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1</w:t>
                  </w:r>
                </w:p>
              </w:tc>
              <w:tc>
                <w:tcPr>
                  <w:tcW w:w="2657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14:paraId="3AF6BE7A" w14:textId="77777777" w:rsidR="0004546F" w:rsidRDefault="0004546F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proofErr w:type="spellStart"/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Zat</w:t>
                  </w:r>
                  <w:proofErr w:type="spellEnd"/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. případ 1</w:t>
                  </w:r>
                </w:p>
              </w:tc>
              <w:tc>
                <w:tcPr>
                  <w:tcW w:w="583" w:type="dxa"/>
                  <w:tcBorders>
                    <w:top w:val="single" w:sz="11" w:space="0" w:color="007AC3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26F61D99" w14:textId="77777777" w:rsidR="0004546F" w:rsidRDefault="0004546F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C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C00000"/>
                      <w:sz w:val="15"/>
                      <w:szCs w:val="15"/>
                      <w:lang w:eastAsia="en-US"/>
                    </w:rPr>
                    <w:t>0,00</w:t>
                  </w:r>
                </w:p>
              </w:tc>
              <w:tc>
                <w:tcPr>
                  <w:tcW w:w="583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14:paraId="4ADA30CD" w14:textId="77777777" w:rsidR="0004546F" w:rsidRDefault="0004546F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0,00</w:t>
                  </w:r>
                </w:p>
              </w:tc>
              <w:tc>
                <w:tcPr>
                  <w:tcW w:w="751" w:type="dxa"/>
                  <w:tcBorders>
                    <w:top w:val="single" w:sz="11" w:space="0" w:color="007AC3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2F8F077C" w14:textId="77777777" w:rsidR="0004546F" w:rsidRDefault="0004546F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C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C00000"/>
                      <w:sz w:val="15"/>
                      <w:szCs w:val="15"/>
                      <w:lang w:eastAsia="en-US"/>
                    </w:rPr>
                    <w:t>450,00</w:t>
                  </w:r>
                </w:p>
              </w:tc>
              <w:tc>
                <w:tcPr>
                  <w:tcW w:w="751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14:paraId="1D1EDFD0" w14:textId="77777777" w:rsidR="0004546F" w:rsidRDefault="0004546F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338,96</w:t>
                  </w:r>
                </w:p>
              </w:tc>
              <w:tc>
                <w:tcPr>
                  <w:tcW w:w="602" w:type="dxa"/>
                  <w:tcBorders>
                    <w:top w:val="single" w:sz="11" w:space="0" w:color="007AC3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447CF824" w14:textId="77777777" w:rsidR="0004546F" w:rsidRDefault="0004546F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0,00</w:t>
                  </w:r>
                </w:p>
              </w:tc>
              <w:tc>
                <w:tcPr>
                  <w:tcW w:w="612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14:paraId="09486528" w14:textId="77777777" w:rsidR="0004546F" w:rsidRDefault="0004546F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0,00</w:t>
                  </w:r>
                </w:p>
              </w:tc>
              <w:tc>
                <w:tcPr>
                  <w:tcW w:w="778" w:type="dxa"/>
                  <w:tcBorders>
                    <w:top w:val="single" w:sz="11" w:space="0" w:color="007AC3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395D6E79" w14:textId="77777777" w:rsidR="0004546F" w:rsidRDefault="0004546F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132,8</w:t>
                  </w:r>
                </w:p>
              </w:tc>
              <w:tc>
                <w:tcPr>
                  <w:tcW w:w="1087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11" w:space="0" w:color="007AC3"/>
                  </w:tcBorders>
                  <w:vAlign w:val="center"/>
                </w:tcPr>
                <w:p w14:paraId="5063E19C" w14:textId="77777777" w:rsidR="0004546F" w:rsidRDefault="0004546F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Nevyhovuje</w:t>
                  </w:r>
                </w:p>
              </w:tc>
            </w:tr>
          </w:tbl>
          <w:p w14:paraId="159BA9AA" w14:textId="77777777" w:rsidR="0004546F" w:rsidRDefault="0004546F">
            <w:pPr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C00000"/>
                <w:sz w:val="15"/>
                <w:szCs w:val="15"/>
                <w:lang w:eastAsia="en-US"/>
              </w:rPr>
              <w:t>Mezní stav únosnosti NEVYHOVUJE - 132,8 %</w:t>
            </w:r>
          </w:p>
          <w:p w14:paraId="0FC8A8CA" w14:textId="77777777" w:rsidR="0004546F" w:rsidRDefault="0004546F">
            <w:pPr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 </w:t>
            </w:r>
          </w:p>
          <w:p w14:paraId="2000128B" w14:textId="77777777" w:rsidR="0004546F" w:rsidRDefault="0004546F">
            <w:pPr>
              <w:autoSpaceDE w:val="0"/>
              <w:autoSpaceDN w:val="0"/>
              <w:adjustRightInd w:val="0"/>
              <w:spacing w:before="8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Využití: 132,8 %</w:t>
            </w:r>
          </w:p>
          <w:p w14:paraId="3DD42B13" w14:textId="77777777" w:rsidR="0004546F" w:rsidRDefault="0004546F">
            <w:pPr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 </w:t>
            </w:r>
          </w:p>
        </w:tc>
      </w:tr>
      <w:tr w:rsidR="0004546F" w14:paraId="06741165" w14:textId="77777777">
        <w:trPr>
          <w:trHeight w:hRule="exact" w:val="255"/>
        </w:trPr>
        <w:tc>
          <w:tcPr>
            <w:tcW w:w="9084" w:type="dxa"/>
            <w:gridSpan w:val="2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11" w:type="dxa"/>
              <w:left w:w="50" w:type="dxa"/>
              <w:bottom w:w="11" w:type="dxa"/>
              <w:right w:w="50" w:type="dxa"/>
            </w:tcMar>
            <w:vAlign w:val="center"/>
          </w:tcPr>
          <w:p w14:paraId="06870FC1" w14:textId="77777777" w:rsidR="0004546F" w:rsidRDefault="0004546F">
            <w:pPr>
              <w:autoSpaceDE w:val="0"/>
              <w:autoSpaceDN w:val="0"/>
              <w:adjustRightInd w:val="0"/>
              <w:jc w:val="right"/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>132,8 % NEVYHOVUJE</w:t>
            </w:r>
          </w:p>
        </w:tc>
      </w:tr>
    </w:tbl>
    <w:p w14:paraId="237A23E7" w14:textId="1490ACB1" w:rsidR="008D1C4E" w:rsidRDefault="008D1C4E" w:rsidP="00487320">
      <w:pPr>
        <w:pStyle w:val="Text"/>
        <w:rPr>
          <w:vertAlign w:val="superscript"/>
        </w:rPr>
      </w:pPr>
    </w:p>
    <w:p w14:paraId="11969E18" w14:textId="074C2CB3" w:rsidR="00CB096A" w:rsidRPr="00481E06" w:rsidRDefault="002210EE" w:rsidP="00FB1413">
      <w:pPr>
        <w:tabs>
          <w:tab w:val="left" w:pos="1753"/>
        </w:tabs>
        <w:rPr>
          <w:color w:val="FF0000"/>
        </w:rPr>
      </w:pPr>
      <w:r>
        <w:rPr>
          <w:noProof/>
        </w:rPr>
        <w:lastRenderedPageBreak/>
        <w:drawing>
          <wp:inline distT="0" distB="0" distL="0" distR="0" wp14:anchorId="105B8D39" wp14:editId="31F208CB">
            <wp:extent cx="5838825" cy="7587045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843017" cy="7592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E1462" w14:textId="45752D2B" w:rsidR="00BD155B" w:rsidRPr="00481E06" w:rsidRDefault="00BD155B" w:rsidP="004E6C4D">
      <w:pPr>
        <w:pStyle w:val="Text"/>
        <w:rPr>
          <w:color w:val="FF0000"/>
          <w:lang w:eastAsia="cs-CZ"/>
        </w:rPr>
      </w:pPr>
    </w:p>
    <w:p w14:paraId="6A88F471" w14:textId="45720E4D" w:rsidR="00A929F8" w:rsidRDefault="001B3CA9" w:rsidP="004E6C4D">
      <w:pPr>
        <w:pStyle w:val="Text"/>
        <w:rPr>
          <w:lang w:eastAsia="cs-CZ"/>
        </w:rPr>
      </w:pPr>
      <w:r>
        <w:rPr>
          <w:noProof/>
        </w:rPr>
        <w:lastRenderedPageBreak/>
        <w:drawing>
          <wp:inline distT="0" distB="0" distL="0" distR="0" wp14:anchorId="439B8BB8" wp14:editId="4E450ECD">
            <wp:extent cx="5869345" cy="7717317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881139" cy="7732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90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43"/>
        <w:gridCol w:w="4541"/>
      </w:tblGrid>
      <w:tr w:rsidR="0023565E" w14:paraId="2DB2AED8" w14:textId="77777777" w:rsidTr="00497724">
        <w:trPr>
          <w:trHeight w:hRule="exact" w:val="323"/>
          <w:tblHeader/>
        </w:trPr>
        <w:tc>
          <w:tcPr>
            <w:tcW w:w="9084" w:type="dxa"/>
            <w:gridSpan w:val="2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11" w:type="dxa"/>
              <w:left w:w="50" w:type="dxa"/>
              <w:bottom w:w="11" w:type="dxa"/>
              <w:right w:w="50" w:type="dxa"/>
            </w:tcMar>
            <w:vAlign w:val="center"/>
          </w:tcPr>
          <w:p w14:paraId="7DFEA952" w14:textId="39783ECD" w:rsidR="0023565E" w:rsidRDefault="0023565E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lastRenderedPageBreak/>
              <w:t>Stropní deska – stropní konstrukce nad 3.NP</w:t>
            </w:r>
          </w:p>
        </w:tc>
      </w:tr>
      <w:tr w:rsidR="0023565E" w14:paraId="17FB3302" w14:textId="77777777" w:rsidTr="00497724">
        <w:trPr>
          <w:trHeight w:hRule="exact" w:val="3547"/>
        </w:trPr>
        <w:tc>
          <w:tcPr>
            <w:tcW w:w="4543" w:type="dxa"/>
            <w:tcBorders>
              <w:top w:val="single" w:sz="11" w:space="0" w:color="007AC3"/>
              <w:left w:val="single" w:sz="11" w:space="0" w:color="007AC3"/>
              <w:bottom w:val="single" w:sz="4" w:space="0" w:color="BFDEF0"/>
              <w:right w:val="single" w:sz="4" w:space="0" w:color="BFDEF0"/>
            </w:tcBorders>
            <w:tcMar>
              <w:left w:w="14" w:type="dxa"/>
              <w:right w:w="5" w:type="dxa"/>
            </w:tcMar>
          </w:tcPr>
          <w:p w14:paraId="3AEA5848" w14:textId="4D4C3ABA" w:rsidR="0023565E" w:rsidRDefault="0023565E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noProof/>
                <w:color w:val="000000"/>
                <w:sz w:val="15"/>
                <w:szCs w:val="15"/>
              </w:rPr>
              <w:drawing>
                <wp:inline distT="0" distB="0" distL="0" distR="0" wp14:anchorId="340D518F" wp14:editId="09E64E1D">
                  <wp:extent cx="2837647" cy="720000"/>
                  <wp:effectExtent l="0" t="0" r="0" b="0"/>
                  <wp:docPr id="78" name="Obrázek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7647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1" w:type="dxa"/>
            <w:tcBorders>
              <w:top w:val="single" w:sz="11" w:space="0" w:color="007AC3"/>
              <w:left w:val="single" w:sz="4" w:space="0" w:color="BFDEF0"/>
              <w:bottom w:val="single" w:sz="4" w:space="0" w:color="BFDEF0"/>
              <w:right w:val="single" w:sz="11" w:space="0" w:color="007AC3"/>
            </w:tcBorders>
            <w:tcMar>
              <w:left w:w="113" w:type="dxa"/>
              <w:right w:w="113" w:type="dxa"/>
            </w:tcMar>
          </w:tcPr>
          <w:p w14:paraId="4B498464" w14:textId="77777777" w:rsidR="0023565E" w:rsidRDefault="0023565E">
            <w:pPr>
              <w:keepNext/>
              <w:autoSpaceDE w:val="0"/>
              <w:autoSpaceDN w:val="0"/>
              <w:adjustRightInd w:val="0"/>
              <w:spacing w:before="99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Typ prvku: deska</w:t>
            </w:r>
          </w:p>
          <w:p w14:paraId="5E68E00B" w14:textId="77777777" w:rsidR="0023565E" w:rsidRDefault="0023565E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Prostředí: XC1</w:t>
            </w:r>
          </w:p>
          <w:p w14:paraId="7867FF87" w14:textId="77777777" w:rsidR="0023565E" w:rsidRDefault="0023565E">
            <w:pPr>
              <w:keepNext/>
              <w:autoSpaceDE w:val="0"/>
              <w:autoSpaceDN w:val="0"/>
              <w:adjustRightInd w:val="0"/>
              <w:spacing w:before="8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  <w:t>Beton: C 30/37</w:t>
            </w:r>
          </w:p>
          <w:p w14:paraId="48C2CFB5" w14:textId="77777777" w:rsidR="0023565E" w:rsidRDefault="0023565E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f</w:t>
            </w:r>
            <w:proofErr w:type="spellStart"/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ck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30,0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; f</w:t>
            </w:r>
            <w:proofErr w:type="spellStart"/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ctm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2,9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; E</w:t>
            </w:r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cm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33000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</w:p>
          <w:p w14:paraId="74A741B8" w14:textId="77777777" w:rsidR="0023565E" w:rsidRDefault="0023565E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  <w:t>Ocel podélná: B500B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(f</w:t>
            </w:r>
            <w:proofErr w:type="spellStart"/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yk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500,0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; E</w:t>
            </w:r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s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200000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)</w:t>
            </w:r>
          </w:p>
          <w:p w14:paraId="4F91306C" w14:textId="77777777" w:rsidR="0023565E" w:rsidRDefault="0023565E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  <w:t>Ocel příčná: B500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(f</w:t>
            </w:r>
            <w:proofErr w:type="spellStart"/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yk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500,0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; E</w:t>
            </w:r>
            <w:r>
              <w:rPr>
                <w:rFonts w:eastAsiaTheme="minorHAnsi" w:cs="Arial"/>
                <w:color w:val="000000"/>
                <w:position w:val="-3"/>
                <w:sz w:val="12"/>
                <w:szCs w:val="12"/>
                <w:lang w:eastAsia="en-US"/>
              </w:rPr>
              <w:t>s</w:t>
            </w: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 = 200000 </w:t>
            </w:r>
            <w:proofErr w:type="spell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MPa</w:t>
            </w:r>
            <w:proofErr w:type="spell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)</w:t>
            </w:r>
          </w:p>
          <w:p w14:paraId="0FFB6D63" w14:textId="77777777" w:rsidR="0023565E" w:rsidRDefault="0023565E">
            <w:pPr>
              <w:keepNext/>
              <w:autoSpaceDE w:val="0"/>
              <w:autoSpaceDN w:val="0"/>
              <w:adjustRightInd w:val="0"/>
              <w:spacing w:before="8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0000"/>
                <w:sz w:val="15"/>
                <w:szCs w:val="15"/>
                <w:lang w:eastAsia="en-US"/>
              </w:rPr>
              <w:t>Vzpěr</w:t>
            </w:r>
          </w:p>
          <w:tbl>
            <w:tblPr>
              <w:tblW w:w="0" w:type="auto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584"/>
            </w:tblGrid>
            <w:tr w:rsidR="0023565E" w14:paraId="0BEE1CDA" w14:textId="77777777">
              <w:trPr>
                <w:cantSplit/>
              </w:trPr>
              <w:tc>
                <w:tcPr>
                  <w:tcW w:w="1584" w:type="dxa"/>
                  <w:tcMar>
                    <w:right w:w="100" w:type="dxa"/>
                  </w:tcMar>
                </w:tcPr>
                <w:p w14:paraId="3BA033C0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Vzpěr není uvažován</w:t>
                  </w:r>
                </w:p>
              </w:tc>
            </w:tr>
          </w:tbl>
          <w:p w14:paraId="48D59157" w14:textId="77777777" w:rsidR="0023565E" w:rsidRDefault="0023565E">
            <w:pPr>
              <w:keepNext/>
              <w:autoSpaceDE w:val="0"/>
              <w:autoSpaceDN w:val="0"/>
              <w:adjustRightInd w:val="0"/>
              <w:spacing w:line="79" w:lineRule="exact"/>
              <w:jc w:val="left"/>
              <w:rPr>
                <w:rFonts w:eastAsiaTheme="minorHAnsi" w:cs="Arial"/>
                <w:color w:val="000000"/>
                <w:sz w:val="20"/>
                <w:szCs w:val="20"/>
                <w:lang w:eastAsia="en-US"/>
              </w:rPr>
            </w:pPr>
          </w:p>
          <w:p w14:paraId="44358EA5" w14:textId="77777777" w:rsidR="0023565E" w:rsidRDefault="0023565E">
            <w:pPr>
              <w:keepNext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S tlačenou výztuží je počítáno.</w:t>
            </w:r>
          </w:p>
          <w:p w14:paraId="55AE3A30" w14:textId="77777777" w:rsidR="0023565E" w:rsidRDefault="0023565E">
            <w:pPr>
              <w:keepNext/>
              <w:autoSpaceDE w:val="0"/>
              <w:autoSpaceDN w:val="0"/>
              <w:adjustRightInd w:val="0"/>
              <w:spacing w:before="80" w:after="108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Průřez bez smykové výztuže.</w:t>
            </w:r>
          </w:p>
        </w:tc>
      </w:tr>
      <w:tr w:rsidR="0023565E" w14:paraId="77201640" w14:textId="77777777" w:rsidTr="00497724">
        <w:trPr>
          <w:trHeight w:val="7564"/>
        </w:trPr>
        <w:tc>
          <w:tcPr>
            <w:tcW w:w="9084" w:type="dxa"/>
            <w:gridSpan w:val="2"/>
            <w:tcBorders>
              <w:top w:val="single" w:sz="4" w:space="0" w:color="BFDEF0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tcMar>
              <w:top w:w="108" w:type="dxa"/>
              <w:left w:w="113" w:type="dxa"/>
              <w:bottom w:w="99" w:type="dxa"/>
              <w:right w:w="113" w:type="dxa"/>
            </w:tcMar>
          </w:tcPr>
          <w:p w14:paraId="1AE098F7" w14:textId="77777777" w:rsidR="0023565E" w:rsidRDefault="0023565E">
            <w:pPr>
              <w:keepNext/>
              <w:keepLines/>
              <w:autoSpaceDE w:val="0"/>
              <w:autoSpaceDN w:val="0"/>
              <w:adjustRightInd w:val="0"/>
              <w:jc w:val="left"/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>Posouzení min. a max. stupně vyztužení</w:t>
            </w:r>
          </w:p>
          <w:p w14:paraId="3558E8EA" w14:textId="77777777" w:rsidR="0023565E" w:rsidRDefault="0023565E">
            <w:pPr>
              <w:autoSpaceDE w:val="0"/>
              <w:autoSpaceDN w:val="0"/>
              <w:adjustRightInd w:val="0"/>
              <w:spacing w:before="8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Deska (tažená </w:t>
            </w:r>
            <w:proofErr w:type="gramStart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výztuž - minimum</w:t>
            </w:r>
            <w:proofErr w:type="gramEnd"/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 xml:space="preserve">, celková výztuž - maximum): </w:t>
            </w:r>
          </w:p>
          <w:tbl>
            <w:tblPr>
              <w:tblW w:w="0" w:type="auto"/>
              <w:tblLayout w:type="fixed"/>
              <w:tblCellMar>
                <w:left w:w="0" w:type="dxa"/>
                <w:right w:w="100" w:type="dxa"/>
              </w:tblCellMar>
              <w:tblLook w:val="0000" w:firstRow="0" w:lastRow="0" w:firstColumn="0" w:lastColumn="0" w:noHBand="0" w:noVBand="0"/>
            </w:tblPr>
            <w:tblGrid>
              <w:gridCol w:w="615"/>
              <w:gridCol w:w="800"/>
              <w:gridCol w:w="205"/>
              <w:gridCol w:w="774"/>
              <w:gridCol w:w="800"/>
              <w:gridCol w:w="270"/>
              <w:gridCol w:w="786"/>
            </w:tblGrid>
            <w:tr w:rsidR="0023565E" w14:paraId="1E0BD5F2" w14:textId="77777777">
              <w:trPr>
                <w:cantSplit/>
              </w:trPr>
              <w:tc>
                <w:tcPr>
                  <w:tcW w:w="615" w:type="dxa"/>
                </w:tcPr>
                <w:p w14:paraId="2EEC20CA" w14:textId="77777777" w:rsidR="0023565E" w:rsidRDefault="0023565E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proofErr w:type="spellStart"/>
                  <w:proofErr w:type="gramStart"/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s,t</w:t>
                  </w:r>
                  <w:proofErr w:type="spellEnd"/>
                  <w:proofErr w:type="gramEnd"/>
                </w:p>
              </w:tc>
              <w:tc>
                <w:tcPr>
                  <w:tcW w:w="800" w:type="dxa"/>
                </w:tcPr>
                <w:p w14:paraId="33B2BFAC" w14:textId="77777777" w:rsidR="0023565E" w:rsidRDefault="0023565E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0,00224 </w:t>
                  </w:r>
                </w:p>
              </w:tc>
              <w:tc>
                <w:tcPr>
                  <w:tcW w:w="205" w:type="dxa"/>
                </w:tcPr>
                <w:p w14:paraId="6B6FFE9A" w14:textId="77777777" w:rsidR="0023565E" w:rsidRDefault="0023565E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</w:t>
                  </w: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 </w:t>
                  </w:r>
                </w:p>
              </w:tc>
              <w:tc>
                <w:tcPr>
                  <w:tcW w:w="774" w:type="dxa"/>
                </w:tcPr>
                <w:p w14:paraId="428740F9" w14:textId="77777777" w:rsidR="0023565E" w:rsidRDefault="0023565E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proofErr w:type="spellStart"/>
                  <w:proofErr w:type="gramStart"/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s,min</w:t>
                  </w:r>
                  <w:proofErr w:type="spellEnd"/>
                  <w:proofErr w:type="gramEnd"/>
                </w:p>
              </w:tc>
              <w:tc>
                <w:tcPr>
                  <w:tcW w:w="800" w:type="dxa"/>
                </w:tcPr>
                <w:p w14:paraId="59D46101" w14:textId="77777777" w:rsidR="0023565E" w:rsidRDefault="0023565E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0,00151 </w:t>
                  </w:r>
                </w:p>
              </w:tc>
              <w:tc>
                <w:tcPr>
                  <w:tcW w:w="270" w:type="dxa"/>
                </w:tcPr>
                <w:p w14:paraId="439A4751" w14:textId="77777777" w:rsidR="0023565E" w:rsidRDefault="0023565E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</w:p>
              </w:tc>
              <w:tc>
                <w:tcPr>
                  <w:tcW w:w="786" w:type="dxa"/>
                </w:tcPr>
                <w:p w14:paraId="10AED41B" w14:textId="77777777" w:rsidR="0023565E" w:rsidRDefault="0023565E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</w:p>
              </w:tc>
            </w:tr>
            <w:tr w:rsidR="0023565E" w14:paraId="34939F71" w14:textId="77777777">
              <w:trPr>
                <w:cantSplit/>
              </w:trPr>
              <w:tc>
                <w:tcPr>
                  <w:tcW w:w="615" w:type="dxa"/>
                </w:tcPr>
                <w:p w14:paraId="471B58FD" w14:textId="77777777" w:rsidR="0023565E" w:rsidRDefault="0023565E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proofErr w:type="spellStart"/>
                  <w:proofErr w:type="gramStart"/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s,t</w:t>
                  </w:r>
                  <w:proofErr w:type="gramEnd"/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,CSN</w:t>
                  </w:r>
                  <w:proofErr w:type="spellEnd"/>
                </w:p>
              </w:tc>
              <w:tc>
                <w:tcPr>
                  <w:tcW w:w="800" w:type="dxa"/>
                </w:tcPr>
                <w:p w14:paraId="7F31C4F6" w14:textId="77777777" w:rsidR="0023565E" w:rsidRDefault="0023565E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0,00196 </w:t>
                  </w:r>
                </w:p>
              </w:tc>
              <w:tc>
                <w:tcPr>
                  <w:tcW w:w="205" w:type="dxa"/>
                </w:tcPr>
                <w:p w14:paraId="335E1684" w14:textId="77777777" w:rsidR="0023565E" w:rsidRDefault="0023565E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</w:t>
                  </w: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 </w:t>
                  </w:r>
                </w:p>
              </w:tc>
              <w:tc>
                <w:tcPr>
                  <w:tcW w:w="774" w:type="dxa"/>
                </w:tcPr>
                <w:p w14:paraId="3B929740" w14:textId="77777777" w:rsidR="0023565E" w:rsidRDefault="0023565E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proofErr w:type="spellStart"/>
                  <w:proofErr w:type="gramStart"/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s,min</w:t>
                  </w:r>
                  <w:proofErr w:type="gramEnd"/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,CSN</w:t>
                  </w:r>
                  <w:proofErr w:type="spellEnd"/>
                </w:p>
              </w:tc>
              <w:tc>
                <w:tcPr>
                  <w:tcW w:w="800" w:type="dxa"/>
                </w:tcPr>
                <w:p w14:paraId="01C14F2A" w14:textId="77777777" w:rsidR="0023565E" w:rsidRDefault="0023565E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0,0018 </w:t>
                  </w:r>
                </w:p>
              </w:tc>
              <w:tc>
                <w:tcPr>
                  <w:tcW w:w="270" w:type="dxa"/>
                </w:tcPr>
                <w:p w14:paraId="7006BAB9" w14:textId="77777777" w:rsidR="0023565E" w:rsidRDefault="0023565E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</w:t>
                  </w:r>
                </w:p>
              </w:tc>
              <w:tc>
                <w:tcPr>
                  <w:tcW w:w="786" w:type="dxa"/>
                </w:tcPr>
                <w:p w14:paraId="4D363B74" w14:textId="77777777" w:rsidR="0023565E" w:rsidRDefault="0023565E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b/>
                      <w:bCs/>
                      <w:color w:val="00A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A000"/>
                      <w:sz w:val="15"/>
                      <w:szCs w:val="15"/>
                      <w:lang w:eastAsia="en-US"/>
                    </w:rPr>
                    <w:t>Vyhovuje</w:t>
                  </w:r>
                </w:p>
              </w:tc>
            </w:tr>
            <w:tr w:rsidR="0023565E" w14:paraId="48DA279E" w14:textId="77777777">
              <w:trPr>
                <w:cantSplit/>
              </w:trPr>
              <w:tc>
                <w:tcPr>
                  <w:tcW w:w="615" w:type="dxa"/>
                </w:tcPr>
                <w:p w14:paraId="1E5884C6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</w:t>
                  </w:r>
                </w:p>
              </w:tc>
              <w:tc>
                <w:tcPr>
                  <w:tcW w:w="800" w:type="dxa"/>
                </w:tcPr>
                <w:p w14:paraId="44EA67C9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0,00393 </w:t>
                  </w:r>
                </w:p>
              </w:tc>
              <w:tc>
                <w:tcPr>
                  <w:tcW w:w="205" w:type="dxa"/>
                </w:tcPr>
                <w:p w14:paraId="6F9C6B46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</w:t>
                  </w: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 </w:t>
                  </w:r>
                </w:p>
              </w:tc>
              <w:tc>
                <w:tcPr>
                  <w:tcW w:w="774" w:type="dxa"/>
                </w:tcPr>
                <w:p w14:paraId="5ECC53CA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</w:t>
                  </w:r>
                  <w:proofErr w:type="spellStart"/>
                  <w:proofErr w:type="gramStart"/>
                  <w:r>
                    <w:rPr>
                      <w:rFonts w:eastAsiaTheme="minorHAnsi" w:cs="Arial"/>
                      <w:color w:val="000000"/>
                      <w:position w:val="-3"/>
                      <w:sz w:val="12"/>
                      <w:szCs w:val="12"/>
                      <w:lang w:eastAsia="en-US"/>
                    </w:rPr>
                    <w:t>s,max</w:t>
                  </w:r>
                  <w:proofErr w:type="spellEnd"/>
                  <w:proofErr w:type="gramEnd"/>
                </w:p>
              </w:tc>
              <w:tc>
                <w:tcPr>
                  <w:tcW w:w="800" w:type="dxa"/>
                </w:tcPr>
                <w:p w14:paraId="5FB753DB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 xml:space="preserve">= 0,04 </w:t>
                  </w:r>
                </w:p>
              </w:tc>
              <w:tc>
                <w:tcPr>
                  <w:tcW w:w="270" w:type="dxa"/>
                </w:tcPr>
                <w:p w14:paraId="1718F2D8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ascii="Symbol" w:eastAsiaTheme="minorHAnsi" w:hAnsi="Symbol" w:cs="Symbol"/>
                      <w:color w:val="000000"/>
                      <w:sz w:val="15"/>
                      <w:szCs w:val="15"/>
                      <w:lang w:eastAsia="en-US"/>
                    </w:rPr>
                    <w:t></w:t>
                  </w:r>
                </w:p>
              </w:tc>
              <w:tc>
                <w:tcPr>
                  <w:tcW w:w="786" w:type="dxa"/>
                </w:tcPr>
                <w:p w14:paraId="33290CBB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b/>
                      <w:bCs/>
                      <w:color w:val="00A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A000"/>
                      <w:sz w:val="15"/>
                      <w:szCs w:val="15"/>
                      <w:lang w:eastAsia="en-US"/>
                    </w:rPr>
                    <w:t>Vyhovuje</w:t>
                  </w:r>
                </w:p>
              </w:tc>
            </w:tr>
          </w:tbl>
          <w:p w14:paraId="742EAF63" w14:textId="77777777" w:rsidR="0023565E" w:rsidRDefault="0023565E">
            <w:pPr>
              <w:autoSpaceDE w:val="0"/>
              <w:autoSpaceDN w:val="0"/>
              <w:adjustRightInd w:val="0"/>
              <w:spacing w:line="79" w:lineRule="exact"/>
              <w:jc w:val="left"/>
              <w:rPr>
                <w:rFonts w:eastAsiaTheme="minorHAnsi" w:cs="Arial"/>
                <w:color w:val="000000"/>
                <w:sz w:val="20"/>
                <w:szCs w:val="20"/>
                <w:lang w:eastAsia="en-US"/>
              </w:rPr>
            </w:pPr>
          </w:p>
          <w:p w14:paraId="3E0B64BF" w14:textId="77777777" w:rsidR="0023565E" w:rsidRDefault="0023565E">
            <w:pPr>
              <w:keepNext/>
              <w:keepLines/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>Posouzení mezního stavu únosnosti</w:t>
            </w:r>
          </w:p>
          <w:p w14:paraId="5624CFEC" w14:textId="77777777" w:rsidR="0023565E" w:rsidRDefault="0023565E">
            <w:pPr>
              <w:keepNext/>
              <w:keepLines/>
              <w:autoSpaceDE w:val="0"/>
              <w:autoSpaceDN w:val="0"/>
              <w:adjustRightInd w:val="0"/>
              <w:spacing w:line="65" w:lineRule="exact"/>
              <w:jc w:val="left"/>
              <w:rPr>
                <w:rFonts w:eastAsiaTheme="minorHAnsi" w:cs="Arial"/>
                <w:color w:val="000000"/>
                <w:sz w:val="20"/>
                <w:szCs w:val="20"/>
                <w:lang w:eastAsia="en-US"/>
              </w:rPr>
            </w:pPr>
          </w:p>
          <w:tbl>
            <w:tblPr>
              <w:tblW w:w="0" w:type="auto"/>
              <w:tblLayout w:type="fixed"/>
              <w:tblCellMar>
                <w:top w:w="11" w:type="dxa"/>
                <w:left w:w="50" w:type="dxa"/>
                <w:bottom w:w="11" w:type="dxa"/>
                <w:right w:w="50" w:type="dxa"/>
              </w:tblCellMar>
              <w:tblLook w:val="0000" w:firstRow="0" w:lastRow="0" w:firstColumn="0" w:lastColumn="0" w:noHBand="0" w:noVBand="0"/>
            </w:tblPr>
            <w:tblGrid>
              <w:gridCol w:w="454"/>
              <w:gridCol w:w="2657"/>
              <w:gridCol w:w="598"/>
              <w:gridCol w:w="598"/>
              <w:gridCol w:w="732"/>
              <w:gridCol w:w="732"/>
              <w:gridCol w:w="617"/>
              <w:gridCol w:w="624"/>
              <w:gridCol w:w="790"/>
              <w:gridCol w:w="1058"/>
            </w:tblGrid>
            <w:tr w:rsidR="0023565E" w14:paraId="3EB659E6" w14:textId="77777777">
              <w:trPr>
                <w:cantSplit/>
                <w:tblHeader/>
              </w:trPr>
              <w:tc>
                <w:tcPr>
                  <w:tcW w:w="454" w:type="dxa"/>
                  <w:vMerge w:val="restart"/>
                  <w:tcBorders>
                    <w:top w:val="single" w:sz="11" w:space="0" w:color="007AC3"/>
                    <w:left w:val="single" w:sz="11" w:space="0" w:color="007AC3"/>
                    <w:right w:val="single" w:sz="4" w:space="0" w:color="7FBDE1"/>
                  </w:tcBorders>
                  <w:shd w:val="clear" w:color="BFDEF0" w:fill="BFDEF0"/>
                  <w:vAlign w:val="center"/>
                </w:tcPr>
                <w:p w14:paraId="5D497716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č.</w:t>
                  </w:r>
                </w:p>
              </w:tc>
              <w:tc>
                <w:tcPr>
                  <w:tcW w:w="2657" w:type="dxa"/>
                  <w:vMerge w:val="restart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vAlign w:val="center"/>
                </w:tcPr>
                <w:p w14:paraId="666A657A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Název</w:t>
                  </w:r>
                </w:p>
              </w:tc>
              <w:tc>
                <w:tcPr>
                  <w:tcW w:w="598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1AC3D509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N</w:t>
                  </w:r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Ed</w:t>
                  </w:r>
                </w:p>
              </w:tc>
              <w:tc>
                <w:tcPr>
                  <w:tcW w:w="598" w:type="dxa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65D07A55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N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Rd</w:t>
                  </w:r>
                  <w:proofErr w:type="spellEnd"/>
                </w:p>
              </w:tc>
              <w:tc>
                <w:tcPr>
                  <w:tcW w:w="732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09F1F456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M</w:t>
                  </w:r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Edy</w:t>
                  </w:r>
                </w:p>
              </w:tc>
              <w:tc>
                <w:tcPr>
                  <w:tcW w:w="732" w:type="dxa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22373879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M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Rdy</w:t>
                  </w:r>
                  <w:proofErr w:type="spellEnd"/>
                </w:p>
              </w:tc>
              <w:tc>
                <w:tcPr>
                  <w:tcW w:w="617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3B7E3A65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V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Edz</w:t>
                  </w:r>
                  <w:proofErr w:type="spellEnd"/>
                </w:p>
              </w:tc>
              <w:tc>
                <w:tcPr>
                  <w:tcW w:w="624" w:type="dxa"/>
                  <w:tcBorders>
                    <w:top w:val="single" w:sz="11" w:space="0" w:color="007AC3"/>
                    <w:left w:val="single" w:sz="4" w:space="0" w:color="7FBDE1"/>
                    <w:right w:val="single" w:sz="4" w:space="0" w:color="007AC3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7493169F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V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position w:val="-3"/>
                      <w:sz w:val="12"/>
                      <w:szCs w:val="12"/>
                      <w:lang w:eastAsia="en-US"/>
                    </w:rPr>
                    <w:t>Rdz</w:t>
                  </w:r>
                  <w:proofErr w:type="spellEnd"/>
                </w:p>
              </w:tc>
              <w:tc>
                <w:tcPr>
                  <w:tcW w:w="790" w:type="dxa"/>
                  <w:tcBorders>
                    <w:top w:val="single" w:sz="11" w:space="0" w:color="007AC3"/>
                    <w:left w:val="single" w:sz="4" w:space="0" w:color="007AC3"/>
                    <w:right w:val="single" w:sz="4" w:space="0" w:color="7FBDE1"/>
                  </w:tcBorders>
                  <w:shd w:val="clear" w:color="BFDEF0" w:fill="BFDEF0"/>
                  <w:tcMar>
                    <w:bottom w:w="25" w:type="dxa"/>
                  </w:tcMar>
                  <w:vAlign w:val="center"/>
                </w:tcPr>
                <w:p w14:paraId="49D7BB1C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Využití</w:t>
                  </w:r>
                </w:p>
              </w:tc>
              <w:tc>
                <w:tcPr>
                  <w:tcW w:w="1058" w:type="dxa"/>
                  <w:vMerge w:val="restart"/>
                  <w:tcBorders>
                    <w:top w:val="single" w:sz="11" w:space="0" w:color="007AC3"/>
                    <w:left w:val="single" w:sz="4" w:space="0" w:color="7FBDE1"/>
                    <w:right w:val="single" w:sz="11" w:space="0" w:color="007AC3"/>
                  </w:tcBorders>
                  <w:shd w:val="clear" w:color="BFDEF0" w:fill="BFDEF0"/>
                  <w:vAlign w:val="center"/>
                </w:tcPr>
                <w:p w14:paraId="743209FE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Posouzení</w:t>
                  </w:r>
                </w:p>
              </w:tc>
            </w:tr>
            <w:tr w:rsidR="0023565E" w14:paraId="23DD7742" w14:textId="77777777">
              <w:trPr>
                <w:cantSplit/>
                <w:tblHeader/>
              </w:trPr>
              <w:tc>
                <w:tcPr>
                  <w:tcW w:w="454" w:type="dxa"/>
                  <w:vMerge/>
                  <w:tcBorders>
                    <w:left w:val="single" w:sz="11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vAlign w:val="center"/>
                </w:tcPr>
                <w:p w14:paraId="74A39382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</w:p>
              </w:tc>
              <w:tc>
                <w:tcPr>
                  <w:tcW w:w="2657" w:type="dxa"/>
                  <w:vMerge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vAlign w:val="center"/>
                </w:tcPr>
                <w:p w14:paraId="425EE2F4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</w:p>
              </w:tc>
              <w:tc>
                <w:tcPr>
                  <w:tcW w:w="598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4D3586E0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598" w:type="dxa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19843038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732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7F3A9CF2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kNm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732" w:type="dxa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06A3F07F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kNm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617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5A4DDFEC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624" w:type="dxa"/>
                  <w:tcBorders>
                    <w:left w:val="single" w:sz="4" w:space="0" w:color="7FBDE1"/>
                    <w:bottom w:val="single" w:sz="11" w:space="0" w:color="007AC3"/>
                    <w:right w:val="single" w:sz="4" w:space="0" w:color="007AC3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78944BE1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</w:t>
                  </w:r>
                  <w:proofErr w:type="spellStart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kN</w:t>
                  </w:r>
                  <w:proofErr w:type="spellEnd"/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]</w:t>
                  </w:r>
                </w:p>
              </w:tc>
              <w:tc>
                <w:tcPr>
                  <w:tcW w:w="790" w:type="dxa"/>
                  <w:tcBorders>
                    <w:left w:val="single" w:sz="4" w:space="0" w:color="007AC3"/>
                    <w:bottom w:val="single" w:sz="11" w:space="0" w:color="007AC3"/>
                    <w:right w:val="single" w:sz="4" w:space="0" w:color="7FBDE1"/>
                  </w:tcBorders>
                  <w:shd w:val="clear" w:color="BFDEF0" w:fill="BFDEF0"/>
                  <w:tcMar>
                    <w:top w:w="25" w:type="dxa"/>
                  </w:tcMar>
                  <w:vAlign w:val="center"/>
                </w:tcPr>
                <w:p w14:paraId="6C2FED33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b/>
                      <w:bCs/>
                      <w:color w:val="007AC3"/>
                      <w:sz w:val="15"/>
                      <w:szCs w:val="15"/>
                      <w:lang w:eastAsia="en-US"/>
                    </w:rPr>
                    <w:t>[%]</w:t>
                  </w:r>
                </w:p>
              </w:tc>
              <w:tc>
                <w:tcPr>
                  <w:tcW w:w="1058" w:type="dxa"/>
                  <w:vMerge/>
                  <w:tcBorders>
                    <w:left w:val="single" w:sz="4" w:space="0" w:color="7FBDE1"/>
                    <w:bottom w:val="single" w:sz="11" w:space="0" w:color="007AC3"/>
                    <w:right w:val="single" w:sz="11" w:space="0" w:color="007AC3"/>
                  </w:tcBorders>
                  <w:shd w:val="clear" w:color="BFDEF0" w:fill="BFDEF0"/>
                  <w:vAlign w:val="center"/>
                </w:tcPr>
                <w:p w14:paraId="05AB9E1D" w14:textId="77777777" w:rsidR="0023565E" w:rsidRDefault="0023565E">
                  <w:pPr>
                    <w:keepNext/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</w:p>
              </w:tc>
            </w:tr>
            <w:tr w:rsidR="0023565E" w14:paraId="274D5242" w14:textId="77777777">
              <w:trPr>
                <w:cantSplit/>
              </w:trPr>
              <w:tc>
                <w:tcPr>
                  <w:tcW w:w="454" w:type="dxa"/>
                  <w:tcBorders>
                    <w:top w:val="single" w:sz="11" w:space="0" w:color="007AC3"/>
                    <w:left w:val="single" w:sz="11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0234E5B7" w14:textId="77777777" w:rsidR="0023565E" w:rsidRDefault="002356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2</w:t>
                  </w:r>
                </w:p>
              </w:tc>
              <w:tc>
                <w:tcPr>
                  <w:tcW w:w="2657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14:paraId="425D3C93" w14:textId="77777777" w:rsidR="0023565E" w:rsidRDefault="0023565E">
                  <w:pPr>
                    <w:autoSpaceDE w:val="0"/>
                    <w:autoSpaceDN w:val="0"/>
                    <w:adjustRightInd w:val="0"/>
                    <w:jc w:val="left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proofErr w:type="spellStart"/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Zat</w:t>
                  </w:r>
                  <w:proofErr w:type="spellEnd"/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. případ 2</w:t>
                  </w:r>
                </w:p>
              </w:tc>
              <w:tc>
                <w:tcPr>
                  <w:tcW w:w="598" w:type="dxa"/>
                  <w:tcBorders>
                    <w:top w:val="single" w:sz="11" w:space="0" w:color="007AC3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0DE9BBDC" w14:textId="77777777" w:rsidR="0023565E" w:rsidRDefault="002356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0,00</w:t>
                  </w:r>
                </w:p>
              </w:tc>
              <w:tc>
                <w:tcPr>
                  <w:tcW w:w="598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14:paraId="5AD892FA" w14:textId="77777777" w:rsidR="0023565E" w:rsidRDefault="002356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0,00</w:t>
                  </w:r>
                </w:p>
              </w:tc>
              <w:tc>
                <w:tcPr>
                  <w:tcW w:w="732" w:type="dxa"/>
                  <w:tcBorders>
                    <w:top w:val="single" w:sz="11" w:space="0" w:color="007AC3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418B7988" w14:textId="77777777" w:rsidR="0023565E" w:rsidRDefault="002356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-24,00</w:t>
                  </w:r>
                </w:p>
              </w:tc>
              <w:tc>
                <w:tcPr>
                  <w:tcW w:w="732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14:paraId="1EC221C9" w14:textId="77777777" w:rsidR="0023565E" w:rsidRDefault="002356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-31,91</w:t>
                  </w:r>
                </w:p>
              </w:tc>
              <w:tc>
                <w:tcPr>
                  <w:tcW w:w="617" w:type="dxa"/>
                  <w:tcBorders>
                    <w:top w:val="single" w:sz="11" w:space="0" w:color="007AC3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1896EB85" w14:textId="77777777" w:rsidR="0023565E" w:rsidRDefault="002356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0,00</w:t>
                  </w:r>
                </w:p>
              </w:tc>
              <w:tc>
                <w:tcPr>
                  <w:tcW w:w="624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4" w:space="0" w:color="007AC3"/>
                  </w:tcBorders>
                  <w:vAlign w:val="center"/>
                </w:tcPr>
                <w:p w14:paraId="70D61C70" w14:textId="77777777" w:rsidR="0023565E" w:rsidRDefault="002356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0,00</w:t>
                  </w:r>
                </w:p>
              </w:tc>
              <w:tc>
                <w:tcPr>
                  <w:tcW w:w="790" w:type="dxa"/>
                  <w:tcBorders>
                    <w:top w:val="single" w:sz="11" w:space="0" w:color="007AC3"/>
                    <w:left w:val="single" w:sz="4" w:space="0" w:color="007AC3"/>
                    <w:bottom w:val="single" w:sz="11" w:space="0" w:color="007AC3"/>
                    <w:right w:val="single" w:sz="4" w:space="0" w:color="BFDEF0"/>
                  </w:tcBorders>
                  <w:vAlign w:val="center"/>
                </w:tcPr>
                <w:p w14:paraId="610DEDB2" w14:textId="77777777" w:rsidR="0023565E" w:rsidRDefault="002356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75,2</w:t>
                  </w:r>
                </w:p>
              </w:tc>
              <w:tc>
                <w:tcPr>
                  <w:tcW w:w="1058" w:type="dxa"/>
                  <w:tcBorders>
                    <w:top w:val="single" w:sz="11" w:space="0" w:color="007AC3"/>
                    <w:left w:val="single" w:sz="4" w:space="0" w:color="BFDEF0"/>
                    <w:bottom w:val="single" w:sz="11" w:space="0" w:color="007AC3"/>
                    <w:right w:val="single" w:sz="11" w:space="0" w:color="007AC3"/>
                  </w:tcBorders>
                  <w:vAlign w:val="center"/>
                </w:tcPr>
                <w:p w14:paraId="6E64ACFD" w14:textId="77777777" w:rsidR="0023565E" w:rsidRDefault="0023565E">
                  <w:pPr>
                    <w:autoSpaceDE w:val="0"/>
                    <w:autoSpaceDN w:val="0"/>
                    <w:adjustRightInd w:val="0"/>
                    <w:jc w:val="center"/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</w:pPr>
                  <w:r>
                    <w:rPr>
                      <w:rFonts w:eastAsiaTheme="minorHAnsi" w:cs="Arial"/>
                      <w:color w:val="000000"/>
                      <w:sz w:val="15"/>
                      <w:szCs w:val="15"/>
                      <w:lang w:eastAsia="en-US"/>
                    </w:rPr>
                    <w:t>Vyhovuje</w:t>
                  </w:r>
                </w:p>
              </w:tc>
            </w:tr>
          </w:tbl>
          <w:p w14:paraId="5C597AA0" w14:textId="77777777" w:rsidR="0023565E" w:rsidRDefault="0023565E">
            <w:pPr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A000"/>
                <w:sz w:val="15"/>
                <w:szCs w:val="15"/>
                <w:lang w:eastAsia="en-US"/>
              </w:rPr>
              <w:t>Mezní stav únosnosti VYHOVUJE - 75,2 %</w:t>
            </w:r>
          </w:p>
          <w:p w14:paraId="6FC2455B" w14:textId="77777777" w:rsidR="0023565E" w:rsidRDefault="0023565E">
            <w:pPr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 </w:t>
            </w:r>
          </w:p>
          <w:p w14:paraId="0AEBB038" w14:textId="77777777" w:rsidR="0023565E" w:rsidRDefault="0023565E">
            <w:pPr>
              <w:autoSpaceDE w:val="0"/>
              <w:autoSpaceDN w:val="0"/>
              <w:adjustRightInd w:val="0"/>
              <w:spacing w:before="8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Využití: 75,2 %</w:t>
            </w:r>
          </w:p>
          <w:p w14:paraId="0ED40713" w14:textId="77777777" w:rsidR="0023565E" w:rsidRDefault="0023565E">
            <w:pPr>
              <w:autoSpaceDE w:val="0"/>
              <w:autoSpaceDN w:val="0"/>
              <w:adjustRightInd w:val="0"/>
              <w:jc w:val="left"/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</w:pPr>
            <w:r>
              <w:rPr>
                <w:rFonts w:eastAsiaTheme="minorHAnsi" w:cs="Arial"/>
                <w:color w:val="000000"/>
                <w:sz w:val="15"/>
                <w:szCs w:val="15"/>
                <w:lang w:eastAsia="en-US"/>
              </w:rPr>
              <w:t> </w:t>
            </w:r>
          </w:p>
        </w:tc>
      </w:tr>
      <w:tr w:rsidR="0023565E" w14:paraId="6F8850BF" w14:textId="77777777" w:rsidTr="00497724">
        <w:trPr>
          <w:trHeight w:hRule="exact" w:val="255"/>
        </w:trPr>
        <w:tc>
          <w:tcPr>
            <w:tcW w:w="9084" w:type="dxa"/>
            <w:gridSpan w:val="2"/>
            <w:tcBorders>
              <w:top w:val="single" w:sz="11" w:space="0" w:color="007AC3"/>
              <w:left w:val="single" w:sz="11" w:space="0" w:color="007AC3"/>
              <w:bottom w:val="single" w:sz="11" w:space="0" w:color="007AC3"/>
              <w:right w:val="single" w:sz="11" w:space="0" w:color="007AC3"/>
            </w:tcBorders>
            <w:shd w:val="clear" w:color="BFDEF0" w:fill="BFDEF0"/>
            <w:tcMar>
              <w:top w:w="11" w:type="dxa"/>
              <w:left w:w="50" w:type="dxa"/>
              <w:bottom w:w="11" w:type="dxa"/>
              <w:right w:w="50" w:type="dxa"/>
            </w:tcMar>
            <w:vAlign w:val="center"/>
          </w:tcPr>
          <w:p w14:paraId="250297DA" w14:textId="77777777" w:rsidR="0023565E" w:rsidRDefault="0023565E">
            <w:pPr>
              <w:autoSpaceDE w:val="0"/>
              <w:autoSpaceDN w:val="0"/>
              <w:adjustRightInd w:val="0"/>
              <w:jc w:val="right"/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</w:pPr>
            <w:r>
              <w:rPr>
                <w:rFonts w:eastAsiaTheme="minorHAnsi" w:cs="Arial"/>
                <w:b/>
                <w:bCs/>
                <w:color w:val="007AC3"/>
                <w:sz w:val="20"/>
                <w:szCs w:val="20"/>
                <w:lang w:eastAsia="en-US"/>
              </w:rPr>
              <w:t>75,2 % VYHOVUJE</w:t>
            </w:r>
          </w:p>
        </w:tc>
      </w:tr>
    </w:tbl>
    <w:p w14:paraId="616D014E" w14:textId="574F3266" w:rsidR="0044614D" w:rsidRDefault="0044614D" w:rsidP="004E6C4D">
      <w:pPr>
        <w:pStyle w:val="Text"/>
        <w:rPr>
          <w:color w:val="FF0000"/>
          <w:lang w:eastAsia="cs-CZ"/>
        </w:rPr>
      </w:pPr>
    </w:p>
    <w:p w14:paraId="144D560A" w14:textId="6C4590C1" w:rsidR="0044614D" w:rsidRDefault="0044614D">
      <w:pPr>
        <w:spacing w:after="160" w:line="259" w:lineRule="auto"/>
        <w:jc w:val="left"/>
        <w:rPr>
          <w:rFonts w:eastAsiaTheme="minorHAnsi" w:cstheme="minorBidi"/>
          <w:color w:val="FF0000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6B7622CD" wp14:editId="2AE00E6C">
            <wp:extent cx="5760720" cy="7505065"/>
            <wp:effectExtent l="0" t="0" r="0" b="635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50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DDE">
        <w:rPr>
          <w:noProof/>
        </w:rPr>
        <w:lastRenderedPageBreak/>
        <w:drawing>
          <wp:inline distT="0" distB="0" distL="0" distR="0" wp14:anchorId="43CF320D" wp14:editId="47710D37">
            <wp:extent cx="5760720" cy="7534275"/>
            <wp:effectExtent l="0" t="0" r="0" b="9525"/>
            <wp:docPr id="71" name="Obráze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53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</w:rPr>
        <w:br w:type="page"/>
      </w:r>
    </w:p>
    <w:p w14:paraId="5F799B7F" w14:textId="27B97BA7" w:rsidR="00580E71" w:rsidRDefault="001C6DDE" w:rsidP="004E6C4D">
      <w:pPr>
        <w:pStyle w:val="Text"/>
        <w:rPr>
          <w:color w:val="FF0000"/>
          <w:lang w:eastAsia="cs-CZ"/>
        </w:rPr>
      </w:pPr>
      <w:r>
        <w:rPr>
          <w:noProof/>
        </w:rPr>
        <w:lastRenderedPageBreak/>
        <w:drawing>
          <wp:inline distT="0" distB="0" distL="0" distR="0" wp14:anchorId="11C98E16" wp14:editId="37B4096A">
            <wp:extent cx="5760720" cy="7531100"/>
            <wp:effectExtent l="0" t="0" r="0" b="0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53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44E2E" w14:textId="3B8A7585" w:rsidR="00580E71" w:rsidRDefault="00580E71">
      <w:pPr>
        <w:spacing w:after="160" w:line="259" w:lineRule="auto"/>
        <w:jc w:val="left"/>
        <w:rPr>
          <w:rFonts w:eastAsiaTheme="minorHAnsi" w:cstheme="minorBidi"/>
          <w:color w:val="FF0000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4522CA77" wp14:editId="50C4FFE6">
            <wp:extent cx="5760720" cy="7601585"/>
            <wp:effectExtent l="0" t="0" r="0" b="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0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CB37B2" wp14:editId="6802C929">
            <wp:extent cx="5760720" cy="7542530"/>
            <wp:effectExtent l="0" t="0" r="0" b="1270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54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</w:rPr>
        <w:br w:type="page"/>
      </w:r>
    </w:p>
    <w:p w14:paraId="1902DC6C" w14:textId="7E896CDC" w:rsidR="00A929F8" w:rsidRDefault="007A20E0" w:rsidP="004E6C4D">
      <w:pPr>
        <w:pStyle w:val="Text"/>
        <w:rPr>
          <w:b/>
        </w:rPr>
      </w:pPr>
      <w:r>
        <w:rPr>
          <w:b/>
        </w:rPr>
        <w:lastRenderedPageBreak/>
        <w:t>Posouzení protlačení stropní desky nad 3.NP – středový kruhový sloup</w:t>
      </w:r>
    </w:p>
    <w:p w14:paraId="792237F1" w14:textId="30C91ADA" w:rsidR="00DE240B" w:rsidRDefault="00DE240B" w:rsidP="004E6C4D">
      <w:pPr>
        <w:pStyle w:val="Text"/>
        <w:rPr>
          <w:b/>
        </w:rPr>
      </w:pPr>
    </w:p>
    <w:p w14:paraId="2E17F23E" w14:textId="77777777" w:rsidR="00DE240B" w:rsidRDefault="00DE240B" w:rsidP="004E6C4D">
      <w:pPr>
        <w:pStyle w:val="Text"/>
        <w:rPr>
          <w:b/>
        </w:rPr>
      </w:pPr>
    </w:p>
    <w:p w14:paraId="187F1216" w14:textId="0131E6C3" w:rsidR="007A20E0" w:rsidRPr="00481E06" w:rsidRDefault="007A20E0" w:rsidP="004E6C4D">
      <w:pPr>
        <w:pStyle w:val="Text"/>
        <w:rPr>
          <w:color w:val="FF0000"/>
          <w:lang w:eastAsia="cs-CZ"/>
        </w:rPr>
      </w:pPr>
      <w:r>
        <w:rPr>
          <w:noProof/>
        </w:rPr>
        <w:drawing>
          <wp:inline distT="0" distB="0" distL="0" distR="0" wp14:anchorId="726E68C8" wp14:editId="10B6A55D">
            <wp:extent cx="5600700" cy="5695950"/>
            <wp:effectExtent l="0" t="0" r="0" b="0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569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2837C" w14:textId="6A224953" w:rsidR="00C306E6" w:rsidRDefault="007A20E0" w:rsidP="004E6C4D">
      <w:pPr>
        <w:pStyle w:val="Text"/>
        <w:rPr>
          <w:lang w:eastAsia="cs-CZ"/>
        </w:rPr>
      </w:pPr>
      <w:r>
        <w:rPr>
          <w:noProof/>
        </w:rPr>
        <w:lastRenderedPageBreak/>
        <w:drawing>
          <wp:inline distT="0" distB="0" distL="0" distR="0" wp14:anchorId="4063D2E3" wp14:editId="2919A29B">
            <wp:extent cx="4886325" cy="7538472"/>
            <wp:effectExtent l="0" t="0" r="0" b="5715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894670" cy="7551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3C52F" w14:textId="77777777" w:rsidR="007A20E0" w:rsidRDefault="007A20E0">
      <w:pPr>
        <w:spacing w:after="160" w:line="259" w:lineRule="auto"/>
        <w:jc w:val="left"/>
        <w:rPr>
          <w:rFonts w:eastAsiaTheme="minorHAnsi" w:cstheme="minorBidi"/>
          <w:b/>
          <w:sz w:val="22"/>
          <w:szCs w:val="22"/>
          <w:lang w:eastAsia="en-US"/>
        </w:rPr>
      </w:pPr>
      <w:r>
        <w:rPr>
          <w:b/>
        </w:rPr>
        <w:br w:type="page"/>
      </w:r>
    </w:p>
    <w:p w14:paraId="2F97295D" w14:textId="7A2F7AB3" w:rsidR="007A20E0" w:rsidRDefault="007A20E0" w:rsidP="007A20E0">
      <w:pPr>
        <w:pStyle w:val="Text"/>
        <w:rPr>
          <w:b/>
        </w:rPr>
      </w:pPr>
      <w:r>
        <w:rPr>
          <w:b/>
        </w:rPr>
        <w:lastRenderedPageBreak/>
        <w:t>Posouzení protlačení stropní desky nad 3.NP – obvodový „stěnový“ sloup</w:t>
      </w:r>
    </w:p>
    <w:p w14:paraId="0A831439" w14:textId="61AB9776" w:rsidR="00DE240B" w:rsidRDefault="00DE240B" w:rsidP="007A20E0">
      <w:pPr>
        <w:pStyle w:val="Text"/>
        <w:rPr>
          <w:b/>
        </w:rPr>
      </w:pPr>
    </w:p>
    <w:p w14:paraId="0EDE7205" w14:textId="06C8EFBA" w:rsidR="00DE240B" w:rsidRDefault="00DE240B" w:rsidP="007A20E0">
      <w:pPr>
        <w:pStyle w:val="Text"/>
        <w:rPr>
          <w:b/>
        </w:rPr>
      </w:pPr>
    </w:p>
    <w:p w14:paraId="65A1781A" w14:textId="77777777" w:rsidR="00DE240B" w:rsidRPr="00481E06" w:rsidRDefault="00DE240B" w:rsidP="007A20E0">
      <w:pPr>
        <w:pStyle w:val="Text"/>
        <w:rPr>
          <w:color w:val="FF0000"/>
          <w:lang w:eastAsia="cs-CZ"/>
        </w:rPr>
      </w:pPr>
    </w:p>
    <w:p w14:paraId="36C9D8E9" w14:textId="73112F4E" w:rsidR="00C306E6" w:rsidRDefault="007A20E0" w:rsidP="004E6C4D">
      <w:pPr>
        <w:pStyle w:val="Text"/>
        <w:rPr>
          <w:lang w:eastAsia="cs-CZ"/>
        </w:rPr>
      </w:pPr>
      <w:r>
        <w:rPr>
          <w:noProof/>
        </w:rPr>
        <w:drawing>
          <wp:inline distT="0" distB="0" distL="0" distR="0" wp14:anchorId="7550A557" wp14:editId="133E99D9">
            <wp:extent cx="5760720" cy="379349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9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12757" w14:textId="36ADD89A" w:rsidR="00D06D3F" w:rsidRDefault="007A20E0" w:rsidP="004E6C4D">
      <w:pPr>
        <w:pStyle w:val="Text"/>
        <w:rPr>
          <w:lang w:eastAsia="cs-CZ"/>
        </w:rPr>
      </w:pPr>
      <w:r>
        <w:rPr>
          <w:noProof/>
        </w:rPr>
        <w:lastRenderedPageBreak/>
        <w:drawing>
          <wp:inline distT="0" distB="0" distL="0" distR="0" wp14:anchorId="58D41809" wp14:editId="01D19E0D">
            <wp:extent cx="4984493" cy="7743825"/>
            <wp:effectExtent l="0" t="0" r="6985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989484" cy="775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FB7CD" w14:textId="0E796A3C" w:rsidR="00D06D3F" w:rsidRDefault="00D06D3F" w:rsidP="00D06D3F">
      <w:pPr>
        <w:pStyle w:val="Nadpis30"/>
      </w:pPr>
      <w:bookmarkStart w:id="77" w:name="_Toc23505663"/>
      <w:r>
        <w:lastRenderedPageBreak/>
        <w:t>Prvky schodiště</w:t>
      </w:r>
      <w:bookmarkEnd w:id="77"/>
    </w:p>
    <w:p w14:paraId="62ED3914" w14:textId="22F35206" w:rsidR="00F30BD8" w:rsidRPr="00F30BD8" w:rsidRDefault="00F30BD8" w:rsidP="00F30BD8">
      <w:pPr>
        <w:pStyle w:val="Text"/>
        <w:rPr>
          <w:lang w:eastAsia="cs-CZ"/>
        </w:rPr>
      </w:pPr>
      <w:r>
        <w:rPr>
          <w:noProof/>
        </w:rPr>
        <w:drawing>
          <wp:inline distT="0" distB="0" distL="0" distR="0" wp14:anchorId="6B9E6407" wp14:editId="323928C0">
            <wp:extent cx="5501423" cy="7200000"/>
            <wp:effectExtent l="0" t="0" r="4445" b="1270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501423" cy="7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63C71" w14:textId="1B3DFBF9" w:rsidR="00A70EDE" w:rsidRDefault="00A70EDE">
      <w:pPr>
        <w:spacing w:after="160" w:line="259" w:lineRule="auto"/>
        <w:jc w:val="left"/>
      </w:pPr>
    </w:p>
    <w:p w14:paraId="423FD1C2" w14:textId="3B0B0458" w:rsidR="00A70EDE" w:rsidRDefault="00831FA4">
      <w:pPr>
        <w:spacing w:after="160" w:line="259" w:lineRule="auto"/>
        <w:jc w:val="left"/>
      </w:pPr>
      <w:r>
        <w:rPr>
          <w:noProof/>
        </w:rPr>
        <w:lastRenderedPageBreak/>
        <w:drawing>
          <wp:inline distT="0" distB="0" distL="0" distR="0" wp14:anchorId="44C43EAA" wp14:editId="70D616BC">
            <wp:extent cx="5623140" cy="7200000"/>
            <wp:effectExtent l="0" t="0" r="0" b="127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23140" cy="7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27EA2" w14:textId="28C3F421" w:rsidR="00831FA4" w:rsidRDefault="00831FA4">
      <w:pPr>
        <w:spacing w:after="160" w:line="259" w:lineRule="auto"/>
        <w:jc w:val="left"/>
      </w:pPr>
      <w:r>
        <w:rPr>
          <w:noProof/>
        </w:rPr>
        <w:lastRenderedPageBreak/>
        <w:drawing>
          <wp:inline distT="0" distB="0" distL="0" distR="0" wp14:anchorId="5D435AAE" wp14:editId="76838CFB">
            <wp:extent cx="5664924" cy="7200000"/>
            <wp:effectExtent l="0" t="0" r="0" b="1270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664924" cy="7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95083" w14:textId="48F7FE44" w:rsidR="00831FA4" w:rsidRDefault="00831FA4">
      <w:pPr>
        <w:spacing w:after="160" w:line="259" w:lineRule="auto"/>
        <w:jc w:val="left"/>
      </w:pPr>
      <w:r>
        <w:rPr>
          <w:noProof/>
        </w:rPr>
        <w:lastRenderedPageBreak/>
        <w:drawing>
          <wp:inline distT="0" distB="0" distL="0" distR="0" wp14:anchorId="7D71A209" wp14:editId="46DFA65F">
            <wp:extent cx="5648619" cy="7200000"/>
            <wp:effectExtent l="0" t="0" r="9525" b="1270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648619" cy="7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243BA" w14:textId="251ED6CD" w:rsidR="00831FA4" w:rsidRDefault="00831FA4">
      <w:pPr>
        <w:spacing w:after="160" w:line="259" w:lineRule="auto"/>
        <w:jc w:val="left"/>
      </w:pPr>
      <w:r>
        <w:rPr>
          <w:noProof/>
        </w:rPr>
        <w:lastRenderedPageBreak/>
        <w:drawing>
          <wp:inline distT="0" distB="0" distL="0" distR="0" wp14:anchorId="2B233D82" wp14:editId="2011F1EF">
            <wp:extent cx="5623140" cy="7200000"/>
            <wp:effectExtent l="0" t="0" r="0" b="127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623140" cy="7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6B20A" w14:textId="553C7BAF" w:rsidR="00A70EDE" w:rsidRDefault="00A70EDE">
      <w:pPr>
        <w:spacing w:after="160" w:line="259" w:lineRule="auto"/>
        <w:jc w:val="left"/>
      </w:pPr>
    </w:p>
    <w:p w14:paraId="75BADD10" w14:textId="77777777" w:rsidR="00356133" w:rsidRDefault="00A70EDE">
      <w:pPr>
        <w:spacing w:after="160" w:line="259" w:lineRule="auto"/>
        <w:jc w:val="left"/>
      </w:pPr>
      <w:r>
        <w:rPr>
          <w:noProof/>
        </w:rPr>
        <w:lastRenderedPageBreak/>
        <w:drawing>
          <wp:inline distT="0" distB="0" distL="0" distR="0" wp14:anchorId="377DEE9C" wp14:editId="0EF3E50C">
            <wp:extent cx="5687482" cy="7200000"/>
            <wp:effectExtent l="0" t="0" r="8890" b="1270"/>
            <wp:docPr id="103" name="Obráze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687482" cy="7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D17AB" w14:textId="77777777" w:rsidR="00A46933" w:rsidRDefault="00A46933">
      <w:pPr>
        <w:spacing w:after="160" w:line="259" w:lineRule="auto"/>
        <w:jc w:val="left"/>
      </w:pPr>
      <w:r>
        <w:br w:type="page"/>
      </w:r>
    </w:p>
    <w:p w14:paraId="214D3AF9" w14:textId="77777777" w:rsidR="00A46933" w:rsidRDefault="00A46933">
      <w:pPr>
        <w:spacing w:after="160" w:line="259" w:lineRule="auto"/>
        <w:jc w:val="left"/>
        <w:rPr>
          <w:b/>
          <w:bCs/>
        </w:rPr>
      </w:pPr>
      <w:r w:rsidRPr="00A46933">
        <w:rPr>
          <w:b/>
          <w:bCs/>
        </w:rPr>
        <w:lastRenderedPageBreak/>
        <w:t>Kotvení sloupu schodiště</w:t>
      </w:r>
    </w:p>
    <w:p w14:paraId="07ACBDC1" w14:textId="3A70D16F" w:rsidR="00A46933" w:rsidRDefault="008100FA">
      <w:pPr>
        <w:spacing w:after="160" w:line="259" w:lineRule="auto"/>
        <w:jc w:val="left"/>
        <w:rPr>
          <w:b/>
          <w:bCs/>
        </w:rPr>
      </w:pPr>
      <w:r>
        <w:rPr>
          <w:noProof/>
        </w:rPr>
        <w:drawing>
          <wp:inline distT="0" distB="0" distL="0" distR="0" wp14:anchorId="30B41208" wp14:editId="65B055DD">
            <wp:extent cx="5162550" cy="6433270"/>
            <wp:effectExtent l="0" t="0" r="0" b="571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172420" cy="6445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F66FE" w14:textId="13AE78B4" w:rsidR="008100FA" w:rsidRDefault="008100FA">
      <w:pPr>
        <w:spacing w:after="160" w:line="259" w:lineRule="auto"/>
        <w:jc w:val="left"/>
        <w:rPr>
          <w:b/>
          <w:bCs/>
        </w:rPr>
      </w:pPr>
      <w:r>
        <w:rPr>
          <w:noProof/>
        </w:rPr>
        <w:drawing>
          <wp:inline distT="0" distB="0" distL="0" distR="0" wp14:anchorId="27593CED" wp14:editId="443D918E">
            <wp:extent cx="5760720" cy="889635"/>
            <wp:effectExtent l="0" t="0" r="0" b="5715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8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37D5D" w14:textId="2EBD28DC" w:rsidR="00356133" w:rsidRDefault="00356133" w:rsidP="00356133">
      <w:pPr>
        <w:pStyle w:val="Nadpis30"/>
      </w:pPr>
      <w:bookmarkStart w:id="78" w:name="_Toc23505664"/>
      <w:r>
        <w:lastRenderedPageBreak/>
        <w:t>Prvky pergoly</w:t>
      </w:r>
      <w:bookmarkEnd w:id="78"/>
    </w:p>
    <w:p w14:paraId="2A212EE6" w14:textId="77777777" w:rsidR="009D0AB9" w:rsidRDefault="009D0AB9">
      <w:pPr>
        <w:spacing w:after="160" w:line="259" w:lineRule="auto"/>
        <w:jc w:val="left"/>
      </w:pPr>
      <w:r>
        <w:rPr>
          <w:noProof/>
        </w:rPr>
        <w:drawing>
          <wp:inline distT="0" distB="0" distL="0" distR="0" wp14:anchorId="4FF6B815" wp14:editId="75636C39">
            <wp:extent cx="5662338" cy="7200000"/>
            <wp:effectExtent l="0" t="0" r="0" b="127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662338" cy="7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F9D36" w14:textId="77777777" w:rsidR="009D0AB9" w:rsidRDefault="009D0AB9">
      <w:pPr>
        <w:spacing w:after="160" w:line="259" w:lineRule="auto"/>
        <w:jc w:val="left"/>
      </w:pPr>
      <w:r>
        <w:rPr>
          <w:noProof/>
        </w:rPr>
        <w:lastRenderedPageBreak/>
        <w:drawing>
          <wp:inline distT="0" distB="0" distL="0" distR="0" wp14:anchorId="56ECC347" wp14:editId="6DDD7FFB">
            <wp:extent cx="5664553" cy="7200000"/>
            <wp:effectExtent l="0" t="0" r="0" b="1270"/>
            <wp:docPr id="109" name="Obráze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664553" cy="7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E66FD" w14:textId="77777777" w:rsidR="00765ED1" w:rsidRDefault="009D0AB9">
      <w:pPr>
        <w:spacing w:after="160" w:line="259" w:lineRule="auto"/>
        <w:jc w:val="left"/>
      </w:pPr>
      <w:r>
        <w:rPr>
          <w:noProof/>
        </w:rPr>
        <w:lastRenderedPageBreak/>
        <w:drawing>
          <wp:inline distT="0" distB="0" distL="0" distR="0" wp14:anchorId="500739EA" wp14:editId="75C02A41">
            <wp:extent cx="5677122" cy="7200000"/>
            <wp:effectExtent l="0" t="0" r="0" b="127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677122" cy="7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0A181" w14:textId="77777777" w:rsidR="00765ED1" w:rsidRDefault="00765ED1">
      <w:pPr>
        <w:spacing w:after="160" w:line="259" w:lineRule="auto"/>
        <w:jc w:val="left"/>
      </w:pPr>
      <w:r>
        <w:br w:type="page"/>
      </w:r>
    </w:p>
    <w:p w14:paraId="2BB76D8F" w14:textId="77777777" w:rsidR="00E63A14" w:rsidRDefault="00765ED1">
      <w:pPr>
        <w:spacing w:after="160" w:line="259" w:lineRule="auto"/>
        <w:jc w:val="left"/>
        <w:rPr>
          <w:b/>
          <w:bCs/>
        </w:rPr>
      </w:pPr>
      <w:r w:rsidRPr="00765ED1">
        <w:rPr>
          <w:b/>
          <w:bCs/>
        </w:rPr>
        <w:lastRenderedPageBreak/>
        <w:t>Patka pergoly</w:t>
      </w:r>
    </w:p>
    <w:p w14:paraId="7BD2CEF3" w14:textId="77777777" w:rsidR="00E63A14" w:rsidRDefault="00E63A14">
      <w:pPr>
        <w:spacing w:after="160" w:line="259" w:lineRule="auto"/>
        <w:jc w:val="left"/>
        <w:rPr>
          <w:b/>
          <w:bCs/>
        </w:rPr>
      </w:pPr>
      <w:r>
        <w:rPr>
          <w:noProof/>
        </w:rPr>
        <w:drawing>
          <wp:inline distT="0" distB="0" distL="0" distR="0" wp14:anchorId="5A1137AB" wp14:editId="0F325F82">
            <wp:extent cx="5412500" cy="7200000"/>
            <wp:effectExtent l="0" t="0" r="0" b="127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412500" cy="7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2AA67" w14:textId="77777777" w:rsidR="00E63A14" w:rsidRDefault="00E63A14">
      <w:pPr>
        <w:spacing w:after="160" w:line="259" w:lineRule="auto"/>
        <w:jc w:val="left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49FD1891" wp14:editId="359D83F2">
            <wp:extent cx="5749546" cy="7200000"/>
            <wp:effectExtent l="0" t="0" r="3810" b="127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49546" cy="7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8B6EA" w14:textId="77777777" w:rsidR="003341ED" w:rsidRDefault="00E63A14">
      <w:pPr>
        <w:spacing w:after="160" w:line="259" w:lineRule="auto"/>
        <w:jc w:val="left"/>
        <w:rPr>
          <w:noProof/>
        </w:rPr>
      </w:pPr>
      <w:r>
        <w:rPr>
          <w:noProof/>
        </w:rPr>
        <w:lastRenderedPageBreak/>
        <w:drawing>
          <wp:inline distT="0" distB="0" distL="0" distR="0" wp14:anchorId="43CD0D2E" wp14:editId="7F914B7C">
            <wp:extent cx="5760720" cy="7456170"/>
            <wp:effectExtent l="0" t="0" r="0" b="0"/>
            <wp:docPr id="113" name="Obrázek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5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63A14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11061FC" wp14:editId="2F6F93ED">
            <wp:extent cx="5760720" cy="4125595"/>
            <wp:effectExtent l="0" t="0" r="0" b="8255"/>
            <wp:docPr id="114" name="Obrázek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2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F6CCA" w14:textId="6BCABA83" w:rsidR="00E63A14" w:rsidRPr="00E63A14" w:rsidRDefault="003341ED">
      <w:pPr>
        <w:spacing w:after="160" w:line="259" w:lineRule="auto"/>
        <w:jc w:val="left"/>
        <w:rPr>
          <w:b/>
          <w:bCs/>
        </w:rPr>
      </w:pPr>
      <w:r>
        <w:rPr>
          <w:noProof/>
        </w:rPr>
        <w:drawing>
          <wp:inline distT="0" distB="0" distL="0" distR="0" wp14:anchorId="5B622C73" wp14:editId="6050112A">
            <wp:extent cx="3590925" cy="2447925"/>
            <wp:effectExtent l="0" t="0" r="9525" b="9525"/>
            <wp:docPr id="115" name="Obrázek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6D3F" w:rsidRPr="00765ED1">
        <w:rPr>
          <w:b/>
          <w:bCs/>
        </w:rPr>
        <w:br w:type="page"/>
      </w:r>
    </w:p>
    <w:p w14:paraId="0E6D94E9" w14:textId="77777777" w:rsidR="00891D15" w:rsidRPr="00891D15" w:rsidRDefault="00891D15" w:rsidP="00891D15">
      <w:pPr>
        <w:pStyle w:val="Nadpis2"/>
        <w:rPr>
          <w:szCs w:val="36"/>
        </w:rPr>
      </w:pPr>
      <w:bookmarkStart w:id="79" w:name="_Toc23505665"/>
      <w:r>
        <w:lastRenderedPageBreak/>
        <w:t>zakrytí otvoru po schodiště 1.NP</w:t>
      </w:r>
      <w:bookmarkEnd w:id="79"/>
    </w:p>
    <w:p w14:paraId="1F65053E" w14:textId="479ECF7B" w:rsidR="00891D15" w:rsidRDefault="00891D15" w:rsidP="00891D15">
      <w:pPr>
        <w:pStyle w:val="Text"/>
      </w:pPr>
      <w:r>
        <w:t xml:space="preserve">Zakrytí stropního otvoru po schodišti bude provedeno trojicí nosníků HEB240 uložených jako stropní panely na ozub průvlaku. Na spodní pas nosníků bude uložen trapézový plech výšky </w:t>
      </w:r>
      <w:proofErr w:type="gramStart"/>
      <w:r>
        <w:t>160mm</w:t>
      </w:r>
      <w:proofErr w:type="gramEnd"/>
      <w:r>
        <w:t>, který bude sloužit jako ztracené bednění pro novou stropní desku.</w:t>
      </w:r>
    </w:p>
    <w:p w14:paraId="2E2728FF" w14:textId="17CE3E24" w:rsidR="00891D15" w:rsidRDefault="00891D15" w:rsidP="00891D15">
      <w:pPr>
        <w:pStyle w:val="Text"/>
      </w:pPr>
    </w:p>
    <w:p w14:paraId="519573A7" w14:textId="418CF4FC" w:rsidR="00891D15" w:rsidRDefault="00891D15" w:rsidP="00891D15">
      <w:pPr>
        <w:pStyle w:val="Text"/>
      </w:pPr>
      <w:r>
        <w:rPr>
          <w:noProof/>
          <w:lang w:eastAsia="cs-CZ"/>
        </w:rPr>
        <w:drawing>
          <wp:inline distT="0" distB="0" distL="0" distR="0" wp14:anchorId="5FF2C3FF" wp14:editId="71744320">
            <wp:extent cx="4680000" cy="3678175"/>
            <wp:effectExtent l="0" t="0" r="635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67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F35D9" w14:textId="77777777" w:rsidR="00891D15" w:rsidRDefault="00891D15" w:rsidP="00891D15">
      <w:pPr>
        <w:pStyle w:val="Text"/>
      </w:pPr>
    </w:p>
    <w:p w14:paraId="78EA0EC3" w14:textId="77777777" w:rsidR="00891D15" w:rsidRDefault="00891D15" w:rsidP="00891D15">
      <w:pPr>
        <w:pStyle w:val="Text"/>
      </w:pPr>
      <w:r>
        <w:rPr>
          <w:noProof/>
          <w:lang w:eastAsia="cs-CZ"/>
        </w:rPr>
        <w:drawing>
          <wp:inline distT="0" distB="0" distL="0" distR="0" wp14:anchorId="4BB9915C" wp14:editId="40FB053C">
            <wp:extent cx="1085850" cy="1150583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15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35DD2" w14:textId="77777777" w:rsidR="00891D15" w:rsidRDefault="00891D15">
      <w:pPr>
        <w:spacing w:after="160" w:line="259" w:lineRule="auto"/>
        <w:jc w:val="left"/>
        <w:rPr>
          <w:rFonts w:eastAsiaTheme="minorHAnsi" w:cstheme="minorBidi"/>
          <w:sz w:val="22"/>
          <w:szCs w:val="22"/>
          <w:lang w:eastAsia="en-US"/>
        </w:rPr>
      </w:pPr>
      <w:r>
        <w:br w:type="page"/>
      </w:r>
    </w:p>
    <w:p w14:paraId="61C630E7" w14:textId="5A57CC12" w:rsidR="00891D15" w:rsidRDefault="00891D15" w:rsidP="00891D15">
      <w:pPr>
        <w:pStyle w:val="Text"/>
      </w:pPr>
      <w:r>
        <w:lastRenderedPageBreak/>
        <w:t>Napěťový posudek</w:t>
      </w:r>
      <w:r w:rsidR="004075FF">
        <w:t xml:space="preserve"> </w:t>
      </w:r>
      <w:r w:rsidR="004075FF">
        <w:rPr>
          <w:lang w:eastAsia="cs-CZ"/>
        </w:rPr>
        <w:t>[</w:t>
      </w:r>
      <w:proofErr w:type="spellStart"/>
      <w:r w:rsidR="004075FF">
        <w:rPr>
          <w:lang w:eastAsia="cs-CZ"/>
        </w:rPr>
        <w:t>MPa</w:t>
      </w:r>
      <w:proofErr w:type="spellEnd"/>
      <w:r w:rsidR="004075FF">
        <w:rPr>
          <w:lang w:eastAsia="cs-CZ"/>
        </w:rPr>
        <w:t>]</w:t>
      </w:r>
    </w:p>
    <w:p w14:paraId="720316C2" w14:textId="18A3F2B3" w:rsidR="00891D15" w:rsidRDefault="00891D15" w:rsidP="00891D15">
      <w:pPr>
        <w:pStyle w:val="Text"/>
      </w:pPr>
      <w:r>
        <w:rPr>
          <w:noProof/>
          <w:lang w:eastAsia="cs-CZ"/>
        </w:rPr>
        <w:drawing>
          <wp:inline distT="0" distB="0" distL="0" distR="0" wp14:anchorId="64A27C4D" wp14:editId="24103C94">
            <wp:extent cx="5760720" cy="2482215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8CE9C" w14:textId="77777777" w:rsidR="00891D15" w:rsidRDefault="00891D15" w:rsidP="00891D15">
      <w:pPr>
        <w:pStyle w:val="Text"/>
      </w:pPr>
    </w:p>
    <w:p w14:paraId="39DEBF65" w14:textId="3442035F" w:rsidR="00891D15" w:rsidRDefault="00891D15" w:rsidP="00891D15">
      <w:pPr>
        <w:pStyle w:val="Text"/>
      </w:pPr>
      <w:r>
        <w:t>Deformace</w:t>
      </w:r>
      <w:r w:rsidR="004075FF">
        <w:t xml:space="preserve"> [mm]</w:t>
      </w:r>
    </w:p>
    <w:p w14:paraId="32C1975D" w14:textId="7BFEC485" w:rsidR="00891D15" w:rsidRDefault="00891D15" w:rsidP="00891D15">
      <w:pPr>
        <w:pStyle w:val="Text"/>
        <w:rPr>
          <w:szCs w:val="36"/>
        </w:rPr>
      </w:pPr>
      <w:r>
        <w:rPr>
          <w:noProof/>
          <w:lang w:eastAsia="cs-CZ"/>
        </w:rPr>
        <w:drawing>
          <wp:inline distT="0" distB="0" distL="0" distR="0" wp14:anchorId="77C62DAE" wp14:editId="6F06259D">
            <wp:extent cx="5760720" cy="2249805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4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F6421BD" w14:textId="6EFB1E2D" w:rsidR="0071395E" w:rsidRDefault="00A5513B" w:rsidP="0071395E">
      <w:pPr>
        <w:pStyle w:val="Nadpis10"/>
      </w:pPr>
      <w:bookmarkStart w:id="80" w:name="_Toc23505666"/>
      <w:r>
        <w:lastRenderedPageBreak/>
        <w:t>z</w:t>
      </w:r>
      <w:r w:rsidR="0071395E">
        <w:t>ávěr</w:t>
      </w:r>
      <w:bookmarkEnd w:id="80"/>
    </w:p>
    <w:p w14:paraId="6B885725" w14:textId="22EFB963" w:rsidR="000F42BD" w:rsidRPr="005B0031" w:rsidRDefault="000F42BD" w:rsidP="0034029E">
      <w:pPr>
        <w:pStyle w:val="Text"/>
      </w:pPr>
      <w:r w:rsidRPr="005B0031">
        <w:t>Návrh nosných konstrukcí je proveden dle platných norem ČSN</w:t>
      </w:r>
      <w:r w:rsidR="00E05206">
        <w:t xml:space="preserve"> EN</w:t>
      </w:r>
      <w:r w:rsidRPr="005B0031">
        <w:t>.</w:t>
      </w:r>
    </w:p>
    <w:p w14:paraId="68841F13" w14:textId="77777777" w:rsidR="000F42BD" w:rsidRPr="005B0031" w:rsidRDefault="000F42BD" w:rsidP="0034029E">
      <w:pPr>
        <w:pStyle w:val="Text"/>
      </w:pPr>
      <w:r w:rsidRPr="005B0031">
        <w:t xml:space="preserve">Při návrhu byl zohledněn současný stav a podmínky staveniště a bylo v co největší míře akceptováno stavební řešení a zadání stavby. </w:t>
      </w:r>
    </w:p>
    <w:p w14:paraId="0277AE37" w14:textId="77777777" w:rsidR="000F42BD" w:rsidRPr="005B0031" w:rsidRDefault="000F42BD" w:rsidP="0034029E">
      <w:pPr>
        <w:pStyle w:val="Text"/>
      </w:pPr>
      <w:r w:rsidRPr="005B0031">
        <w:t>Stavba musí být prováděna odbornou dodavatelskou firmou. Během výstavby musí být dodržovány vešk</w:t>
      </w:r>
      <w:r>
        <w:t>eré předpisy bezpečnosti práce.</w:t>
      </w:r>
    </w:p>
    <w:p w14:paraId="44631420" w14:textId="77777777" w:rsidR="000F42BD" w:rsidRPr="005B0031" w:rsidRDefault="000F42BD" w:rsidP="0034029E">
      <w:pPr>
        <w:pStyle w:val="Text"/>
      </w:pPr>
      <w:r w:rsidRPr="005B0031">
        <w:t>V případě změny podkladů, či vzniku nových skutečností, si projektant vyhrazuje právo posouzení dopadu těchto změn na řešení a eventuální doplnění nebo úpravu projektu.</w:t>
      </w:r>
    </w:p>
    <w:p w14:paraId="2807E68C" w14:textId="77777777" w:rsidR="000F42BD" w:rsidRDefault="000F42BD" w:rsidP="0034029E">
      <w:pPr>
        <w:pStyle w:val="Text"/>
      </w:pPr>
      <w:r w:rsidRPr="005B0031">
        <w:t xml:space="preserve">Veškeré konstrukce musí splňovat platné české zákony, normy, hygienické předpisy a nařízení. </w:t>
      </w:r>
    </w:p>
    <w:p w14:paraId="3C20A826" w14:textId="77777777" w:rsidR="00657D81" w:rsidRPr="005B0031" w:rsidRDefault="00657D81" w:rsidP="0034029E">
      <w:pPr>
        <w:pStyle w:val="Text"/>
      </w:pPr>
    </w:p>
    <w:p w14:paraId="522447F3" w14:textId="54AA460E" w:rsidR="000F42BD" w:rsidRPr="005B0031" w:rsidRDefault="000F42BD" w:rsidP="0034029E">
      <w:pPr>
        <w:pStyle w:val="Text"/>
      </w:pPr>
      <w:r w:rsidRPr="005B0031">
        <w:t xml:space="preserve">Tato dokumentace je dokumentací pro </w:t>
      </w:r>
      <w:r w:rsidR="00DC7D45">
        <w:t>stavební povolení</w:t>
      </w:r>
      <w:r w:rsidRPr="005B0031">
        <w:t xml:space="preserve"> a nenahrazuje dodavatelskou dokumentaci, kterou je nutno zpracovat před realizací konstrukce.</w:t>
      </w:r>
    </w:p>
    <w:p w14:paraId="54E90CDE" w14:textId="77777777" w:rsidR="000F42BD" w:rsidRPr="005B0031" w:rsidRDefault="000F42BD" w:rsidP="0034029E">
      <w:pPr>
        <w:pStyle w:val="Text"/>
      </w:pPr>
      <w:r w:rsidRPr="005B0031">
        <w:t xml:space="preserve">Je nutno počítat, že může dojít k některým dílčím změnám vyvolaným </w:t>
      </w:r>
      <w:proofErr w:type="spellStart"/>
      <w:r w:rsidRPr="005B0031">
        <w:t>dopřesněním</w:t>
      </w:r>
      <w:proofErr w:type="spellEnd"/>
      <w:r w:rsidRPr="005B0031">
        <w:t xml:space="preserve"> během výstavby. Veškeré změny oproti dokumentaci pro provádění stavby, ke kterým dojde během realizace, musí být projednány a schváleny projektantem.</w:t>
      </w:r>
    </w:p>
    <w:p w14:paraId="0B9F8774" w14:textId="77777777" w:rsidR="000F42BD" w:rsidRDefault="000F42BD" w:rsidP="0034029E">
      <w:pPr>
        <w:pStyle w:val="Text"/>
      </w:pPr>
      <w:r w:rsidRPr="005B0031">
        <w:t>Dodavatel stavby musí dbát montážních a technologických pokynů příslušných výrobců stavebních prvků a konstrukcí uvedených v této dokumentaci.</w:t>
      </w:r>
    </w:p>
    <w:p w14:paraId="021C28B6" w14:textId="77777777" w:rsidR="000F42BD" w:rsidRDefault="000F42BD" w:rsidP="0034029E">
      <w:pPr>
        <w:pStyle w:val="Text"/>
      </w:pPr>
      <w:r w:rsidRPr="002A7527">
        <w:t xml:space="preserve">Dodavatel musí bezodkladně informovat projektanta o všech odchylkách skutečného stavu </w:t>
      </w:r>
      <w:r>
        <w:br/>
      </w:r>
      <w:r w:rsidRPr="002A7527">
        <w:t>od předpokladů uvedených v projektové dokumentaci a o všech skutečnostech v projektu nepostižených.</w:t>
      </w:r>
    </w:p>
    <w:p w14:paraId="0D52911B" w14:textId="43C65DEE" w:rsidR="000F42BD" w:rsidRDefault="000F42BD" w:rsidP="000F42BD">
      <w:pPr>
        <w:pStyle w:val="Text"/>
      </w:pPr>
      <w:r>
        <w:t>Dokumentaci lze užívat ve smyslu příslušné smlouvy o dílo. Výkres, či jeho část, může být kopírován nebo jiným způsobem rozšiř</w:t>
      </w:r>
      <w:r w:rsidRPr="00F506C1">
        <w:t xml:space="preserve">ován pouze po předchozím souhlasu společnosti ELSA </w:t>
      </w:r>
      <w:proofErr w:type="spellStart"/>
      <w:r w:rsidRPr="00F506C1">
        <w:t>Consulting</w:t>
      </w:r>
      <w:proofErr w:type="spellEnd"/>
      <w:r w:rsidRPr="00F506C1">
        <w:t xml:space="preserve"> s.r.o.</w:t>
      </w:r>
    </w:p>
    <w:p w14:paraId="2C0E4489" w14:textId="3A6803C7" w:rsidR="0037147A" w:rsidRDefault="0037147A" w:rsidP="000F42BD">
      <w:pPr>
        <w:pStyle w:val="Text"/>
      </w:pPr>
    </w:p>
    <w:p w14:paraId="4365B220" w14:textId="77777777" w:rsidR="0037147A" w:rsidRDefault="0037147A" w:rsidP="000F42BD">
      <w:pPr>
        <w:pStyle w:val="Text"/>
      </w:pPr>
    </w:p>
    <w:p w14:paraId="08A13B95" w14:textId="77777777" w:rsidR="000F42BD" w:rsidRDefault="000F42BD" w:rsidP="000F42BD">
      <w:pPr>
        <w:pStyle w:val="Text"/>
      </w:pPr>
    </w:p>
    <w:tbl>
      <w:tblPr>
        <w:tblStyle w:val="Mkatabulky"/>
        <w:tblW w:w="4644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</w:tblGrid>
      <w:tr w:rsidR="00F25978" w14:paraId="7A66795B" w14:textId="77777777" w:rsidTr="00BB6F3E">
        <w:trPr>
          <w:jc w:val="right"/>
        </w:trPr>
        <w:tc>
          <w:tcPr>
            <w:tcW w:w="4644" w:type="dxa"/>
            <w:vAlign w:val="center"/>
          </w:tcPr>
          <w:p w14:paraId="07704DD4" w14:textId="0DFD16A3" w:rsidR="00F25978" w:rsidRPr="007F29A9" w:rsidRDefault="00F25978" w:rsidP="00A93011">
            <w:pPr>
              <w:pStyle w:val="Text"/>
              <w:spacing w:line="276" w:lineRule="auto"/>
              <w:ind w:left="142" w:hanging="142"/>
              <w:jc w:val="center"/>
              <w:rPr>
                <w:lang w:eastAsia="cs-CZ"/>
              </w:rPr>
            </w:pPr>
            <w:bookmarkStart w:id="81" w:name="_Hlk524099719"/>
            <w:r w:rsidRPr="007F29A9">
              <w:rPr>
                <w:lang w:eastAsia="cs-CZ"/>
              </w:rPr>
              <w:t xml:space="preserve">V Praze dne </w:t>
            </w:r>
            <w:r w:rsidR="00E671C6">
              <w:rPr>
                <w:lang w:eastAsia="cs-CZ"/>
              </w:rPr>
              <w:t>21</w:t>
            </w:r>
            <w:r w:rsidR="002F71BE">
              <w:rPr>
                <w:lang w:eastAsia="cs-CZ"/>
              </w:rPr>
              <w:t>.</w:t>
            </w:r>
            <w:r w:rsidRPr="007F29A9">
              <w:rPr>
                <w:lang w:eastAsia="cs-CZ"/>
              </w:rPr>
              <w:t xml:space="preserve"> </w:t>
            </w:r>
            <w:r w:rsidR="00E671C6">
              <w:rPr>
                <w:lang w:eastAsia="cs-CZ"/>
              </w:rPr>
              <w:t>03</w:t>
            </w:r>
            <w:r w:rsidRPr="007F29A9">
              <w:rPr>
                <w:lang w:eastAsia="cs-CZ"/>
              </w:rPr>
              <w:t>. 201</w:t>
            </w:r>
            <w:r w:rsidR="00902394">
              <w:rPr>
                <w:lang w:eastAsia="cs-CZ"/>
              </w:rPr>
              <w:t>8</w:t>
            </w:r>
          </w:p>
        </w:tc>
      </w:tr>
      <w:tr w:rsidR="00F25978" w14:paraId="1001A83A" w14:textId="77777777" w:rsidTr="00BB6F3E">
        <w:trPr>
          <w:jc w:val="right"/>
        </w:trPr>
        <w:tc>
          <w:tcPr>
            <w:tcW w:w="4644" w:type="dxa"/>
            <w:vAlign w:val="center"/>
          </w:tcPr>
          <w:p w14:paraId="484A92DE" w14:textId="77777777" w:rsidR="00F25978" w:rsidRDefault="00F25978" w:rsidP="00BB6F3E">
            <w:pPr>
              <w:pStyle w:val="Text"/>
              <w:spacing w:line="276" w:lineRule="auto"/>
              <w:rPr>
                <w:lang w:eastAsia="cs-CZ"/>
              </w:rPr>
            </w:pPr>
          </w:p>
          <w:p w14:paraId="6FF11D65" w14:textId="002F183B" w:rsidR="009116E9" w:rsidRPr="007F29A9" w:rsidRDefault="009116E9" w:rsidP="00BB6F3E">
            <w:pPr>
              <w:pStyle w:val="Text"/>
              <w:spacing w:line="276" w:lineRule="auto"/>
              <w:rPr>
                <w:lang w:eastAsia="cs-CZ"/>
              </w:rPr>
            </w:pPr>
          </w:p>
        </w:tc>
      </w:tr>
      <w:tr w:rsidR="00F25978" w14:paraId="1930F8EC" w14:textId="77777777" w:rsidTr="00BB6F3E">
        <w:trPr>
          <w:jc w:val="right"/>
        </w:trPr>
        <w:tc>
          <w:tcPr>
            <w:tcW w:w="4644" w:type="dxa"/>
            <w:vAlign w:val="center"/>
          </w:tcPr>
          <w:p w14:paraId="40730FC6" w14:textId="5E90E218" w:rsidR="00F25978" w:rsidRPr="007F29A9" w:rsidRDefault="00F25978" w:rsidP="00636971">
            <w:pPr>
              <w:pStyle w:val="Text"/>
              <w:jc w:val="center"/>
              <w:rPr>
                <w:lang w:eastAsia="cs-CZ"/>
              </w:rPr>
            </w:pPr>
          </w:p>
        </w:tc>
      </w:tr>
      <w:bookmarkEnd w:id="81"/>
      <w:tr w:rsidR="009116E9" w14:paraId="3D16CB4B" w14:textId="77777777" w:rsidTr="009116E9">
        <w:trPr>
          <w:jc w:val="right"/>
        </w:trPr>
        <w:tc>
          <w:tcPr>
            <w:tcW w:w="4644" w:type="dxa"/>
            <w:vAlign w:val="center"/>
          </w:tcPr>
          <w:p w14:paraId="7E87DC2E" w14:textId="58AFDD5E" w:rsidR="009116E9" w:rsidRPr="007F29A9" w:rsidRDefault="009116E9" w:rsidP="009116E9">
            <w:pPr>
              <w:pStyle w:val="Text"/>
              <w:spacing w:line="276" w:lineRule="auto"/>
              <w:ind w:left="142" w:hanging="142"/>
              <w:jc w:val="center"/>
              <w:rPr>
                <w:lang w:eastAsia="cs-CZ"/>
              </w:rPr>
            </w:pPr>
          </w:p>
        </w:tc>
      </w:tr>
      <w:tr w:rsidR="009116E9" w14:paraId="0C58A0F7" w14:textId="77777777" w:rsidTr="009116E9">
        <w:trPr>
          <w:jc w:val="right"/>
        </w:trPr>
        <w:tc>
          <w:tcPr>
            <w:tcW w:w="4644" w:type="dxa"/>
            <w:vAlign w:val="center"/>
          </w:tcPr>
          <w:p w14:paraId="2E81DC61" w14:textId="77777777" w:rsidR="009116E9" w:rsidRDefault="009116E9" w:rsidP="009116E9">
            <w:pPr>
              <w:pStyle w:val="Text"/>
              <w:spacing w:line="276" w:lineRule="auto"/>
              <w:rPr>
                <w:lang w:eastAsia="cs-CZ"/>
              </w:rPr>
            </w:pPr>
          </w:p>
          <w:p w14:paraId="46F050CD" w14:textId="77777777" w:rsidR="009116E9" w:rsidRPr="007F29A9" w:rsidRDefault="009116E9" w:rsidP="009116E9">
            <w:pPr>
              <w:pStyle w:val="Text"/>
              <w:spacing w:line="276" w:lineRule="auto"/>
              <w:rPr>
                <w:lang w:eastAsia="cs-CZ"/>
              </w:rPr>
            </w:pPr>
          </w:p>
        </w:tc>
      </w:tr>
      <w:tr w:rsidR="009116E9" w14:paraId="1F494384" w14:textId="77777777" w:rsidTr="009116E9">
        <w:trPr>
          <w:jc w:val="right"/>
        </w:trPr>
        <w:tc>
          <w:tcPr>
            <w:tcW w:w="4644" w:type="dxa"/>
            <w:vAlign w:val="center"/>
          </w:tcPr>
          <w:p w14:paraId="3F23EB10" w14:textId="77777777" w:rsidR="009116E9" w:rsidRPr="007F29A9" w:rsidRDefault="009116E9" w:rsidP="009116E9">
            <w:pPr>
              <w:pStyle w:val="Text"/>
              <w:jc w:val="center"/>
              <w:rPr>
                <w:lang w:eastAsia="cs-CZ"/>
              </w:rPr>
            </w:pPr>
            <w:r w:rsidRPr="007F29A9">
              <w:rPr>
                <w:lang w:eastAsia="cs-CZ"/>
              </w:rPr>
              <w:t>………………….</w:t>
            </w:r>
          </w:p>
          <w:p w14:paraId="5FFD9BA7" w14:textId="70349F2E" w:rsidR="009116E9" w:rsidRPr="007F29A9" w:rsidRDefault="009116E9" w:rsidP="009116E9">
            <w:pPr>
              <w:pStyle w:val="Text"/>
              <w:jc w:val="center"/>
              <w:rPr>
                <w:lang w:eastAsia="cs-CZ"/>
              </w:rPr>
            </w:pPr>
            <w:r w:rsidRPr="007F29A9">
              <w:rPr>
                <w:lang w:eastAsia="cs-CZ"/>
              </w:rPr>
              <w:t xml:space="preserve">Ing. </w:t>
            </w:r>
            <w:r>
              <w:rPr>
                <w:lang w:eastAsia="cs-CZ"/>
              </w:rPr>
              <w:t>Martin Kovář, Ph.D.</w:t>
            </w:r>
          </w:p>
        </w:tc>
      </w:tr>
    </w:tbl>
    <w:p w14:paraId="06CA2EFC" w14:textId="77777777" w:rsidR="0071395E" w:rsidRPr="00977B21" w:rsidRDefault="0071395E" w:rsidP="00A93011">
      <w:pPr>
        <w:pStyle w:val="Text"/>
      </w:pPr>
    </w:p>
    <w:sectPr w:rsidR="0071395E" w:rsidRPr="00977B21" w:rsidSect="005D1DCD">
      <w:headerReference w:type="default" r:id="rId98"/>
      <w:footerReference w:type="default" r:id="rId99"/>
      <w:footerReference w:type="first" r:id="rId100"/>
      <w:pgSz w:w="11906" w:h="16838"/>
      <w:pgMar w:top="1417" w:right="1417" w:bottom="1417" w:left="1417" w:header="708" w:footer="709" w:gutter="0"/>
      <w:cols w:space="708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54">
      <wne:acd wne:acdName="acd9"/>
    </wne:keymap>
    <wne:keymap wne:kcmPrimary="0261">
      <wne:acd wne:acdName="acd0"/>
    </wne:keymap>
    <wne:keymap wne:kcmPrimary="0262">
      <wne:acd wne:acdName="acd1"/>
    </wne:keymap>
    <wne:keymap wne:kcmPrimary="0263">
      <wne:acd wne:acdName="acd2"/>
    </wne:keymap>
    <wne:keymap wne:kcmPrimary="0264">
      <wne:acd wne:acdName="acd3"/>
    </wne:keymap>
    <wne:keymap wne:kcmPrimary="0265">
      <wne:acd wne:acdName="acd4"/>
    </wne:keymap>
    <wne:keymap wne:kcmPrimary="0266">
      <wne:acd wne:acdName="acd5"/>
    </wne:keymap>
    <wne:keymap wne:kcmPrimary="0267">
      <wne:acd wne:acdName="acd6"/>
    </wne:keymap>
    <wne:keymap wne:kcmPrimary="0268">
      <wne:acd wne:acdName="acd7"/>
    </wne:keymap>
    <wne:keymap wne:kcmPrimary="0269">
      <wne:acd wne:acdName="acd8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</wne:acdManifest>
  </wne:toolbars>
  <wne:acds>
    <wne:acd wne:argValue="AQAAAAEA" wne:acdName="acd0" wne:fciIndexBasedOn="0065"/>
    <wne:acd wne:argValue="AQAAAAIA" wne:acdName="acd1" wne:fciIndexBasedOn="0065"/>
    <wne:acd wne:argValue="AQAAAAMA" wne:acdName="acd2" wne:fciIndexBasedOn="0065"/>
    <wne:acd wne:argValue="AQAAAAQA" wne:acdName="acd3" wne:fciIndexBasedOn="0065"/>
    <wne:acd wne:argValue="AQAAAAUA" wne:acdName="acd4" wne:fciIndexBasedOn="0065"/>
    <wne:acd wne:argValue="AQAAAAYA" wne:acdName="acd5" wne:fciIndexBasedOn="0065"/>
    <wne:acd wne:argValue="AQAAAAcA" wne:acdName="acd6" wne:fciIndexBasedOn="0065"/>
    <wne:acd wne:argValue="AQAAAAgA" wne:acdName="acd7" wne:fciIndexBasedOn="0065"/>
    <wne:acd wne:argValue="AQAAAAkA" wne:acdName="acd8" wne:fciIndexBasedOn="0065"/>
    <wne:acd wne:argValue="AgBUAGUAeAB0AA==" wne:acdName="acd9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0CFB608" w14:textId="77777777" w:rsidR="007A4F95" w:rsidRDefault="007A4F95" w:rsidP="00BB395F">
      <w:r>
        <w:separator/>
      </w:r>
    </w:p>
  </w:endnote>
  <w:endnote w:type="continuationSeparator" w:id="0">
    <w:p w14:paraId="7A54C081" w14:textId="77777777" w:rsidR="007A4F95" w:rsidRDefault="007A4F95" w:rsidP="00BB39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HelveticaNeueLTPro-Bd">
    <w:panose1 w:val="00000000000000000000"/>
    <w:charset w:val="EE"/>
    <w:family w:val="swiss"/>
    <w:notTrueType/>
    <w:pitch w:val="default"/>
    <w:sig w:usb0="00000005" w:usb1="00000000" w:usb2="00000000" w:usb3="00000000" w:csb0="00000002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57BE93" w14:textId="123CE546" w:rsidR="007A4F95" w:rsidRDefault="007A4F95" w:rsidP="00FF5D00">
    <w:pPr>
      <w:pStyle w:val="Zhlav"/>
      <w:rPr>
        <w:rFonts w:ascii="Calibri" w:hAnsi="Calibri" w:cs="Arial"/>
        <w:spacing w:val="-1"/>
        <w:sz w:val="16"/>
        <w:szCs w:val="16"/>
      </w:rPr>
    </w:pPr>
    <w:r>
      <w:rPr>
        <w:rFonts w:ascii="Calibri" w:hAnsi="Calibri" w:cs="Arial"/>
        <w:noProof/>
        <w:spacing w:val="-1"/>
        <w:sz w:val="16"/>
        <w:szCs w:val="16"/>
      </w:rPr>
      <mc:AlternateContent>
        <mc:Choice Requires="wps">
          <w:drawing>
            <wp:anchor distT="4294967295" distB="4294967295" distL="114300" distR="114300" simplePos="0" relativeHeight="251658240" behindDoc="0" locked="0" layoutInCell="1" allowOverlap="1" wp14:anchorId="226BBAFB" wp14:editId="18BFD436">
              <wp:simplePos x="0" y="0"/>
              <wp:positionH relativeFrom="column">
                <wp:posOffset>-20955</wp:posOffset>
              </wp:positionH>
              <wp:positionV relativeFrom="paragraph">
                <wp:posOffset>74929</wp:posOffset>
              </wp:positionV>
              <wp:extent cx="6703060" cy="0"/>
              <wp:effectExtent l="0" t="0" r="0" b="0"/>
              <wp:wrapNone/>
              <wp:docPr id="20" name="AutoShap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703060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6896597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" o:spid="_x0000_s1026" type="#_x0000_t32" style="position:absolute;margin-left:-1.65pt;margin-top:5.9pt;width:527.8pt;height:0;z-index:2516582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"/>
          </w:pict>
        </mc:Fallback>
      </mc:AlternateContent>
    </w:r>
  </w:p>
  <w:p w14:paraId="1E36BC89" w14:textId="77777777" w:rsidR="007A4F95" w:rsidRPr="00EA047B" w:rsidRDefault="007A4F95" w:rsidP="00407BF1">
    <w:pPr>
      <w:pStyle w:val="Zhlav"/>
      <w:jc w:val="center"/>
      <w:rPr>
        <w:rFonts w:ascii="Calibri" w:hAnsi="Calibri" w:cs="Arial"/>
        <w:b/>
        <w:spacing w:val="-1"/>
        <w:sz w:val="16"/>
        <w:szCs w:val="16"/>
      </w:rPr>
    </w:pPr>
    <w:r w:rsidRPr="00EA047B">
      <w:rPr>
        <w:rFonts w:ascii="Calibri" w:hAnsi="Calibri" w:cs="Arial"/>
        <w:spacing w:val="-1"/>
        <w:sz w:val="16"/>
        <w:szCs w:val="16"/>
      </w:rPr>
      <w:t xml:space="preserve">ELSA </w:t>
    </w:r>
    <w:proofErr w:type="spellStart"/>
    <w:r w:rsidRPr="00EA047B">
      <w:rPr>
        <w:rFonts w:ascii="Calibri" w:hAnsi="Calibri" w:cs="Arial"/>
        <w:spacing w:val="-1"/>
        <w:sz w:val="16"/>
        <w:szCs w:val="16"/>
      </w:rPr>
      <w:t>Consulting</w:t>
    </w:r>
    <w:proofErr w:type="spellEnd"/>
    <w:r w:rsidRPr="00EA047B">
      <w:rPr>
        <w:rFonts w:ascii="Calibri" w:hAnsi="Calibri" w:cs="Arial"/>
        <w:spacing w:val="-1"/>
        <w:sz w:val="16"/>
        <w:szCs w:val="16"/>
      </w:rPr>
      <w:t xml:space="preserve"> s.r.o. </w:t>
    </w:r>
    <w:r w:rsidRPr="00EA047B">
      <w:rPr>
        <w:rFonts w:ascii="Calibri" w:hAnsi="Calibri" w:cs="Arial"/>
        <w:spacing w:val="-1"/>
        <w:sz w:val="16"/>
        <w:szCs w:val="16"/>
      </w:rPr>
      <w:sym w:font="Wingdings 2" w:char="F0A1"/>
    </w:r>
    <w:r w:rsidRPr="00EA047B">
      <w:rPr>
        <w:rFonts w:ascii="Calibri" w:hAnsi="Calibri" w:cs="Arial"/>
        <w:spacing w:val="-1"/>
        <w:sz w:val="16"/>
        <w:szCs w:val="16"/>
      </w:rPr>
      <w:t xml:space="preserve"> Do Podkovy 176/44 </w:t>
    </w:r>
    <w:r w:rsidRPr="00EA047B">
      <w:rPr>
        <w:rFonts w:ascii="Calibri" w:hAnsi="Calibri" w:cs="Arial"/>
        <w:spacing w:val="-1"/>
        <w:sz w:val="16"/>
        <w:szCs w:val="16"/>
      </w:rPr>
      <w:sym w:font="Wingdings 2" w:char="F0A1"/>
    </w:r>
    <w:r w:rsidRPr="00EA047B">
      <w:rPr>
        <w:rFonts w:ascii="Calibri" w:hAnsi="Calibri" w:cs="Arial"/>
        <w:spacing w:val="-1"/>
        <w:sz w:val="16"/>
        <w:szCs w:val="16"/>
      </w:rPr>
      <w:t xml:space="preserve"> 104 00 Praha 22 – Hájek</w:t>
    </w:r>
  </w:p>
  <w:p w14:paraId="34EB90EA" w14:textId="77777777" w:rsidR="007A4F95" w:rsidRDefault="007A4F95" w:rsidP="00407BF1">
    <w:pPr>
      <w:pStyle w:val="helika"/>
      <w:jc w:val="center"/>
      <w:rPr>
        <w:rFonts w:ascii="Calibri" w:hAnsi="Calibri" w:cs="Arial"/>
        <w:b w:val="0"/>
        <w:color w:val="auto"/>
        <w:sz w:val="16"/>
        <w:szCs w:val="16"/>
      </w:rPr>
    </w:pPr>
    <w:r w:rsidRPr="00EA047B">
      <w:rPr>
        <w:rFonts w:ascii="Calibri" w:hAnsi="Calibri" w:cs="Arial"/>
        <w:b w:val="0"/>
        <w:color w:val="auto"/>
        <w:spacing w:val="-1"/>
        <w:sz w:val="16"/>
        <w:szCs w:val="16"/>
      </w:rPr>
      <w:sym w:font="Wingdings 2" w:char="F0A1"/>
    </w:r>
    <w:r w:rsidRPr="00EA047B">
      <w:rPr>
        <w:rFonts w:ascii="Calibri" w:hAnsi="Calibri" w:cs="Arial"/>
        <w:b w:val="0"/>
        <w:color w:val="auto"/>
        <w:spacing w:val="-1"/>
        <w:sz w:val="16"/>
        <w:szCs w:val="16"/>
      </w:rPr>
      <w:t xml:space="preserve"> zapsána v obchodním rejstříku vedeném Městským soudem</w:t>
    </w:r>
    <w:r w:rsidRPr="00EA047B">
      <w:rPr>
        <w:rFonts w:ascii="Calibri" w:hAnsi="Calibri" w:cs="Arial"/>
        <w:b w:val="0"/>
        <w:color w:val="auto"/>
        <w:sz w:val="16"/>
        <w:szCs w:val="16"/>
      </w:rPr>
      <w:t xml:space="preserve"> v Praze, oddíl C, vložka 242315 </w:t>
    </w:r>
  </w:p>
  <w:p w14:paraId="4C232860" w14:textId="77777777" w:rsidR="007A4F95" w:rsidRDefault="007A4F95" w:rsidP="00B5055E">
    <w:pPr>
      <w:pStyle w:val="helika"/>
      <w:jc w:val="center"/>
      <w:rPr>
        <w:rFonts w:ascii="Calibri" w:hAnsi="Calibri" w:cs="Arial"/>
        <w:b w:val="0"/>
        <w:color w:val="auto"/>
        <w:sz w:val="16"/>
        <w:szCs w:val="16"/>
      </w:rPr>
    </w:pPr>
    <w:r w:rsidRPr="00EA047B">
      <w:rPr>
        <w:rFonts w:ascii="Calibri" w:hAnsi="Calibri" w:cs="Arial"/>
        <w:b w:val="0"/>
        <w:color w:val="auto"/>
        <w:sz w:val="16"/>
        <w:szCs w:val="16"/>
      </w:rPr>
      <w:sym w:font="Wingdings 2" w:char="F0A1"/>
    </w:r>
    <w:r w:rsidRPr="00EA047B">
      <w:rPr>
        <w:rFonts w:ascii="Calibri" w:hAnsi="Calibri" w:cs="Arial"/>
        <w:b w:val="0"/>
        <w:color w:val="auto"/>
        <w:sz w:val="16"/>
        <w:szCs w:val="16"/>
      </w:rPr>
      <w:t xml:space="preserve"> IČ: 04122852</w:t>
    </w:r>
    <w:r>
      <w:rPr>
        <w:rFonts w:ascii="Calibri" w:hAnsi="Calibri" w:cs="Arial"/>
        <w:b w:val="0"/>
        <w:color w:val="auto"/>
        <w:sz w:val="16"/>
        <w:szCs w:val="16"/>
      </w:rPr>
      <w:t xml:space="preserve"> </w:t>
    </w:r>
    <w:r w:rsidRPr="00EA047B">
      <w:rPr>
        <w:rFonts w:ascii="Calibri" w:hAnsi="Calibri" w:cs="Arial"/>
        <w:b w:val="0"/>
        <w:color w:val="auto"/>
        <w:sz w:val="16"/>
        <w:szCs w:val="16"/>
      </w:rPr>
      <w:sym w:font="Wingdings 2" w:char="F0A1"/>
    </w:r>
    <w:r>
      <w:rPr>
        <w:rFonts w:ascii="Calibri" w:hAnsi="Calibri" w:cs="Arial"/>
        <w:b w:val="0"/>
        <w:color w:val="auto"/>
        <w:sz w:val="16"/>
        <w:szCs w:val="16"/>
      </w:rPr>
      <w:t xml:space="preserve"> </w:t>
    </w:r>
    <w:r w:rsidRPr="00B5055E">
      <w:rPr>
        <w:rFonts w:ascii="Calibri" w:hAnsi="Calibri" w:cs="Arial"/>
        <w:b w:val="0"/>
        <w:color w:val="auto"/>
        <w:sz w:val="16"/>
        <w:szCs w:val="16"/>
      </w:rPr>
      <w:t>DIČ:</w:t>
    </w:r>
    <w:r w:rsidRPr="00B5055E">
      <w:rPr>
        <w:rFonts w:ascii="Calibri" w:hAnsi="Calibri"/>
        <w:b w:val="0"/>
        <w:color w:val="auto"/>
        <w:sz w:val="16"/>
        <w:szCs w:val="16"/>
      </w:rPr>
      <w:t> </w:t>
    </w:r>
    <w:r w:rsidRPr="00B5055E">
      <w:rPr>
        <w:rFonts w:ascii="Calibri" w:hAnsi="Calibri" w:cs="Arial"/>
        <w:b w:val="0"/>
        <w:color w:val="auto"/>
        <w:sz w:val="16"/>
        <w:szCs w:val="16"/>
      </w:rPr>
      <w:t>CZ04122852</w:t>
    </w:r>
    <w:r>
      <w:rPr>
        <w:rFonts w:ascii="Calibri" w:hAnsi="Calibri" w:cs="Arial"/>
        <w:b w:val="0"/>
        <w:color w:val="auto"/>
        <w:sz w:val="16"/>
        <w:szCs w:val="16"/>
      </w:rPr>
      <w:t xml:space="preserve"> </w:t>
    </w:r>
    <w:r w:rsidRPr="00EA047B">
      <w:rPr>
        <w:rFonts w:ascii="Calibri" w:hAnsi="Calibri" w:cs="Arial"/>
        <w:b w:val="0"/>
        <w:color w:val="auto"/>
        <w:sz w:val="16"/>
        <w:szCs w:val="16"/>
      </w:rPr>
      <w:sym w:font="Wingdings 2" w:char="F0A1"/>
    </w:r>
    <w:r w:rsidRPr="00EA047B">
      <w:rPr>
        <w:rFonts w:ascii="Calibri" w:hAnsi="Calibri" w:cs="Arial"/>
        <w:b w:val="0"/>
        <w:color w:val="auto"/>
        <w:sz w:val="16"/>
        <w:szCs w:val="16"/>
      </w:rPr>
      <w:t xml:space="preserve"> číslo účtu CZK: </w:t>
    </w:r>
    <w:r w:rsidRPr="00EA047B">
      <w:rPr>
        <w:rFonts w:ascii="Calibri" w:hAnsi="Calibri" w:cs="Arial"/>
        <w:b w:val="0"/>
        <w:color w:val="auto"/>
        <w:spacing w:val="-1"/>
        <w:sz w:val="16"/>
        <w:szCs w:val="16"/>
      </w:rPr>
      <w:t>115-163860267/0100</w:t>
    </w:r>
  </w:p>
  <w:p w14:paraId="7BD0D861" w14:textId="702EF19A" w:rsidR="007A4F95" w:rsidRPr="00B5055E" w:rsidRDefault="007A4F95" w:rsidP="00B5055E">
    <w:pPr>
      <w:pStyle w:val="helika"/>
      <w:jc w:val="center"/>
      <w:rPr>
        <w:rFonts w:ascii="Calibri" w:hAnsi="Calibri" w:cs="Arial"/>
        <w:b w:val="0"/>
        <w:color w:val="auto"/>
        <w:sz w:val="16"/>
        <w:szCs w:val="16"/>
      </w:rPr>
    </w:pPr>
    <w:r w:rsidRPr="00EA047B">
      <w:rPr>
        <w:rFonts w:ascii="Calibri" w:hAnsi="Calibri" w:cs="Arial"/>
        <w:b w:val="0"/>
        <w:color w:val="auto"/>
        <w:sz w:val="16"/>
        <w:szCs w:val="16"/>
      </w:rPr>
      <w:sym w:font="Wingdings 2" w:char="F0A1"/>
    </w:r>
    <w:r w:rsidRPr="00EA047B">
      <w:rPr>
        <w:rFonts w:ascii="Calibri" w:hAnsi="Calibri" w:cs="Arial"/>
        <w:b w:val="0"/>
        <w:color w:val="auto"/>
        <w:sz w:val="16"/>
        <w:szCs w:val="16"/>
      </w:rPr>
      <w:t xml:space="preserve"> tel.: </w:t>
    </w:r>
    <w:r w:rsidRPr="00EA047B">
      <w:rPr>
        <w:rFonts w:ascii="Calibri" w:hAnsi="Calibri" w:cs="Arial"/>
        <w:b w:val="0"/>
        <w:color w:val="auto"/>
        <w:spacing w:val="-1"/>
        <w:sz w:val="16"/>
        <w:szCs w:val="16"/>
      </w:rPr>
      <w:t>+420 </w:t>
    </w:r>
    <w:r>
      <w:rPr>
        <w:rFonts w:ascii="Calibri" w:hAnsi="Calibri" w:cs="Arial"/>
        <w:b w:val="0"/>
        <w:color w:val="auto"/>
        <w:spacing w:val="-1"/>
        <w:sz w:val="16"/>
        <w:szCs w:val="16"/>
      </w:rPr>
      <w:t>777</w:t>
    </w:r>
    <w:r w:rsidRPr="00EA047B">
      <w:rPr>
        <w:rFonts w:ascii="Calibri" w:hAnsi="Calibri" w:cs="Arial"/>
        <w:b w:val="0"/>
        <w:color w:val="auto"/>
        <w:spacing w:val="-1"/>
        <w:sz w:val="16"/>
        <w:szCs w:val="16"/>
      </w:rPr>
      <w:t> </w:t>
    </w:r>
    <w:r>
      <w:rPr>
        <w:rFonts w:ascii="Calibri" w:hAnsi="Calibri" w:cs="Arial"/>
        <w:b w:val="0"/>
        <w:color w:val="auto"/>
        <w:spacing w:val="-1"/>
        <w:sz w:val="16"/>
        <w:szCs w:val="16"/>
      </w:rPr>
      <w:t xml:space="preserve">157 734 </w:t>
    </w:r>
    <w:r w:rsidRPr="00B5055E">
      <w:rPr>
        <w:rFonts w:ascii="Calibri" w:hAnsi="Calibri" w:cs="Arial"/>
        <w:b w:val="0"/>
        <w:color w:val="auto"/>
        <w:spacing w:val="-1"/>
        <w:sz w:val="16"/>
        <w:szCs w:val="16"/>
      </w:rPr>
      <w:sym w:font="Wingdings 2" w:char="F0A1"/>
    </w:r>
    <w:r w:rsidRPr="00B5055E">
      <w:rPr>
        <w:rFonts w:ascii="Calibri" w:hAnsi="Calibri" w:cs="Arial"/>
        <w:b w:val="0"/>
        <w:color w:val="auto"/>
        <w:spacing w:val="-1"/>
        <w:sz w:val="16"/>
        <w:szCs w:val="16"/>
      </w:rPr>
      <w:t xml:space="preserve"> e-mail: info@elsaco</w:t>
    </w:r>
    <w:r>
      <w:rPr>
        <w:rFonts w:ascii="Calibri" w:hAnsi="Calibri" w:cs="Arial"/>
        <w:b w:val="0"/>
        <w:color w:val="auto"/>
        <w:spacing w:val="-1"/>
        <w:sz w:val="16"/>
        <w:szCs w:val="16"/>
      </w:rPr>
      <w:t>n</w:t>
    </w:r>
    <w:r w:rsidRPr="00B5055E">
      <w:rPr>
        <w:rFonts w:ascii="Calibri" w:hAnsi="Calibri" w:cs="Arial"/>
        <w:b w:val="0"/>
        <w:color w:val="auto"/>
        <w:spacing w:val="-1"/>
        <w:sz w:val="16"/>
        <w:szCs w:val="16"/>
      </w:rPr>
      <w:t xml:space="preserve">sunlting.eu </w:t>
    </w:r>
    <w:r w:rsidRPr="00B5055E">
      <w:rPr>
        <w:rFonts w:ascii="Calibri" w:hAnsi="Calibri" w:cs="Arial"/>
        <w:b w:val="0"/>
        <w:color w:val="auto"/>
        <w:spacing w:val="-1"/>
        <w:sz w:val="16"/>
        <w:szCs w:val="16"/>
      </w:rPr>
      <w:sym w:font="Wingdings 2" w:char="F0A1"/>
    </w:r>
    <w:r>
      <w:rPr>
        <w:rFonts w:ascii="Calibri" w:hAnsi="Calibri" w:cs="Arial"/>
        <w:b w:val="0"/>
        <w:color w:val="auto"/>
        <w:spacing w:val="-1"/>
        <w:sz w:val="16"/>
        <w:szCs w:val="16"/>
      </w:rPr>
      <w:t xml:space="preserve"> </w:t>
    </w:r>
    <w:hyperlink r:id="rId1" w:history="1">
      <w:r w:rsidRPr="00EA047B">
        <w:rPr>
          <w:rStyle w:val="Hypertextovodkaz"/>
          <w:rFonts w:ascii="Calibri" w:hAnsi="Calibri" w:cs="Arial"/>
          <w:sz w:val="16"/>
          <w:szCs w:val="16"/>
        </w:rPr>
        <w:t>www.elsaconsulting.eu</w:t>
      </w:r>
    </w:hyperlink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B54013" w14:textId="6968C032" w:rsidR="007A4F95" w:rsidRDefault="007A4F95" w:rsidP="00A04A34">
    <w:pPr>
      <w:pStyle w:val="Zhlav"/>
      <w:jc w:val="center"/>
      <w:rPr>
        <w:rFonts w:ascii="Calibri" w:hAnsi="Calibri" w:cs="Arial"/>
        <w:spacing w:val="-1"/>
        <w:sz w:val="20"/>
        <w:szCs w:val="20"/>
      </w:rPr>
    </w:pPr>
    <w:r>
      <w:rPr>
        <w:rFonts w:ascii="Calibri" w:hAnsi="Calibri" w:cs="Arial"/>
        <w:noProof/>
        <w:spacing w:val="-1"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9F0F4B8" wp14:editId="2BB211FC">
              <wp:simplePos x="0" y="0"/>
              <wp:positionH relativeFrom="column">
                <wp:posOffset>-20955</wp:posOffset>
              </wp:positionH>
              <wp:positionV relativeFrom="paragraph">
                <wp:posOffset>40005</wp:posOffset>
              </wp:positionV>
              <wp:extent cx="6840220" cy="190500"/>
              <wp:effectExtent l="0" t="0" r="0" b="0"/>
              <wp:wrapNone/>
              <wp:docPr id="40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190500"/>
                      </a:xfrm>
                      <a:prstGeom prst="rect">
                        <a:avLst/>
                      </a:prstGeom>
                      <a:solidFill>
                        <a:srgbClr val="457DAD"/>
                      </a:solidFill>
                      <a:ln w="9525">
                        <a:solidFill>
                          <a:srgbClr val="457DAD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F341E30" id="Rectangle 2" o:spid="_x0000_s1026" style="position:absolute;margin-left:-1.65pt;margin-top:3.15pt;width:538.6pt;height: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" fillcolor="#457dad" strokecolor="#457dad"/>
          </w:pict>
        </mc:Fallback>
      </mc:AlternateContent>
    </w:r>
  </w:p>
  <w:p w14:paraId="7C67D331" w14:textId="77777777" w:rsidR="007A4F95" w:rsidRDefault="007A4F95" w:rsidP="00A04A34">
    <w:pPr>
      <w:pStyle w:val="Zhlav"/>
      <w:jc w:val="center"/>
      <w:rPr>
        <w:rFonts w:ascii="Calibri" w:hAnsi="Calibri" w:cs="Arial"/>
        <w:spacing w:val="-1"/>
        <w:sz w:val="16"/>
        <w:szCs w:val="16"/>
      </w:rPr>
    </w:pPr>
  </w:p>
  <w:p w14:paraId="361E0B24" w14:textId="77777777" w:rsidR="007A4F95" w:rsidRPr="00EA047B" w:rsidRDefault="007A4F95" w:rsidP="00A04A34">
    <w:pPr>
      <w:pStyle w:val="Zhlav"/>
      <w:jc w:val="center"/>
      <w:rPr>
        <w:rFonts w:ascii="Calibri" w:hAnsi="Calibri" w:cs="Arial"/>
        <w:b/>
        <w:spacing w:val="-1"/>
        <w:sz w:val="16"/>
        <w:szCs w:val="16"/>
      </w:rPr>
    </w:pPr>
    <w:r w:rsidRPr="00EA047B">
      <w:rPr>
        <w:rFonts w:ascii="Calibri" w:hAnsi="Calibri" w:cs="Arial"/>
        <w:spacing w:val="-1"/>
        <w:sz w:val="16"/>
        <w:szCs w:val="16"/>
      </w:rPr>
      <w:t xml:space="preserve">ELSA </w:t>
    </w:r>
    <w:proofErr w:type="spellStart"/>
    <w:r w:rsidRPr="00EA047B">
      <w:rPr>
        <w:rFonts w:ascii="Calibri" w:hAnsi="Calibri" w:cs="Arial"/>
        <w:spacing w:val="-1"/>
        <w:sz w:val="16"/>
        <w:szCs w:val="16"/>
      </w:rPr>
      <w:t>Consulting</w:t>
    </w:r>
    <w:proofErr w:type="spellEnd"/>
    <w:r w:rsidRPr="00EA047B">
      <w:rPr>
        <w:rFonts w:ascii="Calibri" w:hAnsi="Calibri" w:cs="Arial"/>
        <w:spacing w:val="-1"/>
        <w:sz w:val="16"/>
        <w:szCs w:val="16"/>
      </w:rPr>
      <w:t xml:space="preserve"> s.r.o. </w:t>
    </w:r>
    <w:r w:rsidRPr="00EA047B">
      <w:rPr>
        <w:rFonts w:ascii="Calibri" w:hAnsi="Calibri" w:cs="Arial"/>
        <w:spacing w:val="-1"/>
        <w:sz w:val="16"/>
        <w:szCs w:val="16"/>
      </w:rPr>
      <w:sym w:font="Wingdings 2" w:char="F0A1"/>
    </w:r>
    <w:r w:rsidRPr="00EA047B">
      <w:rPr>
        <w:rFonts w:ascii="Calibri" w:hAnsi="Calibri" w:cs="Arial"/>
        <w:spacing w:val="-1"/>
        <w:sz w:val="16"/>
        <w:szCs w:val="16"/>
      </w:rPr>
      <w:t xml:space="preserve"> Do Podkovy 176/44 </w:t>
    </w:r>
    <w:r w:rsidRPr="00EA047B">
      <w:rPr>
        <w:rFonts w:ascii="Calibri" w:hAnsi="Calibri" w:cs="Arial"/>
        <w:spacing w:val="-1"/>
        <w:sz w:val="16"/>
        <w:szCs w:val="16"/>
      </w:rPr>
      <w:sym w:font="Wingdings 2" w:char="F0A1"/>
    </w:r>
    <w:r w:rsidRPr="00EA047B">
      <w:rPr>
        <w:rFonts w:ascii="Calibri" w:hAnsi="Calibri" w:cs="Arial"/>
        <w:spacing w:val="-1"/>
        <w:sz w:val="16"/>
        <w:szCs w:val="16"/>
      </w:rPr>
      <w:t xml:space="preserve"> 104 00 Praha 22 – Hájek</w:t>
    </w:r>
  </w:p>
  <w:p w14:paraId="399E4629" w14:textId="77777777" w:rsidR="007A4F95" w:rsidRDefault="007A4F95" w:rsidP="00A04A34">
    <w:pPr>
      <w:pStyle w:val="helika"/>
      <w:jc w:val="center"/>
      <w:rPr>
        <w:rFonts w:ascii="Calibri" w:hAnsi="Calibri" w:cs="Arial"/>
        <w:b w:val="0"/>
        <w:color w:val="auto"/>
        <w:sz w:val="16"/>
        <w:szCs w:val="16"/>
      </w:rPr>
    </w:pPr>
    <w:r w:rsidRPr="00EA047B">
      <w:rPr>
        <w:rFonts w:ascii="Calibri" w:hAnsi="Calibri" w:cs="Arial"/>
        <w:b w:val="0"/>
        <w:color w:val="auto"/>
        <w:spacing w:val="-1"/>
        <w:sz w:val="16"/>
        <w:szCs w:val="16"/>
      </w:rPr>
      <w:sym w:font="Wingdings 2" w:char="F0A1"/>
    </w:r>
    <w:r w:rsidRPr="00EA047B">
      <w:rPr>
        <w:rFonts w:ascii="Calibri" w:hAnsi="Calibri" w:cs="Arial"/>
        <w:b w:val="0"/>
        <w:color w:val="auto"/>
        <w:spacing w:val="-1"/>
        <w:sz w:val="16"/>
        <w:szCs w:val="16"/>
      </w:rPr>
      <w:t xml:space="preserve"> zapsána v obchodním rejstříku vedeném Městským soudem</w:t>
    </w:r>
    <w:r w:rsidRPr="00EA047B">
      <w:rPr>
        <w:rFonts w:ascii="Calibri" w:hAnsi="Calibri" w:cs="Arial"/>
        <w:b w:val="0"/>
        <w:color w:val="auto"/>
        <w:sz w:val="16"/>
        <w:szCs w:val="16"/>
      </w:rPr>
      <w:t xml:space="preserve"> v Praze, oddíl C, vložka 242315 </w:t>
    </w:r>
  </w:p>
  <w:p w14:paraId="07F663D2" w14:textId="77777777" w:rsidR="007A4F95" w:rsidRDefault="007A4F95" w:rsidP="00A04A34">
    <w:pPr>
      <w:pStyle w:val="helika"/>
      <w:jc w:val="center"/>
      <w:rPr>
        <w:rFonts w:ascii="Calibri" w:hAnsi="Calibri" w:cs="Arial"/>
        <w:b w:val="0"/>
        <w:color w:val="auto"/>
        <w:spacing w:val="-1"/>
        <w:sz w:val="16"/>
        <w:szCs w:val="16"/>
      </w:rPr>
    </w:pPr>
    <w:r w:rsidRPr="00EA047B">
      <w:rPr>
        <w:rFonts w:ascii="Calibri" w:hAnsi="Calibri" w:cs="Arial"/>
        <w:b w:val="0"/>
        <w:color w:val="auto"/>
        <w:sz w:val="16"/>
        <w:szCs w:val="16"/>
      </w:rPr>
      <w:sym w:font="Wingdings 2" w:char="F0A1"/>
    </w:r>
    <w:r w:rsidRPr="00EA047B">
      <w:rPr>
        <w:rFonts w:ascii="Calibri" w:hAnsi="Calibri" w:cs="Arial"/>
        <w:b w:val="0"/>
        <w:color w:val="auto"/>
        <w:sz w:val="16"/>
        <w:szCs w:val="16"/>
      </w:rPr>
      <w:t xml:space="preserve"> IČ: 04122852</w:t>
    </w:r>
    <w:r>
      <w:rPr>
        <w:rFonts w:ascii="Calibri" w:hAnsi="Calibri" w:cs="Arial"/>
        <w:b w:val="0"/>
        <w:color w:val="auto"/>
        <w:sz w:val="16"/>
        <w:szCs w:val="16"/>
      </w:rPr>
      <w:t xml:space="preserve"> </w:t>
    </w:r>
    <w:r w:rsidRPr="00EA047B">
      <w:rPr>
        <w:rFonts w:ascii="Calibri" w:hAnsi="Calibri" w:cs="Arial"/>
        <w:b w:val="0"/>
        <w:color w:val="auto"/>
        <w:sz w:val="16"/>
        <w:szCs w:val="16"/>
      </w:rPr>
      <w:sym w:font="Wingdings 2" w:char="F0A1"/>
    </w:r>
    <w:r>
      <w:rPr>
        <w:rFonts w:ascii="Calibri" w:hAnsi="Calibri" w:cs="Arial"/>
        <w:b w:val="0"/>
        <w:color w:val="auto"/>
        <w:sz w:val="16"/>
        <w:szCs w:val="16"/>
      </w:rPr>
      <w:t xml:space="preserve"> </w:t>
    </w:r>
    <w:r w:rsidRPr="00B5055E">
      <w:rPr>
        <w:rFonts w:ascii="Calibri" w:hAnsi="Calibri" w:cs="Arial"/>
        <w:b w:val="0"/>
        <w:color w:val="auto"/>
        <w:sz w:val="16"/>
        <w:szCs w:val="16"/>
      </w:rPr>
      <w:t>DIČ:</w:t>
    </w:r>
    <w:r w:rsidRPr="00B5055E">
      <w:rPr>
        <w:rFonts w:ascii="Calibri" w:hAnsi="Calibri"/>
        <w:b w:val="0"/>
        <w:color w:val="auto"/>
        <w:sz w:val="16"/>
        <w:szCs w:val="16"/>
      </w:rPr>
      <w:t> </w:t>
    </w:r>
    <w:r w:rsidRPr="00B5055E">
      <w:rPr>
        <w:rFonts w:ascii="Calibri" w:hAnsi="Calibri" w:cs="Arial"/>
        <w:b w:val="0"/>
        <w:color w:val="auto"/>
        <w:sz w:val="16"/>
        <w:szCs w:val="16"/>
      </w:rPr>
      <w:t>CZ04122852</w:t>
    </w:r>
    <w:r>
      <w:rPr>
        <w:rFonts w:ascii="Calibri" w:hAnsi="Calibri" w:cs="Arial"/>
        <w:b w:val="0"/>
        <w:color w:val="auto"/>
        <w:sz w:val="16"/>
        <w:szCs w:val="16"/>
      </w:rPr>
      <w:t xml:space="preserve"> </w:t>
    </w:r>
    <w:r w:rsidRPr="00EA047B">
      <w:rPr>
        <w:rFonts w:ascii="Calibri" w:hAnsi="Calibri" w:cs="Arial"/>
        <w:b w:val="0"/>
        <w:color w:val="auto"/>
        <w:sz w:val="16"/>
        <w:szCs w:val="16"/>
      </w:rPr>
      <w:sym w:font="Wingdings 2" w:char="F0A1"/>
    </w:r>
    <w:r w:rsidRPr="00EA047B">
      <w:rPr>
        <w:rFonts w:ascii="Calibri" w:hAnsi="Calibri" w:cs="Arial"/>
        <w:b w:val="0"/>
        <w:color w:val="auto"/>
        <w:sz w:val="16"/>
        <w:szCs w:val="16"/>
      </w:rPr>
      <w:t xml:space="preserve"> číslo účtu CZK: </w:t>
    </w:r>
    <w:r w:rsidRPr="00EA047B">
      <w:rPr>
        <w:rFonts w:ascii="Calibri" w:hAnsi="Calibri" w:cs="Arial"/>
        <w:b w:val="0"/>
        <w:color w:val="auto"/>
        <w:spacing w:val="-1"/>
        <w:sz w:val="16"/>
        <w:szCs w:val="16"/>
      </w:rPr>
      <w:t>115-163860267/0100</w:t>
    </w:r>
  </w:p>
  <w:p w14:paraId="1260295D" w14:textId="43E329CF" w:rsidR="007A4F95" w:rsidRPr="00A04A34" w:rsidRDefault="007A4F95" w:rsidP="00A70605">
    <w:pPr>
      <w:pStyle w:val="helika"/>
      <w:jc w:val="center"/>
      <w:rPr>
        <w:rFonts w:ascii="Calibri" w:hAnsi="Calibri" w:cs="Arial"/>
        <w:sz w:val="16"/>
        <w:szCs w:val="16"/>
      </w:rPr>
    </w:pPr>
    <w:r w:rsidRPr="00EA047B">
      <w:rPr>
        <w:rFonts w:ascii="Calibri" w:hAnsi="Calibri" w:cs="Arial"/>
        <w:b w:val="0"/>
        <w:color w:val="auto"/>
        <w:sz w:val="16"/>
        <w:szCs w:val="16"/>
      </w:rPr>
      <w:sym w:font="Wingdings 2" w:char="F0A1"/>
    </w:r>
    <w:r w:rsidRPr="00EA047B">
      <w:rPr>
        <w:rFonts w:ascii="Calibri" w:hAnsi="Calibri" w:cs="Arial"/>
        <w:b w:val="0"/>
        <w:color w:val="auto"/>
        <w:sz w:val="16"/>
        <w:szCs w:val="16"/>
      </w:rPr>
      <w:t xml:space="preserve"> tel.: </w:t>
    </w:r>
    <w:r w:rsidRPr="00EA047B">
      <w:rPr>
        <w:rFonts w:ascii="Calibri" w:hAnsi="Calibri" w:cs="Arial"/>
        <w:b w:val="0"/>
        <w:color w:val="auto"/>
        <w:spacing w:val="-1"/>
        <w:sz w:val="16"/>
        <w:szCs w:val="16"/>
      </w:rPr>
      <w:t>+420 </w:t>
    </w:r>
    <w:r>
      <w:rPr>
        <w:rFonts w:ascii="Calibri" w:hAnsi="Calibri" w:cs="Arial"/>
        <w:b w:val="0"/>
        <w:color w:val="auto"/>
        <w:spacing w:val="-1"/>
        <w:sz w:val="16"/>
        <w:szCs w:val="16"/>
      </w:rPr>
      <w:t>777</w:t>
    </w:r>
    <w:r w:rsidRPr="00EA047B">
      <w:rPr>
        <w:rFonts w:ascii="Calibri" w:hAnsi="Calibri" w:cs="Arial"/>
        <w:b w:val="0"/>
        <w:color w:val="auto"/>
        <w:spacing w:val="-1"/>
        <w:sz w:val="16"/>
        <w:szCs w:val="16"/>
      </w:rPr>
      <w:t> </w:t>
    </w:r>
    <w:r>
      <w:rPr>
        <w:rFonts w:ascii="Calibri" w:hAnsi="Calibri" w:cs="Arial"/>
        <w:b w:val="0"/>
        <w:color w:val="auto"/>
        <w:spacing w:val="-1"/>
        <w:sz w:val="16"/>
        <w:szCs w:val="16"/>
      </w:rPr>
      <w:t xml:space="preserve">157 734 </w:t>
    </w:r>
    <w:r w:rsidRPr="00A70605">
      <w:rPr>
        <w:rFonts w:ascii="Calibri" w:hAnsi="Calibri" w:cs="Arial"/>
        <w:b w:val="0"/>
        <w:color w:val="auto"/>
        <w:spacing w:val="-1"/>
        <w:sz w:val="16"/>
        <w:szCs w:val="16"/>
      </w:rPr>
      <w:sym w:font="Wingdings 2" w:char="F0A1"/>
    </w:r>
    <w:r w:rsidRPr="00A70605">
      <w:rPr>
        <w:rFonts w:ascii="Calibri" w:hAnsi="Calibri" w:cs="Arial"/>
        <w:b w:val="0"/>
        <w:color w:val="auto"/>
        <w:spacing w:val="-1"/>
        <w:sz w:val="16"/>
        <w:szCs w:val="16"/>
      </w:rPr>
      <w:t xml:space="preserve"> e-mail: </w:t>
    </w:r>
    <w:hyperlink r:id="rId1" w:history="1">
      <w:r w:rsidRPr="007D537D">
        <w:rPr>
          <w:rStyle w:val="Hypertextovodkaz"/>
          <w:rFonts w:ascii="Calibri" w:hAnsi="Calibri" w:cs="Arial"/>
          <w:spacing w:val="-1"/>
          <w:sz w:val="16"/>
          <w:szCs w:val="16"/>
        </w:rPr>
        <w:t>info@elsaconsulting.eu</w:t>
      </w:r>
    </w:hyperlink>
    <w:r>
      <w:rPr>
        <w:rFonts w:ascii="Calibri" w:hAnsi="Calibri" w:cs="Arial"/>
        <w:b w:val="0"/>
        <w:color w:val="auto"/>
        <w:spacing w:val="-1"/>
        <w:sz w:val="16"/>
        <w:szCs w:val="16"/>
      </w:rPr>
      <w:t xml:space="preserve"> </w:t>
    </w:r>
    <w:r w:rsidRPr="00EA047B">
      <w:rPr>
        <w:rFonts w:ascii="Calibri" w:hAnsi="Calibri" w:cs="Arial"/>
        <w:sz w:val="16"/>
        <w:szCs w:val="16"/>
      </w:rPr>
      <w:sym w:font="Wingdings 2" w:char="F0A1"/>
    </w:r>
    <w:r>
      <w:rPr>
        <w:rFonts w:ascii="Calibri" w:hAnsi="Calibri" w:cs="Arial"/>
        <w:sz w:val="16"/>
        <w:szCs w:val="16"/>
      </w:rPr>
      <w:t xml:space="preserve"> </w:t>
    </w:r>
    <w:hyperlink r:id="rId2" w:history="1">
      <w:r w:rsidRPr="00EA047B">
        <w:rPr>
          <w:rStyle w:val="Hypertextovodkaz"/>
          <w:rFonts w:ascii="Calibri" w:hAnsi="Calibri" w:cs="Arial"/>
          <w:sz w:val="16"/>
          <w:szCs w:val="16"/>
        </w:rPr>
        <w:t>www.elsaconsulting.eu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DAAB331" w14:textId="77777777" w:rsidR="007A4F95" w:rsidRDefault="007A4F95" w:rsidP="00BB395F">
      <w:r>
        <w:separator/>
      </w:r>
    </w:p>
  </w:footnote>
  <w:footnote w:type="continuationSeparator" w:id="0">
    <w:p w14:paraId="00A96957" w14:textId="77777777" w:rsidR="007A4F95" w:rsidRDefault="007A4F95" w:rsidP="00BB39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632" w:type="dxa"/>
      <w:tblInd w:w="-72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969"/>
      <w:gridCol w:w="1134"/>
      <w:gridCol w:w="4253"/>
      <w:gridCol w:w="1276"/>
    </w:tblGrid>
    <w:tr w:rsidR="007A4F95" w14:paraId="47F5BCFA" w14:textId="77777777" w:rsidTr="00CB7B53">
      <w:trPr>
        <w:trHeight w:val="340"/>
      </w:trPr>
      <w:tc>
        <w:tcPr>
          <w:tcW w:w="3969" w:type="dxa"/>
          <w:vMerge w:val="restart"/>
          <w:vAlign w:val="center"/>
        </w:tcPr>
        <w:p w14:paraId="757197B4" w14:textId="77777777" w:rsidR="007A4F95" w:rsidRPr="00407BF1" w:rsidRDefault="007A4F95" w:rsidP="00DE61B5">
          <w:pPr>
            <w:ind w:right="-212"/>
          </w:pPr>
          <w:r>
            <w:rPr>
              <w:noProof/>
            </w:rPr>
            <w:drawing>
              <wp:anchor distT="0" distB="0" distL="114300" distR="114300" simplePos="0" relativeHeight="251659264" behindDoc="1" locked="0" layoutInCell="1" allowOverlap="1" wp14:anchorId="46FE9B46" wp14:editId="38DAE3EE">
                <wp:simplePos x="0" y="0"/>
                <wp:positionH relativeFrom="column">
                  <wp:posOffset>-1979930</wp:posOffset>
                </wp:positionH>
                <wp:positionV relativeFrom="paragraph">
                  <wp:posOffset>-4445</wp:posOffset>
                </wp:positionV>
                <wp:extent cx="2105025" cy="657225"/>
                <wp:effectExtent l="0" t="0" r="0" b="0"/>
                <wp:wrapTight wrapText="bothSides">
                  <wp:wrapPolygon edited="0">
                    <wp:start x="391" y="2504"/>
                    <wp:lineTo x="195" y="10017"/>
                    <wp:lineTo x="1564" y="12522"/>
                    <wp:lineTo x="195" y="13774"/>
                    <wp:lineTo x="195" y="20661"/>
                    <wp:lineTo x="21307" y="20661"/>
                    <wp:lineTo x="21111" y="13774"/>
                    <wp:lineTo x="19352" y="3130"/>
                    <wp:lineTo x="19157" y="2504"/>
                    <wp:lineTo x="391" y="2504"/>
                  </wp:wrapPolygon>
                </wp:wrapTight>
                <wp:docPr id="17" name="Obrázek 9" descr="Logo 1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1.png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05025" cy="6572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1134" w:type="dxa"/>
          <w:vAlign w:val="center"/>
        </w:tcPr>
        <w:p w14:paraId="21D5D7E4" w14:textId="77777777" w:rsidR="007A4F95" w:rsidRPr="00CC327B" w:rsidRDefault="007A4F95" w:rsidP="008428D2">
          <w:pPr>
            <w:pStyle w:val="Text"/>
            <w:jc w:val="left"/>
            <w:rPr>
              <w:sz w:val="18"/>
              <w:szCs w:val="18"/>
            </w:rPr>
          </w:pPr>
          <w:r w:rsidRPr="00CC327B">
            <w:rPr>
              <w:sz w:val="18"/>
              <w:szCs w:val="18"/>
            </w:rPr>
            <w:t>Předmět</w:t>
          </w:r>
        </w:p>
      </w:tc>
      <w:tc>
        <w:tcPr>
          <w:tcW w:w="4253" w:type="dxa"/>
          <w:vAlign w:val="center"/>
        </w:tcPr>
        <w:p w14:paraId="4245C1F6" w14:textId="77777777" w:rsidR="007A4F95" w:rsidRDefault="007A4F95" w:rsidP="008428D2">
          <w:pPr>
            <w:pStyle w:val="Text"/>
            <w:jc w:val="left"/>
            <w:rPr>
              <w:sz w:val="18"/>
              <w:szCs w:val="18"/>
            </w:rPr>
          </w:pPr>
          <w:r w:rsidRPr="003C1728">
            <w:rPr>
              <w:sz w:val="18"/>
              <w:szCs w:val="18"/>
            </w:rPr>
            <w:t xml:space="preserve">Centrum komplexní odborné podpory pro klienty </w:t>
          </w:r>
        </w:p>
        <w:p w14:paraId="23C81747" w14:textId="20DFBC41" w:rsidR="007A4F95" w:rsidRPr="003C1728" w:rsidRDefault="007A4F95" w:rsidP="008428D2">
          <w:pPr>
            <w:pStyle w:val="Text"/>
            <w:jc w:val="left"/>
            <w:rPr>
              <w:sz w:val="18"/>
              <w:szCs w:val="18"/>
            </w:rPr>
          </w:pPr>
          <w:r w:rsidRPr="003C1728">
            <w:rPr>
              <w:sz w:val="18"/>
              <w:szCs w:val="18"/>
            </w:rPr>
            <w:t>se sluchovým postižením při VOŠ, SŠ, ZŠ a MŠ Štefánikova</w:t>
          </w:r>
        </w:p>
      </w:tc>
      <w:tc>
        <w:tcPr>
          <w:tcW w:w="1276" w:type="dxa"/>
          <w:vMerge w:val="restart"/>
          <w:vAlign w:val="center"/>
        </w:tcPr>
        <w:p w14:paraId="4E31C347" w14:textId="77777777" w:rsidR="007A4F95" w:rsidRDefault="007A4F95" w:rsidP="008428D2">
          <w:pPr>
            <w:jc w:val="left"/>
          </w:pPr>
        </w:p>
        <w:sdt>
          <w:sdtPr>
            <w:id w:val="1047805161"/>
            <w:docPartObj>
              <w:docPartGallery w:val="Page Numbers (Top of Page)"/>
              <w:docPartUnique/>
            </w:docPartObj>
          </w:sdtPr>
          <w:sdtEndPr/>
          <w:sdtContent>
            <w:p w14:paraId="661D5561" w14:textId="77777777" w:rsidR="007A4F95" w:rsidRDefault="007A4F95" w:rsidP="00DE61B5">
              <w:pPr>
                <w:jc w:val="left"/>
              </w:pPr>
              <w:r w:rsidRPr="00CC327B">
                <w:rPr>
                  <w:sz w:val="16"/>
                  <w:szCs w:val="16"/>
                </w:rPr>
                <w:fldChar w:fldCharType="begin"/>
              </w:r>
              <w:r w:rsidRPr="00CC327B">
                <w:rPr>
                  <w:sz w:val="16"/>
                  <w:szCs w:val="16"/>
                </w:rPr>
                <w:instrText xml:space="preserve"> PAGE </w:instrText>
              </w:r>
              <w:r w:rsidRPr="00CC327B">
                <w:rPr>
                  <w:sz w:val="16"/>
                  <w:szCs w:val="16"/>
                </w:rPr>
                <w:fldChar w:fldCharType="separate"/>
              </w:r>
              <w:r>
                <w:rPr>
                  <w:noProof/>
                  <w:sz w:val="16"/>
                  <w:szCs w:val="16"/>
                </w:rPr>
                <w:t>8</w:t>
              </w:r>
              <w:r w:rsidRPr="00CC327B">
                <w:rPr>
                  <w:sz w:val="16"/>
                  <w:szCs w:val="16"/>
                </w:rPr>
                <w:fldChar w:fldCharType="end"/>
              </w:r>
              <w:r w:rsidRPr="00CC327B">
                <w:rPr>
                  <w:sz w:val="16"/>
                  <w:szCs w:val="16"/>
                </w:rPr>
                <w:t xml:space="preserve"> z </w:t>
              </w:r>
              <w:r w:rsidRPr="00CC327B">
                <w:rPr>
                  <w:sz w:val="16"/>
                  <w:szCs w:val="16"/>
                </w:rPr>
                <w:fldChar w:fldCharType="begin"/>
              </w:r>
              <w:r w:rsidRPr="00CC327B">
                <w:rPr>
                  <w:sz w:val="16"/>
                  <w:szCs w:val="16"/>
                </w:rPr>
                <w:instrText xml:space="preserve"> NUMPAGES  </w:instrText>
              </w:r>
              <w:r w:rsidRPr="00CC327B">
                <w:rPr>
                  <w:sz w:val="16"/>
                  <w:szCs w:val="16"/>
                </w:rPr>
                <w:fldChar w:fldCharType="separate"/>
              </w:r>
              <w:r>
                <w:rPr>
                  <w:noProof/>
                  <w:sz w:val="16"/>
                  <w:szCs w:val="16"/>
                </w:rPr>
                <w:t>44</w:t>
              </w:r>
              <w:r w:rsidRPr="00CC327B">
                <w:rPr>
                  <w:sz w:val="16"/>
                  <w:szCs w:val="16"/>
                </w:rPr>
                <w:fldChar w:fldCharType="end"/>
              </w:r>
            </w:p>
          </w:sdtContent>
        </w:sdt>
        <w:p w14:paraId="0E615B3C" w14:textId="77777777" w:rsidR="007A4F95" w:rsidRDefault="007A4F95" w:rsidP="008428D2">
          <w:pPr>
            <w:spacing w:before="60"/>
            <w:ind w:left="-70"/>
            <w:jc w:val="left"/>
          </w:pPr>
        </w:p>
      </w:tc>
    </w:tr>
    <w:tr w:rsidR="007A4F95" w14:paraId="7912DDFF" w14:textId="77777777" w:rsidTr="00CB7B53">
      <w:trPr>
        <w:trHeight w:val="340"/>
      </w:trPr>
      <w:tc>
        <w:tcPr>
          <w:tcW w:w="3969" w:type="dxa"/>
          <w:vMerge/>
          <w:vAlign w:val="center"/>
        </w:tcPr>
        <w:p w14:paraId="395F94CB" w14:textId="77777777" w:rsidR="007A4F95" w:rsidRPr="00A04A34" w:rsidRDefault="007A4F95" w:rsidP="008428D2">
          <w:pPr>
            <w:pStyle w:val="Nadpis30"/>
            <w:numPr>
              <w:ilvl w:val="0"/>
              <w:numId w:val="0"/>
            </w:numPr>
            <w:spacing w:before="60" w:after="60"/>
            <w:rPr>
              <w:color w:val="auto"/>
            </w:rPr>
          </w:pPr>
        </w:p>
      </w:tc>
      <w:tc>
        <w:tcPr>
          <w:tcW w:w="1134" w:type="dxa"/>
          <w:vAlign w:val="center"/>
        </w:tcPr>
        <w:p w14:paraId="22DBFEA6" w14:textId="77777777" w:rsidR="007A4F95" w:rsidRPr="00CC327B" w:rsidRDefault="007A4F95" w:rsidP="008428D2">
          <w:pPr>
            <w:pStyle w:val="Text"/>
            <w:jc w:val="left"/>
            <w:rPr>
              <w:sz w:val="18"/>
              <w:szCs w:val="18"/>
            </w:rPr>
          </w:pPr>
          <w:r w:rsidRPr="00CC327B">
            <w:rPr>
              <w:sz w:val="18"/>
              <w:szCs w:val="18"/>
            </w:rPr>
            <w:t>Objednatel</w:t>
          </w:r>
        </w:p>
      </w:tc>
      <w:tc>
        <w:tcPr>
          <w:tcW w:w="4253" w:type="dxa"/>
          <w:vAlign w:val="center"/>
        </w:tcPr>
        <w:p w14:paraId="6CC4E40B" w14:textId="51985D64" w:rsidR="007A4F95" w:rsidRPr="00CC327B" w:rsidRDefault="007A4F95" w:rsidP="001B2812">
          <w:pPr>
            <w:pStyle w:val="Text"/>
            <w:jc w:val="left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SVIŽN s.r.o., Milady Horákové 298/123, Praha 6 </w:t>
          </w:r>
        </w:p>
      </w:tc>
      <w:tc>
        <w:tcPr>
          <w:tcW w:w="1276" w:type="dxa"/>
          <w:vMerge/>
          <w:vAlign w:val="center"/>
        </w:tcPr>
        <w:p w14:paraId="586D6D9C" w14:textId="77777777" w:rsidR="007A4F95" w:rsidRPr="00407BF1" w:rsidRDefault="007A4F95" w:rsidP="008428D2">
          <w:pPr>
            <w:pStyle w:val="Zkladntext2"/>
            <w:jc w:val="left"/>
            <w:rPr>
              <w:noProof/>
            </w:rPr>
          </w:pPr>
        </w:p>
      </w:tc>
    </w:tr>
    <w:tr w:rsidR="007A4F95" w14:paraId="6BB2F054" w14:textId="77777777" w:rsidTr="00CB7B53">
      <w:trPr>
        <w:trHeight w:val="340"/>
      </w:trPr>
      <w:tc>
        <w:tcPr>
          <w:tcW w:w="3969" w:type="dxa"/>
          <w:vMerge/>
          <w:vAlign w:val="center"/>
        </w:tcPr>
        <w:p w14:paraId="63DB8827" w14:textId="77777777" w:rsidR="007A4F95" w:rsidRPr="00A04A34" w:rsidRDefault="007A4F95" w:rsidP="008428D2">
          <w:pPr>
            <w:pStyle w:val="Nadpis30"/>
            <w:numPr>
              <w:ilvl w:val="0"/>
              <w:numId w:val="0"/>
            </w:numPr>
            <w:spacing w:before="60" w:after="60"/>
            <w:rPr>
              <w:color w:val="auto"/>
            </w:rPr>
          </w:pPr>
        </w:p>
      </w:tc>
      <w:tc>
        <w:tcPr>
          <w:tcW w:w="1134" w:type="dxa"/>
          <w:vAlign w:val="center"/>
        </w:tcPr>
        <w:p w14:paraId="78033E92" w14:textId="77777777" w:rsidR="007A4F95" w:rsidRPr="00CC327B" w:rsidRDefault="007A4F95" w:rsidP="008428D2">
          <w:pPr>
            <w:pStyle w:val="Text"/>
            <w:jc w:val="left"/>
            <w:rPr>
              <w:sz w:val="18"/>
              <w:szCs w:val="18"/>
            </w:rPr>
          </w:pPr>
          <w:r w:rsidRPr="00CC327B">
            <w:rPr>
              <w:sz w:val="18"/>
              <w:szCs w:val="18"/>
            </w:rPr>
            <w:t>Datum</w:t>
          </w:r>
        </w:p>
      </w:tc>
      <w:tc>
        <w:tcPr>
          <w:tcW w:w="4253" w:type="dxa"/>
          <w:vAlign w:val="center"/>
        </w:tcPr>
        <w:p w14:paraId="2F84514A" w14:textId="2CFE45CE" w:rsidR="007A4F95" w:rsidRPr="00054A5C" w:rsidRDefault="007A4F95" w:rsidP="00B63058">
          <w:pPr>
            <w:pStyle w:val="Text"/>
            <w:jc w:val="left"/>
            <w:rPr>
              <w:sz w:val="18"/>
              <w:szCs w:val="18"/>
              <w:highlight w:val="yellow"/>
            </w:rPr>
          </w:pPr>
          <w:r>
            <w:rPr>
              <w:sz w:val="18"/>
              <w:szCs w:val="18"/>
            </w:rPr>
            <w:t>2019-05</w:t>
          </w:r>
        </w:p>
      </w:tc>
      <w:tc>
        <w:tcPr>
          <w:tcW w:w="1276" w:type="dxa"/>
          <w:vMerge/>
          <w:vAlign w:val="center"/>
        </w:tcPr>
        <w:p w14:paraId="022F4D3E" w14:textId="77777777" w:rsidR="007A4F95" w:rsidRPr="00407BF1" w:rsidRDefault="007A4F95" w:rsidP="008428D2">
          <w:pPr>
            <w:pStyle w:val="Zkladntext2"/>
            <w:jc w:val="left"/>
            <w:rPr>
              <w:noProof/>
            </w:rPr>
          </w:pPr>
        </w:p>
      </w:tc>
    </w:tr>
    <w:tr w:rsidR="007A4F95" w14:paraId="2A6B4B53" w14:textId="77777777" w:rsidTr="00CB7B53">
      <w:trPr>
        <w:trHeight w:val="340"/>
      </w:trPr>
      <w:tc>
        <w:tcPr>
          <w:tcW w:w="3969" w:type="dxa"/>
          <w:vMerge/>
          <w:vAlign w:val="center"/>
        </w:tcPr>
        <w:p w14:paraId="4ABAB82F" w14:textId="77777777" w:rsidR="007A4F95" w:rsidRPr="00A04A34" w:rsidRDefault="007A4F95" w:rsidP="008428D2">
          <w:pPr>
            <w:pStyle w:val="Nadpis30"/>
            <w:numPr>
              <w:ilvl w:val="0"/>
              <w:numId w:val="0"/>
            </w:numPr>
            <w:spacing w:before="60" w:after="60"/>
            <w:rPr>
              <w:color w:val="auto"/>
            </w:rPr>
          </w:pPr>
        </w:p>
      </w:tc>
      <w:tc>
        <w:tcPr>
          <w:tcW w:w="1134" w:type="dxa"/>
          <w:vAlign w:val="center"/>
        </w:tcPr>
        <w:p w14:paraId="7838C29B" w14:textId="77777777" w:rsidR="007A4F95" w:rsidRPr="00CC327B" w:rsidRDefault="007A4F95" w:rsidP="008428D2">
          <w:pPr>
            <w:pStyle w:val="Text"/>
            <w:jc w:val="left"/>
            <w:rPr>
              <w:sz w:val="18"/>
              <w:szCs w:val="18"/>
            </w:rPr>
          </w:pPr>
          <w:r>
            <w:rPr>
              <w:sz w:val="18"/>
              <w:szCs w:val="18"/>
            </w:rPr>
            <w:t>Zakázka</w:t>
          </w:r>
        </w:p>
      </w:tc>
      <w:tc>
        <w:tcPr>
          <w:tcW w:w="4253" w:type="dxa"/>
          <w:vAlign w:val="center"/>
        </w:tcPr>
        <w:p w14:paraId="348EA4DA" w14:textId="62EA0319" w:rsidR="007A4F95" w:rsidRPr="00054A5C" w:rsidRDefault="007A4F95" w:rsidP="0008489A">
          <w:pPr>
            <w:pStyle w:val="Text"/>
            <w:jc w:val="left"/>
            <w:rPr>
              <w:sz w:val="18"/>
              <w:szCs w:val="18"/>
              <w:highlight w:val="yellow"/>
            </w:rPr>
          </w:pPr>
          <w:r>
            <w:rPr>
              <w:sz w:val="18"/>
              <w:szCs w:val="18"/>
            </w:rPr>
            <w:t>1872</w:t>
          </w:r>
        </w:p>
      </w:tc>
      <w:tc>
        <w:tcPr>
          <w:tcW w:w="1276" w:type="dxa"/>
          <w:vMerge/>
          <w:vAlign w:val="center"/>
        </w:tcPr>
        <w:p w14:paraId="5F571270" w14:textId="77777777" w:rsidR="007A4F95" w:rsidRPr="00407BF1" w:rsidRDefault="007A4F95" w:rsidP="008428D2">
          <w:pPr>
            <w:pStyle w:val="Zkladntext2"/>
            <w:jc w:val="left"/>
            <w:rPr>
              <w:noProof/>
            </w:rPr>
          </w:pPr>
        </w:p>
      </w:tc>
    </w:tr>
  </w:tbl>
  <w:p w14:paraId="7135738F" w14:textId="784AAA87" w:rsidR="007A4F95" w:rsidRDefault="007A4F95" w:rsidP="00977B21">
    <w:pPr>
      <w:pStyle w:val="Zhlav"/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4243143A" wp14:editId="4066E6EB">
              <wp:simplePos x="0" y="0"/>
              <wp:positionH relativeFrom="column">
                <wp:posOffset>-20955</wp:posOffset>
              </wp:positionH>
              <wp:positionV relativeFrom="paragraph">
                <wp:posOffset>81280</wp:posOffset>
              </wp:positionV>
              <wp:extent cx="6840220" cy="190500"/>
              <wp:effectExtent l="0" t="0" r="0" b="0"/>
              <wp:wrapNone/>
              <wp:docPr id="42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190500"/>
                      </a:xfrm>
                      <a:prstGeom prst="rect">
                        <a:avLst/>
                      </a:prstGeom>
                      <a:solidFill>
                        <a:srgbClr val="457DAD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137695F" id="Rectangle 4" o:spid="_x0000_s1026" style="position:absolute;margin-left:-1.65pt;margin-top:6.4pt;width:538.6pt;height:1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" fillcolor="#457dad" stroked="f"/>
          </w:pict>
        </mc:Fallback>
      </mc:AlternateContent>
    </w:r>
  </w:p>
  <w:p w14:paraId="2A9F2EEF" w14:textId="77777777" w:rsidR="007A4F95" w:rsidRPr="00977B21" w:rsidRDefault="007A4F95" w:rsidP="00977B21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B36D5"/>
    <w:multiLevelType w:val="hybridMultilevel"/>
    <w:tmpl w:val="9AFC253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5A312D"/>
    <w:multiLevelType w:val="hybridMultilevel"/>
    <w:tmpl w:val="B24CADF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BE55D2"/>
    <w:multiLevelType w:val="hybridMultilevel"/>
    <w:tmpl w:val="2528B7D8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6A5EC1"/>
    <w:multiLevelType w:val="hybridMultilevel"/>
    <w:tmpl w:val="4AF61370"/>
    <w:lvl w:ilvl="0" w:tplc="8DC8A8E0">
      <w:start w:val="1"/>
      <w:numFmt w:val="decimal"/>
      <w:lvlText w:val="(%1)"/>
      <w:lvlJc w:val="left"/>
      <w:pPr>
        <w:ind w:left="720" w:hanging="360"/>
      </w:pPr>
      <w:rPr>
        <w:rFonts w:ascii="Calibri" w:hAnsi="Calibri" w:hint="default"/>
        <w:b w:val="0"/>
        <w:i w:val="0"/>
        <w:sz w:val="2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BD3929"/>
    <w:multiLevelType w:val="hybridMultilevel"/>
    <w:tmpl w:val="1AD240F8"/>
    <w:lvl w:ilvl="0" w:tplc="F8DCDA0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5B7D63"/>
    <w:multiLevelType w:val="hybridMultilevel"/>
    <w:tmpl w:val="24C4D7BC"/>
    <w:lvl w:ilvl="0" w:tplc="EFB6BE8A">
      <w:start w:val="1"/>
      <w:numFmt w:val="decimal"/>
      <w:pStyle w:val="Nadpis3"/>
      <w:lvlText w:val="%1.1.1"/>
      <w:lvlJc w:val="left"/>
      <w:pPr>
        <w:ind w:left="108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D3054D3"/>
    <w:multiLevelType w:val="hybridMultilevel"/>
    <w:tmpl w:val="E996ADA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3D3899"/>
    <w:multiLevelType w:val="hybridMultilevel"/>
    <w:tmpl w:val="435C8F32"/>
    <w:lvl w:ilvl="0" w:tplc="223816C0">
      <w:numFmt w:val="bullet"/>
      <w:lvlText w:val="-"/>
      <w:lvlJc w:val="left"/>
      <w:pPr>
        <w:ind w:left="1065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8" w15:restartNumberingAfterBreak="0">
    <w:nsid w:val="38974387"/>
    <w:multiLevelType w:val="hybridMultilevel"/>
    <w:tmpl w:val="A8428D16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C64B7C"/>
    <w:multiLevelType w:val="hybridMultilevel"/>
    <w:tmpl w:val="B91E35FC"/>
    <w:lvl w:ilvl="0" w:tplc="580E7AA6">
      <w:start w:val="1"/>
      <w:numFmt w:val="decimal"/>
      <w:pStyle w:val="Nadpis1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5F1589"/>
    <w:multiLevelType w:val="hybridMultilevel"/>
    <w:tmpl w:val="D37278B4"/>
    <w:lvl w:ilvl="0" w:tplc="F79CB82C">
      <w:start w:val="1"/>
      <w:numFmt w:val="decimal"/>
      <w:pStyle w:val="Popiskaobrzku"/>
      <w:lvlText w:val="Figure %1"/>
      <w:lvlJc w:val="left"/>
      <w:pPr>
        <w:ind w:left="720" w:hanging="36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477DAC"/>
        <w:spacing w:val="0"/>
        <w:kern w:val="0"/>
        <w:position w:val="0"/>
        <w:u w:val="none"/>
        <w:vertAlign w:val="baseline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45370F53"/>
    <w:multiLevelType w:val="multilevel"/>
    <w:tmpl w:val="690ED9C4"/>
    <w:lvl w:ilvl="0">
      <w:start w:val="1"/>
      <w:numFmt w:val="decimal"/>
      <w:pStyle w:val="Nadpis10"/>
      <w:lvlText w:val="%1."/>
      <w:lvlJc w:val="left"/>
      <w:pPr>
        <w:ind w:left="360" w:hanging="360"/>
      </w:pPr>
    </w:lvl>
    <w:lvl w:ilvl="1">
      <w:start w:val="1"/>
      <w:numFmt w:val="decimal"/>
      <w:pStyle w:val="Nadpis2"/>
      <w:lvlText w:val="%1.%2"/>
      <w:lvlJc w:val="left"/>
      <w:pPr>
        <w:ind w:left="1710" w:hanging="576"/>
      </w:pPr>
    </w:lvl>
    <w:lvl w:ilvl="2">
      <w:start w:val="1"/>
      <w:numFmt w:val="decimal"/>
      <w:pStyle w:val="Nadpis30"/>
      <w:lvlText w:val="%1.%2.%3"/>
      <w:lvlJc w:val="left"/>
      <w:pPr>
        <w:ind w:left="720" w:hanging="720"/>
      </w:pPr>
      <w:rPr>
        <w:rFonts w:cs="Times New Roman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2E74B5" w:themeColor="accent1" w:themeShade="BF"/>
        <w:spacing w:val="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CA0351"/>
    <w:multiLevelType w:val="hybridMultilevel"/>
    <w:tmpl w:val="EFF4FF1C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A212725"/>
    <w:multiLevelType w:val="multilevel"/>
    <w:tmpl w:val="5BCABEF4"/>
    <w:lvl w:ilvl="0">
      <w:start w:val="1"/>
      <w:numFmt w:val="decimal"/>
      <w:lvlText w:val="%1."/>
      <w:lvlJc w:val="left"/>
      <w:pPr>
        <w:tabs>
          <w:tab w:val="num" w:pos="716"/>
        </w:tabs>
        <w:ind w:left="851" w:hanging="567"/>
      </w:pPr>
      <w:rPr>
        <w:rFonts w:hint="default"/>
      </w:rPr>
    </w:lvl>
    <w:lvl w:ilvl="1">
      <w:start w:val="1"/>
      <w:numFmt w:val="decimal"/>
      <w:pStyle w:val="Bodyprocesu"/>
      <w:lvlText w:val="5.%2."/>
      <w:lvlJc w:val="left"/>
      <w:pPr>
        <w:tabs>
          <w:tab w:val="num" w:pos="1134"/>
        </w:tabs>
        <w:ind w:left="1134" w:hanging="85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8"/>
        </w:tabs>
        <w:ind w:left="114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292"/>
        </w:tabs>
        <w:ind w:left="129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36"/>
        </w:tabs>
        <w:ind w:left="143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580"/>
        </w:tabs>
        <w:ind w:left="158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68"/>
        </w:tabs>
        <w:ind w:left="1868" w:hanging="1584"/>
      </w:pPr>
      <w:rPr>
        <w:rFonts w:hint="default"/>
      </w:rPr>
    </w:lvl>
  </w:abstractNum>
  <w:abstractNum w:abstractNumId="14" w15:restartNumberingAfterBreak="0">
    <w:nsid w:val="4DA33273"/>
    <w:multiLevelType w:val="hybridMultilevel"/>
    <w:tmpl w:val="535E915E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F5D5B67"/>
    <w:multiLevelType w:val="hybridMultilevel"/>
    <w:tmpl w:val="7E003A1C"/>
    <w:lvl w:ilvl="0" w:tplc="C0FC184C">
      <w:start w:val="1"/>
      <w:numFmt w:val="decimal"/>
      <w:pStyle w:val="Nadpis20"/>
      <w:lvlText w:val="%1."/>
      <w:lvlJc w:val="left"/>
      <w:pPr>
        <w:ind w:left="360" w:hanging="360"/>
      </w:pPr>
      <w:rPr>
        <w:rFonts w:cs="Times New Roman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305B19"/>
    <w:multiLevelType w:val="hybridMultilevel"/>
    <w:tmpl w:val="94342824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25A6A2A"/>
    <w:multiLevelType w:val="hybridMultilevel"/>
    <w:tmpl w:val="A98CCE0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841C45"/>
    <w:multiLevelType w:val="hybridMultilevel"/>
    <w:tmpl w:val="80FA727E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542912"/>
    <w:multiLevelType w:val="hybridMultilevel"/>
    <w:tmpl w:val="ECECC0AA"/>
    <w:lvl w:ilvl="0" w:tplc="040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7D0E4EBB"/>
    <w:multiLevelType w:val="hybridMultilevel"/>
    <w:tmpl w:val="C0F6540C"/>
    <w:lvl w:ilvl="0" w:tplc="F8DCDA0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DA6EBD"/>
    <w:multiLevelType w:val="hybridMultilevel"/>
    <w:tmpl w:val="54025CF4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F262B34"/>
    <w:multiLevelType w:val="hybridMultilevel"/>
    <w:tmpl w:val="A3A0AAE0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F972023"/>
    <w:multiLevelType w:val="hybridMultilevel"/>
    <w:tmpl w:val="39CA6D7E"/>
    <w:lvl w:ilvl="0" w:tplc="F8DCDA0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9"/>
  </w:num>
  <w:num w:numId="3">
    <w:abstractNumId w:val="15"/>
  </w:num>
  <w:num w:numId="4">
    <w:abstractNumId w:val="5"/>
  </w:num>
  <w:num w:numId="5">
    <w:abstractNumId w:val="11"/>
  </w:num>
  <w:num w:numId="6">
    <w:abstractNumId w:val="10"/>
  </w:num>
  <w:num w:numId="7">
    <w:abstractNumId w:val="22"/>
  </w:num>
  <w:num w:numId="8">
    <w:abstractNumId w:val="14"/>
  </w:num>
  <w:num w:numId="9">
    <w:abstractNumId w:val="2"/>
  </w:num>
  <w:num w:numId="10">
    <w:abstractNumId w:val="4"/>
  </w:num>
  <w:num w:numId="11">
    <w:abstractNumId w:val="6"/>
  </w:num>
  <w:num w:numId="12">
    <w:abstractNumId w:val="23"/>
  </w:num>
  <w:num w:numId="13">
    <w:abstractNumId w:val="20"/>
  </w:num>
  <w:num w:numId="14">
    <w:abstractNumId w:val="8"/>
  </w:num>
  <w:num w:numId="15">
    <w:abstractNumId w:val="21"/>
  </w:num>
  <w:num w:numId="16">
    <w:abstractNumId w:val="18"/>
  </w:num>
  <w:num w:numId="17">
    <w:abstractNumId w:val="3"/>
  </w:num>
  <w:num w:numId="18">
    <w:abstractNumId w:val="16"/>
  </w:num>
  <w:num w:numId="19">
    <w:abstractNumId w:val="1"/>
  </w:num>
  <w:num w:numId="20">
    <w:abstractNumId w:val="0"/>
  </w:num>
  <w:num w:numId="21">
    <w:abstractNumId w:val="12"/>
  </w:num>
  <w:num w:numId="22">
    <w:abstractNumId w:val="7"/>
  </w:num>
  <w:num w:numId="23">
    <w:abstractNumId w:val="17"/>
  </w:num>
  <w:num w:numId="24">
    <w:abstractNumId w:val="1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attachedTemplate r:id="rId1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481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61F6"/>
    <w:rsid w:val="00000CBC"/>
    <w:rsid w:val="00000E33"/>
    <w:rsid w:val="00001603"/>
    <w:rsid w:val="00003E30"/>
    <w:rsid w:val="00004172"/>
    <w:rsid w:val="0000615C"/>
    <w:rsid w:val="00007075"/>
    <w:rsid w:val="00007334"/>
    <w:rsid w:val="0001042A"/>
    <w:rsid w:val="00010750"/>
    <w:rsid w:val="00011845"/>
    <w:rsid w:val="0001196D"/>
    <w:rsid w:val="000138BF"/>
    <w:rsid w:val="0001772B"/>
    <w:rsid w:val="00022EBF"/>
    <w:rsid w:val="000250B2"/>
    <w:rsid w:val="000279A5"/>
    <w:rsid w:val="00030975"/>
    <w:rsid w:val="00032DFE"/>
    <w:rsid w:val="00033268"/>
    <w:rsid w:val="0003588F"/>
    <w:rsid w:val="000363F1"/>
    <w:rsid w:val="0004546F"/>
    <w:rsid w:val="00050B21"/>
    <w:rsid w:val="00052CBD"/>
    <w:rsid w:val="00052D6E"/>
    <w:rsid w:val="00053395"/>
    <w:rsid w:val="00054A5C"/>
    <w:rsid w:val="00055F67"/>
    <w:rsid w:val="00056D90"/>
    <w:rsid w:val="000619B3"/>
    <w:rsid w:val="0006222B"/>
    <w:rsid w:val="00062DFC"/>
    <w:rsid w:val="000631DF"/>
    <w:rsid w:val="00066AC1"/>
    <w:rsid w:val="00066D2A"/>
    <w:rsid w:val="00070739"/>
    <w:rsid w:val="00071AE4"/>
    <w:rsid w:val="0007439D"/>
    <w:rsid w:val="00076B2C"/>
    <w:rsid w:val="00076CA9"/>
    <w:rsid w:val="00076D8F"/>
    <w:rsid w:val="000776DF"/>
    <w:rsid w:val="0008080C"/>
    <w:rsid w:val="0008489A"/>
    <w:rsid w:val="00090147"/>
    <w:rsid w:val="00091346"/>
    <w:rsid w:val="00091BE6"/>
    <w:rsid w:val="0009268F"/>
    <w:rsid w:val="00092D91"/>
    <w:rsid w:val="00096730"/>
    <w:rsid w:val="000A0D1E"/>
    <w:rsid w:val="000A0F5C"/>
    <w:rsid w:val="000A2FE4"/>
    <w:rsid w:val="000A3467"/>
    <w:rsid w:val="000A39ED"/>
    <w:rsid w:val="000A45A1"/>
    <w:rsid w:val="000A7843"/>
    <w:rsid w:val="000B196C"/>
    <w:rsid w:val="000B307C"/>
    <w:rsid w:val="000B4758"/>
    <w:rsid w:val="000B6652"/>
    <w:rsid w:val="000C1E27"/>
    <w:rsid w:val="000C61DA"/>
    <w:rsid w:val="000C6B6A"/>
    <w:rsid w:val="000C6D21"/>
    <w:rsid w:val="000C7684"/>
    <w:rsid w:val="000D0E84"/>
    <w:rsid w:val="000D1FCE"/>
    <w:rsid w:val="000D2246"/>
    <w:rsid w:val="000D54D2"/>
    <w:rsid w:val="000E0326"/>
    <w:rsid w:val="000E0B87"/>
    <w:rsid w:val="000E5700"/>
    <w:rsid w:val="000E7EDF"/>
    <w:rsid w:val="000F01EB"/>
    <w:rsid w:val="000F1A8C"/>
    <w:rsid w:val="000F4086"/>
    <w:rsid w:val="000F42BD"/>
    <w:rsid w:val="000F577D"/>
    <w:rsid w:val="000F6556"/>
    <w:rsid w:val="000F7DD0"/>
    <w:rsid w:val="00105572"/>
    <w:rsid w:val="001109C6"/>
    <w:rsid w:val="00111781"/>
    <w:rsid w:val="0011246C"/>
    <w:rsid w:val="00112FF1"/>
    <w:rsid w:val="00115974"/>
    <w:rsid w:val="001167C4"/>
    <w:rsid w:val="00117C7D"/>
    <w:rsid w:val="00120371"/>
    <w:rsid w:val="0012072D"/>
    <w:rsid w:val="00121A28"/>
    <w:rsid w:val="0012317E"/>
    <w:rsid w:val="001250B0"/>
    <w:rsid w:val="00125761"/>
    <w:rsid w:val="0012761B"/>
    <w:rsid w:val="00130B3C"/>
    <w:rsid w:val="00131D93"/>
    <w:rsid w:val="00134071"/>
    <w:rsid w:val="00136347"/>
    <w:rsid w:val="001370F3"/>
    <w:rsid w:val="00140462"/>
    <w:rsid w:val="00142250"/>
    <w:rsid w:val="001427E2"/>
    <w:rsid w:val="00144973"/>
    <w:rsid w:val="00144B6D"/>
    <w:rsid w:val="00145147"/>
    <w:rsid w:val="00154AEA"/>
    <w:rsid w:val="00156038"/>
    <w:rsid w:val="0016045B"/>
    <w:rsid w:val="001605CF"/>
    <w:rsid w:val="00163786"/>
    <w:rsid w:val="0016493E"/>
    <w:rsid w:val="00164B57"/>
    <w:rsid w:val="00164E04"/>
    <w:rsid w:val="00165B63"/>
    <w:rsid w:val="00165B88"/>
    <w:rsid w:val="00171405"/>
    <w:rsid w:val="0017221F"/>
    <w:rsid w:val="00172C73"/>
    <w:rsid w:val="001737D7"/>
    <w:rsid w:val="00173B87"/>
    <w:rsid w:val="001751AA"/>
    <w:rsid w:val="001751D8"/>
    <w:rsid w:val="00177F0F"/>
    <w:rsid w:val="001826AB"/>
    <w:rsid w:val="00182ED7"/>
    <w:rsid w:val="00183961"/>
    <w:rsid w:val="00183A67"/>
    <w:rsid w:val="001851D2"/>
    <w:rsid w:val="00185EE2"/>
    <w:rsid w:val="001870CF"/>
    <w:rsid w:val="00194373"/>
    <w:rsid w:val="00194B97"/>
    <w:rsid w:val="0019573C"/>
    <w:rsid w:val="0019799E"/>
    <w:rsid w:val="001979B4"/>
    <w:rsid w:val="001A02D1"/>
    <w:rsid w:val="001A1B2A"/>
    <w:rsid w:val="001A20D8"/>
    <w:rsid w:val="001A41AB"/>
    <w:rsid w:val="001A671D"/>
    <w:rsid w:val="001A79A4"/>
    <w:rsid w:val="001B0FB3"/>
    <w:rsid w:val="001B2812"/>
    <w:rsid w:val="001B2A0D"/>
    <w:rsid w:val="001B3CA9"/>
    <w:rsid w:val="001B68B0"/>
    <w:rsid w:val="001B6F6C"/>
    <w:rsid w:val="001B7537"/>
    <w:rsid w:val="001C24A5"/>
    <w:rsid w:val="001C3189"/>
    <w:rsid w:val="001C4AD7"/>
    <w:rsid w:val="001C6DDE"/>
    <w:rsid w:val="001C7D63"/>
    <w:rsid w:val="001D4C7A"/>
    <w:rsid w:val="001E108B"/>
    <w:rsid w:val="001E2F63"/>
    <w:rsid w:val="001E3089"/>
    <w:rsid w:val="001E3A56"/>
    <w:rsid w:val="001E5594"/>
    <w:rsid w:val="001F19D5"/>
    <w:rsid w:val="001F2674"/>
    <w:rsid w:val="001F397A"/>
    <w:rsid w:val="001F4775"/>
    <w:rsid w:val="001F54DD"/>
    <w:rsid w:val="001F57FB"/>
    <w:rsid w:val="001F7653"/>
    <w:rsid w:val="001F7A5E"/>
    <w:rsid w:val="001F7F58"/>
    <w:rsid w:val="002013F2"/>
    <w:rsid w:val="00201FAF"/>
    <w:rsid w:val="00202E4D"/>
    <w:rsid w:val="002034C9"/>
    <w:rsid w:val="0020463D"/>
    <w:rsid w:val="00205651"/>
    <w:rsid w:val="00206F55"/>
    <w:rsid w:val="002077D7"/>
    <w:rsid w:val="002079FC"/>
    <w:rsid w:val="0021049D"/>
    <w:rsid w:val="00213B99"/>
    <w:rsid w:val="00214459"/>
    <w:rsid w:val="00215F3A"/>
    <w:rsid w:val="0021712D"/>
    <w:rsid w:val="0021781A"/>
    <w:rsid w:val="00220F05"/>
    <w:rsid w:val="002210EE"/>
    <w:rsid w:val="00221C1A"/>
    <w:rsid w:val="00222161"/>
    <w:rsid w:val="002222F6"/>
    <w:rsid w:val="002223E5"/>
    <w:rsid w:val="00222C56"/>
    <w:rsid w:val="00222FEB"/>
    <w:rsid w:val="0022386E"/>
    <w:rsid w:val="00224B55"/>
    <w:rsid w:val="00225172"/>
    <w:rsid w:val="002252D1"/>
    <w:rsid w:val="00225CC6"/>
    <w:rsid w:val="00226E97"/>
    <w:rsid w:val="00227597"/>
    <w:rsid w:val="00227789"/>
    <w:rsid w:val="0023054F"/>
    <w:rsid w:val="002308FA"/>
    <w:rsid w:val="00232A77"/>
    <w:rsid w:val="00233884"/>
    <w:rsid w:val="00234BBD"/>
    <w:rsid w:val="0023565E"/>
    <w:rsid w:val="002372E0"/>
    <w:rsid w:val="00244E0A"/>
    <w:rsid w:val="00246780"/>
    <w:rsid w:val="00252288"/>
    <w:rsid w:val="00254784"/>
    <w:rsid w:val="00256613"/>
    <w:rsid w:val="00257F51"/>
    <w:rsid w:val="00260291"/>
    <w:rsid w:val="002603D1"/>
    <w:rsid w:val="002606FE"/>
    <w:rsid w:val="0026262A"/>
    <w:rsid w:val="0026263C"/>
    <w:rsid w:val="002639CE"/>
    <w:rsid w:val="00266011"/>
    <w:rsid w:val="00266697"/>
    <w:rsid w:val="00266A0C"/>
    <w:rsid w:val="00271441"/>
    <w:rsid w:val="002726B6"/>
    <w:rsid w:val="00273189"/>
    <w:rsid w:val="00275182"/>
    <w:rsid w:val="00276AB2"/>
    <w:rsid w:val="002772BB"/>
    <w:rsid w:val="00277651"/>
    <w:rsid w:val="00277CA9"/>
    <w:rsid w:val="002802E9"/>
    <w:rsid w:val="002803A1"/>
    <w:rsid w:val="00280B77"/>
    <w:rsid w:val="002818E5"/>
    <w:rsid w:val="00282DB7"/>
    <w:rsid w:val="002832C0"/>
    <w:rsid w:val="0028364D"/>
    <w:rsid w:val="002838FC"/>
    <w:rsid w:val="00284611"/>
    <w:rsid w:val="0028527E"/>
    <w:rsid w:val="002860DC"/>
    <w:rsid w:val="00287155"/>
    <w:rsid w:val="00287D34"/>
    <w:rsid w:val="00287EDC"/>
    <w:rsid w:val="00291385"/>
    <w:rsid w:val="00291E77"/>
    <w:rsid w:val="002975E4"/>
    <w:rsid w:val="002978B4"/>
    <w:rsid w:val="002A203E"/>
    <w:rsid w:val="002A5E9D"/>
    <w:rsid w:val="002A76AB"/>
    <w:rsid w:val="002B00D8"/>
    <w:rsid w:val="002B24CB"/>
    <w:rsid w:val="002B48A3"/>
    <w:rsid w:val="002B4EB2"/>
    <w:rsid w:val="002B5178"/>
    <w:rsid w:val="002C047C"/>
    <w:rsid w:val="002C1135"/>
    <w:rsid w:val="002C1C83"/>
    <w:rsid w:val="002C1EAC"/>
    <w:rsid w:val="002C3628"/>
    <w:rsid w:val="002C5F81"/>
    <w:rsid w:val="002D3908"/>
    <w:rsid w:val="002D44EF"/>
    <w:rsid w:val="002D51D4"/>
    <w:rsid w:val="002D60B9"/>
    <w:rsid w:val="002E3736"/>
    <w:rsid w:val="002E3A76"/>
    <w:rsid w:val="002E5185"/>
    <w:rsid w:val="002E72F9"/>
    <w:rsid w:val="002F00C4"/>
    <w:rsid w:val="002F07BD"/>
    <w:rsid w:val="002F3222"/>
    <w:rsid w:val="002F5D44"/>
    <w:rsid w:val="002F71BE"/>
    <w:rsid w:val="002F7C22"/>
    <w:rsid w:val="00301820"/>
    <w:rsid w:val="00302901"/>
    <w:rsid w:val="00304132"/>
    <w:rsid w:val="0030456A"/>
    <w:rsid w:val="00304E08"/>
    <w:rsid w:val="00305667"/>
    <w:rsid w:val="00305B04"/>
    <w:rsid w:val="003114B7"/>
    <w:rsid w:val="00311F70"/>
    <w:rsid w:val="003123A9"/>
    <w:rsid w:val="00315048"/>
    <w:rsid w:val="00315BDD"/>
    <w:rsid w:val="00316093"/>
    <w:rsid w:val="0031695B"/>
    <w:rsid w:val="00317801"/>
    <w:rsid w:val="00320237"/>
    <w:rsid w:val="00321ACD"/>
    <w:rsid w:val="0032372C"/>
    <w:rsid w:val="00323B15"/>
    <w:rsid w:val="003250BC"/>
    <w:rsid w:val="00325E18"/>
    <w:rsid w:val="0032647F"/>
    <w:rsid w:val="0033004F"/>
    <w:rsid w:val="00331255"/>
    <w:rsid w:val="0033251E"/>
    <w:rsid w:val="003341ED"/>
    <w:rsid w:val="003400A6"/>
    <w:rsid w:val="0034029E"/>
    <w:rsid w:val="00340483"/>
    <w:rsid w:val="00340668"/>
    <w:rsid w:val="0034089F"/>
    <w:rsid w:val="00342872"/>
    <w:rsid w:val="00344682"/>
    <w:rsid w:val="0035015B"/>
    <w:rsid w:val="00350489"/>
    <w:rsid w:val="00351966"/>
    <w:rsid w:val="00351B72"/>
    <w:rsid w:val="0035297A"/>
    <w:rsid w:val="0035370A"/>
    <w:rsid w:val="0035466D"/>
    <w:rsid w:val="00355E7D"/>
    <w:rsid w:val="00356133"/>
    <w:rsid w:val="00357096"/>
    <w:rsid w:val="0036322D"/>
    <w:rsid w:val="00363E5E"/>
    <w:rsid w:val="00366D88"/>
    <w:rsid w:val="00366DFC"/>
    <w:rsid w:val="00367AA5"/>
    <w:rsid w:val="0037147A"/>
    <w:rsid w:val="00373A92"/>
    <w:rsid w:val="003742DB"/>
    <w:rsid w:val="003775C4"/>
    <w:rsid w:val="003838D5"/>
    <w:rsid w:val="00384761"/>
    <w:rsid w:val="00387C02"/>
    <w:rsid w:val="00391665"/>
    <w:rsid w:val="00392603"/>
    <w:rsid w:val="00393B8C"/>
    <w:rsid w:val="00394CD0"/>
    <w:rsid w:val="00395136"/>
    <w:rsid w:val="003A01D5"/>
    <w:rsid w:val="003A10BB"/>
    <w:rsid w:val="003A16BF"/>
    <w:rsid w:val="003A24F6"/>
    <w:rsid w:val="003A39FA"/>
    <w:rsid w:val="003A561A"/>
    <w:rsid w:val="003A7899"/>
    <w:rsid w:val="003B1179"/>
    <w:rsid w:val="003B283E"/>
    <w:rsid w:val="003B2E0D"/>
    <w:rsid w:val="003B3B8F"/>
    <w:rsid w:val="003B3E32"/>
    <w:rsid w:val="003B472E"/>
    <w:rsid w:val="003B4F30"/>
    <w:rsid w:val="003B5525"/>
    <w:rsid w:val="003B5577"/>
    <w:rsid w:val="003B55D9"/>
    <w:rsid w:val="003B6DDA"/>
    <w:rsid w:val="003B7CA0"/>
    <w:rsid w:val="003B7ECA"/>
    <w:rsid w:val="003C0F50"/>
    <w:rsid w:val="003C1728"/>
    <w:rsid w:val="003C2D64"/>
    <w:rsid w:val="003C456B"/>
    <w:rsid w:val="003C682D"/>
    <w:rsid w:val="003C6FDB"/>
    <w:rsid w:val="003D1E00"/>
    <w:rsid w:val="003D31BD"/>
    <w:rsid w:val="003D3ECA"/>
    <w:rsid w:val="003D4DDD"/>
    <w:rsid w:val="003D582D"/>
    <w:rsid w:val="003D6366"/>
    <w:rsid w:val="003E0BA6"/>
    <w:rsid w:val="003E1585"/>
    <w:rsid w:val="003E2BBE"/>
    <w:rsid w:val="003E5897"/>
    <w:rsid w:val="003E6416"/>
    <w:rsid w:val="003F19FE"/>
    <w:rsid w:val="003F2723"/>
    <w:rsid w:val="003F4252"/>
    <w:rsid w:val="003F430B"/>
    <w:rsid w:val="003F51ED"/>
    <w:rsid w:val="00401D9A"/>
    <w:rsid w:val="00402EF5"/>
    <w:rsid w:val="004063DC"/>
    <w:rsid w:val="0040653B"/>
    <w:rsid w:val="00407065"/>
    <w:rsid w:val="00407497"/>
    <w:rsid w:val="004075FF"/>
    <w:rsid w:val="00407BF1"/>
    <w:rsid w:val="00410DFC"/>
    <w:rsid w:val="00411FCF"/>
    <w:rsid w:val="00412133"/>
    <w:rsid w:val="004141E7"/>
    <w:rsid w:val="00415D37"/>
    <w:rsid w:val="00416BBD"/>
    <w:rsid w:val="00421F30"/>
    <w:rsid w:val="00422729"/>
    <w:rsid w:val="0042308D"/>
    <w:rsid w:val="00424A32"/>
    <w:rsid w:val="00424C71"/>
    <w:rsid w:val="00424DA3"/>
    <w:rsid w:val="00425F57"/>
    <w:rsid w:val="00427264"/>
    <w:rsid w:val="004306BF"/>
    <w:rsid w:val="00430CCD"/>
    <w:rsid w:val="00437966"/>
    <w:rsid w:val="00437C45"/>
    <w:rsid w:val="00440F72"/>
    <w:rsid w:val="004410AC"/>
    <w:rsid w:val="0044398A"/>
    <w:rsid w:val="00444D42"/>
    <w:rsid w:val="0044614D"/>
    <w:rsid w:val="004505AF"/>
    <w:rsid w:val="00450D9E"/>
    <w:rsid w:val="00451300"/>
    <w:rsid w:val="00453F2A"/>
    <w:rsid w:val="00454389"/>
    <w:rsid w:val="0045442F"/>
    <w:rsid w:val="00457ECF"/>
    <w:rsid w:val="004623E0"/>
    <w:rsid w:val="00466093"/>
    <w:rsid w:val="00471266"/>
    <w:rsid w:val="004756E2"/>
    <w:rsid w:val="00476060"/>
    <w:rsid w:val="00477CA1"/>
    <w:rsid w:val="00480298"/>
    <w:rsid w:val="0048129D"/>
    <w:rsid w:val="00481E06"/>
    <w:rsid w:val="004833FA"/>
    <w:rsid w:val="00484279"/>
    <w:rsid w:val="00484A5D"/>
    <w:rsid w:val="00487320"/>
    <w:rsid w:val="00487E55"/>
    <w:rsid w:val="00493933"/>
    <w:rsid w:val="00493972"/>
    <w:rsid w:val="00494D3D"/>
    <w:rsid w:val="004964ED"/>
    <w:rsid w:val="00497724"/>
    <w:rsid w:val="004A02D9"/>
    <w:rsid w:val="004A0896"/>
    <w:rsid w:val="004A3108"/>
    <w:rsid w:val="004A53CF"/>
    <w:rsid w:val="004A5432"/>
    <w:rsid w:val="004B3EF6"/>
    <w:rsid w:val="004B4E56"/>
    <w:rsid w:val="004B57A7"/>
    <w:rsid w:val="004B5BF9"/>
    <w:rsid w:val="004B6DF5"/>
    <w:rsid w:val="004C1782"/>
    <w:rsid w:val="004C1C5E"/>
    <w:rsid w:val="004C54A3"/>
    <w:rsid w:val="004C5880"/>
    <w:rsid w:val="004C615B"/>
    <w:rsid w:val="004C6D1F"/>
    <w:rsid w:val="004C7066"/>
    <w:rsid w:val="004D0FFF"/>
    <w:rsid w:val="004D2350"/>
    <w:rsid w:val="004D2D86"/>
    <w:rsid w:val="004D3DEA"/>
    <w:rsid w:val="004D61AB"/>
    <w:rsid w:val="004D7379"/>
    <w:rsid w:val="004E0141"/>
    <w:rsid w:val="004E06C6"/>
    <w:rsid w:val="004E1304"/>
    <w:rsid w:val="004E1A3F"/>
    <w:rsid w:val="004E5FD6"/>
    <w:rsid w:val="004E6C4D"/>
    <w:rsid w:val="004E74A2"/>
    <w:rsid w:val="004E78E0"/>
    <w:rsid w:val="004F39CE"/>
    <w:rsid w:val="004F4D95"/>
    <w:rsid w:val="004F656B"/>
    <w:rsid w:val="004F682D"/>
    <w:rsid w:val="004F7667"/>
    <w:rsid w:val="00500663"/>
    <w:rsid w:val="00501B28"/>
    <w:rsid w:val="0050255D"/>
    <w:rsid w:val="00502F87"/>
    <w:rsid w:val="005041C8"/>
    <w:rsid w:val="00507319"/>
    <w:rsid w:val="00507D04"/>
    <w:rsid w:val="005110BE"/>
    <w:rsid w:val="00512990"/>
    <w:rsid w:val="00513EFF"/>
    <w:rsid w:val="00514DEC"/>
    <w:rsid w:val="00515668"/>
    <w:rsid w:val="005164C8"/>
    <w:rsid w:val="0051689B"/>
    <w:rsid w:val="005168B2"/>
    <w:rsid w:val="00517160"/>
    <w:rsid w:val="005209BF"/>
    <w:rsid w:val="00521737"/>
    <w:rsid w:val="00521ACE"/>
    <w:rsid w:val="00524028"/>
    <w:rsid w:val="0052491E"/>
    <w:rsid w:val="00524B23"/>
    <w:rsid w:val="00527210"/>
    <w:rsid w:val="00530354"/>
    <w:rsid w:val="00533043"/>
    <w:rsid w:val="00540792"/>
    <w:rsid w:val="005416EB"/>
    <w:rsid w:val="00542AEF"/>
    <w:rsid w:val="005430AF"/>
    <w:rsid w:val="00543C1A"/>
    <w:rsid w:val="00543FA7"/>
    <w:rsid w:val="00544CED"/>
    <w:rsid w:val="00550943"/>
    <w:rsid w:val="005510F3"/>
    <w:rsid w:val="00552841"/>
    <w:rsid w:val="005557D8"/>
    <w:rsid w:val="00556D78"/>
    <w:rsid w:val="00560C98"/>
    <w:rsid w:val="00562A70"/>
    <w:rsid w:val="00562ED0"/>
    <w:rsid w:val="00563757"/>
    <w:rsid w:val="0056443C"/>
    <w:rsid w:val="00564FB2"/>
    <w:rsid w:val="0056528A"/>
    <w:rsid w:val="00571B87"/>
    <w:rsid w:val="00571CD0"/>
    <w:rsid w:val="00572F4C"/>
    <w:rsid w:val="00574144"/>
    <w:rsid w:val="00574DBF"/>
    <w:rsid w:val="00575FB7"/>
    <w:rsid w:val="00576FD7"/>
    <w:rsid w:val="005773FC"/>
    <w:rsid w:val="00580E71"/>
    <w:rsid w:val="005817C1"/>
    <w:rsid w:val="0058405A"/>
    <w:rsid w:val="00584785"/>
    <w:rsid w:val="00586681"/>
    <w:rsid w:val="00596125"/>
    <w:rsid w:val="00596481"/>
    <w:rsid w:val="00596B59"/>
    <w:rsid w:val="00596E41"/>
    <w:rsid w:val="005A09B6"/>
    <w:rsid w:val="005A2C8D"/>
    <w:rsid w:val="005A3C82"/>
    <w:rsid w:val="005A7204"/>
    <w:rsid w:val="005A7E8F"/>
    <w:rsid w:val="005B2E7C"/>
    <w:rsid w:val="005B3746"/>
    <w:rsid w:val="005B3BB3"/>
    <w:rsid w:val="005B402B"/>
    <w:rsid w:val="005B45B8"/>
    <w:rsid w:val="005B4B7E"/>
    <w:rsid w:val="005B5A52"/>
    <w:rsid w:val="005B72E8"/>
    <w:rsid w:val="005B77F5"/>
    <w:rsid w:val="005C0604"/>
    <w:rsid w:val="005C14E8"/>
    <w:rsid w:val="005D0896"/>
    <w:rsid w:val="005D1DCD"/>
    <w:rsid w:val="005D1E2B"/>
    <w:rsid w:val="005D3055"/>
    <w:rsid w:val="005D5F0F"/>
    <w:rsid w:val="005D640B"/>
    <w:rsid w:val="005E07E5"/>
    <w:rsid w:val="005E17CF"/>
    <w:rsid w:val="005E22F7"/>
    <w:rsid w:val="005E2837"/>
    <w:rsid w:val="005E36A2"/>
    <w:rsid w:val="005E383D"/>
    <w:rsid w:val="005E4C82"/>
    <w:rsid w:val="005E788A"/>
    <w:rsid w:val="005F238A"/>
    <w:rsid w:val="005F2DD3"/>
    <w:rsid w:val="005F4690"/>
    <w:rsid w:val="005F57A5"/>
    <w:rsid w:val="005F794B"/>
    <w:rsid w:val="00601422"/>
    <w:rsid w:val="006019E8"/>
    <w:rsid w:val="00601D0D"/>
    <w:rsid w:val="00601FF8"/>
    <w:rsid w:val="00602DAB"/>
    <w:rsid w:val="00603833"/>
    <w:rsid w:val="00603905"/>
    <w:rsid w:val="00605777"/>
    <w:rsid w:val="006068C4"/>
    <w:rsid w:val="00606D3C"/>
    <w:rsid w:val="00607C2F"/>
    <w:rsid w:val="00610ED8"/>
    <w:rsid w:val="006110B6"/>
    <w:rsid w:val="00611650"/>
    <w:rsid w:val="0062145F"/>
    <w:rsid w:val="006222D4"/>
    <w:rsid w:val="0062333B"/>
    <w:rsid w:val="0062578F"/>
    <w:rsid w:val="00627011"/>
    <w:rsid w:val="0063068C"/>
    <w:rsid w:val="006308FC"/>
    <w:rsid w:val="00630947"/>
    <w:rsid w:val="00633987"/>
    <w:rsid w:val="00636971"/>
    <w:rsid w:val="00640C2E"/>
    <w:rsid w:val="006433BC"/>
    <w:rsid w:val="006445D0"/>
    <w:rsid w:val="00651945"/>
    <w:rsid w:val="00652A03"/>
    <w:rsid w:val="00653D3F"/>
    <w:rsid w:val="006546DE"/>
    <w:rsid w:val="00654CFC"/>
    <w:rsid w:val="006574F1"/>
    <w:rsid w:val="00657D81"/>
    <w:rsid w:val="00660144"/>
    <w:rsid w:val="006628EA"/>
    <w:rsid w:val="00662BAF"/>
    <w:rsid w:val="00666329"/>
    <w:rsid w:val="00667D1B"/>
    <w:rsid w:val="00667F82"/>
    <w:rsid w:val="00672624"/>
    <w:rsid w:val="00672D7C"/>
    <w:rsid w:val="00676532"/>
    <w:rsid w:val="006767D0"/>
    <w:rsid w:val="0068186B"/>
    <w:rsid w:val="0068258E"/>
    <w:rsid w:val="00682A2E"/>
    <w:rsid w:val="00685711"/>
    <w:rsid w:val="006957F6"/>
    <w:rsid w:val="00695ECE"/>
    <w:rsid w:val="006961F6"/>
    <w:rsid w:val="006A0AA3"/>
    <w:rsid w:val="006A187E"/>
    <w:rsid w:val="006A4004"/>
    <w:rsid w:val="006A4295"/>
    <w:rsid w:val="006A519B"/>
    <w:rsid w:val="006A6D9C"/>
    <w:rsid w:val="006B03F9"/>
    <w:rsid w:val="006B0E11"/>
    <w:rsid w:val="006B0F84"/>
    <w:rsid w:val="006B195E"/>
    <w:rsid w:val="006B6926"/>
    <w:rsid w:val="006B6B57"/>
    <w:rsid w:val="006C0558"/>
    <w:rsid w:val="006C1179"/>
    <w:rsid w:val="006C5717"/>
    <w:rsid w:val="006C5B86"/>
    <w:rsid w:val="006C6A0A"/>
    <w:rsid w:val="006C733B"/>
    <w:rsid w:val="006C7FD4"/>
    <w:rsid w:val="006D20B9"/>
    <w:rsid w:val="006D3451"/>
    <w:rsid w:val="006D6FCD"/>
    <w:rsid w:val="006D7287"/>
    <w:rsid w:val="006D78B5"/>
    <w:rsid w:val="006E37C9"/>
    <w:rsid w:val="006E38FF"/>
    <w:rsid w:val="006E4409"/>
    <w:rsid w:val="006E5752"/>
    <w:rsid w:val="006E6C92"/>
    <w:rsid w:val="006E7032"/>
    <w:rsid w:val="006E7448"/>
    <w:rsid w:val="006F02B1"/>
    <w:rsid w:val="006F0E3F"/>
    <w:rsid w:val="006F20DC"/>
    <w:rsid w:val="006F376A"/>
    <w:rsid w:val="006F61DD"/>
    <w:rsid w:val="006F77ED"/>
    <w:rsid w:val="00700E1B"/>
    <w:rsid w:val="007029E0"/>
    <w:rsid w:val="00703122"/>
    <w:rsid w:val="007069B2"/>
    <w:rsid w:val="00706B71"/>
    <w:rsid w:val="007072A8"/>
    <w:rsid w:val="0070730C"/>
    <w:rsid w:val="00710D3C"/>
    <w:rsid w:val="0071395E"/>
    <w:rsid w:val="007142B1"/>
    <w:rsid w:val="00716415"/>
    <w:rsid w:val="00716C84"/>
    <w:rsid w:val="00720415"/>
    <w:rsid w:val="00721165"/>
    <w:rsid w:val="007213A8"/>
    <w:rsid w:val="007218B1"/>
    <w:rsid w:val="00723009"/>
    <w:rsid w:val="00723201"/>
    <w:rsid w:val="00726C33"/>
    <w:rsid w:val="00726E84"/>
    <w:rsid w:val="00730131"/>
    <w:rsid w:val="007307FF"/>
    <w:rsid w:val="00731F2F"/>
    <w:rsid w:val="0073285D"/>
    <w:rsid w:val="00732B55"/>
    <w:rsid w:val="00735562"/>
    <w:rsid w:val="007358D3"/>
    <w:rsid w:val="007367EF"/>
    <w:rsid w:val="00741684"/>
    <w:rsid w:val="00741921"/>
    <w:rsid w:val="0074300C"/>
    <w:rsid w:val="00743A54"/>
    <w:rsid w:val="00746577"/>
    <w:rsid w:val="007465CD"/>
    <w:rsid w:val="007469DF"/>
    <w:rsid w:val="0074750F"/>
    <w:rsid w:val="0075244D"/>
    <w:rsid w:val="0075396F"/>
    <w:rsid w:val="007548A3"/>
    <w:rsid w:val="00755234"/>
    <w:rsid w:val="0075589E"/>
    <w:rsid w:val="00755DFD"/>
    <w:rsid w:val="00756278"/>
    <w:rsid w:val="007562D0"/>
    <w:rsid w:val="00756962"/>
    <w:rsid w:val="00761ECB"/>
    <w:rsid w:val="00762001"/>
    <w:rsid w:val="00763067"/>
    <w:rsid w:val="00763F5D"/>
    <w:rsid w:val="00765AFB"/>
    <w:rsid w:val="00765ED1"/>
    <w:rsid w:val="007660EB"/>
    <w:rsid w:val="00773B82"/>
    <w:rsid w:val="00773BAF"/>
    <w:rsid w:val="007752E6"/>
    <w:rsid w:val="00775587"/>
    <w:rsid w:val="00775646"/>
    <w:rsid w:val="00776270"/>
    <w:rsid w:val="00776594"/>
    <w:rsid w:val="00780DF5"/>
    <w:rsid w:val="00781CA5"/>
    <w:rsid w:val="00782491"/>
    <w:rsid w:val="007825E7"/>
    <w:rsid w:val="00782740"/>
    <w:rsid w:val="00783131"/>
    <w:rsid w:val="00785491"/>
    <w:rsid w:val="00785BFD"/>
    <w:rsid w:val="00786982"/>
    <w:rsid w:val="0078701C"/>
    <w:rsid w:val="00787AAB"/>
    <w:rsid w:val="00787CCE"/>
    <w:rsid w:val="007905DB"/>
    <w:rsid w:val="007908E0"/>
    <w:rsid w:val="00794581"/>
    <w:rsid w:val="00795647"/>
    <w:rsid w:val="00795F68"/>
    <w:rsid w:val="007965C0"/>
    <w:rsid w:val="0079797D"/>
    <w:rsid w:val="007A0A29"/>
    <w:rsid w:val="007A0E37"/>
    <w:rsid w:val="007A12F2"/>
    <w:rsid w:val="007A20E0"/>
    <w:rsid w:val="007A218C"/>
    <w:rsid w:val="007A4F95"/>
    <w:rsid w:val="007A5C7B"/>
    <w:rsid w:val="007A7D4B"/>
    <w:rsid w:val="007B2F39"/>
    <w:rsid w:val="007B50CB"/>
    <w:rsid w:val="007B6B19"/>
    <w:rsid w:val="007B7177"/>
    <w:rsid w:val="007C277E"/>
    <w:rsid w:val="007C3676"/>
    <w:rsid w:val="007C36A7"/>
    <w:rsid w:val="007C53C8"/>
    <w:rsid w:val="007C76C5"/>
    <w:rsid w:val="007C7B0D"/>
    <w:rsid w:val="007D0A26"/>
    <w:rsid w:val="007D3D61"/>
    <w:rsid w:val="007D3E0B"/>
    <w:rsid w:val="007D4A82"/>
    <w:rsid w:val="007D4AA3"/>
    <w:rsid w:val="007D68F8"/>
    <w:rsid w:val="007E11EC"/>
    <w:rsid w:val="007E4833"/>
    <w:rsid w:val="007E5EAB"/>
    <w:rsid w:val="007E674B"/>
    <w:rsid w:val="007E6BC1"/>
    <w:rsid w:val="007F06D1"/>
    <w:rsid w:val="007F0C76"/>
    <w:rsid w:val="007F2942"/>
    <w:rsid w:val="007F29A9"/>
    <w:rsid w:val="007F39FF"/>
    <w:rsid w:val="007F3E86"/>
    <w:rsid w:val="007F77E4"/>
    <w:rsid w:val="007F7B02"/>
    <w:rsid w:val="00800A60"/>
    <w:rsid w:val="0080257B"/>
    <w:rsid w:val="0080324F"/>
    <w:rsid w:val="0080744B"/>
    <w:rsid w:val="00807DC6"/>
    <w:rsid w:val="008100FA"/>
    <w:rsid w:val="00810975"/>
    <w:rsid w:val="008144D3"/>
    <w:rsid w:val="00815CE5"/>
    <w:rsid w:val="00817F3B"/>
    <w:rsid w:val="00820D24"/>
    <w:rsid w:val="0082129E"/>
    <w:rsid w:val="008216A2"/>
    <w:rsid w:val="00821897"/>
    <w:rsid w:val="00822536"/>
    <w:rsid w:val="008253A4"/>
    <w:rsid w:val="008273C6"/>
    <w:rsid w:val="00831418"/>
    <w:rsid w:val="00831FA4"/>
    <w:rsid w:val="00833CDD"/>
    <w:rsid w:val="008350E1"/>
    <w:rsid w:val="00835479"/>
    <w:rsid w:val="00836CEB"/>
    <w:rsid w:val="008410A1"/>
    <w:rsid w:val="008428D2"/>
    <w:rsid w:val="008429A5"/>
    <w:rsid w:val="00842A5F"/>
    <w:rsid w:val="00845239"/>
    <w:rsid w:val="0084564E"/>
    <w:rsid w:val="00845D6E"/>
    <w:rsid w:val="0084662F"/>
    <w:rsid w:val="00847C4D"/>
    <w:rsid w:val="00850959"/>
    <w:rsid w:val="00850C3E"/>
    <w:rsid w:val="00856C73"/>
    <w:rsid w:val="00857804"/>
    <w:rsid w:val="008609CE"/>
    <w:rsid w:val="00861D72"/>
    <w:rsid w:val="00863101"/>
    <w:rsid w:val="008643B2"/>
    <w:rsid w:val="00864A05"/>
    <w:rsid w:val="008658C1"/>
    <w:rsid w:val="00865F71"/>
    <w:rsid w:val="00871C4B"/>
    <w:rsid w:val="00871DFC"/>
    <w:rsid w:val="00873115"/>
    <w:rsid w:val="00877405"/>
    <w:rsid w:val="00877936"/>
    <w:rsid w:val="00877C4E"/>
    <w:rsid w:val="00880F82"/>
    <w:rsid w:val="008824D4"/>
    <w:rsid w:val="0088434B"/>
    <w:rsid w:val="00891921"/>
    <w:rsid w:val="00891D15"/>
    <w:rsid w:val="008922DB"/>
    <w:rsid w:val="00897016"/>
    <w:rsid w:val="008A11F4"/>
    <w:rsid w:val="008A2480"/>
    <w:rsid w:val="008A5DD0"/>
    <w:rsid w:val="008B2835"/>
    <w:rsid w:val="008B46F4"/>
    <w:rsid w:val="008B4DEF"/>
    <w:rsid w:val="008B540A"/>
    <w:rsid w:val="008B614B"/>
    <w:rsid w:val="008B6346"/>
    <w:rsid w:val="008B67AA"/>
    <w:rsid w:val="008C0DA0"/>
    <w:rsid w:val="008C1946"/>
    <w:rsid w:val="008C22CC"/>
    <w:rsid w:val="008C2720"/>
    <w:rsid w:val="008C2A0C"/>
    <w:rsid w:val="008C5395"/>
    <w:rsid w:val="008C6279"/>
    <w:rsid w:val="008C77D1"/>
    <w:rsid w:val="008D06DB"/>
    <w:rsid w:val="008D0908"/>
    <w:rsid w:val="008D09B8"/>
    <w:rsid w:val="008D1C4E"/>
    <w:rsid w:val="008D3FBA"/>
    <w:rsid w:val="008D41A0"/>
    <w:rsid w:val="008D4F7E"/>
    <w:rsid w:val="008D5117"/>
    <w:rsid w:val="008D7D99"/>
    <w:rsid w:val="008D7E13"/>
    <w:rsid w:val="008E1E47"/>
    <w:rsid w:val="008E36EA"/>
    <w:rsid w:val="008E408F"/>
    <w:rsid w:val="008E7647"/>
    <w:rsid w:val="00900397"/>
    <w:rsid w:val="009008F7"/>
    <w:rsid w:val="00901E1F"/>
    <w:rsid w:val="00902309"/>
    <w:rsid w:val="00902394"/>
    <w:rsid w:val="009051D4"/>
    <w:rsid w:val="009057F5"/>
    <w:rsid w:val="009116E9"/>
    <w:rsid w:val="00912384"/>
    <w:rsid w:val="0091331D"/>
    <w:rsid w:val="00920DBC"/>
    <w:rsid w:val="00921771"/>
    <w:rsid w:val="009239CF"/>
    <w:rsid w:val="009251DB"/>
    <w:rsid w:val="00926E7D"/>
    <w:rsid w:val="0092707C"/>
    <w:rsid w:val="00927B8C"/>
    <w:rsid w:val="00931EB2"/>
    <w:rsid w:val="0093448B"/>
    <w:rsid w:val="0093601F"/>
    <w:rsid w:val="00940921"/>
    <w:rsid w:val="00940B3E"/>
    <w:rsid w:val="00944F80"/>
    <w:rsid w:val="009459B3"/>
    <w:rsid w:val="009460F9"/>
    <w:rsid w:val="0094717F"/>
    <w:rsid w:val="009476AF"/>
    <w:rsid w:val="00954006"/>
    <w:rsid w:val="00956416"/>
    <w:rsid w:val="009600C6"/>
    <w:rsid w:val="009637B5"/>
    <w:rsid w:val="00963A22"/>
    <w:rsid w:val="009645DD"/>
    <w:rsid w:val="00964EB8"/>
    <w:rsid w:val="0096787C"/>
    <w:rsid w:val="0096788B"/>
    <w:rsid w:val="0097059F"/>
    <w:rsid w:val="009712D2"/>
    <w:rsid w:val="00974B4B"/>
    <w:rsid w:val="00974F1E"/>
    <w:rsid w:val="00977B21"/>
    <w:rsid w:val="00983281"/>
    <w:rsid w:val="00985F2C"/>
    <w:rsid w:val="00985F7E"/>
    <w:rsid w:val="00992087"/>
    <w:rsid w:val="00995171"/>
    <w:rsid w:val="00996AA1"/>
    <w:rsid w:val="009A2119"/>
    <w:rsid w:val="009A2CC8"/>
    <w:rsid w:val="009A2CE9"/>
    <w:rsid w:val="009A4B83"/>
    <w:rsid w:val="009A4FEC"/>
    <w:rsid w:val="009A5479"/>
    <w:rsid w:val="009A5ADA"/>
    <w:rsid w:val="009A6DC6"/>
    <w:rsid w:val="009B2952"/>
    <w:rsid w:val="009B53CB"/>
    <w:rsid w:val="009B5A1A"/>
    <w:rsid w:val="009B64A2"/>
    <w:rsid w:val="009B6808"/>
    <w:rsid w:val="009B6CCD"/>
    <w:rsid w:val="009C0068"/>
    <w:rsid w:val="009C1C87"/>
    <w:rsid w:val="009C2AE6"/>
    <w:rsid w:val="009C3543"/>
    <w:rsid w:val="009C4DDE"/>
    <w:rsid w:val="009C605B"/>
    <w:rsid w:val="009C6471"/>
    <w:rsid w:val="009C7A91"/>
    <w:rsid w:val="009D00BD"/>
    <w:rsid w:val="009D016F"/>
    <w:rsid w:val="009D0AB9"/>
    <w:rsid w:val="009D32AE"/>
    <w:rsid w:val="009D4624"/>
    <w:rsid w:val="009D506D"/>
    <w:rsid w:val="009D57DC"/>
    <w:rsid w:val="009D633F"/>
    <w:rsid w:val="009D6D58"/>
    <w:rsid w:val="009E2FE9"/>
    <w:rsid w:val="009E3A65"/>
    <w:rsid w:val="009E5219"/>
    <w:rsid w:val="009E5AAC"/>
    <w:rsid w:val="009E610D"/>
    <w:rsid w:val="009E6CD1"/>
    <w:rsid w:val="009E719A"/>
    <w:rsid w:val="009F0472"/>
    <w:rsid w:val="009F12B7"/>
    <w:rsid w:val="009F2495"/>
    <w:rsid w:val="009F4540"/>
    <w:rsid w:val="009F4636"/>
    <w:rsid w:val="009F5C20"/>
    <w:rsid w:val="009F5E63"/>
    <w:rsid w:val="00A03052"/>
    <w:rsid w:val="00A04A34"/>
    <w:rsid w:val="00A04E45"/>
    <w:rsid w:val="00A1064C"/>
    <w:rsid w:val="00A117AE"/>
    <w:rsid w:val="00A128FB"/>
    <w:rsid w:val="00A12907"/>
    <w:rsid w:val="00A14270"/>
    <w:rsid w:val="00A14442"/>
    <w:rsid w:val="00A14BC2"/>
    <w:rsid w:val="00A160D3"/>
    <w:rsid w:val="00A17B8B"/>
    <w:rsid w:val="00A20C27"/>
    <w:rsid w:val="00A2471E"/>
    <w:rsid w:val="00A26928"/>
    <w:rsid w:val="00A305FC"/>
    <w:rsid w:val="00A30BE1"/>
    <w:rsid w:val="00A3136B"/>
    <w:rsid w:val="00A32481"/>
    <w:rsid w:val="00A34ACB"/>
    <w:rsid w:val="00A34B83"/>
    <w:rsid w:val="00A360F1"/>
    <w:rsid w:val="00A3769F"/>
    <w:rsid w:val="00A43163"/>
    <w:rsid w:val="00A43A66"/>
    <w:rsid w:val="00A45DEE"/>
    <w:rsid w:val="00A46933"/>
    <w:rsid w:val="00A50135"/>
    <w:rsid w:val="00A50349"/>
    <w:rsid w:val="00A51110"/>
    <w:rsid w:val="00A5289D"/>
    <w:rsid w:val="00A52D74"/>
    <w:rsid w:val="00A5513B"/>
    <w:rsid w:val="00A55665"/>
    <w:rsid w:val="00A56370"/>
    <w:rsid w:val="00A568C2"/>
    <w:rsid w:val="00A57E99"/>
    <w:rsid w:val="00A613CA"/>
    <w:rsid w:val="00A61F0A"/>
    <w:rsid w:val="00A62471"/>
    <w:rsid w:val="00A64AC3"/>
    <w:rsid w:val="00A671ED"/>
    <w:rsid w:val="00A70605"/>
    <w:rsid w:val="00A70EDE"/>
    <w:rsid w:val="00A71837"/>
    <w:rsid w:val="00A71BE9"/>
    <w:rsid w:val="00A74121"/>
    <w:rsid w:val="00A7434C"/>
    <w:rsid w:val="00A74830"/>
    <w:rsid w:val="00A74EEF"/>
    <w:rsid w:val="00A759D1"/>
    <w:rsid w:val="00A75D31"/>
    <w:rsid w:val="00A77FCD"/>
    <w:rsid w:val="00A82306"/>
    <w:rsid w:val="00A82B40"/>
    <w:rsid w:val="00A82E6E"/>
    <w:rsid w:val="00A83743"/>
    <w:rsid w:val="00A84E7B"/>
    <w:rsid w:val="00A909A4"/>
    <w:rsid w:val="00A91657"/>
    <w:rsid w:val="00A91D51"/>
    <w:rsid w:val="00A929B7"/>
    <w:rsid w:val="00A929F8"/>
    <w:rsid w:val="00A92AEC"/>
    <w:rsid w:val="00A93011"/>
    <w:rsid w:val="00A93EB7"/>
    <w:rsid w:val="00A94280"/>
    <w:rsid w:val="00A94B83"/>
    <w:rsid w:val="00A974F4"/>
    <w:rsid w:val="00AA18C9"/>
    <w:rsid w:val="00AA1D17"/>
    <w:rsid w:val="00AA2335"/>
    <w:rsid w:val="00AA3C27"/>
    <w:rsid w:val="00AA7076"/>
    <w:rsid w:val="00AB0BF4"/>
    <w:rsid w:val="00AB21F9"/>
    <w:rsid w:val="00AB3A34"/>
    <w:rsid w:val="00AB50A5"/>
    <w:rsid w:val="00AB7F7D"/>
    <w:rsid w:val="00AC009F"/>
    <w:rsid w:val="00AC04D7"/>
    <w:rsid w:val="00AC1DFA"/>
    <w:rsid w:val="00AC2307"/>
    <w:rsid w:val="00AC3C39"/>
    <w:rsid w:val="00AD089C"/>
    <w:rsid w:val="00AD128C"/>
    <w:rsid w:val="00AD1D4B"/>
    <w:rsid w:val="00AD29DA"/>
    <w:rsid w:val="00AD6435"/>
    <w:rsid w:val="00AE2D67"/>
    <w:rsid w:val="00AE2E6F"/>
    <w:rsid w:val="00AE4154"/>
    <w:rsid w:val="00AE4790"/>
    <w:rsid w:val="00AE5C33"/>
    <w:rsid w:val="00AE6EE3"/>
    <w:rsid w:val="00AF0092"/>
    <w:rsid w:val="00AF11BB"/>
    <w:rsid w:val="00AF196B"/>
    <w:rsid w:val="00AF2EB3"/>
    <w:rsid w:val="00AF572B"/>
    <w:rsid w:val="00AF726C"/>
    <w:rsid w:val="00AF7B26"/>
    <w:rsid w:val="00B009FF"/>
    <w:rsid w:val="00B01154"/>
    <w:rsid w:val="00B02A36"/>
    <w:rsid w:val="00B04111"/>
    <w:rsid w:val="00B06041"/>
    <w:rsid w:val="00B06AB3"/>
    <w:rsid w:val="00B06E7E"/>
    <w:rsid w:val="00B07992"/>
    <w:rsid w:val="00B100FA"/>
    <w:rsid w:val="00B10FDB"/>
    <w:rsid w:val="00B139F6"/>
    <w:rsid w:val="00B13E32"/>
    <w:rsid w:val="00B21C83"/>
    <w:rsid w:val="00B249A7"/>
    <w:rsid w:val="00B35477"/>
    <w:rsid w:val="00B35BC7"/>
    <w:rsid w:val="00B3643D"/>
    <w:rsid w:val="00B365E6"/>
    <w:rsid w:val="00B36786"/>
    <w:rsid w:val="00B373BE"/>
    <w:rsid w:val="00B37910"/>
    <w:rsid w:val="00B42F41"/>
    <w:rsid w:val="00B43098"/>
    <w:rsid w:val="00B458FA"/>
    <w:rsid w:val="00B45B05"/>
    <w:rsid w:val="00B474E1"/>
    <w:rsid w:val="00B5055E"/>
    <w:rsid w:val="00B52280"/>
    <w:rsid w:val="00B52B06"/>
    <w:rsid w:val="00B54451"/>
    <w:rsid w:val="00B54E9E"/>
    <w:rsid w:val="00B54F0C"/>
    <w:rsid w:val="00B5664A"/>
    <w:rsid w:val="00B56706"/>
    <w:rsid w:val="00B61152"/>
    <w:rsid w:val="00B61936"/>
    <w:rsid w:val="00B61BD5"/>
    <w:rsid w:val="00B63058"/>
    <w:rsid w:val="00B676D5"/>
    <w:rsid w:val="00B7058E"/>
    <w:rsid w:val="00B738B1"/>
    <w:rsid w:val="00B75158"/>
    <w:rsid w:val="00B808C7"/>
    <w:rsid w:val="00B8302C"/>
    <w:rsid w:val="00B85811"/>
    <w:rsid w:val="00B86A57"/>
    <w:rsid w:val="00B90464"/>
    <w:rsid w:val="00B90BAB"/>
    <w:rsid w:val="00B92397"/>
    <w:rsid w:val="00B926BB"/>
    <w:rsid w:val="00B93898"/>
    <w:rsid w:val="00B97861"/>
    <w:rsid w:val="00B97E57"/>
    <w:rsid w:val="00BA140D"/>
    <w:rsid w:val="00BA25B2"/>
    <w:rsid w:val="00BA3413"/>
    <w:rsid w:val="00BA74F2"/>
    <w:rsid w:val="00BA7AF1"/>
    <w:rsid w:val="00BB2124"/>
    <w:rsid w:val="00BB2A3F"/>
    <w:rsid w:val="00BB2C2D"/>
    <w:rsid w:val="00BB395F"/>
    <w:rsid w:val="00BB3E38"/>
    <w:rsid w:val="00BB6473"/>
    <w:rsid w:val="00BB6564"/>
    <w:rsid w:val="00BB6BAD"/>
    <w:rsid w:val="00BB6E2D"/>
    <w:rsid w:val="00BB6F3E"/>
    <w:rsid w:val="00BC084D"/>
    <w:rsid w:val="00BC340A"/>
    <w:rsid w:val="00BC39C9"/>
    <w:rsid w:val="00BC3CB4"/>
    <w:rsid w:val="00BC5AF0"/>
    <w:rsid w:val="00BC6609"/>
    <w:rsid w:val="00BD0B51"/>
    <w:rsid w:val="00BD155B"/>
    <w:rsid w:val="00BD357F"/>
    <w:rsid w:val="00BD3FC2"/>
    <w:rsid w:val="00BD479E"/>
    <w:rsid w:val="00BD49EC"/>
    <w:rsid w:val="00BD4DBC"/>
    <w:rsid w:val="00BD5CE6"/>
    <w:rsid w:val="00BD63D1"/>
    <w:rsid w:val="00BD7C63"/>
    <w:rsid w:val="00BE1D86"/>
    <w:rsid w:val="00BE39F1"/>
    <w:rsid w:val="00BE67F7"/>
    <w:rsid w:val="00BE7967"/>
    <w:rsid w:val="00BF1B91"/>
    <w:rsid w:val="00BF3201"/>
    <w:rsid w:val="00BF32D6"/>
    <w:rsid w:val="00BF4AF7"/>
    <w:rsid w:val="00BF68CA"/>
    <w:rsid w:val="00BF792A"/>
    <w:rsid w:val="00C03007"/>
    <w:rsid w:val="00C03490"/>
    <w:rsid w:val="00C03C2E"/>
    <w:rsid w:val="00C04B7F"/>
    <w:rsid w:val="00C0580F"/>
    <w:rsid w:val="00C06B54"/>
    <w:rsid w:val="00C06C16"/>
    <w:rsid w:val="00C06E4D"/>
    <w:rsid w:val="00C11469"/>
    <w:rsid w:val="00C11983"/>
    <w:rsid w:val="00C11F9F"/>
    <w:rsid w:val="00C12695"/>
    <w:rsid w:val="00C13118"/>
    <w:rsid w:val="00C1325D"/>
    <w:rsid w:val="00C207E1"/>
    <w:rsid w:val="00C21308"/>
    <w:rsid w:val="00C22D6B"/>
    <w:rsid w:val="00C26456"/>
    <w:rsid w:val="00C2795B"/>
    <w:rsid w:val="00C302E3"/>
    <w:rsid w:val="00C306E6"/>
    <w:rsid w:val="00C30D74"/>
    <w:rsid w:val="00C3110E"/>
    <w:rsid w:val="00C31C4A"/>
    <w:rsid w:val="00C33143"/>
    <w:rsid w:val="00C355DD"/>
    <w:rsid w:val="00C36259"/>
    <w:rsid w:val="00C4194D"/>
    <w:rsid w:val="00C4289E"/>
    <w:rsid w:val="00C42FD5"/>
    <w:rsid w:val="00C46C49"/>
    <w:rsid w:val="00C47372"/>
    <w:rsid w:val="00C47F21"/>
    <w:rsid w:val="00C523C1"/>
    <w:rsid w:val="00C531E7"/>
    <w:rsid w:val="00C550DD"/>
    <w:rsid w:val="00C55ABA"/>
    <w:rsid w:val="00C5747C"/>
    <w:rsid w:val="00C61C8D"/>
    <w:rsid w:val="00C62C16"/>
    <w:rsid w:val="00C638FB"/>
    <w:rsid w:val="00C6679D"/>
    <w:rsid w:val="00C679B8"/>
    <w:rsid w:val="00C708F9"/>
    <w:rsid w:val="00C71E3E"/>
    <w:rsid w:val="00C731E8"/>
    <w:rsid w:val="00C74194"/>
    <w:rsid w:val="00C74F30"/>
    <w:rsid w:val="00C75E87"/>
    <w:rsid w:val="00C76581"/>
    <w:rsid w:val="00C77252"/>
    <w:rsid w:val="00C77904"/>
    <w:rsid w:val="00C8066E"/>
    <w:rsid w:val="00C80729"/>
    <w:rsid w:val="00C80AA6"/>
    <w:rsid w:val="00C81419"/>
    <w:rsid w:val="00C82A25"/>
    <w:rsid w:val="00C82F38"/>
    <w:rsid w:val="00C83384"/>
    <w:rsid w:val="00C8486B"/>
    <w:rsid w:val="00C87BAC"/>
    <w:rsid w:val="00C87EF6"/>
    <w:rsid w:val="00C91737"/>
    <w:rsid w:val="00C93020"/>
    <w:rsid w:val="00C94724"/>
    <w:rsid w:val="00C94776"/>
    <w:rsid w:val="00C957D1"/>
    <w:rsid w:val="00C95AE2"/>
    <w:rsid w:val="00C97142"/>
    <w:rsid w:val="00C97512"/>
    <w:rsid w:val="00CA3243"/>
    <w:rsid w:val="00CA47B0"/>
    <w:rsid w:val="00CA59D3"/>
    <w:rsid w:val="00CA7DB2"/>
    <w:rsid w:val="00CB0406"/>
    <w:rsid w:val="00CB096A"/>
    <w:rsid w:val="00CB0B30"/>
    <w:rsid w:val="00CB2071"/>
    <w:rsid w:val="00CB20B4"/>
    <w:rsid w:val="00CB3460"/>
    <w:rsid w:val="00CB46F1"/>
    <w:rsid w:val="00CB56D5"/>
    <w:rsid w:val="00CB7B53"/>
    <w:rsid w:val="00CC1473"/>
    <w:rsid w:val="00CC2601"/>
    <w:rsid w:val="00CC327B"/>
    <w:rsid w:val="00CC4595"/>
    <w:rsid w:val="00CC495C"/>
    <w:rsid w:val="00CC61EE"/>
    <w:rsid w:val="00CC6243"/>
    <w:rsid w:val="00CC6C38"/>
    <w:rsid w:val="00CC719F"/>
    <w:rsid w:val="00CC7478"/>
    <w:rsid w:val="00CC7E87"/>
    <w:rsid w:val="00CD0902"/>
    <w:rsid w:val="00CD10A6"/>
    <w:rsid w:val="00CD194A"/>
    <w:rsid w:val="00CD2843"/>
    <w:rsid w:val="00CE1B7A"/>
    <w:rsid w:val="00CE288F"/>
    <w:rsid w:val="00CE393C"/>
    <w:rsid w:val="00CF23ED"/>
    <w:rsid w:val="00CF2FFF"/>
    <w:rsid w:val="00CF3284"/>
    <w:rsid w:val="00CF39F9"/>
    <w:rsid w:val="00CF429C"/>
    <w:rsid w:val="00CF5044"/>
    <w:rsid w:val="00CF6FC2"/>
    <w:rsid w:val="00CF741A"/>
    <w:rsid w:val="00D007A2"/>
    <w:rsid w:val="00D01D47"/>
    <w:rsid w:val="00D03573"/>
    <w:rsid w:val="00D0363A"/>
    <w:rsid w:val="00D038B5"/>
    <w:rsid w:val="00D043F1"/>
    <w:rsid w:val="00D0566A"/>
    <w:rsid w:val="00D05B4F"/>
    <w:rsid w:val="00D06D3F"/>
    <w:rsid w:val="00D100F6"/>
    <w:rsid w:val="00D1246A"/>
    <w:rsid w:val="00D127E0"/>
    <w:rsid w:val="00D1361D"/>
    <w:rsid w:val="00D13A32"/>
    <w:rsid w:val="00D140F8"/>
    <w:rsid w:val="00D14EBD"/>
    <w:rsid w:val="00D15CDB"/>
    <w:rsid w:val="00D21573"/>
    <w:rsid w:val="00D23657"/>
    <w:rsid w:val="00D238BD"/>
    <w:rsid w:val="00D259B1"/>
    <w:rsid w:val="00D2774B"/>
    <w:rsid w:val="00D35874"/>
    <w:rsid w:val="00D41DF3"/>
    <w:rsid w:val="00D42E91"/>
    <w:rsid w:val="00D45FF0"/>
    <w:rsid w:val="00D46035"/>
    <w:rsid w:val="00D50B8F"/>
    <w:rsid w:val="00D53AD5"/>
    <w:rsid w:val="00D55E42"/>
    <w:rsid w:val="00D56531"/>
    <w:rsid w:val="00D600C1"/>
    <w:rsid w:val="00D60D8D"/>
    <w:rsid w:val="00D62D34"/>
    <w:rsid w:val="00D64256"/>
    <w:rsid w:val="00D668C3"/>
    <w:rsid w:val="00D66CA5"/>
    <w:rsid w:val="00D67C87"/>
    <w:rsid w:val="00D70243"/>
    <w:rsid w:val="00D70DC0"/>
    <w:rsid w:val="00D71482"/>
    <w:rsid w:val="00D72043"/>
    <w:rsid w:val="00D725FD"/>
    <w:rsid w:val="00D73BBC"/>
    <w:rsid w:val="00D74E77"/>
    <w:rsid w:val="00D76C83"/>
    <w:rsid w:val="00D76D02"/>
    <w:rsid w:val="00D80A34"/>
    <w:rsid w:val="00D813B6"/>
    <w:rsid w:val="00D8249B"/>
    <w:rsid w:val="00D83EE2"/>
    <w:rsid w:val="00D85410"/>
    <w:rsid w:val="00D859E0"/>
    <w:rsid w:val="00D86AAE"/>
    <w:rsid w:val="00D87239"/>
    <w:rsid w:val="00D877EB"/>
    <w:rsid w:val="00D87B36"/>
    <w:rsid w:val="00D9210A"/>
    <w:rsid w:val="00D92E79"/>
    <w:rsid w:val="00DA07FE"/>
    <w:rsid w:val="00DA5A56"/>
    <w:rsid w:val="00DA5D35"/>
    <w:rsid w:val="00DA6E0E"/>
    <w:rsid w:val="00DB0481"/>
    <w:rsid w:val="00DB0610"/>
    <w:rsid w:val="00DB2E4A"/>
    <w:rsid w:val="00DB403A"/>
    <w:rsid w:val="00DB4D20"/>
    <w:rsid w:val="00DC092B"/>
    <w:rsid w:val="00DC0C46"/>
    <w:rsid w:val="00DC1D60"/>
    <w:rsid w:val="00DC2670"/>
    <w:rsid w:val="00DC4ABC"/>
    <w:rsid w:val="00DC5EA7"/>
    <w:rsid w:val="00DC5F91"/>
    <w:rsid w:val="00DC7D45"/>
    <w:rsid w:val="00DD0075"/>
    <w:rsid w:val="00DD0691"/>
    <w:rsid w:val="00DD1691"/>
    <w:rsid w:val="00DD16FB"/>
    <w:rsid w:val="00DD1D77"/>
    <w:rsid w:val="00DD202B"/>
    <w:rsid w:val="00DD21BC"/>
    <w:rsid w:val="00DD42A1"/>
    <w:rsid w:val="00DD5BB9"/>
    <w:rsid w:val="00DD5F20"/>
    <w:rsid w:val="00DD6587"/>
    <w:rsid w:val="00DD7EEE"/>
    <w:rsid w:val="00DE19AE"/>
    <w:rsid w:val="00DE240B"/>
    <w:rsid w:val="00DE4275"/>
    <w:rsid w:val="00DE4EC3"/>
    <w:rsid w:val="00DE61B5"/>
    <w:rsid w:val="00DE6A34"/>
    <w:rsid w:val="00DE7EDB"/>
    <w:rsid w:val="00DF3A5B"/>
    <w:rsid w:val="00DF51F9"/>
    <w:rsid w:val="00DF56CC"/>
    <w:rsid w:val="00DF71E9"/>
    <w:rsid w:val="00E05206"/>
    <w:rsid w:val="00E054C0"/>
    <w:rsid w:val="00E0638B"/>
    <w:rsid w:val="00E06991"/>
    <w:rsid w:val="00E077D4"/>
    <w:rsid w:val="00E10A2F"/>
    <w:rsid w:val="00E1214E"/>
    <w:rsid w:val="00E1601C"/>
    <w:rsid w:val="00E20627"/>
    <w:rsid w:val="00E22B75"/>
    <w:rsid w:val="00E23ACC"/>
    <w:rsid w:val="00E23DEA"/>
    <w:rsid w:val="00E32699"/>
    <w:rsid w:val="00E331E5"/>
    <w:rsid w:val="00E35F8D"/>
    <w:rsid w:val="00E35FA0"/>
    <w:rsid w:val="00E3726C"/>
    <w:rsid w:val="00E405DF"/>
    <w:rsid w:val="00E40761"/>
    <w:rsid w:val="00E40E9C"/>
    <w:rsid w:val="00E40FE4"/>
    <w:rsid w:val="00E43329"/>
    <w:rsid w:val="00E47679"/>
    <w:rsid w:val="00E47DE4"/>
    <w:rsid w:val="00E51D44"/>
    <w:rsid w:val="00E521E4"/>
    <w:rsid w:val="00E621CC"/>
    <w:rsid w:val="00E63320"/>
    <w:rsid w:val="00E63A14"/>
    <w:rsid w:val="00E6491C"/>
    <w:rsid w:val="00E64F52"/>
    <w:rsid w:val="00E65A02"/>
    <w:rsid w:val="00E65BC4"/>
    <w:rsid w:val="00E671C6"/>
    <w:rsid w:val="00E67CC9"/>
    <w:rsid w:val="00E67E97"/>
    <w:rsid w:val="00E70E12"/>
    <w:rsid w:val="00E7173A"/>
    <w:rsid w:val="00E72B40"/>
    <w:rsid w:val="00E742B8"/>
    <w:rsid w:val="00E77254"/>
    <w:rsid w:val="00E77E55"/>
    <w:rsid w:val="00E8340A"/>
    <w:rsid w:val="00E85F6A"/>
    <w:rsid w:val="00E900DC"/>
    <w:rsid w:val="00E9068C"/>
    <w:rsid w:val="00E91601"/>
    <w:rsid w:val="00E92498"/>
    <w:rsid w:val="00E939BD"/>
    <w:rsid w:val="00E93CBB"/>
    <w:rsid w:val="00E961E2"/>
    <w:rsid w:val="00E97A78"/>
    <w:rsid w:val="00EA047B"/>
    <w:rsid w:val="00EA2355"/>
    <w:rsid w:val="00EA258A"/>
    <w:rsid w:val="00EA330D"/>
    <w:rsid w:val="00EA3F6A"/>
    <w:rsid w:val="00EA7442"/>
    <w:rsid w:val="00EA7FDA"/>
    <w:rsid w:val="00EB130F"/>
    <w:rsid w:val="00EB2305"/>
    <w:rsid w:val="00EB3090"/>
    <w:rsid w:val="00EB32FA"/>
    <w:rsid w:val="00EB54F5"/>
    <w:rsid w:val="00EB7D8F"/>
    <w:rsid w:val="00EC0E71"/>
    <w:rsid w:val="00EC11EF"/>
    <w:rsid w:val="00EC138D"/>
    <w:rsid w:val="00EC318E"/>
    <w:rsid w:val="00EC43AD"/>
    <w:rsid w:val="00EC6029"/>
    <w:rsid w:val="00EC63A3"/>
    <w:rsid w:val="00EC7778"/>
    <w:rsid w:val="00ED0BE4"/>
    <w:rsid w:val="00ED15ED"/>
    <w:rsid w:val="00ED3FF9"/>
    <w:rsid w:val="00ED4E08"/>
    <w:rsid w:val="00ED641F"/>
    <w:rsid w:val="00EE21D3"/>
    <w:rsid w:val="00EE2BC8"/>
    <w:rsid w:val="00EE3B87"/>
    <w:rsid w:val="00EE4183"/>
    <w:rsid w:val="00EE4666"/>
    <w:rsid w:val="00EE5159"/>
    <w:rsid w:val="00EF008A"/>
    <w:rsid w:val="00EF2C86"/>
    <w:rsid w:val="00EF53FF"/>
    <w:rsid w:val="00EF680B"/>
    <w:rsid w:val="00EF6879"/>
    <w:rsid w:val="00F00F44"/>
    <w:rsid w:val="00F01A47"/>
    <w:rsid w:val="00F0553B"/>
    <w:rsid w:val="00F059C9"/>
    <w:rsid w:val="00F06B69"/>
    <w:rsid w:val="00F06D54"/>
    <w:rsid w:val="00F071CD"/>
    <w:rsid w:val="00F07908"/>
    <w:rsid w:val="00F10292"/>
    <w:rsid w:val="00F1167E"/>
    <w:rsid w:val="00F127B3"/>
    <w:rsid w:val="00F13C14"/>
    <w:rsid w:val="00F13CE8"/>
    <w:rsid w:val="00F14508"/>
    <w:rsid w:val="00F17BA9"/>
    <w:rsid w:val="00F226E9"/>
    <w:rsid w:val="00F242D5"/>
    <w:rsid w:val="00F25978"/>
    <w:rsid w:val="00F25ECF"/>
    <w:rsid w:val="00F27D56"/>
    <w:rsid w:val="00F30BD8"/>
    <w:rsid w:val="00F31FE5"/>
    <w:rsid w:val="00F353B7"/>
    <w:rsid w:val="00F362A2"/>
    <w:rsid w:val="00F36955"/>
    <w:rsid w:val="00F37A7B"/>
    <w:rsid w:val="00F37EC4"/>
    <w:rsid w:val="00F37FB6"/>
    <w:rsid w:val="00F441FC"/>
    <w:rsid w:val="00F50E6F"/>
    <w:rsid w:val="00F511F0"/>
    <w:rsid w:val="00F520B8"/>
    <w:rsid w:val="00F550DC"/>
    <w:rsid w:val="00F5545B"/>
    <w:rsid w:val="00F55BF6"/>
    <w:rsid w:val="00F6214D"/>
    <w:rsid w:val="00F626A2"/>
    <w:rsid w:val="00F62749"/>
    <w:rsid w:val="00F62E16"/>
    <w:rsid w:val="00F63569"/>
    <w:rsid w:val="00F637CB"/>
    <w:rsid w:val="00F64A67"/>
    <w:rsid w:val="00F653EB"/>
    <w:rsid w:val="00F671A3"/>
    <w:rsid w:val="00F673D9"/>
    <w:rsid w:val="00F70A74"/>
    <w:rsid w:val="00F742D4"/>
    <w:rsid w:val="00F74BD6"/>
    <w:rsid w:val="00F757A1"/>
    <w:rsid w:val="00F760DC"/>
    <w:rsid w:val="00F81307"/>
    <w:rsid w:val="00F81852"/>
    <w:rsid w:val="00F818A4"/>
    <w:rsid w:val="00F83B2B"/>
    <w:rsid w:val="00F8431F"/>
    <w:rsid w:val="00F84D5E"/>
    <w:rsid w:val="00F86376"/>
    <w:rsid w:val="00F86A3C"/>
    <w:rsid w:val="00F947FF"/>
    <w:rsid w:val="00F95A80"/>
    <w:rsid w:val="00FA462F"/>
    <w:rsid w:val="00FA540A"/>
    <w:rsid w:val="00FA6EC8"/>
    <w:rsid w:val="00FB0D1A"/>
    <w:rsid w:val="00FB1413"/>
    <w:rsid w:val="00FB1C4E"/>
    <w:rsid w:val="00FB30CA"/>
    <w:rsid w:val="00FB3E5E"/>
    <w:rsid w:val="00FB6C42"/>
    <w:rsid w:val="00FB7E89"/>
    <w:rsid w:val="00FC08F9"/>
    <w:rsid w:val="00FC2F33"/>
    <w:rsid w:val="00FC6C16"/>
    <w:rsid w:val="00FC6C40"/>
    <w:rsid w:val="00FC7995"/>
    <w:rsid w:val="00FD128E"/>
    <w:rsid w:val="00FD1C53"/>
    <w:rsid w:val="00FD6D7F"/>
    <w:rsid w:val="00FD742F"/>
    <w:rsid w:val="00FD7877"/>
    <w:rsid w:val="00FD7998"/>
    <w:rsid w:val="00FD7A05"/>
    <w:rsid w:val="00FE00F1"/>
    <w:rsid w:val="00FE1778"/>
    <w:rsid w:val="00FE2087"/>
    <w:rsid w:val="00FE2684"/>
    <w:rsid w:val="00FE5CBD"/>
    <w:rsid w:val="00FE62DE"/>
    <w:rsid w:val="00FE6444"/>
    <w:rsid w:val="00FE680A"/>
    <w:rsid w:val="00FF0EE3"/>
    <w:rsid w:val="00FF3BE2"/>
    <w:rsid w:val="00FF4FF1"/>
    <w:rsid w:val="00FF5D0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8129"/>
    <o:shapelayout v:ext="edit">
      <o:idmap v:ext="edit" data="1"/>
    </o:shapelayout>
  </w:shapeDefaults>
  <w:decimalSymbol w:val=","/>
  <w:listSeparator w:val=";"/>
  <w14:docId w14:val="0987ABF2"/>
  <w15:docId w15:val="{FAFDF770-3B66-4E0B-822C-F6E80792F2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rsid w:val="00BB395F"/>
    <w:pPr>
      <w:spacing w:after="0" w:line="240" w:lineRule="auto"/>
      <w:jc w:val="both"/>
    </w:pPr>
    <w:rPr>
      <w:rFonts w:ascii="Arial" w:eastAsia="Times New Roman" w:hAnsi="Arial" w:cs="Times New Roman"/>
      <w:sz w:val="24"/>
      <w:szCs w:val="24"/>
      <w:lang w:eastAsia="cs-CZ"/>
    </w:rPr>
  </w:style>
  <w:style w:type="paragraph" w:styleId="Nadpis10">
    <w:name w:val="heading 1"/>
    <w:basedOn w:val="Normln"/>
    <w:next w:val="Text"/>
    <w:link w:val="Nadpis1Char"/>
    <w:qFormat/>
    <w:rsid w:val="00EE21D3"/>
    <w:pPr>
      <w:keepNext/>
      <w:numPr>
        <w:numId w:val="5"/>
      </w:numPr>
      <w:ind w:left="454" w:hanging="454"/>
      <w:outlineLvl w:val="0"/>
    </w:pPr>
    <w:rPr>
      <w:b/>
      <w:bCs/>
      <w:caps/>
      <w:color w:val="457DAD"/>
      <w:szCs w:val="36"/>
    </w:rPr>
  </w:style>
  <w:style w:type="paragraph" w:styleId="Nadpis2">
    <w:name w:val="heading 2"/>
    <w:basedOn w:val="Normln"/>
    <w:next w:val="Text"/>
    <w:link w:val="Nadpis2Char"/>
    <w:autoRedefine/>
    <w:qFormat/>
    <w:rsid w:val="006A187E"/>
    <w:pPr>
      <w:keepNext/>
      <w:numPr>
        <w:ilvl w:val="1"/>
        <w:numId w:val="5"/>
      </w:numPr>
      <w:ind w:left="567" w:hanging="567"/>
      <w:outlineLvl w:val="1"/>
    </w:pPr>
    <w:rPr>
      <w:b/>
      <w:bCs/>
      <w:caps/>
      <w:color w:val="457DAD"/>
    </w:rPr>
  </w:style>
  <w:style w:type="paragraph" w:styleId="Nadpis30">
    <w:name w:val="heading 3"/>
    <w:basedOn w:val="Normln"/>
    <w:next w:val="Text"/>
    <w:link w:val="Nadpis3Char"/>
    <w:qFormat/>
    <w:rsid w:val="00EE21D3"/>
    <w:pPr>
      <w:keepNext/>
      <w:numPr>
        <w:ilvl w:val="2"/>
        <w:numId w:val="5"/>
      </w:numPr>
      <w:jc w:val="left"/>
      <w:outlineLvl w:val="2"/>
    </w:pPr>
    <w:rPr>
      <w:b/>
      <w:caps/>
      <w:color w:val="457DAD"/>
      <w:szCs w:val="20"/>
    </w:rPr>
  </w:style>
  <w:style w:type="paragraph" w:styleId="Nadpis4">
    <w:name w:val="heading 4"/>
    <w:basedOn w:val="Normln"/>
    <w:next w:val="Text"/>
    <w:link w:val="Nadpis4Char"/>
    <w:qFormat/>
    <w:rsid w:val="00EE21D3"/>
    <w:pPr>
      <w:keepNext/>
      <w:numPr>
        <w:ilvl w:val="3"/>
        <w:numId w:val="5"/>
      </w:numPr>
      <w:outlineLvl w:val="3"/>
    </w:pPr>
    <w:rPr>
      <w:b/>
      <w:bCs/>
      <w:caps/>
      <w:color w:val="457DAD"/>
      <w:szCs w:val="28"/>
    </w:rPr>
  </w:style>
  <w:style w:type="paragraph" w:styleId="Nadpis5">
    <w:name w:val="heading 5"/>
    <w:basedOn w:val="Normln"/>
    <w:next w:val="Text"/>
    <w:link w:val="Nadpis5Char"/>
    <w:qFormat/>
    <w:rsid w:val="00EE21D3"/>
    <w:pPr>
      <w:numPr>
        <w:ilvl w:val="4"/>
        <w:numId w:val="5"/>
      </w:numPr>
      <w:outlineLvl w:val="4"/>
    </w:pPr>
    <w:rPr>
      <w:b/>
      <w:bCs/>
      <w:iCs/>
      <w:caps/>
      <w:color w:val="457DAD"/>
      <w:szCs w:val="26"/>
    </w:rPr>
  </w:style>
  <w:style w:type="paragraph" w:styleId="Nadpis6">
    <w:name w:val="heading 6"/>
    <w:basedOn w:val="Normln"/>
    <w:next w:val="Normln"/>
    <w:link w:val="Nadpis6Char"/>
    <w:qFormat/>
    <w:rsid w:val="00DC092B"/>
    <w:pPr>
      <w:numPr>
        <w:ilvl w:val="5"/>
        <w:numId w:val="5"/>
      </w:numPr>
      <w:spacing w:after="120"/>
      <w:ind w:left="1151" w:hanging="1151"/>
      <w:outlineLvl w:val="5"/>
    </w:pPr>
    <w:rPr>
      <w:rFonts w:ascii="Arial Narrow" w:hAnsi="Arial Narrow"/>
      <w:b/>
      <w:bCs/>
      <w:i/>
      <w:caps/>
      <w:sz w:val="22"/>
      <w:szCs w:val="22"/>
    </w:rPr>
  </w:style>
  <w:style w:type="paragraph" w:styleId="Nadpis7">
    <w:name w:val="heading 7"/>
    <w:basedOn w:val="Normln"/>
    <w:next w:val="Normln"/>
    <w:link w:val="Nadpis7Char"/>
    <w:qFormat/>
    <w:rsid w:val="00DC092B"/>
    <w:pPr>
      <w:keepNext/>
      <w:numPr>
        <w:ilvl w:val="6"/>
        <w:numId w:val="5"/>
      </w:numPr>
      <w:spacing w:after="120"/>
      <w:ind w:left="1298" w:hanging="1298"/>
      <w:jc w:val="left"/>
      <w:outlineLvl w:val="6"/>
    </w:pPr>
    <w:rPr>
      <w:rFonts w:ascii="Arial Narrow" w:hAnsi="Arial Narrow"/>
      <w:caps/>
      <w:szCs w:val="20"/>
    </w:rPr>
  </w:style>
  <w:style w:type="paragraph" w:styleId="Nadpis8">
    <w:name w:val="heading 8"/>
    <w:basedOn w:val="Normln"/>
    <w:next w:val="Normln"/>
    <w:link w:val="Nadpis8Char"/>
    <w:qFormat/>
    <w:rsid w:val="00DC092B"/>
    <w:pPr>
      <w:numPr>
        <w:ilvl w:val="7"/>
        <w:numId w:val="5"/>
      </w:numPr>
      <w:spacing w:after="120"/>
      <w:outlineLvl w:val="7"/>
    </w:pPr>
    <w:rPr>
      <w:rFonts w:ascii="Arial Narrow" w:hAnsi="Arial Narrow"/>
      <w:i/>
      <w:iCs/>
      <w:caps/>
    </w:rPr>
  </w:style>
  <w:style w:type="paragraph" w:styleId="Nadpis9">
    <w:name w:val="heading 9"/>
    <w:basedOn w:val="Normln"/>
    <w:next w:val="Normln"/>
    <w:link w:val="Nadpis9Char"/>
    <w:qFormat/>
    <w:rsid w:val="00DC092B"/>
    <w:pPr>
      <w:numPr>
        <w:ilvl w:val="8"/>
        <w:numId w:val="5"/>
      </w:numPr>
      <w:spacing w:after="120"/>
      <w:ind w:left="1582" w:hanging="1582"/>
      <w:outlineLvl w:val="8"/>
    </w:pPr>
    <w:rPr>
      <w:rFonts w:ascii="Arial Narrow" w:hAnsi="Arial Narrow" w:cs="Arial"/>
      <w:caps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Text">
    <w:name w:val="Text"/>
    <w:basedOn w:val="Styl1"/>
    <w:link w:val="TextChar"/>
    <w:qFormat/>
    <w:rsid w:val="00A04A34"/>
    <w:pPr>
      <w:spacing w:before="0" w:after="0" w:line="240" w:lineRule="auto"/>
    </w:pPr>
    <w:rPr>
      <w:rFonts w:eastAsiaTheme="minorHAnsi" w:cstheme="minorBidi"/>
      <w:b w:val="0"/>
      <w:sz w:val="22"/>
      <w:szCs w:val="22"/>
      <w:lang w:eastAsia="en-US"/>
    </w:rPr>
  </w:style>
  <w:style w:type="paragraph" w:customStyle="1" w:styleId="Styl1">
    <w:name w:val="Styl1"/>
    <w:basedOn w:val="Normln"/>
    <w:rsid w:val="00BB395F"/>
    <w:pPr>
      <w:spacing w:before="120" w:after="120" w:line="360" w:lineRule="auto"/>
    </w:pPr>
    <w:rPr>
      <w:b/>
      <w:sz w:val="28"/>
      <w:szCs w:val="20"/>
    </w:rPr>
  </w:style>
  <w:style w:type="character" w:customStyle="1" w:styleId="TextChar">
    <w:name w:val="Text Char"/>
    <w:basedOn w:val="Standardnpsmoodstavce"/>
    <w:link w:val="Text"/>
    <w:rsid w:val="00A04A34"/>
    <w:rPr>
      <w:rFonts w:ascii="Arial" w:hAnsi="Arial"/>
    </w:rPr>
  </w:style>
  <w:style w:type="character" w:customStyle="1" w:styleId="Nadpis1Char">
    <w:name w:val="Nadpis 1 Char"/>
    <w:basedOn w:val="Standardnpsmoodstavce"/>
    <w:link w:val="Nadpis10"/>
    <w:rsid w:val="00EE21D3"/>
    <w:rPr>
      <w:rFonts w:ascii="Arial" w:eastAsia="Times New Roman" w:hAnsi="Arial" w:cs="Times New Roman"/>
      <w:b/>
      <w:bCs/>
      <w:caps/>
      <w:color w:val="457DAD"/>
      <w:sz w:val="24"/>
      <w:szCs w:val="36"/>
      <w:lang w:eastAsia="cs-CZ"/>
    </w:rPr>
  </w:style>
  <w:style w:type="character" w:customStyle="1" w:styleId="Nadpis2Char">
    <w:name w:val="Nadpis 2 Char"/>
    <w:basedOn w:val="Standardnpsmoodstavce"/>
    <w:link w:val="Nadpis2"/>
    <w:rsid w:val="006A187E"/>
    <w:rPr>
      <w:rFonts w:ascii="Arial" w:eastAsia="Times New Roman" w:hAnsi="Arial" w:cs="Times New Roman"/>
      <w:b/>
      <w:bCs/>
      <w:caps/>
      <w:color w:val="457DAD"/>
      <w:sz w:val="24"/>
      <w:szCs w:val="24"/>
      <w:lang w:eastAsia="cs-CZ"/>
    </w:rPr>
  </w:style>
  <w:style w:type="character" w:customStyle="1" w:styleId="Nadpis3Char">
    <w:name w:val="Nadpis 3 Char"/>
    <w:basedOn w:val="Standardnpsmoodstavce"/>
    <w:link w:val="Nadpis30"/>
    <w:rsid w:val="00EE21D3"/>
    <w:rPr>
      <w:rFonts w:ascii="Arial" w:eastAsia="Times New Roman" w:hAnsi="Arial" w:cs="Times New Roman"/>
      <w:b/>
      <w:caps/>
      <w:color w:val="457DAD"/>
      <w:sz w:val="24"/>
      <w:szCs w:val="20"/>
      <w:lang w:eastAsia="cs-CZ"/>
    </w:rPr>
  </w:style>
  <w:style w:type="character" w:customStyle="1" w:styleId="Nadpis4Char">
    <w:name w:val="Nadpis 4 Char"/>
    <w:basedOn w:val="Standardnpsmoodstavce"/>
    <w:link w:val="Nadpis4"/>
    <w:rsid w:val="00EE21D3"/>
    <w:rPr>
      <w:rFonts w:ascii="Arial" w:eastAsia="Times New Roman" w:hAnsi="Arial" w:cs="Times New Roman"/>
      <w:b/>
      <w:bCs/>
      <w:caps/>
      <w:color w:val="457DAD"/>
      <w:sz w:val="24"/>
      <w:szCs w:val="28"/>
      <w:lang w:eastAsia="cs-CZ"/>
    </w:rPr>
  </w:style>
  <w:style w:type="character" w:customStyle="1" w:styleId="Nadpis5Char">
    <w:name w:val="Nadpis 5 Char"/>
    <w:basedOn w:val="Standardnpsmoodstavce"/>
    <w:link w:val="Nadpis5"/>
    <w:rsid w:val="00EE21D3"/>
    <w:rPr>
      <w:rFonts w:ascii="Arial" w:eastAsia="Times New Roman" w:hAnsi="Arial" w:cs="Times New Roman"/>
      <w:b/>
      <w:bCs/>
      <w:iCs/>
      <w:caps/>
      <w:color w:val="457DAD"/>
      <w:sz w:val="24"/>
      <w:szCs w:val="26"/>
      <w:lang w:eastAsia="cs-CZ"/>
    </w:rPr>
  </w:style>
  <w:style w:type="character" w:customStyle="1" w:styleId="Nadpis6Char">
    <w:name w:val="Nadpis 6 Char"/>
    <w:basedOn w:val="Standardnpsmoodstavce"/>
    <w:link w:val="Nadpis6"/>
    <w:rsid w:val="00DC092B"/>
    <w:rPr>
      <w:rFonts w:ascii="Arial Narrow" w:eastAsia="Times New Roman" w:hAnsi="Arial Narrow" w:cs="Times New Roman"/>
      <w:b/>
      <w:bCs/>
      <w:i/>
      <w:caps/>
      <w:lang w:eastAsia="cs-CZ"/>
    </w:rPr>
  </w:style>
  <w:style w:type="character" w:customStyle="1" w:styleId="Nadpis7Char">
    <w:name w:val="Nadpis 7 Char"/>
    <w:basedOn w:val="Standardnpsmoodstavce"/>
    <w:link w:val="Nadpis7"/>
    <w:rsid w:val="00DC092B"/>
    <w:rPr>
      <w:rFonts w:ascii="Arial Narrow" w:eastAsia="Times New Roman" w:hAnsi="Arial Narrow" w:cs="Times New Roman"/>
      <w:caps/>
      <w:sz w:val="24"/>
      <w:szCs w:val="20"/>
      <w:lang w:eastAsia="cs-CZ"/>
    </w:rPr>
  </w:style>
  <w:style w:type="character" w:customStyle="1" w:styleId="Nadpis8Char">
    <w:name w:val="Nadpis 8 Char"/>
    <w:basedOn w:val="Standardnpsmoodstavce"/>
    <w:link w:val="Nadpis8"/>
    <w:rsid w:val="00DC092B"/>
    <w:rPr>
      <w:rFonts w:ascii="Arial Narrow" w:eastAsia="Times New Roman" w:hAnsi="Arial Narrow" w:cs="Times New Roman"/>
      <w:i/>
      <w:iCs/>
      <w:caps/>
      <w:sz w:val="24"/>
      <w:szCs w:val="24"/>
      <w:lang w:eastAsia="cs-CZ"/>
    </w:rPr>
  </w:style>
  <w:style w:type="character" w:customStyle="1" w:styleId="Nadpis9Char">
    <w:name w:val="Nadpis 9 Char"/>
    <w:basedOn w:val="Standardnpsmoodstavce"/>
    <w:link w:val="Nadpis9"/>
    <w:rsid w:val="00DC092B"/>
    <w:rPr>
      <w:rFonts w:ascii="Arial Narrow" w:eastAsia="Times New Roman" w:hAnsi="Arial Narrow" w:cs="Arial"/>
      <w:caps/>
      <w:lang w:eastAsia="cs-CZ"/>
    </w:rPr>
  </w:style>
  <w:style w:type="paragraph" w:styleId="Zhlav">
    <w:name w:val="header"/>
    <w:basedOn w:val="Normln"/>
    <w:link w:val="ZhlavChar"/>
    <w:uiPriority w:val="99"/>
    <w:rsid w:val="00BB395F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B395F"/>
    <w:rPr>
      <w:rFonts w:ascii="Arial" w:eastAsia="Times New Roman" w:hAnsi="Arial" w:cs="Times New Roman"/>
      <w:sz w:val="24"/>
      <w:szCs w:val="24"/>
      <w:lang w:eastAsia="cs-CZ"/>
    </w:rPr>
  </w:style>
  <w:style w:type="paragraph" w:styleId="Zpat">
    <w:name w:val="footer"/>
    <w:basedOn w:val="Normln"/>
    <w:link w:val="ZpatChar"/>
    <w:uiPriority w:val="99"/>
    <w:rsid w:val="00BB395F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B395F"/>
    <w:rPr>
      <w:rFonts w:ascii="Arial" w:eastAsia="Times New Roman" w:hAnsi="Arial" w:cs="Times New Roman"/>
      <w:sz w:val="24"/>
      <w:szCs w:val="24"/>
      <w:lang w:eastAsia="cs-CZ"/>
    </w:rPr>
  </w:style>
  <w:style w:type="paragraph" w:styleId="Zkladntext2">
    <w:name w:val="Body Text 2"/>
    <w:basedOn w:val="Normln"/>
    <w:link w:val="Zkladntext2Char"/>
    <w:rsid w:val="00BB395F"/>
    <w:pPr>
      <w:jc w:val="center"/>
    </w:pPr>
    <w:rPr>
      <w:b/>
      <w:sz w:val="32"/>
      <w:szCs w:val="20"/>
    </w:rPr>
  </w:style>
  <w:style w:type="character" w:customStyle="1" w:styleId="Zkladntext2Char">
    <w:name w:val="Základní text 2 Char"/>
    <w:basedOn w:val="Standardnpsmoodstavce"/>
    <w:link w:val="Zkladntext2"/>
    <w:rsid w:val="00BB395F"/>
    <w:rPr>
      <w:rFonts w:ascii="Arial" w:eastAsia="Times New Roman" w:hAnsi="Arial" w:cs="Times New Roman"/>
      <w:b/>
      <w:sz w:val="32"/>
      <w:szCs w:val="20"/>
      <w:lang w:eastAsia="cs-CZ"/>
    </w:rPr>
  </w:style>
  <w:style w:type="paragraph" w:styleId="Obsah1">
    <w:name w:val="toc 1"/>
    <w:basedOn w:val="Normln"/>
    <w:next w:val="Normln"/>
    <w:autoRedefine/>
    <w:uiPriority w:val="39"/>
    <w:qFormat/>
    <w:rsid w:val="00BD4DBC"/>
    <w:pPr>
      <w:tabs>
        <w:tab w:val="left" w:pos="442"/>
        <w:tab w:val="right" w:leader="dot" w:pos="9062"/>
      </w:tabs>
    </w:pPr>
    <w:rPr>
      <w:rFonts w:ascii="Arial Narrow" w:hAnsi="Arial Narrow"/>
      <w:caps/>
    </w:rPr>
  </w:style>
  <w:style w:type="paragraph" w:styleId="Obsah2">
    <w:name w:val="toc 2"/>
    <w:basedOn w:val="Normln"/>
    <w:next w:val="Normln"/>
    <w:autoRedefine/>
    <w:uiPriority w:val="39"/>
    <w:qFormat/>
    <w:rsid w:val="008144D3"/>
    <w:pPr>
      <w:tabs>
        <w:tab w:val="left" w:pos="880"/>
        <w:tab w:val="right" w:leader="dot" w:pos="9062"/>
      </w:tabs>
    </w:pPr>
    <w:rPr>
      <w:rFonts w:ascii="Arial Narrow" w:hAnsi="Arial Narrow"/>
      <w:caps/>
    </w:rPr>
  </w:style>
  <w:style w:type="character" w:styleId="Hypertextovodkaz">
    <w:name w:val="Hyperlink"/>
    <w:basedOn w:val="Standardnpsmoodstavce"/>
    <w:uiPriority w:val="99"/>
    <w:rsid w:val="00BB395F"/>
    <w:rPr>
      <w:color w:val="0000FF"/>
      <w:u w:val="single"/>
    </w:rPr>
  </w:style>
  <w:style w:type="paragraph" w:customStyle="1" w:styleId="Bodyprocesu">
    <w:name w:val="Body procesu"/>
    <w:basedOn w:val="Normln"/>
    <w:autoRedefine/>
    <w:rsid w:val="00BB395F"/>
    <w:pPr>
      <w:numPr>
        <w:ilvl w:val="1"/>
        <w:numId w:val="1"/>
      </w:numPr>
    </w:pPr>
  </w:style>
  <w:style w:type="paragraph" w:styleId="Zkladntext">
    <w:name w:val="Body Text"/>
    <w:basedOn w:val="Normln"/>
    <w:link w:val="ZkladntextChar"/>
    <w:rsid w:val="00BB395F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rsid w:val="00BB395F"/>
    <w:rPr>
      <w:rFonts w:ascii="Arial" w:eastAsia="Times New Roman" w:hAnsi="Arial" w:cs="Times New Roman"/>
      <w:sz w:val="24"/>
      <w:szCs w:val="24"/>
      <w:lang w:eastAsia="cs-CZ"/>
    </w:rPr>
  </w:style>
  <w:style w:type="character" w:customStyle="1" w:styleId="Normlntun">
    <w:name w:val="Normální tučné"/>
    <w:basedOn w:val="Standardnpsmoodstavce"/>
    <w:rsid w:val="00BB395F"/>
    <w:rPr>
      <w:rFonts w:ascii="Arial" w:hAnsi="Arial"/>
      <w:b/>
      <w:dstrike w:val="0"/>
      <w:color w:val="auto"/>
      <w:spacing w:val="0"/>
      <w:kern w:val="0"/>
      <w:position w:val="0"/>
      <w:sz w:val="22"/>
      <w:u w:val="none"/>
      <w:effect w:val="none"/>
      <w:vertAlign w:val="baseline"/>
    </w:rPr>
  </w:style>
  <w:style w:type="paragraph" w:styleId="Zkladntext3">
    <w:name w:val="Body Text 3"/>
    <w:basedOn w:val="Normln"/>
    <w:link w:val="Zkladntext3Char"/>
    <w:rsid w:val="00BB395F"/>
    <w:pPr>
      <w:spacing w:after="120"/>
    </w:pPr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rsid w:val="00BB395F"/>
    <w:rPr>
      <w:rFonts w:ascii="Arial" w:eastAsia="Times New Roman" w:hAnsi="Arial" w:cs="Times New Roman"/>
      <w:sz w:val="16"/>
      <w:szCs w:val="16"/>
      <w:lang w:eastAsia="cs-CZ"/>
    </w:rPr>
  </w:style>
  <w:style w:type="paragraph" w:customStyle="1" w:styleId="Odstavec">
    <w:name w:val="Odstavec"/>
    <w:basedOn w:val="Normln"/>
    <w:rsid w:val="00BB395F"/>
    <w:pPr>
      <w:spacing w:before="40" w:after="40"/>
      <w:jc w:val="left"/>
    </w:pPr>
    <w:rPr>
      <w:sz w:val="22"/>
      <w:szCs w:val="20"/>
    </w:rPr>
  </w:style>
  <w:style w:type="paragraph" w:customStyle="1" w:styleId="aTR12">
    <w:name w:val="aTR12"/>
    <w:basedOn w:val="Normln"/>
    <w:rsid w:val="00BB395F"/>
    <w:pPr>
      <w:jc w:val="left"/>
    </w:pPr>
    <w:rPr>
      <w:rFonts w:ascii="Times New Roman" w:hAnsi="Times New Roman"/>
      <w:szCs w:val="20"/>
    </w:rPr>
  </w:style>
  <w:style w:type="paragraph" w:customStyle="1" w:styleId="Nadpis4aNadp4TR14tvv">
    <w:name w:val="Nadpis 4.aNadp4 TR14tvv"/>
    <w:basedOn w:val="Normln"/>
    <w:next w:val="Normln"/>
    <w:rsid w:val="00BB395F"/>
    <w:pPr>
      <w:keepNext/>
      <w:tabs>
        <w:tab w:val="left" w:pos="864"/>
      </w:tabs>
      <w:ind w:left="864" w:hanging="864"/>
      <w:jc w:val="left"/>
    </w:pPr>
    <w:rPr>
      <w:rFonts w:ascii="Times New Roman" w:hAnsi="Times New Roman"/>
      <w:b/>
      <w:sz w:val="20"/>
      <w:szCs w:val="20"/>
    </w:rPr>
  </w:style>
  <w:style w:type="paragraph" w:customStyle="1" w:styleId="Nadpis1">
    <w:name w:val="Nadpis1"/>
    <w:basedOn w:val="Nadpis10"/>
    <w:next w:val="Nadpis20"/>
    <w:link w:val="Nadpis1Char0"/>
    <w:autoRedefine/>
    <w:rsid w:val="00FE5CBD"/>
    <w:pPr>
      <w:keepLines/>
      <w:numPr>
        <w:numId w:val="2"/>
      </w:numPr>
      <w:autoSpaceDE w:val="0"/>
      <w:autoSpaceDN w:val="0"/>
      <w:adjustRightInd w:val="0"/>
      <w:ind w:left="357" w:hanging="357"/>
      <w:jc w:val="left"/>
    </w:pPr>
    <w:rPr>
      <w:rFonts w:eastAsiaTheme="majorEastAsia" w:cs="HelveticaNeueLTPro-Bd"/>
      <w:bCs w:val="0"/>
      <w:caps w:val="0"/>
      <w:szCs w:val="25"/>
    </w:rPr>
  </w:style>
  <w:style w:type="paragraph" w:customStyle="1" w:styleId="Nadpis20">
    <w:name w:val="Nadpis2"/>
    <w:basedOn w:val="Nadpis1"/>
    <w:next w:val="Text"/>
    <w:link w:val="Nadpis2Char0"/>
    <w:autoRedefine/>
    <w:rsid w:val="00FE5CBD"/>
    <w:pPr>
      <w:numPr>
        <w:numId w:val="3"/>
      </w:numPr>
      <w:spacing w:line="240" w:lineRule="atLeast"/>
      <w:ind w:left="357" w:hanging="357"/>
      <w:outlineLvl w:val="1"/>
    </w:pPr>
    <w:rPr>
      <w:sz w:val="28"/>
    </w:rPr>
  </w:style>
  <w:style w:type="character" w:customStyle="1" w:styleId="Nadpis2Char0">
    <w:name w:val="Nadpis2 Char"/>
    <w:basedOn w:val="Nadpis1Char0"/>
    <w:link w:val="Nadpis20"/>
    <w:rsid w:val="00FE5CBD"/>
    <w:rPr>
      <w:rFonts w:ascii="Arial" w:eastAsiaTheme="majorEastAsia" w:hAnsi="Arial" w:cs="HelveticaNeueLTPro-Bd"/>
      <w:b/>
      <w:bCs w:val="0"/>
      <w:caps w:val="0"/>
      <w:color w:val="457DAD"/>
      <w:sz w:val="28"/>
      <w:szCs w:val="25"/>
      <w:lang w:eastAsia="cs-CZ"/>
    </w:rPr>
  </w:style>
  <w:style w:type="character" w:customStyle="1" w:styleId="Nadpis1Char0">
    <w:name w:val="Nadpis1 Char"/>
    <w:basedOn w:val="Nadpis1Char"/>
    <w:link w:val="Nadpis1"/>
    <w:rsid w:val="00FE5CBD"/>
    <w:rPr>
      <w:rFonts w:ascii="Arial" w:eastAsiaTheme="majorEastAsia" w:hAnsi="Arial" w:cs="HelveticaNeueLTPro-Bd"/>
      <w:b/>
      <w:bCs w:val="0"/>
      <w:caps w:val="0"/>
      <w:color w:val="457DAD"/>
      <w:sz w:val="24"/>
      <w:szCs w:val="25"/>
      <w:lang w:eastAsia="cs-CZ"/>
    </w:rPr>
  </w:style>
  <w:style w:type="paragraph" w:customStyle="1" w:styleId="Nadpis3">
    <w:name w:val="Nadpis3"/>
    <w:basedOn w:val="Nadpis20"/>
    <w:next w:val="Text"/>
    <w:link w:val="Nadpis3Char0"/>
    <w:autoRedefine/>
    <w:rsid w:val="00BB395F"/>
    <w:pPr>
      <w:numPr>
        <w:numId w:val="4"/>
      </w:numPr>
      <w:spacing w:line="240" w:lineRule="auto"/>
      <w:ind w:left="357" w:hanging="357"/>
    </w:pPr>
  </w:style>
  <w:style w:type="character" w:customStyle="1" w:styleId="Nadpis3Char0">
    <w:name w:val="Nadpis3 Char"/>
    <w:basedOn w:val="Nadpis2Char0"/>
    <w:link w:val="Nadpis3"/>
    <w:rsid w:val="00BB395F"/>
    <w:rPr>
      <w:rFonts w:ascii="Arial" w:eastAsiaTheme="majorEastAsia" w:hAnsi="Arial" w:cs="HelveticaNeueLTPro-Bd"/>
      <w:b/>
      <w:bCs w:val="0"/>
      <w:caps w:val="0"/>
      <w:color w:val="457DAD"/>
      <w:sz w:val="28"/>
      <w:szCs w:val="25"/>
      <w:lang w:eastAsia="cs-CZ"/>
    </w:rPr>
  </w:style>
  <w:style w:type="paragraph" w:styleId="Nadpisobsahu">
    <w:name w:val="TOC Heading"/>
    <w:basedOn w:val="Nadpis10"/>
    <w:next w:val="Normln"/>
    <w:uiPriority w:val="39"/>
    <w:unhideWhenUsed/>
    <w:qFormat/>
    <w:rsid w:val="007B50CB"/>
    <w:pPr>
      <w:keepLines/>
      <w:numPr>
        <w:numId w:val="0"/>
      </w:numPr>
      <w:spacing w:before="240" w:line="259" w:lineRule="auto"/>
      <w:jc w:val="left"/>
      <w:outlineLvl w:val="9"/>
    </w:pPr>
    <w:rPr>
      <w:rFonts w:eastAsiaTheme="majorEastAsia" w:cstheme="majorBidi"/>
      <w:bCs w:val="0"/>
      <w:szCs w:val="32"/>
    </w:rPr>
  </w:style>
  <w:style w:type="paragraph" w:styleId="Odstavecseseznamem">
    <w:name w:val="List Paragraph"/>
    <w:basedOn w:val="Normln"/>
    <w:uiPriority w:val="34"/>
    <w:rsid w:val="0078701C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7F7B02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F7B02"/>
    <w:rPr>
      <w:rFonts w:ascii="Segoe UI" w:eastAsia="Times New Roman" w:hAnsi="Segoe UI" w:cs="Segoe UI"/>
      <w:sz w:val="18"/>
      <w:szCs w:val="18"/>
      <w:lang w:eastAsia="cs-CZ"/>
    </w:rPr>
  </w:style>
  <w:style w:type="paragraph" w:styleId="Obsah3">
    <w:name w:val="toc 3"/>
    <w:basedOn w:val="Normln"/>
    <w:next w:val="Normln"/>
    <w:autoRedefine/>
    <w:uiPriority w:val="39"/>
    <w:unhideWhenUsed/>
    <w:qFormat/>
    <w:rsid w:val="008C0DA0"/>
    <w:pPr>
      <w:tabs>
        <w:tab w:val="left" w:pos="1100"/>
        <w:tab w:val="right" w:leader="dot" w:pos="9062"/>
      </w:tabs>
      <w:spacing w:line="276" w:lineRule="auto"/>
      <w:ind w:left="442"/>
      <w:jc w:val="left"/>
    </w:pPr>
    <w:rPr>
      <w:rFonts w:ascii="Arial Narrow" w:eastAsiaTheme="minorEastAsia" w:hAnsi="Arial Narrow" w:cstheme="minorBidi"/>
      <w:caps/>
      <w:sz w:val="20"/>
      <w:szCs w:val="22"/>
    </w:rPr>
  </w:style>
  <w:style w:type="paragraph" w:styleId="Obsah4">
    <w:name w:val="toc 4"/>
    <w:basedOn w:val="Normln"/>
    <w:next w:val="Normln"/>
    <w:autoRedefine/>
    <w:uiPriority w:val="39"/>
    <w:unhideWhenUsed/>
    <w:rsid w:val="00D043F1"/>
    <w:pPr>
      <w:ind w:left="720"/>
    </w:pPr>
    <w:rPr>
      <w:rFonts w:ascii="Arial Narrow" w:hAnsi="Arial Narrow"/>
      <w:caps/>
      <w:sz w:val="20"/>
    </w:rPr>
  </w:style>
  <w:style w:type="paragraph" w:styleId="Obsah5">
    <w:name w:val="toc 5"/>
    <w:basedOn w:val="Normln"/>
    <w:next w:val="Normln"/>
    <w:autoRedefine/>
    <w:uiPriority w:val="39"/>
    <w:unhideWhenUsed/>
    <w:rsid w:val="00D043F1"/>
    <w:pPr>
      <w:ind w:left="958"/>
    </w:pPr>
    <w:rPr>
      <w:rFonts w:ascii="Arial Narrow" w:hAnsi="Arial Narrow"/>
      <w:i/>
      <w:caps/>
      <w:sz w:val="20"/>
    </w:rPr>
  </w:style>
  <w:style w:type="paragraph" w:styleId="Obsah6">
    <w:name w:val="toc 6"/>
    <w:basedOn w:val="Normln"/>
    <w:next w:val="Normln"/>
    <w:autoRedefine/>
    <w:uiPriority w:val="39"/>
    <w:unhideWhenUsed/>
    <w:rsid w:val="00D043F1"/>
    <w:pPr>
      <w:spacing w:after="100" w:line="259" w:lineRule="auto"/>
      <w:ind w:left="110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Obsah7">
    <w:name w:val="toc 7"/>
    <w:basedOn w:val="Normln"/>
    <w:next w:val="Normln"/>
    <w:autoRedefine/>
    <w:uiPriority w:val="39"/>
    <w:unhideWhenUsed/>
    <w:rsid w:val="00D043F1"/>
    <w:pPr>
      <w:spacing w:after="100" w:line="259" w:lineRule="auto"/>
      <w:ind w:left="132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Obsah8">
    <w:name w:val="toc 8"/>
    <w:basedOn w:val="Normln"/>
    <w:next w:val="Normln"/>
    <w:autoRedefine/>
    <w:uiPriority w:val="39"/>
    <w:unhideWhenUsed/>
    <w:rsid w:val="00D043F1"/>
    <w:pPr>
      <w:spacing w:after="100" w:line="259" w:lineRule="auto"/>
      <w:ind w:left="154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Obsah9">
    <w:name w:val="toc 9"/>
    <w:basedOn w:val="Normln"/>
    <w:next w:val="Normln"/>
    <w:autoRedefine/>
    <w:uiPriority w:val="39"/>
    <w:unhideWhenUsed/>
    <w:rsid w:val="00D043F1"/>
    <w:pPr>
      <w:spacing w:after="100" w:line="259" w:lineRule="auto"/>
      <w:ind w:left="176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Popiskaobrzku">
    <w:name w:val="Popiska obrázku"/>
    <w:basedOn w:val="Normln"/>
    <w:next w:val="Normln"/>
    <w:rsid w:val="00BF1B91"/>
    <w:pPr>
      <w:numPr>
        <w:numId w:val="6"/>
      </w:numPr>
      <w:suppressAutoHyphens/>
      <w:spacing w:before="120" w:after="240"/>
      <w:jc w:val="center"/>
    </w:pPr>
    <w:rPr>
      <w:rFonts w:ascii="Times New Roman" w:hAnsi="Times New Roman"/>
      <w:szCs w:val="20"/>
      <w:lang w:val="en-GB" w:eastAsia="ar-SA"/>
    </w:rPr>
  </w:style>
  <w:style w:type="paragraph" w:customStyle="1" w:styleId="helika">
    <w:name w:val="helika"/>
    <w:basedOn w:val="Zpat"/>
    <w:rsid w:val="00BF1B91"/>
    <w:rPr>
      <w:rFonts w:ascii="Arial Narrow" w:hAnsi="Arial Narrow"/>
      <w:b/>
      <w:color w:val="000080"/>
      <w:sz w:val="12"/>
      <w:szCs w:val="12"/>
    </w:rPr>
  </w:style>
  <w:style w:type="paragraph" w:styleId="Bezmezer">
    <w:name w:val="No Spacing"/>
    <w:link w:val="BezmezerChar"/>
    <w:uiPriority w:val="1"/>
    <w:qFormat/>
    <w:rsid w:val="00A04A34"/>
    <w:pPr>
      <w:spacing w:after="0" w:line="240" w:lineRule="auto"/>
      <w:jc w:val="both"/>
    </w:pPr>
    <w:rPr>
      <w:rFonts w:ascii="Arial" w:hAnsi="Arial"/>
    </w:rPr>
  </w:style>
  <w:style w:type="character" w:customStyle="1" w:styleId="BezmezerChar">
    <w:name w:val="Bez mezer Char"/>
    <w:basedOn w:val="Standardnpsmoodstavce"/>
    <w:link w:val="Bezmezer"/>
    <w:uiPriority w:val="1"/>
    <w:rsid w:val="00A04A34"/>
    <w:rPr>
      <w:rFonts w:ascii="Arial" w:hAnsi="Arial"/>
    </w:rPr>
  </w:style>
  <w:style w:type="table" w:styleId="Mkatabulky">
    <w:name w:val="Table Grid"/>
    <w:basedOn w:val="Normlntabulka"/>
    <w:uiPriority w:val="59"/>
    <w:rsid w:val="00EA04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Standardnpsmoodstavce"/>
    <w:rsid w:val="00B5055E"/>
  </w:style>
  <w:style w:type="table" w:customStyle="1" w:styleId="Svtlstnovnzvraznn11">
    <w:name w:val="Světlé stínování – zvýraznění 11"/>
    <w:basedOn w:val="Normlntabulka"/>
    <w:uiPriority w:val="60"/>
    <w:rsid w:val="008C77D1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paragraph" w:customStyle="1" w:styleId="text0">
    <w:name w:val="text"/>
    <w:basedOn w:val="Zkladntext"/>
    <w:link w:val="textChar0"/>
    <w:rsid w:val="00944F80"/>
    <w:pPr>
      <w:spacing w:before="120" w:after="0" w:line="276" w:lineRule="auto"/>
      <w:ind w:firstLine="284"/>
    </w:pPr>
    <w:rPr>
      <w:color w:val="000000"/>
      <w:sz w:val="19"/>
      <w:szCs w:val="20"/>
    </w:rPr>
  </w:style>
  <w:style w:type="character" w:customStyle="1" w:styleId="textChar0">
    <w:name w:val="text Char"/>
    <w:link w:val="text0"/>
    <w:locked/>
    <w:rsid w:val="00944F80"/>
    <w:rPr>
      <w:rFonts w:ascii="Arial" w:eastAsia="Times New Roman" w:hAnsi="Arial" w:cs="Times New Roman"/>
      <w:color w:val="000000"/>
      <w:sz w:val="19"/>
      <w:szCs w:val="20"/>
      <w:lang w:eastAsia="cs-CZ"/>
    </w:rPr>
  </w:style>
  <w:style w:type="character" w:customStyle="1" w:styleId="st">
    <w:name w:val="st"/>
    <w:basedOn w:val="Standardnpsmoodstavce"/>
    <w:rsid w:val="00D76C83"/>
  </w:style>
  <w:style w:type="character" w:customStyle="1" w:styleId="Nevyeenzmnka1">
    <w:name w:val="Nevyřešená zmínka1"/>
    <w:basedOn w:val="Standardnpsmoodstavce"/>
    <w:uiPriority w:val="99"/>
    <w:semiHidden/>
    <w:unhideWhenUsed/>
    <w:rsid w:val="00351B72"/>
    <w:rPr>
      <w:color w:val="808080"/>
      <w:shd w:val="clear" w:color="auto" w:fill="E6E6E6"/>
    </w:rPr>
  </w:style>
  <w:style w:type="character" w:customStyle="1" w:styleId="Nevyeenzmnka2">
    <w:name w:val="Nevyřešená zmínka2"/>
    <w:basedOn w:val="Standardnpsmoodstavce"/>
    <w:uiPriority w:val="99"/>
    <w:semiHidden/>
    <w:unhideWhenUsed/>
    <w:rsid w:val="00E4332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2537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5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4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6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emf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6" Type="http://schemas.openxmlformats.org/officeDocument/2006/relationships/image" Target="media/image8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theme" Target="theme/theme1.xml"/><Relationship Id="rId5" Type="http://schemas.openxmlformats.org/officeDocument/2006/relationships/settings" Target="settings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emf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emf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footer" Target="footer1.xml"/><Relationship Id="rId10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customXml" Target="../customXml/item1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61" Type="http://schemas.openxmlformats.org/officeDocument/2006/relationships/image" Target="media/image53.emf"/><Relationship Id="rId82" Type="http://schemas.openxmlformats.org/officeDocument/2006/relationships/image" Target="media/image74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footer" Target="footer2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header" Target="header1.xml"/><Relationship Id="rId3" Type="http://schemas.openxmlformats.org/officeDocument/2006/relationships/numbering" Target="numbering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lsaconsulting.eu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elsaconsulting.eu" TargetMode="External"/><Relationship Id="rId1" Type="http://schemas.openxmlformats.org/officeDocument/2006/relationships/hyperlink" Target="mailto:info@elsaconsulting.e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rtin.pulpan\Documents\aaa\Sablony_standardizace\11-72-06-03-01_template_IMS.dotx" TargetMode="Externa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AB5292-8CE3-457D-ABDB-C5A845A345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11-72-06-03-01_template_IMS</Template>
  <TotalTime>1906</TotalTime>
  <Pages>72</Pages>
  <Words>3286</Words>
  <Characters>19390</Characters>
  <Application>Microsoft Office Word</Application>
  <DocSecurity>0</DocSecurity>
  <Lines>161</Lines>
  <Paragraphs>45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HELIKA, a.s.</Company>
  <LinksUpToDate>false</LinksUpToDate>
  <CharactersWithSpaces>22631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</dc:creator>
  <cp:keywords/>
  <dc:description/>
  <cp:lastModifiedBy>ELSA</cp:lastModifiedBy>
  <cp:revision>237</cp:revision>
  <cp:lastPrinted>2019-10-21T15:21:00Z</cp:lastPrinted>
  <dcterms:created xsi:type="dcterms:W3CDTF">2018-09-10T02:18:00Z</dcterms:created>
  <dcterms:modified xsi:type="dcterms:W3CDTF">2019-11-01T12:38:00Z</dcterms:modified>
</cp:coreProperties>
</file>