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BCBE7" w14:textId="77777777" w:rsidR="008955B2" w:rsidRPr="002345E8" w:rsidRDefault="008955B2" w:rsidP="00A17922">
      <w:pPr>
        <w:autoSpaceDE w:val="0"/>
        <w:autoSpaceDN w:val="0"/>
        <w:adjustRightInd w:val="0"/>
        <w:spacing w:after="240"/>
        <w:jc w:val="center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  <w:r w:rsidRPr="002345E8">
        <w:rPr>
          <w:rFonts w:ascii="Arial" w:eastAsia="Times New Roman" w:hAnsi="Arial" w:cs="Arial"/>
          <w:b/>
          <w:bCs/>
          <w:sz w:val="24"/>
          <w:szCs w:val="32"/>
          <w:lang w:eastAsia="cs-CZ"/>
        </w:rPr>
        <w:t>Seznam služeb vstupujících do hodnocení osoby</w:t>
      </w:r>
    </w:p>
    <w:tbl>
      <w:tblPr>
        <w:tblStyle w:val="Mkatabulky2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A37CE" w:rsidRPr="002345E8" w14:paraId="05BBCBEA" w14:textId="77777777" w:rsidTr="00444994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E8" w14:textId="77777777" w:rsidR="007A37CE" w:rsidRPr="002345E8" w:rsidRDefault="007A37CE" w:rsidP="007A37CE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345E8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05BBCBE9" w14:textId="4967B742" w:rsidR="007A37CE" w:rsidRPr="007A37CE" w:rsidRDefault="007A37CE" w:rsidP="007A37C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bookmarkStart w:id="0" w:name="_GoBack"/>
            <w:bookmarkEnd w:id="0"/>
            <w:r w:rsidRPr="0084356C">
              <w:rPr>
                <w:rFonts w:ascii="Arial" w:hAnsi="Arial" w:cs="Arial"/>
                <w:b/>
                <w:sz w:val="20"/>
                <w:szCs w:val="20"/>
              </w:rPr>
              <w:t>Snížení energetické náročnosti budovy dílen a garáží ÚS Královehradeckého kraje a.s. - Rychnov n. Kněžnou – zajištění TDS a koordinátora BOZP</w:t>
            </w:r>
          </w:p>
        </w:tc>
      </w:tr>
      <w:tr w:rsidR="007A37CE" w:rsidRPr="002345E8" w14:paraId="05BBCBED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EB" w14:textId="77777777" w:rsidR="007A37CE" w:rsidRPr="002345E8" w:rsidRDefault="007A37CE" w:rsidP="007A37CE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  <w:vAlign w:val="center"/>
          </w:tcPr>
          <w:p w14:paraId="05BBCBEC" w14:textId="77777777" w:rsidR="007A37CE" w:rsidRPr="002345E8" w:rsidRDefault="007A37CE" w:rsidP="007A37CE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7A37CE" w:rsidRPr="002345E8" w14:paraId="05BBCBF0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EE" w14:textId="77777777" w:rsidR="007A37CE" w:rsidRPr="002345E8" w:rsidRDefault="007A37CE" w:rsidP="007A37CE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  <w:vAlign w:val="center"/>
          </w:tcPr>
          <w:p w14:paraId="05BBCBEF" w14:textId="77777777" w:rsidR="007A37CE" w:rsidRPr="002345E8" w:rsidRDefault="007A37CE" w:rsidP="007A37CE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otevřené řízení veřejné zakázky na služby v nadlimitním režimu</w:t>
            </w:r>
          </w:p>
        </w:tc>
      </w:tr>
    </w:tbl>
    <w:p w14:paraId="05BBCBF1" w14:textId="77777777" w:rsidR="005140E8" w:rsidRPr="002345E8" w:rsidRDefault="005140E8" w:rsidP="005140E8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8955B2" w:rsidRPr="002345E8" w14:paraId="05BBCBF3" w14:textId="77777777" w:rsidTr="00A1792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5BBCBF2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8955B2" w:rsidRPr="002345E8" w14:paraId="05BBCBF6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F4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345E8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vAlign w:val="center"/>
          </w:tcPr>
          <w:p w14:paraId="05BBCBF5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955B2" w:rsidRPr="002345E8" w14:paraId="05BBCBF9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F7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vAlign w:val="center"/>
          </w:tcPr>
          <w:p w14:paraId="05BBCBF8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955B2" w:rsidRPr="002345E8" w14:paraId="05BBCBFC" w14:textId="77777777" w:rsidTr="00A1792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5BBCBFA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345E8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vAlign w:val="center"/>
          </w:tcPr>
          <w:p w14:paraId="05BBCBFB" w14:textId="77777777" w:rsidR="008955B2" w:rsidRPr="002345E8" w:rsidRDefault="008955B2" w:rsidP="00A17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5BBCBFD" w14:textId="77777777" w:rsidR="008955B2" w:rsidRPr="002345E8" w:rsidRDefault="008955B2" w:rsidP="006370E6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24"/>
          <w:szCs w:val="32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425"/>
        <w:gridCol w:w="5637"/>
      </w:tblGrid>
      <w:tr w:rsidR="00EF0E5D" w:rsidRPr="002345E8" w14:paraId="05BBCC00" w14:textId="77777777" w:rsidTr="00A17922"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05BBCBFE" w14:textId="13148110" w:rsidR="00EF0E5D" w:rsidRPr="002345E8" w:rsidRDefault="00EF0E5D" w:rsidP="007B7C09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345E8">
              <w:rPr>
                <w:rFonts w:ascii="Arial" w:hAnsi="Arial" w:cs="Arial"/>
                <w:b/>
                <w:sz w:val="20"/>
              </w:rPr>
              <w:t>Jméno a příjmení osoby</w:t>
            </w:r>
            <w:r w:rsidR="00A17922" w:rsidRPr="002345E8">
              <w:rPr>
                <w:rFonts w:ascii="Arial" w:hAnsi="Arial" w:cs="Arial"/>
                <w:b/>
                <w:sz w:val="20"/>
              </w:rPr>
              <w:t xml:space="preserve"> ve funkci </w:t>
            </w:r>
            <w:r w:rsidR="007B7C09" w:rsidRPr="002345E8">
              <w:rPr>
                <w:rFonts w:ascii="Arial" w:hAnsi="Arial" w:cs="Arial"/>
                <w:b/>
                <w:sz w:val="20"/>
              </w:rPr>
              <w:t>TDS</w:t>
            </w:r>
          </w:p>
        </w:tc>
        <w:tc>
          <w:tcPr>
            <w:tcW w:w="3110" w:type="pct"/>
            <w:vAlign w:val="center"/>
          </w:tcPr>
          <w:p w14:paraId="05BBCBFF" w14:textId="6DB08511" w:rsidR="00EF0E5D" w:rsidRPr="002345E8" w:rsidRDefault="00EF0E5D" w:rsidP="00A17922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5BBCC04" w14:textId="13C93D1B" w:rsidR="002D6556" w:rsidRPr="002345E8" w:rsidRDefault="000969C1" w:rsidP="002345E8">
      <w:pPr>
        <w:spacing w:before="240"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345E8">
        <w:rPr>
          <w:rFonts w:ascii="Arial" w:hAnsi="Arial" w:cs="Arial"/>
          <w:b/>
          <w:bCs/>
          <w:sz w:val="20"/>
          <w:szCs w:val="20"/>
        </w:rPr>
        <w:t>Dodavatel prohlašuje, že osoba</w:t>
      </w:r>
      <w:r w:rsidR="00A17922" w:rsidRPr="002345E8">
        <w:rPr>
          <w:rFonts w:ascii="Arial" w:hAnsi="Arial" w:cs="Arial"/>
          <w:b/>
          <w:bCs/>
          <w:sz w:val="20"/>
          <w:szCs w:val="20"/>
        </w:rPr>
        <w:t xml:space="preserve"> uvedená výše realizovala všechny dále uvedené služby v</w:t>
      </w:r>
      <w:r w:rsidR="007C7DA3" w:rsidRPr="002345E8">
        <w:rPr>
          <w:rFonts w:ascii="Arial" w:hAnsi="Arial" w:cs="Arial"/>
          <w:b/>
          <w:bCs/>
          <w:sz w:val="20"/>
          <w:szCs w:val="20"/>
        </w:rPr>
        <w:t>e funkci TDS</w:t>
      </w:r>
      <w:r w:rsidR="00A17922" w:rsidRPr="002345E8">
        <w:rPr>
          <w:rFonts w:ascii="Arial" w:hAnsi="Arial" w:cs="Arial"/>
          <w:b/>
          <w:bCs/>
          <w:sz w:val="20"/>
          <w:szCs w:val="20"/>
        </w:rPr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33"/>
        <w:gridCol w:w="6329"/>
      </w:tblGrid>
      <w:tr w:rsidR="002345E8" w:rsidRPr="002345E8" w14:paraId="03FE1549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629B1FB6" w14:textId="1C4C4CDA" w:rsidR="002345E8" w:rsidRPr="002345E8" w:rsidRDefault="002345E8" w:rsidP="002345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Název</w:t>
            </w:r>
          </w:p>
        </w:tc>
        <w:tc>
          <w:tcPr>
            <w:tcW w:w="3492" w:type="pct"/>
            <w:vAlign w:val="center"/>
          </w:tcPr>
          <w:p w14:paraId="741C7D41" w14:textId="77777777" w:rsidR="002345E8" w:rsidRPr="002345E8" w:rsidRDefault="002345E8" w:rsidP="0052513C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345E8" w:rsidRPr="002345E8" w14:paraId="44C0C40D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64078A52" w14:textId="275A42B2" w:rsidR="002345E8" w:rsidRDefault="002345E8" w:rsidP="002345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služby</w:t>
            </w:r>
          </w:p>
        </w:tc>
        <w:tc>
          <w:tcPr>
            <w:tcW w:w="3492" w:type="pct"/>
            <w:vAlign w:val="center"/>
          </w:tcPr>
          <w:p w14:paraId="10526A32" w14:textId="6605ECC5" w:rsidR="002345E8" w:rsidRPr="002345E8" w:rsidRDefault="002345E8" w:rsidP="0052513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345E8" w:rsidRPr="002345E8" w14:paraId="41977405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34A1F058" w14:textId="6A4AB44A" w:rsidR="002345E8" w:rsidRDefault="002345E8" w:rsidP="002345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JKSO</w:t>
            </w:r>
          </w:p>
        </w:tc>
        <w:tc>
          <w:tcPr>
            <w:tcW w:w="3492" w:type="pct"/>
            <w:vAlign w:val="center"/>
          </w:tcPr>
          <w:p w14:paraId="438E3516" w14:textId="0C592E37" w:rsidR="002345E8" w:rsidRPr="002345E8" w:rsidRDefault="002345E8" w:rsidP="0052513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345E8" w:rsidRPr="002345E8" w14:paraId="01B321CC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16DAA06D" w14:textId="4C4BD985" w:rsidR="002345E8" w:rsidRDefault="002345E8" w:rsidP="00146DE3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Investiční náklady stavby</w:t>
            </w:r>
            <w:r w:rsidR="006D0CF0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492" w:type="pct"/>
            <w:shd w:val="clear" w:color="auto" w:fill="FBE4D5" w:themeFill="accent2" w:themeFillTint="33"/>
            <w:vAlign w:val="center"/>
          </w:tcPr>
          <w:p w14:paraId="5C494399" w14:textId="20FDBE40" w:rsidR="002345E8" w:rsidRPr="002345E8" w:rsidRDefault="002345E8" w:rsidP="0052513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Pr="00146DE3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="00146DE3" w:rsidRPr="00146DE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- </w:t>
            </w:r>
            <w:r w:rsidR="00146DE3" w:rsidRPr="00146DE3">
              <w:rPr>
                <w:rFonts w:ascii="Arial" w:hAnsi="Arial" w:cs="Arial"/>
                <w:sz w:val="20"/>
                <w:highlight w:val="yellow"/>
              </w:rPr>
              <w:t>v Kč bez DPH</w:t>
            </w:r>
            <w:r w:rsidRPr="00146DE3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45E8" w:rsidRPr="002345E8" w14:paraId="5E163E3B" w14:textId="77777777" w:rsidTr="002345E8">
        <w:tc>
          <w:tcPr>
            <w:tcW w:w="1508" w:type="pct"/>
            <w:shd w:val="clear" w:color="auto" w:fill="F2F2F2" w:themeFill="background1" w:themeFillShade="F2"/>
            <w:vAlign w:val="center"/>
          </w:tcPr>
          <w:p w14:paraId="63030689" w14:textId="3B86237F" w:rsidR="002345E8" w:rsidRDefault="002345E8" w:rsidP="002345E8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Identifikace objednatele včetně kontaktních údajů</w:t>
            </w:r>
          </w:p>
        </w:tc>
        <w:tc>
          <w:tcPr>
            <w:tcW w:w="3492" w:type="pct"/>
            <w:vAlign w:val="center"/>
          </w:tcPr>
          <w:p w14:paraId="061E93BC" w14:textId="6AA8AC16" w:rsidR="002345E8" w:rsidRPr="002345E8" w:rsidRDefault="002345E8" w:rsidP="0052513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BD0664" w14:textId="630E9C40" w:rsidR="000D5068" w:rsidRPr="002345E8" w:rsidRDefault="002345E8" w:rsidP="00A17922">
      <w:pPr>
        <w:spacing w:before="240" w:after="240" w:line="276" w:lineRule="auto"/>
        <w:jc w:val="both"/>
        <w:rPr>
          <w:rFonts w:ascii="Arial" w:hAnsi="Arial" w:cs="Arial"/>
          <w:bCs/>
          <w:i/>
          <w:sz w:val="18"/>
          <w:szCs w:val="20"/>
        </w:rPr>
      </w:pPr>
      <w:r w:rsidRPr="007A37CE">
        <w:rPr>
          <w:rFonts w:ascii="Arial" w:hAnsi="Arial" w:cs="Arial"/>
          <w:bCs/>
          <w:i/>
          <w:sz w:val="18"/>
          <w:szCs w:val="20"/>
          <w:highlight w:val="cyan"/>
        </w:rPr>
        <w:t>Pro každou jednotlivou službu dodavatel použije samostatnou tabulku</w:t>
      </w:r>
    </w:p>
    <w:p w14:paraId="73C4BFA6" w14:textId="2476BF3A" w:rsidR="002345E8" w:rsidRPr="002345E8" w:rsidRDefault="002345E8" w:rsidP="002345E8">
      <w:pPr>
        <w:spacing w:before="720" w:after="120"/>
        <w:rPr>
          <w:rFonts w:ascii="Arial" w:hAnsi="Arial" w:cs="Arial"/>
          <w:sz w:val="20"/>
        </w:rPr>
      </w:pPr>
      <w:r w:rsidRPr="002345E8">
        <w:rPr>
          <w:rFonts w:ascii="Arial" w:hAnsi="Arial" w:cs="Arial"/>
          <w:sz w:val="20"/>
        </w:rPr>
        <w:t>………</w:t>
      </w:r>
      <w:r>
        <w:rPr>
          <w:rFonts w:ascii="Arial" w:hAnsi="Arial" w:cs="Arial"/>
          <w:sz w:val="20"/>
        </w:rPr>
        <w:t>………</w:t>
      </w:r>
    </w:p>
    <w:p w14:paraId="627820BB" w14:textId="65A24FA2" w:rsidR="002345E8" w:rsidRPr="002345E8" w:rsidRDefault="002345E8" w:rsidP="006370E6">
      <w:pPr>
        <w:spacing w:before="240" w:after="120"/>
        <w:rPr>
          <w:rFonts w:ascii="Arial" w:hAnsi="Arial" w:cs="Arial"/>
          <w:sz w:val="20"/>
        </w:rPr>
      </w:pPr>
      <w:r w:rsidRPr="002345E8">
        <w:rPr>
          <w:rFonts w:ascii="Arial" w:hAnsi="Arial" w:cs="Arial"/>
          <w:sz w:val="20"/>
          <w:highlight w:val="yellow"/>
        </w:rPr>
        <w:t>[dodavatel doplní jméno a příjmení osoby oprávněné jednat za dodavatele]</w:t>
      </w:r>
    </w:p>
    <w:sectPr w:rsidR="002345E8" w:rsidRPr="002345E8" w:rsidSect="00A1792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B4927" w14:textId="77777777" w:rsidR="00164B1E" w:rsidRDefault="00164B1E" w:rsidP="008955B2">
      <w:r>
        <w:separator/>
      </w:r>
    </w:p>
  </w:endnote>
  <w:endnote w:type="continuationSeparator" w:id="0">
    <w:p w14:paraId="1EEFCBA3" w14:textId="77777777" w:rsidR="00164B1E" w:rsidRDefault="00164B1E" w:rsidP="0089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6ED2F" w14:textId="77777777" w:rsidR="00164B1E" w:rsidRDefault="00164B1E" w:rsidP="008955B2">
      <w:r>
        <w:separator/>
      </w:r>
    </w:p>
  </w:footnote>
  <w:footnote w:type="continuationSeparator" w:id="0">
    <w:p w14:paraId="7B982E05" w14:textId="77777777" w:rsidR="00164B1E" w:rsidRDefault="00164B1E" w:rsidP="00895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BCC2C" w14:textId="43C3A059" w:rsidR="008955B2" w:rsidRPr="006370E6" w:rsidRDefault="008955B2">
    <w:pPr>
      <w:pStyle w:val="Zhlav"/>
      <w:rPr>
        <w:rFonts w:ascii="Arial" w:hAnsi="Arial" w:cs="Arial"/>
        <w:sz w:val="16"/>
      </w:rPr>
    </w:pPr>
    <w:r w:rsidRPr="006370E6">
      <w:rPr>
        <w:rFonts w:ascii="Arial" w:hAnsi="Arial" w:cs="Arial"/>
        <w:sz w:val="16"/>
      </w:rPr>
      <w:t xml:space="preserve">Příloha č. 6 </w:t>
    </w:r>
    <w:r w:rsidR="002831FD">
      <w:rPr>
        <w:rFonts w:ascii="Arial" w:hAnsi="Arial" w:cs="Arial"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56"/>
    <w:rsid w:val="00001E31"/>
    <w:rsid w:val="000969C1"/>
    <w:rsid w:val="000D5068"/>
    <w:rsid w:val="00146DE3"/>
    <w:rsid w:val="00164B1E"/>
    <w:rsid w:val="002345E8"/>
    <w:rsid w:val="00250311"/>
    <w:rsid w:val="00250546"/>
    <w:rsid w:val="002765C6"/>
    <w:rsid w:val="002831FD"/>
    <w:rsid w:val="002D6556"/>
    <w:rsid w:val="00353989"/>
    <w:rsid w:val="00361F65"/>
    <w:rsid w:val="00391844"/>
    <w:rsid w:val="005140E8"/>
    <w:rsid w:val="00551C0F"/>
    <w:rsid w:val="00576689"/>
    <w:rsid w:val="00631EC6"/>
    <w:rsid w:val="006370E6"/>
    <w:rsid w:val="006679F8"/>
    <w:rsid w:val="006A491A"/>
    <w:rsid w:val="006D0CF0"/>
    <w:rsid w:val="007A37CE"/>
    <w:rsid w:val="007B7C09"/>
    <w:rsid w:val="007C7DA3"/>
    <w:rsid w:val="0084356C"/>
    <w:rsid w:val="008955B2"/>
    <w:rsid w:val="00897A8E"/>
    <w:rsid w:val="009F1599"/>
    <w:rsid w:val="00A12796"/>
    <w:rsid w:val="00A17922"/>
    <w:rsid w:val="00A501A5"/>
    <w:rsid w:val="00B47BD2"/>
    <w:rsid w:val="00C9027A"/>
    <w:rsid w:val="00CC7CDC"/>
    <w:rsid w:val="00CF45D3"/>
    <w:rsid w:val="00E44424"/>
    <w:rsid w:val="00E47608"/>
    <w:rsid w:val="00EF0E5D"/>
    <w:rsid w:val="00F85EC4"/>
    <w:rsid w:val="00FA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CBE7"/>
  <w15:docId w15:val="{9CFDAB48-A2CA-41F2-AC18-5908FD21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6556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6556"/>
    <w:pPr>
      <w:ind w:left="720"/>
    </w:pPr>
    <w:rPr>
      <w:rFonts w:eastAsia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5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5B2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95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55B2"/>
    <w:rPr>
      <w:rFonts w:ascii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5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5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895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8955B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5140E8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501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501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01A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01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01A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6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21C8F1-4B7A-4633-881D-079A8F65E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845B31-7432-4E34-9B91-ED8908695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E9AC1-7542-49E9-A166-6ED8ECEEB6F2}">
  <ds:schemaRefs>
    <ds:schemaRef ds:uri="http://purl.org/dc/dcmitype/"/>
    <ds:schemaRef ds:uri="http://purl.org/dc/elements/1.1/"/>
    <ds:schemaRef ds:uri="http://schemas.microsoft.com/office/2006/metadata/properties"/>
    <ds:schemaRef ds:uri="766e70fa-7670-43a6-99e2-cc25946fa8ea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4d333a1-16ff-4112-9e5f-d60bf71a1e9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Tomáš Hromádko</cp:lastModifiedBy>
  <cp:revision>6</cp:revision>
  <cp:lastPrinted>2017-12-19T10:13:00Z</cp:lastPrinted>
  <dcterms:created xsi:type="dcterms:W3CDTF">2019-11-04T08:39:00Z</dcterms:created>
  <dcterms:modified xsi:type="dcterms:W3CDTF">2020-02-06T12:34:00Z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