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2263" w14:textId="4883350E" w:rsidR="00AF3E5C" w:rsidRDefault="00AF3E5C" w:rsidP="00E67E45">
      <w:pPr>
        <w:pStyle w:val="Nzev"/>
        <w:pBdr>
          <w:bottom w:val="single" w:sz="4" w:space="1" w:color="auto"/>
        </w:pBdr>
        <w:spacing w:before="0" w:after="0"/>
        <w:rPr>
          <w:rFonts w:ascii="Times New Roman" w:hAnsi="Times New Roman"/>
          <w:color w:val="000000"/>
          <w:sz w:val="28"/>
          <w:szCs w:val="28"/>
        </w:rPr>
      </w:pPr>
      <w:r w:rsidRPr="003D3E53">
        <w:rPr>
          <w:rFonts w:ascii="Times New Roman" w:hAnsi="Times New Roman"/>
          <w:color w:val="000000"/>
          <w:sz w:val="28"/>
          <w:szCs w:val="28"/>
        </w:rPr>
        <w:t xml:space="preserve">Smlouva o dílo </w:t>
      </w:r>
    </w:p>
    <w:p w14:paraId="7CDDAEFD" w14:textId="13F2B26B" w:rsidR="005E7B53" w:rsidRPr="00BE35FD" w:rsidRDefault="005E7B53" w:rsidP="005D01ED">
      <w:pPr>
        <w:autoSpaceDE w:val="0"/>
        <w:autoSpaceDN w:val="0"/>
        <w:adjustRightInd w:val="0"/>
        <w:spacing w:after="120" w:line="276" w:lineRule="auto"/>
        <w:jc w:val="center"/>
        <w:rPr>
          <w:bCs/>
          <w:sz w:val="20"/>
          <w:szCs w:val="20"/>
        </w:rPr>
      </w:pPr>
      <w:r>
        <w:rPr>
          <w:bCs/>
          <w:sz w:val="20"/>
          <w:szCs w:val="20"/>
        </w:rPr>
        <w:t>níže</w:t>
      </w:r>
      <w:r w:rsidRPr="003D3E53">
        <w:rPr>
          <w:bCs/>
          <w:sz w:val="20"/>
          <w:szCs w:val="20"/>
        </w:rPr>
        <w:t xml:space="preserve"> </w:t>
      </w:r>
      <w:r w:rsidRPr="005D01ED">
        <w:rPr>
          <w:bCs/>
          <w:sz w:val="20"/>
          <w:szCs w:val="20"/>
        </w:rPr>
        <w:t xml:space="preserve">označené smluvní strany uzavřely uvedeného dne, měsíce a roku </w:t>
      </w:r>
      <w:r w:rsidRPr="005D01ED">
        <w:rPr>
          <w:bCs/>
          <w:sz w:val="20"/>
          <w:szCs w:val="20"/>
        </w:rPr>
        <w:br/>
        <w:t>v souladu s ustanovením § 2586 a násl. zákona č. 89/2012 Sb., občanský zákoník,</w:t>
      </w:r>
      <w:r w:rsidRPr="005D01ED">
        <w:rPr>
          <w:bCs/>
          <w:sz w:val="20"/>
          <w:szCs w:val="20"/>
        </w:rPr>
        <w:br/>
        <w:t xml:space="preserve"> ve znění pozdějších předpisů (dále jen „</w:t>
      </w:r>
      <w:r w:rsidRPr="005D01ED">
        <w:rPr>
          <w:bCs/>
          <w:i/>
          <w:sz w:val="20"/>
          <w:szCs w:val="20"/>
        </w:rPr>
        <w:t>občanský zákoník“)</w:t>
      </w:r>
      <w:r w:rsidRPr="005D01ED">
        <w:rPr>
          <w:bCs/>
          <w:i/>
          <w:sz w:val="20"/>
          <w:szCs w:val="20"/>
        </w:rPr>
        <w:br/>
      </w:r>
      <w:r w:rsidRPr="005D01ED">
        <w:rPr>
          <w:bCs/>
          <w:sz w:val="20"/>
          <w:szCs w:val="20"/>
        </w:rPr>
        <w:t xml:space="preserve"> a za podmínek dále </w:t>
      </w:r>
      <w:r w:rsidR="005D01ED" w:rsidRPr="005D01ED">
        <w:rPr>
          <w:bCs/>
          <w:sz w:val="20"/>
          <w:szCs w:val="20"/>
        </w:rPr>
        <w:t>stanovených</w:t>
      </w:r>
      <w:r w:rsidRPr="005D01ED">
        <w:rPr>
          <w:bCs/>
          <w:sz w:val="20"/>
          <w:szCs w:val="20"/>
        </w:rPr>
        <w:t xml:space="preserve"> tuto</w:t>
      </w:r>
    </w:p>
    <w:p w14:paraId="5F8F24D5" w14:textId="77777777" w:rsidR="005E7B53" w:rsidRPr="00BE35FD" w:rsidRDefault="005E7B53" w:rsidP="005E7B53">
      <w:pPr>
        <w:autoSpaceDE w:val="0"/>
        <w:autoSpaceDN w:val="0"/>
        <w:adjustRightInd w:val="0"/>
        <w:jc w:val="center"/>
        <w:rPr>
          <w:bCs/>
          <w:sz w:val="20"/>
          <w:szCs w:val="20"/>
        </w:rPr>
      </w:pPr>
      <w:r w:rsidRPr="00BE35FD">
        <w:rPr>
          <w:bCs/>
          <w:sz w:val="20"/>
          <w:szCs w:val="20"/>
        </w:rPr>
        <w:t>smlouvu o dílo</w:t>
      </w:r>
    </w:p>
    <w:p w14:paraId="6C973EDD" w14:textId="6F25C839" w:rsidR="005E7B53" w:rsidRPr="00BE35FD" w:rsidRDefault="005E7B53" w:rsidP="00BE35FD">
      <w:pPr>
        <w:pBdr>
          <w:bottom w:val="single" w:sz="4" w:space="1" w:color="auto"/>
        </w:pBdr>
        <w:autoSpaceDE w:val="0"/>
        <w:autoSpaceDN w:val="0"/>
        <w:adjustRightInd w:val="0"/>
        <w:jc w:val="center"/>
        <w:rPr>
          <w:bCs/>
          <w:sz w:val="20"/>
          <w:szCs w:val="20"/>
        </w:rPr>
      </w:pPr>
      <w:r w:rsidRPr="00BE35FD">
        <w:rPr>
          <w:bCs/>
          <w:sz w:val="20"/>
          <w:szCs w:val="20"/>
        </w:rPr>
        <w:t>(dále jen „</w:t>
      </w:r>
      <w:r w:rsidRPr="00BE35FD">
        <w:rPr>
          <w:bCs/>
          <w:i/>
          <w:sz w:val="20"/>
          <w:szCs w:val="20"/>
        </w:rPr>
        <w:t>smlouva“</w:t>
      </w:r>
      <w:r w:rsidRPr="00BE35FD">
        <w:rPr>
          <w:bCs/>
          <w:sz w:val="20"/>
          <w:szCs w:val="20"/>
        </w:rPr>
        <w:t>)</w:t>
      </w:r>
    </w:p>
    <w:p w14:paraId="02BD8D5D" w14:textId="01ABFB68" w:rsidR="00504254" w:rsidRDefault="00AF3E5C" w:rsidP="00007142">
      <w:pPr>
        <w:pStyle w:val="Nzev"/>
        <w:spacing w:before="0" w:after="0"/>
        <w:jc w:val="left"/>
        <w:rPr>
          <w:rFonts w:ascii="Times New Roman" w:hAnsi="Times New Roman"/>
          <w:color w:val="000000"/>
          <w:sz w:val="24"/>
          <w:szCs w:val="24"/>
        </w:rPr>
      </w:pPr>
      <w:r w:rsidRPr="003D3E53">
        <w:rPr>
          <w:rFonts w:ascii="Times New Roman" w:hAnsi="Times New Roman"/>
          <w:color w:val="000000"/>
          <w:sz w:val="24"/>
          <w:szCs w:val="24"/>
        </w:rPr>
        <w:t>Smluvní strany</w:t>
      </w:r>
    </w:p>
    <w:p w14:paraId="3DD8825F" w14:textId="77777777" w:rsidR="006A4B5D" w:rsidRPr="003D3E53" w:rsidRDefault="006A4B5D" w:rsidP="00007142">
      <w:pPr>
        <w:pStyle w:val="Nzev"/>
        <w:spacing w:before="0" w:after="0"/>
        <w:jc w:val="left"/>
        <w:rPr>
          <w:rFonts w:ascii="Times New Roman" w:hAnsi="Times New Roman"/>
          <w:color w:val="000000"/>
          <w:sz w:val="24"/>
          <w:szCs w:val="24"/>
        </w:rPr>
      </w:pPr>
    </w:p>
    <w:p w14:paraId="22E39DB8" w14:textId="141F7E9C" w:rsidR="00AF3E5C" w:rsidRPr="00CF6EEC" w:rsidRDefault="00FF2981" w:rsidP="00C15C11">
      <w:pPr>
        <w:spacing w:line="276" w:lineRule="auto"/>
        <w:rPr>
          <w:b/>
          <w:sz w:val="20"/>
          <w:szCs w:val="20"/>
        </w:rPr>
      </w:pPr>
      <w:r w:rsidRPr="00CF6EEC">
        <w:rPr>
          <w:b/>
          <w:sz w:val="20"/>
          <w:szCs w:val="20"/>
        </w:rPr>
        <w:t>Objednatel</w:t>
      </w:r>
      <w:r w:rsidRPr="00CF6EEC">
        <w:rPr>
          <w:b/>
          <w:sz w:val="20"/>
          <w:szCs w:val="20"/>
        </w:rPr>
        <w:tab/>
      </w:r>
      <w:r w:rsidRPr="00CF6EEC">
        <w:rPr>
          <w:b/>
          <w:sz w:val="20"/>
          <w:szCs w:val="20"/>
        </w:rPr>
        <w:tab/>
      </w:r>
      <w:r w:rsidRPr="00CF6EEC">
        <w:rPr>
          <w:b/>
          <w:sz w:val="20"/>
          <w:szCs w:val="20"/>
        </w:rPr>
        <w:tab/>
      </w:r>
      <w:r w:rsidR="009B7A46" w:rsidRPr="00CF6EEC">
        <w:rPr>
          <w:b/>
          <w:sz w:val="20"/>
          <w:szCs w:val="20"/>
        </w:rPr>
        <w:t xml:space="preserve">   </w:t>
      </w:r>
      <w:r w:rsidR="00AF3E5C" w:rsidRPr="00CF6EEC">
        <w:rPr>
          <w:b/>
          <w:sz w:val="20"/>
          <w:szCs w:val="20"/>
        </w:rPr>
        <w:t>Královéhradecký kraj</w:t>
      </w:r>
    </w:p>
    <w:p w14:paraId="11266188" w14:textId="712C639C" w:rsidR="00AF3E5C" w:rsidRPr="00CF6EEC" w:rsidRDefault="00AF3E5C" w:rsidP="008540DA">
      <w:pPr>
        <w:tabs>
          <w:tab w:val="left" w:pos="2977"/>
        </w:tabs>
        <w:spacing w:line="276" w:lineRule="auto"/>
        <w:rPr>
          <w:sz w:val="20"/>
          <w:szCs w:val="20"/>
        </w:rPr>
      </w:pPr>
      <w:r w:rsidRPr="00CF6EEC">
        <w:rPr>
          <w:sz w:val="20"/>
          <w:szCs w:val="20"/>
        </w:rPr>
        <w:t xml:space="preserve">se sídlem: </w:t>
      </w:r>
      <w:r w:rsidR="008540DA" w:rsidRPr="00CF6EEC">
        <w:rPr>
          <w:sz w:val="20"/>
          <w:szCs w:val="20"/>
        </w:rPr>
        <w:tab/>
      </w:r>
      <w:r w:rsidRPr="00CF6EEC">
        <w:rPr>
          <w:sz w:val="20"/>
          <w:szCs w:val="20"/>
        </w:rPr>
        <w:t>Pivovarské náměstí 1245, 500 03 Hradec Králové</w:t>
      </w:r>
    </w:p>
    <w:p w14:paraId="187FE83C" w14:textId="74853C58" w:rsidR="008540DA" w:rsidRPr="00CF6EEC" w:rsidRDefault="00AF3E5C" w:rsidP="008540DA">
      <w:pPr>
        <w:tabs>
          <w:tab w:val="left" w:pos="2977"/>
        </w:tabs>
        <w:spacing w:line="276" w:lineRule="auto"/>
        <w:rPr>
          <w:sz w:val="20"/>
          <w:szCs w:val="20"/>
        </w:rPr>
      </w:pPr>
      <w:r w:rsidRPr="00CF6EEC">
        <w:rPr>
          <w:sz w:val="20"/>
          <w:szCs w:val="20"/>
        </w:rPr>
        <w:t>z</w:t>
      </w:r>
      <w:r w:rsidR="00961CAF">
        <w:rPr>
          <w:sz w:val="20"/>
          <w:szCs w:val="20"/>
        </w:rPr>
        <w:t>ástupce</w:t>
      </w:r>
      <w:r w:rsidRPr="00CF6EEC">
        <w:rPr>
          <w:sz w:val="20"/>
          <w:szCs w:val="20"/>
        </w:rPr>
        <w:t xml:space="preserve">: </w:t>
      </w:r>
      <w:r w:rsidR="008540DA" w:rsidRPr="00CF6EEC">
        <w:rPr>
          <w:sz w:val="20"/>
          <w:szCs w:val="20"/>
        </w:rPr>
        <w:tab/>
      </w:r>
      <w:r w:rsidR="00E67E45" w:rsidRPr="00CF6EEC">
        <w:rPr>
          <w:sz w:val="20"/>
          <w:szCs w:val="20"/>
        </w:rPr>
        <w:t xml:space="preserve">hejtman, </w:t>
      </w:r>
      <w:r w:rsidR="008540DA" w:rsidRPr="00CF6EEC">
        <w:rPr>
          <w:sz w:val="20"/>
          <w:szCs w:val="20"/>
        </w:rPr>
        <w:t>PhDr. Jiří Štěpán, Ph.D.</w:t>
      </w:r>
    </w:p>
    <w:p w14:paraId="5BBDAAB5" w14:textId="742D1801" w:rsidR="00290C6B" w:rsidRPr="00CF6EEC" w:rsidRDefault="00AF3E5C" w:rsidP="008540DA">
      <w:pPr>
        <w:tabs>
          <w:tab w:val="left" w:pos="2977"/>
        </w:tabs>
        <w:spacing w:line="276" w:lineRule="auto"/>
        <w:rPr>
          <w:sz w:val="20"/>
          <w:szCs w:val="20"/>
        </w:rPr>
      </w:pPr>
      <w:r w:rsidRPr="00CF6EEC">
        <w:rPr>
          <w:sz w:val="20"/>
          <w:szCs w:val="20"/>
        </w:rPr>
        <w:t>IČ</w:t>
      </w:r>
      <w:r w:rsidR="00E67E45" w:rsidRPr="00CF6EEC">
        <w:rPr>
          <w:sz w:val="20"/>
          <w:szCs w:val="20"/>
        </w:rPr>
        <w:t>O</w:t>
      </w:r>
      <w:r w:rsidRPr="00CF6EEC">
        <w:rPr>
          <w:sz w:val="20"/>
          <w:szCs w:val="20"/>
        </w:rPr>
        <w:t xml:space="preserve">: </w:t>
      </w:r>
      <w:r w:rsidR="008540DA" w:rsidRPr="00CF6EEC">
        <w:rPr>
          <w:sz w:val="20"/>
          <w:szCs w:val="20"/>
        </w:rPr>
        <w:tab/>
      </w:r>
      <w:r w:rsidRPr="00CF6EEC">
        <w:rPr>
          <w:sz w:val="20"/>
          <w:szCs w:val="20"/>
        </w:rPr>
        <w:t>708</w:t>
      </w:r>
      <w:r w:rsidR="008540DA" w:rsidRPr="00CF6EEC">
        <w:rPr>
          <w:sz w:val="20"/>
          <w:szCs w:val="20"/>
        </w:rPr>
        <w:t xml:space="preserve"> </w:t>
      </w:r>
      <w:r w:rsidRPr="00CF6EEC">
        <w:rPr>
          <w:sz w:val="20"/>
          <w:szCs w:val="20"/>
        </w:rPr>
        <w:t>89</w:t>
      </w:r>
      <w:r w:rsidR="004244D5" w:rsidRPr="00CF6EEC">
        <w:rPr>
          <w:sz w:val="20"/>
          <w:szCs w:val="20"/>
        </w:rPr>
        <w:t> </w:t>
      </w:r>
      <w:r w:rsidRPr="00CF6EEC">
        <w:rPr>
          <w:sz w:val="20"/>
          <w:szCs w:val="20"/>
        </w:rPr>
        <w:t>546</w:t>
      </w:r>
    </w:p>
    <w:p w14:paraId="49C19AFC" w14:textId="247366C2" w:rsidR="004244D5" w:rsidRPr="00CF6EEC" w:rsidRDefault="004244D5" w:rsidP="000717F5">
      <w:pPr>
        <w:spacing w:line="276" w:lineRule="auto"/>
        <w:rPr>
          <w:sz w:val="20"/>
          <w:szCs w:val="20"/>
        </w:rPr>
      </w:pPr>
      <w:r w:rsidRPr="00CF6EEC">
        <w:rPr>
          <w:sz w:val="20"/>
          <w:szCs w:val="20"/>
        </w:rPr>
        <w:t xml:space="preserve">DIČ: </w:t>
      </w:r>
      <w:r w:rsidRPr="00CF6EEC">
        <w:rPr>
          <w:sz w:val="20"/>
          <w:szCs w:val="20"/>
        </w:rPr>
        <w:tab/>
      </w:r>
      <w:r w:rsidRPr="00CF6EEC">
        <w:rPr>
          <w:sz w:val="20"/>
          <w:szCs w:val="20"/>
        </w:rPr>
        <w:tab/>
      </w:r>
      <w:r w:rsidRPr="00CF6EEC">
        <w:rPr>
          <w:sz w:val="20"/>
          <w:szCs w:val="20"/>
        </w:rPr>
        <w:tab/>
      </w:r>
      <w:r w:rsidRPr="00CF6EEC">
        <w:rPr>
          <w:sz w:val="20"/>
          <w:szCs w:val="20"/>
        </w:rPr>
        <w:tab/>
        <w:t xml:space="preserve">   CZ 708</w:t>
      </w:r>
      <w:r w:rsidR="00EF63D5">
        <w:rPr>
          <w:sz w:val="20"/>
          <w:szCs w:val="20"/>
        </w:rPr>
        <w:t xml:space="preserve"> </w:t>
      </w:r>
      <w:r w:rsidRPr="00CF6EEC">
        <w:rPr>
          <w:sz w:val="20"/>
          <w:szCs w:val="20"/>
        </w:rPr>
        <w:t>89</w:t>
      </w:r>
      <w:r w:rsidR="00EF63D5">
        <w:rPr>
          <w:sz w:val="20"/>
          <w:szCs w:val="20"/>
        </w:rPr>
        <w:t xml:space="preserve"> </w:t>
      </w:r>
      <w:r w:rsidRPr="00CF6EEC">
        <w:rPr>
          <w:sz w:val="20"/>
          <w:szCs w:val="20"/>
        </w:rPr>
        <w:t>546</w:t>
      </w:r>
    </w:p>
    <w:p w14:paraId="146EC797" w14:textId="4E3B1E3B" w:rsidR="00E46168" w:rsidRPr="003D3E53" w:rsidRDefault="00AF3E5C" w:rsidP="000717F5">
      <w:pPr>
        <w:tabs>
          <w:tab w:val="left" w:pos="2977"/>
        </w:tabs>
        <w:spacing w:line="276" w:lineRule="auto"/>
        <w:rPr>
          <w:sz w:val="20"/>
          <w:szCs w:val="20"/>
        </w:rPr>
      </w:pPr>
      <w:r w:rsidRPr="00CF6EEC">
        <w:rPr>
          <w:sz w:val="20"/>
          <w:szCs w:val="20"/>
        </w:rPr>
        <w:t>Bankovní spojení:</w:t>
      </w:r>
      <w:r w:rsidR="008540DA" w:rsidRPr="00CF6EEC">
        <w:rPr>
          <w:sz w:val="20"/>
          <w:szCs w:val="20"/>
        </w:rPr>
        <w:t xml:space="preserve"> </w:t>
      </w:r>
      <w:r w:rsidR="008540DA" w:rsidRPr="00CF6EEC">
        <w:rPr>
          <w:sz w:val="20"/>
          <w:szCs w:val="20"/>
        </w:rPr>
        <w:tab/>
      </w:r>
      <w:r w:rsidR="00120AD4" w:rsidRPr="00CF6EEC">
        <w:rPr>
          <w:sz w:val="20"/>
          <w:szCs w:val="20"/>
        </w:rPr>
        <w:t xml:space="preserve">Komerční </w:t>
      </w:r>
      <w:r w:rsidR="00120AD4" w:rsidRPr="003D3E53">
        <w:rPr>
          <w:sz w:val="20"/>
          <w:szCs w:val="20"/>
        </w:rPr>
        <w:t>banka, a.s.</w:t>
      </w:r>
    </w:p>
    <w:p w14:paraId="09776219" w14:textId="6A659347" w:rsidR="008540DA" w:rsidRPr="003D3E53" w:rsidRDefault="00AF3E5C" w:rsidP="00C15C11">
      <w:pPr>
        <w:spacing w:line="276" w:lineRule="auto"/>
        <w:rPr>
          <w:b/>
          <w:sz w:val="20"/>
          <w:szCs w:val="20"/>
        </w:rPr>
      </w:pPr>
      <w:r w:rsidRPr="003D3E53">
        <w:rPr>
          <w:sz w:val="20"/>
          <w:szCs w:val="20"/>
        </w:rPr>
        <w:t>Číslo účtu:</w:t>
      </w:r>
      <w:r w:rsidR="008540DA" w:rsidRPr="003D3E53">
        <w:rPr>
          <w:sz w:val="20"/>
          <w:szCs w:val="20"/>
        </w:rPr>
        <w:tab/>
        <w:t xml:space="preserve"> </w:t>
      </w:r>
      <w:r w:rsidR="00120AD4" w:rsidRPr="003D3E53">
        <w:rPr>
          <w:sz w:val="20"/>
          <w:szCs w:val="20"/>
        </w:rPr>
        <w:t xml:space="preserve">                              </w:t>
      </w:r>
      <w:r w:rsidR="00C1454F" w:rsidRPr="003D3E53">
        <w:rPr>
          <w:sz w:val="20"/>
          <w:szCs w:val="20"/>
        </w:rPr>
        <w:t>35-</w:t>
      </w:r>
      <w:r w:rsidR="00441C3D" w:rsidRPr="003D3E53">
        <w:rPr>
          <w:sz w:val="20"/>
          <w:szCs w:val="20"/>
        </w:rPr>
        <w:t>345650287/0100</w:t>
      </w:r>
    </w:p>
    <w:p w14:paraId="5FF3A0EF" w14:textId="77777777" w:rsidR="006A4B5D" w:rsidRPr="003D3E53" w:rsidRDefault="006A4B5D" w:rsidP="00C15C11">
      <w:pPr>
        <w:spacing w:line="276" w:lineRule="auto"/>
        <w:rPr>
          <w:sz w:val="20"/>
          <w:szCs w:val="20"/>
        </w:rPr>
      </w:pPr>
    </w:p>
    <w:p w14:paraId="3FDEABC6" w14:textId="77777777" w:rsidR="00AF3E5C" w:rsidRPr="00B41324" w:rsidRDefault="00AF3E5C" w:rsidP="00B41324">
      <w:pPr>
        <w:shd w:val="clear" w:color="auto" w:fill="FFFFFF"/>
        <w:rPr>
          <w:b/>
          <w:bCs/>
        </w:rPr>
      </w:pPr>
      <w:r w:rsidRPr="00B41324">
        <w:rPr>
          <w:b/>
          <w:bCs/>
        </w:rPr>
        <w:t>a</w:t>
      </w:r>
    </w:p>
    <w:p w14:paraId="5C70B09B" w14:textId="6B6BDF23" w:rsidR="007848D3" w:rsidRPr="003D3E53" w:rsidRDefault="00B41324" w:rsidP="005D01ED">
      <w:pPr>
        <w:shd w:val="clear" w:color="auto" w:fill="FFFFFF"/>
        <w:tabs>
          <w:tab w:val="left" w:pos="2977"/>
        </w:tabs>
        <w:spacing w:before="360"/>
        <w:rPr>
          <w:b/>
          <w:bCs/>
          <w:sz w:val="20"/>
          <w:szCs w:val="20"/>
        </w:rPr>
      </w:pPr>
      <w:r>
        <w:rPr>
          <w:b/>
          <w:bCs/>
          <w:sz w:val="20"/>
          <w:szCs w:val="20"/>
        </w:rPr>
        <w:t>Zhotovitel</w:t>
      </w:r>
      <w:r>
        <w:rPr>
          <w:b/>
          <w:bCs/>
          <w:sz w:val="20"/>
          <w:szCs w:val="20"/>
        </w:rPr>
        <w:tab/>
      </w:r>
      <w:r w:rsidR="00290C6B" w:rsidRPr="003D3E53">
        <w:rPr>
          <w:sz w:val="20"/>
          <w:szCs w:val="20"/>
          <w:highlight w:val="yellow"/>
        </w:rPr>
        <w:t>……………………</w:t>
      </w:r>
      <w:proofErr w:type="gramStart"/>
      <w:r w:rsidR="00290C6B" w:rsidRPr="003D3E53">
        <w:rPr>
          <w:sz w:val="20"/>
          <w:szCs w:val="20"/>
          <w:highlight w:val="yellow"/>
        </w:rPr>
        <w:t>…….</w:t>
      </w:r>
      <w:proofErr w:type="gramEnd"/>
      <w:r w:rsidR="00290C6B" w:rsidRPr="003D3E53">
        <w:rPr>
          <w:sz w:val="20"/>
          <w:szCs w:val="20"/>
          <w:highlight w:val="yellow"/>
        </w:rPr>
        <w:t>.</w:t>
      </w:r>
      <w:r w:rsidR="00290C6B" w:rsidRPr="003D3E53">
        <w:rPr>
          <w:bCs/>
          <w:i/>
          <w:sz w:val="18"/>
          <w:szCs w:val="18"/>
          <w:highlight w:val="yellow"/>
        </w:rPr>
        <w:t xml:space="preserve"> doplní dodavatel</w:t>
      </w:r>
    </w:p>
    <w:p w14:paraId="2EE0CDEF" w14:textId="6BF3DC30" w:rsidR="00B41324" w:rsidRDefault="00B41324" w:rsidP="00290C6B">
      <w:pPr>
        <w:tabs>
          <w:tab w:val="left" w:pos="2268"/>
        </w:tabs>
        <w:spacing w:line="276" w:lineRule="auto"/>
        <w:rPr>
          <w:sz w:val="20"/>
          <w:szCs w:val="20"/>
        </w:rPr>
      </w:pPr>
      <w:r>
        <w:rPr>
          <w:sz w:val="20"/>
          <w:szCs w:val="20"/>
        </w:rPr>
        <w:t xml:space="preserve">společnost zapsaná v obchodním rejstříku vedeném </w:t>
      </w:r>
      <w:r w:rsidRPr="00B41324">
        <w:rPr>
          <w:sz w:val="20"/>
          <w:szCs w:val="20"/>
          <w:highlight w:val="yellow"/>
        </w:rPr>
        <w:t>…</w:t>
      </w:r>
      <w:r w:rsidRPr="00B41324">
        <w:rPr>
          <w:bCs/>
          <w:i/>
          <w:sz w:val="18"/>
          <w:szCs w:val="18"/>
          <w:highlight w:val="yellow"/>
        </w:rPr>
        <w:t xml:space="preserve"> doplní </w:t>
      </w:r>
      <w:r w:rsidRPr="003D3E53">
        <w:rPr>
          <w:bCs/>
          <w:i/>
          <w:sz w:val="18"/>
          <w:szCs w:val="18"/>
          <w:highlight w:val="yellow"/>
        </w:rPr>
        <w:t>dodavatel</w:t>
      </w:r>
      <w:r>
        <w:rPr>
          <w:sz w:val="20"/>
          <w:szCs w:val="20"/>
        </w:rPr>
        <w:t xml:space="preserve"> pod spisovou značkou </w:t>
      </w:r>
      <w:r w:rsidRPr="00B41324">
        <w:rPr>
          <w:sz w:val="20"/>
          <w:szCs w:val="20"/>
          <w:highlight w:val="yellow"/>
        </w:rPr>
        <w:t>…….</w:t>
      </w:r>
      <w:r w:rsidRPr="00B41324">
        <w:rPr>
          <w:bCs/>
          <w:i/>
          <w:sz w:val="18"/>
          <w:szCs w:val="18"/>
          <w:highlight w:val="yellow"/>
        </w:rPr>
        <w:t xml:space="preserve"> </w:t>
      </w:r>
      <w:r w:rsidRPr="003D3E53">
        <w:rPr>
          <w:bCs/>
          <w:i/>
          <w:sz w:val="18"/>
          <w:szCs w:val="18"/>
          <w:highlight w:val="yellow"/>
        </w:rPr>
        <w:t>doplní dodavatel</w:t>
      </w:r>
    </w:p>
    <w:p w14:paraId="54E27502" w14:textId="74C118C9" w:rsidR="008540DA" w:rsidRPr="003D3E53" w:rsidRDefault="008540DA" w:rsidP="005D01ED">
      <w:pPr>
        <w:tabs>
          <w:tab w:val="left" w:pos="2977"/>
        </w:tabs>
        <w:spacing w:line="276" w:lineRule="auto"/>
        <w:rPr>
          <w:sz w:val="20"/>
          <w:szCs w:val="20"/>
        </w:rPr>
      </w:pPr>
      <w:r w:rsidRPr="003D3E53">
        <w:rPr>
          <w:sz w:val="20"/>
          <w:szCs w:val="20"/>
        </w:rPr>
        <w:t xml:space="preserve">se sídlem: </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p>
    <w:p w14:paraId="0EAFB701" w14:textId="121B1661" w:rsidR="008540DA" w:rsidRPr="003D3E53" w:rsidRDefault="008540DA" w:rsidP="005D01ED">
      <w:pPr>
        <w:tabs>
          <w:tab w:val="left" w:pos="2977"/>
        </w:tabs>
        <w:spacing w:line="276" w:lineRule="auto"/>
        <w:rPr>
          <w:sz w:val="20"/>
          <w:szCs w:val="20"/>
        </w:rPr>
      </w:pPr>
      <w:r w:rsidRPr="003D3E53">
        <w:rPr>
          <w:sz w:val="20"/>
          <w:szCs w:val="20"/>
        </w:rPr>
        <w:t xml:space="preserve">zastoupený: </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p>
    <w:p w14:paraId="15E751B4" w14:textId="38272C81" w:rsidR="00290C6B" w:rsidRPr="003D3E53" w:rsidRDefault="008540DA" w:rsidP="005D01ED">
      <w:pPr>
        <w:tabs>
          <w:tab w:val="left" w:pos="2977"/>
        </w:tabs>
        <w:spacing w:line="276" w:lineRule="auto"/>
        <w:rPr>
          <w:sz w:val="20"/>
          <w:szCs w:val="20"/>
        </w:rPr>
      </w:pPr>
      <w:r w:rsidRPr="003D3E53">
        <w:rPr>
          <w:sz w:val="20"/>
          <w:szCs w:val="20"/>
        </w:rPr>
        <w:t>IČ</w:t>
      </w:r>
      <w:r w:rsidR="00E67E45" w:rsidRPr="003D3E53">
        <w:rPr>
          <w:sz w:val="20"/>
          <w:szCs w:val="20"/>
        </w:rPr>
        <w:t>O</w:t>
      </w:r>
      <w:r w:rsidRPr="003D3E53">
        <w:rPr>
          <w:sz w:val="20"/>
          <w:szCs w:val="20"/>
        </w:rPr>
        <w:t xml:space="preserve">: </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p>
    <w:p w14:paraId="47D2858F" w14:textId="69D6BC6E" w:rsidR="00290C6B" w:rsidRPr="003D3E53" w:rsidRDefault="00290C6B" w:rsidP="005D01ED">
      <w:pPr>
        <w:tabs>
          <w:tab w:val="left" w:pos="2977"/>
        </w:tabs>
        <w:spacing w:line="276" w:lineRule="auto"/>
        <w:rPr>
          <w:sz w:val="20"/>
          <w:szCs w:val="20"/>
        </w:rPr>
      </w:pPr>
      <w:r w:rsidRPr="003D3E53">
        <w:rPr>
          <w:sz w:val="20"/>
          <w:szCs w:val="20"/>
        </w:rPr>
        <w:t>DIČ:</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p>
    <w:p w14:paraId="6041E03C" w14:textId="1326344C" w:rsidR="00290C6B" w:rsidRPr="003D3E53" w:rsidRDefault="00290C6B" w:rsidP="005D01ED">
      <w:pPr>
        <w:tabs>
          <w:tab w:val="left" w:pos="2977"/>
        </w:tabs>
        <w:spacing w:line="276" w:lineRule="auto"/>
        <w:rPr>
          <w:sz w:val="20"/>
          <w:szCs w:val="20"/>
        </w:rPr>
      </w:pPr>
      <w:r w:rsidRPr="003D3E53">
        <w:rPr>
          <w:sz w:val="20"/>
          <w:szCs w:val="20"/>
        </w:rPr>
        <w:t>Bankovní spojení:</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p>
    <w:p w14:paraId="71381A46" w14:textId="1E2AFD03" w:rsidR="00AF3E5C" w:rsidRPr="00E34F9D" w:rsidRDefault="00290C6B" w:rsidP="005D01ED">
      <w:pPr>
        <w:tabs>
          <w:tab w:val="left" w:pos="2977"/>
        </w:tabs>
        <w:spacing w:line="276" w:lineRule="auto"/>
        <w:rPr>
          <w:sz w:val="20"/>
          <w:szCs w:val="20"/>
        </w:rPr>
      </w:pPr>
      <w:r w:rsidRPr="003D3E53">
        <w:rPr>
          <w:sz w:val="20"/>
          <w:szCs w:val="20"/>
        </w:rPr>
        <w:t>Číslo účtu:</w:t>
      </w:r>
      <w:r w:rsidRPr="003D3E53">
        <w:rPr>
          <w:sz w:val="20"/>
          <w:szCs w:val="20"/>
        </w:rPr>
        <w:tab/>
      </w:r>
      <w:r w:rsidR="001720F6" w:rsidRPr="003D3E53">
        <w:rPr>
          <w:sz w:val="20"/>
          <w:szCs w:val="20"/>
          <w:highlight w:val="yellow"/>
        </w:rPr>
        <w:t>……………………</w:t>
      </w:r>
      <w:proofErr w:type="gramStart"/>
      <w:r w:rsidR="001720F6" w:rsidRPr="003D3E53">
        <w:rPr>
          <w:sz w:val="20"/>
          <w:szCs w:val="20"/>
          <w:highlight w:val="yellow"/>
        </w:rPr>
        <w:t>…….</w:t>
      </w:r>
      <w:proofErr w:type="gramEnd"/>
      <w:r w:rsidR="001720F6" w:rsidRPr="003D3E53">
        <w:rPr>
          <w:sz w:val="20"/>
          <w:szCs w:val="20"/>
          <w:highlight w:val="yellow"/>
        </w:rPr>
        <w:t>.</w:t>
      </w:r>
      <w:r w:rsidR="001720F6" w:rsidRPr="003D3E53">
        <w:rPr>
          <w:bCs/>
          <w:i/>
          <w:sz w:val="18"/>
          <w:szCs w:val="18"/>
          <w:highlight w:val="yellow"/>
        </w:rPr>
        <w:t xml:space="preserve"> doplní dodavatel</w:t>
      </w:r>
      <w:r w:rsidR="00AF3E5C" w:rsidRPr="003D3E53">
        <w:rPr>
          <w:bCs/>
          <w:sz w:val="20"/>
          <w:szCs w:val="20"/>
        </w:rPr>
        <w:tab/>
      </w:r>
    </w:p>
    <w:p w14:paraId="12E5F60A" w14:textId="77777777" w:rsidR="00E34F9D" w:rsidRPr="003D3E53" w:rsidRDefault="00E34F9D" w:rsidP="006B02A5">
      <w:pPr>
        <w:shd w:val="clear" w:color="auto" w:fill="FFFFFF"/>
        <w:rPr>
          <w:bCs/>
          <w:sz w:val="20"/>
          <w:szCs w:val="20"/>
        </w:rPr>
      </w:pPr>
    </w:p>
    <w:p w14:paraId="7929D2F2" w14:textId="1518DA7B" w:rsidR="00AF3E5C" w:rsidRPr="003D3E53" w:rsidRDefault="00AF3E5C" w:rsidP="006B02A5">
      <w:pPr>
        <w:shd w:val="clear" w:color="auto" w:fill="FFFFFF"/>
        <w:rPr>
          <w:bCs/>
          <w:sz w:val="20"/>
          <w:szCs w:val="20"/>
        </w:rPr>
      </w:pPr>
      <w:r w:rsidRPr="003D3E53">
        <w:rPr>
          <w:bCs/>
          <w:sz w:val="20"/>
          <w:szCs w:val="20"/>
        </w:rPr>
        <w:t xml:space="preserve">objednatel a zhotovitel </w:t>
      </w:r>
      <w:r w:rsidR="00E67E45" w:rsidRPr="003D3E53">
        <w:rPr>
          <w:bCs/>
          <w:sz w:val="20"/>
          <w:szCs w:val="20"/>
        </w:rPr>
        <w:t>jednotlivě</w:t>
      </w:r>
      <w:r w:rsidR="00AA541F" w:rsidRPr="003D3E53">
        <w:rPr>
          <w:bCs/>
          <w:sz w:val="20"/>
          <w:szCs w:val="20"/>
        </w:rPr>
        <w:t xml:space="preserve"> také</w:t>
      </w:r>
      <w:r w:rsidR="00E67E45" w:rsidRPr="003D3E53">
        <w:rPr>
          <w:bCs/>
          <w:sz w:val="20"/>
          <w:szCs w:val="20"/>
        </w:rPr>
        <w:t xml:space="preserve"> jako </w:t>
      </w:r>
      <w:r w:rsidR="00E67E45" w:rsidRPr="003D3E53">
        <w:rPr>
          <w:bCs/>
          <w:i/>
          <w:sz w:val="20"/>
          <w:szCs w:val="20"/>
        </w:rPr>
        <w:t>„smluvní strana“,</w:t>
      </w:r>
      <w:r w:rsidR="00E67E45" w:rsidRPr="003D3E53">
        <w:rPr>
          <w:bCs/>
          <w:sz w:val="20"/>
          <w:szCs w:val="20"/>
        </w:rPr>
        <w:t xml:space="preserve"> </w:t>
      </w:r>
      <w:r w:rsidRPr="003D3E53">
        <w:rPr>
          <w:bCs/>
          <w:sz w:val="20"/>
          <w:szCs w:val="20"/>
        </w:rPr>
        <w:t xml:space="preserve">společně </w:t>
      </w:r>
      <w:r w:rsidRPr="003D3E53">
        <w:rPr>
          <w:bCs/>
          <w:i/>
          <w:sz w:val="20"/>
          <w:szCs w:val="20"/>
        </w:rPr>
        <w:t>„smluvní strany“</w:t>
      </w:r>
    </w:p>
    <w:p w14:paraId="0B1BBF21" w14:textId="42801547" w:rsidR="00A3289C" w:rsidRDefault="00A3289C" w:rsidP="00D96924">
      <w:pPr>
        <w:autoSpaceDE w:val="0"/>
        <w:autoSpaceDN w:val="0"/>
        <w:adjustRightInd w:val="0"/>
        <w:rPr>
          <w:bCs/>
          <w:sz w:val="20"/>
          <w:szCs w:val="20"/>
        </w:rPr>
      </w:pPr>
    </w:p>
    <w:p w14:paraId="4F9048C9" w14:textId="2071E890" w:rsidR="00AF3E5C" w:rsidRPr="00D96924" w:rsidRDefault="00AF3E5C" w:rsidP="00093D61">
      <w:pPr>
        <w:pStyle w:val="Odstavecseseznamem"/>
        <w:numPr>
          <w:ilvl w:val="0"/>
          <w:numId w:val="12"/>
        </w:numPr>
        <w:spacing w:before="360"/>
        <w:jc w:val="center"/>
        <w:rPr>
          <w:color w:val="000000"/>
          <w:sz w:val="20"/>
          <w:szCs w:val="20"/>
        </w:rPr>
      </w:pPr>
    </w:p>
    <w:p w14:paraId="2AF20A0B" w14:textId="77777777" w:rsidR="00D629C4" w:rsidRPr="00D96924" w:rsidRDefault="00D629C4" w:rsidP="00D96924">
      <w:pPr>
        <w:autoSpaceDE w:val="0"/>
        <w:autoSpaceDN w:val="0"/>
        <w:adjustRightInd w:val="0"/>
        <w:jc w:val="center"/>
        <w:rPr>
          <w:b/>
          <w:bCs/>
          <w:sz w:val="20"/>
          <w:szCs w:val="20"/>
        </w:rPr>
      </w:pPr>
      <w:r w:rsidRPr="00D96924">
        <w:rPr>
          <w:b/>
          <w:bCs/>
          <w:sz w:val="20"/>
          <w:szCs w:val="20"/>
        </w:rPr>
        <w:t>Úvodní ustanovení</w:t>
      </w:r>
    </w:p>
    <w:p w14:paraId="5D58E9AB" w14:textId="44FD5216" w:rsidR="00D96924" w:rsidRPr="00D96924" w:rsidRDefault="00D96924" w:rsidP="00093D61">
      <w:pPr>
        <w:pStyle w:val="Zkladntext"/>
        <w:numPr>
          <w:ilvl w:val="0"/>
          <w:numId w:val="23"/>
        </w:numPr>
        <w:spacing w:line="300" w:lineRule="atLeast"/>
        <w:ind w:left="284" w:hanging="284"/>
        <w:jc w:val="both"/>
      </w:pPr>
      <w:bookmarkStart w:id="0" w:name="_Hlk28170507"/>
      <w:r w:rsidRPr="00D96924">
        <w:t>Pod pojmem „zadávací řízení“ se pro účely této smlouvy rozumí jak zadávací řízení probíhající postupem dle zákona č. 134/2016 Sb., o zadávání veřejných zakázek, ve znění pozdějších</w:t>
      </w:r>
      <w:r>
        <w:t xml:space="preserve"> </w:t>
      </w:r>
      <w:r w:rsidRPr="00D96924">
        <w:t>předpisů (dále také jako</w:t>
      </w:r>
      <w:r>
        <w:t xml:space="preserve"> </w:t>
      </w:r>
      <w:r w:rsidRPr="007158B6">
        <w:rPr>
          <w:i/>
        </w:rPr>
        <w:t>„ZZVZ“),</w:t>
      </w:r>
      <w:r w:rsidRPr="00D96924">
        <w:t xml:space="preserve"> tak výběrové řízení pro zakázky malého rozsahu probíhající postupem stanoveným mimo tento zákon.</w:t>
      </w:r>
    </w:p>
    <w:p w14:paraId="22780E35" w14:textId="7C030E6B" w:rsidR="00D629C4" w:rsidRPr="00D96924" w:rsidRDefault="00D629C4" w:rsidP="00093D61">
      <w:pPr>
        <w:pStyle w:val="Zkladntext"/>
        <w:numPr>
          <w:ilvl w:val="0"/>
          <w:numId w:val="23"/>
        </w:numPr>
        <w:spacing w:line="300" w:lineRule="atLeast"/>
        <w:ind w:left="284"/>
        <w:jc w:val="both"/>
        <w:rPr>
          <w:i/>
        </w:rPr>
      </w:pPr>
      <w:r w:rsidRPr="00D96924">
        <w:rPr>
          <w:color w:val="000000"/>
        </w:rPr>
        <w:t xml:space="preserve">Tato smlouva je uzavírána smluvními stranami na základě výsledku zadávacího řízení veřejné zakázky </w:t>
      </w:r>
      <w:r w:rsidRPr="00D96924">
        <w:t>s názvem: „Úpravy sportovního hřiště“</w:t>
      </w:r>
      <w:r w:rsidR="009648F1">
        <w:t xml:space="preserve"> </w:t>
      </w:r>
      <w:r w:rsidRPr="00D96924">
        <w:t xml:space="preserve">- gymnázium Dobruška, </w:t>
      </w:r>
      <w:proofErr w:type="spellStart"/>
      <w:r w:rsidRPr="00D96924">
        <w:t>Pulická</w:t>
      </w:r>
      <w:proofErr w:type="spellEnd"/>
      <w:r w:rsidRPr="00D96924">
        <w:t xml:space="preserve"> 779,</w:t>
      </w:r>
      <w:r w:rsidRPr="00D96924">
        <w:rPr>
          <w:i/>
        </w:rPr>
        <w:t xml:space="preserve"> </w:t>
      </w:r>
      <w:r w:rsidRPr="00D96924">
        <w:rPr>
          <w:bCs/>
        </w:rPr>
        <w:t xml:space="preserve">zadané postupem </w:t>
      </w:r>
      <w:r w:rsidRPr="00D96924">
        <w:rPr>
          <w:b/>
          <w:bCs/>
        </w:rPr>
        <w:t xml:space="preserve">mimo </w:t>
      </w:r>
      <w:r w:rsidRPr="00D96924">
        <w:rPr>
          <w:bCs/>
        </w:rPr>
        <w:t xml:space="preserve">režim </w:t>
      </w:r>
      <w:r w:rsidR="00DB4AEE">
        <w:rPr>
          <w:bCs/>
        </w:rPr>
        <w:t>ZZVZ</w:t>
      </w:r>
      <w:r w:rsidRPr="00D96924">
        <w:rPr>
          <w:bCs/>
        </w:rPr>
        <w:t xml:space="preserve"> </w:t>
      </w:r>
      <w:r w:rsidRPr="00D96924">
        <w:t>(dále jen „</w:t>
      </w:r>
      <w:r w:rsidRPr="00D96924">
        <w:rPr>
          <w:i/>
        </w:rPr>
        <w:t>veřejná zakázka</w:t>
      </w:r>
      <w:r w:rsidRPr="00D96924">
        <w:t>“ nebo „</w:t>
      </w:r>
      <w:r w:rsidRPr="00D96924">
        <w:rPr>
          <w:i/>
        </w:rPr>
        <w:t>zakázka“).</w:t>
      </w:r>
    </w:p>
    <w:bookmarkEnd w:id="0"/>
    <w:p w14:paraId="72C5C24B" w14:textId="77777777" w:rsidR="00D629C4" w:rsidRPr="00D96924" w:rsidRDefault="00D629C4" w:rsidP="00D629C4">
      <w:pPr>
        <w:pStyle w:val="Zkladntext"/>
        <w:spacing w:line="300" w:lineRule="atLeast"/>
        <w:ind w:left="284"/>
        <w:jc w:val="center"/>
        <w:rPr>
          <w:b/>
        </w:rPr>
      </w:pPr>
      <w:r w:rsidRPr="00D96924">
        <w:rPr>
          <w:b/>
        </w:rPr>
        <w:t>Vymezení pojmu dílo</w:t>
      </w:r>
    </w:p>
    <w:p w14:paraId="3BA645D3" w14:textId="77777777" w:rsidR="00D629C4" w:rsidRDefault="00D629C4" w:rsidP="00093D61">
      <w:pPr>
        <w:pStyle w:val="Zkladntext"/>
        <w:numPr>
          <w:ilvl w:val="0"/>
          <w:numId w:val="23"/>
        </w:numPr>
        <w:spacing w:line="300" w:lineRule="atLeast"/>
        <w:ind w:left="284"/>
        <w:jc w:val="both"/>
        <w:rPr>
          <w:i/>
          <w:color w:val="000000"/>
        </w:rPr>
      </w:pPr>
      <w:r w:rsidRPr="00D96924">
        <w:rPr>
          <w:b/>
        </w:rPr>
        <w:t>Dílo</w:t>
      </w:r>
      <w:r w:rsidRPr="00D96924">
        <w:t xml:space="preserve"> se skládá ze 2 částí, konkrétně </w:t>
      </w:r>
      <w:r w:rsidRPr="00D96924">
        <w:rPr>
          <w:b/>
        </w:rPr>
        <w:t>z díla „A</w:t>
      </w:r>
      <w:r w:rsidRPr="00D96924">
        <w:t xml:space="preserve">“, podrobně specifikovaného v článku 4, části „A“ PROJEKTOVÁ DOKUMENTACE této smlouvy </w:t>
      </w:r>
      <w:r w:rsidRPr="00D96924">
        <w:rPr>
          <w:b/>
        </w:rPr>
        <w:t>a z díla „B</w:t>
      </w:r>
      <w:r w:rsidRPr="00D96924">
        <w:t xml:space="preserve"> “ podrobně specifikovaného v článku 5, části „B“ STAVEBNÍ PRÁCE této </w:t>
      </w:r>
      <w:r w:rsidRPr="006D7CA8">
        <w:rPr>
          <w:color w:val="000000"/>
        </w:rPr>
        <w:t>smlouvy.</w:t>
      </w:r>
    </w:p>
    <w:p w14:paraId="5072203C" w14:textId="5102EE55" w:rsidR="00D629C4" w:rsidRPr="00F9481D" w:rsidRDefault="00D629C4" w:rsidP="00093D61">
      <w:pPr>
        <w:pStyle w:val="Zkladntext"/>
        <w:numPr>
          <w:ilvl w:val="0"/>
          <w:numId w:val="23"/>
        </w:numPr>
        <w:spacing w:line="300" w:lineRule="atLeast"/>
        <w:ind w:left="284"/>
        <w:jc w:val="both"/>
        <w:rPr>
          <w:i/>
          <w:color w:val="000000"/>
        </w:rPr>
      </w:pPr>
      <w:r w:rsidRPr="00D629C4">
        <w:rPr>
          <w:color w:val="000000"/>
        </w:rPr>
        <w:t xml:space="preserve">Není – </w:t>
      </w:r>
      <w:proofErr w:type="spellStart"/>
      <w:r w:rsidRPr="00D629C4">
        <w:rPr>
          <w:color w:val="000000"/>
        </w:rPr>
        <w:t>li</w:t>
      </w:r>
      <w:proofErr w:type="spellEnd"/>
      <w:r w:rsidRPr="00D629C4">
        <w:rPr>
          <w:color w:val="000000"/>
        </w:rPr>
        <w:t xml:space="preserve"> v této smlouvě výslovně stanoveno, že se jedná výhradně o dílo „A“ </w:t>
      </w:r>
      <w:r w:rsidRPr="00D629C4">
        <w:rPr>
          <w:b/>
          <w:color w:val="000000"/>
        </w:rPr>
        <w:t xml:space="preserve">či </w:t>
      </w:r>
      <w:r w:rsidRPr="00D629C4">
        <w:rPr>
          <w:color w:val="000000"/>
        </w:rPr>
        <w:t xml:space="preserve">že se jedná výhradně o dílo „B“, pak se </w:t>
      </w:r>
      <w:r w:rsidRPr="00D629C4">
        <w:rPr>
          <w:b/>
          <w:color w:val="000000"/>
        </w:rPr>
        <w:t>pod pojmem dílo rozumí vždy společně dílo „A“ společně s dílem „B“.</w:t>
      </w:r>
    </w:p>
    <w:p w14:paraId="787E2298" w14:textId="77777777" w:rsidR="00F9481D" w:rsidRPr="00BA5DE2" w:rsidRDefault="00F9481D" w:rsidP="00F9481D">
      <w:pPr>
        <w:pStyle w:val="Zkladntext"/>
        <w:spacing w:line="300" w:lineRule="atLeast"/>
        <w:ind w:left="284"/>
        <w:jc w:val="both"/>
        <w:rPr>
          <w:i/>
          <w:color w:val="000000"/>
        </w:rPr>
      </w:pPr>
    </w:p>
    <w:p w14:paraId="2C5B3491" w14:textId="366306F7" w:rsidR="00D629C4" w:rsidRPr="00F16E5E" w:rsidRDefault="00D629C4" w:rsidP="00093D61">
      <w:pPr>
        <w:pStyle w:val="Odstavecseseznamem"/>
        <w:numPr>
          <w:ilvl w:val="0"/>
          <w:numId w:val="12"/>
        </w:numPr>
        <w:spacing w:before="360"/>
        <w:jc w:val="center"/>
        <w:rPr>
          <w:color w:val="000000"/>
          <w:sz w:val="20"/>
          <w:szCs w:val="20"/>
        </w:rPr>
      </w:pPr>
    </w:p>
    <w:p w14:paraId="6D451983" w14:textId="76FCC5EF" w:rsidR="00AF3E5C" w:rsidRPr="003D3E53" w:rsidRDefault="00AF3E5C" w:rsidP="006B02A5">
      <w:pPr>
        <w:pStyle w:val="Nadpis1"/>
        <w:rPr>
          <w:rFonts w:ascii="Times New Roman" w:hAnsi="Times New Roman"/>
          <w:color w:val="000000"/>
          <w:szCs w:val="20"/>
        </w:rPr>
      </w:pPr>
      <w:r w:rsidRPr="003D3E53">
        <w:rPr>
          <w:rFonts w:ascii="Times New Roman" w:hAnsi="Times New Roman"/>
          <w:color w:val="000000"/>
          <w:szCs w:val="20"/>
        </w:rPr>
        <w:t>Zmocněné osoby</w:t>
      </w:r>
    </w:p>
    <w:p w14:paraId="0EF0B645" w14:textId="5691CA36" w:rsidR="00AF3E5C" w:rsidRPr="00147EBC" w:rsidRDefault="00977DC6" w:rsidP="005B03ED">
      <w:pPr>
        <w:pStyle w:val="Zkladntext"/>
        <w:numPr>
          <w:ilvl w:val="1"/>
          <w:numId w:val="1"/>
        </w:numPr>
        <w:spacing w:before="120"/>
        <w:ind w:left="357" w:hanging="357"/>
        <w:jc w:val="both"/>
      </w:pPr>
      <w:r w:rsidRPr="00907673">
        <w:rPr>
          <w:b/>
          <w:bCs/>
        </w:rPr>
        <w:t>Objednatel</w:t>
      </w:r>
      <w:r w:rsidRPr="00147EBC">
        <w:rPr>
          <w:bCs/>
        </w:rPr>
        <w:t xml:space="preserve"> zmocňuje následující osoby k</w:t>
      </w:r>
      <w:r w:rsidR="00147EBC" w:rsidRPr="00147EBC">
        <w:rPr>
          <w:bCs/>
        </w:rPr>
        <w:t> </w:t>
      </w:r>
      <w:r w:rsidRPr="00147EBC">
        <w:rPr>
          <w:bCs/>
        </w:rPr>
        <w:t>jednání</w:t>
      </w:r>
      <w:r w:rsidR="00147EBC" w:rsidRPr="00147EBC">
        <w:rPr>
          <w:bCs/>
        </w:rPr>
        <w:t>:</w:t>
      </w:r>
    </w:p>
    <w:p w14:paraId="4E7943B0" w14:textId="5C29224E" w:rsidR="001966D8" w:rsidRPr="003D3E53" w:rsidRDefault="00977DC6" w:rsidP="005B03ED">
      <w:pPr>
        <w:pStyle w:val="Zkladntext"/>
        <w:numPr>
          <w:ilvl w:val="0"/>
          <w:numId w:val="2"/>
        </w:numPr>
        <w:tabs>
          <w:tab w:val="left" w:pos="3261"/>
        </w:tabs>
        <w:spacing w:before="60" w:after="0"/>
        <w:ind w:left="714" w:hanging="357"/>
        <w:jc w:val="both"/>
        <w:rPr>
          <w:color w:val="000000"/>
        </w:rPr>
      </w:pPr>
      <w:r w:rsidRPr="003D3E53">
        <w:rPr>
          <w:color w:val="000000"/>
        </w:rPr>
        <w:t xml:space="preserve">zástupce ve věcech </w:t>
      </w:r>
      <w:r w:rsidR="00F810D6">
        <w:rPr>
          <w:color w:val="000000"/>
        </w:rPr>
        <w:t>technických a</w:t>
      </w:r>
      <w:r w:rsidR="000335E5" w:rsidRPr="003D3E53">
        <w:rPr>
          <w:color w:val="000000"/>
        </w:rPr>
        <w:t xml:space="preserve"> plnění</w:t>
      </w:r>
      <w:r w:rsidR="00C43FD6" w:rsidRPr="003D3E53">
        <w:rPr>
          <w:color w:val="000000"/>
        </w:rPr>
        <w:t xml:space="preserve">: </w:t>
      </w:r>
      <w:r w:rsidR="00C43FD6">
        <w:rPr>
          <w:color w:val="000000"/>
        </w:rPr>
        <w:t xml:space="preserve">Ing. Jiří Strnad, </w:t>
      </w:r>
      <w:r w:rsidR="00C43FD6" w:rsidRPr="003D3E53">
        <w:rPr>
          <w:color w:val="000000"/>
        </w:rPr>
        <w:t>Ing.</w:t>
      </w:r>
      <w:r w:rsidR="00C43FD6">
        <w:rPr>
          <w:color w:val="000000"/>
        </w:rPr>
        <w:t xml:space="preserve"> Václav Nýč, </w:t>
      </w:r>
    </w:p>
    <w:p w14:paraId="35A8E7AA" w14:textId="4ED22F2A" w:rsidR="00D41C01" w:rsidRPr="003D3E53" w:rsidRDefault="00102B76" w:rsidP="005B03ED">
      <w:pPr>
        <w:pStyle w:val="Zkladntext"/>
        <w:numPr>
          <w:ilvl w:val="0"/>
          <w:numId w:val="2"/>
        </w:numPr>
        <w:tabs>
          <w:tab w:val="left" w:pos="3261"/>
        </w:tabs>
        <w:spacing w:before="60" w:after="0"/>
        <w:ind w:left="714" w:hanging="357"/>
        <w:jc w:val="both"/>
        <w:rPr>
          <w:color w:val="000000"/>
        </w:rPr>
      </w:pPr>
      <w:r w:rsidRPr="003D3E53">
        <w:rPr>
          <w:color w:val="000000"/>
        </w:rPr>
        <w:t xml:space="preserve">zástupce na stavbě </w:t>
      </w:r>
      <w:r w:rsidR="000745A2">
        <w:rPr>
          <w:color w:val="000000"/>
        </w:rPr>
        <w:t xml:space="preserve">vykonávající </w:t>
      </w:r>
      <w:r w:rsidRPr="003D3E53">
        <w:rPr>
          <w:color w:val="000000"/>
        </w:rPr>
        <w:t>technický dozor stavebníka (dále také jen „</w:t>
      </w:r>
      <w:r w:rsidRPr="000745A2">
        <w:rPr>
          <w:i/>
          <w:color w:val="000000"/>
        </w:rPr>
        <w:t>TDS“</w:t>
      </w:r>
      <w:r w:rsidRPr="003D3E53">
        <w:rPr>
          <w:color w:val="000000"/>
        </w:rPr>
        <w:t>)</w:t>
      </w:r>
      <w:r w:rsidR="000745A2">
        <w:rPr>
          <w:color w:val="000000"/>
        </w:rPr>
        <w:t xml:space="preserve"> a zástupe </w:t>
      </w:r>
      <w:r w:rsidR="000745A2" w:rsidRPr="005C3D3A">
        <w:t>vykonávající koordinátora bezpečnosti a ochrany zdraví při práci</w:t>
      </w:r>
      <w:r w:rsidR="005C3D3A" w:rsidRPr="005C3D3A">
        <w:t xml:space="preserve">, pokud taková činnost vyplývá ze zvláštních právních předpisů </w:t>
      </w:r>
      <w:r w:rsidR="000745A2" w:rsidRPr="005C3D3A">
        <w:t xml:space="preserve">(dále také jako </w:t>
      </w:r>
      <w:r w:rsidR="000745A2">
        <w:rPr>
          <w:color w:val="000000"/>
        </w:rPr>
        <w:t>„</w:t>
      </w:r>
      <w:r w:rsidR="000745A2" w:rsidRPr="000745A2">
        <w:rPr>
          <w:i/>
          <w:color w:val="000000"/>
        </w:rPr>
        <w:t>koordinátor BOZP</w:t>
      </w:r>
      <w:r w:rsidR="000745A2">
        <w:rPr>
          <w:color w:val="000000"/>
        </w:rPr>
        <w:t>“</w:t>
      </w:r>
      <w:proofErr w:type="gramStart"/>
      <w:r w:rsidR="000745A2">
        <w:rPr>
          <w:color w:val="000000"/>
        </w:rPr>
        <w:t>)</w:t>
      </w:r>
      <w:r w:rsidR="004854FF">
        <w:rPr>
          <w:color w:val="000000"/>
        </w:rPr>
        <w:t>,</w:t>
      </w:r>
      <w:r w:rsidR="005C3D3A">
        <w:rPr>
          <w:color w:val="000000"/>
        </w:rPr>
        <w:t>:</w:t>
      </w:r>
      <w:proofErr w:type="gramEnd"/>
      <w:r w:rsidR="005C3D3A">
        <w:rPr>
          <w:color w:val="000000"/>
        </w:rPr>
        <w:t xml:space="preserve"> </w:t>
      </w:r>
      <w:proofErr w:type="spellStart"/>
      <w:r w:rsidR="00C863EC" w:rsidRPr="000745A2">
        <w:rPr>
          <w:b/>
          <w:highlight w:val="cyan"/>
          <w:lang w:val="en-US"/>
        </w:rPr>
        <w:t>bude</w:t>
      </w:r>
      <w:proofErr w:type="spellEnd"/>
      <w:r w:rsidR="00C863EC" w:rsidRPr="000745A2">
        <w:rPr>
          <w:b/>
          <w:highlight w:val="cyan"/>
          <w:lang w:val="en-US"/>
        </w:rPr>
        <w:t xml:space="preserve"> </w:t>
      </w:r>
      <w:proofErr w:type="spellStart"/>
      <w:r w:rsidR="00C863EC" w:rsidRPr="000745A2">
        <w:rPr>
          <w:b/>
          <w:highlight w:val="cyan"/>
          <w:lang w:val="en-US"/>
        </w:rPr>
        <w:t>řešeno</w:t>
      </w:r>
      <w:proofErr w:type="spellEnd"/>
      <w:r w:rsidR="00C863EC" w:rsidRPr="000745A2">
        <w:rPr>
          <w:b/>
          <w:highlight w:val="cyan"/>
          <w:lang w:val="en-US"/>
        </w:rPr>
        <w:t xml:space="preserve"> </w:t>
      </w:r>
      <w:proofErr w:type="spellStart"/>
      <w:r w:rsidR="00C863EC" w:rsidRPr="000745A2">
        <w:rPr>
          <w:b/>
          <w:highlight w:val="cyan"/>
          <w:lang w:val="en-US"/>
        </w:rPr>
        <w:t>na</w:t>
      </w:r>
      <w:proofErr w:type="spellEnd"/>
      <w:r w:rsidR="00C863EC" w:rsidRPr="000745A2">
        <w:rPr>
          <w:b/>
          <w:highlight w:val="cyan"/>
          <w:lang w:val="en-US"/>
        </w:rPr>
        <w:t xml:space="preserve"> </w:t>
      </w:r>
      <w:proofErr w:type="spellStart"/>
      <w:r w:rsidR="00C863EC" w:rsidRPr="000745A2">
        <w:rPr>
          <w:b/>
          <w:highlight w:val="cyan"/>
          <w:lang w:val="en-US"/>
        </w:rPr>
        <w:t>základě</w:t>
      </w:r>
      <w:proofErr w:type="spellEnd"/>
      <w:r w:rsidR="00C863EC" w:rsidRPr="000745A2">
        <w:rPr>
          <w:b/>
          <w:highlight w:val="cyan"/>
          <w:lang w:val="en-US"/>
        </w:rPr>
        <w:t xml:space="preserve"> </w:t>
      </w:r>
      <w:proofErr w:type="spellStart"/>
      <w:r w:rsidR="00C863EC" w:rsidRPr="000745A2">
        <w:rPr>
          <w:b/>
          <w:highlight w:val="cyan"/>
          <w:lang w:val="en-US"/>
        </w:rPr>
        <w:t>samostatné</w:t>
      </w:r>
      <w:proofErr w:type="spellEnd"/>
      <w:r w:rsidR="00C863EC" w:rsidRPr="000745A2">
        <w:rPr>
          <w:b/>
          <w:highlight w:val="cyan"/>
          <w:lang w:val="en-US"/>
        </w:rPr>
        <w:t xml:space="preserve"> </w:t>
      </w:r>
      <w:proofErr w:type="spellStart"/>
      <w:r w:rsidR="00C863EC" w:rsidRPr="000745A2">
        <w:rPr>
          <w:b/>
          <w:highlight w:val="cyan"/>
          <w:lang w:val="en-US"/>
        </w:rPr>
        <w:t>smlouvy</w:t>
      </w:r>
      <w:proofErr w:type="spellEnd"/>
      <w:r w:rsidR="000745A2" w:rsidRPr="000745A2">
        <w:rPr>
          <w:b/>
          <w:highlight w:val="cyan"/>
          <w:lang w:val="en-US"/>
        </w:rPr>
        <w:t xml:space="preserve"> </w:t>
      </w:r>
      <w:proofErr w:type="spellStart"/>
      <w:r w:rsidR="000745A2" w:rsidRPr="000745A2">
        <w:rPr>
          <w:b/>
          <w:highlight w:val="cyan"/>
          <w:lang w:val="en-US"/>
        </w:rPr>
        <w:t>nebo</w:t>
      </w:r>
      <w:proofErr w:type="spellEnd"/>
      <w:r w:rsidR="000745A2" w:rsidRPr="000745A2">
        <w:rPr>
          <w:b/>
          <w:highlight w:val="cyan"/>
          <w:lang w:val="en-US"/>
        </w:rPr>
        <w:t xml:space="preserve"> </w:t>
      </w:r>
      <w:proofErr w:type="spellStart"/>
      <w:r w:rsidR="000745A2" w:rsidRPr="000745A2">
        <w:rPr>
          <w:b/>
          <w:highlight w:val="cyan"/>
          <w:lang w:val="en-US"/>
        </w:rPr>
        <w:t>objednávky</w:t>
      </w:r>
      <w:proofErr w:type="spellEnd"/>
      <w:r w:rsidR="00F962AB" w:rsidRPr="000745A2">
        <w:rPr>
          <w:b/>
          <w:highlight w:val="cyan"/>
          <w:lang w:val="en-US"/>
        </w:rPr>
        <w:t xml:space="preserve"> a </w:t>
      </w:r>
      <w:proofErr w:type="spellStart"/>
      <w:r w:rsidR="00F962AB" w:rsidRPr="000745A2">
        <w:rPr>
          <w:b/>
          <w:highlight w:val="cyan"/>
          <w:lang w:val="en-US"/>
        </w:rPr>
        <w:t>následně</w:t>
      </w:r>
      <w:proofErr w:type="spellEnd"/>
      <w:r w:rsidR="00F962AB" w:rsidRPr="000745A2">
        <w:rPr>
          <w:b/>
          <w:highlight w:val="cyan"/>
          <w:lang w:val="en-US"/>
        </w:rPr>
        <w:t xml:space="preserve"> </w:t>
      </w:r>
      <w:proofErr w:type="spellStart"/>
      <w:r w:rsidR="00F962AB" w:rsidRPr="000745A2">
        <w:rPr>
          <w:b/>
          <w:highlight w:val="cyan"/>
          <w:lang w:val="en-US"/>
        </w:rPr>
        <w:t>oznámeno</w:t>
      </w:r>
      <w:proofErr w:type="spellEnd"/>
      <w:r w:rsidR="00F962AB" w:rsidRPr="000745A2">
        <w:rPr>
          <w:b/>
          <w:highlight w:val="cyan"/>
          <w:lang w:val="en-US"/>
        </w:rPr>
        <w:t xml:space="preserve"> </w:t>
      </w:r>
      <w:proofErr w:type="spellStart"/>
      <w:r w:rsidR="00F962AB" w:rsidRPr="000745A2">
        <w:rPr>
          <w:b/>
          <w:highlight w:val="cyan"/>
          <w:lang w:val="en-US"/>
        </w:rPr>
        <w:t>zhotoviteli</w:t>
      </w:r>
      <w:proofErr w:type="spellEnd"/>
      <w:r w:rsidR="005A41EB" w:rsidRPr="000745A2">
        <w:rPr>
          <w:b/>
          <w:highlight w:val="cyan"/>
          <w:lang w:val="en-US"/>
        </w:rPr>
        <w:t xml:space="preserve"> e-</w:t>
      </w:r>
      <w:proofErr w:type="spellStart"/>
      <w:r w:rsidR="005A41EB" w:rsidRPr="000745A2">
        <w:rPr>
          <w:b/>
          <w:highlight w:val="cyan"/>
          <w:lang w:val="en-US"/>
        </w:rPr>
        <w:t>mailem</w:t>
      </w:r>
      <w:proofErr w:type="spellEnd"/>
    </w:p>
    <w:p w14:paraId="78BFEE59" w14:textId="4C9BA235" w:rsidR="00A4064D" w:rsidRPr="00C46162" w:rsidRDefault="00A4064D" w:rsidP="005B03ED">
      <w:pPr>
        <w:pStyle w:val="Zkladntext"/>
        <w:numPr>
          <w:ilvl w:val="0"/>
          <w:numId w:val="2"/>
        </w:numPr>
        <w:tabs>
          <w:tab w:val="left" w:pos="3261"/>
        </w:tabs>
        <w:spacing w:before="60" w:after="0"/>
        <w:ind w:left="714" w:hanging="357"/>
        <w:jc w:val="both"/>
        <w:rPr>
          <w:color w:val="000000"/>
          <w:highlight w:val="cyan"/>
        </w:rPr>
      </w:pPr>
      <w:r w:rsidRPr="00CF3FB0">
        <w:rPr>
          <w:color w:val="000000"/>
        </w:rPr>
        <w:t>z</w:t>
      </w:r>
      <w:r w:rsidRPr="005B03ED">
        <w:rPr>
          <w:color w:val="000000"/>
        </w:rPr>
        <w:t>ástupce uživatele objektu:</w:t>
      </w:r>
      <w:r w:rsidR="00D14C2B" w:rsidRPr="005B03ED">
        <w:rPr>
          <w:color w:val="000000"/>
        </w:rPr>
        <w:t xml:space="preserve"> </w:t>
      </w:r>
      <w:r w:rsidR="00D14C2B" w:rsidRPr="00C46162">
        <w:rPr>
          <w:color w:val="000000"/>
        </w:rPr>
        <w:t xml:space="preserve">paní </w:t>
      </w:r>
      <w:r w:rsidR="00D14C2B" w:rsidRPr="007847F4">
        <w:rPr>
          <w:color w:val="000000"/>
        </w:rPr>
        <w:t xml:space="preserve">ředitelka </w:t>
      </w:r>
      <w:r w:rsidR="005B03ED" w:rsidRPr="007847F4">
        <w:rPr>
          <w:color w:val="000000"/>
        </w:rPr>
        <w:t>Mgr. Lenka Hubáčková</w:t>
      </w:r>
    </w:p>
    <w:p w14:paraId="5EF22AF8" w14:textId="77777777" w:rsidR="00B84E6B" w:rsidRDefault="00AF0FF1" w:rsidP="005B03ED">
      <w:pPr>
        <w:pStyle w:val="Zkladntext"/>
        <w:numPr>
          <w:ilvl w:val="0"/>
          <w:numId w:val="2"/>
        </w:numPr>
        <w:tabs>
          <w:tab w:val="left" w:pos="3261"/>
        </w:tabs>
        <w:spacing w:before="60" w:after="0"/>
        <w:ind w:left="714" w:hanging="357"/>
        <w:jc w:val="both"/>
        <w:rPr>
          <w:color w:val="000000"/>
        </w:rPr>
      </w:pPr>
      <w:r w:rsidRPr="003D3E53">
        <w:rPr>
          <w:color w:val="000000"/>
        </w:rPr>
        <w:t>příp. další osoby, které objednatel uvede ve stavebním deníku</w:t>
      </w:r>
      <w:r w:rsidR="0048217B" w:rsidRPr="003D3E53">
        <w:rPr>
          <w:color w:val="000000"/>
        </w:rPr>
        <w:t>.</w:t>
      </w:r>
    </w:p>
    <w:p w14:paraId="19A1EE08" w14:textId="72CC6437" w:rsidR="00B84E6B" w:rsidRPr="00B84E6B" w:rsidRDefault="00DC3BCD" w:rsidP="005B03ED">
      <w:pPr>
        <w:pStyle w:val="Zkladntext"/>
        <w:tabs>
          <w:tab w:val="left" w:pos="3261"/>
        </w:tabs>
        <w:spacing w:before="60" w:after="0"/>
        <w:ind w:left="357"/>
        <w:jc w:val="both"/>
        <w:rPr>
          <w:color w:val="000000"/>
        </w:rPr>
      </w:pPr>
      <w:r>
        <w:rPr>
          <w:color w:val="000000"/>
        </w:rPr>
        <w:br/>
      </w:r>
      <w:r w:rsidR="00B84E6B" w:rsidRPr="00B84E6B">
        <w:rPr>
          <w:color w:val="000000"/>
        </w:rPr>
        <w:t xml:space="preserve">Změna zde uvedených zástupců </w:t>
      </w:r>
      <w:r>
        <w:rPr>
          <w:color w:val="000000"/>
        </w:rPr>
        <w:t xml:space="preserve">či zmocněnců </w:t>
      </w:r>
      <w:r w:rsidR="00B84E6B" w:rsidRPr="00B84E6B">
        <w:rPr>
          <w:color w:val="000000"/>
        </w:rPr>
        <w:t xml:space="preserve">objednatele může být provedena jednostranným písemným oznámením objednatele zhotoviteli, kdy takovým oznámením může být i zápis do stavebního deníku; rozsah </w:t>
      </w:r>
      <w:proofErr w:type="spellStart"/>
      <w:r w:rsidR="00B84E6B" w:rsidRPr="00B84E6B">
        <w:rPr>
          <w:color w:val="000000"/>
        </w:rPr>
        <w:t>zástupčího</w:t>
      </w:r>
      <w:proofErr w:type="spellEnd"/>
      <w:r w:rsidR="00B84E6B" w:rsidRPr="00B84E6B">
        <w:rPr>
          <w:color w:val="000000"/>
        </w:rPr>
        <w:t xml:space="preserve"> oprávnění, pokud nevyplývá přímo z této smlouvy, doloží daná osoba písemnou plnou mocí nebo písemným pověřením vystaveným objednatelem</w:t>
      </w:r>
      <w:r w:rsidR="00B84E6B">
        <w:rPr>
          <w:color w:val="000000"/>
        </w:rPr>
        <w:t>.</w:t>
      </w:r>
    </w:p>
    <w:p w14:paraId="065850BE" w14:textId="77777777" w:rsidR="00D14C2B" w:rsidRPr="003D3E53" w:rsidRDefault="00D14C2B" w:rsidP="005B03ED">
      <w:pPr>
        <w:pStyle w:val="Zkladntext"/>
        <w:tabs>
          <w:tab w:val="left" w:pos="3261"/>
        </w:tabs>
        <w:spacing w:before="60" w:after="0"/>
        <w:jc w:val="both"/>
        <w:rPr>
          <w:color w:val="000000"/>
        </w:rPr>
      </w:pPr>
    </w:p>
    <w:p w14:paraId="46A06E98" w14:textId="3C0A9BB6" w:rsidR="00AF3E5C" w:rsidRPr="003D3E53" w:rsidRDefault="00AF3E5C" w:rsidP="006B02A5">
      <w:pPr>
        <w:pStyle w:val="Zkladntext"/>
        <w:numPr>
          <w:ilvl w:val="1"/>
          <w:numId w:val="1"/>
        </w:numPr>
        <w:spacing w:before="120"/>
        <w:ind w:left="357" w:hanging="357"/>
        <w:jc w:val="both"/>
        <w:rPr>
          <w:color w:val="000000"/>
        </w:rPr>
      </w:pPr>
      <w:r w:rsidRPr="00907673">
        <w:rPr>
          <w:b/>
          <w:color w:val="000000"/>
        </w:rPr>
        <w:t xml:space="preserve">Zhotovitel </w:t>
      </w:r>
      <w:r w:rsidRPr="003D3E53">
        <w:rPr>
          <w:color w:val="000000"/>
        </w:rPr>
        <w:t>zmocňuje následující osoby k jednání:</w:t>
      </w:r>
    </w:p>
    <w:p w14:paraId="13BF90FE" w14:textId="60CFCB5B" w:rsidR="00AF3E5C" w:rsidRPr="003D3E53" w:rsidRDefault="00AF3E5C" w:rsidP="006B02A5">
      <w:pPr>
        <w:pStyle w:val="Zkladntext"/>
        <w:numPr>
          <w:ilvl w:val="0"/>
          <w:numId w:val="3"/>
        </w:numPr>
        <w:spacing w:before="60" w:after="0"/>
        <w:rPr>
          <w:color w:val="000000"/>
        </w:rPr>
      </w:pPr>
      <w:r w:rsidRPr="003D3E53">
        <w:rPr>
          <w:color w:val="000000"/>
        </w:rPr>
        <w:t xml:space="preserve">ve věcech </w:t>
      </w:r>
      <w:r w:rsidR="005923C8" w:rsidRPr="003D3E53">
        <w:rPr>
          <w:color w:val="000000"/>
        </w:rPr>
        <w:t xml:space="preserve">smluvních: </w:t>
      </w:r>
      <w:r w:rsidR="005923C8" w:rsidRPr="005923C8">
        <w:rPr>
          <w:color w:val="000000"/>
          <w:highlight w:val="yellow"/>
        </w:rPr>
        <w:t>…</w:t>
      </w:r>
      <w:r w:rsidR="00D7000B" w:rsidRPr="003D3E53">
        <w:rPr>
          <w:color w:val="000000"/>
          <w:highlight w:val="yellow"/>
        </w:rPr>
        <w:t>…………………</w:t>
      </w:r>
      <w:proofErr w:type="gramStart"/>
      <w:r w:rsidR="00D7000B" w:rsidRPr="003D3E53">
        <w:rPr>
          <w:color w:val="000000"/>
          <w:highlight w:val="yellow"/>
        </w:rPr>
        <w:t>……</w:t>
      </w:r>
      <w:r w:rsidR="005923C8">
        <w:rPr>
          <w:color w:val="000000"/>
          <w:highlight w:val="yellow"/>
        </w:rPr>
        <w:t>.</w:t>
      </w:r>
      <w:proofErr w:type="gramEnd"/>
      <w:r w:rsidR="005923C8">
        <w:rPr>
          <w:color w:val="000000"/>
          <w:highlight w:val="yellow"/>
        </w:rPr>
        <w:t>………</w:t>
      </w:r>
      <w:r w:rsidR="00D7000B" w:rsidRPr="003D3E53">
        <w:rPr>
          <w:color w:val="000000"/>
          <w:highlight w:val="yellow"/>
        </w:rPr>
        <w:t>………</w:t>
      </w:r>
      <w:r w:rsidR="00874A41" w:rsidRPr="003D3E53">
        <w:rPr>
          <w:i/>
          <w:color w:val="000000"/>
          <w:highlight w:val="yellow"/>
        </w:rPr>
        <w:t xml:space="preserve">doplní </w:t>
      </w:r>
      <w:r w:rsidR="00AF0FF1" w:rsidRPr="003D3E53">
        <w:rPr>
          <w:i/>
          <w:color w:val="000000"/>
          <w:highlight w:val="yellow"/>
        </w:rPr>
        <w:t>dodavatel</w:t>
      </w:r>
      <w:r w:rsidRPr="003D3E53">
        <w:rPr>
          <w:color w:val="000000"/>
        </w:rPr>
        <w:tab/>
      </w:r>
      <w:r w:rsidRPr="003D3E53">
        <w:rPr>
          <w:color w:val="000000"/>
        </w:rPr>
        <w:tab/>
        <w:t xml:space="preserve"> </w:t>
      </w:r>
    </w:p>
    <w:p w14:paraId="372A1699" w14:textId="7D166FE6" w:rsidR="00AF3E5C" w:rsidRPr="003D3E53" w:rsidRDefault="00AF3E5C" w:rsidP="00056ECC">
      <w:pPr>
        <w:pStyle w:val="Zkladntext"/>
        <w:numPr>
          <w:ilvl w:val="0"/>
          <w:numId w:val="3"/>
        </w:numPr>
        <w:spacing w:before="60" w:after="0"/>
        <w:rPr>
          <w:color w:val="000000"/>
        </w:rPr>
      </w:pPr>
      <w:r w:rsidRPr="003D3E53">
        <w:rPr>
          <w:color w:val="000000"/>
        </w:rPr>
        <w:t>ve věcech technických:</w:t>
      </w:r>
      <w:r w:rsidR="00320024" w:rsidRPr="003D3E53">
        <w:rPr>
          <w:color w:val="000000"/>
        </w:rPr>
        <w:t xml:space="preserve"> </w:t>
      </w:r>
      <w:r w:rsidR="00D7000B" w:rsidRPr="003D3E53">
        <w:rPr>
          <w:color w:val="000000"/>
          <w:highlight w:val="yellow"/>
        </w:rPr>
        <w:t>……………………………</w:t>
      </w:r>
      <w:r w:rsidR="005923C8">
        <w:rPr>
          <w:color w:val="000000"/>
          <w:highlight w:val="yellow"/>
        </w:rPr>
        <w:t>………</w:t>
      </w:r>
      <w:r w:rsidR="00D7000B" w:rsidRPr="003D3E53">
        <w:rPr>
          <w:color w:val="000000"/>
          <w:highlight w:val="yellow"/>
        </w:rPr>
        <w:t>…..</w:t>
      </w:r>
      <w:r w:rsidR="00874A41" w:rsidRPr="003D3E53">
        <w:rPr>
          <w:color w:val="000000"/>
          <w:highlight w:val="yellow"/>
        </w:rPr>
        <w:t>.</w:t>
      </w:r>
      <w:r w:rsidR="00874A41" w:rsidRPr="003D3E53">
        <w:rPr>
          <w:i/>
          <w:color w:val="000000"/>
          <w:highlight w:val="yellow"/>
        </w:rPr>
        <w:t xml:space="preserve">doplní </w:t>
      </w:r>
      <w:r w:rsidR="00AF0FF1" w:rsidRPr="003D3E53">
        <w:rPr>
          <w:i/>
          <w:color w:val="000000"/>
          <w:highlight w:val="yellow"/>
        </w:rPr>
        <w:t>dodavatel</w:t>
      </w:r>
    </w:p>
    <w:p w14:paraId="7D20671A" w14:textId="7435E801" w:rsidR="00B53365" w:rsidRDefault="00B53365" w:rsidP="006B02A5">
      <w:pPr>
        <w:pStyle w:val="Zkladntext"/>
        <w:numPr>
          <w:ilvl w:val="0"/>
          <w:numId w:val="3"/>
        </w:numPr>
        <w:spacing w:before="60" w:after="0"/>
        <w:rPr>
          <w:color w:val="000000"/>
        </w:rPr>
      </w:pPr>
      <w:r>
        <w:rPr>
          <w:color w:val="000000"/>
        </w:rPr>
        <w:t>zástupce zhotovitele na stavbě:</w:t>
      </w:r>
      <w:r w:rsidRPr="00B53365">
        <w:rPr>
          <w:color w:val="000000"/>
          <w:highlight w:val="yellow"/>
        </w:rPr>
        <w:t xml:space="preserve"> </w:t>
      </w:r>
      <w:r w:rsidRPr="003D3E53">
        <w:rPr>
          <w:color w:val="000000"/>
          <w:highlight w:val="yellow"/>
        </w:rPr>
        <w:t>………………………………...</w:t>
      </w:r>
      <w:r w:rsidRPr="003D3E53">
        <w:rPr>
          <w:i/>
          <w:color w:val="000000"/>
          <w:highlight w:val="yellow"/>
        </w:rPr>
        <w:t>doplní dodavatel</w:t>
      </w:r>
    </w:p>
    <w:p w14:paraId="11268679" w14:textId="4284D65C" w:rsidR="00AF3E5C" w:rsidRPr="003D3E53" w:rsidRDefault="00AF3E5C" w:rsidP="006B02A5">
      <w:pPr>
        <w:pStyle w:val="Zkladntext"/>
        <w:numPr>
          <w:ilvl w:val="0"/>
          <w:numId w:val="3"/>
        </w:numPr>
        <w:spacing w:before="60" w:after="0"/>
        <w:rPr>
          <w:color w:val="000000"/>
        </w:rPr>
      </w:pPr>
      <w:r w:rsidRPr="003D3E53">
        <w:rPr>
          <w:color w:val="000000"/>
        </w:rPr>
        <w:t>příp. další osoby, které zhotovitel uvede ve stavebním deníku</w:t>
      </w:r>
      <w:r w:rsidR="00A7574E">
        <w:rPr>
          <w:color w:val="000000"/>
        </w:rPr>
        <w:t>.</w:t>
      </w:r>
    </w:p>
    <w:p w14:paraId="6B80A678" w14:textId="603BA68D" w:rsidR="00AF3E5C" w:rsidRPr="0032575F" w:rsidRDefault="00AF3E5C" w:rsidP="003B63DF">
      <w:pPr>
        <w:pStyle w:val="Zkladntext"/>
        <w:numPr>
          <w:ilvl w:val="1"/>
          <w:numId w:val="1"/>
        </w:numPr>
        <w:spacing w:before="120"/>
        <w:ind w:left="357" w:hanging="357"/>
        <w:jc w:val="both"/>
      </w:pPr>
      <w:r w:rsidRPr="0032575F">
        <w:t>Zmocněné osoby smluvních stran mohou být změněny písemným oznámením prokazatelně doručeným druhé smluvní straně tak, aby nedošlo k prodlení smluvních stran</w:t>
      </w:r>
      <w:r w:rsidR="0032575F" w:rsidRPr="0032575F">
        <w:t>, nejpozději do 3 pracovních dnů ode dne vzniku této změny</w:t>
      </w:r>
    </w:p>
    <w:p w14:paraId="55A72FA6" w14:textId="77777777" w:rsidR="00D14C2B" w:rsidRPr="003D3E53" w:rsidRDefault="00D14C2B" w:rsidP="00D14C2B">
      <w:pPr>
        <w:pStyle w:val="Zkladntext"/>
        <w:spacing w:before="120"/>
        <w:ind w:left="357"/>
        <w:jc w:val="both"/>
        <w:rPr>
          <w:color w:val="FF0000"/>
        </w:rPr>
      </w:pPr>
    </w:p>
    <w:p w14:paraId="417F2C33" w14:textId="0CAA0E52" w:rsidR="00AF3E5C" w:rsidRPr="003D3E53" w:rsidRDefault="00AF3E5C" w:rsidP="00093D61">
      <w:pPr>
        <w:pStyle w:val="Odstavecseseznamem"/>
        <w:numPr>
          <w:ilvl w:val="0"/>
          <w:numId w:val="12"/>
        </w:numPr>
        <w:spacing w:before="360"/>
        <w:jc w:val="center"/>
        <w:rPr>
          <w:color w:val="000000"/>
          <w:sz w:val="20"/>
          <w:szCs w:val="20"/>
        </w:rPr>
      </w:pPr>
    </w:p>
    <w:p w14:paraId="46CF7BDD" w14:textId="50D9086B" w:rsidR="00AF3E5C" w:rsidRPr="003D3E53" w:rsidRDefault="00AF3E5C" w:rsidP="006B02A5">
      <w:pPr>
        <w:pStyle w:val="Seznam"/>
        <w:ind w:left="0" w:firstLine="0"/>
        <w:jc w:val="center"/>
        <w:rPr>
          <w:b/>
          <w:color w:val="000000"/>
        </w:rPr>
      </w:pPr>
      <w:r w:rsidRPr="003D3E53">
        <w:rPr>
          <w:b/>
          <w:color w:val="000000"/>
        </w:rPr>
        <w:t xml:space="preserve">Podklady </w:t>
      </w:r>
      <w:r w:rsidR="00EB6AE3">
        <w:rPr>
          <w:b/>
          <w:color w:val="000000"/>
        </w:rPr>
        <w:t xml:space="preserve">pro uzavření </w:t>
      </w:r>
      <w:r w:rsidR="00B371E3">
        <w:rPr>
          <w:b/>
          <w:color w:val="000000"/>
        </w:rPr>
        <w:t>smlouvy</w:t>
      </w:r>
    </w:p>
    <w:p w14:paraId="20CFB73C" w14:textId="77777777" w:rsidR="00AF3E5C" w:rsidRPr="003D3E53" w:rsidRDefault="00AF3E5C" w:rsidP="00597EB4">
      <w:pPr>
        <w:pStyle w:val="Seznam"/>
        <w:ind w:left="0" w:firstLine="0"/>
        <w:rPr>
          <w:b/>
          <w:color w:val="000000"/>
        </w:rPr>
      </w:pPr>
    </w:p>
    <w:p w14:paraId="68A6574C" w14:textId="5A0903F1" w:rsidR="001C5B28" w:rsidRDefault="00AF3E5C" w:rsidP="001C5B28">
      <w:pPr>
        <w:autoSpaceDE w:val="0"/>
        <w:autoSpaceDN w:val="0"/>
        <w:adjustRightInd w:val="0"/>
        <w:ind w:left="426" w:hanging="426"/>
        <w:rPr>
          <w:sz w:val="20"/>
          <w:szCs w:val="20"/>
        </w:rPr>
      </w:pPr>
      <w:r w:rsidRPr="003D3E53">
        <w:rPr>
          <w:color w:val="000000"/>
          <w:sz w:val="20"/>
          <w:szCs w:val="20"/>
        </w:rPr>
        <w:t>2.1</w:t>
      </w:r>
      <w:r w:rsidR="00DE59CF" w:rsidRPr="003D3E53">
        <w:rPr>
          <w:b/>
          <w:color w:val="000000"/>
          <w:sz w:val="20"/>
          <w:szCs w:val="20"/>
        </w:rPr>
        <w:t xml:space="preserve"> </w:t>
      </w:r>
      <w:r w:rsidRPr="003D3E53">
        <w:rPr>
          <w:sz w:val="20"/>
          <w:szCs w:val="20"/>
        </w:rPr>
        <w:t xml:space="preserve">Základním podkladem pro uzavření této smlouvy je </w:t>
      </w:r>
      <w:r w:rsidRPr="009249C9">
        <w:rPr>
          <w:b/>
          <w:sz w:val="20"/>
          <w:szCs w:val="20"/>
        </w:rPr>
        <w:t>nabídka</w:t>
      </w:r>
      <w:r w:rsidRPr="003D3E53">
        <w:rPr>
          <w:sz w:val="20"/>
          <w:szCs w:val="20"/>
        </w:rPr>
        <w:t xml:space="preserve"> zhotovitele </w:t>
      </w:r>
      <w:r w:rsidR="007358F5">
        <w:rPr>
          <w:sz w:val="20"/>
          <w:szCs w:val="20"/>
        </w:rPr>
        <w:t xml:space="preserve">podaná </w:t>
      </w:r>
      <w:r w:rsidRPr="003D3E53">
        <w:rPr>
          <w:sz w:val="20"/>
          <w:szCs w:val="20"/>
        </w:rPr>
        <w:t xml:space="preserve">dne </w:t>
      </w:r>
      <w:r w:rsidR="00711481" w:rsidRPr="003D3E53">
        <w:rPr>
          <w:sz w:val="20"/>
          <w:szCs w:val="20"/>
          <w:highlight w:val="cyan"/>
        </w:rPr>
        <w:t>……</w:t>
      </w:r>
      <w:r w:rsidR="00944EBD" w:rsidRPr="003D3E53">
        <w:rPr>
          <w:sz w:val="20"/>
          <w:szCs w:val="20"/>
          <w:highlight w:val="cyan"/>
        </w:rPr>
        <w:t>……</w:t>
      </w:r>
      <w:r w:rsidR="003670DF">
        <w:rPr>
          <w:sz w:val="20"/>
          <w:szCs w:val="20"/>
          <w:highlight w:val="cyan"/>
        </w:rPr>
        <w:t>…</w:t>
      </w:r>
      <w:proofErr w:type="gramStart"/>
      <w:r w:rsidR="003670DF">
        <w:rPr>
          <w:sz w:val="20"/>
          <w:szCs w:val="20"/>
          <w:highlight w:val="cyan"/>
        </w:rPr>
        <w:t>…</w:t>
      </w:r>
      <w:r w:rsidR="0077094E" w:rsidRPr="003D3E53">
        <w:rPr>
          <w:sz w:val="20"/>
          <w:szCs w:val="20"/>
          <w:highlight w:val="cyan"/>
        </w:rPr>
        <w:t>…</w:t>
      </w:r>
      <w:r w:rsidR="00C02F6B" w:rsidRPr="003D3E53">
        <w:rPr>
          <w:sz w:val="20"/>
          <w:szCs w:val="20"/>
          <w:highlight w:val="cyan"/>
        </w:rPr>
        <w:t>.</w:t>
      </w:r>
      <w:proofErr w:type="gramEnd"/>
      <w:r w:rsidR="00C02F6B" w:rsidRPr="003D3E53">
        <w:rPr>
          <w:sz w:val="20"/>
          <w:szCs w:val="20"/>
          <w:highlight w:val="cyan"/>
        </w:rPr>
        <w:t>.</w:t>
      </w:r>
      <w:r w:rsidR="0077094E" w:rsidRPr="003D3E53">
        <w:rPr>
          <w:sz w:val="20"/>
          <w:szCs w:val="20"/>
        </w:rPr>
        <w:t xml:space="preserve"> </w:t>
      </w:r>
      <w:r w:rsidRPr="003D3E53">
        <w:rPr>
          <w:sz w:val="20"/>
          <w:szCs w:val="20"/>
        </w:rPr>
        <w:t xml:space="preserve">v rámci </w:t>
      </w:r>
      <w:r w:rsidR="00A4064D" w:rsidRPr="003D3E53">
        <w:rPr>
          <w:sz w:val="20"/>
          <w:szCs w:val="20"/>
        </w:rPr>
        <w:t>zadávacího řízení veřejné zakázky.</w:t>
      </w:r>
    </w:p>
    <w:p w14:paraId="27869793" w14:textId="77777777" w:rsidR="00016355" w:rsidRPr="003D3E53" w:rsidRDefault="00016355" w:rsidP="001C5B28">
      <w:pPr>
        <w:autoSpaceDE w:val="0"/>
        <w:autoSpaceDN w:val="0"/>
        <w:adjustRightInd w:val="0"/>
        <w:ind w:left="426" w:hanging="426"/>
        <w:rPr>
          <w:bCs/>
          <w:sz w:val="20"/>
          <w:szCs w:val="20"/>
        </w:rPr>
      </w:pPr>
    </w:p>
    <w:p w14:paraId="3943DAD2" w14:textId="54121B6E" w:rsidR="00AF3E5C" w:rsidRDefault="00016355" w:rsidP="00C36B51">
      <w:pPr>
        <w:pStyle w:val="Odstavecseseznamem"/>
        <w:numPr>
          <w:ilvl w:val="1"/>
          <w:numId w:val="5"/>
        </w:numPr>
        <w:rPr>
          <w:color w:val="000000"/>
          <w:sz w:val="20"/>
          <w:szCs w:val="20"/>
        </w:rPr>
      </w:pPr>
      <w:r w:rsidRPr="00016355">
        <w:rPr>
          <w:color w:val="000000"/>
          <w:sz w:val="20"/>
          <w:szCs w:val="20"/>
        </w:rPr>
        <w:t>Předmět plnění je mimo jiné vymezen následující dokumentací, která tvoří přílohy této smlouvy:</w:t>
      </w:r>
    </w:p>
    <w:p w14:paraId="55B33462" w14:textId="77777777" w:rsidR="00FA1CA1" w:rsidRPr="00016355" w:rsidRDefault="00FA1CA1" w:rsidP="00FA1CA1">
      <w:pPr>
        <w:pStyle w:val="Odstavecseseznamem"/>
        <w:ind w:left="360"/>
        <w:rPr>
          <w:color w:val="000000"/>
          <w:sz w:val="20"/>
          <w:szCs w:val="20"/>
        </w:rPr>
      </w:pPr>
    </w:p>
    <w:p w14:paraId="42A21D16" w14:textId="271E0AEA" w:rsidR="00A4064D" w:rsidRPr="00FA1CA1" w:rsidRDefault="00FA1CA1" w:rsidP="00FA1CA1">
      <w:pPr>
        <w:pStyle w:val="Zkladntext"/>
        <w:spacing w:after="0" w:line="288" w:lineRule="auto"/>
        <w:ind w:left="709"/>
        <w:rPr>
          <w:i/>
          <w:color w:val="000000"/>
        </w:rPr>
      </w:pPr>
      <w:bookmarkStart w:id="1" w:name="_Hlk29547127"/>
      <w:r w:rsidRPr="00FA1CA1">
        <w:rPr>
          <w:i/>
          <w:color w:val="000000"/>
        </w:rPr>
        <w:t xml:space="preserve">Příloha č. </w:t>
      </w:r>
      <w:bookmarkEnd w:id="1"/>
      <w:r w:rsidRPr="00FA1CA1">
        <w:rPr>
          <w:i/>
          <w:color w:val="000000"/>
        </w:rPr>
        <w:t xml:space="preserve">4 </w:t>
      </w:r>
      <w:r w:rsidRPr="00FA1CA1">
        <w:rPr>
          <w:i/>
          <w:color w:val="000000"/>
        </w:rPr>
        <w:tab/>
      </w:r>
      <w:r w:rsidR="00A86CBE" w:rsidRPr="00FA1CA1">
        <w:rPr>
          <w:i/>
          <w:color w:val="000000"/>
        </w:rPr>
        <w:t>S</w:t>
      </w:r>
      <w:r w:rsidR="00D50138" w:rsidRPr="00FA1CA1">
        <w:rPr>
          <w:i/>
          <w:color w:val="000000"/>
        </w:rPr>
        <w:t>eznam</w:t>
      </w:r>
      <w:r w:rsidR="00A4064D" w:rsidRPr="00FA1CA1">
        <w:rPr>
          <w:i/>
          <w:color w:val="000000"/>
        </w:rPr>
        <w:t xml:space="preserve"> poddodavatelů s uvedením rozsahu jejich plnění</w:t>
      </w:r>
    </w:p>
    <w:p w14:paraId="771BBA93" w14:textId="46957851" w:rsidR="00A86CBE" w:rsidRPr="00FA1CA1" w:rsidRDefault="00FA1CA1" w:rsidP="00FA1CA1">
      <w:pPr>
        <w:spacing w:line="288" w:lineRule="auto"/>
        <w:ind w:left="709"/>
        <w:rPr>
          <w:i/>
          <w:sz w:val="20"/>
          <w:szCs w:val="20"/>
        </w:rPr>
      </w:pPr>
      <w:r w:rsidRPr="00FA1CA1">
        <w:rPr>
          <w:i/>
          <w:sz w:val="20"/>
          <w:szCs w:val="20"/>
        </w:rPr>
        <w:t>Příloha č. 5</w:t>
      </w:r>
      <w:r w:rsidRPr="00FA1CA1">
        <w:rPr>
          <w:i/>
          <w:sz w:val="20"/>
          <w:szCs w:val="20"/>
        </w:rPr>
        <w:tab/>
        <w:t xml:space="preserve"> </w:t>
      </w:r>
      <w:r w:rsidR="00A86CBE" w:rsidRPr="00FA1CA1">
        <w:rPr>
          <w:i/>
          <w:sz w:val="20"/>
          <w:szCs w:val="20"/>
        </w:rPr>
        <w:t>Katastrální mapa situace (Příloha č. 5 Výzvy k podání nabídek)</w:t>
      </w:r>
    </w:p>
    <w:p w14:paraId="502D5B7D" w14:textId="6F3595F0" w:rsidR="00A86CBE" w:rsidRPr="00FA1CA1" w:rsidRDefault="00FA1CA1" w:rsidP="00FA1CA1">
      <w:pPr>
        <w:pStyle w:val="Zkladntext"/>
        <w:spacing w:after="0" w:line="288" w:lineRule="auto"/>
        <w:ind w:left="709"/>
        <w:rPr>
          <w:i/>
          <w:color w:val="000000"/>
        </w:rPr>
      </w:pPr>
      <w:r w:rsidRPr="00FA1CA1">
        <w:rPr>
          <w:i/>
          <w:color w:val="000000"/>
        </w:rPr>
        <w:t>Příloha č. 6</w:t>
      </w:r>
      <w:r w:rsidRPr="00FA1CA1">
        <w:rPr>
          <w:i/>
          <w:color w:val="000000"/>
        </w:rPr>
        <w:tab/>
        <w:t xml:space="preserve"> </w:t>
      </w:r>
      <w:r w:rsidR="00A86CBE" w:rsidRPr="00FA1CA1">
        <w:rPr>
          <w:i/>
        </w:rPr>
        <w:t>Mapa celkové situace (Příloha č. 6 Výzvy k podání nabídek)</w:t>
      </w:r>
    </w:p>
    <w:p w14:paraId="7AF99690" w14:textId="77777777" w:rsidR="00FA1CA1" w:rsidRDefault="00FA1CA1" w:rsidP="00FA1CA1">
      <w:pPr>
        <w:pStyle w:val="Zkladntext"/>
        <w:spacing w:after="0" w:line="288" w:lineRule="auto"/>
        <w:ind w:left="709"/>
        <w:rPr>
          <w:i/>
          <w:color w:val="000000"/>
          <w:highlight w:val="cyan"/>
        </w:rPr>
      </w:pPr>
      <w:r w:rsidRPr="00FA1CA1">
        <w:rPr>
          <w:i/>
          <w:color w:val="000000"/>
        </w:rPr>
        <w:t>Příloha č.  7</w:t>
      </w:r>
      <w:r w:rsidRPr="00FA1CA1">
        <w:rPr>
          <w:i/>
          <w:color w:val="000000"/>
        </w:rPr>
        <w:tab/>
        <w:t xml:space="preserve"> </w:t>
      </w:r>
      <w:r w:rsidR="00D50138" w:rsidRPr="00FA1CA1">
        <w:rPr>
          <w:i/>
          <w:color w:val="000000"/>
        </w:rPr>
        <w:t>Vybraná</w:t>
      </w:r>
      <w:r w:rsidR="00A4064D" w:rsidRPr="00FA1CA1">
        <w:rPr>
          <w:i/>
          <w:color w:val="000000"/>
        </w:rPr>
        <w:t xml:space="preserve"> vysvětlení zadávací dokumentace </w:t>
      </w:r>
      <w:r w:rsidR="00A4064D" w:rsidRPr="00FA1CA1">
        <w:rPr>
          <w:i/>
          <w:color w:val="000000"/>
          <w:highlight w:val="cyan"/>
        </w:rPr>
        <w:t xml:space="preserve">(doplní zadavatel před podpisem smlouvy, </w:t>
      </w:r>
    </w:p>
    <w:p w14:paraId="3B613787" w14:textId="2B51C4DA" w:rsidR="00A4064D" w:rsidRPr="00FA1CA1" w:rsidRDefault="003B19CF" w:rsidP="00FA1CA1">
      <w:pPr>
        <w:pStyle w:val="Zkladntext"/>
        <w:spacing w:after="0" w:line="288" w:lineRule="auto"/>
        <w:ind w:left="1417" w:firstLine="707"/>
        <w:rPr>
          <w:i/>
          <w:color w:val="000000"/>
        </w:rPr>
      </w:pPr>
      <w:r w:rsidRPr="00FA1CA1">
        <w:rPr>
          <w:i/>
          <w:color w:val="000000"/>
          <w:highlight w:val="cyan"/>
        </w:rPr>
        <w:t>bude</w:t>
      </w:r>
      <w:r w:rsidR="00A4064D" w:rsidRPr="00FA1CA1">
        <w:rPr>
          <w:i/>
          <w:color w:val="000000"/>
          <w:highlight w:val="cyan"/>
        </w:rPr>
        <w:t>-li relevantní)</w:t>
      </w:r>
    </w:p>
    <w:p w14:paraId="672EA918" w14:textId="336D669D" w:rsidR="00AF3E5C" w:rsidRPr="003D3E53" w:rsidRDefault="00AF3E5C" w:rsidP="00D2205C">
      <w:pPr>
        <w:pStyle w:val="Zkladntext"/>
        <w:spacing w:before="240"/>
        <w:jc w:val="both"/>
        <w:rPr>
          <w:color w:val="000000"/>
        </w:rPr>
      </w:pPr>
      <w:r w:rsidRPr="003D3E53">
        <w:rPr>
          <w:color w:val="000000"/>
        </w:rPr>
        <w:t>2.3 Zhotovitel prohlašuje, že</w:t>
      </w:r>
      <w:r w:rsidR="00016355">
        <w:rPr>
          <w:color w:val="000000"/>
        </w:rPr>
        <w:t xml:space="preserve"> před podpisem smlouvy:</w:t>
      </w:r>
    </w:p>
    <w:p w14:paraId="04A7058C" w14:textId="703A0659" w:rsidR="009F29BC" w:rsidRPr="000F3DB1" w:rsidRDefault="009F29BC" w:rsidP="00C36B51">
      <w:pPr>
        <w:pStyle w:val="Odstavecseseznamem"/>
        <w:numPr>
          <w:ilvl w:val="0"/>
          <w:numId w:val="4"/>
        </w:numPr>
        <w:rPr>
          <w:color w:val="000000"/>
          <w:sz w:val="20"/>
          <w:szCs w:val="20"/>
        </w:rPr>
      </w:pPr>
      <w:r w:rsidRPr="000F3DB1">
        <w:rPr>
          <w:color w:val="000000"/>
          <w:sz w:val="20"/>
          <w:szCs w:val="20"/>
        </w:rPr>
        <w:t>překontroloval smluvní dokumentaci;</w:t>
      </w:r>
    </w:p>
    <w:p w14:paraId="0F7647D9" w14:textId="3C5B42CC" w:rsidR="00AF3E5C" w:rsidRPr="003D3E53" w:rsidRDefault="00AF3E5C" w:rsidP="00C36B51">
      <w:pPr>
        <w:pStyle w:val="Zkladntext"/>
        <w:numPr>
          <w:ilvl w:val="0"/>
          <w:numId w:val="4"/>
        </w:numPr>
        <w:spacing w:before="60" w:after="0"/>
        <w:rPr>
          <w:color w:val="000000"/>
        </w:rPr>
      </w:pPr>
      <w:r w:rsidRPr="003D3E53">
        <w:rPr>
          <w:color w:val="000000"/>
        </w:rPr>
        <w:t>prověřil místní podmínky na staveništi;</w:t>
      </w:r>
    </w:p>
    <w:p w14:paraId="5B106B31" w14:textId="7A44FCAF" w:rsidR="00AF37C3" w:rsidRDefault="00AF3E5C" w:rsidP="00C36B51">
      <w:pPr>
        <w:pStyle w:val="Zkladntext"/>
        <w:numPr>
          <w:ilvl w:val="0"/>
          <w:numId w:val="4"/>
        </w:numPr>
        <w:spacing w:before="60" w:after="0"/>
        <w:rPr>
          <w:color w:val="000000"/>
        </w:rPr>
      </w:pPr>
      <w:r w:rsidRPr="003D3E53">
        <w:rPr>
          <w:color w:val="000000"/>
        </w:rPr>
        <w:t xml:space="preserve">nejasné podmínky pro realizaci </w:t>
      </w:r>
      <w:r w:rsidR="00C61298">
        <w:rPr>
          <w:color w:val="000000"/>
        </w:rPr>
        <w:t xml:space="preserve">předmětu smlouvy </w:t>
      </w:r>
      <w:r w:rsidRPr="003D3E53">
        <w:rPr>
          <w:color w:val="000000"/>
        </w:rPr>
        <w:t>si vyjasnil s oprávněnými zástupci objednatele;</w:t>
      </w:r>
    </w:p>
    <w:p w14:paraId="439ECC85" w14:textId="14B50342" w:rsidR="000F3DB1" w:rsidRPr="000F3DB1" w:rsidRDefault="000F3DB1" w:rsidP="00C36B51">
      <w:pPr>
        <w:pStyle w:val="Odstavecseseznamem"/>
        <w:numPr>
          <w:ilvl w:val="0"/>
          <w:numId w:val="4"/>
        </w:numPr>
        <w:rPr>
          <w:color w:val="000000"/>
          <w:sz w:val="20"/>
          <w:szCs w:val="20"/>
        </w:rPr>
      </w:pPr>
      <w:r w:rsidRPr="000F3DB1">
        <w:rPr>
          <w:color w:val="000000"/>
          <w:sz w:val="20"/>
          <w:szCs w:val="20"/>
        </w:rPr>
        <w:t xml:space="preserve">jednal s odbornou péčí a přiměřeně si ověřil správnost </w:t>
      </w:r>
      <w:r w:rsidRPr="00FD64B2">
        <w:rPr>
          <w:sz w:val="20"/>
          <w:szCs w:val="20"/>
        </w:rPr>
        <w:t>dokumentů uvedených v bodě 2.2</w:t>
      </w:r>
      <w:r w:rsidR="000922C3" w:rsidRPr="00FD64B2">
        <w:rPr>
          <w:sz w:val="20"/>
          <w:szCs w:val="20"/>
        </w:rPr>
        <w:t xml:space="preserve"> tohoto </w:t>
      </w:r>
      <w:r w:rsidR="000922C3">
        <w:rPr>
          <w:color w:val="000000"/>
          <w:sz w:val="20"/>
          <w:szCs w:val="20"/>
        </w:rPr>
        <w:t>článku.</w:t>
      </w:r>
    </w:p>
    <w:p w14:paraId="3D81D955" w14:textId="77777777" w:rsidR="004034B3" w:rsidRPr="00F134FD" w:rsidRDefault="004034B3" w:rsidP="00C36B51">
      <w:pPr>
        <w:pStyle w:val="Zkladntext"/>
        <w:numPr>
          <w:ilvl w:val="1"/>
          <w:numId w:val="5"/>
        </w:numPr>
        <w:spacing w:before="240"/>
        <w:jc w:val="both"/>
      </w:pPr>
      <w:r w:rsidRPr="00F134FD">
        <w:t xml:space="preserve">Podpisem smlouvy zhotovitel stvrzuje, že mu byla tato </w:t>
      </w:r>
      <w:r w:rsidRPr="009249C9">
        <w:rPr>
          <w:b/>
        </w:rPr>
        <w:t xml:space="preserve">dokumentace </w:t>
      </w:r>
      <w:r w:rsidRPr="00F134FD">
        <w:t xml:space="preserve">objednatelem před uzavřením smlouvy v plném rozsahu </w:t>
      </w:r>
      <w:r w:rsidRPr="009249C9">
        <w:rPr>
          <w:b/>
        </w:rPr>
        <w:t>předána</w:t>
      </w:r>
      <w:r w:rsidRPr="00F134FD">
        <w:t xml:space="preserve">. </w:t>
      </w:r>
    </w:p>
    <w:p w14:paraId="397B62A7" w14:textId="7A754ED3" w:rsidR="004034B3" w:rsidRPr="00F134FD" w:rsidRDefault="004034B3" w:rsidP="00C36B51">
      <w:pPr>
        <w:pStyle w:val="Zkladntext"/>
        <w:numPr>
          <w:ilvl w:val="1"/>
          <w:numId w:val="5"/>
        </w:numPr>
        <w:spacing w:before="240"/>
        <w:jc w:val="both"/>
      </w:pPr>
      <w:r w:rsidRPr="00F134FD">
        <w:t>Zhotovitel prohlašuje</w:t>
      </w:r>
      <w:r w:rsidRPr="00264D83">
        <w:t>, že všechny technické</w:t>
      </w:r>
      <w:r w:rsidR="006E3407" w:rsidRPr="00264D83">
        <w:t>, dodací</w:t>
      </w:r>
      <w:r w:rsidRPr="00264D83">
        <w:t xml:space="preserve"> a smluvní podmínky byly před podpisem smlouvy na základě jeho žádosti o vysvětlení zadávací dokumentace v rámci veřejné zakázky, na základě jejíhož výsledku je uzavřena tato smlouva, zahrnuty do jeho nabídky.</w:t>
      </w:r>
    </w:p>
    <w:p w14:paraId="4D84732A" w14:textId="77777777" w:rsidR="004034B3" w:rsidRPr="000922C3" w:rsidRDefault="004034B3" w:rsidP="00C36B51">
      <w:pPr>
        <w:pStyle w:val="Zkladntext"/>
        <w:numPr>
          <w:ilvl w:val="1"/>
          <w:numId w:val="5"/>
        </w:numPr>
        <w:spacing w:before="240"/>
        <w:jc w:val="both"/>
      </w:pPr>
      <w:r w:rsidRPr="000922C3">
        <w:lastRenderedPageBreak/>
        <w:t xml:space="preserve">Zhotovitel dále prohlašuje, že realizaci předmětu smlouvy provede v </w:t>
      </w:r>
      <w:r w:rsidRPr="004A4DEC">
        <w:rPr>
          <w:b/>
        </w:rPr>
        <w:t>souladu se zadávací dokumentací</w:t>
      </w:r>
      <w:r w:rsidRPr="000922C3">
        <w:t xml:space="preserve"> veřejné zakázky včetně všech jejích vysvětlení či změn a doplnění provedených objednatelem.</w:t>
      </w:r>
    </w:p>
    <w:p w14:paraId="6D42EB92" w14:textId="3DBC9A7A" w:rsidR="004034B3" w:rsidRPr="001356B5" w:rsidRDefault="004034B3" w:rsidP="00C36B51">
      <w:pPr>
        <w:pStyle w:val="Zkladntext"/>
        <w:numPr>
          <w:ilvl w:val="1"/>
          <w:numId w:val="5"/>
        </w:numPr>
        <w:spacing w:before="240"/>
        <w:jc w:val="both"/>
      </w:pPr>
      <w:r w:rsidRPr="001356B5">
        <w:t>Zhotovitel upozorní objednatele bez zbytečného odkladu na zjištěné zjevné vady</w:t>
      </w:r>
      <w:r w:rsidR="001356B5">
        <w:t>,</w:t>
      </w:r>
      <w:r w:rsidRPr="001356B5">
        <w:t xml:space="preserve"> </w:t>
      </w:r>
      <w:r w:rsidR="001356B5" w:rsidRPr="003D3E53">
        <w:t>chyby, rozpory, opomenutí, nepřesnosti nebo jiné</w:t>
      </w:r>
      <w:r w:rsidR="001356B5">
        <w:t xml:space="preserve"> nedostatky</w:t>
      </w:r>
      <w:r w:rsidRPr="001356B5">
        <w:t xml:space="preserve"> podkladů pro uzavření smlouvy. Případný </w:t>
      </w:r>
      <w:r w:rsidRPr="00A006DC">
        <w:rPr>
          <w:b/>
        </w:rPr>
        <w:t xml:space="preserve">soupis zjištěných vad </w:t>
      </w:r>
      <w:r w:rsidR="00EB6AE3">
        <w:rPr>
          <w:b/>
        </w:rPr>
        <w:br/>
      </w:r>
      <w:r w:rsidRPr="00A006DC">
        <w:rPr>
          <w:b/>
        </w:rPr>
        <w:t>a nedostatků</w:t>
      </w:r>
      <w:r w:rsidRPr="001356B5">
        <w:t xml:space="preserve"> </w:t>
      </w:r>
      <w:r w:rsidRPr="00A006DC">
        <w:rPr>
          <w:b/>
        </w:rPr>
        <w:t xml:space="preserve">předané dokumentace </w:t>
      </w:r>
      <w:r w:rsidRPr="001356B5">
        <w:t>včetně návrhů na jejich odstranění zhotovitel předá objednateli bez zbytečného odkladu po provedení kontroly.</w:t>
      </w:r>
    </w:p>
    <w:p w14:paraId="3B542DA9" w14:textId="77777777" w:rsidR="004034B3" w:rsidRPr="00FD64B2" w:rsidRDefault="004034B3" w:rsidP="00C36B51">
      <w:pPr>
        <w:pStyle w:val="Zkladntext"/>
        <w:numPr>
          <w:ilvl w:val="1"/>
          <w:numId w:val="5"/>
        </w:numPr>
        <w:spacing w:before="240"/>
        <w:jc w:val="both"/>
      </w:pPr>
      <w:r w:rsidRPr="00FD64B2">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2CA4C34A" w14:textId="1534649B" w:rsidR="001333BC" w:rsidRPr="00FD64B2" w:rsidRDefault="004034B3" w:rsidP="00DD0658">
      <w:pPr>
        <w:pStyle w:val="Zkladntext"/>
        <w:numPr>
          <w:ilvl w:val="1"/>
          <w:numId w:val="5"/>
        </w:numPr>
        <w:spacing w:before="240"/>
        <w:jc w:val="both"/>
      </w:pPr>
      <w:r w:rsidRPr="00FD64B2">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p>
    <w:p w14:paraId="48932C8C" w14:textId="77777777" w:rsidR="00592E1A" w:rsidRPr="00936852" w:rsidRDefault="00592E1A" w:rsidP="00093D61">
      <w:pPr>
        <w:pStyle w:val="Odstavecseseznamem"/>
        <w:numPr>
          <w:ilvl w:val="0"/>
          <w:numId w:val="12"/>
        </w:numPr>
        <w:spacing w:before="360"/>
        <w:jc w:val="center"/>
        <w:rPr>
          <w:b/>
          <w:sz w:val="22"/>
          <w:szCs w:val="22"/>
        </w:rPr>
      </w:pPr>
    </w:p>
    <w:p w14:paraId="54BBBEEF" w14:textId="080CD258" w:rsidR="00007142" w:rsidRDefault="00592E1A" w:rsidP="00592E1A">
      <w:pPr>
        <w:ind w:left="357"/>
        <w:jc w:val="center"/>
        <w:rPr>
          <w:b/>
          <w:sz w:val="22"/>
          <w:szCs w:val="22"/>
        </w:rPr>
      </w:pPr>
      <w:r w:rsidRPr="00936852">
        <w:rPr>
          <w:b/>
          <w:sz w:val="22"/>
          <w:szCs w:val="22"/>
        </w:rPr>
        <w:t>P</w:t>
      </w:r>
      <w:r w:rsidR="00AA541F" w:rsidRPr="00936852">
        <w:rPr>
          <w:b/>
          <w:sz w:val="22"/>
          <w:szCs w:val="22"/>
        </w:rPr>
        <w:t>ředmět smlouvy</w:t>
      </w:r>
      <w:r w:rsidRPr="00936852">
        <w:rPr>
          <w:b/>
          <w:sz w:val="22"/>
          <w:szCs w:val="22"/>
        </w:rPr>
        <w:t xml:space="preserve"> </w:t>
      </w:r>
    </w:p>
    <w:p w14:paraId="6EEE37C8" w14:textId="77777777" w:rsidR="00585107" w:rsidRPr="00936852" w:rsidRDefault="00585107" w:rsidP="00592E1A">
      <w:pPr>
        <w:ind w:left="357"/>
        <w:jc w:val="center"/>
        <w:rPr>
          <w:b/>
          <w:sz w:val="22"/>
          <w:szCs w:val="22"/>
        </w:rPr>
      </w:pPr>
    </w:p>
    <w:p w14:paraId="6466AF24" w14:textId="39FC8B7D" w:rsidR="00B31B4B" w:rsidRPr="00131231" w:rsidRDefault="00AA541F" w:rsidP="00093D61">
      <w:pPr>
        <w:pStyle w:val="Odstavecseseznamem"/>
        <w:numPr>
          <w:ilvl w:val="0"/>
          <w:numId w:val="13"/>
        </w:numPr>
        <w:ind w:left="426" w:hanging="426"/>
        <w:rPr>
          <w:sz w:val="20"/>
          <w:szCs w:val="20"/>
        </w:rPr>
      </w:pPr>
      <w:r w:rsidRPr="00936852">
        <w:rPr>
          <w:sz w:val="20"/>
          <w:szCs w:val="20"/>
        </w:rPr>
        <w:t xml:space="preserve">Předmětem smlouvy je závazek zhotovitele svým jménem na svůj </w:t>
      </w:r>
      <w:r w:rsidRPr="003D3E53">
        <w:rPr>
          <w:sz w:val="20"/>
          <w:szCs w:val="20"/>
        </w:rPr>
        <w:t xml:space="preserve">náklad a odpovědnost ve sjednaných termínech </w:t>
      </w:r>
      <w:r w:rsidR="00CC58F9" w:rsidRPr="003D3E53">
        <w:rPr>
          <w:sz w:val="20"/>
          <w:szCs w:val="20"/>
        </w:rPr>
        <w:t xml:space="preserve">provést a </w:t>
      </w:r>
      <w:r w:rsidRPr="003D3E53">
        <w:rPr>
          <w:sz w:val="20"/>
          <w:szCs w:val="20"/>
        </w:rPr>
        <w:t xml:space="preserve">zhotovit </w:t>
      </w:r>
      <w:r w:rsidRPr="003D3E53">
        <w:rPr>
          <w:b/>
          <w:sz w:val="20"/>
          <w:szCs w:val="20"/>
        </w:rPr>
        <w:t>dílo</w:t>
      </w:r>
      <w:r w:rsidR="00B31B4B" w:rsidRPr="003D3E53">
        <w:rPr>
          <w:b/>
          <w:sz w:val="20"/>
          <w:szCs w:val="20"/>
        </w:rPr>
        <w:t xml:space="preserve"> </w:t>
      </w:r>
      <w:r w:rsidR="00B31B4B" w:rsidRPr="003D3E53">
        <w:rPr>
          <w:sz w:val="20"/>
          <w:szCs w:val="20"/>
        </w:rPr>
        <w:t xml:space="preserve">níže specifikované </w:t>
      </w:r>
      <w:r w:rsidR="00AB3EC1">
        <w:rPr>
          <w:sz w:val="20"/>
          <w:szCs w:val="20"/>
        </w:rPr>
        <w:t xml:space="preserve">řádně, v dohodnutém termínu a v kvalitě níže specifikované </w:t>
      </w:r>
      <w:r w:rsidR="00B31B4B" w:rsidRPr="003D3E53">
        <w:rPr>
          <w:sz w:val="20"/>
          <w:szCs w:val="20"/>
        </w:rPr>
        <w:t xml:space="preserve">a prosté vad a nedodělků je předat objednateli sjednaným způsobem. </w:t>
      </w:r>
    </w:p>
    <w:p w14:paraId="51295123" w14:textId="6E333975" w:rsidR="00B31B4B" w:rsidRPr="00131231" w:rsidRDefault="00B31B4B" w:rsidP="00131231">
      <w:pPr>
        <w:pStyle w:val="Odstavecseseznamem"/>
        <w:ind w:left="426"/>
        <w:rPr>
          <w:sz w:val="20"/>
          <w:szCs w:val="20"/>
        </w:rPr>
      </w:pPr>
      <w:r w:rsidRPr="003D3E53">
        <w:rPr>
          <w:b/>
          <w:sz w:val="20"/>
          <w:szCs w:val="20"/>
        </w:rPr>
        <w:t>Dílo</w:t>
      </w:r>
      <w:r w:rsidRPr="003D3E53">
        <w:rPr>
          <w:sz w:val="20"/>
          <w:szCs w:val="20"/>
        </w:rPr>
        <w:t xml:space="preserve"> se skládá</w:t>
      </w:r>
      <w:r w:rsidR="00131231">
        <w:rPr>
          <w:sz w:val="20"/>
          <w:szCs w:val="20"/>
        </w:rPr>
        <w:t xml:space="preserve"> ze dvou částí, </w:t>
      </w:r>
      <w:r w:rsidR="00585107">
        <w:rPr>
          <w:sz w:val="20"/>
          <w:szCs w:val="20"/>
        </w:rPr>
        <w:t>konkrétně</w:t>
      </w:r>
      <w:r w:rsidRPr="003D3E53">
        <w:rPr>
          <w:sz w:val="20"/>
          <w:szCs w:val="20"/>
        </w:rPr>
        <w:t xml:space="preserve"> </w:t>
      </w:r>
      <w:r w:rsidRPr="003D3E53">
        <w:rPr>
          <w:b/>
          <w:sz w:val="20"/>
          <w:szCs w:val="20"/>
        </w:rPr>
        <w:t xml:space="preserve">z díla </w:t>
      </w:r>
      <w:r w:rsidR="00837CF4">
        <w:rPr>
          <w:b/>
          <w:sz w:val="20"/>
          <w:szCs w:val="20"/>
        </w:rPr>
        <w:t>„</w:t>
      </w:r>
      <w:r w:rsidRPr="003D3E53">
        <w:rPr>
          <w:b/>
          <w:sz w:val="20"/>
          <w:szCs w:val="20"/>
        </w:rPr>
        <w:t>A</w:t>
      </w:r>
      <w:r w:rsidR="00837CF4">
        <w:rPr>
          <w:b/>
          <w:sz w:val="20"/>
          <w:szCs w:val="20"/>
        </w:rPr>
        <w:t>“</w:t>
      </w:r>
      <w:r w:rsidRPr="003D3E53">
        <w:rPr>
          <w:sz w:val="20"/>
          <w:szCs w:val="20"/>
        </w:rPr>
        <w:t xml:space="preserve">, </w:t>
      </w:r>
      <w:r w:rsidR="00E5662A">
        <w:rPr>
          <w:sz w:val="20"/>
          <w:szCs w:val="20"/>
        </w:rPr>
        <w:t xml:space="preserve">podrobně </w:t>
      </w:r>
      <w:r w:rsidRPr="003D3E53">
        <w:rPr>
          <w:sz w:val="20"/>
          <w:szCs w:val="20"/>
        </w:rPr>
        <w:t xml:space="preserve">specifikovaného </w:t>
      </w:r>
      <w:r w:rsidRPr="00B66B62">
        <w:rPr>
          <w:sz w:val="20"/>
          <w:szCs w:val="20"/>
        </w:rPr>
        <w:t>článku</w:t>
      </w:r>
      <w:r w:rsidR="00B66B62" w:rsidRPr="00B66B62">
        <w:rPr>
          <w:sz w:val="20"/>
          <w:szCs w:val="20"/>
        </w:rPr>
        <w:t xml:space="preserve"> </w:t>
      </w:r>
      <w:r w:rsidR="00B66B62">
        <w:rPr>
          <w:sz w:val="20"/>
          <w:szCs w:val="20"/>
        </w:rPr>
        <w:t>4</w:t>
      </w:r>
      <w:r w:rsidR="00585107">
        <w:rPr>
          <w:sz w:val="20"/>
          <w:szCs w:val="20"/>
        </w:rPr>
        <w:t xml:space="preserve"> části „A“ PROJEKTOVÁ DOKUMENTACE</w:t>
      </w:r>
      <w:r w:rsidRPr="003D3E53">
        <w:rPr>
          <w:sz w:val="20"/>
          <w:szCs w:val="20"/>
        </w:rPr>
        <w:t xml:space="preserve"> </w:t>
      </w:r>
      <w:r w:rsidR="00B66B62">
        <w:rPr>
          <w:sz w:val="20"/>
          <w:szCs w:val="20"/>
        </w:rPr>
        <w:t xml:space="preserve">této smlouvy </w:t>
      </w:r>
      <w:r w:rsidRPr="003D3E53">
        <w:rPr>
          <w:b/>
          <w:sz w:val="20"/>
          <w:szCs w:val="20"/>
        </w:rPr>
        <w:t>a z díla „B</w:t>
      </w:r>
      <w:r w:rsidRPr="003D3E53">
        <w:rPr>
          <w:sz w:val="20"/>
          <w:szCs w:val="20"/>
        </w:rPr>
        <w:t xml:space="preserve"> “</w:t>
      </w:r>
      <w:r w:rsidR="006E37D8">
        <w:rPr>
          <w:sz w:val="20"/>
          <w:szCs w:val="20"/>
        </w:rPr>
        <w:t xml:space="preserve"> podrobně</w:t>
      </w:r>
      <w:r w:rsidR="00AA541F" w:rsidRPr="003D3E53">
        <w:rPr>
          <w:sz w:val="20"/>
          <w:szCs w:val="20"/>
        </w:rPr>
        <w:t xml:space="preserve"> specifikované</w:t>
      </w:r>
      <w:r w:rsidRPr="003D3E53">
        <w:rPr>
          <w:sz w:val="20"/>
          <w:szCs w:val="20"/>
        </w:rPr>
        <w:t>ho</w:t>
      </w:r>
      <w:r w:rsidR="00AA541F" w:rsidRPr="003D3E53">
        <w:rPr>
          <w:sz w:val="20"/>
          <w:szCs w:val="20"/>
        </w:rPr>
        <w:t xml:space="preserve"> </w:t>
      </w:r>
      <w:r w:rsidRPr="003D3E53">
        <w:rPr>
          <w:sz w:val="20"/>
          <w:szCs w:val="20"/>
        </w:rPr>
        <w:t>v</w:t>
      </w:r>
      <w:r w:rsidR="00585107">
        <w:rPr>
          <w:sz w:val="20"/>
          <w:szCs w:val="20"/>
        </w:rPr>
        <w:t> článku 5 části „B“</w:t>
      </w:r>
      <w:r w:rsidRPr="003D3E53">
        <w:rPr>
          <w:sz w:val="20"/>
          <w:szCs w:val="20"/>
        </w:rPr>
        <w:t> </w:t>
      </w:r>
      <w:r w:rsidR="00585107">
        <w:rPr>
          <w:sz w:val="20"/>
          <w:szCs w:val="20"/>
        </w:rPr>
        <w:t xml:space="preserve">STAVEBNÍ PRÁCE </w:t>
      </w:r>
      <w:r w:rsidR="00B66B62" w:rsidRPr="00B66B62">
        <w:rPr>
          <w:sz w:val="20"/>
          <w:szCs w:val="20"/>
        </w:rPr>
        <w:t>této smlouvy</w:t>
      </w:r>
      <w:r w:rsidR="00131231">
        <w:rPr>
          <w:sz w:val="20"/>
          <w:szCs w:val="20"/>
        </w:rPr>
        <w:t xml:space="preserve">. </w:t>
      </w:r>
      <w:r w:rsidRPr="00131231">
        <w:rPr>
          <w:sz w:val="20"/>
          <w:szCs w:val="20"/>
        </w:rPr>
        <w:t xml:space="preserve">Není – </w:t>
      </w:r>
      <w:proofErr w:type="spellStart"/>
      <w:r w:rsidRPr="00131231">
        <w:rPr>
          <w:sz w:val="20"/>
          <w:szCs w:val="20"/>
        </w:rPr>
        <w:t>li</w:t>
      </w:r>
      <w:proofErr w:type="spellEnd"/>
      <w:r w:rsidRPr="00131231">
        <w:rPr>
          <w:sz w:val="20"/>
          <w:szCs w:val="20"/>
        </w:rPr>
        <w:t xml:space="preserve"> v této smlouvě výslovně </w:t>
      </w:r>
      <w:r w:rsidR="006E37D8" w:rsidRPr="00131231">
        <w:rPr>
          <w:sz w:val="20"/>
          <w:szCs w:val="20"/>
        </w:rPr>
        <w:t xml:space="preserve">stanoveno, </w:t>
      </w:r>
      <w:r w:rsidRPr="00131231">
        <w:rPr>
          <w:sz w:val="20"/>
          <w:szCs w:val="20"/>
        </w:rPr>
        <w:t xml:space="preserve">že se jedná </w:t>
      </w:r>
      <w:r w:rsidR="006E37D8" w:rsidRPr="00131231">
        <w:rPr>
          <w:sz w:val="20"/>
          <w:szCs w:val="20"/>
        </w:rPr>
        <w:t>výhradně</w:t>
      </w:r>
      <w:r w:rsidRPr="00131231">
        <w:rPr>
          <w:sz w:val="20"/>
          <w:szCs w:val="20"/>
        </w:rPr>
        <w:t xml:space="preserve"> o dílo </w:t>
      </w:r>
      <w:r w:rsidR="00CC58F9" w:rsidRPr="00131231">
        <w:rPr>
          <w:sz w:val="20"/>
          <w:szCs w:val="20"/>
        </w:rPr>
        <w:t>„</w:t>
      </w:r>
      <w:r w:rsidRPr="00131231">
        <w:rPr>
          <w:sz w:val="20"/>
          <w:szCs w:val="20"/>
        </w:rPr>
        <w:t>A</w:t>
      </w:r>
      <w:r w:rsidR="00CC58F9" w:rsidRPr="00131231">
        <w:rPr>
          <w:sz w:val="20"/>
          <w:szCs w:val="20"/>
        </w:rPr>
        <w:t>“</w:t>
      </w:r>
      <w:r w:rsidRPr="00131231">
        <w:rPr>
          <w:sz w:val="20"/>
          <w:szCs w:val="20"/>
        </w:rPr>
        <w:t xml:space="preserve"> či </w:t>
      </w:r>
      <w:r w:rsidR="006E37D8" w:rsidRPr="00131231">
        <w:rPr>
          <w:sz w:val="20"/>
          <w:szCs w:val="20"/>
        </w:rPr>
        <w:t xml:space="preserve">že se jedná výhradně </w:t>
      </w:r>
      <w:r w:rsidRPr="00131231">
        <w:rPr>
          <w:sz w:val="20"/>
          <w:szCs w:val="20"/>
        </w:rPr>
        <w:t xml:space="preserve">o dílo </w:t>
      </w:r>
      <w:r w:rsidR="00CC58F9" w:rsidRPr="00131231">
        <w:rPr>
          <w:sz w:val="20"/>
          <w:szCs w:val="20"/>
        </w:rPr>
        <w:t>„</w:t>
      </w:r>
      <w:r w:rsidRPr="00131231">
        <w:rPr>
          <w:sz w:val="20"/>
          <w:szCs w:val="20"/>
        </w:rPr>
        <w:t>B</w:t>
      </w:r>
      <w:r w:rsidR="00CC58F9" w:rsidRPr="00131231">
        <w:rPr>
          <w:sz w:val="20"/>
          <w:szCs w:val="20"/>
        </w:rPr>
        <w:t>“</w:t>
      </w:r>
      <w:r w:rsidRPr="00131231">
        <w:rPr>
          <w:sz w:val="20"/>
          <w:szCs w:val="20"/>
        </w:rPr>
        <w:t xml:space="preserve">, pak se pod pojmem </w:t>
      </w:r>
      <w:r w:rsidRPr="00131231">
        <w:rPr>
          <w:b/>
          <w:sz w:val="20"/>
          <w:szCs w:val="20"/>
        </w:rPr>
        <w:t>dílo</w:t>
      </w:r>
      <w:r w:rsidRPr="00131231">
        <w:rPr>
          <w:sz w:val="20"/>
          <w:szCs w:val="20"/>
        </w:rPr>
        <w:t xml:space="preserve"> rozumí </w:t>
      </w:r>
      <w:r w:rsidRPr="00131231">
        <w:rPr>
          <w:b/>
          <w:sz w:val="20"/>
          <w:szCs w:val="20"/>
        </w:rPr>
        <w:t>vždy</w:t>
      </w:r>
      <w:r w:rsidRPr="00131231">
        <w:rPr>
          <w:sz w:val="20"/>
          <w:szCs w:val="20"/>
        </w:rPr>
        <w:t xml:space="preserve"> </w:t>
      </w:r>
      <w:r w:rsidR="006E37D8" w:rsidRPr="00131231">
        <w:rPr>
          <w:sz w:val="20"/>
          <w:szCs w:val="20"/>
        </w:rPr>
        <w:t xml:space="preserve">společně </w:t>
      </w:r>
      <w:r w:rsidRPr="00131231">
        <w:rPr>
          <w:sz w:val="20"/>
          <w:szCs w:val="20"/>
        </w:rPr>
        <w:t xml:space="preserve">dílo </w:t>
      </w:r>
      <w:r w:rsidR="00837CF4" w:rsidRPr="00131231">
        <w:rPr>
          <w:sz w:val="20"/>
          <w:szCs w:val="20"/>
        </w:rPr>
        <w:t>„</w:t>
      </w:r>
      <w:r w:rsidRPr="00131231">
        <w:rPr>
          <w:sz w:val="20"/>
          <w:szCs w:val="20"/>
        </w:rPr>
        <w:t>A</w:t>
      </w:r>
      <w:r w:rsidR="00837CF4" w:rsidRPr="00131231">
        <w:rPr>
          <w:sz w:val="20"/>
          <w:szCs w:val="20"/>
        </w:rPr>
        <w:t>“</w:t>
      </w:r>
      <w:r w:rsidRPr="00131231">
        <w:rPr>
          <w:sz w:val="20"/>
          <w:szCs w:val="20"/>
        </w:rPr>
        <w:t xml:space="preserve"> </w:t>
      </w:r>
      <w:r w:rsidR="00837CF4" w:rsidRPr="00131231">
        <w:rPr>
          <w:sz w:val="20"/>
          <w:szCs w:val="20"/>
        </w:rPr>
        <w:t xml:space="preserve">společně </w:t>
      </w:r>
      <w:r w:rsidRPr="00131231">
        <w:rPr>
          <w:sz w:val="20"/>
          <w:szCs w:val="20"/>
        </w:rPr>
        <w:t xml:space="preserve">s dílem </w:t>
      </w:r>
      <w:r w:rsidR="00837CF4" w:rsidRPr="00131231">
        <w:rPr>
          <w:sz w:val="20"/>
          <w:szCs w:val="20"/>
        </w:rPr>
        <w:t>„</w:t>
      </w:r>
      <w:r w:rsidRPr="00131231">
        <w:rPr>
          <w:sz w:val="20"/>
          <w:szCs w:val="20"/>
        </w:rPr>
        <w:t>B</w:t>
      </w:r>
      <w:r w:rsidR="00837CF4" w:rsidRPr="00131231">
        <w:rPr>
          <w:sz w:val="20"/>
          <w:szCs w:val="20"/>
        </w:rPr>
        <w:t>“</w:t>
      </w:r>
      <w:r w:rsidRPr="00131231">
        <w:rPr>
          <w:sz w:val="20"/>
          <w:szCs w:val="20"/>
        </w:rPr>
        <w:t>.</w:t>
      </w:r>
    </w:p>
    <w:p w14:paraId="6D6B952F" w14:textId="77777777" w:rsidR="00DD0658" w:rsidRDefault="00AA541F" w:rsidP="00093D61">
      <w:pPr>
        <w:pStyle w:val="Odstavecseseznamem"/>
        <w:numPr>
          <w:ilvl w:val="0"/>
          <w:numId w:val="13"/>
        </w:numPr>
        <w:spacing w:before="360"/>
        <w:ind w:left="426" w:hanging="426"/>
        <w:rPr>
          <w:sz w:val="20"/>
          <w:szCs w:val="20"/>
        </w:rPr>
      </w:pPr>
      <w:r w:rsidRPr="003D3E53">
        <w:rPr>
          <w:sz w:val="20"/>
          <w:szCs w:val="20"/>
        </w:rPr>
        <w:t xml:space="preserve">Objednatel se zavazuje </w:t>
      </w:r>
      <w:r w:rsidR="00A6299D" w:rsidRPr="003D3E53">
        <w:rPr>
          <w:sz w:val="20"/>
          <w:szCs w:val="20"/>
        </w:rPr>
        <w:t>při provádění díla řádně spolupůsobit</w:t>
      </w:r>
      <w:r w:rsidR="00CC58F9" w:rsidRPr="003D3E53">
        <w:rPr>
          <w:sz w:val="20"/>
          <w:szCs w:val="20"/>
        </w:rPr>
        <w:t xml:space="preserve">, </w:t>
      </w:r>
      <w:r w:rsidRPr="003D3E53">
        <w:rPr>
          <w:sz w:val="20"/>
          <w:szCs w:val="20"/>
        </w:rPr>
        <w:t xml:space="preserve">řádně zhotovené dílo převzít a zaplatit za něj </w:t>
      </w:r>
      <w:r w:rsidR="00CC58F9" w:rsidRPr="003D3E53">
        <w:rPr>
          <w:sz w:val="20"/>
          <w:szCs w:val="20"/>
        </w:rPr>
        <w:t xml:space="preserve">zhotoviteli </w:t>
      </w:r>
      <w:r w:rsidRPr="003D3E53">
        <w:rPr>
          <w:sz w:val="20"/>
          <w:szCs w:val="20"/>
        </w:rPr>
        <w:t>sjednanou cenu ve výši</w:t>
      </w:r>
      <w:r w:rsidR="00CC58F9" w:rsidRPr="003D3E53">
        <w:rPr>
          <w:sz w:val="20"/>
          <w:szCs w:val="20"/>
        </w:rPr>
        <w:t>,</w:t>
      </w:r>
      <w:r w:rsidRPr="003D3E53">
        <w:rPr>
          <w:sz w:val="20"/>
          <w:szCs w:val="20"/>
        </w:rPr>
        <w:t xml:space="preserve"> za podmínek</w:t>
      </w:r>
      <w:r w:rsidR="00A6299D" w:rsidRPr="003D3E53">
        <w:rPr>
          <w:sz w:val="20"/>
          <w:szCs w:val="20"/>
        </w:rPr>
        <w:t xml:space="preserve"> a v termínech</w:t>
      </w:r>
      <w:r w:rsidRPr="003D3E53">
        <w:rPr>
          <w:sz w:val="20"/>
          <w:szCs w:val="20"/>
        </w:rPr>
        <w:t xml:space="preserve"> dále stanovených.</w:t>
      </w:r>
    </w:p>
    <w:p w14:paraId="1CD962E5" w14:textId="35904BBC" w:rsidR="00DD0658" w:rsidRDefault="00DD0658" w:rsidP="00093D61">
      <w:pPr>
        <w:pStyle w:val="Odstavecseseznamem"/>
        <w:numPr>
          <w:ilvl w:val="0"/>
          <w:numId w:val="13"/>
        </w:numPr>
        <w:spacing w:before="360"/>
        <w:ind w:left="426" w:hanging="426"/>
        <w:rPr>
          <w:sz w:val="20"/>
          <w:szCs w:val="20"/>
        </w:rPr>
      </w:pPr>
      <w:r w:rsidRPr="00DD0658">
        <w:rPr>
          <w:sz w:val="20"/>
          <w:szCs w:val="20"/>
        </w:rPr>
        <w:t xml:space="preserve">V rámci </w:t>
      </w:r>
      <w:r>
        <w:rPr>
          <w:sz w:val="20"/>
          <w:szCs w:val="20"/>
        </w:rPr>
        <w:t xml:space="preserve">předmětu smlouvy se </w:t>
      </w:r>
      <w:r w:rsidRPr="00DD0658">
        <w:rPr>
          <w:sz w:val="20"/>
          <w:szCs w:val="20"/>
        </w:rPr>
        <w:t xml:space="preserve">předpokládá od </w:t>
      </w:r>
      <w:r>
        <w:rPr>
          <w:sz w:val="20"/>
          <w:szCs w:val="20"/>
        </w:rPr>
        <w:t xml:space="preserve">zhotovitele </w:t>
      </w:r>
      <w:r w:rsidRPr="00DD0658">
        <w:rPr>
          <w:sz w:val="20"/>
          <w:szCs w:val="20"/>
        </w:rPr>
        <w:t>realizace stavebních prací</w:t>
      </w:r>
      <w:r>
        <w:rPr>
          <w:sz w:val="20"/>
          <w:szCs w:val="20"/>
        </w:rPr>
        <w:t xml:space="preserve"> – tzn. zhotovení díla „A“ (</w:t>
      </w:r>
      <w:r w:rsidRPr="00DD0658">
        <w:rPr>
          <w:sz w:val="20"/>
          <w:szCs w:val="20"/>
        </w:rPr>
        <w:t>z časového hlediska fáze č. 2) dle projektové dokumentace pro prov</w:t>
      </w:r>
      <w:r w:rsidR="006417F9">
        <w:rPr>
          <w:sz w:val="20"/>
          <w:szCs w:val="20"/>
        </w:rPr>
        <w:t>ádění</w:t>
      </w:r>
      <w:r w:rsidRPr="00DD0658">
        <w:rPr>
          <w:sz w:val="20"/>
          <w:szCs w:val="20"/>
        </w:rPr>
        <w:t xml:space="preserve"> stavby, kterou </w:t>
      </w:r>
      <w:r>
        <w:rPr>
          <w:sz w:val="20"/>
          <w:szCs w:val="20"/>
        </w:rPr>
        <w:t xml:space="preserve">zhotovitel stavby </w:t>
      </w:r>
      <w:r w:rsidRPr="00DD0658">
        <w:rPr>
          <w:sz w:val="20"/>
          <w:szCs w:val="20"/>
        </w:rPr>
        <w:t xml:space="preserve">sám vypracuje včetně výkazu výměr </w:t>
      </w:r>
      <w:r>
        <w:rPr>
          <w:sz w:val="20"/>
          <w:szCs w:val="20"/>
        </w:rPr>
        <w:t>– tzn. zhotovení díla „B“</w:t>
      </w:r>
      <w:r w:rsidRPr="00DD0658">
        <w:rPr>
          <w:sz w:val="20"/>
          <w:szCs w:val="20"/>
        </w:rPr>
        <w:t xml:space="preserve"> </w:t>
      </w:r>
      <w:r>
        <w:rPr>
          <w:sz w:val="20"/>
          <w:szCs w:val="20"/>
        </w:rPr>
        <w:t>(</w:t>
      </w:r>
      <w:r w:rsidRPr="00DD0658">
        <w:rPr>
          <w:sz w:val="20"/>
          <w:szCs w:val="20"/>
        </w:rPr>
        <w:t>z časového hlediska fáze č. 1).</w:t>
      </w:r>
    </w:p>
    <w:p w14:paraId="4067B9FA" w14:textId="4B71C071" w:rsidR="003D753C" w:rsidRDefault="00DD0658" w:rsidP="00093D61">
      <w:pPr>
        <w:pStyle w:val="Odstavecseseznamem"/>
        <w:numPr>
          <w:ilvl w:val="0"/>
          <w:numId w:val="13"/>
        </w:numPr>
        <w:spacing w:before="360"/>
        <w:ind w:left="426" w:hanging="426"/>
        <w:jc w:val="left"/>
        <w:rPr>
          <w:sz w:val="20"/>
          <w:szCs w:val="20"/>
        </w:rPr>
      </w:pPr>
      <w:r w:rsidRPr="00DD0658">
        <w:rPr>
          <w:sz w:val="20"/>
          <w:szCs w:val="20"/>
        </w:rPr>
        <w:t xml:space="preserve">Zhotovitel nese </w:t>
      </w:r>
      <w:r w:rsidRPr="00DD0658">
        <w:rPr>
          <w:b/>
          <w:sz w:val="20"/>
          <w:szCs w:val="20"/>
        </w:rPr>
        <w:t xml:space="preserve">odpovědnost </w:t>
      </w:r>
      <w:r w:rsidRPr="00DD0658">
        <w:rPr>
          <w:sz w:val="20"/>
          <w:szCs w:val="20"/>
        </w:rPr>
        <w:t>za z</w:t>
      </w:r>
      <w:r>
        <w:rPr>
          <w:sz w:val="20"/>
          <w:szCs w:val="20"/>
        </w:rPr>
        <w:t xml:space="preserve">hotovení díla „A“ (odpovědnost </w:t>
      </w:r>
      <w:r w:rsidR="00E50052">
        <w:rPr>
          <w:sz w:val="20"/>
          <w:szCs w:val="20"/>
        </w:rPr>
        <w:t xml:space="preserve">za </w:t>
      </w:r>
      <w:r>
        <w:rPr>
          <w:sz w:val="20"/>
          <w:szCs w:val="20"/>
        </w:rPr>
        <w:t>z</w:t>
      </w:r>
      <w:r w:rsidRPr="00DD0658">
        <w:rPr>
          <w:sz w:val="20"/>
          <w:szCs w:val="20"/>
        </w:rPr>
        <w:t>pracování projektové dokumentace</w:t>
      </w:r>
      <w:r>
        <w:rPr>
          <w:sz w:val="20"/>
          <w:szCs w:val="20"/>
        </w:rPr>
        <w:t>)</w:t>
      </w:r>
      <w:r w:rsidRPr="00DD0658">
        <w:rPr>
          <w:sz w:val="20"/>
          <w:szCs w:val="20"/>
        </w:rPr>
        <w:t xml:space="preserve"> </w:t>
      </w:r>
      <w:r w:rsidR="00E50052">
        <w:rPr>
          <w:sz w:val="20"/>
          <w:szCs w:val="20"/>
        </w:rPr>
        <w:br/>
      </w:r>
      <w:r w:rsidRPr="00DD0658">
        <w:rPr>
          <w:sz w:val="20"/>
          <w:szCs w:val="20"/>
        </w:rPr>
        <w:t>i za celkovou kvalitu</w:t>
      </w:r>
      <w:r>
        <w:rPr>
          <w:sz w:val="20"/>
          <w:szCs w:val="20"/>
        </w:rPr>
        <w:t xml:space="preserve"> díla „B“ (za kvalitu </w:t>
      </w:r>
      <w:r w:rsidRPr="00DD0658">
        <w:rPr>
          <w:sz w:val="20"/>
          <w:szCs w:val="20"/>
        </w:rPr>
        <w:t>provedení stavby</w:t>
      </w:r>
      <w:r>
        <w:rPr>
          <w:sz w:val="20"/>
          <w:szCs w:val="20"/>
        </w:rPr>
        <w:t>) zcela samostatně</w:t>
      </w:r>
      <w:r w:rsidRPr="00DD0658">
        <w:rPr>
          <w:sz w:val="20"/>
          <w:szCs w:val="20"/>
        </w:rPr>
        <w:t>.</w:t>
      </w:r>
    </w:p>
    <w:p w14:paraId="793FF81D" w14:textId="58289A69" w:rsidR="004750C6" w:rsidRDefault="00AA541F" w:rsidP="00093D61">
      <w:pPr>
        <w:pStyle w:val="Odstavecseseznamem"/>
        <w:numPr>
          <w:ilvl w:val="0"/>
          <w:numId w:val="13"/>
        </w:numPr>
        <w:spacing w:before="360"/>
        <w:ind w:left="426" w:hanging="426"/>
        <w:rPr>
          <w:sz w:val="20"/>
          <w:szCs w:val="20"/>
        </w:rPr>
      </w:pPr>
      <w:r w:rsidRPr="00103766">
        <w:rPr>
          <w:sz w:val="20"/>
          <w:szCs w:val="20"/>
        </w:rPr>
        <w:t xml:space="preserve">Předmět smlouvy bude realizován v souladu s požadavky objednatele, dle této smlouvy a jejích příloh, </w:t>
      </w:r>
      <w:r w:rsidR="008658EA">
        <w:rPr>
          <w:sz w:val="20"/>
          <w:szCs w:val="20"/>
        </w:rPr>
        <w:br/>
      </w:r>
      <w:r w:rsidRPr="00103766">
        <w:rPr>
          <w:sz w:val="20"/>
          <w:szCs w:val="20"/>
        </w:rPr>
        <w:t>v souladu se zadávacími podmínkami příslušné veřejné zakázky, s platnými právními předpisy a příslušným územním plánem a případně dalšími podklady poskytnutými zhotoviteli objednatelem. Objednatel si vyhrazuje právo upravit závěry vyplývající z předaných podkladů v závislosti na požadavcích objednatele.</w:t>
      </w:r>
    </w:p>
    <w:p w14:paraId="4587410A" w14:textId="28B8A4C2" w:rsidR="00FA38A1" w:rsidRPr="00F2552C" w:rsidRDefault="00FA38A1" w:rsidP="00093D61">
      <w:pPr>
        <w:pStyle w:val="Odstavecseseznamem"/>
        <w:numPr>
          <w:ilvl w:val="0"/>
          <w:numId w:val="13"/>
        </w:numPr>
        <w:spacing w:before="360"/>
        <w:ind w:left="426" w:hanging="426"/>
        <w:rPr>
          <w:sz w:val="20"/>
          <w:szCs w:val="20"/>
        </w:rPr>
      </w:pPr>
      <w:r w:rsidRPr="00F2552C">
        <w:rPr>
          <w:sz w:val="20"/>
          <w:szCs w:val="20"/>
        </w:rPr>
        <w:t xml:space="preserve">Předmět smlouvy bude realizován v souladu s požadavky objednatele, dle této smlouvy a jejích příloh, </w:t>
      </w:r>
      <w:r w:rsidR="008658EA">
        <w:rPr>
          <w:sz w:val="20"/>
          <w:szCs w:val="20"/>
        </w:rPr>
        <w:br/>
      </w:r>
      <w:r w:rsidRPr="00F2552C">
        <w:rPr>
          <w:sz w:val="20"/>
          <w:szCs w:val="20"/>
        </w:rPr>
        <w:t>v souladu se zadávacími podmínkami příslušné veřejné zakázky, s platnými právními předpisy a příslušným územním plánem a případně dalšími podklady poskytnutými zhotoviteli objednatelem. Objednatel si vyhrazuje právo upravit závěry vyplývající z předaných podkladů v závislosti na požadavcích objednatele.</w:t>
      </w:r>
    </w:p>
    <w:p w14:paraId="77FD5679" w14:textId="536E44D6" w:rsidR="00190440" w:rsidRDefault="00190440" w:rsidP="009508F6">
      <w:pPr>
        <w:spacing w:before="360"/>
        <w:rPr>
          <w:sz w:val="20"/>
          <w:szCs w:val="20"/>
        </w:rPr>
      </w:pPr>
    </w:p>
    <w:p w14:paraId="4853988A" w14:textId="4A0FB4F5" w:rsidR="00F2552C" w:rsidRDefault="00F2552C" w:rsidP="009508F6">
      <w:pPr>
        <w:spacing w:before="360"/>
        <w:rPr>
          <w:sz w:val="20"/>
          <w:szCs w:val="20"/>
        </w:rPr>
      </w:pPr>
    </w:p>
    <w:p w14:paraId="17DF75A9" w14:textId="77777777" w:rsidR="00F2552C" w:rsidRPr="009508F6" w:rsidRDefault="00F2552C" w:rsidP="009508F6">
      <w:pPr>
        <w:spacing w:before="360"/>
        <w:rPr>
          <w:sz w:val="20"/>
          <w:szCs w:val="20"/>
        </w:rPr>
      </w:pPr>
    </w:p>
    <w:p w14:paraId="6AB030D2" w14:textId="0CEE30A6" w:rsidR="00CC58F9" w:rsidRDefault="000B021D" w:rsidP="00E94161">
      <w:pPr>
        <w:pStyle w:val="Odstavecseseznamem"/>
        <w:pBdr>
          <w:bottom w:val="single" w:sz="4" w:space="1" w:color="auto"/>
        </w:pBdr>
        <w:spacing w:before="360"/>
        <w:ind w:left="0"/>
        <w:jc w:val="center"/>
        <w:rPr>
          <w:b/>
          <w:sz w:val="20"/>
          <w:szCs w:val="20"/>
        </w:rPr>
      </w:pPr>
      <w:r w:rsidRPr="00BA1057">
        <w:rPr>
          <w:b/>
          <w:sz w:val="20"/>
          <w:szCs w:val="20"/>
        </w:rPr>
        <w:lastRenderedPageBreak/>
        <w:t>ČÁST „A“ – PROJEKTOVÁ DOKUMENTACE</w:t>
      </w:r>
    </w:p>
    <w:p w14:paraId="28CCFD1D" w14:textId="77777777" w:rsidR="005B4D8C" w:rsidRPr="005B4D8C" w:rsidRDefault="005B4D8C" w:rsidP="005B4D8C">
      <w:pPr>
        <w:pStyle w:val="Odstavecseseznamem"/>
        <w:spacing w:before="360"/>
        <w:ind w:left="0"/>
        <w:rPr>
          <w:b/>
          <w:sz w:val="20"/>
          <w:szCs w:val="20"/>
        </w:rPr>
      </w:pPr>
    </w:p>
    <w:p w14:paraId="75C734C1" w14:textId="77777777" w:rsidR="00592E1A" w:rsidRPr="00BA1057" w:rsidRDefault="00592E1A" w:rsidP="00093D61">
      <w:pPr>
        <w:pStyle w:val="Odstavecseseznamem"/>
        <w:numPr>
          <w:ilvl w:val="0"/>
          <w:numId w:val="12"/>
        </w:numPr>
        <w:ind w:left="0" w:firstLine="284"/>
        <w:jc w:val="center"/>
        <w:rPr>
          <w:sz w:val="20"/>
          <w:szCs w:val="20"/>
        </w:rPr>
      </w:pPr>
    </w:p>
    <w:p w14:paraId="69B0D7B4" w14:textId="5F2F4D11" w:rsidR="009454E5" w:rsidRPr="00BA1057" w:rsidRDefault="009454E5" w:rsidP="005B4D8C">
      <w:pPr>
        <w:pStyle w:val="Odstavecseseznamem"/>
        <w:ind w:left="0"/>
        <w:jc w:val="center"/>
        <w:rPr>
          <w:b/>
          <w:sz w:val="20"/>
          <w:szCs w:val="20"/>
        </w:rPr>
      </w:pPr>
      <w:r w:rsidRPr="00BA1057">
        <w:rPr>
          <w:b/>
          <w:sz w:val="20"/>
          <w:szCs w:val="20"/>
        </w:rPr>
        <w:t>Předmět díla „A“</w:t>
      </w:r>
    </w:p>
    <w:p w14:paraId="34AC7139" w14:textId="2E78EE45" w:rsidR="00A76015" w:rsidRPr="00BA1057" w:rsidRDefault="00A76015" w:rsidP="005B4D8C">
      <w:pPr>
        <w:pStyle w:val="Odstavecseseznamem"/>
        <w:ind w:left="0"/>
        <w:jc w:val="center"/>
        <w:rPr>
          <w:sz w:val="20"/>
          <w:szCs w:val="20"/>
        </w:rPr>
      </w:pPr>
      <w:r w:rsidRPr="00BA1057">
        <w:rPr>
          <w:sz w:val="20"/>
          <w:szCs w:val="20"/>
        </w:rPr>
        <w:t>Vedlejší předmět veřejné zakázky</w:t>
      </w:r>
    </w:p>
    <w:p w14:paraId="3805E7AD" w14:textId="3A81A2A9" w:rsidR="00CC58F9" w:rsidRPr="00BA1057" w:rsidRDefault="00CC58F9" w:rsidP="005B4D8C">
      <w:pPr>
        <w:pStyle w:val="Odstavecseseznamem"/>
        <w:ind w:left="0"/>
        <w:jc w:val="center"/>
        <w:rPr>
          <w:sz w:val="20"/>
          <w:szCs w:val="20"/>
        </w:rPr>
      </w:pPr>
      <w:r w:rsidRPr="00BA1057">
        <w:rPr>
          <w:sz w:val="20"/>
          <w:szCs w:val="20"/>
        </w:rPr>
        <w:t>Fáze č. 1</w:t>
      </w:r>
    </w:p>
    <w:p w14:paraId="327F1CF7" w14:textId="5FF6AD75" w:rsidR="00AF32C7" w:rsidRPr="00BA1057" w:rsidRDefault="009454E5" w:rsidP="00093D61">
      <w:pPr>
        <w:pStyle w:val="Odstavecseseznamem"/>
        <w:numPr>
          <w:ilvl w:val="0"/>
          <w:numId w:val="14"/>
        </w:numPr>
        <w:spacing w:before="360"/>
        <w:ind w:left="426"/>
        <w:rPr>
          <w:color w:val="FF0000"/>
          <w:sz w:val="20"/>
          <w:szCs w:val="20"/>
        </w:rPr>
      </w:pPr>
      <w:r w:rsidRPr="00BA1057">
        <w:rPr>
          <w:sz w:val="20"/>
          <w:szCs w:val="20"/>
        </w:rPr>
        <w:t xml:space="preserve">Předmětem díla </w:t>
      </w:r>
      <w:r w:rsidR="00C147C1" w:rsidRPr="00BA1057">
        <w:rPr>
          <w:sz w:val="20"/>
          <w:szCs w:val="20"/>
        </w:rPr>
        <w:t xml:space="preserve">„A“ </w:t>
      </w:r>
      <w:r w:rsidR="00854F09">
        <w:rPr>
          <w:sz w:val="20"/>
          <w:szCs w:val="20"/>
        </w:rPr>
        <w:t xml:space="preserve">dle této smlouvy </w:t>
      </w:r>
      <w:r w:rsidRPr="00BA1057">
        <w:rPr>
          <w:sz w:val="20"/>
          <w:szCs w:val="20"/>
        </w:rPr>
        <w:t>je vypracování dokumentace, projektové dokumentace</w:t>
      </w:r>
      <w:r w:rsidR="00AF32C7" w:rsidRPr="00BA1057">
        <w:rPr>
          <w:sz w:val="20"/>
          <w:szCs w:val="20"/>
        </w:rPr>
        <w:t xml:space="preserve"> pro </w:t>
      </w:r>
      <w:r w:rsidR="00F2552C" w:rsidRPr="00BA1057">
        <w:rPr>
          <w:sz w:val="20"/>
          <w:szCs w:val="20"/>
        </w:rPr>
        <w:t>prov</w:t>
      </w:r>
      <w:r w:rsidR="00F2552C">
        <w:rPr>
          <w:sz w:val="20"/>
          <w:szCs w:val="20"/>
        </w:rPr>
        <w:t>ádění</w:t>
      </w:r>
      <w:r w:rsidR="00F2552C" w:rsidRPr="00ED2688">
        <w:rPr>
          <w:sz w:val="20"/>
          <w:szCs w:val="20"/>
        </w:rPr>
        <w:t xml:space="preserve"> </w:t>
      </w:r>
      <w:r w:rsidR="00F2552C" w:rsidRPr="00BA1057">
        <w:rPr>
          <w:sz w:val="20"/>
          <w:szCs w:val="20"/>
        </w:rPr>
        <w:t>stavby</w:t>
      </w:r>
      <w:r w:rsidR="00AF32C7" w:rsidRPr="00BA1057">
        <w:rPr>
          <w:sz w:val="20"/>
          <w:szCs w:val="20"/>
        </w:rPr>
        <w:t xml:space="preserve"> s výkazem výměr včetně obstarání rozhodnutí příslušného stavebního úřadu (případné stavební povolení či jiné souhlasné stanovisko)</w:t>
      </w:r>
      <w:r w:rsidR="0049219F" w:rsidRPr="00BA1057">
        <w:rPr>
          <w:sz w:val="20"/>
          <w:szCs w:val="20"/>
        </w:rPr>
        <w:t xml:space="preserve">. </w:t>
      </w:r>
      <w:r w:rsidR="00F2552C">
        <w:rPr>
          <w:sz w:val="20"/>
          <w:szCs w:val="20"/>
        </w:rPr>
        <w:t xml:space="preserve"> </w:t>
      </w:r>
      <w:r w:rsidR="0049219F" w:rsidRPr="00BA1057">
        <w:rPr>
          <w:sz w:val="20"/>
          <w:szCs w:val="20"/>
        </w:rPr>
        <w:t xml:space="preserve">Předmětem díla „A“ </w:t>
      </w:r>
      <w:r w:rsidR="00AF32C7" w:rsidRPr="00BA1057">
        <w:rPr>
          <w:sz w:val="20"/>
          <w:szCs w:val="20"/>
        </w:rPr>
        <w:t xml:space="preserve">je </w:t>
      </w:r>
      <w:r w:rsidR="0049219F" w:rsidRPr="00BA1057">
        <w:rPr>
          <w:sz w:val="20"/>
          <w:szCs w:val="20"/>
        </w:rPr>
        <w:t>vy</w:t>
      </w:r>
      <w:r w:rsidR="00AF32C7" w:rsidRPr="00BA1057">
        <w:rPr>
          <w:sz w:val="20"/>
          <w:szCs w:val="20"/>
        </w:rPr>
        <w:t>pracování projektové dokumentace pro stavební řízení (DSP) a zpracování prováděcí dokumentace (DPS)</w:t>
      </w:r>
      <w:r w:rsidR="00EF0BC4">
        <w:rPr>
          <w:sz w:val="20"/>
          <w:szCs w:val="20"/>
        </w:rPr>
        <w:t>. P</w:t>
      </w:r>
      <w:r w:rsidR="00AF32C7" w:rsidRPr="00BA1057">
        <w:rPr>
          <w:sz w:val="20"/>
          <w:szCs w:val="20"/>
        </w:rPr>
        <w:t xml:space="preserve">okud bude možné realizovat spojené DSP+DPS, </w:t>
      </w:r>
      <w:r w:rsidR="0007779A">
        <w:rPr>
          <w:sz w:val="20"/>
          <w:szCs w:val="20"/>
        </w:rPr>
        <w:t>zhotovitel</w:t>
      </w:r>
      <w:r w:rsidR="00AF32C7" w:rsidRPr="00BA1057">
        <w:rPr>
          <w:sz w:val="20"/>
          <w:szCs w:val="20"/>
        </w:rPr>
        <w:t xml:space="preserve"> vypracuje dokumentaci pro spojené stavební řízení</w:t>
      </w:r>
      <w:r w:rsidR="00EF0BC4">
        <w:rPr>
          <w:sz w:val="20"/>
          <w:szCs w:val="20"/>
        </w:rPr>
        <w:t>.</w:t>
      </w:r>
      <w:r w:rsidR="00D6723A">
        <w:rPr>
          <w:sz w:val="20"/>
          <w:szCs w:val="20"/>
        </w:rPr>
        <w:t xml:space="preserve"> </w:t>
      </w:r>
      <w:r w:rsidR="00EA292E" w:rsidRPr="00BA1057">
        <w:rPr>
          <w:sz w:val="20"/>
          <w:szCs w:val="20"/>
        </w:rPr>
        <w:t>Dále také jen jako „</w:t>
      </w:r>
      <w:r w:rsidR="00EA292E" w:rsidRPr="00BA1057">
        <w:rPr>
          <w:i/>
          <w:sz w:val="20"/>
          <w:szCs w:val="20"/>
        </w:rPr>
        <w:t>projektová dokumentace“</w:t>
      </w:r>
      <w:r w:rsidR="00EA292E" w:rsidRPr="00BA1057">
        <w:rPr>
          <w:sz w:val="20"/>
          <w:szCs w:val="20"/>
        </w:rPr>
        <w:t xml:space="preserve"> či „</w:t>
      </w:r>
      <w:r w:rsidR="00EA292E" w:rsidRPr="00BA1057">
        <w:rPr>
          <w:i/>
          <w:sz w:val="20"/>
          <w:szCs w:val="20"/>
        </w:rPr>
        <w:t>PD“.</w:t>
      </w:r>
    </w:p>
    <w:p w14:paraId="02F4794C" w14:textId="4A9626AE" w:rsidR="003D6B20" w:rsidRPr="00BA1057" w:rsidRDefault="00AF32C7" w:rsidP="00093D61">
      <w:pPr>
        <w:pStyle w:val="Odstavecseseznamem"/>
        <w:numPr>
          <w:ilvl w:val="0"/>
          <w:numId w:val="14"/>
        </w:numPr>
        <w:spacing w:before="360"/>
        <w:ind w:left="426"/>
        <w:rPr>
          <w:color w:val="FF0000"/>
          <w:sz w:val="20"/>
          <w:szCs w:val="20"/>
        </w:rPr>
      </w:pPr>
      <w:r w:rsidRPr="00BA1057">
        <w:rPr>
          <w:sz w:val="20"/>
          <w:szCs w:val="20"/>
        </w:rPr>
        <w:t xml:space="preserve">Projektová dokumentace bude vypracována </w:t>
      </w:r>
      <w:r w:rsidR="002C63CD">
        <w:rPr>
          <w:sz w:val="20"/>
          <w:szCs w:val="20"/>
        </w:rPr>
        <w:t xml:space="preserve">v dále specifikovaném rozsahu </w:t>
      </w:r>
      <w:r w:rsidRPr="00BA1057">
        <w:rPr>
          <w:sz w:val="20"/>
          <w:szCs w:val="20"/>
        </w:rPr>
        <w:t xml:space="preserve">jako </w:t>
      </w:r>
      <w:r w:rsidRPr="00BA1057">
        <w:rPr>
          <w:b/>
          <w:sz w:val="20"/>
          <w:szCs w:val="20"/>
        </w:rPr>
        <w:t>soubor dokumentací</w:t>
      </w:r>
      <w:r w:rsidRPr="00BA1057">
        <w:rPr>
          <w:sz w:val="20"/>
          <w:szCs w:val="20"/>
        </w:rPr>
        <w:t xml:space="preserve">, kde </w:t>
      </w:r>
      <w:r w:rsidRPr="00BA1057">
        <w:rPr>
          <w:b/>
          <w:sz w:val="20"/>
          <w:szCs w:val="20"/>
        </w:rPr>
        <w:t xml:space="preserve">výslednou </w:t>
      </w:r>
      <w:r w:rsidRPr="00BA1057">
        <w:rPr>
          <w:sz w:val="20"/>
          <w:szCs w:val="20"/>
        </w:rPr>
        <w:t xml:space="preserve">dokumentací bude </w:t>
      </w:r>
      <w:r w:rsidRPr="00BA1057">
        <w:rPr>
          <w:b/>
          <w:sz w:val="20"/>
          <w:szCs w:val="20"/>
        </w:rPr>
        <w:t>PD pro prov</w:t>
      </w:r>
      <w:r w:rsidR="000B059F">
        <w:rPr>
          <w:b/>
          <w:sz w:val="20"/>
          <w:szCs w:val="20"/>
        </w:rPr>
        <w:t>ádění</w:t>
      </w:r>
      <w:r w:rsidRPr="00BA1057">
        <w:rPr>
          <w:b/>
          <w:sz w:val="20"/>
          <w:szCs w:val="20"/>
        </w:rPr>
        <w:t xml:space="preserve"> stavby</w:t>
      </w:r>
      <w:r w:rsidRPr="00BA1057">
        <w:rPr>
          <w:sz w:val="20"/>
          <w:szCs w:val="20"/>
        </w:rPr>
        <w:t xml:space="preserve">. </w:t>
      </w:r>
    </w:p>
    <w:p w14:paraId="753FDC1B" w14:textId="42FF9D75" w:rsidR="002C684D" w:rsidRPr="00BA1057" w:rsidRDefault="009454E5" w:rsidP="00093D61">
      <w:pPr>
        <w:pStyle w:val="Odstavecseseznamem"/>
        <w:numPr>
          <w:ilvl w:val="0"/>
          <w:numId w:val="14"/>
        </w:numPr>
        <w:spacing w:before="360"/>
        <w:ind w:left="426"/>
        <w:rPr>
          <w:color w:val="FF0000"/>
          <w:sz w:val="20"/>
          <w:szCs w:val="20"/>
        </w:rPr>
      </w:pPr>
      <w:r w:rsidRPr="00BA1057">
        <w:rPr>
          <w:sz w:val="20"/>
          <w:szCs w:val="20"/>
        </w:rPr>
        <w:t>Předmětem plnění</w:t>
      </w:r>
      <w:r w:rsidR="00AF32C7" w:rsidRPr="00BA1057">
        <w:rPr>
          <w:sz w:val="20"/>
          <w:szCs w:val="20"/>
        </w:rPr>
        <w:t xml:space="preserve"> díla „A“</w:t>
      </w:r>
      <w:r w:rsidRPr="00BA1057">
        <w:rPr>
          <w:sz w:val="20"/>
          <w:szCs w:val="20"/>
        </w:rPr>
        <w:t xml:space="preserve"> bude i kompletní </w:t>
      </w:r>
      <w:r w:rsidRPr="00BA1057">
        <w:rPr>
          <w:b/>
          <w:sz w:val="20"/>
          <w:szCs w:val="20"/>
        </w:rPr>
        <w:t>zajištění inženýrské činnosti</w:t>
      </w:r>
      <w:r w:rsidRPr="00BA1057">
        <w:rPr>
          <w:sz w:val="20"/>
          <w:szCs w:val="20"/>
        </w:rPr>
        <w:t xml:space="preserve"> včetně projednání navrženého řešení s dotčenými orgány státní správy</w:t>
      </w:r>
      <w:r w:rsidR="00F87CDB" w:rsidRPr="00BA1057">
        <w:rPr>
          <w:sz w:val="20"/>
          <w:szCs w:val="20"/>
        </w:rPr>
        <w:t xml:space="preserve"> </w:t>
      </w:r>
      <w:r w:rsidRPr="00BA1057">
        <w:rPr>
          <w:sz w:val="20"/>
          <w:szCs w:val="20"/>
        </w:rPr>
        <w:t>včetně získání kladného pravomocného stavebního povolení případně jiného opatření stavebního úřadu nezbytného k realizaci stavby</w:t>
      </w:r>
      <w:r w:rsidR="00CB0DD6">
        <w:rPr>
          <w:sz w:val="20"/>
          <w:szCs w:val="20"/>
        </w:rPr>
        <w:t xml:space="preserve"> a včetně úhrady všech poplatků</w:t>
      </w:r>
      <w:r w:rsidR="000B021D" w:rsidRPr="00BA1057">
        <w:rPr>
          <w:sz w:val="20"/>
          <w:szCs w:val="20"/>
        </w:rPr>
        <w:t xml:space="preserve">. </w:t>
      </w:r>
      <w:r w:rsidRPr="00BA1057">
        <w:rPr>
          <w:sz w:val="20"/>
          <w:szCs w:val="20"/>
        </w:rPr>
        <w:t xml:space="preserve">Obdržená stanoviska, vyjádření budou vypořádána a zpracována do projektové dokumentace. </w:t>
      </w:r>
    </w:p>
    <w:p w14:paraId="3B9F3532" w14:textId="7B9F6EB1" w:rsidR="003D6B20" w:rsidRPr="00BA1057" w:rsidRDefault="003D6B20" w:rsidP="00093D61">
      <w:pPr>
        <w:pStyle w:val="Odstavecseseznamem"/>
        <w:numPr>
          <w:ilvl w:val="0"/>
          <w:numId w:val="14"/>
        </w:numPr>
        <w:spacing w:before="360"/>
        <w:ind w:left="426"/>
        <w:rPr>
          <w:sz w:val="20"/>
          <w:szCs w:val="20"/>
        </w:rPr>
      </w:pPr>
      <w:r w:rsidRPr="00D6723A">
        <w:rPr>
          <w:b/>
          <w:sz w:val="20"/>
          <w:szCs w:val="20"/>
        </w:rPr>
        <w:t>Součástí</w:t>
      </w:r>
      <w:r w:rsidRPr="00D6723A">
        <w:rPr>
          <w:i/>
          <w:sz w:val="20"/>
          <w:szCs w:val="20"/>
        </w:rPr>
        <w:t xml:space="preserve"> </w:t>
      </w:r>
      <w:r w:rsidRPr="00BA1057">
        <w:rPr>
          <w:sz w:val="20"/>
          <w:szCs w:val="20"/>
        </w:rPr>
        <w:t xml:space="preserve">zpracování projektové dokumentace bude část – zpracování </w:t>
      </w:r>
      <w:r w:rsidRPr="00D6723A">
        <w:rPr>
          <w:b/>
          <w:sz w:val="20"/>
          <w:szCs w:val="20"/>
        </w:rPr>
        <w:t>plánu BOZP</w:t>
      </w:r>
      <w:r w:rsidRPr="00BA1057">
        <w:rPr>
          <w:sz w:val="20"/>
          <w:szCs w:val="20"/>
        </w:rPr>
        <w:t xml:space="preserve"> a </w:t>
      </w:r>
      <w:r w:rsidRPr="00D6723A">
        <w:rPr>
          <w:b/>
          <w:sz w:val="20"/>
          <w:szCs w:val="20"/>
        </w:rPr>
        <w:t>stanovení možných rizik</w:t>
      </w:r>
      <w:r w:rsidRPr="00BA1057">
        <w:rPr>
          <w:sz w:val="20"/>
          <w:szCs w:val="20"/>
        </w:rPr>
        <w:t xml:space="preserve"> výstavby.</w:t>
      </w:r>
    </w:p>
    <w:p w14:paraId="6CF459B5" w14:textId="4D26B8EB" w:rsidR="007F3ABB" w:rsidRDefault="000B021D" w:rsidP="00093D61">
      <w:pPr>
        <w:pStyle w:val="Odstavecseseznamem"/>
        <w:numPr>
          <w:ilvl w:val="0"/>
          <w:numId w:val="14"/>
        </w:numPr>
        <w:spacing w:before="360"/>
        <w:ind w:left="426" w:hanging="425"/>
        <w:rPr>
          <w:sz w:val="20"/>
          <w:szCs w:val="20"/>
        </w:rPr>
      </w:pPr>
      <w:r w:rsidRPr="00BA1057">
        <w:rPr>
          <w:sz w:val="20"/>
          <w:szCs w:val="20"/>
        </w:rPr>
        <w:t>K P</w:t>
      </w:r>
      <w:r w:rsidR="00F87CDB" w:rsidRPr="00BA1057">
        <w:rPr>
          <w:sz w:val="20"/>
          <w:szCs w:val="20"/>
        </w:rPr>
        <w:t>rojektov</w:t>
      </w:r>
      <w:r w:rsidRPr="00BA1057">
        <w:rPr>
          <w:sz w:val="20"/>
          <w:szCs w:val="20"/>
        </w:rPr>
        <w:t>é</w:t>
      </w:r>
      <w:r w:rsidR="00F87CDB" w:rsidRPr="00BA1057">
        <w:rPr>
          <w:sz w:val="20"/>
          <w:szCs w:val="20"/>
        </w:rPr>
        <w:t xml:space="preserve"> dokumentac</w:t>
      </w:r>
      <w:r w:rsidRPr="00BA1057">
        <w:rPr>
          <w:sz w:val="20"/>
          <w:szCs w:val="20"/>
        </w:rPr>
        <w:t>i</w:t>
      </w:r>
      <w:r w:rsidR="00F87CDB" w:rsidRPr="00BA1057">
        <w:rPr>
          <w:sz w:val="20"/>
          <w:szCs w:val="20"/>
        </w:rPr>
        <w:t xml:space="preserve"> bude vypracován </w:t>
      </w:r>
      <w:r w:rsidR="00F87CDB" w:rsidRPr="00BA1057">
        <w:rPr>
          <w:b/>
          <w:sz w:val="20"/>
          <w:szCs w:val="20"/>
        </w:rPr>
        <w:t>soupis stavebních prací, dodávek a služeb s výkazem výměr,</w:t>
      </w:r>
      <w:r w:rsidR="00F87CDB" w:rsidRPr="00BA1057">
        <w:rPr>
          <w:sz w:val="20"/>
          <w:szCs w:val="20"/>
        </w:rPr>
        <w:t xml:space="preserve"> a to v souladu s požadavky vyhlášky č. 169/2016., Sb., o stanovení rozsahu dokumentace veřejné zakázky na stavební práce a soupisu stavebních prací, dodávek a služeb s výkazem výměr, ve znění pozdějších předpisů. Tento soupis bude vypracován </w:t>
      </w:r>
      <w:r w:rsidR="00F87CDB" w:rsidRPr="00BA1057">
        <w:rPr>
          <w:b/>
          <w:sz w:val="20"/>
          <w:szCs w:val="20"/>
        </w:rPr>
        <w:t xml:space="preserve">v podobě </w:t>
      </w:r>
      <w:r w:rsidR="00F87CDB" w:rsidRPr="009A697B">
        <w:rPr>
          <w:b/>
          <w:sz w:val="20"/>
          <w:szCs w:val="20"/>
        </w:rPr>
        <w:t>oceněného a neoceněného soupisu</w:t>
      </w:r>
      <w:r w:rsidR="00F87CDB" w:rsidRPr="009A697B">
        <w:rPr>
          <w:sz w:val="20"/>
          <w:szCs w:val="20"/>
        </w:rPr>
        <w:t xml:space="preserve"> stavebních prací, dodávek </w:t>
      </w:r>
      <w:r w:rsidR="00D554D2">
        <w:rPr>
          <w:sz w:val="20"/>
          <w:szCs w:val="20"/>
        </w:rPr>
        <w:br/>
      </w:r>
      <w:r w:rsidR="00F87CDB" w:rsidRPr="009A697B">
        <w:rPr>
          <w:sz w:val="20"/>
          <w:szCs w:val="20"/>
        </w:rPr>
        <w:t xml:space="preserve">a služeb včetně výkazu výměr jednotlivých položek pro jednotlivé PD. Ocenění </w:t>
      </w:r>
      <w:r w:rsidR="00F87CDB" w:rsidRPr="00BA1057">
        <w:rPr>
          <w:sz w:val="20"/>
          <w:szCs w:val="20"/>
        </w:rPr>
        <w:t>položek soupisu stavebních prací, dodávek a služeb bude provedeno za použití uznávané cenové soustavy platné v době odevzdání díla</w:t>
      </w:r>
      <w:r w:rsidR="009F4E53" w:rsidRPr="00BA1057">
        <w:rPr>
          <w:sz w:val="20"/>
          <w:szCs w:val="20"/>
        </w:rPr>
        <w:t xml:space="preserve"> „A“</w:t>
      </w:r>
      <w:r w:rsidR="00F87CDB" w:rsidRPr="00BA1057">
        <w:rPr>
          <w:sz w:val="20"/>
          <w:szCs w:val="20"/>
        </w:rPr>
        <w:t>.</w:t>
      </w:r>
    </w:p>
    <w:p w14:paraId="179422FE" w14:textId="7250C844" w:rsidR="002C684D" w:rsidRPr="00A144CB" w:rsidRDefault="007F3ABB" w:rsidP="00093D61">
      <w:pPr>
        <w:pStyle w:val="Odstavecseseznamem"/>
        <w:numPr>
          <w:ilvl w:val="0"/>
          <w:numId w:val="14"/>
        </w:numPr>
        <w:spacing w:before="360"/>
        <w:ind w:left="426" w:hanging="425"/>
        <w:rPr>
          <w:sz w:val="20"/>
          <w:szCs w:val="20"/>
        </w:rPr>
      </w:pPr>
      <w:r w:rsidRPr="00BA1057">
        <w:rPr>
          <w:sz w:val="20"/>
          <w:szCs w:val="20"/>
        </w:rPr>
        <w:t xml:space="preserve">Součástí zpracování projektové dokumentace bude rovněž provedení </w:t>
      </w:r>
      <w:r w:rsidRPr="00BA1057">
        <w:rPr>
          <w:b/>
          <w:sz w:val="20"/>
          <w:szCs w:val="20"/>
        </w:rPr>
        <w:t>zaměření stávajícího stavu</w:t>
      </w:r>
      <w:r w:rsidRPr="00BA1057">
        <w:rPr>
          <w:sz w:val="20"/>
          <w:szCs w:val="20"/>
        </w:rPr>
        <w:t xml:space="preserve"> dotčeného</w:t>
      </w:r>
      <w:r w:rsidRPr="00BA1057">
        <w:rPr>
          <w:color w:val="FF0000"/>
          <w:sz w:val="20"/>
          <w:szCs w:val="20"/>
        </w:rPr>
        <w:t xml:space="preserve"> </w:t>
      </w:r>
      <w:r w:rsidRPr="00900620">
        <w:rPr>
          <w:b/>
          <w:sz w:val="20"/>
          <w:szCs w:val="20"/>
        </w:rPr>
        <w:t xml:space="preserve">území </w:t>
      </w:r>
      <w:r w:rsidRPr="00BA1057">
        <w:rPr>
          <w:sz w:val="20"/>
          <w:szCs w:val="20"/>
        </w:rPr>
        <w:t xml:space="preserve">a vypracování dokumentace stávajícího stavu, </w:t>
      </w:r>
      <w:r w:rsidRPr="00BA1057">
        <w:rPr>
          <w:b/>
          <w:sz w:val="20"/>
          <w:szCs w:val="20"/>
        </w:rPr>
        <w:t>geodetické zaměření</w:t>
      </w:r>
      <w:r w:rsidRPr="00BA1057">
        <w:rPr>
          <w:sz w:val="20"/>
          <w:szCs w:val="20"/>
        </w:rPr>
        <w:t xml:space="preserve"> dotčeného území </w:t>
      </w:r>
      <w:r w:rsidRPr="00BA1057">
        <w:rPr>
          <w:b/>
          <w:sz w:val="20"/>
          <w:szCs w:val="20"/>
        </w:rPr>
        <w:t>včetně inženýrských sítí</w:t>
      </w:r>
      <w:r w:rsidRPr="00BA1057">
        <w:rPr>
          <w:sz w:val="20"/>
          <w:szCs w:val="20"/>
        </w:rPr>
        <w:t xml:space="preserve"> a </w:t>
      </w:r>
      <w:r w:rsidR="00054ED1" w:rsidRPr="00BA1057">
        <w:rPr>
          <w:sz w:val="20"/>
          <w:szCs w:val="20"/>
        </w:rPr>
        <w:t xml:space="preserve">zajištění </w:t>
      </w:r>
      <w:r w:rsidR="002748B1">
        <w:rPr>
          <w:sz w:val="20"/>
          <w:szCs w:val="20"/>
        </w:rPr>
        <w:t xml:space="preserve">nezbytných </w:t>
      </w:r>
      <w:r w:rsidR="00054ED1" w:rsidRPr="00BA1057">
        <w:rPr>
          <w:sz w:val="20"/>
          <w:szCs w:val="20"/>
        </w:rPr>
        <w:t xml:space="preserve">průzkumů </w:t>
      </w:r>
      <w:r w:rsidRPr="00BA1057">
        <w:rPr>
          <w:sz w:val="20"/>
          <w:szCs w:val="20"/>
        </w:rPr>
        <w:t>(např. hydrogeologický, radonový, stavebně technický, statický a atd.)</w:t>
      </w:r>
      <w:r w:rsidR="00054ED1" w:rsidRPr="00BA1057">
        <w:rPr>
          <w:sz w:val="20"/>
          <w:szCs w:val="20"/>
        </w:rPr>
        <w:t xml:space="preserve">, </w:t>
      </w:r>
      <w:r w:rsidRPr="00BA1057">
        <w:rPr>
          <w:sz w:val="20"/>
          <w:szCs w:val="20"/>
        </w:rPr>
        <w:t>bude-li to pro splnění předmětu</w:t>
      </w:r>
      <w:r w:rsidR="00054ED1" w:rsidRPr="00BA1057">
        <w:rPr>
          <w:sz w:val="20"/>
          <w:szCs w:val="20"/>
        </w:rPr>
        <w:t xml:space="preserve"> díla „A“</w:t>
      </w:r>
      <w:r w:rsidRPr="00BA1057">
        <w:rPr>
          <w:sz w:val="20"/>
          <w:szCs w:val="20"/>
        </w:rPr>
        <w:t xml:space="preserve"> nezbytné.</w:t>
      </w:r>
      <w:r w:rsidR="00286F9B">
        <w:rPr>
          <w:sz w:val="20"/>
          <w:szCs w:val="20"/>
        </w:rPr>
        <w:t xml:space="preserve"> </w:t>
      </w:r>
      <w:r w:rsidR="005F7827" w:rsidRPr="00A144CB">
        <w:rPr>
          <w:sz w:val="20"/>
          <w:szCs w:val="20"/>
        </w:rPr>
        <w:t xml:space="preserve">Součástí plnění díla „A“ bude dále </w:t>
      </w:r>
      <w:r w:rsidR="0072633A">
        <w:rPr>
          <w:sz w:val="20"/>
          <w:szCs w:val="20"/>
        </w:rPr>
        <w:br/>
      </w:r>
      <w:r w:rsidR="005F7827" w:rsidRPr="00A144CB">
        <w:rPr>
          <w:sz w:val="20"/>
          <w:szCs w:val="20"/>
        </w:rPr>
        <w:t xml:space="preserve">i zajištění všech výslovně </w:t>
      </w:r>
      <w:r w:rsidR="005F7827" w:rsidRPr="00146856">
        <w:rPr>
          <w:sz w:val="20"/>
          <w:szCs w:val="20"/>
        </w:rPr>
        <w:t xml:space="preserve">neuvedených </w:t>
      </w:r>
      <w:r w:rsidR="00CA6A3E" w:rsidRPr="00146856">
        <w:rPr>
          <w:sz w:val="20"/>
          <w:szCs w:val="20"/>
        </w:rPr>
        <w:t xml:space="preserve">průzkumů, </w:t>
      </w:r>
      <w:r w:rsidR="005F7827" w:rsidRPr="00A144CB">
        <w:rPr>
          <w:sz w:val="20"/>
          <w:szCs w:val="20"/>
        </w:rPr>
        <w:t xml:space="preserve">posudků, měření a vyjádření, bude-li to vzhledem </w:t>
      </w:r>
      <w:r w:rsidR="0072633A">
        <w:rPr>
          <w:sz w:val="20"/>
          <w:szCs w:val="20"/>
        </w:rPr>
        <w:br/>
      </w:r>
      <w:r w:rsidR="005F7827" w:rsidRPr="00A144CB">
        <w:rPr>
          <w:sz w:val="20"/>
          <w:szCs w:val="20"/>
        </w:rPr>
        <w:t>k postupu zpracování projektové dokumentace účelné nebo nutné.</w:t>
      </w:r>
    </w:p>
    <w:p w14:paraId="59118FD2" w14:textId="77777777" w:rsidR="002748B1" w:rsidRPr="00746CA3" w:rsidRDefault="002748B1" w:rsidP="00093D61">
      <w:pPr>
        <w:pStyle w:val="Odstavecseseznamem"/>
        <w:numPr>
          <w:ilvl w:val="0"/>
          <w:numId w:val="14"/>
        </w:numPr>
        <w:spacing w:before="360"/>
        <w:ind w:left="426"/>
        <w:rPr>
          <w:sz w:val="20"/>
          <w:szCs w:val="20"/>
        </w:rPr>
      </w:pPr>
      <w:r w:rsidRPr="00746CA3">
        <w:rPr>
          <w:sz w:val="20"/>
          <w:szCs w:val="20"/>
        </w:rPr>
        <w:t>Zhotovitel se zavazuje realizovat i ty činnosti, které nejsou výslovně v této smlouvě specifikovány, avšak zhotovitel jako osoba s příslušnou odborností o těchto činnostech věděl či vědět měl.</w:t>
      </w:r>
    </w:p>
    <w:p w14:paraId="3ECC1185" w14:textId="04BD266A" w:rsidR="00EB46AD" w:rsidRPr="00746CA3" w:rsidRDefault="002C0E10" w:rsidP="00093D61">
      <w:pPr>
        <w:pStyle w:val="Zkladntext"/>
        <w:numPr>
          <w:ilvl w:val="0"/>
          <w:numId w:val="14"/>
        </w:numPr>
        <w:spacing w:before="120" w:line="300" w:lineRule="atLeast"/>
        <w:ind w:left="426"/>
        <w:jc w:val="both"/>
      </w:pPr>
      <w:r w:rsidRPr="00746CA3">
        <w:t xml:space="preserve">V žádné části zhotovitelem zpracované projektové dokumentace </w:t>
      </w:r>
      <w:r w:rsidR="00B127B3" w:rsidRPr="00746CA3">
        <w:rPr>
          <w:b/>
        </w:rPr>
        <w:t>nesmí být uveden</w:t>
      </w:r>
      <w:r w:rsidR="00B127B3" w:rsidRPr="00746CA3">
        <w:t xml:space="preserve"> </w:t>
      </w:r>
      <w:r w:rsidR="00B127B3" w:rsidRPr="00746CA3">
        <w:rPr>
          <w:b/>
        </w:rPr>
        <w:t>přímý či nepřímý odkaz</w:t>
      </w:r>
      <w:r w:rsidR="00B127B3" w:rsidRPr="00746CA3">
        <w:t xml:space="preserve"> na určité dodavatele či výrobky, nebo patenty na vynálezy, užitné vzory, průmyslové vzory, ochranné známky nebo označení původu</w:t>
      </w:r>
      <w:r w:rsidR="000B6FD8">
        <w:t xml:space="preserve">. </w:t>
      </w:r>
      <w:r w:rsidR="00B127B3" w:rsidRPr="00746CA3">
        <w:t>Porušením této povinnost by mohlo dojít ke zvýhodnění nebo znevýhodnění určitých dodavatelů nebo výrobků.</w:t>
      </w:r>
      <w:r w:rsidR="00A45CAF" w:rsidRPr="00746CA3">
        <w:t xml:space="preserve"> </w:t>
      </w:r>
      <w:r w:rsidR="00B127B3" w:rsidRPr="00746CA3">
        <w:t>Takový odkaz lze použít pouze v případě, pokud stanovení technických podmínek prostřednictvím parametrů vyjadřujících požadavky na výkon nebo funkci, popisu účelu nebo potřeb, které mají být naplněny, nemůže být dostatečně přesné nebo srozumitelné. U každého takového odkazu zhotovitel uvede možnost nabídnout rovnocenné řešení.</w:t>
      </w:r>
    </w:p>
    <w:p w14:paraId="5501D2E8" w14:textId="51FEEBF0" w:rsidR="0017456C" w:rsidRDefault="00363785" w:rsidP="00093D61">
      <w:pPr>
        <w:pStyle w:val="Odstavecseseznamem"/>
        <w:numPr>
          <w:ilvl w:val="0"/>
          <w:numId w:val="14"/>
        </w:numPr>
        <w:spacing w:before="360"/>
        <w:ind w:left="426" w:hanging="426"/>
        <w:rPr>
          <w:sz w:val="20"/>
          <w:szCs w:val="20"/>
        </w:rPr>
      </w:pPr>
      <w:r w:rsidRPr="0017456C">
        <w:rPr>
          <w:sz w:val="20"/>
          <w:szCs w:val="20"/>
        </w:rPr>
        <w:t xml:space="preserve">Projektová dokumentace bude zpracována </w:t>
      </w:r>
      <w:r w:rsidRPr="0017456C">
        <w:rPr>
          <w:b/>
          <w:sz w:val="20"/>
          <w:szCs w:val="20"/>
        </w:rPr>
        <w:t xml:space="preserve">v souladu </w:t>
      </w:r>
      <w:r w:rsidR="0017456C" w:rsidRPr="0017456C">
        <w:rPr>
          <w:b/>
          <w:sz w:val="20"/>
          <w:szCs w:val="20"/>
        </w:rPr>
        <w:t>s/</w:t>
      </w:r>
      <w:r w:rsidRPr="0017456C">
        <w:rPr>
          <w:b/>
          <w:sz w:val="20"/>
          <w:szCs w:val="20"/>
        </w:rPr>
        <w:t>se</w:t>
      </w:r>
      <w:r w:rsidR="00890CD7">
        <w:rPr>
          <w:b/>
          <w:sz w:val="20"/>
          <w:szCs w:val="20"/>
        </w:rPr>
        <w:t xml:space="preserve">: </w:t>
      </w:r>
      <w:r w:rsidRPr="0017456C">
        <w:rPr>
          <w:b/>
          <w:sz w:val="20"/>
          <w:szCs w:val="20"/>
        </w:rPr>
        <w:t>zákonem</w:t>
      </w:r>
      <w:r w:rsidRPr="0017456C">
        <w:rPr>
          <w:sz w:val="20"/>
          <w:szCs w:val="20"/>
        </w:rPr>
        <w:t xml:space="preserve"> č. 183/2006 Sb., o územním plánování a stavebním řádu, ve znění pozdějších předpisů</w:t>
      </w:r>
      <w:r w:rsidR="000D1B1E" w:rsidRPr="0017456C">
        <w:rPr>
          <w:sz w:val="20"/>
          <w:szCs w:val="20"/>
        </w:rPr>
        <w:t xml:space="preserve"> (dále také </w:t>
      </w:r>
      <w:r w:rsidR="0017456C" w:rsidRPr="0017456C">
        <w:rPr>
          <w:sz w:val="20"/>
          <w:szCs w:val="20"/>
        </w:rPr>
        <w:t xml:space="preserve">jen </w:t>
      </w:r>
      <w:r w:rsidR="000D1B1E" w:rsidRPr="0017456C">
        <w:rPr>
          <w:sz w:val="20"/>
          <w:szCs w:val="20"/>
        </w:rPr>
        <w:t xml:space="preserve">jako </w:t>
      </w:r>
      <w:r w:rsidR="000D1B1E" w:rsidRPr="0017456C">
        <w:rPr>
          <w:i/>
          <w:sz w:val="20"/>
          <w:szCs w:val="20"/>
        </w:rPr>
        <w:t>„stavební zákon“</w:t>
      </w:r>
      <w:r w:rsidR="000D1B1E" w:rsidRPr="0017456C">
        <w:rPr>
          <w:sz w:val="20"/>
          <w:szCs w:val="20"/>
        </w:rPr>
        <w:t>)</w:t>
      </w:r>
      <w:r w:rsidR="0017456C" w:rsidRPr="0017456C">
        <w:rPr>
          <w:sz w:val="20"/>
          <w:szCs w:val="20"/>
        </w:rPr>
        <w:t>,</w:t>
      </w:r>
      <w:r w:rsidR="00746CA3">
        <w:rPr>
          <w:sz w:val="20"/>
          <w:szCs w:val="20"/>
        </w:rPr>
        <w:t xml:space="preserve"> </w:t>
      </w:r>
      <w:r w:rsidRPr="0017456C">
        <w:rPr>
          <w:b/>
          <w:sz w:val="20"/>
          <w:szCs w:val="20"/>
        </w:rPr>
        <w:t>vyhláškou</w:t>
      </w:r>
      <w:r w:rsidRPr="0017456C">
        <w:rPr>
          <w:sz w:val="20"/>
          <w:szCs w:val="20"/>
        </w:rPr>
        <w:t xml:space="preserve"> č. 499/2006 </w:t>
      </w:r>
      <w:r w:rsidRPr="0017456C">
        <w:rPr>
          <w:sz w:val="20"/>
          <w:szCs w:val="20"/>
        </w:rPr>
        <w:lastRenderedPageBreak/>
        <w:t>Sb., o dokumentaci staveb, ve znění pozdějších předpisů</w:t>
      </w:r>
      <w:r w:rsidR="0017456C" w:rsidRPr="0017456C">
        <w:rPr>
          <w:sz w:val="20"/>
          <w:szCs w:val="20"/>
        </w:rPr>
        <w:t>,</w:t>
      </w:r>
      <w:r w:rsidR="00746CA3">
        <w:rPr>
          <w:sz w:val="20"/>
          <w:szCs w:val="20"/>
        </w:rPr>
        <w:t xml:space="preserve"> </w:t>
      </w:r>
      <w:r w:rsidRPr="0017456C">
        <w:rPr>
          <w:b/>
          <w:sz w:val="20"/>
          <w:szCs w:val="20"/>
        </w:rPr>
        <w:t xml:space="preserve">vyhláškou </w:t>
      </w:r>
      <w:r w:rsidRPr="0017456C">
        <w:rPr>
          <w:sz w:val="20"/>
          <w:szCs w:val="20"/>
        </w:rPr>
        <w:t>č. 503/2006 Sb., o podrobnější úpravě územního rozhodování, územního opatření a stavebního řádu, ve znění pozdějších předpisů</w:t>
      </w:r>
      <w:r w:rsidR="0017456C" w:rsidRPr="0017456C">
        <w:rPr>
          <w:sz w:val="20"/>
          <w:szCs w:val="20"/>
        </w:rPr>
        <w:t>,</w:t>
      </w:r>
      <w:r w:rsidR="00157CBA">
        <w:rPr>
          <w:sz w:val="20"/>
          <w:szCs w:val="20"/>
        </w:rPr>
        <w:t xml:space="preserve"> a dalšími právními předpisy vztahujícími se k předmětu díla „A“.</w:t>
      </w:r>
    </w:p>
    <w:p w14:paraId="117470A1" w14:textId="62626780" w:rsidR="00363785" w:rsidRPr="00BA5141" w:rsidRDefault="00363785" w:rsidP="00093D61">
      <w:pPr>
        <w:pStyle w:val="Odstavecseseznamem"/>
        <w:numPr>
          <w:ilvl w:val="0"/>
          <w:numId w:val="14"/>
        </w:numPr>
        <w:spacing w:before="360"/>
        <w:ind w:left="426" w:hanging="426"/>
        <w:rPr>
          <w:color w:val="FF0000"/>
          <w:sz w:val="20"/>
          <w:szCs w:val="20"/>
        </w:rPr>
      </w:pPr>
      <w:r w:rsidRPr="00A6043F">
        <w:rPr>
          <w:sz w:val="20"/>
          <w:szCs w:val="20"/>
        </w:rPr>
        <w:t xml:space="preserve">Projektová dokumentace bude obsahovat </w:t>
      </w:r>
      <w:r w:rsidRPr="00A6043F">
        <w:rPr>
          <w:b/>
          <w:sz w:val="20"/>
          <w:szCs w:val="20"/>
        </w:rPr>
        <w:t>kompletní dokladovou část</w:t>
      </w:r>
      <w:r w:rsidR="0017456C" w:rsidRPr="00A6043F">
        <w:rPr>
          <w:sz w:val="20"/>
          <w:szCs w:val="20"/>
        </w:rPr>
        <w:t xml:space="preserve"> </w:t>
      </w:r>
      <w:r w:rsidRPr="00A6043F">
        <w:rPr>
          <w:sz w:val="20"/>
          <w:szCs w:val="20"/>
        </w:rPr>
        <w:t xml:space="preserve">odpovídající danému </w:t>
      </w:r>
      <w:r w:rsidR="00942D09" w:rsidRPr="00A6043F">
        <w:rPr>
          <w:sz w:val="20"/>
          <w:szCs w:val="20"/>
        </w:rPr>
        <w:t>stupni a</w:t>
      </w:r>
      <w:r w:rsidRPr="00A6043F">
        <w:rPr>
          <w:sz w:val="20"/>
          <w:szCs w:val="20"/>
        </w:rPr>
        <w:t xml:space="preserve"> bude obsahovat veškerá potřebná vyjádření a rozhodnutí příslušných orgánů a organizací pověřených výkonem </w:t>
      </w:r>
      <w:r w:rsidRPr="00CA3FC4">
        <w:rPr>
          <w:sz w:val="20"/>
          <w:szCs w:val="20"/>
        </w:rPr>
        <w:t>státní správy a ostatních účastníků správních řízení včetně správců inženýrských sítí (tras technické infrastruktury).</w:t>
      </w:r>
    </w:p>
    <w:p w14:paraId="737C5AFB" w14:textId="6190E7DC" w:rsidR="004B7FF3" w:rsidRPr="00BA5141" w:rsidRDefault="00A603D2" w:rsidP="00093D61">
      <w:pPr>
        <w:pStyle w:val="Odstavecseseznamem"/>
        <w:numPr>
          <w:ilvl w:val="0"/>
          <w:numId w:val="14"/>
        </w:numPr>
        <w:spacing w:before="360"/>
        <w:ind w:left="426" w:hanging="425"/>
        <w:rPr>
          <w:sz w:val="20"/>
          <w:szCs w:val="20"/>
        </w:rPr>
      </w:pPr>
      <w:r w:rsidRPr="00BA5141">
        <w:rPr>
          <w:iCs/>
          <w:sz w:val="20"/>
          <w:szCs w:val="20"/>
        </w:rPr>
        <w:t xml:space="preserve">Projektové dokumentace budou vždy vypracovány v takové podobě a podrobnostech, aby na jejich základě byla získána všechna potřebná povolení příslušných správních orgánů k vlastní realizaci </w:t>
      </w:r>
      <w:r w:rsidRPr="00BA5141">
        <w:rPr>
          <w:iCs/>
          <w:sz w:val="20"/>
          <w:szCs w:val="20"/>
        </w:rPr>
        <w:br/>
        <w:t xml:space="preserve">a trvalému užívání stavby (předmětu PD). Potřebný rozsah a podobu PD bude zhotovitel konzultovat </w:t>
      </w:r>
      <w:r w:rsidR="00D554D2">
        <w:rPr>
          <w:iCs/>
          <w:sz w:val="20"/>
          <w:szCs w:val="20"/>
        </w:rPr>
        <w:br/>
      </w:r>
      <w:r w:rsidRPr="00BA5141">
        <w:rPr>
          <w:iCs/>
          <w:sz w:val="20"/>
          <w:szCs w:val="20"/>
        </w:rPr>
        <w:t>s příslušnými správními orgány.</w:t>
      </w:r>
    </w:p>
    <w:p w14:paraId="45719C3B" w14:textId="77777777" w:rsidR="004B7FF3" w:rsidRPr="00BA5141" w:rsidRDefault="00881945" w:rsidP="00093D61">
      <w:pPr>
        <w:pStyle w:val="Odstavecseseznamem"/>
        <w:numPr>
          <w:ilvl w:val="0"/>
          <w:numId w:val="14"/>
        </w:numPr>
        <w:spacing w:before="360"/>
        <w:ind w:left="426" w:hanging="425"/>
        <w:rPr>
          <w:sz w:val="20"/>
          <w:szCs w:val="20"/>
        </w:rPr>
      </w:pPr>
      <w:r w:rsidRPr="00BA5141">
        <w:rPr>
          <w:sz w:val="20"/>
          <w:szCs w:val="20"/>
        </w:rPr>
        <w:t xml:space="preserve">Projektová dokumentace bude obsahovat </w:t>
      </w:r>
      <w:r w:rsidRPr="00BA5141">
        <w:rPr>
          <w:b/>
          <w:sz w:val="20"/>
          <w:szCs w:val="20"/>
        </w:rPr>
        <w:t>oceněný a neoceněný položkový rozpočet nákladů</w:t>
      </w:r>
      <w:r w:rsidRPr="00BA5141">
        <w:rPr>
          <w:sz w:val="20"/>
          <w:szCs w:val="20"/>
        </w:rPr>
        <w:t xml:space="preserve"> ve formátu *.</w:t>
      </w:r>
      <w:proofErr w:type="spellStart"/>
      <w:r w:rsidRPr="00BA5141">
        <w:rPr>
          <w:sz w:val="20"/>
          <w:szCs w:val="20"/>
        </w:rPr>
        <w:t>xls</w:t>
      </w:r>
      <w:proofErr w:type="spellEnd"/>
      <w:r w:rsidRPr="00BA5141">
        <w:rPr>
          <w:sz w:val="20"/>
          <w:szCs w:val="20"/>
        </w:rPr>
        <w:t>, nebo *.</w:t>
      </w:r>
      <w:proofErr w:type="spellStart"/>
      <w:r w:rsidRPr="00BA5141">
        <w:rPr>
          <w:sz w:val="20"/>
          <w:szCs w:val="20"/>
        </w:rPr>
        <w:t>xlsx</w:t>
      </w:r>
      <w:proofErr w:type="spellEnd"/>
      <w:r w:rsidRPr="00BA5141">
        <w:rPr>
          <w:sz w:val="20"/>
          <w:szCs w:val="20"/>
        </w:rPr>
        <w:t xml:space="preserve"> (MS Excel) a PDF. V soupisu stavebních prací, dodávek a služeb včetně výkazu výměr jednotlivých položek nesmí být uvedeny soubory a komplety vyjma situace dále uvedené. </w:t>
      </w:r>
    </w:p>
    <w:p w14:paraId="79DDF9D8" w14:textId="404B1145" w:rsidR="004B7FF3" w:rsidRPr="00BA5141" w:rsidRDefault="00881945" w:rsidP="00093D61">
      <w:pPr>
        <w:pStyle w:val="Odstavecseseznamem"/>
        <w:numPr>
          <w:ilvl w:val="0"/>
          <w:numId w:val="14"/>
        </w:numPr>
        <w:spacing w:before="360"/>
        <w:ind w:left="426" w:hanging="425"/>
        <w:rPr>
          <w:sz w:val="20"/>
          <w:szCs w:val="20"/>
        </w:rPr>
      </w:pPr>
      <w:r w:rsidRPr="00BA5141">
        <w:rPr>
          <w:b/>
          <w:sz w:val="20"/>
          <w:szCs w:val="20"/>
        </w:rPr>
        <w:t>Položkový rozpočet stavby</w:t>
      </w:r>
      <w:r w:rsidRPr="00BA5141">
        <w:rPr>
          <w:sz w:val="20"/>
          <w:szCs w:val="20"/>
        </w:rPr>
        <w:t xml:space="preserve">, podepsaný autorizovaným projektantem, členěný podle jednotného ceníku stavebních prací v cenové úrovni ne starší než k r. 2019 </w:t>
      </w:r>
      <w:r w:rsidRPr="00BA5141">
        <w:rPr>
          <w:b/>
          <w:sz w:val="20"/>
          <w:szCs w:val="20"/>
        </w:rPr>
        <w:t>ve formě</w:t>
      </w:r>
      <w:r w:rsidRPr="00BA5141">
        <w:rPr>
          <w:sz w:val="20"/>
          <w:szCs w:val="20"/>
        </w:rPr>
        <w:t xml:space="preserve"> </w:t>
      </w:r>
      <w:r w:rsidRPr="00BA5141">
        <w:rPr>
          <w:b/>
          <w:sz w:val="20"/>
          <w:szCs w:val="20"/>
        </w:rPr>
        <w:t>oceněného soupisu prací</w:t>
      </w:r>
      <w:r w:rsidRPr="00BA5141">
        <w:rPr>
          <w:sz w:val="20"/>
          <w:szCs w:val="20"/>
        </w:rPr>
        <w:t xml:space="preserve"> (rozpočet musí vždy obsahovat sloupec, ve kterém je uveden odkaz na typ použité cenové soustavy ve tvaru "rok typ cenové soustavy" (např. "CS ÚRS 2019 O1"). Dále dokládá jeho elektronickou podobu ve formátu XML – jedná se o otevřený elektronický formát, který umožňuje transfery dat a jejich zpracování různými softwarovými programy a splňuje tak veškeré požadavky vyhlášky Ministerstva pro místní rozvoj č. 169/2016 Sb., </w:t>
      </w:r>
      <w:r w:rsidR="00BA5141">
        <w:rPr>
          <w:sz w:val="20"/>
          <w:szCs w:val="20"/>
        </w:rPr>
        <w:br/>
      </w:r>
      <w:r w:rsidRPr="00BA5141">
        <w:rPr>
          <w:sz w:val="20"/>
          <w:szCs w:val="20"/>
        </w:rPr>
        <w:t xml:space="preserve">o stanovení rozsahu dokumentace veřejné zakázky na stavební práce a soupisu stavebních prací, dodávek </w:t>
      </w:r>
      <w:r w:rsidR="00BA5141">
        <w:rPr>
          <w:sz w:val="20"/>
          <w:szCs w:val="20"/>
        </w:rPr>
        <w:br/>
      </w:r>
      <w:r w:rsidRPr="00BA5141">
        <w:rPr>
          <w:sz w:val="20"/>
          <w:szCs w:val="20"/>
        </w:rPr>
        <w:t>a služeb s výkazem výměr, ve znění pozdějších předpisů a je volně dostupný.</w:t>
      </w:r>
    </w:p>
    <w:p w14:paraId="28094CFA" w14:textId="77777777" w:rsidR="004B7FF3" w:rsidRPr="00BA5141" w:rsidRDefault="00881945" w:rsidP="00093D61">
      <w:pPr>
        <w:pStyle w:val="Odstavecseseznamem"/>
        <w:numPr>
          <w:ilvl w:val="0"/>
          <w:numId w:val="14"/>
        </w:numPr>
        <w:spacing w:before="360"/>
        <w:ind w:left="426" w:hanging="425"/>
        <w:rPr>
          <w:sz w:val="20"/>
          <w:szCs w:val="20"/>
        </w:rPr>
      </w:pPr>
      <w:r w:rsidRPr="00BA5141">
        <w:rPr>
          <w:b/>
          <w:sz w:val="20"/>
          <w:szCs w:val="20"/>
        </w:rPr>
        <w:t>Položkový výkaz výměr</w:t>
      </w:r>
      <w:r w:rsidRPr="00BA5141">
        <w:rPr>
          <w:sz w:val="20"/>
          <w:szCs w:val="20"/>
        </w:rPr>
        <w:t xml:space="preserve"> a rozpočet bude členěn dle dílčích projektových celků.</w:t>
      </w:r>
    </w:p>
    <w:p w14:paraId="7D6491DC" w14:textId="170175DF" w:rsidR="0010664E" w:rsidRPr="00C46608" w:rsidRDefault="00881945" w:rsidP="00093D61">
      <w:pPr>
        <w:pStyle w:val="Odstavecseseznamem"/>
        <w:numPr>
          <w:ilvl w:val="0"/>
          <w:numId w:val="14"/>
        </w:numPr>
        <w:spacing w:before="360"/>
        <w:ind w:left="426" w:hanging="425"/>
        <w:rPr>
          <w:sz w:val="20"/>
          <w:szCs w:val="20"/>
        </w:rPr>
      </w:pPr>
      <w:r w:rsidRPr="00C46608">
        <w:rPr>
          <w:b/>
          <w:sz w:val="20"/>
          <w:szCs w:val="20"/>
        </w:rPr>
        <w:t>V odůvodněných případech</w:t>
      </w:r>
      <w:r w:rsidRPr="00C46608">
        <w:rPr>
          <w:sz w:val="20"/>
          <w:szCs w:val="20"/>
        </w:rPr>
        <w:t xml:space="preserve"> a po výslovném schválení objednatelem pro každou jednotlivou položku může zhotovitel v položkovém rozpočtu </w:t>
      </w:r>
      <w:r w:rsidRPr="00C46608">
        <w:rPr>
          <w:b/>
          <w:sz w:val="20"/>
          <w:szCs w:val="20"/>
        </w:rPr>
        <w:t>uvést položky charakteru soubor nebo komplet</w:t>
      </w:r>
      <w:r w:rsidRPr="00C46608">
        <w:rPr>
          <w:sz w:val="20"/>
          <w:szCs w:val="20"/>
        </w:rPr>
        <w:t>, v takovém případě musí projektant k použitým jednotkám připojit jejich přesnou specifikaci a způsob jejich ocenění. Pokud projektant uvede vlastní položky, které nejsou definovány v použité cenové soustavě, uvede jejich přesnou specifikaci a způsob jejich ocenění. Součástí položkového rozpočtu stavby budou jednotkové ceny stavebních prací, uvedené v cenové soustavě. 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 K položkovému rozpočtu bude doloženo prohlášení projektanta o cenové úrovni jednotlivých položek rozpočtu.</w:t>
      </w:r>
    </w:p>
    <w:p w14:paraId="4E227930" w14:textId="77777777" w:rsidR="0010664E" w:rsidRPr="00C46608" w:rsidRDefault="00881945" w:rsidP="00093D61">
      <w:pPr>
        <w:pStyle w:val="Odstavecseseznamem"/>
        <w:numPr>
          <w:ilvl w:val="0"/>
          <w:numId w:val="14"/>
        </w:numPr>
        <w:spacing w:before="360"/>
        <w:ind w:left="426" w:hanging="425"/>
        <w:rPr>
          <w:sz w:val="20"/>
          <w:szCs w:val="20"/>
        </w:rPr>
      </w:pPr>
      <w:r w:rsidRPr="00C46608">
        <w:rPr>
          <w:b/>
          <w:sz w:val="20"/>
          <w:szCs w:val="20"/>
        </w:rPr>
        <w:t>Výkaz výměr</w:t>
      </w:r>
      <w:r w:rsidRPr="00C46608">
        <w:rPr>
          <w:sz w:val="20"/>
          <w:szCs w:val="20"/>
        </w:rPr>
        <w:t xml:space="preserve"> projektové dokumentace bude obsahovat vymezení druhu, jakosti a množství požadovaných prací, dodávek, činností a služeb potřebných k plnění a bude podkladem pro zpracování nabídky na zhotovení stavby a pod popisem položky bude obsahovat podrobný postup výpočtu množství měrných jednotek. Výkaz výměr bude součástí všech vyhotovení projektové dokumentace uvedených výše. Projektová dokumentace bude obsahovat oceněný a neoceněný položkový rozpočet nákladů stavby ve formátu XLS nebo XLSX (MS Excel) nebo Kros, a dále ve formátu PDF včetně razítka.</w:t>
      </w:r>
    </w:p>
    <w:p w14:paraId="1284DEB0" w14:textId="77777777" w:rsidR="0010664E" w:rsidRPr="00C46608" w:rsidRDefault="00881945" w:rsidP="00BA5141">
      <w:pPr>
        <w:pStyle w:val="Odstavecseseznamem"/>
        <w:spacing w:before="360"/>
        <w:ind w:left="426"/>
        <w:rPr>
          <w:sz w:val="20"/>
          <w:szCs w:val="20"/>
        </w:rPr>
      </w:pPr>
      <w:r w:rsidRPr="00C46608">
        <w:rPr>
          <w:b/>
          <w:sz w:val="20"/>
          <w:szCs w:val="20"/>
        </w:rPr>
        <w:t>Každá z použitých položek</w:t>
      </w:r>
      <w:r w:rsidRPr="00C46608">
        <w:rPr>
          <w:sz w:val="20"/>
          <w:szCs w:val="20"/>
        </w:rPr>
        <w:t xml:space="preserve"> musí obsahovat</w:t>
      </w:r>
      <w:r w:rsidRPr="00C46608">
        <w:rPr>
          <w:b/>
          <w:sz w:val="20"/>
          <w:szCs w:val="20"/>
        </w:rPr>
        <w:t xml:space="preserve"> jednoznačný slovní popis</w:t>
      </w:r>
      <w:r w:rsidRPr="00C46608">
        <w:rPr>
          <w:sz w:val="20"/>
          <w:szCs w:val="20"/>
        </w:rPr>
        <w:t xml:space="preserve"> včetně podrobné specifikace s odkazem do výkresové dokumentace, z něhož budou patrné parametry položky a charakter a druh požadovaných prací a dodávek, aby umožnily výběr z nabídky na trhu; dále budou položky obsahovat měrnou jednotku a požadované množství.</w:t>
      </w:r>
    </w:p>
    <w:p w14:paraId="50127845" w14:textId="70696981" w:rsidR="0010664E" w:rsidRPr="00C46608" w:rsidRDefault="00881945" w:rsidP="00BA5141">
      <w:pPr>
        <w:pStyle w:val="Odstavecseseznamem"/>
        <w:spacing w:before="360"/>
        <w:ind w:left="426"/>
        <w:rPr>
          <w:sz w:val="20"/>
          <w:szCs w:val="20"/>
        </w:rPr>
      </w:pPr>
      <w:r w:rsidRPr="00C46608">
        <w:rPr>
          <w:sz w:val="20"/>
          <w:szCs w:val="20"/>
        </w:rPr>
        <w:t xml:space="preserve">Pro potřeby </w:t>
      </w:r>
      <w:r w:rsidR="00BA5141" w:rsidRPr="00C46608">
        <w:rPr>
          <w:sz w:val="20"/>
          <w:szCs w:val="20"/>
        </w:rPr>
        <w:t>objednatele</w:t>
      </w:r>
      <w:r w:rsidRPr="00C46608">
        <w:rPr>
          <w:sz w:val="20"/>
          <w:szCs w:val="20"/>
        </w:rPr>
        <w:t xml:space="preserve"> bude </w:t>
      </w:r>
      <w:r w:rsidRPr="00C46608">
        <w:rPr>
          <w:b/>
          <w:sz w:val="20"/>
          <w:szCs w:val="20"/>
        </w:rPr>
        <w:t>v jednom provedení oceněného výkazu výměr</w:t>
      </w:r>
      <w:r w:rsidRPr="00C46608">
        <w:rPr>
          <w:sz w:val="20"/>
          <w:szCs w:val="20"/>
        </w:rPr>
        <w:t xml:space="preserve"> uvedena i přesná </w:t>
      </w:r>
      <w:r w:rsidRPr="00C46608">
        <w:rPr>
          <w:b/>
          <w:sz w:val="20"/>
          <w:szCs w:val="20"/>
        </w:rPr>
        <w:t>specifikace příkladů</w:t>
      </w:r>
      <w:r w:rsidRPr="00C46608">
        <w:rPr>
          <w:sz w:val="20"/>
          <w:szCs w:val="20"/>
        </w:rPr>
        <w:t xml:space="preserve"> odpovídajících výrobků či materiálů, s uvedením výrobce pro kontrolu navržených standardů.</w:t>
      </w:r>
    </w:p>
    <w:p w14:paraId="19CE752E" w14:textId="675A249F" w:rsidR="0010664E" w:rsidRPr="00B66A92" w:rsidRDefault="00881945" w:rsidP="00093D61">
      <w:pPr>
        <w:pStyle w:val="Odstavecseseznamem"/>
        <w:numPr>
          <w:ilvl w:val="0"/>
          <w:numId w:val="14"/>
        </w:numPr>
        <w:spacing w:before="360"/>
        <w:ind w:left="426" w:hanging="425"/>
        <w:rPr>
          <w:sz w:val="20"/>
          <w:szCs w:val="20"/>
        </w:rPr>
      </w:pPr>
      <w:r w:rsidRPr="00B66A92">
        <w:rPr>
          <w:sz w:val="20"/>
          <w:szCs w:val="20"/>
        </w:rPr>
        <w:lastRenderedPageBreak/>
        <w:t xml:space="preserve">Oceněný výkaz výměr a souhrnný rozpočet bude doložen v prvním vyhotovení kompletní projektové dokumentace. Ocenění položkového rozpočtu zadavatel požaduje dle aktuálního ceníku URS s maximálním zatříděním stavebních a montážních položek dle Třídníku stavebních konstrukcí a prací (TSKP). </w:t>
      </w:r>
    </w:p>
    <w:p w14:paraId="424A4B65" w14:textId="58308F09" w:rsidR="0010664E" w:rsidRPr="00B66A92" w:rsidRDefault="00881945" w:rsidP="00093D61">
      <w:pPr>
        <w:pStyle w:val="Odstavecseseznamem"/>
        <w:numPr>
          <w:ilvl w:val="0"/>
          <w:numId w:val="14"/>
        </w:numPr>
        <w:spacing w:before="360"/>
        <w:ind w:left="426" w:hanging="425"/>
        <w:rPr>
          <w:sz w:val="20"/>
          <w:szCs w:val="20"/>
        </w:rPr>
      </w:pPr>
      <w:r w:rsidRPr="00B66A92">
        <w:rPr>
          <w:sz w:val="20"/>
          <w:szCs w:val="20"/>
        </w:rPr>
        <w:t xml:space="preserve">Projektová dokumentace bude v každém stupni předána </w:t>
      </w:r>
      <w:r w:rsidRPr="00B66A92">
        <w:rPr>
          <w:b/>
          <w:sz w:val="20"/>
          <w:szCs w:val="20"/>
        </w:rPr>
        <w:t>v 6 (šesti) vyhotoveních v tištěné formě</w:t>
      </w:r>
      <w:r w:rsidRPr="00B66A92">
        <w:rPr>
          <w:sz w:val="20"/>
          <w:szCs w:val="20"/>
        </w:rPr>
        <w:t xml:space="preserve"> a </w:t>
      </w:r>
      <w:r w:rsidRPr="00B66A92">
        <w:rPr>
          <w:b/>
          <w:sz w:val="20"/>
          <w:szCs w:val="20"/>
        </w:rPr>
        <w:t xml:space="preserve">ve </w:t>
      </w:r>
      <w:r w:rsidR="006B55DA">
        <w:rPr>
          <w:b/>
          <w:sz w:val="20"/>
          <w:szCs w:val="20"/>
        </w:rPr>
        <w:br/>
      </w:r>
      <w:r w:rsidRPr="00B66A92">
        <w:rPr>
          <w:b/>
          <w:sz w:val="20"/>
          <w:szCs w:val="20"/>
        </w:rPr>
        <w:t>2 (dvou) vyhotoveních v digitální formě</w:t>
      </w:r>
      <w:r w:rsidRPr="00B66A92">
        <w:rPr>
          <w:sz w:val="20"/>
          <w:szCs w:val="20"/>
        </w:rPr>
        <w:t xml:space="preserve"> na CD/DVD či obdobném datovém nosiči ve formátu *.</w:t>
      </w:r>
      <w:proofErr w:type="spellStart"/>
      <w:r w:rsidRPr="00B66A92">
        <w:rPr>
          <w:sz w:val="20"/>
          <w:szCs w:val="20"/>
        </w:rPr>
        <w:t>pdf</w:t>
      </w:r>
      <w:proofErr w:type="spellEnd"/>
      <w:r w:rsidRPr="00B66A92">
        <w:rPr>
          <w:sz w:val="20"/>
          <w:szCs w:val="20"/>
        </w:rPr>
        <w:t>, *.</w:t>
      </w:r>
      <w:proofErr w:type="spellStart"/>
      <w:r w:rsidRPr="00B66A92">
        <w:rPr>
          <w:sz w:val="20"/>
          <w:szCs w:val="20"/>
        </w:rPr>
        <w:t>xls</w:t>
      </w:r>
      <w:proofErr w:type="spellEnd"/>
      <w:r w:rsidRPr="00B66A92">
        <w:rPr>
          <w:sz w:val="20"/>
          <w:szCs w:val="2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B66A92">
        <w:rPr>
          <w:sz w:val="20"/>
          <w:szCs w:val="20"/>
        </w:rPr>
        <w:t>dwg</w:t>
      </w:r>
      <w:proofErr w:type="spellEnd"/>
      <w:r w:rsidRPr="00B66A92">
        <w:rPr>
          <w:sz w:val="20"/>
          <w:szCs w:val="20"/>
        </w:rPr>
        <w:t xml:space="preserve"> formát. Projektová dokumentace bude vždy označena pořadovým číslem daného výtisku, stejným pořadovým číslem budou rovněž označeny výtisky jednotlivých výkresů, technické zprávy, výpočty, výkazy výměr </w:t>
      </w:r>
      <w:r w:rsidR="00AD60DE">
        <w:rPr>
          <w:sz w:val="20"/>
          <w:szCs w:val="20"/>
        </w:rPr>
        <w:br/>
      </w:r>
      <w:r w:rsidRPr="00B66A92">
        <w:rPr>
          <w:sz w:val="20"/>
          <w:szCs w:val="20"/>
        </w:rPr>
        <w:t xml:space="preserve">a všechny ostatní doklady tvořící danou projektovou dokumentaci. </w:t>
      </w:r>
    </w:p>
    <w:p w14:paraId="227EDC3E" w14:textId="77777777" w:rsidR="00D46463" w:rsidRPr="00B66A92" w:rsidRDefault="00D46463" w:rsidP="00093D61">
      <w:pPr>
        <w:pStyle w:val="Odstavecseseznamem"/>
        <w:numPr>
          <w:ilvl w:val="0"/>
          <w:numId w:val="14"/>
        </w:numPr>
        <w:spacing w:before="360"/>
        <w:ind w:left="426" w:hanging="425"/>
        <w:rPr>
          <w:sz w:val="20"/>
          <w:szCs w:val="20"/>
        </w:rPr>
      </w:pPr>
      <w:r w:rsidRPr="00B66A92">
        <w:rPr>
          <w:sz w:val="20"/>
          <w:szCs w:val="20"/>
        </w:rPr>
        <w:t xml:space="preserve">Součástí plnění je i </w:t>
      </w:r>
      <w:r w:rsidRPr="00B66A92">
        <w:rPr>
          <w:b/>
          <w:sz w:val="20"/>
          <w:szCs w:val="20"/>
          <w:u w:val="single"/>
        </w:rPr>
        <w:t>inženýrská činnost</w:t>
      </w:r>
      <w:r w:rsidRPr="00B66A92">
        <w:rPr>
          <w:sz w:val="20"/>
          <w:szCs w:val="20"/>
        </w:rPr>
        <w:t xml:space="preserve">, zahrnující zejména: </w:t>
      </w:r>
    </w:p>
    <w:p w14:paraId="77D3FD7A" w14:textId="2FDE0095" w:rsidR="00D46463" w:rsidRPr="00B66A92" w:rsidRDefault="00D46463" w:rsidP="00093D61">
      <w:pPr>
        <w:pStyle w:val="Odstavec"/>
        <w:numPr>
          <w:ilvl w:val="1"/>
          <w:numId w:val="19"/>
        </w:numPr>
        <w:spacing w:before="120" w:after="120" w:line="300" w:lineRule="atLeast"/>
        <w:ind w:left="426"/>
        <w:rPr>
          <w:noProof w:val="0"/>
          <w:color w:val="auto"/>
          <w:sz w:val="20"/>
        </w:rPr>
      </w:pPr>
      <w:r w:rsidRPr="00B66A92">
        <w:rPr>
          <w:noProof w:val="0"/>
          <w:color w:val="auto"/>
          <w:sz w:val="20"/>
        </w:rPr>
        <w:t xml:space="preserve">Jednání s dotčenými orgány a účastníky řízení, jehož výsledkem musí být bezrozporná kladná stanoviska </w:t>
      </w:r>
      <w:r w:rsidR="00F67BD0">
        <w:rPr>
          <w:noProof w:val="0"/>
          <w:color w:val="auto"/>
          <w:sz w:val="20"/>
        </w:rPr>
        <w:br/>
      </w:r>
      <w:r w:rsidRPr="00B66A92">
        <w:rPr>
          <w:noProof w:val="0"/>
          <w:color w:val="auto"/>
          <w:sz w:val="20"/>
        </w:rPr>
        <w:t>k navrženému projektovému řešení.</w:t>
      </w:r>
    </w:p>
    <w:p w14:paraId="1AB0320D" w14:textId="77777777" w:rsidR="00D46463" w:rsidRPr="00B66A92" w:rsidRDefault="00D46463" w:rsidP="00093D61">
      <w:pPr>
        <w:pStyle w:val="Odstavec"/>
        <w:numPr>
          <w:ilvl w:val="1"/>
          <w:numId w:val="19"/>
        </w:numPr>
        <w:spacing w:before="120" w:after="120" w:line="300" w:lineRule="atLeast"/>
        <w:ind w:left="426"/>
        <w:rPr>
          <w:noProof w:val="0"/>
          <w:color w:val="auto"/>
          <w:sz w:val="20"/>
        </w:rPr>
      </w:pPr>
      <w:r w:rsidRPr="00B66A92">
        <w:rPr>
          <w:noProof w:val="0"/>
          <w:color w:val="auto"/>
          <w:sz w:val="20"/>
        </w:rPr>
        <w:t xml:space="preserve">Jednání s příslušnými orgány a účastníky řízení ve věci vydání územního rozhodnutí a zpracování dokumentace pro </w:t>
      </w:r>
      <w:r w:rsidRPr="00B66A92">
        <w:rPr>
          <w:noProof w:val="0"/>
          <w:color w:val="auto"/>
          <w:sz w:val="20"/>
          <w:lang w:val="cs-CZ"/>
        </w:rPr>
        <w:t>umístění stavby</w:t>
      </w:r>
      <w:r w:rsidRPr="00B66A92">
        <w:rPr>
          <w:noProof w:val="0"/>
          <w:color w:val="auto"/>
          <w:sz w:val="20"/>
        </w:rPr>
        <w:t>, bude-li v rámci realizace projektu takového rozhodnutí třeba.</w:t>
      </w:r>
    </w:p>
    <w:p w14:paraId="747CD298" w14:textId="77777777" w:rsidR="00D46463" w:rsidRPr="00B66A92" w:rsidRDefault="00D46463" w:rsidP="00093D61">
      <w:pPr>
        <w:pStyle w:val="Odstavec"/>
        <w:numPr>
          <w:ilvl w:val="1"/>
          <w:numId w:val="19"/>
        </w:numPr>
        <w:spacing w:before="120" w:after="120" w:line="300" w:lineRule="atLeast"/>
        <w:ind w:left="426"/>
        <w:rPr>
          <w:noProof w:val="0"/>
          <w:color w:val="auto"/>
          <w:sz w:val="20"/>
        </w:rPr>
      </w:pPr>
      <w:r w:rsidRPr="00B66A92">
        <w:rPr>
          <w:noProof w:val="0"/>
          <w:color w:val="auto"/>
          <w:sz w:val="20"/>
        </w:rPr>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73A8020F" w14:textId="77777777" w:rsidR="00D46463" w:rsidRPr="00B66A92" w:rsidRDefault="00D46463" w:rsidP="00093D61">
      <w:pPr>
        <w:pStyle w:val="Odstavec"/>
        <w:numPr>
          <w:ilvl w:val="1"/>
          <w:numId w:val="19"/>
        </w:numPr>
        <w:spacing w:before="120" w:after="120" w:line="300" w:lineRule="atLeast"/>
        <w:ind w:left="426"/>
        <w:rPr>
          <w:noProof w:val="0"/>
          <w:color w:val="auto"/>
          <w:sz w:val="20"/>
        </w:rPr>
      </w:pPr>
      <w:r w:rsidRPr="00B66A92">
        <w:rPr>
          <w:noProof w:val="0"/>
          <w:color w:val="auto"/>
          <w:sz w:val="20"/>
          <w:lang w:val="cs-CZ"/>
        </w:rPr>
        <w:t>Výše</w:t>
      </w:r>
      <w:r w:rsidRPr="00B66A92">
        <w:rPr>
          <w:noProof w:val="0"/>
          <w:color w:val="auto"/>
          <w:sz w:val="20"/>
        </w:rPr>
        <w:t xml:space="preserve"> uvedená rozhodnutí je zhotovitel </w:t>
      </w:r>
      <w:r w:rsidRPr="00B66A92">
        <w:rPr>
          <w:noProof w:val="0"/>
          <w:color w:val="auto"/>
          <w:sz w:val="20"/>
          <w:lang w:val="cs-CZ"/>
        </w:rPr>
        <w:t>povinen</w:t>
      </w:r>
      <w:r w:rsidRPr="00B66A92">
        <w:rPr>
          <w:noProof w:val="0"/>
          <w:color w:val="auto"/>
          <w:sz w:val="20"/>
        </w:rPr>
        <w:t xml:space="preserve"> zajistit ve s</w:t>
      </w:r>
      <w:r w:rsidRPr="00B66A92">
        <w:rPr>
          <w:noProof w:val="0"/>
          <w:color w:val="auto"/>
          <w:sz w:val="20"/>
          <w:lang w:val="cs-CZ"/>
        </w:rPr>
        <w:t>polečném</w:t>
      </w:r>
      <w:r w:rsidRPr="00B66A92">
        <w:rPr>
          <w:noProof w:val="0"/>
          <w:color w:val="auto"/>
          <w:sz w:val="20"/>
        </w:rPr>
        <w:t xml:space="preserve"> řízení, bude-li to </w:t>
      </w:r>
      <w:r w:rsidRPr="00B66A92">
        <w:rPr>
          <w:noProof w:val="0"/>
          <w:color w:val="auto"/>
          <w:sz w:val="20"/>
          <w:lang w:val="cs-CZ"/>
        </w:rPr>
        <w:t>nutné</w:t>
      </w:r>
      <w:r w:rsidRPr="00B66A92">
        <w:rPr>
          <w:noProof w:val="0"/>
          <w:color w:val="auto"/>
          <w:sz w:val="20"/>
        </w:rPr>
        <w:t>.</w:t>
      </w:r>
    </w:p>
    <w:p w14:paraId="0F63E892" w14:textId="77777777" w:rsidR="00D46463" w:rsidRPr="00B66A92" w:rsidRDefault="00D46463" w:rsidP="00093D61">
      <w:pPr>
        <w:pStyle w:val="Odstavec"/>
        <w:numPr>
          <w:ilvl w:val="1"/>
          <w:numId w:val="19"/>
        </w:numPr>
        <w:spacing w:before="120" w:after="120" w:line="300" w:lineRule="atLeast"/>
        <w:ind w:left="426"/>
        <w:rPr>
          <w:color w:val="auto"/>
          <w:sz w:val="20"/>
        </w:rPr>
      </w:pPr>
      <w:r w:rsidRPr="00B66A92">
        <w:rPr>
          <w:noProof w:val="0"/>
          <w:color w:val="auto"/>
          <w:sz w:val="20"/>
        </w:rPr>
        <w:t xml:space="preserve">K činnostem dle </w:t>
      </w:r>
      <w:r w:rsidRPr="00B66A92">
        <w:rPr>
          <w:noProof w:val="0"/>
          <w:color w:val="auto"/>
          <w:sz w:val="20"/>
          <w:lang w:val="cs-CZ"/>
        </w:rPr>
        <w:t>této smlouvy, bude-li to potřebné</w:t>
      </w:r>
      <w:r w:rsidRPr="00B66A92">
        <w:rPr>
          <w:noProof w:val="0"/>
          <w:color w:val="auto"/>
          <w:sz w:val="20"/>
        </w:rPr>
        <w:t xml:space="preserve"> bude zhotoviteli na j</w:t>
      </w:r>
      <w:r w:rsidRPr="00B66A92">
        <w:rPr>
          <w:noProof w:val="0"/>
          <w:color w:val="auto"/>
          <w:sz w:val="20"/>
          <w:lang w:val="cs-CZ"/>
        </w:rPr>
        <w:t>e</w:t>
      </w:r>
      <w:r w:rsidRPr="00B66A92">
        <w:rPr>
          <w:noProof w:val="0"/>
          <w:color w:val="auto"/>
          <w:sz w:val="20"/>
        </w:rPr>
        <w:t>ho žádost objednatelem udělena plná moc v potřebném rozsahu.</w:t>
      </w:r>
    </w:p>
    <w:p w14:paraId="7DEA6DBD" w14:textId="04E2CA8F" w:rsidR="00D46463" w:rsidRPr="00D46463" w:rsidRDefault="00D46463" w:rsidP="00093D61">
      <w:pPr>
        <w:pStyle w:val="Odstavecseseznamem"/>
        <w:numPr>
          <w:ilvl w:val="0"/>
          <w:numId w:val="14"/>
        </w:numPr>
        <w:spacing w:before="360"/>
        <w:ind w:left="426" w:hanging="425"/>
        <w:rPr>
          <w:sz w:val="20"/>
          <w:szCs w:val="20"/>
        </w:rPr>
      </w:pPr>
      <w:r w:rsidRPr="00D46463">
        <w:rPr>
          <w:sz w:val="20"/>
          <w:szCs w:val="20"/>
        </w:rPr>
        <w:t xml:space="preserve">Součástí předmětu díla „B“ jsou dále všechny činnosti výše neuvedené, které vyplývají z charakteru díla </w:t>
      </w:r>
      <w:r w:rsidR="00AD60DE">
        <w:rPr>
          <w:sz w:val="20"/>
          <w:szCs w:val="20"/>
        </w:rPr>
        <w:br/>
      </w:r>
      <w:r w:rsidRPr="00D46463">
        <w:rPr>
          <w:sz w:val="20"/>
          <w:szCs w:val="20"/>
        </w:rPr>
        <w:t>a z účelu této smlouvy.</w:t>
      </w:r>
    </w:p>
    <w:p w14:paraId="66175AD4" w14:textId="788345FF" w:rsidR="006D5B8D" w:rsidRPr="00CE0620" w:rsidRDefault="002C0501" w:rsidP="00CE0620">
      <w:pPr>
        <w:pStyle w:val="Odstavecseseznamem"/>
        <w:numPr>
          <w:ilvl w:val="0"/>
          <w:numId w:val="14"/>
        </w:numPr>
        <w:spacing w:before="360" w:line="276" w:lineRule="auto"/>
        <w:ind w:left="425" w:hanging="425"/>
        <w:jc w:val="left"/>
        <w:rPr>
          <w:sz w:val="20"/>
          <w:szCs w:val="20"/>
        </w:rPr>
      </w:pPr>
      <w:r w:rsidRPr="00D46463">
        <w:rPr>
          <w:sz w:val="20"/>
          <w:szCs w:val="20"/>
        </w:rPr>
        <w:t xml:space="preserve">Zhotovitel provede </w:t>
      </w:r>
      <w:r w:rsidRPr="00D46463">
        <w:rPr>
          <w:b/>
          <w:sz w:val="20"/>
          <w:szCs w:val="20"/>
        </w:rPr>
        <w:t>průběžnou konzultaci přípravy projektové dokumentace</w:t>
      </w:r>
      <w:r w:rsidRPr="00D46463">
        <w:rPr>
          <w:sz w:val="20"/>
          <w:szCs w:val="20"/>
        </w:rPr>
        <w:t xml:space="preserve"> s objednatelem a</w:t>
      </w:r>
      <w:r w:rsidR="00B66A92" w:rsidRPr="00D46463">
        <w:rPr>
          <w:sz w:val="20"/>
          <w:szCs w:val="20"/>
        </w:rPr>
        <w:t xml:space="preserve"> </w:t>
      </w:r>
      <w:r w:rsidRPr="00D46463">
        <w:rPr>
          <w:sz w:val="20"/>
          <w:szCs w:val="20"/>
        </w:rPr>
        <w:t xml:space="preserve">zástupcem uživatele objektu, a to </w:t>
      </w:r>
      <w:r w:rsidRPr="00D46463">
        <w:rPr>
          <w:b/>
          <w:sz w:val="20"/>
          <w:szCs w:val="20"/>
        </w:rPr>
        <w:t>minimálně jedenkrát za každých čtrnáct dní</w:t>
      </w:r>
      <w:r w:rsidRPr="00D46463">
        <w:rPr>
          <w:sz w:val="20"/>
          <w:szCs w:val="20"/>
        </w:rPr>
        <w:t>, případně častěji na</w:t>
      </w:r>
      <w:r w:rsidR="00B66A92" w:rsidRPr="00D46463">
        <w:rPr>
          <w:sz w:val="20"/>
          <w:szCs w:val="20"/>
        </w:rPr>
        <w:t xml:space="preserve"> </w:t>
      </w:r>
      <w:r w:rsidRPr="00D46463">
        <w:rPr>
          <w:sz w:val="20"/>
          <w:szCs w:val="20"/>
        </w:rPr>
        <w:t>vyzvání objednatele. Zhotovitel se zavazuje zapracovat všechny požadavky objednatele, vyplývající z</w:t>
      </w:r>
      <w:r w:rsidR="00B66A92" w:rsidRPr="00D46463">
        <w:rPr>
          <w:sz w:val="20"/>
          <w:szCs w:val="20"/>
        </w:rPr>
        <w:t xml:space="preserve"> </w:t>
      </w:r>
      <w:r w:rsidRPr="00D46463">
        <w:rPr>
          <w:sz w:val="20"/>
          <w:szCs w:val="20"/>
        </w:rPr>
        <w:t>provedených konzultací, pokud nebudou v rozporu s platnými právními předpisy. O konečném řešení v</w:t>
      </w:r>
      <w:r w:rsidR="00B66A92" w:rsidRPr="00D46463">
        <w:rPr>
          <w:sz w:val="20"/>
          <w:szCs w:val="20"/>
        </w:rPr>
        <w:t xml:space="preserve"> </w:t>
      </w:r>
      <w:r w:rsidRPr="00D46463">
        <w:rPr>
          <w:sz w:val="20"/>
          <w:szCs w:val="20"/>
        </w:rPr>
        <w:t xml:space="preserve">případě rozdílných názorů rozhodne objednatel v souladu s obecně závaznými předpisy a technickými normami. Konzultace proběhnou v sídle objednatele nebo v příslušném objektu, požadavek na místo konání navrhne objednatel. Objednatel oznámí konání konzultace vždy alespoň 3 dny předem. Objednatel zajistí patřičné prostory. </w:t>
      </w:r>
      <w:r w:rsidRPr="00191E97">
        <w:rPr>
          <w:sz w:val="20"/>
          <w:szCs w:val="20"/>
        </w:rPr>
        <w:t>Zhotovitel není povinen provést konzultaci dle tohoto ustanovení v případě, že objednatel písemně označí</w:t>
      </w:r>
      <w:r w:rsidR="00B2508D">
        <w:rPr>
          <w:sz w:val="20"/>
          <w:szCs w:val="20"/>
        </w:rPr>
        <w:t xml:space="preserve"> </w:t>
      </w:r>
      <w:r w:rsidRPr="00CE0620">
        <w:rPr>
          <w:sz w:val="20"/>
          <w:szCs w:val="20"/>
        </w:rPr>
        <w:t xml:space="preserve">její konání za nadbytečné. </w:t>
      </w:r>
      <w:r w:rsidR="00D80756" w:rsidRPr="00CE0620">
        <w:rPr>
          <w:color w:val="FF0000"/>
          <w:sz w:val="20"/>
          <w:szCs w:val="20"/>
        </w:rPr>
        <w:br/>
      </w:r>
    </w:p>
    <w:p w14:paraId="4582C8EA" w14:textId="7F1E8354" w:rsidR="00220A75" w:rsidRPr="00932C45" w:rsidRDefault="00220A75" w:rsidP="00093D61">
      <w:pPr>
        <w:pStyle w:val="Odstavecseseznamem"/>
        <w:numPr>
          <w:ilvl w:val="0"/>
          <w:numId w:val="12"/>
        </w:numPr>
        <w:spacing w:before="360"/>
        <w:ind w:hanging="153"/>
        <w:jc w:val="center"/>
        <w:rPr>
          <w:b/>
          <w:color w:val="000000"/>
          <w:sz w:val="20"/>
          <w:szCs w:val="20"/>
        </w:rPr>
      </w:pPr>
      <w:r>
        <w:rPr>
          <w:color w:val="000000"/>
          <w:sz w:val="20"/>
          <w:szCs w:val="20"/>
        </w:rPr>
        <w:br/>
      </w:r>
      <w:r w:rsidRPr="00932C45">
        <w:rPr>
          <w:b/>
          <w:color w:val="000000"/>
          <w:sz w:val="20"/>
          <w:szCs w:val="20"/>
        </w:rPr>
        <w:t>P</w:t>
      </w:r>
      <w:r w:rsidR="00CB362B" w:rsidRPr="00932C45">
        <w:rPr>
          <w:b/>
          <w:color w:val="000000"/>
          <w:sz w:val="20"/>
          <w:szCs w:val="20"/>
        </w:rPr>
        <w:t>rotokolární p</w:t>
      </w:r>
      <w:r w:rsidRPr="00932C45">
        <w:rPr>
          <w:b/>
          <w:color w:val="000000"/>
          <w:sz w:val="20"/>
          <w:szCs w:val="20"/>
        </w:rPr>
        <w:t>řevzetí díla „A“</w:t>
      </w:r>
      <w:r w:rsidR="00CB362B" w:rsidRPr="00932C45">
        <w:rPr>
          <w:b/>
          <w:color w:val="000000"/>
          <w:sz w:val="20"/>
          <w:szCs w:val="20"/>
        </w:rPr>
        <w:t xml:space="preserve"> – </w:t>
      </w:r>
      <w:r w:rsidR="003C2B15">
        <w:rPr>
          <w:b/>
          <w:color w:val="000000"/>
          <w:sz w:val="20"/>
          <w:szCs w:val="20"/>
        </w:rPr>
        <w:t>P</w:t>
      </w:r>
      <w:r w:rsidR="00CB362B" w:rsidRPr="00932C45">
        <w:rPr>
          <w:b/>
          <w:color w:val="000000"/>
          <w:sz w:val="20"/>
          <w:szCs w:val="20"/>
        </w:rPr>
        <w:t>rojektové dokumentace</w:t>
      </w:r>
    </w:p>
    <w:p w14:paraId="28F0FCF8" w14:textId="14434F2D" w:rsidR="00220A75" w:rsidRPr="006D5B8D" w:rsidRDefault="00CB362B" w:rsidP="00732B66">
      <w:pPr>
        <w:pStyle w:val="Odstavecseseznamem"/>
        <w:spacing w:before="360" w:line="276" w:lineRule="auto"/>
        <w:ind w:left="425"/>
        <w:rPr>
          <w:b/>
          <w:color w:val="000000"/>
          <w:sz w:val="20"/>
          <w:szCs w:val="20"/>
        </w:rPr>
      </w:pPr>
      <w:bookmarkStart w:id="2" w:name="_Hlk29466388"/>
      <w:r w:rsidRPr="00CB362B">
        <w:rPr>
          <w:color w:val="000000"/>
          <w:sz w:val="20"/>
          <w:szCs w:val="20"/>
        </w:rPr>
        <w:t xml:space="preserve">K převzetí díla </w:t>
      </w:r>
      <w:r>
        <w:rPr>
          <w:color w:val="000000"/>
          <w:sz w:val="20"/>
          <w:szCs w:val="20"/>
        </w:rPr>
        <w:t xml:space="preserve">„A“ </w:t>
      </w:r>
      <w:r w:rsidR="00951D4D">
        <w:rPr>
          <w:color w:val="000000"/>
          <w:sz w:val="20"/>
          <w:szCs w:val="20"/>
        </w:rPr>
        <w:t xml:space="preserve">– projektové </w:t>
      </w:r>
      <w:r w:rsidR="003536B6">
        <w:rPr>
          <w:color w:val="000000"/>
          <w:sz w:val="20"/>
          <w:szCs w:val="20"/>
        </w:rPr>
        <w:t xml:space="preserve">dokumentace </w:t>
      </w:r>
      <w:r>
        <w:rPr>
          <w:color w:val="000000"/>
          <w:sz w:val="20"/>
          <w:szCs w:val="20"/>
        </w:rPr>
        <w:t xml:space="preserve">dle článku 5 </w:t>
      </w:r>
      <w:r w:rsidRPr="00CB362B">
        <w:rPr>
          <w:color w:val="000000"/>
          <w:sz w:val="20"/>
          <w:szCs w:val="20"/>
        </w:rPr>
        <w:t xml:space="preserve">této smlouvy vyzve zhotovitel objednatele alespoň 3 pracovní dny předem. </w:t>
      </w:r>
      <w:r w:rsidRPr="00EE7B2D">
        <w:rPr>
          <w:sz w:val="20"/>
          <w:szCs w:val="20"/>
        </w:rPr>
        <w:t xml:space="preserve">Objednatel si vyhrazuje právo na kontrolu předaného díla </w:t>
      </w:r>
      <w:r w:rsidRPr="00257E77">
        <w:rPr>
          <w:b/>
          <w:sz w:val="20"/>
          <w:szCs w:val="20"/>
        </w:rPr>
        <w:t>s maximální</w:t>
      </w:r>
      <w:r w:rsidRPr="00EE7B2D">
        <w:rPr>
          <w:sz w:val="20"/>
          <w:szCs w:val="20"/>
        </w:rPr>
        <w:t xml:space="preserve"> lhůtou 25 pracovních dnů. Objednatel není povinen po provedené kontrole projektovou dokumentaci převzít, pokud projektová dokumentace nebo její část vykazuje vady a nedodělky. O převzetí díla „A“ – projektové dokumentaci bude sepsán </w:t>
      </w:r>
      <w:r w:rsidRPr="00EE7B2D">
        <w:rPr>
          <w:b/>
          <w:sz w:val="20"/>
          <w:szCs w:val="20"/>
        </w:rPr>
        <w:t>protokol,</w:t>
      </w:r>
      <w:r w:rsidRPr="00EE7B2D">
        <w:rPr>
          <w:sz w:val="20"/>
          <w:szCs w:val="20"/>
        </w:rPr>
        <w:t xml:space="preserve"> který podepíší zástupci </w:t>
      </w:r>
      <w:r w:rsidRPr="00CB362B">
        <w:rPr>
          <w:color w:val="000000"/>
          <w:sz w:val="20"/>
          <w:szCs w:val="20"/>
        </w:rPr>
        <w:t xml:space="preserve">obou smluvních stran. V závěru protokolu objednatel prohlásí, zda dílo přijímá nebo nepřijímá a pokud ne, z jakých důvodů. </w:t>
      </w:r>
      <w:r w:rsidRPr="00CB362B">
        <w:rPr>
          <w:b/>
          <w:color w:val="000000"/>
          <w:sz w:val="20"/>
          <w:szCs w:val="20"/>
        </w:rPr>
        <w:t>Toto ustanovení dopadá pouze na části díla, které svým charakterem umožňují takové předání a převzetí.</w:t>
      </w:r>
    </w:p>
    <w:bookmarkEnd w:id="2"/>
    <w:p w14:paraId="06C83C82" w14:textId="3777CDB0" w:rsidR="00881945" w:rsidRPr="005F1428" w:rsidRDefault="006D014A" w:rsidP="00093D61">
      <w:pPr>
        <w:pStyle w:val="Odstavecseseznamem"/>
        <w:numPr>
          <w:ilvl w:val="0"/>
          <w:numId w:val="12"/>
        </w:numPr>
        <w:spacing w:before="360"/>
        <w:ind w:hanging="153"/>
        <w:jc w:val="center"/>
        <w:rPr>
          <w:b/>
          <w:color w:val="000000"/>
          <w:sz w:val="20"/>
          <w:szCs w:val="20"/>
        </w:rPr>
      </w:pPr>
      <w:r>
        <w:rPr>
          <w:color w:val="000000"/>
          <w:sz w:val="20"/>
          <w:szCs w:val="20"/>
        </w:rPr>
        <w:lastRenderedPageBreak/>
        <w:br/>
      </w:r>
      <w:r w:rsidR="004455B6">
        <w:rPr>
          <w:b/>
          <w:color w:val="000000"/>
          <w:sz w:val="20"/>
          <w:szCs w:val="20"/>
        </w:rPr>
        <w:t xml:space="preserve">Součást díla „A“ - </w:t>
      </w:r>
      <w:r w:rsidRPr="005F1428">
        <w:rPr>
          <w:b/>
          <w:color w:val="000000"/>
          <w:sz w:val="20"/>
          <w:szCs w:val="20"/>
        </w:rPr>
        <w:t>Harmonogram</w:t>
      </w:r>
    </w:p>
    <w:p w14:paraId="13660800" w14:textId="0222C849" w:rsidR="006D014A" w:rsidRDefault="006D014A" w:rsidP="00B63192">
      <w:pPr>
        <w:pStyle w:val="Zkladntext"/>
        <w:spacing w:before="240" w:line="276" w:lineRule="auto"/>
        <w:ind w:left="426"/>
        <w:jc w:val="both"/>
      </w:pPr>
      <w:r w:rsidRPr="00B63192">
        <w:t xml:space="preserve">Zhotovitel v rámci plnění díla „A“ vypracuje </w:t>
      </w:r>
      <w:r w:rsidR="005727D8">
        <w:t xml:space="preserve">také </w:t>
      </w:r>
      <w:r w:rsidRPr="00B63192">
        <w:t xml:space="preserve">harmonogram. Tento harmonogram bude závazný pro provádění díla „B“. </w:t>
      </w:r>
      <w:r w:rsidR="005727D8">
        <w:t>T</w:t>
      </w:r>
      <w:r w:rsidRPr="00B63192">
        <w:t>ermíny uvedené v</w:t>
      </w:r>
      <w:r w:rsidR="005727D8">
        <w:t> </w:t>
      </w:r>
      <w:r w:rsidRPr="00B63192">
        <w:t>harmonogramu</w:t>
      </w:r>
      <w:r w:rsidR="005727D8">
        <w:t xml:space="preserve"> budou vycházet z</w:t>
      </w:r>
      <w:r w:rsidRPr="00B63192">
        <w:t xml:space="preserve"> projektové dokumentace schválené objednatelem a </w:t>
      </w:r>
      <w:r w:rsidR="005727D8">
        <w:t xml:space="preserve">budou </w:t>
      </w:r>
      <w:r w:rsidR="00B63192" w:rsidRPr="00B63192">
        <w:t xml:space="preserve">v souladu s touto smlouvou a </w:t>
      </w:r>
      <w:r w:rsidRPr="00B63192">
        <w:t>reálně splnitelné.</w:t>
      </w:r>
    </w:p>
    <w:p w14:paraId="342923AB" w14:textId="31357635" w:rsidR="006D014A" w:rsidRDefault="00BE0B6B" w:rsidP="00D80756">
      <w:pPr>
        <w:pStyle w:val="Zkladntext"/>
        <w:spacing w:before="240" w:line="276" w:lineRule="auto"/>
        <w:ind w:left="426"/>
        <w:jc w:val="both"/>
      </w:pPr>
      <w:r w:rsidRPr="005C62ED">
        <w:t xml:space="preserve">Harmonogram </w:t>
      </w:r>
      <w:r w:rsidR="00340695" w:rsidRPr="00440D9C">
        <w:rPr>
          <w:b/>
        </w:rPr>
        <w:t xml:space="preserve">bude </w:t>
      </w:r>
      <w:r w:rsidRPr="00440D9C">
        <w:rPr>
          <w:b/>
        </w:rPr>
        <w:t>obsah</w:t>
      </w:r>
      <w:r w:rsidR="00340695" w:rsidRPr="00440D9C">
        <w:rPr>
          <w:b/>
        </w:rPr>
        <w:t>ovat</w:t>
      </w:r>
      <w:r w:rsidR="00440D9C">
        <w:rPr>
          <w:b/>
        </w:rPr>
        <w:t>:</w:t>
      </w:r>
      <w:r w:rsidR="00340695" w:rsidRPr="00440D9C">
        <w:rPr>
          <w:b/>
        </w:rPr>
        <w:t xml:space="preserve"> </w:t>
      </w:r>
      <w:r w:rsidRPr="005C62ED">
        <w:t xml:space="preserve">dobu plnění </w:t>
      </w:r>
      <w:r w:rsidR="00340695" w:rsidRPr="005C62ED">
        <w:t>díla „</w:t>
      </w:r>
      <w:r w:rsidR="00646AE8" w:rsidRPr="005C62ED">
        <w:t xml:space="preserve">B“ </w:t>
      </w:r>
      <w:r w:rsidRPr="005C62ED">
        <w:t xml:space="preserve">ve dnech (počínaje protokolárním předáním </w:t>
      </w:r>
      <w:r w:rsidR="00DF4242">
        <w:br/>
      </w:r>
      <w:r w:rsidRPr="005C62ED">
        <w:t xml:space="preserve">a převzetím </w:t>
      </w:r>
      <w:r w:rsidRPr="00DF623E">
        <w:t xml:space="preserve">staveniště až po písemné protokolární předání díla </w:t>
      </w:r>
      <w:r w:rsidR="00646AE8" w:rsidRPr="00DF623E">
        <w:t xml:space="preserve">„B“ </w:t>
      </w:r>
      <w:r w:rsidRPr="00DF623E">
        <w:t>uživateli)</w:t>
      </w:r>
      <w:r w:rsidR="00440D9C" w:rsidRPr="00DF623E">
        <w:t xml:space="preserve">, </w:t>
      </w:r>
      <w:r w:rsidRPr="00DF623E">
        <w:t xml:space="preserve">dobu předání a převzetí staveniště, dobu zahájení stavebních prací, lhůtu pro dokončení stavebních prací, lhůtu pro předání a převzetí díla </w:t>
      </w:r>
      <w:r w:rsidR="00440D9C" w:rsidRPr="00DF623E">
        <w:t xml:space="preserve">„B“ </w:t>
      </w:r>
      <w:r w:rsidRPr="00DF623E">
        <w:t>a počátek běhu záruční lhůty</w:t>
      </w:r>
      <w:r w:rsidR="00440D9C" w:rsidRPr="00DF623E">
        <w:t xml:space="preserve"> pro dílo „B“</w:t>
      </w:r>
      <w:r w:rsidRPr="00DF623E">
        <w:t xml:space="preserve">. V </w:t>
      </w:r>
      <w:r w:rsidRPr="00440D9C">
        <w:t xml:space="preserve">harmonogramu </w:t>
      </w:r>
      <w:r w:rsidR="00440D9C" w:rsidRPr="00440D9C">
        <w:t xml:space="preserve">budou </w:t>
      </w:r>
      <w:r w:rsidRPr="00440D9C">
        <w:t>uvedeny jednotlivé stavební práce, jejich pořadí a termíny, do kdy nejpozději mají být tyto práce zhotovitelem provedeny.</w:t>
      </w:r>
    </w:p>
    <w:p w14:paraId="472447B2" w14:textId="77777777" w:rsidR="00D80756" w:rsidRPr="00D80756" w:rsidRDefault="00D80756" w:rsidP="00D80756">
      <w:pPr>
        <w:pStyle w:val="Zkladntext"/>
        <w:spacing w:before="240" w:line="276" w:lineRule="auto"/>
        <w:ind w:left="426"/>
        <w:jc w:val="both"/>
      </w:pPr>
    </w:p>
    <w:p w14:paraId="1804E208" w14:textId="77777777" w:rsidR="006D014A" w:rsidRPr="006F644C" w:rsidRDefault="006D014A" w:rsidP="00093D61">
      <w:pPr>
        <w:pStyle w:val="Odstavecseseznamem"/>
        <w:numPr>
          <w:ilvl w:val="0"/>
          <w:numId w:val="12"/>
        </w:numPr>
        <w:spacing w:before="360"/>
        <w:jc w:val="center"/>
        <w:rPr>
          <w:color w:val="000000"/>
          <w:sz w:val="20"/>
          <w:szCs w:val="20"/>
        </w:rPr>
      </w:pPr>
    </w:p>
    <w:p w14:paraId="52BE77CD" w14:textId="78E46AD6" w:rsidR="006F644C" w:rsidRPr="006F644C" w:rsidRDefault="006F644C" w:rsidP="006F644C">
      <w:pPr>
        <w:widowControl w:val="0"/>
        <w:overflowPunct w:val="0"/>
        <w:autoSpaceDE w:val="0"/>
        <w:autoSpaceDN w:val="0"/>
        <w:adjustRightInd w:val="0"/>
        <w:spacing w:after="240" w:line="300" w:lineRule="atLeast"/>
        <w:jc w:val="center"/>
        <w:rPr>
          <w:b/>
          <w:sz w:val="20"/>
          <w:szCs w:val="20"/>
          <w:lang w:eastAsia="x-none"/>
        </w:rPr>
      </w:pPr>
      <w:r w:rsidRPr="006F644C">
        <w:rPr>
          <w:b/>
          <w:sz w:val="20"/>
          <w:szCs w:val="20"/>
          <w:lang w:val="x-none" w:eastAsia="x-none"/>
        </w:rPr>
        <w:t>Užití díla</w:t>
      </w:r>
      <w:r w:rsidRPr="006F644C">
        <w:rPr>
          <w:b/>
          <w:sz w:val="20"/>
          <w:szCs w:val="20"/>
          <w:lang w:eastAsia="x-none"/>
        </w:rPr>
        <w:t xml:space="preserve"> „A“</w:t>
      </w:r>
    </w:p>
    <w:p w14:paraId="7006E463" w14:textId="122D2D51" w:rsidR="006F644C" w:rsidRPr="002636DD" w:rsidRDefault="006F644C" w:rsidP="00093D61">
      <w:pPr>
        <w:pStyle w:val="Odstavecseseznamem"/>
        <w:numPr>
          <w:ilvl w:val="0"/>
          <w:numId w:val="18"/>
        </w:numPr>
        <w:rPr>
          <w:noProof/>
          <w:sz w:val="20"/>
          <w:szCs w:val="20"/>
          <w:lang w:eastAsia="x-none"/>
        </w:rPr>
      </w:pPr>
      <w:r w:rsidRPr="002636DD">
        <w:rPr>
          <w:noProof/>
          <w:sz w:val="20"/>
          <w:szCs w:val="20"/>
          <w:lang w:val="x-none" w:eastAsia="x-none"/>
        </w:rPr>
        <w:t xml:space="preserve">Objednatel se zavazuje užít vytvořené dílo pouze k účelu uvedenému v této smlouvě, </w:t>
      </w:r>
      <w:r w:rsidRPr="002636DD">
        <w:rPr>
          <w:noProof/>
          <w:sz w:val="20"/>
          <w:szCs w:val="20"/>
          <w:lang w:eastAsia="x-none"/>
        </w:rPr>
        <w:t>nebo z této smlouvy vyplývajícímu</w:t>
      </w:r>
      <w:r w:rsidRPr="002636DD">
        <w:rPr>
          <w:noProof/>
          <w:sz w:val="20"/>
          <w:szCs w:val="20"/>
          <w:lang w:val="x-none" w:eastAsia="x-none"/>
        </w:rPr>
        <w:t>.</w:t>
      </w:r>
      <w:r w:rsidR="00D565CF" w:rsidRPr="002636DD">
        <w:rPr>
          <w:noProof/>
          <w:sz w:val="20"/>
          <w:szCs w:val="20"/>
          <w:lang w:eastAsia="x-none"/>
        </w:rPr>
        <w:t xml:space="preserve"> </w:t>
      </w:r>
      <w:r w:rsidR="00DB3505" w:rsidRPr="002636DD">
        <w:rPr>
          <w:noProof/>
          <w:sz w:val="20"/>
          <w:szCs w:val="20"/>
          <w:lang w:eastAsia="x-none"/>
        </w:rPr>
        <w:t>Objednatel neužije dílo „A“ způsobem, který by snížil jeho hodnotu.</w:t>
      </w:r>
    </w:p>
    <w:p w14:paraId="6514CC42" w14:textId="77777777" w:rsidR="006F644C" w:rsidRPr="002636DD" w:rsidRDefault="006F644C" w:rsidP="00093D61">
      <w:pPr>
        <w:widowControl w:val="0"/>
        <w:numPr>
          <w:ilvl w:val="0"/>
          <w:numId w:val="18"/>
        </w:numPr>
        <w:overflowPunct w:val="0"/>
        <w:autoSpaceDE w:val="0"/>
        <w:autoSpaceDN w:val="0"/>
        <w:adjustRightInd w:val="0"/>
        <w:spacing w:before="120" w:after="120" w:line="300" w:lineRule="atLeast"/>
        <w:rPr>
          <w:noProof/>
          <w:sz w:val="20"/>
          <w:szCs w:val="20"/>
          <w:lang w:val="x-none" w:eastAsia="x-none"/>
        </w:rPr>
      </w:pPr>
      <w:r w:rsidRPr="002636DD">
        <w:rPr>
          <w:noProof/>
          <w:sz w:val="20"/>
          <w:szCs w:val="20"/>
          <w:lang w:val="x-none" w:eastAsia="x-none"/>
        </w:rPr>
        <w:t xml:space="preserve">Zhotovitel touto smlouvou uděluje objednateli výhradní časově a územně neomezenou licenci k užití </w:t>
      </w:r>
      <w:r w:rsidRPr="002636DD">
        <w:rPr>
          <w:noProof/>
          <w:sz w:val="20"/>
          <w:szCs w:val="20"/>
          <w:lang w:eastAsia="x-none"/>
        </w:rPr>
        <w:t>díla „A“ a všech jeho částí.</w:t>
      </w:r>
      <w:r w:rsidRPr="002636DD">
        <w:rPr>
          <w:noProof/>
          <w:sz w:val="20"/>
          <w:szCs w:val="20"/>
          <w:lang w:val="x-none" w:eastAsia="x-none"/>
        </w:rPr>
        <w:t xml:space="preserve"> Objednatel je oprávněn užít dílo</w:t>
      </w:r>
      <w:r w:rsidRPr="002636DD">
        <w:rPr>
          <w:noProof/>
          <w:sz w:val="20"/>
          <w:szCs w:val="20"/>
          <w:lang w:eastAsia="x-none"/>
        </w:rPr>
        <w:t xml:space="preserve"> „A“</w:t>
      </w:r>
      <w:r w:rsidRPr="002636DD">
        <w:rPr>
          <w:noProof/>
          <w:sz w:val="20"/>
          <w:szCs w:val="20"/>
          <w:lang w:val="x-none" w:eastAsia="x-none"/>
        </w:rPr>
        <w:t xml:space="preserve"> či jeho část ve smyslu tohoto ustanovení v plném rozsahu veškerých majetkových práv k dílu náležejících. </w:t>
      </w:r>
    </w:p>
    <w:p w14:paraId="3DDF034D" w14:textId="28C6A23B" w:rsidR="006F644C" w:rsidRPr="006F644C" w:rsidRDefault="006F644C" w:rsidP="00093D61">
      <w:pPr>
        <w:widowControl w:val="0"/>
        <w:numPr>
          <w:ilvl w:val="0"/>
          <w:numId w:val="18"/>
        </w:numPr>
        <w:overflowPunct w:val="0"/>
        <w:autoSpaceDE w:val="0"/>
        <w:autoSpaceDN w:val="0"/>
        <w:adjustRightInd w:val="0"/>
        <w:spacing w:before="120" w:after="120" w:line="300" w:lineRule="atLeast"/>
        <w:rPr>
          <w:noProof/>
          <w:sz w:val="20"/>
          <w:szCs w:val="20"/>
          <w:lang w:val="x-none" w:eastAsia="x-none"/>
        </w:rPr>
      </w:pPr>
      <w:r w:rsidRPr="006F644C">
        <w:rPr>
          <w:noProof/>
          <w:sz w:val="20"/>
          <w:szCs w:val="20"/>
          <w:lang w:val="x-none" w:eastAsia="x-none"/>
        </w:rPr>
        <w:t xml:space="preserve">Licence </w:t>
      </w:r>
      <w:r>
        <w:rPr>
          <w:noProof/>
          <w:sz w:val="20"/>
          <w:szCs w:val="20"/>
          <w:lang w:eastAsia="x-none"/>
        </w:rPr>
        <w:t xml:space="preserve">k dílu „A“ </w:t>
      </w:r>
      <w:r w:rsidRPr="006F644C">
        <w:rPr>
          <w:noProof/>
          <w:sz w:val="20"/>
          <w:szCs w:val="20"/>
          <w:lang w:val="x-none" w:eastAsia="x-none"/>
        </w:rPr>
        <w:t>na objednatele přechází okamžikem uzavření této smlouvy.</w:t>
      </w:r>
    </w:p>
    <w:p w14:paraId="2F8E65C2" w14:textId="7840D2D2" w:rsidR="006F644C" w:rsidRPr="006F644C" w:rsidRDefault="006F644C" w:rsidP="00093D61">
      <w:pPr>
        <w:widowControl w:val="0"/>
        <w:numPr>
          <w:ilvl w:val="0"/>
          <w:numId w:val="18"/>
        </w:numPr>
        <w:overflowPunct w:val="0"/>
        <w:autoSpaceDE w:val="0"/>
        <w:autoSpaceDN w:val="0"/>
        <w:adjustRightInd w:val="0"/>
        <w:spacing w:before="120" w:after="120" w:line="300" w:lineRule="atLeast"/>
        <w:rPr>
          <w:noProof/>
          <w:sz w:val="20"/>
          <w:szCs w:val="20"/>
          <w:lang w:val="x-none" w:eastAsia="x-none"/>
        </w:rPr>
      </w:pPr>
      <w:r w:rsidRPr="006F644C">
        <w:rPr>
          <w:noProof/>
          <w:sz w:val="20"/>
          <w:szCs w:val="20"/>
          <w:lang w:val="x-none" w:eastAsia="x-none"/>
        </w:rPr>
        <w:t xml:space="preserve">Smluvní strany shodně prohlašují, že licenční odměna za licenci dle této smlouvy </w:t>
      </w:r>
      <w:r w:rsidRPr="006F644C">
        <w:rPr>
          <w:noProof/>
          <w:sz w:val="20"/>
          <w:szCs w:val="20"/>
          <w:lang w:eastAsia="x-none"/>
        </w:rPr>
        <w:t xml:space="preserve">je zahrnuta do </w:t>
      </w:r>
      <w:r w:rsidR="00176FDC">
        <w:rPr>
          <w:noProof/>
          <w:sz w:val="20"/>
          <w:szCs w:val="20"/>
          <w:lang w:eastAsia="x-none"/>
        </w:rPr>
        <w:t xml:space="preserve">sjednané </w:t>
      </w:r>
      <w:r w:rsidRPr="006F644C">
        <w:rPr>
          <w:noProof/>
          <w:sz w:val="20"/>
          <w:szCs w:val="20"/>
          <w:lang w:eastAsia="x-none"/>
        </w:rPr>
        <w:t>ceny</w:t>
      </w:r>
      <w:r w:rsidRPr="006F644C">
        <w:rPr>
          <w:noProof/>
          <w:sz w:val="20"/>
          <w:szCs w:val="20"/>
          <w:lang w:val="x-none" w:eastAsia="x-none"/>
        </w:rPr>
        <w:t>.</w:t>
      </w:r>
    </w:p>
    <w:p w14:paraId="03444EEA" w14:textId="77777777" w:rsidR="006F644C" w:rsidRPr="006F644C" w:rsidRDefault="006F644C" w:rsidP="00093D61">
      <w:pPr>
        <w:pStyle w:val="Odstavecseseznamem"/>
        <w:numPr>
          <w:ilvl w:val="0"/>
          <w:numId w:val="18"/>
        </w:numPr>
        <w:spacing w:before="120" w:after="120" w:line="300" w:lineRule="atLeast"/>
        <w:rPr>
          <w:sz w:val="20"/>
          <w:szCs w:val="20"/>
        </w:rPr>
      </w:pPr>
      <w:r w:rsidRPr="006F644C">
        <w:rPr>
          <w:sz w:val="20"/>
          <w:szCs w:val="20"/>
        </w:rPr>
        <w:t>Objednatel je oprávněn oprávnění tvořící součást licence poskytnout třetí osobě zcela nebo zčásti. Poskytnutím oprávnění dle věty předchozí nevzniká zhotoviteli právo na další odměnu.</w:t>
      </w:r>
    </w:p>
    <w:p w14:paraId="6E9418AF" w14:textId="77777777" w:rsidR="006F644C" w:rsidRPr="006F644C" w:rsidRDefault="006F644C" w:rsidP="00093D61">
      <w:pPr>
        <w:widowControl w:val="0"/>
        <w:numPr>
          <w:ilvl w:val="0"/>
          <w:numId w:val="18"/>
        </w:numPr>
        <w:overflowPunct w:val="0"/>
        <w:autoSpaceDE w:val="0"/>
        <w:autoSpaceDN w:val="0"/>
        <w:adjustRightInd w:val="0"/>
        <w:spacing w:before="120" w:after="120" w:line="300" w:lineRule="atLeast"/>
        <w:rPr>
          <w:noProof/>
          <w:sz w:val="20"/>
          <w:szCs w:val="20"/>
          <w:lang w:val="x-none" w:eastAsia="x-none"/>
        </w:rPr>
      </w:pPr>
      <w:r w:rsidRPr="006F644C">
        <w:rPr>
          <w:noProof/>
          <w:sz w:val="20"/>
          <w:szCs w:val="20"/>
          <w:lang w:val="x-none" w:eastAsia="x-none"/>
        </w:rPr>
        <w:t xml:space="preserve">Objednatel je oprávněn upravit </w:t>
      </w:r>
      <w:r w:rsidRPr="006F644C">
        <w:rPr>
          <w:noProof/>
          <w:sz w:val="20"/>
          <w:szCs w:val="20"/>
          <w:lang w:eastAsia="x-none"/>
        </w:rPr>
        <w:t>dílo</w:t>
      </w:r>
      <w:r w:rsidRPr="006F644C">
        <w:rPr>
          <w:noProof/>
          <w:sz w:val="20"/>
          <w:szCs w:val="20"/>
          <w:lang w:val="x-none" w:eastAsia="x-none"/>
        </w:rPr>
        <w:t xml:space="preserve"> popř. stavbu zhotovenou na základě </w:t>
      </w:r>
      <w:r w:rsidRPr="006F644C">
        <w:rPr>
          <w:noProof/>
          <w:sz w:val="20"/>
          <w:szCs w:val="20"/>
          <w:lang w:eastAsia="x-none"/>
        </w:rPr>
        <w:t>díla</w:t>
      </w:r>
      <w:r w:rsidRPr="006F644C">
        <w:rPr>
          <w:noProof/>
          <w:sz w:val="20"/>
          <w:szCs w:val="20"/>
          <w:lang w:val="x-none" w:eastAsia="x-none"/>
        </w:rPr>
        <w:t xml:space="preserve"> v souladu se svými potřebami. </w:t>
      </w:r>
      <w:r w:rsidRPr="006F644C">
        <w:rPr>
          <w:noProof/>
          <w:sz w:val="20"/>
          <w:szCs w:val="20"/>
          <w:lang w:eastAsia="x-none"/>
        </w:rPr>
        <w:t>Úpravy</w:t>
      </w:r>
      <w:r w:rsidRPr="006F644C">
        <w:rPr>
          <w:noProof/>
          <w:sz w:val="20"/>
          <w:szCs w:val="20"/>
          <w:lang w:val="x-none" w:eastAsia="x-none"/>
        </w:rPr>
        <w:t xml:space="preserve"> je oprávněn provést sám, popř. zadat jejich provedení třetí osobě. </w:t>
      </w:r>
      <w:r w:rsidRPr="006F644C">
        <w:rPr>
          <w:noProof/>
          <w:sz w:val="20"/>
          <w:szCs w:val="20"/>
          <w:lang w:eastAsia="x-none"/>
        </w:rPr>
        <w:t>Zhotovitel s tímto podpisem smlouvy výslovně souhlasí.</w:t>
      </w:r>
    </w:p>
    <w:p w14:paraId="6913DBFE" w14:textId="0A4F14FC" w:rsidR="002239B4" w:rsidRDefault="006F644C" w:rsidP="00093D61">
      <w:pPr>
        <w:widowControl w:val="0"/>
        <w:numPr>
          <w:ilvl w:val="0"/>
          <w:numId w:val="18"/>
        </w:numPr>
        <w:overflowPunct w:val="0"/>
        <w:autoSpaceDE w:val="0"/>
        <w:autoSpaceDN w:val="0"/>
        <w:adjustRightInd w:val="0"/>
        <w:spacing w:before="120" w:after="120" w:line="300" w:lineRule="atLeast"/>
        <w:rPr>
          <w:noProof/>
          <w:sz w:val="20"/>
          <w:szCs w:val="20"/>
          <w:lang w:val="x-none" w:eastAsia="x-none"/>
        </w:rPr>
      </w:pPr>
      <w:r w:rsidRPr="006F644C">
        <w:rPr>
          <w:noProof/>
          <w:sz w:val="20"/>
          <w:szCs w:val="20"/>
          <w:lang w:val="x-none" w:eastAsia="x-none"/>
        </w:rPr>
        <w:t xml:space="preserve">Zhotovitel není oprávněn </w:t>
      </w:r>
      <w:r w:rsidRPr="006F644C">
        <w:rPr>
          <w:noProof/>
          <w:sz w:val="20"/>
          <w:szCs w:val="20"/>
          <w:lang w:eastAsia="x-none"/>
        </w:rPr>
        <w:t>dílo</w:t>
      </w:r>
      <w:r w:rsidRPr="006F644C">
        <w:rPr>
          <w:noProof/>
          <w:sz w:val="20"/>
          <w:szCs w:val="20"/>
          <w:lang w:val="x-none" w:eastAsia="x-none"/>
        </w:rPr>
        <w:t xml:space="preserve"> </w:t>
      </w:r>
      <w:r>
        <w:rPr>
          <w:noProof/>
          <w:sz w:val="20"/>
          <w:szCs w:val="20"/>
          <w:lang w:eastAsia="x-none"/>
        </w:rPr>
        <w:t xml:space="preserve">„A“ </w:t>
      </w:r>
      <w:r w:rsidRPr="006F644C">
        <w:rPr>
          <w:noProof/>
          <w:sz w:val="20"/>
          <w:szCs w:val="20"/>
          <w:lang w:val="x-none" w:eastAsia="x-none"/>
        </w:rPr>
        <w:t>dle této smlouvy poskytnout třetí osobě či využít jinak, než ve prospěch objednatele v souladu s touto smlouvou.</w:t>
      </w:r>
    </w:p>
    <w:p w14:paraId="67799B5D" w14:textId="3F4A38D8" w:rsidR="0068563A" w:rsidRDefault="0068563A" w:rsidP="006D5B8D">
      <w:pPr>
        <w:widowControl w:val="0"/>
        <w:overflowPunct w:val="0"/>
        <w:autoSpaceDE w:val="0"/>
        <w:autoSpaceDN w:val="0"/>
        <w:adjustRightInd w:val="0"/>
        <w:spacing w:before="120" w:after="120" w:line="300" w:lineRule="atLeast"/>
        <w:rPr>
          <w:noProof/>
          <w:sz w:val="20"/>
          <w:szCs w:val="20"/>
          <w:lang w:val="x-none" w:eastAsia="x-none"/>
        </w:rPr>
      </w:pPr>
    </w:p>
    <w:p w14:paraId="1D738C30" w14:textId="74D5DF7B" w:rsidR="0068563A" w:rsidRDefault="0068563A" w:rsidP="006D5B8D">
      <w:pPr>
        <w:widowControl w:val="0"/>
        <w:overflowPunct w:val="0"/>
        <w:autoSpaceDE w:val="0"/>
        <w:autoSpaceDN w:val="0"/>
        <w:adjustRightInd w:val="0"/>
        <w:spacing w:before="120" w:after="120" w:line="300" w:lineRule="atLeast"/>
        <w:rPr>
          <w:noProof/>
          <w:sz w:val="20"/>
          <w:szCs w:val="20"/>
          <w:lang w:val="x-none" w:eastAsia="x-none"/>
        </w:rPr>
      </w:pPr>
    </w:p>
    <w:p w14:paraId="4BEB6DEA" w14:textId="77777777" w:rsidR="0068563A" w:rsidRPr="008D203B" w:rsidRDefault="0068563A" w:rsidP="006D5B8D">
      <w:pPr>
        <w:widowControl w:val="0"/>
        <w:overflowPunct w:val="0"/>
        <w:autoSpaceDE w:val="0"/>
        <w:autoSpaceDN w:val="0"/>
        <w:adjustRightInd w:val="0"/>
        <w:spacing w:before="120" w:after="120" w:line="300" w:lineRule="atLeast"/>
        <w:rPr>
          <w:noProof/>
          <w:sz w:val="20"/>
          <w:szCs w:val="20"/>
          <w:lang w:val="x-none" w:eastAsia="x-none"/>
        </w:rPr>
      </w:pPr>
    </w:p>
    <w:p w14:paraId="25B516A1" w14:textId="37F835D8" w:rsidR="006F644C" w:rsidRPr="006F644C" w:rsidRDefault="006F644C" w:rsidP="00676E09">
      <w:pPr>
        <w:pStyle w:val="Odstavecseseznamem"/>
        <w:pBdr>
          <w:bottom w:val="single" w:sz="4" w:space="1" w:color="auto"/>
        </w:pBdr>
        <w:spacing w:before="360"/>
        <w:ind w:left="720"/>
        <w:jc w:val="center"/>
        <w:rPr>
          <w:b/>
          <w:sz w:val="22"/>
          <w:szCs w:val="22"/>
        </w:rPr>
      </w:pPr>
      <w:r w:rsidRPr="006F644C">
        <w:rPr>
          <w:b/>
          <w:sz w:val="22"/>
          <w:szCs w:val="22"/>
        </w:rPr>
        <w:t>ČÁST „B“ – STAVEVEBNÍ PRÁCE</w:t>
      </w:r>
    </w:p>
    <w:p w14:paraId="45493064" w14:textId="2FEABAE5" w:rsidR="00A2641C" w:rsidRPr="004B57E7" w:rsidRDefault="00A2641C" w:rsidP="00093D61">
      <w:pPr>
        <w:pStyle w:val="Odstavecseseznamem"/>
        <w:numPr>
          <w:ilvl w:val="0"/>
          <w:numId w:val="12"/>
        </w:numPr>
        <w:spacing w:before="360"/>
        <w:ind w:left="0" w:firstLine="426"/>
        <w:jc w:val="center"/>
        <w:rPr>
          <w:color w:val="000000"/>
          <w:sz w:val="20"/>
          <w:szCs w:val="20"/>
        </w:rPr>
      </w:pPr>
      <w:r>
        <w:rPr>
          <w:color w:val="000000"/>
          <w:sz w:val="20"/>
          <w:szCs w:val="20"/>
        </w:rPr>
        <w:br/>
      </w:r>
      <w:r w:rsidRPr="004B57E7">
        <w:rPr>
          <w:b/>
          <w:color w:val="000000"/>
          <w:sz w:val="20"/>
          <w:szCs w:val="20"/>
        </w:rPr>
        <w:t>Předmět díla „B“</w:t>
      </w:r>
    </w:p>
    <w:p w14:paraId="23D2578D" w14:textId="31B607D9" w:rsidR="00A2641C" w:rsidRPr="003D3E53" w:rsidRDefault="00A2641C" w:rsidP="00A2641C">
      <w:pPr>
        <w:pStyle w:val="Seznam"/>
        <w:ind w:left="0" w:right="-17" w:firstLine="0"/>
        <w:jc w:val="center"/>
        <w:rPr>
          <w:color w:val="000000"/>
        </w:rPr>
      </w:pPr>
      <w:r w:rsidRPr="003D3E53">
        <w:rPr>
          <w:color w:val="000000"/>
        </w:rPr>
        <w:t>Hlavní předmět veřejné zakázky</w:t>
      </w:r>
    </w:p>
    <w:p w14:paraId="5775934A" w14:textId="5784817F" w:rsidR="00A2641C" w:rsidRPr="003D3E53" w:rsidRDefault="00A2641C" w:rsidP="00A2641C">
      <w:pPr>
        <w:pStyle w:val="Seznam2"/>
        <w:ind w:left="0" w:firstLine="0"/>
        <w:jc w:val="center"/>
        <w:rPr>
          <w:color w:val="000000"/>
          <w:sz w:val="20"/>
          <w:szCs w:val="20"/>
        </w:rPr>
      </w:pPr>
      <w:r w:rsidRPr="003D3E53">
        <w:rPr>
          <w:color w:val="000000"/>
          <w:sz w:val="20"/>
          <w:szCs w:val="20"/>
        </w:rPr>
        <w:t>Fáze č. 2</w:t>
      </w:r>
    </w:p>
    <w:p w14:paraId="54A05A45" w14:textId="77777777" w:rsidR="00A2641C" w:rsidRPr="003D3E53" w:rsidRDefault="00A2641C" w:rsidP="00A2641C">
      <w:pPr>
        <w:pStyle w:val="Seznam2"/>
        <w:ind w:left="0" w:firstLine="0"/>
        <w:jc w:val="center"/>
        <w:rPr>
          <w:b/>
          <w:color w:val="000000"/>
          <w:sz w:val="20"/>
          <w:szCs w:val="20"/>
        </w:rPr>
      </w:pPr>
    </w:p>
    <w:p w14:paraId="26B3E17C" w14:textId="77777777" w:rsidR="00A2641C" w:rsidRPr="003D3E53" w:rsidRDefault="00A2641C" w:rsidP="00A2641C">
      <w:pPr>
        <w:pStyle w:val="Seznam2"/>
        <w:ind w:left="0" w:firstLine="0"/>
        <w:jc w:val="center"/>
        <w:rPr>
          <w:b/>
          <w:color w:val="000000"/>
          <w:sz w:val="20"/>
          <w:szCs w:val="20"/>
        </w:rPr>
      </w:pPr>
    </w:p>
    <w:p w14:paraId="5DDE1269" w14:textId="7F467E52" w:rsidR="00A2641C" w:rsidRPr="003D3E53" w:rsidRDefault="00A2641C" w:rsidP="00093D61">
      <w:pPr>
        <w:pStyle w:val="Odstavecseseznamem"/>
        <w:numPr>
          <w:ilvl w:val="1"/>
          <w:numId w:val="13"/>
        </w:numPr>
        <w:autoSpaceDE w:val="0"/>
        <w:autoSpaceDN w:val="0"/>
        <w:adjustRightInd w:val="0"/>
        <w:ind w:left="426"/>
        <w:rPr>
          <w:color w:val="000000"/>
          <w:sz w:val="20"/>
          <w:szCs w:val="20"/>
        </w:rPr>
      </w:pPr>
      <w:r w:rsidRPr="003D3E53">
        <w:rPr>
          <w:color w:val="000000"/>
          <w:sz w:val="20"/>
          <w:szCs w:val="20"/>
        </w:rPr>
        <w:t>Předmětem díla</w:t>
      </w:r>
      <w:r>
        <w:rPr>
          <w:color w:val="000000"/>
          <w:sz w:val="20"/>
          <w:szCs w:val="20"/>
        </w:rPr>
        <w:t xml:space="preserve"> „B“</w:t>
      </w:r>
      <w:r w:rsidRPr="003D3E53">
        <w:rPr>
          <w:color w:val="000000"/>
          <w:sz w:val="20"/>
          <w:szCs w:val="20"/>
        </w:rPr>
        <w:t xml:space="preserve"> je řádné </w:t>
      </w:r>
      <w:r w:rsidRPr="003D3E53">
        <w:rPr>
          <w:b/>
          <w:color w:val="000000"/>
          <w:sz w:val="20"/>
          <w:szCs w:val="20"/>
        </w:rPr>
        <w:t xml:space="preserve">zhotovení díla </w:t>
      </w:r>
      <w:r>
        <w:rPr>
          <w:b/>
          <w:color w:val="000000"/>
          <w:sz w:val="20"/>
          <w:szCs w:val="20"/>
        </w:rPr>
        <w:t>„</w:t>
      </w:r>
      <w:r w:rsidRPr="003D3E53">
        <w:rPr>
          <w:b/>
          <w:color w:val="000000"/>
          <w:sz w:val="20"/>
          <w:szCs w:val="20"/>
        </w:rPr>
        <w:t>B</w:t>
      </w:r>
      <w:r>
        <w:rPr>
          <w:b/>
          <w:color w:val="000000"/>
          <w:sz w:val="20"/>
          <w:szCs w:val="20"/>
        </w:rPr>
        <w:t>“</w:t>
      </w:r>
      <w:r w:rsidRPr="003D3E53">
        <w:rPr>
          <w:color w:val="000000"/>
          <w:sz w:val="20"/>
          <w:szCs w:val="20"/>
        </w:rPr>
        <w:t xml:space="preserve"> </w:t>
      </w:r>
      <w:r w:rsidRPr="003D3E53">
        <w:rPr>
          <w:sz w:val="20"/>
          <w:szCs w:val="20"/>
        </w:rPr>
        <w:t xml:space="preserve">(Hlavní předmět veřejné zakázky) </w:t>
      </w:r>
      <w:r w:rsidRPr="003D3E53">
        <w:rPr>
          <w:color w:val="000000"/>
          <w:sz w:val="20"/>
          <w:szCs w:val="20"/>
        </w:rPr>
        <w:t>dle projektové dokumentace pro prov</w:t>
      </w:r>
      <w:r w:rsidR="00A45394">
        <w:rPr>
          <w:color w:val="000000"/>
          <w:sz w:val="20"/>
          <w:szCs w:val="20"/>
        </w:rPr>
        <w:t>ádění</w:t>
      </w:r>
      <w:r w:rsidRPr="003D3E53">
        <w:rPr>
          <w:color w:val="000000"/>
          <w:sz w:val="20"/>
          <w:szCs w:val="20"/>
        </w:rPr>
        <w:t xml:space="preserve"> stavby, kterou zpracoval </w:t>
      </w:r>
      <w:r>
        <w:rPr>
          <w:color w:val="000000"/>
          <w:sz w:val="20"/>
          <w:szCs w:val="20"/>
        </w:rPr>
        <w:t xml:space="preserve">přímo sám </w:t>
      </w:r>
      <w:r w:rsidRPr="003D3E53">
        <w:rPr>
          <w:color w:val="000000"/>
          <w:sz w:val="20"/>
          <w:szCs w:val="20"/>
        </w:rPr>
        <w:t>zhotovitel</w:t>
      </w:r>
      <w:r>
        <w:rPr>
          <w:color w:val="000000"/>
          <w:sz w:val="20"/>
          <w:szCs w:val="20"/>
        </w:rPr>
        <w:t xml:space="preserve"> (dílo „A“)</w:t>
      </w:r>
      <w:r w:rsidRPr="003D3E53">
        <w:rPr>
          <w:color w:val="000000"/>
          <w:sz w:val="20"/>
          <w:szCs w:val="20"/>
        </w:rPr>
        <w:t>.</w:t>
      </w:r>
    </w:p>
    <w:p w14:paraId="2B75211C" w14:textId="77777777" w:rsidR="00A2641C" w:rsidRPr="003D3E53" w:rsidRDefault="00A2641C" w:rsidP="00A2641C">
      <w:pPr>
        <w:pStyle w:val="Odstavecseseznamem"/>
        <w:autoSpaceDE w:val="0"/>
        <w:autoSpaceDN w:val="0"/>
        <w:adjustRightInd w:val="0"/>
        <w:ind w:left="426"/>
        <w:rPr>
          <w:color w:val="000000"/>
          <w:sz w:val="20"/>
          <w:szCs w:val="20"/>
        </w:rPr>
      </w:pPr>
    </w:p>
    <w:p w14:paraId="4783F647" w14:textId="77777777" w:rsidR="00A2641C" w:rsidRPr="00B16C1B" w:rsidRDefault="00A2641C" w:rsidP="00093D61">
      <w:pPr>
        <w:pStyle w:val="Odstavecseseznamem"/>
        <w:numPr>
          <w:ilvl w:val="1"/>
          <w:numId w:val="13"/>
        </w:numPr>
        <w:ind w:left="426"/>
        <w:rPr>
          <w:sz w:val="20"/>
          <w:szCs w:val="20"/>
        </w:rPr>
      </w:pPr>
      <w:r w:rsidRPr="003D3E53">
        <w:rPr>
          <w:sz w:val="20"/>
          <w:szCs w:val="20"/>
        </w:rPr>
        <w:t xml:space="preserve">Předmětem díla </w:t>
      </w:r>
      <w:r>
        <w:rPr>
          <w:sz w:val="20"/>
          <w:szCs w:val="20"/>
        </w:rPr>
        <w:t>„</w:t>
      </w:r>
      <w:r w:rsidRPr="003D3E53">
        <w:rPr>
          <w:sz w:val="20"/>
          <w:szCs w:val="20"/>
        </w:rPr>
        <w:t>B</w:t>
      </w:r>
      <w:r>
        <w:rPr>
          <w:sz w:val="20"/>
          <w:szCs w:val="20"/>
        </w:rPr>
        <w:t>“</w:t>
      </w:r>
      <w:r w:rsidRPr="003D3E53">
        <w:rPr>
          <w:sz w:val="20"/>
          <w:szCs w:val="20"/>
        </w:rPr>
        <w:t xml:space="preserve"> jsou </w:t>
      </w:r>
      <w:r w:rsidRPr="002239B4">
        <w:rPr>
          <w:b/>
          <w:sz w:val="20"/>
          <w:szCs w:val="20"/>
        </w:rPr>
        <w:t>stavební práce</w:t>
      </w:r>
      <w:r>
        <w:rPr>
          <w:b/>
          <w:sz w:val="20"/>
          <w:szCs w:val="20"/>
        </w:rPr>
        <w:t xml:space="preserve">, </w:t>
      </w:r>
      <w:r w:rsidRPr="001F1CB0">
        <w:rPr>
          <w:b/>
          <w:sz w:val="20"/>
          <w:szCs w:val="20"/>
        </w:rPr>
        <w:t>přívody inženýrských sítí, výstavba zpevněných ploch</w:t>
      </w:r>
      <w:r w:rsidRPr="001F1CB0">
        <w:rPr>
          <w:sz w:val="20"/>
          <w:szCs w:val="20"/>
        </w:rPr>
        <w:t xml:space="preserve"> </w:t>
      </w:r>
      <w:r w:rsidRPr="003D3E53">
        <w:rPr>
          <w:sz w:val="20"/>
          <w:szCs w:val="20"/>
        </w:rPr>
        <w:t xml:space="preserve">spočívající v </w:t>
      </w:r>
      <w:r w:rsidRPr="003D3E53">
        <w:rPr>
          <w:b/>
          <w:sz w:val="20"/>
          <w:szCs w:val="20"/>
        </w:rPr>
        <w:t xml:space="preserve">rekonstrukci a revitalizaci školního sportovního areálu </w:t>
      </w:r>
      <w:r w:rsidRPr="003D3E53">
        <w:rPr>
          <w:sz w:val="20"/>
          <w:szCs w:val="20"/>
        </w:rPr>
        <w:t xml:space="preserve">(dále také jako </w:t>
      </w:r>
      <w:r w:rsidRPr="003D3E53">
        <w:rPr>
          <w:i/>
          <w:sz w:val="20"/>
          <w:szCs w:val="20"/>
        </w:rPr>
        <w:t>„stavba</w:t>
      </w:r>
      <w:r w:rsidRPr="003D3E53">
        <w:rPr>
          <w:sz w:val="20"/>
          <w:szCs w:val="20"/>
        </w:rPr>
        <w:t>“ či „</w:t>
      </w:r>
      <w:r w:rsidRPr="003D3E53">
        <w:rPr>
          <w:i/>
          <w:sz w:val="20"/>
          <w:szCs w:val="20"/>
        </w:rPr>
        <w:t>stavební práce“).</w:t>
      </w:r>
      <w:r w:rsidRPr="003D3E53">
        <w:rPr>
          <w:sz w:val="20"/>
          <w:szCs w:val="20"/>
        </w:rPr>
        <w:t xml:space="preserve"> Areál školního sportovního hřiště se skládá zejména z těchto prvků: víceúčelové hřiště, běžecká dráha a doskočiště pro skok daleký, travnaté hřiště a atd. (dále také jen jako „</w:t>
      </w:r>
      <w:r w:rsidRPr="00DF3D6B">
        <w:rPr>
          <w:i/>
          <w:sz w:val="20"/>
          <w:szCs w:val="20"/>
        </w:rPr>
        <w:t>sportovní hřiště</w:t>
      </w:r>
      <w:r w:rsidRPr="003D3E53">
        <w:rPr>
          <w:sz w:val="20"/>
          <w:szCs w:val="20"/>
        </w:rPr>
        <w:t>“ či „</w:t>
      </w:r>
      <w:r w:rsidRPr="00DF3D6B">
        <w:rPr>
          <w:i/>
          <w:sz w:val="20"/>
          <w:szCs w:val="20"/>
        </w:rPr>
        <w:t>školní hřiště“).</w:t>
      </w:r>
      <w:r w:rsidRPr="003D3E53">
        <w:rPr>
          <w:sz w:val="20"/>
          <w:szCs w:val="20"/>
        </w:rPr>
        <w:t xml:space="preserve"> </w:t>
      </w:r>
      <w:r w:rsidRPr="00B16C1B">
        <w:rPr>
          <w:sz w:val="20"/>
          <w:szCs w:val="20"/>
        </w:rPr>
        <w:t xml:space="preserve">Sportovní hřiště je dále specifikováno: </w:t>
      </w:r>
    </w:p>
    <w:p w14:paraId="2C8BEA18" w14:textId="77777777" w:rsidR="00A2641C" w:rsidRPr="003663C5" w:rsidRDefault="00A2641C" w:rsidP="00A27D54">
      <w:pPr>
        <w:pStyle w:val="Odstavecseseznamem"/>
        <w:numPr>
          <w:ilvl w:val="0"/>
          <w:numId w:val="43"/>
        </w:numPr>
        <w:ind w:left="1985" w:hanging="425"/>
        <w:rPr>
          <w:sz w:val="20"/>
          <w:szCs w:val="20"/>
        </w:rPr>
      </w:pPr>
      <w:r w:rsidRPr="003663C5">
        <w:rPr>
          <w:sz w:val="20"/>
          <w:szCs w:val="20"/>
        </w:rPr>
        <w:t>Katastrální mapa situace (Příloha č. 5 Výzvy k podání nabídek)</w:t>
      </w:r>
    </w:p>
    <w:p w14:paraId="0EA06E91" w14:textId="77777777" w:rsidR="00A2641C" w:rsidRPr="003663C5" w:rsidRDefault="00A2641C" w:rsidP="00A27D54">
      <w:pPr>
        <w:pStyle w:val="Odstavecseseznamem"/>
        <w:numPr>
          <w:ilvl w:val="0"/>
          <w:numId w:val="43"/>
        </w:numPr>
        <w:ind w:left="1985" w:hanging="425"/>
        <w:rPr>
          <w:sz w:val="20"/>
          <w:szCs w:val="20"/>
        </w:rPr>
      </w:pPr>
      <w:r w:rsidRPr="003663C5">
        <w:rPr>
          <w:sz w:val="20"/>
          <w:szCs w:val="20"/>
        </w:rPr>
        <w:t>Mapa celkové situace (Příloha č. 6 Výzvy k podání nabídek)</w:t>
      </w:r>
    </w:p>
    <w:p w14:paraId="3BBE6DF8" w14:textId="77777777" w:rsidR="00A2641C" w:rsidRPr="003D3E53" w:rsidRDefault="00A2641C" w:rsidP="00A2641C">
      <w:pPr>
        <w:autoSpaceDE w:val="0"/>
        <w:autoSpaceDN w:val="0"/>
        <w:adjustRightInd w:val="0"/>
        <w:rPr>
          <w:color w:val="000000"/>
          <w:sz w:val="20"/>
          <w:szCs w:val="20"/>
        </w:rPr>
      </w:pPr>
    </w:p>
    <w:p w14:paraId="138D8CE7" w14:textId="77777777" w:rsidR="00A2641C" w:rsidRPr="003D3E53" w:rsidRDefault="00A2641C" w:rsidP="00093D61">
      <w:pPr>
        <w:pStyle w:val="Odstavecseseznamem"/>
        <w:numPr>
          <w:ilvl w:val="1"/>
          <w:numId w:val="13"/>
        </w:numPr>
        <w:autoSpaceDE w:val="0"/>
        <w:autoSpaceDN w:val="0"/>
        <w:adjustRightInd w:val="0"/>
        <w:ind w:left="426"/>
        <w:rPr>
          <w:color w:val="000000"/>
          <w:sz w:val="20"/>
          <w:szCs w:val="20"/>
        </w:rPr>
      </w:pPr>
      <w:r w:rsidRPr="003D3E53">
        <w:rPr>
          <w:b/>
          <w:color w:val="000000"/>
          <w:sz w:val="20"/>
          <w:szCs w:val="20"/>
        </w:rPr>
        <w:t>Stávající stav</w:t>
      </w:r>
      <w:r w:rsidRPr="003D3E53">
        <w:rPr>
          <w:color w:val="000000"/>
          <w:sz w:val="20"/>
          <w:szCs w:val="20"/>
        </w:rPr>
        <w:t xml:space="preserve"> školního hřiště již neumožňuje jeho bezpečné užívání žáky školy. Povrchy hřišť (asfalt, tráva) jsou vydrolené, popraskané a hrbolaté. Také jejich sportovní vybavení (konstrukce basketbalových košů, brány, branky, doskočiště skoku dalekého) je dožité. Hřiště rovněž nejsou oplocena.</w:t>
      </w:r>
    </w:p>
    <w:p w14:paraId="38632A2C" w14:textId="77777777" w:rsidR="00A2641C" w:rsidRPr="003D3E53" w:rsidRDefault="00A2641C" w:rsidP="00A2641C">
      <w:pPr>
        <w:pStyle w:val="Odstavecseseznamem"/>
        <w:autoSpaceDE w:val="0"/>
        <w:autoSpaceDN w:val="0"/>
        <w:adjustRightInd w:val="0"/>
        <w:ind w:left="426"/>
        <w:rPr>
          <w:color w:val="000000"/>
          <w:sz w:val="20"/>
          <w:szCs w:val="20"/>
        </w:rPr>
      </w:pPr>
    </w:p>
    <w:p w14:paraId="4F55B2EC" w14:textId="77777777" w:rsidR="00A2641C" w:rsidRDefault="00A2641C" w:rsidP="00093D61">
      <w:pPr>
        <w:pStyle w:val="Odstavecseseznamem"/>
        <w:numPr>
          <w:ilvl w:val="1"/>
          <w:numId w:val="13"/>
        </w:numPr>
        <w:autoSpaceDE w:val="0"/>
        <w:autoSpaceDN w:val="0"/>
        <w:adjustRightInd w:val="0"/>
        <w:ind w:left="426"/>
        <w:rPr>
          <w:b/>
          <w:color w:val="000000"/>
          <w:sz w:val="20"/>
          <w:szCs w:val="20"/>
        </w:rPr>
      </w:pPr>
      <w:r w:rsidRPr="003D3E53">
        <w:rPr>
          <w:b/>
          <w:color w:val="000000"/>
          <w:sz w:val="20"/>
          <w:szCs w:val="20"/>
        </w:rPr>
        <w:t xml:space="preserve">Požadavky objednatele určující účel, rozsah, výkonové a funkční parametry, které bude </w:t>
      </w:r>
      <w:r w:rsidRPr="003D3E53">
        <w:rPr>
          <w:b/>
          <w:sz w:val="20"/>
          <w:szCs w:val="20"/>
        </w:rPr>
        <w:t xml:space="preserve">sportovní hřiště po </w:t>
      </w:r>
      <w:r w:rsidRPr="003D3E53">
        <w:rPr>
          <w:b/>
          <w:color w:val="000000"/>
          <w:sz w:val="20"/>
          <w:szCs w:val="20"/>
        </w:rPr>
        <w:t>dokončení stavebních prací splňovat:</w:t>
      </w:r>
    </w:p>
    <w:p w14:paraId="25BDF8E1" w14:textId="77777777" w:rsidR="00A2641C" w:rsidRPr="003D3E53" w:rsidRDefault="00A2641C" w:rsidP="00093D61">
      <w:pPr>
        <w:pStyle w:val="Odstavecseseznamem"/>
        <w:numPr>
          <w:ilvl w:val="0"/>
          <w:numId w:val="15"/>
        </w:numPr>
        <w:autoSpaceDE w:val="0"/>
        <w:autoSpaceDN w:val="0"/>
        <w:adjustRightInd w:val="0"/>
        <w:jc w:val="left"/>
        <w:rPr>
          <w:b/>
          <w:color w:val="000000"/>
          <w:sz w:val="20"/>
          <w:szCs w:val="20"/>
        </w:rPr>
      </w:pPr>
      <w:r w:rsidRPr="003D3E53">
        <w:rPr>
          <w:b/>
          <w:color w:val="000000"/>
          <w:sz w:val="20"/>
          <w:szCs w:val="20"/>
        </w:rPr>
        <w:t>Víceúčelového hřiště:</w:t>
      </w:r>
    </w:p>
    <w:p w14:paraId="04018DDC" w14:textId="77777777" w:rsidR="00A2641C" w:rsidRPr="003D3E53" w:rsidRDefault="00A2641C" w:rsidP="00A2641C">
      <w:pPr>
        <w:pStyle w:val="Odstavecseseznamem"/>
        <w:autoSpaceDE w:val="0"/>
        <w:autoSpaceDN w:val="0"/>
        <w:adjustRightInd w:val="0"/>
        <w:ind w:left="720"/>
        <w:jc w:val="left"/>
        <w:rPr>
          <w:color w:val="000000"/>
          <w:sz w:val="20"/>
          <w:szCs w:val="20"/>
        </w:rPr>
      </w:pPr>
      <w:r w:rsidRPr="003D3E53">
        <w:rPr>
          <w:b/>
          <w:color w:val="000000"/>
          <w:sz w:val="20"/>
          <w:szCs w:val="20"/>
        </w:rPr>
        <w:t xml:space="preserve">Stávající stav: </w:t>
      </w:r>
      <w:r w:rsidRPr="003D3E53">
        <w:rPr>
          <w:color w:val="000000"/>
          <w:sz w:val="20"/>
          <w:szCs w:val="20"/>
        </w:rPr>
        <w:t>Rozšířená plocha: cca 20 x 40 m = 800 m2</w:t>
      </w:r>
    </w:p>
    <w:p w14:paraId="4AABD44A" w14:textId="77777777" w:rsidR="00A2641C" w:rsidRPr="003D3E53" w:rsidRDefault="00A2641C" w:rsidP="00A2641C">
      <w:pPr>
        <w:autoSpaceDE w:val="0"/>
        <w:autoSpaceDN w:val="0"/>
        <w:adjustRightInd w:val="0"/>
        <w:ind w:firstLine="1985"/>
        <w:jc w:val="left"/>
        <w:rPr>
          <w:color w:val="000000"/>
          <w:sz w:val="20"/>
          <w:szCs w:val="20"/>
        </w:rPr>
      </w:pPr>
      <w:r w:rsidRPr="003D3E53">
        <w:rPr>
          <w:color w:val="000000"/>
          <w:sz w:val="20"/>
          <w:szCs w:val="20"/>
        </w:rPr>
        <w:t>Podklad: stávající asfalt</w:t>
      </w:r>
    </w:p>
    <w:p w14:paraId="3CFBEA88" w14:textId="77777777" w:rsidR="00A2641C" w:rsidRPr="003D3E53" w:rsidRDefault="00A2641C" w:rsidP="00A2641C">
      <w:pPr>
        <w:autoSpaceDE w:val="0"/>
        <w:autoSpaceDN w:val="0"/>
        <w:adjustRightInd w:val="0"/>
        <w:ind w:firstLine="1985"/>
        <w:jc w:val="left"/>
        <w:rPr>
          <w:color w:val="000000"/>
          <w:sz w:val="20"/>
          <w:szCs w:val="20"/>
        </w:rPr>
      </w:pPr>
    </w:p>
    <w:p w14:paraId="27614078" w14:textId="77777777" w:rsidR="00A2641C" w:rsidRPr="003D3E53" w:rsidRDefault="00A2641C" w:rsidP="00A2641C">
      <w:pPr>
        <w:autoSpaceDE w:val="0"/>
        <w:autoSpaceDN w:val="0"/>
        <w:adjustRightInd w:val="0"/>
        <w:ind w:left="708" w:firstLine="1"/>
        <w:rPr>
          <w:color w:val="000000"/>
          <w:sz w:val="20"/>
          <w:szCs w:val="20"/>
        </w:rPr>
      </w:pPr>
      <w:r w:rsidRPr="003D3E53">
        <w:rPr>
          <w:b/>
          <w:color w:val="000000"/>
          <w:sz w:val="20"/>
          <w:szCs w:val="20"/>
        </w:rPr>
        <w:t>Požadavky:</w:t>
      </w:r>
      <w:r w:rsidRPr="003D3E53">
        <w:rPr>
          <w:color w:val="000000"/>
          <w:sz w:val="20"/>
          <w:szCs w:val="20"/>
        </w:rPr>
        <w:t xml:space="preserve"> </w:t>
      </w:r>
      <w:r w:rsidRPr="002636DD">
        <w:rPr>
          <w:sz w:val="20"/>
          <w:szCs w:val="20"/>
        </w:rPr>
        <w:t xml:space="preserve">nový typ povrchu po dokončení: plastový skládaný povrch – perforovaný, dvoubarevný, </w:t>
      </w:r>
      <w:r w:rsidRPr="002636DD">
        <w:rPr>
          <w:sz w:val="20"/>
          <w:szCs w:val="20"/>
        </w:rPr>
        <w:br/>
      </w:r>
      <w:proofErr w:type="spellStart"/>
      <w:r w:rsidRPr="002636DD">
        <w:rPr>
          <w:sz w:val="20"/>
          <w:szCs w:val="20"/>
        </w:rPr>
        <w:t>tl</w:t>
      </w:r>
      <w:proofErr w:type="spellEnd"/>
      <w:r w:rsidRPr="002636DD">
        <w:rPr>
          <w:sz w:val="20"/>
          <w:szCs w:val="20"/>
        </w:rPr>
        <w:t xml:space="preserve">. 13 mm, vhodný pro: </w:t>
      </w:r>
      <w:proofErr w:type="spellStart"/>
      <w:r w:rsidRPr="002636DD">
        <w:rPr>
          <w:sz w:val="20"/>
          <w:szCs w:val="20"/>
        </w:rPr>
        <w:t>multisport</w:t>
      </w:r>
      <w:proofErr w:type="spellEnd"/>
      <w:r w:rsidRPr="002636DD">
        <w:rPr>
          <w:sz w:val="20"/>
          <w:szCs w:val="20"/>
        </w:rPr>
        <w:t xml:space="preserve"> – volejbal, nohejbal, basketbal, házená, možno taktéž florbal, </w:t>
      </w:r>
      <w:proofErr w:type="spellStart"/>
      <w:r w:rsidRPr="002636DD">
        <w:rPr>
          <w:sz w:val="20"/>
          <w:szCs w:val="20"/>
        </w:rPr>
        <w:t>inline</w:t>
      </w:r>
      <w:proofErr w:type="spellEnd"/>
      <w:r w:rsidRPr="002636DD">
        <w:rPr>
          <w:sz w:val="20"/>
          <w:szCs w:val="20"/>
        </w:rPr>
        <w:t xml:space="preserve"> brusle, malá kopaná</w:t>
      </w:r>
    </w:p>
    <w:p w14:paraId="58F305FF" w14:textId="77777777" w:rsidR="00A2641C" w:rsidRPr="003D3E53" w:rsidRDefault="00A2641C" w:rsidP="00A2641C">
      <w:pPr>
        <w:autoSpaceDE w:val="0"/>
        <w:autoSpaceDN w:val="0"/>
        <w:adjustRightInd w:val="0"/>
        <w:ind w:left="708" w:firstLine="1"/>
        <w:rPr>
          <w:color w:val="000000"/>
          <w:sz w:val="20"/>
          <w:szCs w:val="20"/>
        </w:rPr>
      </w:pPr>
    </w:p>
    <w:p w14:paraId="7E39EFA2" w14:textId="77777777" w:rsidR="00A2641C" w:rsidRPr="003D3E53" w:rsidRDefault="00A2641C" w:rsidP="00A2641C">
      <w:pPr>
        <w:autoSpaceDE w:val="0"/>
        <w:autoSpaceDN w:val="0"/>
        <w:adjustRightInd w:val="0"/>
        <w:ind w:left="708" w:firstLine="1"/>
        <w:rPr>
          <w:color w:val="000000"/>
          <w:sz w:val="20"/>
          <w:szCs w:val="20"/>
        </w:rPr>
      </w:pPr>
      <w:r w:rsidRPr="003D3E53">
        <w:rPr>
          <w:b/>
          <w:color w:val="000000"/>
          <w:sz w:val="20"/>
          <w:szCs w:val="20"/>
        </w:rPr>
        <w:t>Požadavky na navrhované řešení</w:t>
      </w:r>
      <w:r w:rsidRPr="003D3E53">
        <w:rPr>
          <w:color w:val="000000"/>
          <w:sz w:val="20"/>
          <w:szCs w:val="20"/>
        </w:rPr>
        <w:t xml:space="preserve">: </w:t>
      </w:r>
    </w:p>
    <w:p w14:paraId="0FAB1E8E"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Vypracování realizační dokumentace</w:t>
      </w:r>
    </w:p>
    <w:p w14:paraId="32BFD513"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Zaměření a osazení stavby</w:t>
      </w:r>
    </w:p>
    <w:p w14:paraId="045E092E"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Zhotovení odvodnění hřiště</w:t>
      </w:r>
    </w:p>
    <w:p w14:paraId="2692E3EF"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Příprava podkladu a vyrovnávky</w:t>
      </w:r>
    </w:p>
    <w:p w14:paraId="6C3F0078"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Pokládka plastového kazetového povrchu – systémová sestava s hexagonální perforací</w:t>
      </w:r>
    </w:p>
    <w:p w14:paraId="4801E1B9" w14:textId="77777777" w:rsidR="00A2641C" w:rsidRPr="003D3E53" w:rsidRDefault="00A2641C" w:rsidP="00A2641C">
      <w:pPr>
        <w:autoSpaceDE w:val="0"/>
        <w:autoSpaceDN w:val="0"/>
        <w:adjustRightInd w:val="0"/>
        <w:ind w:left="708" w:firstLine="568"/>
        <w:rPr>
          <w:color w:val="000000"/>
          <w:sz w:val="20"/>
          <w:szCs w:val="20"/>
        </w:rPr>
      </w:pPr>
      <w:r w:rsidRPr="003D3E53">
        <w:rPr>
          <w:color w:val="000000"/>
          <w:sz w:val="20"/>
          <w:szCs w:val="20"/>
        </w:rPr>
        <w:t xml:space="preserve">     – volejbal, nohejbal, basketbal, </w:t>
      </w:r>
      <w:proofErr w:type="spellStart"/>
      <w:r w:rsidRPr="003D3E53">
        <w:rPr>
          <w:color w:val="000000"/>
          <w:sz w:val="20"/>
          <w:szCs w:val="20"/>
        </w:rPr>
        <w:t>floorbal</w:t>
      </w:r>
      <w:proofErr w:type="spellEnd"/>
      <w:r w:rsidRPr="003D3E53">
        <w:rPr>
          <w:color w:val="000000"/>
          <w:sz w:val="20"/>
          <w:szCs w:val="20"/>
        </w:rPr>
        <w:t>, házená</w:t>
      </w:r>
    </w:p>
    <w:p w14:paraId="0B3D3FDD"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Dodávka a montáž systémového sportovního oplocení z pozinkovaných profilů</w:t>
      </w:r>
    </w:p>
    <w:p w14:paraId="47C7C9F7" w14:textId="77777777"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Fošinkový mantinel z KVH profilů 40/160, výška 0,6 m, opatřeno napouštěcí olejovou lazurou</w:t>
      </w:r>
    </w:p>
    <w:p w14:paraId="569BE9E9" w14:textId="57DD379D" w:rsidR="00A2641C" w:rsidRPr="003D3E53" w:rsidRDefault="00A2641C" w:rsidP="00A2641C">
      <w:pPr>
        <w:autoSpaceDE w:val="0"/>
        <w:autoSpaceDN w:val="0"/>
        <w:adjustRightInd w:val="0"/>
        <w:ind w:left="708" w:firstLine="568"/>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Výplně z ochranných sítí </w:t>
      </w:r>
      <w:proofErr w:type="spellStart"/>
      <w:r w:rsidRPr="003D3E53">
        <w:rPr>
          <w:color w:val="000000"/>
          <w:sz w:val="20"/>
          <w:szCs w:val="20"/>
        </w:rPr>
        <w:t>bezuzlových</w:t>
      </w:r>
      <w:proofErr w:type="spellEnd"/>
      <w:r w:rsidRPr="003D3E53">
        <w:rPr>
          <w:color w:val="000000"/>
          <w:sz w:val="20"/>
          <w:szCs w:val="20"/>
        </w:rPr>
        <w:t xml:space="preserve"> – oko 40/40/3, výška 4 m</w:t>
      </w:r>
    </w:p>
    <w:p w14:paraId="3669800A" w14:textId="77777777" w:rsidR="00A2641C" w:rsidRDefault="00A2641C" w:rsidP="00A2641C">
      <w:pPr>
        <w:autoSpaceDE w:val="0"/>
        <w:autoSpaceDN w:val="0"/>
        <w:adjustRightInd w:val="0"/>
        <w:ind w:left="1276"/>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Dodávka a montáž sportovního vybavení (sloupky a sítě pro volejbal, branky pro </w:t>
      </w:r>
      <w:proofErr w:type="spellStart"/>
      <w:r w:rsidRPr="003D3E53">
        <w:rPr>
          <w:color w:val="000000"/>
          <w:sz w:val="20"/>
          <w:szCs w:val="20"/>
        </w:rPr>
        <w:t>floorbal</w:t>
      </w:r>
      <w:proofErr w:type="spellEnd"/>
      <w:r w:rsidRPr="003D3E53">
        <w:rPr>
          <w:color w:val="000000"/>
          <w:sz w:val="20"/>
          <w:szCs w:val="20"/>
        </w:rPr>
        <w:t xml:space="preserve"> a pro         </w:t>
      </w:r>
    </w:p>
    <w:p w14:paraId="0861C4CC" w14:textId="77777777" w:rsidR="00A2641C" w:rsidRPr="003D3E53" w:rsidRDefault="00A2641C" w:rsidP="00A2641C">
      <w:pPr>
        <w:autoSpaceDE w:val="0"/>
        <w:autoSpaceDN w:val="0"/>
        <w:adjustRightInd w:val="0"/>
        <w:ind w:left="1276" w:firstLine="140"/>
        <w:rPr>
          <w:color w:val="000000"/>
          <w:sz w:val="20"/>
          <w:szCs w:val="20"/>
        </w:rPr>
      </w:pPr>
      <w:r w:rsidRPr="003D3E53">
        <w:rPr>
          <w:color w:val="000000"/>
          <w:sz w:val="20"/>
          <w:szCs w:val="20"/>
        </w:rPr>
        <w:t>malou kopanou)</w:t>
      </w:r>
    </w:p>
    <w:p w14:paraId="29C76C53" w14:textId="77777777" w:rsidR="00A2641C" w:rsidRPr="003D3E53" w:rsidRDefault="00A2641C" w:rsidP="00A2641C">
      <w:pPr>
        <w:pStyle w:val="Odstavecseseznamem"/>
        <w:autoSpaceDE w:val="0"/>
        <w:autoSpaceDN w:val="0"/>
        <w:adjustRightInd w:val="0"/>
        <w:ind w:left="426"/>
        <w:rPr>
          <w:color w:val="000000"/>
          <w:sz w:val="20"/>
          <w:szCs w:val="20"/>
        </w:rPr>
      </w:pPr>
    </w:p>
    <w:p w14:paraId="6293780E" w14:textId="77777777" w:rsidR="00A2641C" w:rsidRPr="003D3E53" w:rsidRDefault="00A2641C" w:rsidP="00093D61">
      <w:pPr>
        <w:pStyle w:val="Odstavecseseznamem"/>
        <w:numPr>
          <w:ilvl w:val="0"/>
          <w:numId w:val="15"/>
        </w:numPr>
        <w:autoSpaceDE w:val="0"/>
        <w:autoSpaceDN w:val="0"/>
        <w:adjustRightInd w:val="0"/>
        <w:rPr>
          <w:b/>
          <w:color w:val="000000"/>
          <w:sz w:val="20"/>
          <w:szCs w:val="20"/>
        </w:rPr>
      </w:pPr>
      <w:r w:rsidRPr="003D3E53">
        <w:rPr>
          <w:b/>
          <w:color w:val="000000"/>
          <w:sz w:val="20"/>
          <w:szCs w:val="20"/>
        </w:rPr>
        <w:t>Běžecká dráha a doskočiště pro skok daleký:</w:t>
      </w:r>
    </w:p>
    <w:p w14:paraId="4E718B00" w14:textId="77777777" w:rsidR="00A2641C" w:rsidRPr="003D3E53" w:rsidRDefault="00A2641C" w:rsidP="00A2641C">
      <w:pPr>
        <w:pStyle w:val="Odstavecseseznamem"/>
        <w:autoSpaceDE w:val="0"/>
        <w:autoSpaceDN w:val="0"/>
        <w:adjustRightInd w:val="0"/>
        <w:ind w:left="720"/>
        <w:rPr>
          <w:color w:val="000000"/>
          <w:sz w:val="20"/>
          <w:szCs w:val="20"/>
        </w:rPr>
      </w:pPr>
      <w:r w:rsidRPr="003D3E53">
        <w:rPr>
          <w:b/>
          <w:color w:val="000000"/>
          <w:sz w:val="20"/>
          <w:szCs w:val="20"/>
        </w:rPr>
        <w:t xml:space="preserve">Stávající stav: </w:t>
      </w:r>
      <w:r w:rsidRPr="003D3E53">
        <w:rPr>
          <w:color w:val="000000"/>
          <w:sz w:val="20"/>
          <w:szCs w:val="20"/>
        </w:rPr>
        <w:t>Plocha: cca 100 x 5 m = 500 m2</w:t>
      </w:r>
    </w:p>
    <w:p w14:paraId="74EE57A3" w14:textId="77777777" w:rsidR="00A2641C" w:rsidRPr="00017E69" w:rsidRDefault="00A2641C" w:rsidP="00A2641C">
      <w:pPr>
        <w:pStyle w:val="Odstavecseseznamem"/>
        <w:autoSpaceDE w:val="0"/>
        <w:autoSpaceDN w:val="0"/>
        <w:adjustRightInd w:val="0"/>
        <w:ind w:left="2160" w:hanging="175"/>
        <w:rPr>
          <w:sz w:val="20"/>
          <w:szCs w:val="20"/>
        </w:rPr>
      </w:pPr>
      <w:r w:rsidRPr="003D3E53">
        <w:rPr>
          <w:color w:val="000000"/>
          <w:sz w:val="20"/>
          <w:szCs w:val="20"/>
        </w:rPr>
        <w:t xml:space="preserve">Podklad: </w:t>
      </w:r>
      <w:r w:rsidRPr="00017E69">
        <w:rPr>
          <w:sz w:val="20"/>
          <w:szCs w:val="20"/>
        </w:rPr>
        <w:t>stávající asfalt</w:t>
      </w:r>
    </w:p>
    <w:p w14:paraId="76A503D8" w14:textId="77777777" w:rsidR="00A2641C" w:rsidRPr="00017E69" w:rsidRDefault="00A2641C" w:rsidP="00A2641C">
      <w:pPr>
        <w:pStyle w:val="Odstavecseseznamem"/>
        <w:autoSpaceDE w:val="0"/>
        <w:autoSpaceDN w:val="0"/>
        <w:adjustRightInd w:val="0"/>
        <w:ind w:left="426" w:firstLine="282"/>
        <w:rPr>
          <w:sz w:val="20"/>
          <w:szCs w:val="20"/>
        </w:rPr>
      </w:pPr>
      <w:r w:rsidRPr="00017E69">
        <w:rPr>
          <w:b/>
          <w:sz w:val="20"/>
          <w:szCs w:val="20"/>
        </w:rPr>
        <w:t>Požadavky na nový typ povrchu</w:t>
      </w:r>
      <w:r w:rsidRPr="00017E69">
        <w:rPr>
          <w:sz w:val="20"/>
          <w:szCs w:val="20"/>
        </w:rPr>
        <w:t>: Asfalt, antuka, …</w:t>
      </w:r>
    </w:p>
    <w:p w14:paraId="33916A95" w14:textId="77777777" w:rsidR="00A2641C" w:rsidRPr="00017E69" w:rsidRDefault="00A2641C" w:rsidP="00A2641C">
      <w:pPr>
        <w:pStyle w:val="Odstavecseseznamem"/>
        <w:autoSpaceDE w:val="0"/>
        <w:autoSpaceDN w:val="0"/>
        <w:adjustRightInd w:val="0"/>
        <w:ind w:left="709"/>
        <w:rPr>
          <w:sz w:val="20"/>
          <w:szCs w:val="20"/>
        </w:rPr>
      </w:pPr>
      <w:r w:rsidRPr="00017E69">
        <w:rPr>
          <w:b/>
          <w:sz w:val="20"/>
          <w:szCs w:val="20"/>
        </w:rPr>
        <w:t>Požadavky na navrhované řešení</w:t>
      </w:r>
      <w:r w:rsidRPr="00017E69">
        <w:rPr>
          <w:sz w:val="20"/>
          <w:szCs w:val="20"/>
        </w:rPr>
        <w:t xml:space="preserve">: </w:t>
      </w:r>
      <w:r w:rsidRPr="00017E69">
        <w:rPr>
          <w:rFonts w:ascii="Segoe UI Symbol" w:hAnsi="Segoe UI Symbol" w:cs="Segoe UI Symbol"/>
          <w:sz w:val="20"/>
          <w:szCs w:val="20"/>
        </w:rPr>
        <w:t>➢</w:t>
      </w:r>
      <w:r w:rsidRPr="00017E69">
        <w:rPr>
          <w:sz w:val="20"/>
          <w:szCs w:val="20"/>
        </w:rPr>
        <w:t xml:space="preserve"> Vypracování realizační dokumentace</w:t>
      </w:r>
    </w:p>
    <w:p w14:paraId="6CB2AC5E" w14:textId="77777777" w:rsidR="00A2641C" w:rsidRPr="00017E69" w:rsidRDefault="00A2641C" w:rsidP="00A2641C">
      <w:pPr>
        <w:pStyle w:val="Odstavecseseznamem"/>
        <w:autoSpaceDE w:val="0"/>
        <w:autoSpaceDN w:val="0"/>
        <w:adjustRightInd w:val="0"/>
        <w:ind w:left="3402"/>
        <w:rPr>
          <w:sz w:val="20"/>
          <w:szCs w:val="20"/>
        </w:rPr>
      </w:pPr>
      <w:r w:rsidRPr="00017E69">
        <w:rPr>
          <w:rFonts w:ascii="Segoe UI Symbol" w:hAnsi="Segoe UI Symbol" w:cs="Segoe UI Symbol"/>
          <w:sz w:val="20"/>
          <w:szCs w:val="20"/>
        </w:rPr>
        <w:t>➢</w:t>
      </w:r>
      <w:r w:rsidRPr="00017E69">
        <w:rPr>
          <w:sz w:val="20"/>
          <w:szCs w:val="20"/>
        </w:rPr>
        <w:t xml:space="preserve"> Zaměření a osazení stavby</w:t>
      </w:r>
    </w:p>
    <w:p w14:paraId="1D8B94FA" w14:textId="77777777" w:rsidR="00A2641C" w:rsidRPr="00017E69" w:rsidRDefault="00A2641C" w:rsidP="00A2641C">
      <w:pPr>
        <w:pStyle w:val="Odstavecseseznamem"/>
        <w:autoSpaceDE w:val="0"/>
        <w:autoSpaceDN w:val="0"/>
        <w:adjustRightInd w:val="0"/>
        <w:ind w:left="3402"/>
        <w:rPr>
          <w:sz w:val="20"/>
          <w:szCs w:val="20"/>
        </w:rPr>
      </w:pPr>
      <w:r w:rsidRPr="00017E69">
        <w:rPr>
          <w:rFonts w:ascii="Segoe UI Symbol" w:hAnsi="Segoe UI Symbol" w:cs="Segoe UI Symbol"/>
          <w:sz w:val="20"/>
          <w:szCs w:val="20"/>
        </w:rPr>
        <w:t>➢</w:t>
      </w:r>
      <w:r w:rsidRPr="00017E69">
        <w:rPr>
          <w:sz w:val="20"/>
          <w:szCs w:val="20"/>
        </w:rPr>
        <w:t xml:space="preserve"> Příprava podkladu a vyrovnávky</w:t>
      </w:r>
    </w:p>
    <w:p w14:paraId="0EDEF3FE" w14:textId="77777777" w:rsidR="00A2641C" w:rsidRPr="003D3E53" w:rsidRDefault="00A2641C" w:rsidP="00A2641C">
      <w:pPr>
        <w:pStyle w:val="Odstavecseseznamem"/>
        <w:autoSpaceDE w:val="0"/>
        <w:autoSpaceDN w:val="0"/>
        <w:adjustRightInd w:val="0"/>
        <w:ind w:left="3402"/>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Pokládka povrchu</w:t>
      </w:r>
    </w:p>
    <w:p w14:paraId="1A432174" w14:textId="77777777" w:rsidR="00A2641C" w:rsidRDefault="00A2641C" w:rsidP="00A2641C">
      <w:pPr>
        <w:pStyle w:val="Odstavecseseznamem"/>
        <w:autoSpaceDE w:val="0"/>
        <w:autoSpaceDN w:val="0"/>
        <w:adjustRightInd w:val="0"/>
        <w:ind w:left="3402"/>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Dodávka a montáž doskočiště s odrazovým prknem</w:t>
      </w:r>
    </w:p>
    <w:p w14:paraId="1C67323D" w14:textId="77777777" w:rsidR="00A2641C" w:rsidRPr="003D3E53" w:rsidRDefault="00A2641C" w:rsidP="00A2641C">
      <w:pPr>
        <w:pStyle w:val="Odstavecseseznamem"/>
        <w:autoSpaceDE w:val="0"/>
        <w:autoSpaceDN w:val="0"/>
        <w:adjustRightInd w:val="0"/>
        <w:ind w:left="3402"/>
        <w:rPr>
          <w:color w:val="000000"/>
          <w:sz w:val="20"/>
          <w:szCs w:val="20"/>
        </w:rPr>
      </w:pPr>
    </w:p>
    <w:p w14:paraId="3DFF127F" w14:textId="77777777" w:rsidR="00A2641C" w:rsidRPr="003D3E53" w:rsidRDefault="00A2641C" w:rsidP="00A2641C">
      <w:pPr>
        <w:pStyle w:val="Odstavecseseznamem"/>
        <w:autoSpaceDE w:val="0"/>
        <w:autoSpaceDN w:val="0"/>
        <w:adjustRightInd w:val="0"/>
        <w:ind w:left="426"/>
        <w:rPr>
          <w:color w:val="000000"/>
          <w:sz w:val="20"/>
          <w:szCs w:val="20"/>
        </w:rPr>
      </w:pPr>
    </w:p>
    <w:p w14:paraId="7D755EC9" w14:textId="77777777" w:rsidR="00A2641C" w:rsidRPr="003D3E53" w:rsidRDefault="00A2641C" w:rsidP="00093D61">
      <w:pPr>
        <w:pStyle w:val="Odstavecseseznamem"/>
        <w:numPr>
          <w:ilvl w:val="0"/>
          <w:numId w:val="15"/>
        </w:numPr>
        <w:autoSpaceDE w:val="0"/>
        <w:autoSpaceDN w:val="0"/>
        <w:adjustRightInd w:val="0"/>
        <w:rPr>
          <w:b/>
          <w:color w:val="000000"/>
          <w:sz w:val="20"/>
          <w:szCs w:val="20"/>
        </w:rPr>
      </w:pPr>
      <w:r w:rsidRPr="003D3E53">
        <w:rPr>
          <w:b/>
          <w:color w:val="000000"/>
          <w:sz w:val="20"/>
          <w:szCs w:val="20"/>
        </w:rPr>
        <w:t>Travnaté hřiště:</w:t>
      </w:r>
    </w:p>
    <w:p w14:paraId="1AC23E42" w14:textId="77777777" w:rsidR="00A2641C" w:rsidRPr="003D3E53" w:rsidRDefault="00A2641C" w:rsidP="00A2641C">
      <w:pPr>
        <w:pStyle w:val="Odstavecseseznamem"/>
        <w:autoSpaceDE w:val="0"/>
        <w:autoSpaceDN w:val="0"/>
        <w:adjustRightInd w:val="0"/>
        <w:ind w:left="720"/>
        <w:rPr>
          <w:color w:val="000000"/>
          <w:sz w:val="20"/>
          <w:szCs w:val="20"/>
        </w:rPr>
      </w:pPr>
      <w:r w:rsidRPr="003D3E53">
        <w:rPr>
          <w:b/>
          <w:color w:val="000000"/>
          <w:sz w:val="20"/>
          <w:szCs w:val="20"/>
        </w:rPr>
        <w:t xml:space="preserve">Stávající stav: </w:t>
      </w:r>
      <w:r w:rsidRPr="003D3E53">
        <w:rPr>
          <w:color w:val="000000"/>
          <w:sz w:val="20"/>
          <w:szCs w:val="20"/>
        </w:rPr>
        <w:t>Plocha cca 4 000 m2</w:t>
      </w:r>
    </w:p>
    <w:p w14:paraId="28DB198F" w14:textId="77777777" w:rsidR="00A2641C" w:rsidRPr="003D3E53" w:rsidRDefault="00A2641C" w:rsidP="00A2641C">
      <w:pPr>
        <w:pStyle w:val="Odstavecseseznamem"/>
        <w:autoSpaceDE w:val="0"/>
        <w:autoSpaceDN w:val="0"/>
        <w:adjustRightInd w:val="0"/>
        <w:ind w:left="720"/>
        <w:rPr>
          <w:b/>
          <w:color w:val="000000"/>
          <w:sz w:val="20"/>
          <w:szCs w:val="20"/>
        </w:rPr>
      </w:pPr>
      <w:r w:rsidRPr="003D3E53">
        <w:rPr>
          <w:b/>
          <w:color w:val="000000"/>
          <w:sz w:val="20"/>
          <w:szCs w:val="20"/>
        </w:rPr>
        <w:t xml:space="preserve">Požadavky na navrhované řešení: </w:t>
      </w:r>
      <w:r w:rsidRPr="003D3E53">
        <w:rPr>
          <w:rFonts w:ascii="Segoe UI Symbol" w:hAnsi="Segoe UI Symbol" w:cs="Segoe UI Symbol"/>
          <w:color w:val="000000"/>
          <w:sz w:val="20"/>
          <w:szCs w:val="20"/>
        </w:rPr>
        <w:t>➢</w:t>
      </w:r>
      <w:r w:rsidRPr="003D3E53">
        <w:rPr>
          <w:color w:val="000000"/>
          <w:sz w:val="20"/>
          <w:szCs w:val="20"/>
        </w:rPr>
        <w:t xml:space="preserve"> Vypracování realizační dokumentace</w:t>
      </w:r>
    </w:p>
    <w:p w14:paraId="78704389"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Postřik proti plevelu </w:t>
      </w:r>
      <w:r w:rsidRPr="003D3E53">
        <w:rPr>
          <w:color w:val="000000"/>
          <w:sz w:val="20"/>
          <w:szCs w:val="20"/>
        </w:rPr>
        <w:tab/>
      </w:r>
      <w:r w:rsidRPr="003D3E53">
        <w:rPr>
          <w:color w:val="000000"/>
          <w:sz w:val="20"/>
          <w:szCs w:val="20"/>
        </w:rPr>
        <w:tab/>
      </w:r>
    </w:p>
    <w:p w14:paraId="05DBCEA4"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w:t>
      </w:r>
      <w:proofErr w:type="spellStart"/>
      <w:r w:rsidRPr="003D3E53">
        <w:rPr>
          <w:color w:val="000000"/>
          <w:sz w:val="20"/>
          <w:szCs w:val="20"/>
        </w:rPr>
        <w:t>Tráv</w:t>
      </w:r>
      <w:proofErr w:type="spellEnd"/>
      <w:r w:rsidRPr="003D3E53">
        <w:rPr>
          <w:color w:val="000000"/>
          <w:sz w:val="20"/>
          <w:szCs w:val="20"/>
        </w:rPr>
        <w:t>. zemina bez kompostu</w:t>
      </w:r>
      <w:r w:rsidRPr="003D3E53">
        <w:rPr>
          <w:color w:val="000000"/>
          <w:sz w:val="20"/>
          <w:szCs w:val="20"/>
        </w:rPr>
        <w:tab/>
      </w:r>
      <w:r w:rsidRPr="003D3E53">
        <w:rPr>
          <w:color w:val="000000"/>
          <w:sz w:val="20"/>
          <w:szCs w:val="20"/>
        </w:rPr>
        <w:tab/>
      </w:r>
    </w:p>
    <w:p w14:paraId="5C932465"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Doprava trávníkové zeminy</w:t>
      </w:r>
      <w:r w:rsidRPr="003D3E53">
        <w:rPr>
          <w:color w:val="000000"/>
          <w:sz w:val="20"/>
          <w:szCs w:val="20"/>
        </w:rPr>
        <w:tab/>
      </w:r>
      <w:r w:rsidRPr="003D3E53">
        <w:rPr>
          <w:color w:val="000000"/>
          <w:sz w:val="20"/>
          <w:szCs w:val="20"/>
        </w:rPr>
        <w:tab/>
      </w:r>
    </w:p>
    <w:p w14:paraId="13E82716" w14:textId="41D25AA0"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w:t>
      </w:r>
      <w:r w:rsidR="00AF7D18" w:rsidRPr="003D3E53">
        <w:rPr>
          <w:color w:val="000000"/>
          <w:sz w:val="20"/>
          <w:szCs w:val="20"/>
        </w:rPr>
        <w:t>Rozvezení, úprava</w:t>
      </w:r>
      <w:r w:rsidRPr="003D3E53">
        <w:rPr>
          <w:color w:val="000000"/>
          <w:sz w:val="20"/>
          <w:szCs w:val="20"/>
        </w:rPr>
        <w:t xml:space="preserve"> </w:t>
      </w:r>
      <w:r w:rsidRPr="003D3E53">
        <w:rPr>
          <w:color w:val="000000"/>
          <w:sz w:val="20"/>
          <w:szCs w:val="20"/>
        </w:rPr>
        <w:tab/>
      </w:r>
      <w:r w:rsidRPr="003D3E53">
        <w:rPr>
          <w:color w:val="000000"/>
          <w:sz w:val="20"/>
          <w:szCs w:val="20"/>
        </w:rPr>
        <w:tab/>
      </w:r>
    </w:p>
    <w:p w14:paraId="4C303C27"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Osetí</w:t>
      </w:r>
      <w:r w:rsidRPr="003D3E53">
        <w:rPr>
          <w:color w:val="000000"/>
          <w:sz w:val="20"/>
          <w:szCs w:val="20"/>
        </w:rPr>
        <w:tab/>
      </w:r>
      <w:r w:rsidRPr="003D3E53">
        <w:rPr>
          <w:color w:val="000000"/>
          <w:sz w:val="20"/>
          <w:szCs w:val="20"/>
        </w:rPr>
        <w:tab/>
      </w:r>
    </w:p>
    <w:p w14:paraId="718070BE"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Válcování, zálivka, trávníkové hnojivo dlouhodobé</w:t>
      </w:r>
      <w:r w:rsidRPr="003D3E53">
        <w:rPr>
          <w:color w:val="000000"/>
          <w:sz w:val="20"/>
          <w:szCs w:val="20"/>
        </w:rPr>
        <w:tab/>
      </w:r>
    </w:p>
    <w:p w14:paraId="67721B49"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První sečení</w:t>
      </w:r>
    </w:p>
    <w:p w14:paraId="1F8DBFE0" w14:textId="77777777" w:rsidR="00A2641C" w:rsidRPr="003D3E53" w:rsidRDefault="00A2641C" w:rsidP="00A2641C">
      <w:pPr>
        <w:pStyle w:val="Odstavecseseznamem"/>
        <w:autoSpaceDE w:val="0"/>
        <w:autoSpaceDN w:val="0"/>
        <w:adjustRightInd w:val="0"/>
        <w:ind w:left="426"/>
        <w:rPr>
          <w:color w:val="000000"/>
          <w:sz w:val="20"/>
          <w:szCs w:val="20"/>
        </w:rPr>
      </w:pPr>
    </w:p>
    <w:p w14:paraId="1C06AD9F" w14:textId="77777777" w:rsidR="00A2641C" w:rsidRPr="003D3E53" w:rsidRDefault="00A2641C" w:rsidP="00093D61">
      <w:pPr>
        <w:pStyle w:val="Odstavecseseznamem"/>
        <w:numPr>
          <w:ilvl w:val="0"/>
          <w:numId w:val="15"/>
        </w:numPr>
        <w:autoSpaceDE w:val="0"/>
        <w:autoSpaceDN w:val="0"/>
        <w:adjustRightInd w:val="0"/>
        <w:rPr>
          <w:b/>
          <w:color w:val="000000"/>
          <w:sz w:val="20"/>
          <w:szCs w:val="20"/>
        </w:rPr>
      </w:pPr>
      <w:r w:rsidRPr="003D3E53">
        <w:rPr>
          <w:b/>
          <w:color w:val="000000"/>
          <w:sz w:val="20"/>
          <w:szCs w:val="20"/>
        </w:rPr>
        <w:t>Oplocení:</w:t>
      </w:r>
    </w:p>
    <w:p w14:paraId="473F7DE9" w14:textId="77777777" w:rsidR="00A2641C" w:rsidRPr="003D3E53" w:rsidRDefault="00A2641C" w:rsidP="00A2641C">
      <w:pPr>
        <w:pStyle w:val="Odstavecseseznamem"/>
        <w:autoSpaceDE w:val="0"/>
        <w:autoSpaceDN w:val="0"/>
        <w:adjustRightInd w:val="0"/>
        <w:ind w:left="720"/>
        <w:rPr>
          <w:color w:val="000000"/>
          <w:sz w:val="20"/>
          <w:szCs w:val="20"/>
        </w:rPr>
      </w:pPr>
      <w:r w:rsidRPr="003D3E53">
        <w:rPr>
          <w:b/>
          <w:color w:val="000000"/>
          <w:sz w:val="20"/>
          <w:szCs w:val="20"/>
        </w:rPr>
        <w:t xml:space="preserve">Stávající stav: </w:t>
      </w:r>
      <w:r>
        <w:rPr>
          <w:color w:val="000000"/>
          <w:sz w:val="20"/>
          <w:szCs w:val="20"/>
        </w:rPr>
        <w:t>žádné</w:t>
      </w:r>
    </w:p>
    <w:p w14:paraId="69CE229E" w14:textId="77777777" w:rsidR="00A2641C" w:rsidRPr="003D3E53" w:rsidRDefault="00A2641C" w:rsidP="00A2641C">
      <w:pPr>
        <w:pStyle w:val="Odstavecseseznamem"/>
        <w:autoSpaceDE w:val="0"/>
        <w:autoSpaceDN w:val="0"/>
        <w:adjustRightInd w:val="0"/>
        <w:ind w:left="720"/>
        <w:rPr>
          <w:color w:val="000000"/>
          <w:sz w:val="20"/>
          <w:szCs w:val="20"/>
        </w:rPr>
      </w:pPr>
      <w:r w:rsidRPr="003D3E53">
        <w:rPr>
          <w:b/>
          <w:color w:val="000000"/>
          <w:sz w:val="20"/>
          <w:szCs w:val="20"/>
        </w:rPr>
        <w:t>Požadavky</w:t>
      </w:r>
      <w:r w:rsidRPr="003D3E53">
        <w:rPr>
          <w:color w:val="000000"/>
          <w:sz w:val="20"/>
          <w:szCs w:val="20"/>
        </w:rPr>
        <w:t xml:space="preserve"> na předpokládaná délka plotu cca 460 </w:t>
      </w:r>
      <w:proofErr w:type="spellStart"/>
      <w:r w:rsidRPr="003D3E53">
        <w:rPr>
          <w:color w:val="000000"/>
          <w:sz w:val="20"/>
          <w:szCs w:val="20"/>
        </w:rPr>
        <w:t>mb</w:t>
      </w:r>
      <w:proofErr w:type="spellEnd"/>
      <w:r w:rsidRPr="003D3E53">
        <w:rPr>
          <w:color w:val="000000"/>
          <w:sz w:val="20"/>
          <w:szCs w:val="20"/>
        </w:rPr>
        <w:t>.</w:t>
      </w:r>
    </w:p>
    <w:p w14:paraId="2412F279" w14:textId="77777777" w:rsidR="00A2641C" w:rsidRPr="003D3E53" w:rsidRDefault="00A2641C" w:rsidP="00A2641C">
      <w:pPr>
        <w:pStyle w:val="Odstavecseseznamem"/>
        <w:autoSpaceDE w:val="0"/>
        <w:autoSpaceDN w:val="0"/>
        <w:adjustRightInd w:val="0"/>
        <w:ind w:left="720"/>
        <w:rPr>
          <w:color w:val="000000"/>
          <w:sz w:val="20"/>
          <w:szCs w:val="20"/>
        </w:rPr>
      </w:pPr>
      <w:r w:rsidRPr="003D3E53">
        <w:rPr>
          <w:b/>
          <w:color w:val="000000"/>
          <w:sz w:val="20"/>
          <w:szCs w:val="20"/>
        </w:rPr>
        <w:t>Požadavky na navrhované řešení</w:t>
      </w:r>
      <w:r w:rsidRPr="003D3E53">
        <w:rPr>
          <w:color w:val="000000"/>
          <w:sz w:val="20"/>
          <w:szCs w:val="20"/>
        </w:rPr>
        <w:t xml:space="preserve">: </w:t>
      </w:r>
      <w:r w:rsidRPr="003D3E53">
        <w:rPr>
          <w:rFonts w:ascii="Segoe UI Symbol" w:hAnsi="Segoe UI Symbol" w:cs="Segoe UI Symbol"/>
          <w:color w:val="000000"/>
          <w:sz w:val="20"/>
          <w:szCs w:val="20"/>
        </w:rPr>
        <w:t>➢</w:t>
      </w:r>
      <w:r w:rsidRPr="003D3E53">
        <w:rPr>
          <w:color w:val="000000"/>
          <w:sz w:val="20"/>
          <w:szCs w:val="20"/>
        </w:rPr>
        <w:t xml:space="preserve"> Vypracování realizační dokumentace</w:t>
      </w:r>
    </w:p>
    <w:p w14:paraId="05ECD517"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Zaměření a osazení stavby</w:t>
      </w:r>
    </w:p>
    <w:p w14:paraId="69B7919E"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Betonové patky</w:t>
      </w:r>
      <w:r w:rsidRPr="003D3E53">
        <w:rPr>
          <w:color w:val="000000"/>
          <w:sz w:val="20"/>
          <w:szCs w:val="20"/>
        </w:rPr>
        <w:tab/>
      </w:r>
      <w:r w:rsidRPr="003D3E53">
        <w:rPr>
          <w:color w:val="000000"/>
          <w:sz w:val="20"/>
          <w:szCs w:val="20"/>
        </w:rPr>
        <w:tab/>
      </w:r>
    </w:p>
    <w:p w14:paraId="425A586E"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Ocelové sloupky </w:t>
      </w:r>
      <w:proofErr w:type="spellStart"/>
      <w:r w:rsidRPr="003D3E53">
        <w:rPr>
          <w:color w:val="000000"/>
          <w:sz w:val="20"/>
          <w:szCs w:val="20"/>
        </w:rPr>
        <w:t>poplastované</w:t>
      </w:r>
      <w:proofErr w:type="spellEnd"/>
      <w:r w:rsidRPr="003D3E53">
        <w:rPr>
          <w:color w:val="000000"/>
          <w:sz w:val="20"/>
          <w:szCs w:val="20"/>
        </w:rPr>
        <w:t xml:space="preserve"> v cca 1,8</w:t>
      </w:r>
    </w:p>
    <w:p w14:paraId="1EFF3B5F" w14:textId="77777777" w:rsidR="00A2641C" w:rsidRPr="003D3E5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w:t>
      </w:r>
      <w:proofErr w:type="spellStart"/>
      <w:r w:rsidRPr="003D3E53">
        <w:rPr>
          <w:color w:val="000000"/>
          <w:sz w:val="20"/>
          <w:szCs w:val="20"/>
        </w:rPr>
        <w:t>Poplastované</w:t>
      </w:r>
      <w:proofErr w:type="spellEnd"/>
      <w:r w:rsidRPr="003D3E53">
        <w:rPr>
          <w:color w:val="000000"/>
          <w:sz w:val="20"/>
          <w:szCs w:val="20"/>
        </w:rPr>
        <w:t xml:space="preserve"> pletivo v cca 1,8</w:t>
      </w:r>
    </w:p>
    <w:p w14:paraId="409562F5" w14:textId="77777777" w:rsidR="00A2641C" w:rsidRPr="007760B3" w:rsidRDefault="00A2641C" w:rsidP="00A2641C">
      <w:pPr>
        <w:pStyle w:val="Odstavecseseznamem"/>
        <w:autoSpaceDE w:val="0"/>
        <w:autoSpaceDN w:val="0"/>
        <w:adjustRightInd w:val="0"/>
        <w:ind w:left="3544"/>
        <w:rPr>
          <w:color w:val="000000"/>
          <w:sz w:val="20"/>
          <w:szCs w:val="20"/>
        </w:rPr>
      </w:pPr>
      <w:r w:rsidRPr="003D3E53">
        <w:rPr>
          <w:rFonts w:ascii="Segoe UI Symbol" w:hAnsi="Segoe UI Symbol" w:cs="Segoe UI Symbol"/>
          <w:color w:val="000000"/>
          <w:sz w:val="20"/>
          <w:szCs w:val="20"/>
        </w:rPr>
        <w:t>➢</w:t>
      </w:r>
      <w:r w:rsidRPr="003D3E53">
        <w:rPr>
          <w:color w:val="000000"/>
          <w:sz w:val="20"/>
          <w:szCs w:val="20"/>
        </w:rPr>
        <w:t xml:space="preserve"> Branky, brány</w:t>
      </w:r>
    </w:p>
    <w:p w14:paraId="3E023ABA" w14:textId="77777777" w:rsidR="00A2641C" w:rsidRDefault="00A2641C" w:rsidP="00A2641C">
      <w:pPr>
        <w:pStyle w:val="Odstavecseseznamem"/>
        <w:autoSpaceDE w:val="0"/>
        <w:autoSpaceDN w:val="0"/>
        <w:adjustRightInd w:val="0"/>
        <w:ind w:left="426"/>
        <w:rPr>
          <w:b/>
          <w:color w:val="000000"/>
          <w:sz w:val="20"/>
          <w:szCs w:val="20"/>
        </w:rPr>
      </w:pPr>
    </w:p>
    <w:p w14:paraId="7693D6B8" w14:textId="77777777" w:rsidR="00A2641C" w:rsidRDefault="00A2641C" w:rsidP="00A2641C">
      <w:pPr>
        <w:pStyle w:val="Odstavecseseznamem"/>
        <w:autoSpaceDE w:val="0"/>
        <w:autoSpaceDN w:val="0"/>
        <w:adjustRightInd w:val="0"/>
        <w:ind w:left="426"/>
        <w:rPr>
          <w:b/>
          <w:color w:val="000000"/>
          <w:sz w:val="20"/>
          <w:szCs w:val="20"/>
        </w:rPr>
      </w:pPr>
    </w:p>
    <w:p w14:paraId="20A1594A" w14:textId="6B39F673" w:rsidR="00A2641C" w:rsidRPr="007A7824" w:rsidRDefault="00A2641C" w:rsidP="00093D61">
      <w:pPr>
        <w:pStyle w:val="Odstavecseseznamem"/>
        <w:numPr>
          <w:ilvl w:val="1"/>
          <w:numId w:val="13"/>
        </w:numPr>
        <w:autoSpaceDE w:val="0"/>
        <w:autoSpaceDN w:val="0"/>
        <w:adjustRightInd w:val="0"/>
        <w:ind w:left="426"/>
        <w:rPr>
          <w:b/>
          <w:sz w:val="20"/>
          <w:szCs w:val="20"/>
        </w:rPr>
      </w:pPr>
      <w:r w:rsidRPr="002636DD">
        <w:rPr>
          <w:sz w:val="20"/>
          <w:szCs w:val="20"/>
        </w:rPr>
        <w:t xml:space="preserve">Stavební práce budou probíhat za provozu gymnázia, zhotovitel je povinen postup prací </w:t>
      </w:r>
      <w:r w:rsidRPr="00A52A64">
        <w:rPr>
          <w:b/>
          <w:sz w:val="20"/>
          <w:szCs w:val="20"/>
        </w:rPr>
        <w:t>přizpůsobit tomuto provozu.</w:t>
      </w:r>
      <w:r w:rsidRPr="002636DD">
        <w:rPr>
          <w:sz w:val="20"/>
          <w:szCs w:val="20"/>
        </w:rPr>
        <w:t xml:space="preserve"> Tímto ustanovením nejsou dotčena práva a povinnosti smluvních stran vyplývající z</w:t>
      </w:r>
      <w:r w:rsidR="007A7824">
        <w:rPr>
          <w:sz w:val="20"/>
          <w:szCs w:val="20"/>
        </w:rPr>
        <w:t> </w:t>
      </w:r>
      <w:r w:rsidRPr="002636DD">
        <w:rPr>
          <w:sz w:val="20"/>
          <w:szCs w:val="20"/>
        </w:rPr>
        <w:t>harmonogramu</w:t>
      </w:r>
      <w:r w:rsidR="007A7824">
        <w:rPr>
          <w:sz w:val="20"/>
          <w:szCs w:val="20"/>
        </w:rPr>
        <w:t xml:space="preserve"> (článek 7 této smlouvy).</w:t>
      </w:r>
    </w:p>
    <w:p w14:paraId="29B07784" w14:textId="77777777" w:rsidR="007A7824" w:rsidRPr="007A7824" w:rsidRDefault="007A7824" w:rsidP="007A7824">
      <w:pPr>
        <w:pStyle w:val="Odstavecseseznamem"/>
        <w:autoSpaceDE w:val="0"/>
        <w:autoSpaceDN w:val="0"/>
        <w:adjustRightInd w:val="0"/>
        <w:ind w:left="426"/>
        <w:rPr>
          <w:b/>
          <w:sz w:val="20"/>
          <w:szCs w:val="20"/>
        </w:rPr>
      </w:pPr>
    </w:p>
    <w:p w14:paraId="360A40BF" w14:textId="77777777" w:rsidR="007A7824" w:rsidRDefault="007A7824" w:rsidP="007A7824">
      <w:pPr>
        <w:pStyle w:val="Odstavecseseznamem"/>
        <w:autoSpaceDE w:val="0"/>
        <w:autoSpaceDN w:val="0"/>
        <w:adjustRightInd w:val="0"/>
        <w:ind w:left="426"/>
        <w:rPr>
          <w:sz w:val="20"/>
          <w:szCs w:val="20"/>
        </w:rPr>
      </w:pPr>
      <w:r w:rsidRPr="007A7824">
        <w:rPr>
          <w:sz w:val="20"/>
          <w:szCs w:val="20"/>
        </w:rPr>
        <w:t xml:space="preserve">Zhotovitel bere na vědomí, že je nezbytné provést taková opatření, která by maximálně </w:t>
      </w:r>
      <w:r w:rsidRPr="007A7824">
        <w:rPr>
          <w:b/>
          <w:sz w:val="20"/>
          <w:szCs w:val="20"/>
        </w:rPr>
        <w:t>omezila prašnost</w:t>
      </w:r>
      <w:r w:rsidRPr="007A7824">
        <w:rPr>
          <w:sz w:val="20"/>
          <w:szCs w:val="20"/>
        </w:rPr>
        <w:t xml:space="preserve"> </w:t>
      </w:r>
      <w:r>
        <w:rPr>
          <w:sz w:val="20"/>
          <w:szCs w:val="20"/>
        </w:rPr>
        <w:br/>
      </w:r>
      <w:r w:rsidRPr="007A7824">
        <w:rPr>
          <w:b/>
          <w:sz w:val="20"/>
          <w:szCs w:val="20"/>
        </w:rPr>
        <w:t>a hluk</w:t>
      </w:r>
      <w:r w:rsidRPr="007A7824">
        <w:rPr>
          <w:sz w:val="20"/>
          <w:szCs w:val="20"/>
        </w:rPr>
        <w:t xml:space="preserve"> na staveništi po dobu nezbytně nutnou. Z důvodu vysoké hlučnosti či prašnosti na staveništi, může objednatel i uživatel požádat o operativní přerušení stavebních prací. </w:t>
      </w:r>
    </w:p>
    <w:p w14:paraId="33CCE6E2" w14:textId="6FC43564" w:rsidR="007A7824" w:rsidRPr="007A7824" w:rsidRDefault="007A7824" w:rsidP="007A7824">
      <w:pPr>
        <w:pStyle w:val="Odstavecseseznamem"/>
        <w:autoSpaceDE w:val="0"/>
        <w:autoSpaceDN w:val="0"/>
        <w:adjustRightInd w:val="0"/>
        <w:ind w:left="426"/>
        <w:rPr>
          <w:sz w:val="20"/>
          <w:szCs w:val="20"/>
        </w:rPr>
      </w:pPr>
      <w:r w:rsidRPr="007A7824">
        <w:rPr>
          <w:b/>
          <w:sz w:val="20"/>
          <w:szCs w:val="20"/>
        </w:rPr>
        <w:t>Provoz vozidel na obslužných komunikacích</w:t>
      </w:r>
      <w:r w:rsidRPr="007A7824">
        <w:rPr>
          <w:sz w:val="20"/>
          <w:szCs w:val="20"/>
        </w:rPr>
        <w:t xml:space="preserve"> </w:t>
      </w:r>
      <w:r>
        <w:rPr>
          <w:sz w:val="20"/>
          <w:szCs w:val="20"/>
        </w:rPr>
        <w:t>gymnázia</w:t>
      </w:r>
      <w:r w:rsidRPr="007A7824">
        <w:rPr>
          <w:sz w:val="20"/>
          <w:szCs w:val="20"/>
        </w:rPr>
        <w:t xml:space="preserve"> </w:t>
      </w:r>
      <w:r w:rsidRPr="007A7824">
        <w:rPr>
          <w:b/>
          <w:sz w:val="20"/>
          <w:szCs w:val="20"/>
        </w:rPr>
        <w:t>musí být zachován</w:t>
      </w:r>
      <w:r w:rsidRPr="007A7824">
        <w:rPr>
          <w:sz w:val="20"/>
          <w:szCs w:val="20"/>
        </w:rPr>
        <w:t xml:space="preserve">, dodavatel se zavazuje </w:t>
      </w:r>
      <w:r w:rsidR="00235B57">
        <w:rPr>
          <w:sz w:val="20"/>
          <w:szCs w:val="20"/>
        </w:rPr>
        <w:br/>
      </w:r>
      <w:r w:rsidRPr="007A7824">
        <w:rPr>
          <w:sz w:val="20"/>
          <w:szCs w:val="20"/>
        </w:rPr>
        <w:t>k udržování pořádku na staveništi a přístupových komunikací</w:t>
      </w:r>
      <w:r>
        <w:rPr>
          <w:sz w:val="20"/>
          <w:szCs w:val="20"/>
        </w:rPr>
        <w:t>ch.</w:t>
      </w:r>
    </w:p>
    <w:p w14:paraId="52F2F823" w14:textId="77777777" w:rsidR="00A52A64" w:rsidRPr="00092C77" w:rsidRDefault="00A52A64" w:rsidP="00A52A64">
      <w:pPr>
        <w:pStyle w:val="Odstavecseseznamem"/>
        <w:autoSpaceDE w:val="0"/>
        <w:autoSpaceDN w:val="0"/>
        <w:adjustRightInd w:val="0"/>
        <w:ind w:left="426"/>
        <w:rPr>
          <w:b/>
          <w:sz w:val="20"/>
          <w:szCs w:val="20"/>
        </w:rPr>
      </w:pPr>
    </w:p>
    <w:p w14:paraId="68EB3CE1" w14:textId="77777777" w:rsidR="00A2641C" w:rsidRPr="00F06928" w:rsidRDefault="00A2641C" w:rsidP="00A2641C">
      <w:pPr>
        <w:pStyle w:val="Odstavecseseznamem"/>
        <w:autoSpaceDE w:val="0"/>
        <w:autoSpaceDN w:val="0"/>
        <w:adjustRightInd w:val="0"/>
        <w:ind w:left="426"/>
        <w:rPr>
          <w:b/>
          <w:color w:val="000000"/>
          <w:sz w:val="20"/>
          <w:szCs w:val="20"/>
        </w:rPr>
      </w:pPr>
    </w:p>
    <w:p w14:paraId="238B6B24" w14:textId="77777777" w:rsidR="00A2641C" w:rsidRPr="00F06928" w:rsidRDefault="00A2641C" w:rsidP="00093D61">
      <w:pPr>
        <w:pStyle w:val="Odstavecseseznamem"/>
        <w:numPr>
          <w:ilvl w:val="1"/>
          <w:numId w:val="13"/>
        </w:numPr>
        <w:autoSpaceDE w:val="0"/>
        <w:autoSpaceDN w:val="0"/>
        <w:adjustRightInd w:val="0"/>
        <w:ind w:left="426"/>
        <w:rPr>
          <w:b/>
          <w:color w:val="000000"/>
          <w:sz w:val="20"/>
          <w:szCs w:val="20"/>
        </w:rPr>
      </w:pPr>
      <w:r w:rsidRPr="00F06928">
        <w:rPr>
          <w:color w:val="000000"/>
          <w:sz w:val="20"/>
          <w:szCs w:val="20"/>
        </w:rPr>
        <w:t xml:space="preserve">Zhotovitel se zavazuje </w:t>
      </w:r>
      <w:r w:rsidRPr="00843637">
        <w:rPr>
          <w:b/>
          <w:color w:val="000000"/>
          <w:sz w:val="20"/>
          <w:szCs w:val="20"/>
        </w:rPr>
        <w:t>dodržovat předpisy</w:t>
      </w:r>
      <w:r w:rsidRPr="00F06928">
        <w:rPr>
          <w:color w:val="000000"/>
          <w:sz w:val="20"/>
          <w:szCs w:val="20"/>
        </w:rPr>
        <w:t xml:space="preserve"> o bezpečnosti práce a ochrany zdraví při práci a požární ochrany. Zhotovitel </w:t>
      </w:r>
      <w:r w:rsidRPr="00843637">
        <w:rPr>
          <w:b/>
          <w:color w:val="000000"/>
          <w:sz w:val="20"/>
          <w:szCs w:val="20"/>
        </w:rPr>
        <w:t>umožní výkon TDS</w:t>
      </w:r>
      <w:r w:rsidRPr="00F06928">
        <w:rPr>
          <w:color w:val="000000"/>
          <w:sz w:val="20"/>
          <w:szCs w:val="20"/>
        </w:rPr>
        <w:t xml:space="preserve"> a případně výkon činnosti </w:t>
      </w:r>
      <w:r w:rsidRPr="00843637">
        <w:rPr>
          <w:b/>
          <w:color w:val="000000"/>
          <w:sz w:val="20"/>
          <w:szCs w:val="20"/>
        </w:rPr>
        <w:t>koordinátora BOZP</w:t>
      </w:r>
      <w:r w:rsidRPr="00F06928">
        <w:rPr>
          <w:color w:val="000000"/>
          <w:sz w:val="20"/>
          <w:szCs w:val="20"/>
        </w:rPr>
        <w:t>.</w:t>
      </w:r>
    </w:p>
    <w:p w14:paraId="369A1108" w14:textId="77777777" w:rsidR="00A2641C" w:rsidRPr="00F06928" w:rsidRDefault="00A2641C" w:rsidP="00A2641C">
      <w:pPr>
        <w:pStyle w:val="Odstavecseseznamem"/>
        <w:autoSpaceDE w:val="0"/>
        <w:autoSpaceDN w:val="0"/>
        <w:adjustRightInd w:val="0"/>
        <w:ind w:left="426"/>
        <w:rPr>
          <w:b/>
          <w:color w:val="000000"/>
          <w:sz w:val="20"/>
          <w:szCs w:val="20"/>
        </w:rPr>
      </w:pPr>
    </w:p>
    <w:p w14:paraId="4F8C2849" w14:textId="77777777" w:rsidR="00A2641C" w:rsidRPr="002B7430" w:rsidRDefault="00A2641C" w:rsidP="00093D61">
      <w:pPr>
        <w:pStyle w:val="Odstavecseseznamem"/>
        <w:numPr>
          <w:ilvl w:val="1"/>
          <w:numId w:val="13"/>
        </w:numPr>
        <w:autoSpaceDE w:val="0"/>
        <w:autoSpaceDN w:val="0"/>
        <w:adjustRightInd w:val="0"/>
        <w:ind w:left="426"/>
        <w:rPr>
          <w:b/>
          <w:color w:val="000000"/>
          <w:sz w:val="20"/>
          <w:szCs w:val="20"/>
        </w:rPr>
      </w:pPr>
      <w:r w:rsidRPr="00451F20">
        <w:rPr>
          <w:b/>
          <w:sz w:val="20"/>
          <w:szCs w:val="20"/>
        </w:rPr>
        <w:t>Předmět díla „B“ dle tohoto článku dále tvoří zejména</w:t>
      </w:r>
      <w:r w:rsidRPr="00F06928">
        <w:rPr>
          <w:color w:val="000000"/>
          <w:sz w:val="20"/>
          <w:szCs w:val="20"/>
        </w:rPr>
        <w:t xml:space="preserve">: - vybudování zařízení staveniště; - provádění </w:t>
      </w:r>
      <w:r>
        <w:rPr>
          <w:color w:val="000000"/>
          <w:sz w:val="20"/>
          <w:szCs w:val="20"/>
        </w:rPr>
        <w:br/>
      </w:r>
      <w:r w:rsidRPr="00F06928">
        <w:rPr>
          <w:color w:val="000000"/>
          <w:sz w:val="20"/>
          <w:szCs w:val="20"/>
        </w:rPr>
        <w:t>a řízení stavebních prací; - obstarání zařízení a materiálu, dopravy, dodávek, proclení, zdanění, skladování, pojištění;</w:t>
      </w:r>
      <w:r>
        <w:rPr>
          <w:color w:val="000000"/>
          <w:sz w:val="20"/>
          <w:szCs w:val="20"/>
        </w:rPr>
        <w:t xml:space="preserve"> </w:t>
      </w:r>
      <w:r w:rsidRPr="00F06928">
        <w:rPr>
          <w:color w:val="000000"/>
          <w:sz w:val="20"/>
          <w:szCs w:val="20"/>
        </w:rPr>
        <w:t xml:space="preserve">- vedení deníku stavby; - zabezpečení požadovaných znaků jakosti a metodiky jejich prokázání včetně příslušných zkoušek; - zpracování a dodání provozních či jiných předpisů pro provoz a údržbu díla; </w:t>
      </w:r>
      <w:r>
        <w:rPr>
          <w:color w:val="000000"/>
          <w:sz w:val="20"/>
          <w:szCs w:val="20"/>
        </w:rPr>
        <w:br/>
      </w:r>
      <w:r w:rsidRPr="00F06928">
        <w:rPr>
          <w:color w:val="000000"/>
          <w:sz w:val="20"/>
          <w:szCs w:val="20"/>
        </w:rPr>
        <w:t xml:space="preserve">- zaškolení pracovníků uživatele; - dokončení stavby pro uvedení do trvalého provozu; - dokumentace skutečného provedení díla; - poskytnutí záruk na celé dílo; - servis a odstraňování vad v záruční době; </w:t>
      </w:r>
      <w:r>
        <w:rPr>
          <w:color w:val="000000"/>
          <w:sz w:val="20"/>
          <w:szCs w:val="20"/>
        </w:rPr>
        <w:br/>
      </w:r>
      <w:r w:rsidRPr="00F06928">
        <w:rPr>
          <w:color w:val="000000"/>
          <w:sz w:val="20"/>
          <w:szCs w:val="20"/>
        </w:rPr>
        <w:t>- zkušební provoz (provedení všech předepsaných a funkčních zkoušek, včetně vystavení dokladů o jejich provedení); - zpracování výrobní/ dílenské dokumentace; - provádění průběžných testů a komplexních zkoušek; sumarizace podkladů pro kolaudaci kompletního díla.</w:t>
      </w:r>
    </w:p>
    <w:p w14:paraId="4EF26431" w14:textId="77777777" w:rsidR="00A2641C" w:rsidRPr="002B7430" w:rsidRDefault="00A2641C" w:rsidP="00A2641C">
      <w:pPr>
        <w:pStyle w:val="Odstavecseseznamem"/>
        <w:autoSpaceDE w:val="0"/>
        <w:autoSpaceDN w:val="0"/>
        <w:adjustRightInd w:val="0"/>
        <w:ind w:left="426"/>
        <w:rPr>
          <w:b/>
          <w:color w:val="000000"/>
          <w:sz w:val="20"/>
          <w:szCs w:val="20"/>
        </w:rPr>
      </w:pPr>
    </w:p>
    <w:p w14:paraId="43FA8650" w14:textId="77777777" w:rsidR="00A2641C" w:rsidRDefault="00A2641C" w:rsidP="00093D61">
      <w:pPr>
        <w:pStyle w:val="Odstavecseseznamem"/>
        <w:numPr>
          <w:ilvl w:val="1"/>
          <w:numId w:val="13"/>
        </w:numPr>
        <w:ind w:left="426"/>
        <w:rPr>
          <w:color w:val="000000"/>
          <w:sz w:val="20"/>
          <w:szCs w:val="20"/>
        </w:rPr>
      </w:pPr>
      <w:r w:rsidRPr="002B7430">
        <w:rPr>
          <w:color w:val="000000"/>
          <w:sz w:val="20"/>
          <w:szCs w:val="20"/>
        </w:rPr>
        <w:t xml:space="preserve">Předmět díla „B“ bude proveden </w:t>
      </w:r>
      <w:r w:rsidRPr="00FC1542">
        <w:rPr>
          <w:b/>
          <w:color w:val="000000"/>
          <w:sz w:val="20"/>
          <w:szCs w:val="20"/>
        </w:rPr>
        <w:t>v nejlepší kvalitě</w:t>
      </w:r>
      <w:r w:rsidRPr="002B7430">
        <w:rPr>
          <w:color w:val="000000"/>
          <w:sz w:val="20"/>
          <w:szCs w:val="20"/>
        </w:rPr>
        <w:t xml:space="preserve"> a v souladu s příslušnými normami a předpisy platnými </w:t>
      </w:r>
      <w:r>
        <w:rPr>
          <w:color w:val="000000"/>
          <w:sz w:val="20"/>
          <w:szCs w:val="20"/>
        </w:rPr>
        <w:br/>
      </w:r>
      <w:r w:rsidRPr="002B7430">
        <w:rPr>
          <w:color w:val="000000"/>
          <w:sz w:val="20"/>
          <w:szCs w:val="20"/>
        </w:rPr>
        <w:t>v době provádění díla.</w:t>
      </w:r>
    </w:p>
    <w:p w14:paraId="7CFF9515" w14:textId="77777777" w:rsidR="00A2641C" w:rsidRDefault="00A2641C" w:rsidP="00A2641C">
      <w:pPr>
        <w:pStyle w:val="Odstavecseseznamem"/>
        <w:ind w:left="426"/>
        <w:rPr>
          <w:color w:val="000000"/>
          <w:sz w:val="20"/>
          <w:szCs w:val="20"/>
        </w:rPr>
      </w:pPr>
    </w:p>
    <w:p w14:paraId="740747A7" w14:textId="497B66AE" w:rsidR="00A2641C" w:rsidRPr="0027745C" w:rsidRDefault="00A2641C" w:rsidP="00093D61">
      <w:pPr>
        <w:pStyle w:val="Odstavecseseznamem"/>
        <w:numPr>
          <w:ilvl w:val="1"/>
          <w:numId w:val="13"/>
        </w:numPr>
        <w:ind w:left="426"/>
        <w:rPr>
          <w:sz w:val="20"/>
          <w:szCs w:val="20"/>
        </w:rPr>
      </w:pPr>
      <w:r w:rsidRPr="0027745C">
        <w:rPr>
          <w:sz w:val="20"/>
          <w:szCs w:val="20"/>
        </w:rPr>
        <w:t xml:space="preserve">Zhotovitel musí splnit </w:t>
      </w:r>
      <w:r w:rsidRPr="0027745C">
        <w:rPr>
          <w:b/>
          <w:sz w:val="20"/>
          <w:szCs w:val="20"/>
        </w:rPr>
        <w:t>standardy</w:t>
      </w:r>
      <w:r w:rsidRPr="0027745C">
        <w:rPr>
          <w:sz w:val="20"/>
          <w:szCs w:val="20"/>
        </w:rPr>
        <w:t xml:space="preserve"> provedení podle uvedených </w:t>
      </w:r>
      <w:r w:rsidRPr="0027745C">
        <w:rPr>
          <w:b/>
          <w:sz w:val="20"/>
          <w:szCs w:val="20"/>
        </w:rPr>
        <w:t>norem v dokumentaci pro realizaci stavby</w:t>
      </w:r>
      <w:r w:rsidRPr="0027745C">
        <w:rPr>
          <w:sz w:val="20"/>
          <w:szCs w:val="20"/>
        </w:rPr>
        <w:t xml:space="preserve"> (normy plynoucí z díla „A“ této smlouvy). Při realizaci díla „B“ budou použity pouze </w:t>
      </w:r>
      <w:r w:rsidRPr="00324DB6">
        <w:rPr>
          <w:b/>
          <w:sz w:val="20"/>
          <w:szCs w:val="20"/>
        </w:rPr>
        <w:t>výrobky a</w:t>
      </w:r>
      <w:r>
        <w:rPr>
          <w:b/>
          <w:sz w:val="20"/>
          <w:szCs w:val="20"/>
        </w:rPr>
        <w:t xml:space="preserve"> </w:t>
      </w:r>
      <w:r w:rsidRPr="00324DB6">
        <w:rPr>
          <w:b/>
          <w:sz w:val="20"/>
          <w:szCs w:val="20"/>
        </w:rPr>
        <w:t>materiály, které splňují požadavky</w:t>
      </w:r>
      <w:r>
        <w:rPr>
          <w:b/>
          <w:sz w:val="20"/>
          <w:szCs w:val="20"/>
        </w:rPr>
        <w:t>:</w:t>
      </w:r>
      <w:r w:rsidRPr="0027745C">
        <w:rPr>
          <w:sz w:val="20"/>
          <w:szCs w:val="20"/>
        </w:rPr>
        <w:t xml:space="preserve"> </w:t>
      </w:r>
      <w:r w:rsidRPr="00D24DEE">
        <w:rPr>
          <w:b/>
          <w:sz w:val="20"/>
          <w:szCs w:val="20"/>
        </w:rPr>
        <w:t>zákona</w:t>
      </w:r>
      <w:r w:rsidRPr="0027745C">
        <w:rPr>
          <w:sz w:val="20"/>
          <w:szCs w:val="20"/>
        </w:rPr>
        <w:t xml:space="preserve"> č. 22/1997 Sb., o technických požadavcích na výrobky, ve znění pozdějších předpisů, které splňují požadavky nařízení vlády č. 163/2002 Sb., o technických požadavcích na stavební výrobky, ve znění pozdějších předpisů, </w:t>
      </w:r>
      <w:r w:rsidRPr="00D24DEE">
        <w:rPr>
          <w:b/>
          <w:sz w:val="20"/>
          <w:szCs w:val="20"/>
        </w:rPr>
        <w:t>vyhlášky</w:t>
      </w:r>
      <w:r w:rsidRPr="0027745C">
        <w:rPr>
          <w:sz w:val="20"/>
          <w:szCs w:val="20"/>
        </w:rPr>
        <w:t xml:space="preserve"> č. 268/2009 Sb., o technických požadavcích na stavby, ve znění pozdějších předpisů a požadavky ustanovení § 156 a násl</w:t>
      </w:r>
      <w:r>
        <w:rPr>
          <w:sz w:val="20"/>
          <w:szCs w:val="20"/>
        </w:rPr>
        <w:t>.</w:t>
      </w:r>
      <w:r w:rsidRPr="0027745C">
        <w:rPr>
          <w:sz w:val="20"/>
          <w:szCs w:val="20"/>
        </w:rPr>
        <w:t xml:space="preserve"> </w:t>
      </w:r>
      <w:r w:rsidR="00A86A53">
        <w:rPr>
          <w:sz w:val="20"/>
          <w:szCs w:val="20"/>
        </w:rPr>
        <w:t>stavebního zákona</w:t>
      </w:r>
      <w:r w:rsidRPr="0027745C">
        <w:rPr>
          <w:sz w:val="20"/>
          <w:szCs w:val="20"/>
        </w:rPr>
        <w:t xml:space="preserve">, </w:t>
      </w:r>
      <w:r w:rsidRPr="00310C55">
        <w:rPr>
          <w:b/>
          <w:sz w:val="20"/>
          <w:szCs w:val="20"/>
        </w:rPr>
        <w:t>a dalších</w:t>
      </w:r>
      <w:r w:rsidRPr="0027745C">
        <w:rPr>
          <w:sz w:val="20"/>
          <w:szCs w:val="20"/>
        </w:rPr>
        <w:t xml:space="preserve"> obecně závazných předpisů vztahujících se k dílu „B“. </w:t>
      </w:r>
      <w:r w:rsidRPr="00D24DEE">
        <w:rPr>
          <w:b/>
          <w:sz w:val="20"/>
          <w:szCs w:val="20"/>
        </w:rPr>
        <w:t>Dodávky budou dokladovány k přejímacímu řízení potřebnými certifikáty.</w:t>
      </w:r>
    </w:p>
    <w:p w14:paraId="5654C9C7" w14:textId="77777777" w:rsidR="00A2641C" w:rsidRDefault="00A2641C" w:rsidP="00A2641C">
      <w:pPr>
        <w:pStyle w:val="Odstavecseseznamem"/>
        <w:ind w:left="426"/>
        <w:rPr>
          <w:color w:val="000000"/>
          <w:sz w:val="20"/>
          <w:szCs w:val="20"/>
        </w:rPr>
      </w:pPr>
    </w:p>
    <w:p w14:paraId="0DCDB7BB" w14:textId="0F135D2D" w:rsidR="00A2641C" w:rsidRPr="003D3E53" w:rsidRDefault="00A2641C" w:rsidP="00093D61">
      <w:pPr>
        <w:pStyle w:val="Zkladntext"/>
        <w:numPr>
          <w:ilvl w:val="1"/>
          <w:numId w:val="13"/>
        </w:numPr>
        <w:spacing w:before="240" w:line="276" w:lineRule="auto"/>
        <w:ind w:left="426"/>
        <w:jc w:val="both"/>
        <w:rPr>
          <w:color w:val="000000"/>
        </w:rPr>
      </w:pPr>
      <w:r w:rsidRPr="0027745C">
        <w:rPr>
          <w:b/>
        </w:rPr>
        <w:t>Nakládání s odpady</w:t>
      </w:r>
      <w:r w:rsidRPr="0027745C">
        <w:t xml:space="preserve"> </w:t>
      </w:r>
      <w:r w:rsidRPr="003D3E53">
        <w:rPr>
          <w:color w:val="000000"/>
        </w:rPr>
        <w:t xml:space="preserve">vzniklými při realizaci díla, zejména pak třídění, shromažďování, skladování, nakládku a odvoz odpadu ke zneškodňování (odstraňování odpadu) zabezpečuje zhotovitel na své náklady, přičemž postupuje podle </w:t>
      </w:r>
      <w:r w:rsidRPr="00310C55">
        <w:rPr>
          <w:b/>
          <w:color w:val="000000"/>
        </w:rPr>
        <w:t xml:space="preserve">zákona </w:t>
      </w:r>
      <w:r w:rsidRPr="003D3E53">
        <w:rPr>
          <w:color w:val="000000"/>
        </w:rPr>
        <w:t>č. 185/2001 Sb., o odpadech</w:t>
      </w:r>
      <w:r>
        <w:rPr>
          <w:color w:val="000000"/>
        </w:rPr>
        <w:t xml:space="preserve"> ve znění pozdějších předpisů</w:t>
      </w:r>
      <w:r w:rsidRPr="003D3E53">
        <w:rPr>
          <w:color w:val="000000"/>
        </w:rPr>
        <w:t xml:space="preserve">, </w:t>
      </w:r>
      <w:r w:rsidRPr="00310C55">
        <w:rPr>
          <w:b/>
          <w:color w:val="000000"/>
        </w:rPr>
        <w:t>a</w:t>
      </w:r>
      <w:r w:rsidRPr="003D3E53">
        <w:rPr>
          <w:color w:val="000000"/>
        </w:rPr>
        <w:t xml:space="preserve"> právních předpisů </w:t>
      </w:r>
      <w:r w:rsidR="00431552">
        <w:rPr>
          <w:color w:val="000000"/>
        </w:rPr>
        <w:br/>
      </w:r>
      <w:r w:rsidRPr="003D3E53">
        <w:rPr>
          <w:color w:val="000000"/>
        </w:rPr>
        <w:t>s ním souvisejících. Zhotovitel je původcem odpadů, které vznikly při provádění jeho činnosti, a je tedy povinen plnit povinnosti původce odpadů ve smyslu aplikovatelných právních předpisů. Zhotovitel je povinen předložit objednateli doklad o likvidaci odpadů v souladu s platnými právními předpisy.</w:t>
      </w:r>
    </w:p>
    <w:p w14:paraId="280E2BA5" w14:textId="77777777" w:rsidR="00A2641C" w:rsidRPr="00BA25AD" w:rsidRDefault="00A2641C" w:rsidP="00093D61">
      <w:pPr>
        <w:pStyle w:val="Odstavecseseznamem"/>
        <w:numPr>
          <w:ilvl w:val="1"/>
          <w:numId w:val="13"/>
        </w:numPr>
        <w:ind w:left="426"/>
        <w:rPr>
          <w:color w:val="000000"/>
          <w:sz w:val="20"/>
          <w:szCs w:val="20"/>
        </w:rPr>
      </w:pPr>
      <w:r w:rsidRPr="00BA25AD">
        <w:rPr>
          <w:color w:val="000000"/>
          <w:sz w:val="20"/>
          <w:szCs w:val="20"/>
        </w:rPr>
        <w:t xml:space="preserve">Všechny </w:t>
      </w:r>
      <w:r w:rsidRPr="00325EBF">
        <w:rPr>
          <w:b/>
          <w:color w:val="000000"/>
          <w:sz w:val="20"/>
          <w:szCs w:val="20"/>
        </w:rPr>
        <w:t>povrchy, konstrukce, plochy</w:t>
      </w:r>
      <w:r w:rsidRPr="00BA25AD">
        <w:rPr>
          <w:color w:val="000000"/>
          <w:sz w:val="20"/>
          <w:szCs w:val="20"/>
        </w:rPr>
        <w:t xml:space="preserve"> apod. </w:t>
      </w:r>
      <w:r w:rsidRPr="00325EBF">
        <w:rPr>
          <w:b/>
          <w:color w:val="000000"/>
          <w:sz w:val="20"/>
          <w:szCs w:val="20"/>
        </w:rPr>
        <w:t xml:space="preserve">poškozené </w:t>
      </w:r>
      <w:r w:rsidRPr="00BA25AD">
        <w:rPr>
          <w:color w:val="000000"/>
          <w:sz w:val="20"/>
          <w:szCs w:val="20"/>
        </w:rPr>
        <w:t xml:space="preserve">v důsledku stavební činnosti budou po provedení prací uvedeny zhotovitelem </w:t>
      </w:r>
      <w:r w:rsidRPr="00325EBF">
        <w:rPr>
          <w:b/>
          <w:color w:val="000000"/>
          <w:sz w:val="20"/>
          <w:szCs w:val="20"/>
        </w:rPr>
        <w:t>do původního stavu</w:t>
      </w:r>
      <w:r w:rsidRPr="00BA25AD">
        <w:rPr>
          <w:color w:val="000000"/>
          <w:sz w:val="20"/>
          <w:szCs w:val="20"/>
        </w:rPr>
        <w:t>, v případě zničení budou zhotovitelem nahrazeny novými na náklady zhotovitele.</w:t>
      </w:r>
    </w:p>
    <w:p w14:paraId="42AD20F3" w14:textId="77777777" w:rsidR="00A2641C" w:rsidRPr="007D64DF" w:rsidRDefault="00A2641C" w:rsidP="00093D61">
      <w:pPr>
        <w:pStyle w:val="Zkladntext"/>
        <w:numPr>
          <w:ilvl w:val="1"/>
          <w:numId w:val="13"/>
        </w:numPr>
        <w:spacing w:before="240" w:line="276" w:lineRule="auto"/>
        <w:ind w:left="426" w:hanging="426"/>
        <w:jc w:val="both"/>
        <w:rPr>
          <w:color w:val="000000"/>
        </w:rPr>
      </w:pPr>
      <w:r w:rsidRPr="003D3E53">
        <w:rPr>
          <w:color w:val="000000"/>
        </w:rPr>
        <w:lastRenderedPageBreak/>
        <w:t>Stavební práce budou zhotovitelem zabezpečeny v celém rozsahu zadávací dokumentace a v souladu s příslušnými platnými ČSN souvisejícími s plněním předmětu</w:t>
      </w:r>
      <w:r>
        <w:rPr>
          <w:color w:val="000000"/>
        </w:rPr>
        <w:t xml:space="preserve"> díla „B“</w:t>
      </w:r>
      <w:r w:rsidRPr="003D3E53">
        <w:rPr>
          <w:color w:val="000000"/>
        </w:rPr>
        <w:t>.</w:t>
      </w:r>
    </w:p>
    <w:p w14:paraId="06D5D31D" w14:textId="53DB94AA" w:rsidR="00A2641C" w:rsidRDefault="00A2641C" w:rsidP="00093D61">
      <w:pPr>
        <w:pStyle w:val="Zkladntext"/>
        <w:numPr>
          <w:ilvl w:val="1"/>
          <w:numId w:val="13"/>
        </w:numPr>
        <w:spacing w:before="240" w:line="276" w:lineRule="auto"/>
        <w:ind w:left="426" w:hanging="426"/>
        <w:jc w:val="both"/>
      </w:pPr>
      <w:r w:rsidRPr="00BB197A">
        <w:t xml:space="preserve">Součástí díla „B“ jsou </w:t>
      </w:r>
      <w:r w:rsidRPr="00E75F2C">
        <w:t xml:space="preserve">všechny nezbytné práce a činnosti pro komplexní dokončení předmětu díla „B“ v celém rozsahu zadání, který je vymezen projektem včetně soupisu prací, dodávek a služeb včetně výkazů výměr, určenými standardy a obecně </w:t>
      </w:r>
      <w:r w:rsidRPr="00C91F5C">
        <w:t xml:space="preserve">technickými požadavky na výstavbu. </w:t>
      </w:r>
    </w:p>
    <w:p w14:paraId="7F178B55" w14:textId="0D58ADC6" w:rsidR="00A2641C" w:rsidRPr="00561684" w:rsidRDefault="00A2641C" w:rsidP="00093D61">
      <w:pPr>
        <w:pStyle w:val="Zkladntext"/>
        <w:numPr>
          <w:ilvl w:val="1"/>
          <w:numId w:val="13"/>
        </w:numPr>
        <w:spacing w:before="240" w:line="276" w:lineRule="auto"/>
        <w:ind w:left="426" w:hanging="426"/>
      </w:pPr>
      <w:r w:rsidRPr="00C91F5C">
        <w:t xml:space="preserve">Zhotovitel bude dílo „B“ provádět dle závazného </w:t>
      </w:r>
      <w:r w:rsidRPr="0030500A">
        <w:rPr>
          <w:b/>
        </w:rPr>
        <w:t>harmonogramu</w:t>
      </w:r>
      <w:r w:rsidRPr="00C91F5C">
        <w:t>, specifikovaného blíže v článku 7 této smlouvy, který zhotovitel sám vypracoval jako součást plnění díla „A“.</w:t>
      </w:r>
      <w:r w:rsidRPr="0030500A">
        <w:rPr>
          <w:color w:val="FF0000"/>
        </w:rPr>
        <w:br/>
      </w:r>
    </w:p>
    <w:p w14:paraId="290101B2" w14:textId="7526D29A" w:rsidR="00A2641C" w:rsidRDefault="00A2641C" w:rsidP="00093D61">
      <w:pPr>
        <w:pStyle w:val="Odstavecseseznamem"/>
        <w:numPr>
          <w:ilvl w:val="0"/>
          <w:numId w:val="12"/>
        </w:numPr>
        <w:spacing w:before="360"/>
        <w:ind w:left="0" w:firstLine="426"/>
        <w:jc w:val="center"/>
        <w:rPr>
          <w:color w:val="000000"/>
          <w:sz w:val="20"/>
          <w:szCs w:val="20"/>
        </w:rPr>
      </w:pPr>
    </w:p>
    <w:p w14:paraId="18D7A2FA" w14:textId="6D6A54DB" w:rsidR="00A457C1" w:rsidRDefault="00A457C1" w:rsidP="00A457C1">
      <w:pPr>
        <w:pStyle w:val="Seznam"/>
        <w:ind w:left="0" w:firstLine="0"/>
        <w:jc w:val="center"/>
        <w:rPr>
          <w:b/>
          <w:color w:val="000000"/>
        </w:rPr>
      </w:pPr>
      <w:r w:rsidRPr="003D3E53">
        <w:rPr>
          <w:b/>
          <w:color w:val="000000"/>
        </w:rPr>
        <w:t>Práva a povinnosti smluvních stran při provádění díla</w:t>
      </w:r>
      <w:r>
        <w:rPr>
          <w:b/>
          <w:color w:val="000000"/>
        </w:rPr>
        <w:t xml:space="preserve"> „B“</w:t>
      </w:r>
    </w:p>
    <w:p w14:paraId="23463997" w14:textId="77777777" w:rsidR="00702186" w:rsidRPr="003D3E53" w:rsidRDefault="00702186" w:rsidP="00A457C1">
      <w:pPr>
        <w:pStyle w:val="Seznam"/>
        <w:ind w:left="0" w:firstLine="0"/>
        <w:jc w:val="center"/>
        <w:rPr>
          <w:b/>
          <w:color w:val="000000"/>
        </w:rPr>
      </w:pPr>
    </w:p>
    <w:p w14:paraId="3E16BAAF" w14:textId="5B1E2E80" w:rsidR="00FF1A07" w:rsidRPr="003D3E53" w:rsidRDefault="00A457C1" w:rsidP="00F449FA">
      <w:pPr>
        <w:pStyle w:val="Zkladntext"/>
        <w:spacing w:before="120"/>
        <w:jc w:val="both"/>
        <w:rPr>
          <w:b/>
          <w:color w:val="000000"/>
        </w:rPr>
      </w:pPr>
      <w:r w:rsidRPr="003D3E53">
        <w:rPr>
          <w:b/>
          <w:color w:val="000000"/>
        </w:rPr>
        <w:t>Kontroly průběhu výstavby</w:t>
      </w:r>
    </w:p>
    <w:p w14:paraId="01E2B8DC" w14:textId="0E60B9D3" w:rsidR="00A457C1" w:rsidRPr="00A457C1" w:rsidRDefault="00A457C1" w:rsidP="00093D61">
      <w:pPr>
        <w:pStyle w:val="Seznam3"/>
        <w:numPr>
          <w:ilvl w:val="1"/>
          <w:numId w:val="25"/>
        </w:numPr>
        <w:spacing w:before="120" w:after="120"/>
        <w:ind w:left="426"/>
        <w:contextualSpacing w:val="0"/>
        <w:rPr>
          <w:sz w:val="20"/>
          <w:szCs w:val="20"/>
        </w:rPr>
      </w:pPr>
      <w:r w:rsidRPr="003D3E53">
        <w:rPr>
          <w:color w:val="000000"/>
          <w:sz w:val="20"/>
          <w:szCs w:val="20"/>
        </w:rPr>
        <w:t xml:space="preserve">V průběhu provádění díla </w:t>
      </w:r>
      <w:r w:rsidR="00C719F0">
        <w:rPr>
          <w:color w:val="000000"/>
          <w:sz w:val="20"/>
          <w:szCs w:val="20"/>
        </w:rPr>
        <w:t xml:space="preserve">„B“ </w:t>
      </w:r>
      <w:r w:rsidRPr="003D3E53">
        <w:rPr>
          <w:color w:val="000000"/>
          <w:sz w:val="20"/>
          <w:szCs w:val="20"/>
        </w:rPr>
        <w:t>budou konány kontrolní dny stavby, jejichž strukturu a cyklus určí podle potřeby stavby po dohodě se zhotovitelem objednatel. Kontrolní dny dle tohoto odstavce budou svolávány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w:t>
      </w:r>
      <w:r w:rsidR="00C719F0">
        <w:rPr>
          <w:color w:val="000000"/>
          <w:sz w:val="20"/>
          <w:szCs w:val="20"/>
        </w:rPr>
        <w:t xml:space="preserve"> „B“</w:t>
      </w:r>
      <w:r w:rsidRPr="003D3E53">
        <w:rPr>
          <w:color w:val="000000"/>
          <w:sz w:val="20"/>
          <w:szCs w:val="20"/>
        </w:rPr>
        <w:t xml:space="preserve">. Zápis z kontrolních dnů zajišťuje zhotovitel. </w:t>
      </w:r>
      <w:r w:rsidRPr="00A457C1">
        <w:rPr>
          <w:sz w:val="20"/>
          <w:szCs w:val="20"/>
        </w:rPr>
        <w:t xml:space="preserve">Kontrolní dny budou svolávány </w:t>
      </w:r>
      <w:r w:rsidRPr="00A457C1">
        <w:rPr>
          <w:b/>
          <w:sz w:val="20"/>
          <w:szCs w:val="20"/>
        </w:rPr>
        <w:t xml:space="preserve">min. 1x za 2 týdny </w:t>
      </w:r>
      <w:r w:rsidRPr="00A457C1">
        <w:rPr>
          <w:sz w:val="20"/>
          <w:szCs w:val="20"/>
        </w:rPr>
        <w:t xml:space="preserve">s možností </w:t>
      </w:r>
      <w:r w:rsidR="007C029A">
        <w:rPr>
          <w:sz w:val="20"/>
          <w:szCs w:val="20"/>
        </w:rPr>
        <w:br/>
      </w:r>
      <w:r w:rsidRPr="00A457C1">
        <w:rPr>
          <w:sz w:val="20"/>
          <w:szCs w:val="20"/>
        </w:rPr>
        <w:t>i dřívějšího svolání, které bude povinné.</w:t>
      </w:r>
    </w:p>
    <w:p w14:paraId="71DA90A8" w14:textId="77777777"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 xml:space="preserve">Objednatel má právo svolávat </w:t>
      </w:r>
      <w:r w:rsidRPr="00F449FA">
        <w:rPr>
          <w:b/>
          <w:color w:val="000000"/>
          <w:sz w:val="20"/>
          <w:szCs w:val="20"/>
        </w:rPr>
        <w:t>i mimořádné kontrolní</w:t>
      </w:r>
      <w:r w:rsidRPr="003D3E53">
        <w:rPr>
          <w:color w:val="000000"/>
          <w:sz w:val="20"/>
          <w:szCs w:val="20"/>
        </w:rPr>
        <w:t xml:space="preserve"> dny dle potřeby stavby. </w:t>
      </w:r>
    </w:p>
    <w:p w14:paraId="68EC7AD6" w14:textId="77777777"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Závěry z kontrolního dne jsou pro obě strany závazné, nemohou však změnit ustanovení této smlouvy.</w:t>
      </w:r>
    </w:p>
    <w:p w14:paraId="5331539C" w14:textId="7B1BF91D"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Objednatel (příp.</w:t>
      </w:r>
      <w:r w:rsidR="00332024">
        <w:rPr>
          <w:color w:val="000000"/>
          <w:sz w:val="20"/>
          <w:szCs w:val="20"/>
        </w:rPr>
        <w:t xml:space="preserve"> </w:t>
      </w:r>
      <w:r w:rsidR="004A239D">
        <w:rPr>
          <w:color w:val="000000"/>
          <w:sz w:val="20"/>
          <w:szCs w:val="20"/>
        </w:rPr>
        <w:t>TDS</w:t>
      </w:r>
      <w:r w:rsidRPr="003D3E53">
        <w:rPr>
          <w:color w:val="000000"/>
          <w:sz w:val="20"/>
          <w:szCs w:val="20"/>
        </w:rPr>
        <w:t xml:space="preserve">) je oprávněn </w:t>
      </w:r>
      <w:r w:rsidRPr="00332024">
        <w:rPr>
          <w:b/>
          <w:color w:val="000000"/>
          <w:sz w:val="20"/>
          <w:szCs w:val="20"/>
        </w:rPr>
        <w:t>kontrolovat</w:t>
      </w:r>
      <w:r w:rsidRPr="003D3E53">
        <w:rPr>
          <w:color w:val="000000"/>
          <w:sz w:val="20"/>
          <w:szCs w:val="20"/>
        </w:rPr>
        <w:t xml:space="preserve"> provádění díla</w:t>
      </w:r>
      <w:r w:rsidR="00325D67">
        <w:rPr>
          <w:color w:val="000000"/>
          <w:sz w:val="20"/>
          <w:szCs w:val="20"/>
        </w:rPr>
        <w:t xml:space="preserve"> „B“ </w:t>
      </w:r>
      <w:r w:rsidR="00325D67" w:rsidRPr="00332024">
        <w:rPr>
          <w:b/>
          <w:color w:val="000000"/>
          <w:sz w:val="20"/>
          <w:szCs w:val="20"/>
        </w:rPr>
        <w:t>průběžně</w:t>
      </w:r>
      <w:r w:rsidRPr="00332024">
        <w:rPr>
          <w:b/>
          <w:color w:val="000000"/>
          <w:sz w:val="20"/>
          <w:szCs w:val="20"/>
        </w:rPr>
        <w:t>.</w:t>
      </w:r>
      <w:r w:rsidRPr="003D3E53">
        <w:rPr>
          <w:color w:val="000000"/>
          <w:sz w:val="20"/>
          <w:szCs w:val="20"/>
        </w:rPr>
        <w:t xml:space="preserve"> Zjistí-li objednatel, že zhotovitel provádí dílo </w:t>
      </w:r>
      <w:r w:rsidR="00325D67">
        <w:rPr>
          <w:color w:val="000000"/>
          <w:sz w:val="20"/>
          <w:szCs w:val="20"/>
        </w:rPr>
        <w:t xml:space="preserve">„B“ </w:t>
      </w:r>
      <w:r w:rsidRPr="003D3E53">
        <w:rPr>
          <w:color w:val="000000"/>
          <w:sz w:val="20"/>
          <w:szCs w:val="20"/>
        </w:rPr>
        <w:t xml:space="preserve">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w:t>
      </w:r>
      <w:r w:rsidRPr="00332024">
        <w:rPr>
          <w:b/>
          <w:color w:val="000000"/>
          <w:sz w:val="20"/>
          <w:szCs w:val="20"/>
        </w:rPr>
        <w:t xml:space="preserve">písemně </w:t>
      </w:r>
      <w:r w:rsidRPr="003D3E53">
        <w:rPr>
          <w:color w:val="000000"/>
          <w:sz w:val="20"/>
          <w:szCs w:val="20"/>
        </w:rPr>
        <w:t xml:space="preserve">s uvedením nedostatků </w:t>
      </w:r>
      <w:r w:rsidRPr="00332024">
        <w:rPr>
          <w:b/>
          <w:color w:val="000000"/>
          <w:sz w:val="20"/>
          <w:szCs w:val="20"/>
        </w:rPr>
        <w:t>požadovat,</w:t>
      </w:r>
      <w:r w:rsidRPr="003D3E53">
        <w:rPr>
          <w:color w:val="000000"/>
          <w:sz w:val="20"/>
          <w:szCs w:val="20"/>
        </w:rPr>
        <w:t xml:space="preserve"> aby zhotovitel vykázal nekvalifikované pracovníky ze staveniště, zajistil přiměřený počet pracovníků odpovídající kvalifikace, odstranil vady vzniklé nekvalifikovaným a vadným prováděním díla </w:t>
      </w:r>
      <w:r w:rsidR="00325D67">
        <w:rPr>
          <w:color w:val="000000"/>
          <w:sz w:val="20"/>
          <w:szCs w:val="20"/>
        </w:rPr>
        <w:t xml:space="preserve">„B“ </w:t>
      </w:r>
      <w:r w:rsidRPr="003D3E53">
        <w:rPr>
          <w:color w:val="000000"/>
          <w:sz w:val="20"/>
          <w:szCs w:val="20"/>
        </w:rPr>
        <w:t>a dílo</w:t>
      </w:r>
      <w:r w:rsidR="00325D67">
        <w:rPr>
          <w:color w:val="000000"/>
          <w:sz w:val="20"/>
          <w:szCs w:val="20"/>
        </w:rPr>
        <w:t xml:space="preserve"> „B“</w:t>
      </w:r>
      <w:r w:rsidRPr="003D3E53">
        <w:rPr>
          <w:color w:val="000000"/>
          <w:sz w:val="20"/>
          <w:szCs w:val="20"/>
        </w:rPr>
        <w:t xml:space="preserve"> prováděl řádným způsobem. </w:t>
      </w:r>
      <w:r w:rsidRPr="00F45C6C">
        <w:rPr>
          <w:b/>
          <w:color w:val="000000"/>
          <w:sz w:val="20"/>
          <w:szCs w:val="20"/>
        </w:rPr>
        <w:t>V případě, že</w:t>
      </w:r>
      <w:r w:rsidRPr="003D3E53">
        <w:rPr>
          <w:color w:val="000000"/>
          <w:sz w:val="20"/>
          <w:szCs w:val="20"/>
        </w:rPr>
        <w:t xml:space="preserve"> zhotovitel nevykáže nekvalifikované pracovníky ze staveniště a závady neodstraní ani v objednatelem stanovené lhůtě, jde </w:t>
      </w:r>
      <w:r w:rsidR="00563874">
        <w:rPr>
          <w:color w:val="000000"/>
          <w:sz w:val="20"/>
          <w:szCs w:val="20"/>
        </w:rPr>
        <w:br/>
      </w:r>
      <w:r w:rsidRPr="003D3E53">
        <w:rPr>
          <w:color w:val="000000"/>
          <w:sz w:val="20"/>
          <w:szCs w:val="20"/>
        </w:rPr>
        <w:t xml:space="preserve">o podstatné porušení smlouvy a objednatel </w:t>
      </w:r>
      <w:r w:rsidRPr="00F45C6C">
        <w:rPr>
          <w:b/>
          <w:color w:val="000000"/>
          <w:sz w:val="20"/>
          <w:szCs w:val="20"/>
        </w:rPr>
        <w:t>je oprávněn od smlouvy odstoupit</w:t>
      </w:r>
      <w:r w:rsidRPr="003D3E53">
        <w:rPr>
          <w:color w:val="000000"/>
          <w:sz w:val="20"/>
          <w:szCs w:val="20"/>
        </w:rPr>
        <w:t>.</w:t>
      </w:r>
    </w:p>
    <w:p w14:paraId="266168C8" w14:textId="3AD200CA"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Plnění zhotovitele, která vykazují v době provádění díla</w:t>
      </w:r>
      <w:r w:rsidR="00325D67">
        <w:rPr>
          <w:color w:val="000000"/>
          <w:sz w:val="20"/>
          <w:szCs w:val="20"/>
        </w:rPr>
        <w:t xml:space="preserve"> „B</w:t>
      </w:r>
      <w:r w:rsidR="00325D67" w:rsidRPr="00F45C6C">
        <w:rPr>
          <w:color w:val="000000"/>
          <w:sz w:val="20"/>
          <w:szCs w:val="20"/>
        </w:rPr>
        <w:t xml:space="preserve">“ </w:t>
      </w:r>
      <w:r w:rsidR="00325D67" w:rsidRPr="00F45C6C">
        <w:rPr>
          <w:b/>
          <w:color w:val="000000"/>
          <w:sz w:val="20"/>
          <w:szCs w:val="20"/>
        </w:rPr>
        <w:t>nedostatky</w:t>
      </w:r>
      <w:r w:rsidRPr="003D3E53">
        <w:rPr>
          <w:color w:val="000000"/>
          <w:sz w:val="20"/>
          <w:szCs w:val="20"/>
        </w:rPr>
        <w:t>, je zhotovitel povinen nahradit bezvadným plněním. Nedojde-li k náhradě, je objednatel oprávněn zadržet ty platby zhotoviteli, které se týkají vadné části díla</w:t>
      </w:r>
      <w:r w:rsidR="00325D67">
        <w:rPr>
          <w:color w:val="000000"/>
          <w:sz w:val="20"/>
          <w:szCs w:val="20"/>
        </w:rPr>
        <w:t xml:space="preserve"> „B“</w:t>
      </w:r>
      <w:r w:rsidRPr="003D3E53">
        <w:rPr>
          <w:color w:val="000000"/>
          <w:sz w:val="20"/>
          <w:szCs w:val="20"/>
        </w:rPr>
        <w:t>.</w:t>
      </w:r>
    </w:p>
    <w:p w14:paraId="01FD83B9" w14:textId="7B30CC3C"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2536F0">
        <w:rPr>
          <w:b/>
          <w:color w:val="000000"/>
          <w:sz w:val="20"/>
          <w:szCs w:val="20"/>
        </w:rPr>
        <w:t xml:space="preserve">Materiály, které neodpovídají </w:t>
      </w:r>
      <w:r w:rsidRPr="002536F0">
        <w:rPr>
          <w:color w:val="000000"/>
          <w:sz w:val="20"/>
          <w:szCs w:val="20"/>
        </w:rPr>
        <w:t>smluvní dokumentaci,</w:t>
      </w:r>
      <w:r w:rsidRPr="003D3E53">
        <w:rPr>
          <w:color w:val="000000"/>
          <w:sz w:val="20"/>
          <w:szCs w:val="20"/>
        </w:rPr>
        <w:t xml:space="preserve"> nevyhovují předepsaným zkouškám nebo podmínkám této smlouvy a standardům, musí být odstraněny ze stavby a staveniště ve lhůtě stanovené objednatelem </w:t>
      </w:r>
      <w:r w:rsidR="00563874">
        <w:rPr>
          <w:color w:val="000000"/>
          <w:sz w:val="20"/>
          <w:szCs w:val="20"/>
        </w:rPr>
        <w:br/>
      </w:r>
      <w:r w:rsidRPr="003D3E53">
        <w:rPr>
          <w:color w:val="000000"/>
          <w:sz w:val="20"/>
          <w:szCs w:val="20"/>
        </w:rPr>
        <w:t>a nahrazeny jinými bezvadnými.</w:t>
      </w:r>
    </w:p>
    <w:p w14:paraId="75B2F31F" w14:textId="49A62324" w:rsidR="00A457C1" w:rsidRPr="003D3E53"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 xml:space="preserve">Vznikne-li v důsledku vadného provádění díla </w:t>
      </w:r>
      <w:r w:rsidR="00325D67">
        <w:rPr>
          <w:color w:val="000000"/>
          <w:sz w:val="20"/>
          <w:szCs w:val="20"/>
        </w:rPr>
        <w:t xml:space="preserve">„B“ </w:t>
      </w:r>
      <w:r w:rsidRPr="003D3E53">
        <w:rPr>
          <w:color w:val="000000"/>
          <w:sz w:val="20"/>
          <w:szCs w:val="20"/>
        </w:rPr>
        <w:t xml:space="preserve">zhotovitelem objednateli </w:t>
      </w:r>
      <w:r w:rsidRPr="009A050A">
        <w:rPr>
          <w:b/>
          <w:color w:val="000000"/>
          <w:sz w:val="20"/>
          <w:szCs w:val="20"/>
        </w:rPr>
        <w:t>škoda,</w:t>
      </w:r>
      <w:r w:rsidRPr="003D3E53">
        <w:rPr>
          <w:color w:val="000000"/>
          <w:sz w:val="20"/>
          <w:szCs w:val="20"/>
        </w:rPr>
        <w:t xml:space="preserve"> je zhotovitel povinen tuto škodu nahradit. Zhotovitel je povinen </w:t>
      </w:r>
      <w:r w:rsidRPr="009A050A">
        <w:rPr>
          <w:b/>
          <w:color w:val="000000"/>
          <w:sz w:val="20"/>
          <w:szCs w:val="20"/>
        </w:rPr>
        <w:t>postupovat</w:t>
      </w:r>
      <w:r w:rsidRPr="003D3E53">
        <w:rPr>
          <w:color w:val="000000"/>
          <w:sz w:val="20"/>
          <w:szCs w:val="20"/>
        </w:rPr>
        <w:t xml:space="preserve"> při provádění předmětu díla</w:t>
      </w:r>
      <w:r w:rsidR="00325D67">
        <w:rPr>
          <w:color w:val="000000"/>
          <w:sz w:val="20"/>
          <w:szCs w:val="20"/>
        </w:rPr>
        <w:t xml:space="preserve"> „B“ </w:t>
      </w:r>
      <w:r w:rsidR="00325D67" w:rsidRPr="003D3E53">
        <w:rPr>
          <w:color w:val="000000"/>
          <w:sz w:val="20"/>
          <w:szCs w:val="20"/>
        </w:rPr>
        <w:t>s</w:t>
      </w:r>
      <w:r w:rsidRPr="003D3E53">
        <w:rPr>
          <w:color w:val="000000"/>
          <w:sz w:val="20"/>
          <w:szCs w:val="20"/>
        </w:rPr>
        <w:t xml:space="preserve"> náležitou </w:t>
      </w:r>
      <w:r w:rsidRPr="009A050A">
        <w:rPr>
          <w:b/>
          <w:color w:val="000000"/>
          <w:sz w:val="20"/>
          <w:szCs w:val="20"/>
        </w:rPr>
        <w:t>odbornou péčí a podle pokynů</w:t>
      </w:r>
      <w:r w:rsidRPr="003D3E53">
        <w:rPr>
          <w:color w:val="000000"/>
          <w:sz w:val="20"/>
          <w:szCs w:val="20"/>
        </w:rPr>
        <w:t xml:space="preserve"> objednatele. V případě nevhodnosti (nekvalifikovanosti) pokynů objednatele je zhotovitel povinen na nevhodnost pokynů objednatele písemně </w:t>
      </w:r>
      <w:r w:rsidR="004A239D" w:rsidRPr="009A050A">
        <w:rPr>
          <w:b/>
          <w:color w:val="000000"/>
          <w:sz w:val="20"/>
          <w:szCs w:val="20"/>
        </w:rPr>
        <w:t>upozorni</w:t>
      </w:r>
      <w:r w:rsidR="004A239D" w:rsidRPr="003D3E53">
        <w:rPr>
          <w:color w:val="000000"/>
          <w:sz w:val="20"/>
          <w:szCs w:val="20"/>
        </w:rPr>
        <w:t>t,</w:t>
      </w:r>
      <w:r w:rsidRPr="003D3E53">
        <w:rPr>
          <w:color w:val="000000"/>
          <w:sz w:val="20"/>
          <w:szCs w:val="20"/>
        </w:rPr>
        <w:t xml:space="preserve"> avšak není oprávněn pozastavit provádění díla </w:t>
      </w:r>
      <w:r w:rsidR="00325D67">
        <w:rPr>
          <w:color w:val="000000"/>
          <w:sz w:val="20"/>
          <w:szCs w:val="20"/>
        </w:rPr>
        <w:t xml:space="preserve">„B“ </w:t>
      </w:r>
      <w:r w:rsidRPr="003D3E53">
        <w:rPr>
          <w:color w:val="000000"/>
          <w:sz w:val="20"/>
          <w:szCs w:val="20"/>
        </w:rPr>
        <w:t xml:space="preserve">bez písemného souhlasu objednatele. Pokud však objednatel na uvedeném pokynu trvá, není zhotovitel povinen případnou škodu vzniklou splněním nesprávného pokynu uhradit. O tomto musí být proveden </w:t>
      </w:r>
      <w:r w:rsidRPr="00DA258C">
        <w:rPr>
          <w:b/>
          <w:color w:val="000000"/>
          <w:sz w:val="20"/>
          <w:szCs w:val="20"/>
        </w:rPr>
        <w:t>zápis</w:t>
      </w:r>
      <w:r w:rsidRPr="003D3E53">
        <w:rPr>
          <w:color w:val="000000"/>
          <w:sz w:val="20"/>
          <w:szCs w:val="20"/>
        </w:rPr>
        <w:t>, podepsaný odpovědnými zástupci obou smluvních stran.</w:t>
      </w:r>
    </w:p>
    <w:p w14:paraId="6D25DED4" w14:textId="0C6F6CF7" w:rsidR="00A457C1" w:rsidRDefault="00A457C1"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 xml:space="preserve">Zhotovitel je povinen objednateli a jeho zástupcům předložit </w:t>
      </w:r>
      <w:r w:rsidRPr="00B326AD">
        <w:rPr>
          <w:b/>
          <w:color w:val="000000"/>
          <w:sz w:val="20"/>
          <w:szCs w:val="20"/>
        </w:rPr>
        <w:t>výrobky a materiály před zabudováním</w:t>
      </w:r>
      <w:r w:rsidRPr="003D3E53">
        <w:rPr>
          <w:color w:val="000000"/>
          <w:sz w:val="20"/>
          <w:szCs w:val="20"/>
        </w:rPr>
        <w:t xml:space="preserve"> do díla </w:t>
      </w:r>
      <w:r w:rsidR="00325D67">
        <w:rPr>
          <w:color w:val="000000"/>
          <w:sz w:val="20"/>
          <w:szCs w:val="20"/>
        </w:rPr>
        <w:t xml:space="preserve">„B“ </w:t>
      </w:r>
      <w:r w:rsidRPr="003D3E53">
        <w:rPr>
          <w:color w:val="000000"/>
          <w:sz w:val="20"/>
          <w:szCs w:val="20"/>
        </w:rPr>
        <w:t xml:space="preserve">v dostatečném předstihu k posouzení a </w:t>
      </w:r>
      <w:r w:rsidRPr="00BD0B47">
        <w:rPr>
          <w:b/>
          <w:color w:val="000000"/>
          <w:sz w:val="20"/>
          <w:szCs w:val="20"/>
        </w:rPr>
        <w:t>ke schválení</w:t>
      </w:r>
      <w:r w:rsidRPr="003D3E53">
        <w:rPr>
          <w:color w:val="000000"/>
          <w:sz w:val="20"/>
          <w:szCs w:val="20"/>
        </w:rPr>
        <w:t xml:space="preserve"> tak, aby měl objednatel na schválení </w:t>
      </w:r>
      <w:r w:rsidR="00F47A35">
        <w:rPr>
          <w:color w:val="000000"/>
          <w:sz w:val="20"/>
          <w:szCs w:val="20"/>
        </w:rPr>
        <w:br/>
      </w:r>
      <w:r w:rsidRPr="003D3E53">
        <w:rPr>
          <w:color w:val="000000"/>
          <w:sz w:val="20"/>
          <w:szCs w:val="20"/>
        </w:rPr>
        <w:t>a posouzení 15 kalendářních dnů. Pro posouzení kvality práce zhotovitele a kvality díla</w:t>
      </w:r>
      <w:r w:rsidR="00325D67">
        <w:rPr>
          <w:color w:val="000000"/>
          <w:sz w:val="20"/>
          <w:szCs w:val="20"/>
        </w:rPr>
        <w:t xml:space="preserve"> „B“ </w:t>
      </w:r>
      <w:r w:rsidR="00325D67" w:rsidRPr="003D3E53">
        <w:rPr>
          <w:color w:val="000000"/>
          <w:sz w:val="20"/>
          <w:szCs w:val="20"/>
        </w:rPr>
        <w:t>jsou</w:t>
      </w:r>
      <w:r w:rsidRPr="003D3E53">
        <w:rPr>
          <w:color w:val="000000"/>
          <w:sz w:val="20"/>
          <w:szCs w:val="20"/>
        </w:rPr>
        <w:t xml:space="preserve"> považována za závazná jednak veškerá ustanovení ČSN, EN, a to jak v části závazné, tak doporučující, a technických podmínek výrobců materiálů použitých při zhotovování díla</w:t>
      </w:r>
      <w:r w:rsidR="00325D67">
        <w:rPr>
          <w:color w:val="000000"/>
          <w:sz w:val="20"/>
          <w:szCs w:val="20"/>
        </w:rPr>
        <w:t xml:space="preserve"> „B“</w:t>
      </w:r>
      <w:r w:rsidRPr="003D3E53">
        <w:rPr>
          <w:color w:val="000000"/>
          <w:sz w:val="20"/>
          <w:szCs w:val="20"/>
        </w:rPr>
        <w:t>.</w:t>
      </w:r>
    </w:p>
    <w:p w14:paraId="4E655ACD" w14:textId="29B3F980" w:rsidR="00FF1A07" w:rsidRPr="00FF1A07" w:rsidRDefault="00A457C1" w:rsidP="00093D61">
      <w:pPr>
        <w:pStyle w:val="Seznam3"/>
        <w:numPr>
          <w:ilvl w:val="0"/>
          <w:numId w:val="25"/>
        </w:numPr>
        <w:spacing w:before="120" w:after="120"/>
        <w:ind w:left="426" w:hanging="426"/>
        <w:contextualSpacing w:val="0"/>
        <w:rPr>
          <w:color w:val="000000"/>
          <w:sz w:val="20"/>
          <w:szCs w:val="20"/>
        </w:rPr>
      </w:pPr>
      <w:r w:rsidRPr="00FF1A07">
        <w:rPr>
          <w:color w:val="000000"/>
          <w:sz w:val="20"/>
          <w:szCs w:val="20"/>
        </w:rPr>
        <w:lastRenderedPageBreak/>
        <w:t xml:space="preserve">Zhotovitel je povinen na vyzvání předat objednateli </w:t>
      </w:r>
      <w:r w:rsidRPr="00FF1A07">
        <w:rPr>
          <w:b/>
          <w:color w:val="000000"/>
          <w:sz w:val="20"/>
          <w:szCs w:val="20"/>
        </w:rPr>
        <w:t>aktualizaci harmonogramu</w:t>
      </w:r>
      <w:r w:rsidRPr="00FF1A07">
        <w:rPr>
          <w:color w:val="000000"/>
          <w:sz w:val="20"/>
          <w:szCs w:val="20"/>
        </w:rPr>
        <w:t xml:space="preserve">, </w:t>
      </w:r>
      <w:r w:rsidR="00FF1A07" w:rsidRPr="00FF1A07">
        <w:rPr>
          <w:color w:val="000000"/>
          <w:sz w:val="20"/>
          <w:szCs w:val="20"/>
        </w:rPr>
        <w:t xml:space="preserve">dle článku 7 </w:t>
      </w:r>
      <w:r w:rsidRPr="00FF1A07">
        <w:rPr>
          <w:color w:val="000000"/>
          <w:sz w:val="20"/>
          <w:szCs w:val="20"/>
        </w:rPr>
        <w:t xml:space="preserve">této smlouvy a umožnit objednateli ověření realizace příslušné dílčí části realizačního projektu z hlediska jeho souladu </w:t>
      </w:r>
      <w:r w:rsidR="00F47A35">
        <w:rPr>
          <w:color w:val="000000"/>
          <w:sz w:val="20"/>
          <w:szCs w:val="20"/>
        </w:rPr>
        <w:br/>
      </w:r>
      <w:r w:rsidRPr="00FF1A07">
        <w:rPr>
          <w:color w:val="000000"/>
          <w:sz w:val="20"/>
          <w:szCs w:val="20"/>
        </w:rPr>
        <w:t>s požadavky objednatele. Veškeré změny tohoto harmonogramu podléhají schválení objednatele.</w:t>
      </w:r>
    </w:p>
    <w:p w14:paraId="655B4194" w14:textId="749F1132" w:rsidR="00A457C1" w:rsidRDefault="00A457C1" w:rsidP="00093D61">
      <w:pPr>
        <w:pStyle w:val="Seznam3"/>
        <w:numPr>
          <w:ilvl w:val="0"/>
          <w:numId w:val="25"/>
        </w:numPr>
        <w:spacing w:line="320" w:lineRule="atLeast"/>
        <w:ind w:left="426" w:hanging="426"/>
        <w:contextualSpacing w:val="0"/>
        <w:rPr>
          <w:b/>
          <w:color w:val="000000"/>
          <w:sz w:val="20"/>
          <w:szCs w:val="20"/>
        </w:rPr>
      </w:pPr>
      <w:r w:rsidRPr="00FF1A07">
        <w:rPr>
          <w:b/>
          <w:color w:val="000000"/>
          <w:sz w:val="20"/>
          <w:szCs w:val="20"/>
        </w:rPr>
        <w:t xml:space="preserve">Zhotovitel není oprávněn bez písemného souhlasu objednatele poskytovat třetím osobám realizační projektovou dokumentaci. </w:t>
      </w:r>
    </w:p>
    <w:p w14:paraId="562C03F5" w14:textId="71A0AC09" w:rsidR="00AD2F39" w:rsidRDefault="00AD2F39" w:rsidP="00AD2F39">
      <w:pPr>
        <w:pStyle w:val="Seznam3"/>
        <w:spacing w:line="320" w:lineRule="atLeast"/>
        <w:ind w:left="0" w:firstLine="0"/>
        <w:contextualSpacing w:val="0"/>
        <w:rPr>
          <w:b/>
          <w:color w:val="000000"/>
          <w:sz w:val="20"/>
          <w:szCs w:val="20"/>
        </w:rPr>
      </w:pPr>
    </w:p>
    <w:p w14:paraId="3BF4D3E6" w14:textId="54213B24" w:rsidR="00AD2F39" w:rsidRDefault="00AD2F39" w:rsidP="00C5798D">
      <w:pPr>
        <w:pStyle w:val="Zkladntext"/>
        <w:spacing w:before="120"/>
        <w:ind w:left="360" w:hanging="360"/>
        <w:jc w:val="both"/>
        <w:rPr>
          <w:b/>
          <w:color w:val="000000"/>
        </w:rPr>
      </w:pPr>
      <w:r w:rsidRPr="003D3E53">
        <w:rPr>
          <w:b/>
          <w:color w:val="000000"/>
        </w:rPr>
        <w:t>Kontroly zakrývaných prací</w:t>
      </w:r>
    </w:p>
    <w:p w14:paraId="4C8BB5ED" w14:textId="62E0EA79" w:rsidR="00E4154C" w:rsidRPr="003D3E53" w:rsidRDefault="00E4154C"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Objednatel</w:t>
      </w:r>
      <w:r w:rsidR="003E46B5">
        <w:rPr>
          <w:color w:val="000000"/>
          <w:sz w:val="20"/>
          <w:szCs w:val="20"/>
        </w:rPr>
        <w:t xml:space="preserve"> a</w:t>
      </w:r>
      <w:r w:rsidRPr="003D3E53">
        <w:rPr>
          <w:color w:val="000000"/>
          <w:sz w:val="20"/>
          <w:szCs w:val="20"/>
        </w:rPr>
        <w:t xml:space="preserve"> TDS jsou oprávněni kontrolovat dílo </w:t>
      </w:r>
      <w:r>
        <w:rPr>
          <w:color w:val="000000"/>
          <w:sz w:val="20"/>
          <w:szCs w:val="20"/>
        </w:rPr>
        <w:t xml:space="preserve">„B“ </w:t>
      </w:r>
      <w:r w:rsidRPr="001A1E98">
        <w:rPr>
          <w:b/>
          <w:color w:val="000000"/>
          <w:sz w:val="20"/>
          <w:szCs w:val="20"/>
        </w:rPr>
        <w:t>v každé fázi</w:t>
      </w:r>
      <w:r w:rsidRPr="003D3E53">
        <w:rPr>
          <w:color w:val="000000"/>
          <w:sz w:val="20"/>
          <w:szCs w:val="20"/>
        </w:rPr>
        <w:t xml:space="preserve"> jeho provádění. Jedná se zejména o konstrukce a práce, které vyžadují kontrolu před jejich zakrytím.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w:t>
      </w:r>
      <w:r w:rsidRPr="00EC6B75">
        <w:rPr>
          <w:color w:val="000000"/>
          <w:sz w:val="20"/>
          <w:szCs w:val="20"/>
        </w:rPr>
        <w:t>at nesouhlas se zakrytím části díla „B“. Kontrola objednatele nebo TDS zakrývacích prací nemá vliv na odpovědnost zhotovitele</w:t>
      </w:r>
      <w:r w:rsidRPr="003D3E53">
        <w:rPr>
          <w:color w:val="000000"/>
          <w:sz w:val="20"/>
          <w:szCs w:val="20"/>
        </w:rPr>
        <w:t xml:space="preserve"> za vady díla</w:t>
      </w:r>
      <w:r>
        <w:rPr>
          <w:color w:val="000000"/>
          <w:sz w:val="20"/>
          <w:szCs w:val="20"/>
        </w:rPr>
        <w:t xml:space="preserve"> „B“</w:t>
      </w:r>
      <w:r w:rsidRPr="003D3E53">
        <w:rPr>
          <w:color w:val="000000"/>
          <w:sz w:val="20"/>
          <w:szCs w:val="20"/>
        </w:rPr>
        <w:t>.</w:t>
      </w:r>
    </w:p>
    <w:p w14:paraId="06B65750" w14:textId="795F9117" w:rsidR="00E4154C" w:rsidRPr="00E4154C" w:rsidRDefault="00E4154C" w:rsidP="00093D61">
      <w:pPr>
        <w:pStyle w:val="Seznam3"/>
        <w:numPr>
          <w:ilvl w:val="0"/>
          <w:numId w:val="25"/>
        </w:numPr>
        <w:spacing w:before="120" w:after="120"/>
        <w:ind w:left="426" w:hanging="426"/>
        <w:contextualSpacing w:val="0"/>
        <w:rPr>
          <w:sz w:val="18"/>
          <w:szCs w:val="18"/>
        </w:rPr>
      </w:pPr>
      <w:r w:rsidRPr="00EC6B75">
        <w:rPr>
          <w:b/>
          <w:color w:val="000000"/>
          <w:sz w:val="20"/>
          <w:szCs w:val="20"/>
        </w:rPr>
        <w:t>Souhlas či nesouhlas</w:t>
      </w:r>
      <w:r w:rsidRPr="003D3E53">
        <w:rPr>
          <w:color w:val="000000"/>
          <w:sz w:val="20"/>
          <w:szCs w:val="20"/>
        </w:rPr>
        <w:t xml:space="preserve"> se zakrytím části díla</w:t>
      </w:r>
      <w:r>
        <w:rPr>
          <w:color w:val="000000"/>
          <w:sz w:val="20"/>
          <w:szCs w:val="20"/>
        </w:rPr>
        <w:t xml:space="preserve"> „B“ </w:t>
      </w:r>
      <w:r w:rsidRPr="00EC6B75">
        <w:rPr>
          <w:b/>
          <w:color w:val="000000"/>
          <w:sz w:val="20"/>
          <w:szCs w:val="20"/>
        </w:rPr>
        <w:t>vydá TDS neprodleně</w:t>
      </w:r>
      <w:r w:rsidRPr="003D3E53">
        <w:rPr>
          <w:color w:val="000000"/>
          <w:sz w:val="20"/>
          <w:szCs w:val="20"/>
        </w:rPr>
        <w:t>, nejpozději však do 48 hodin po jejich prověření písemně formou zápisu do stavebního deníku s případným odkazem na pořízený protokol.</w:t>
      </w:r>
    </w:p>
    <w:p w14:paraId="3FEF7861" w14:textId="6AC072E6" w:rsidR="00A457C1" w:rsidRPr="003D3E53" w:rsidRDefault="00A457C1" w:rsidP="00093D61">
      <w:pPr>
        <w:pStyle w:val="Seznam3"/>
        <w:numPr>
          <w:ilvl w:val="0"/>
          <w:numId w:val="25"/>
        </w:numPr>
        <w:spacing w:before="120" w:after="120"/>
        <w:ind w:left="426" w:hanging="426"/>
        <w:contextualSpacing w:val="0"/>
        <w:rPr>
          <w:sz w:val="18"/>
          <w:szCs w:val="18"/>
        </w:rPr>
      </w:pPr>
      <w:r w:rsidRPr="003D3E53">
        <w:rPr>
          <w:color w:val="000000"/>
          <w:sz w:val="20"/>
          <w:szCs w:val="20"/>
        </w:rPr>
        <w:t xml:space="preserve">Ke kontrole zakrývaných prací </w:t>
      </w:r>
      <w:r w:rsidRPr="00684B72">
        <w:rPr>
          <w:b/>
          <w:color w:val="000000"/>
          <w:sz w:val="20"/>
          <w:szCs w:val="20"/>
        </w:rPr>
        <w:t>předloží</w:t>
      </w:r>
      <w:r w:rsidRPr="003D3E53">
        <w:rPr>
          <w:color w:val="000000"/>
          <w:sz w:val="20"/>
          <w:szCs w:val="20"/>
        </w:rPr>
        <w:t xml:space="preserve"> zhotovitel </w:t>
      </w:r>
      <w:r w:rsidRPr="007A2DF5">
        <w:rPr>
          <w:color w:val="000000"/>
          <w:sz w:val="20"/>
          <w:szCs w:val="20"/>
        </w:rPr>
        <w:t xml:space="preserve">veškeré </w:t>
      </w:r>
      <w:r w:rsidRPr="00684B72">
        <w:rPr>
          <w:b/>
          <w:color w:val="000000"/>
          <w:sz w:val="20"/>
          <w:szCs w:val="20"/>
        </w:rPr>
        <w:t xml:space="preserve">výsledky o </w:t>
      </w:r>
      <w:r w:rsidRPr="007A2DF5">
        <w:rPr>
          <w:color w:val="000000"/>
          <w:sz w:val="20"/>
          <w:szCs w:val="20"/>
        </w:rPr>
        <w:t>provedených</w:t>
      </w:r>
      <w:r w:rsidRPr="00684B72">
        <w:rPr>
          <w:b/>
          <w:color w:val="000000"/>
          <w:sz w:val="20"/>
          <w:szCs w:val="20"/>
        </w:rPr>
        <w:t xml:space="preserve"> zkouškách</w:t>
      </w:r>
      <w:r w:rsidRPr="003D3E53">
        <w:rPr>
          <w:color w:val="000000"/>
          <w:sz w:val="20"/>
          <w:szCs w:val="20"/>
        </w:rPr>
        <w:t xml:space="preserve">, </w:t>
      </w:r>
      <w:r w:rsidRPr="007A2DF5">
        <w:rPr>
          <w:b/>
          <w:color w:val="000000"/>
          <w:sz w:val="20"/>
          <w:szCs w:val="20"/>
        </w:rPr>
        <w:t>jakosti materiálů</w:t>
      </w:r>
      <w:r w:rsidRPr="003D3E53">
        <w:rPr>
          <w:color w:val="000000"/>
          <w:sz w:val="20"/>
          <w:szCs w:val="20"/>
        </w:rPr>
        <w:t xml:space="preserve"> použitých pro zakrývané práce, </w:t>
      </w:r>
      <w:r w:rsidRPr="007A2DF5">
        <w:rPr>
          <w:b/>
          <w:color w:val="000000"/>
          <w:sz w:val="20"/>
          <w:szCs w:val="20"/>
        </w:rPr>
        <w:t>certifikáty a atesty</w:t>
      </w:r>
      <w:r w:rsidRPr="003D3E53">
        <w:rPr>
          <w:color w:val="000000"/>
          <w:sz w:val="20"/>
          <w:szCs w:val="20"/>
        </w:rPr>
        <w:t xml:space="preserve">. </w:t>
      </w:r>
      <w:r w:rsidR="00BF3427">
        <w:rPr>
          <w:color w:val="000000"/>
          <w:sz w:val="20"/>
          <w:szCs w:val="20"/>
        </w:rPr>
        <w:t>Totéž platí v</w:t>
      </w:r>
      <w:r w:rsidRPr="003D3E53">
        <w:rPr>
          <w:color w:val="000000"/>
          <w:sz w:val="20"/>
          <w:szCs w:val="20"/>
        </w:rPr>
        <w:t> případě, že by zakrytím prací došlo k znepřístupnění jiných částí stavby a znemožnění jejich budoucí kontroly</w:t>
      </w:r>
      <w:r w:rsidR="00BF3427">
        <w:rPr>
          <w:color w:val="000000"/>
          <w:sz w:val="20"/>
          <w:szCs w:val="20"/>
        </w:rPr>
        <w:t>.</w:t>
      </w:r>
    </w:p>
    <w:p w14:paraId="60E9F3CF" w14:textId="4CCF7E07" w:rsidR="00A457C1" w:rsidRPr="003D3E53" w:rsidRDefault="00A457C1" w:rsidP="00093D61">
      <w:pPr>
        <w:pStyle w:val="Seznam3"/>
        <w:numPr>
          <w:ilvl w:val="0"/>
          <w:numId w:val="25"/>
        </w:numPr>
        <w:spacing w:before="120" w:after="120"/>
        <w:ind w:left="426" w:hanging="426"/>
        <w:contextualSpacing w:val="0"/>
        <w:rPr>
          <w:sz w:val="18"/>
          <w:szCs w:val="18"/>
        </w:rPr>
      </w:pPr>
      <w:r w:rsidRPr="004972EF">
        <w:rPr>
          <w:b/>
          <w:color w:val="000000"/>
          <w:sz w:val="20"/>
          <w:szCs w:val="20"/>
        </w:rPr>
        <w:t>Nedostaví-li se</w:t>
      </w:r>
      <w:r w:rsidRPr="003D3E53">
        <w:rPr>
          <w:color w:val="000000"/>
          <w:sz w:val="20"/>
          <w:szCs w:val="20"/>
        </w:rPr>
        <w:t xml:space="preserve"> objednatel nebo jeho zástupce k prověření zakrývaných konstrukcí či nevydá-li vyjádření dle odstavce </w:t>
      </w:r>
      <w:r w:rsidR="004972EF">
        <w:rPr>
          <w:color w:val="000000"/>
          <w:sz w:val="20"/>
          <w:szCs w:val="20"/>
        </w:rPr>
        <w:t>1</w:t>
      </w:r>
      <w:r w:rsidRPr="003D3E53">
        <w:rPr>
          <w:color w:val="000000"/>
          <w:sz w:val="20"/>
          <w:szCs w:val="20"/>
        </w:rPr>
        <w:t xml:space="preserve">2 tohoto článku, </w:t>
      </w:r>
      <w:r w:rsidRPr="004972EF">
        <w:rPr>
          <w:b/>
          <w:color w:val="000000"/>
          <w:sz w:val="20"/>
          <w:szCs w:val="20"/>
        </w:rPr>
        <w:t xml:space="preserve">má zhotovitel právo tuto část díla </w:t>
      </w:r>
      <w:r w:rsidR="00D07D36" w:rsidRPr="004972EF">
        <w:rPr>
          <w:b/>
          <w:color w:val="000000"/>
          <w:sz w:val="20"/>
          <w:szCs w:val="20"/>
        </w:rPr>
        <w:t xml:space="preserve">„B“ </w:t>
      </w:r>
      <w:r w:rsidRPr="004972EF">
        <w:rPr>
          <w:b/>
          <w:color w:val="000000"/>
          <w:sz w:val="20"/>
          <w:szCs w:val="20"/>
        </w:rPr>
        <w:t>zakrýt</w:t>
      </w:r>
      <w:r w:rsidRPr="003D3E53">
        <w:rPr>
          <w:color w:val="000000"/>
          <w:sz w:val="20"/>
          <w:szCs w:val="20"/>
        </w:rPr>
        <w:t>. V případě žádosti objednatele je zhotovitel povinen tuto část díla</w:t>
      </w:r>
      <w:r w:rsidR="00D07D36">
        <w:rPr>
          <w:color w:val="000000"/>
          <w:sz w:val="20"/>
          <w:szCs w:val="20"/>
        </w:rPr>
        <w:t xml:space="preserve"> „B“ </w:t>
      </w:r>
      <w:r w:rsidR="00D07D36" w:rsidRPr="003D3E53">
        <w:rPr>
          <w:color w:val="000000"/>
          <w:sz w:val="20"/>
          <w:szCs w:val="20"/>
        </w:rPr>
        <w:t>odkrýt</w:t>
      </w:r>
      <w:r w:rsidRPr="003D3E53">
        <w:rPr>
          <w:color w:val="000000"/>
          <w:sz w:val="20"/>
          <w:szCs w:val="20"/>
        </w:rPr>
        <w:t xml:space="preserve"> s tím, že náklady s tím spojené nese objednatel. To neplatí v případě vadného provedení zakryté části díla</w:t>
      </w:r>
      <w:r w:rsidR="00D07D36">
        <w:rPr>
          <w:color w:val="000000"/>
          <w:sz w:val="20"/>
          <w:szCs w:val="20"/>
        </w:rPr>
        <w:t xml:space="preserve"> „B“</w:t>
      </w:r>
      <w:r w:rsidRPr="003D3E53">
        <w:rPr>
          <w:color w:val="000000"/>
          <w:sz w:val="20"/>
          <w:szCs w:val="20"/>
        </w:rPr>
        <w:t>, kdy náklady nese zhotovitel.</w:t>
      </w:r>
    </w:p>
    <w:p w14:paraId="0A3B2C7C" w14:textId="433A6479" w:rsidR="00A457C1" w:rsidRPr="003D3E53" w:rsidRDefault="00A457C1" w:rsidP="00093D61">
      <w:pPr>
        <w:pStyle w:val="Seznam3"/>
        <w:numPr>
          <w:ilvl w:val="0"/>
          <w:numId w:val="25"/>
        </w:numPr>
        <w:spacing w:before="120" w:after="120"/>
        <w:ind w:left="426" w:hanging="426"/>
        <w:contextualSpacing w:val="0"/>
        <w:rPr>
          <w:sz w:val="18"/>
          <w:szCs w:val="18"/>
        </w:rPr>
      </w:pPr>
      <w:r w:rsidRPr="000661F4">
        <w:rPr>
          <w:b/>
          <w:color w:val="000000"/>
          <w:sz w:val="20"/>
          <w:szCs w:val="20"/>
        </w:rPr>
        <w:t>Dílo</w:t>
      </w:r>
      <w:r w:rsidR="00AD2F39" w:rsidRPr="000661F4">
        <w:rPr>
          <w:b/>
          <w:color w:val="000000"/>
          <w:sz w:val="20"/>
          <w:szCs w:val="20"/>
        </w:rPr>
        <w:t xml:space="preserve"> </w:t>
      </w:r>
      <w:r w:rsidR="00D07D36" w:rsidRPr="000661F4">
        <w:rPr>
          <w:b/>
          <w:color w:val="000000"/>
          <w:sz w:val="20"/>
          <w:szCs w:val="20"/>
        </w:rPr>
        <w:t>„B“</w:t>
      </w:r>
      <w:r w:rsidRPr="000661F4">
        <w:rPr>
          <w:b/>
          <w:color w:val="000000"/>
          <w:sz w:val="20"/>
          <w:szCs w:val="20"/>
        </w:rPr>
        <w:t xml:space="preserve"> či </w:t>
      </w:r>
      <w:r w:rsidR="00D07D36" w:rsidRPr="000661F4">
        <w:rPr>
          <w:b/>
          <w:color w:val="000000"/>
          <w:sz w:val="20"/>
          <w:szCs w:val="20"/>
        </w:rPr>
        <w:t xml:space="preserve">jeho </w:t>
      </w:r>
      <w:r w:rsidRPr="000661F4">
        <w:rPr>
          <w:b/>
          <w:color w:val="000000"/>
          <w:sz w:val="20"/>
          <w:szCs w:val="20"/>
        </w:rPr>
        <w:t>části, které vykazují</w:t>
      </w:r>
      <w:r w:rsidRPr="003D3E53">
        <w:rPr>
          <w:color w:val="000000"/>
          <w:sz w:val="20"/>
          <w:szCs w:val="20"/>
        </w:rPr>
        <w:t xml:space="preserve"> prokazatelný </w:t>
      </w:r>
      <w:r w:rsidRPr="002A2B0F">
        <w:rPr>
          <w:b/>
          <w:color w:val="000000"/>
          <w:sz w:val="20"/>
          <w:szCs w:val="20"/>
        </w:rPr>
        <w:t xml:space="preserve">nesoulad </w:t>
      </w:r>
      <w:r w:rsidRPr="003D3E53">
        <w:rPr>
          <w:color w:val="000000"/>
          <w:sz w:val="20"/>
          <w:szCs w:val="20"/>
        </w:rPr>
        <w:t xml:space="preserve">s projektovou dokumentací či písemnými pokyny objednatele, </w:t>
      </w:r>
      <w:r w:rsidR="000661F4">
        <w:rPr>
          <w:color w:val="000000"/>
          <w:sz w:val="20"/>
          <w:szCs w:val="20"/>
        </w:rPr>
        <w:t xml:space="preserve">či </w:t>
      </w:r>
      <w:r w:rsidRPr="003D3E53">
        <w:rPr>
          <w:color w:val="000000"/>
          <w:sz w:val="20"/>
          <w:szCs w:val="20"/>
        </w:rPr>
        <w:t>změny díla</w:t>
      </w:r>
      <w:r w:rsidR="00D672A7">
        <w:rPr>
          <w:color w:val="000000"/>
          <w:sz w:val="20"/>
          <w:szCs w:val="20"/>
        </w:rPr>
        <w:t xml:space="preserve"> „B“</w:t>
      </w:r>
      <w:r w:rsidRPr="003D3E53">
        <w:rPr>
          <w:color w:val="000000"/>
          <w:sz w:val="20"/>
          <w:szCs w:val="20"/>
        </w:rPr>
        <w:t>, které zhotovitel provede bez písemného souhlasu objednatele a vadně provedené části díla</w:t>
      </w:r>
      <w:r w:rsidR="00D672A7">
        <w:rPr>
          <w:color w:val="000000"/>
          <w:sz w:val="20"/>
          <w:szCs w:val="20"/>
        </w:rPr>
        <w:t xml:space="preserve"> „B</w:t>
      </w:r>
      <w:r w:rsidR="00AD2F39">
        <w:rPr>
          <w:color w:val="000000"/>
          <w:sz w:val="20"/>
          <w:szCs w:val="20"/>
        </w:rPr>
        <w:t xml:space="preserve">“ </w:t>
      </w:r>
      <w:r w:rsidR="00AD2F39" w:rsidRPr="000661F4">
        <w:rPr>
          <w:b/>
          <w:color w:val="000000"/>
          <w:sz w:val="20"/>
          <w:szCs w:val="20"/>
        </w:rPr>
        <w:t>se</w:t>
      </w:r>
      <w:r w:rsidRPr="000661F4">
        <w:rPr>
          <w:b/>
          <w:color w:val="000000"/>
          <w:sz w:val="20"/>
          <w:szCs w:val="20"/>
        </w:rPr>
        <w:t xml:space="preserve"> nehradí</w:t>
      </w:r>
      <w:r w:rsidRPr="003D3E53">
        <w:rPr>
          <w:color w:val="000000"/>
          <w:sz w:val="20"/>
          <w:szCs w:val="20"/>
        </w:rPr>
        <w:t>. Zhotovitel je musí na požádání ve lhůtě stanovené objednatelem odstranit, jinak může být provedeno jejich odstranění na jeho náklady třetí osobou. Tímto se zhotovitel nezbavuje odpovědnosti za dílo</w:t>
      </w:r>
      <w:r w:rsidR="00A84251">
        <w:rPr>
          <w:color w:val="000000"/>
          <w:sz w:val="20"/>
          <w:szCs w:val="20"/>
        </w:rPr>
        <w:t xml:space="preserve"> „B“ </w:t>
      </w:r>
      <w:r w:rsidR="00A84251" w:rsidRPr="003D3E53">
        <w:rPr>
          <w:color w:val="000000"/>
          <w:sz w:val="20"/>
          <w:szCs w:val="20"/>
        </w:rPr>
        <w:t>jako</w:t>
      </w:r>
      <w:r w:rsidRPr="003D3E53">
        <w:rPr>
          <w:color w:val="000000"/>
          <w:sz w:val="20"/>
          <w:szCs w:val="20"/>
        </w:rPr>
        <w:t xml:space="preserve"> cel</w:t>
      </w:r>
      <w:r w:rsidR="000661F4">
        <w:rPr>
          <w:color w:val="000000"/>
          <w:sz w:val="20"/>
          <w:szCs w:val="20"/>
        </w:rPr>
        <w:t xml:space="preserve">ku </w:t>
      </w:r>
      <w:r w:rsidRPr="003D3E53">
        <w:rPr>
          <w:color w:val="000000"/>
          <w:sz w:val="20"/>
          <w:szCs w:val="20"/>
        </w:rPr>
        <w:t>ani jeho částí. Zhotovitel odpovídá objednateli za veškeré škody, které v důsledku takového jednání objednateli vzniknou.</w:t>
      </w:r>
    </w:p>
    <w:p w14:paraId="1B26542F" w14:textId="77777777" w:rsidR="00A457C1" w:rsidRPr="003D3E53" w:rsidRDefault="00A457C1" w:rsidP="00093D61">
      <w:pPr>
        <w:pStyle w:val="Seznam3"/>
        <w:numPr>
          <w:ilvl w:val="0"/>
          <w:numId w:val="25"/>
        </w:numPr>
        <w:spacing w:before="120" w:after="120"/>
        <w:ind w:left="426" w:hanging="426"/>
        <w:contextualSpacing w:val="0"/>
        <w:rPr>
          <w:sz w:val="18"/>
          <w:szCs w:val="18"/>
        </w:rPr>
      </w:pPr>
      <w:r w:rsidRPr="003D3E53">
        <w:rPr>
          <w:color w:val="000000"/>
          <w:sz w:val="20"/>
          <w:szCs w:val="20"/>
        </w:rPr>
        <w:t>Zhotovitel je povinen provádět práce v souladu s požadavky budoucích vlastníků inženýrských staveb a sítí, příp. správců inženýrských staveb a sítí, které objednatel sdělí zhotoviteli.</w:t>
      </w:r>
    </w:p>
    <w:p w14:paraId="28785F53" w14:textId="31650A49" w:rsidR="00A457C1" w:rsidRDefault="00A457C1" w:rsidP="00093D61">
      <w:pPr>
        <w:pStyle w:val="Seznam3"/>
        <w:numPr>
          <w:ilvl w:val="0"/>
          <w:numId w:val="25"/>
        </w:numPr>
        <w:spacing w:before="120" w:after="120"/>
        <w:ind w:left="426" w:hanging="426"/>
        <w:contextualSpacing w:val="0"/>
        <w:rPr>
          <w:color w:val="000000"/>
          <w:sz w:val="20"/>
          <w:szCs w:val="20"/>
        </w:rPr>
      </w:pPr>
      <w:r w:rsidRPr="00D534E3">
        <w:rPr>
          <w:b/>
          <w:color w:val="000000"/>
          <w:sz w:val="20"/>
          <w:szCs w:val="20"/>
        </w:rPr>
        <w:t>Dokumentaci skutečného provedení stavby</w:t>
      </w:r>
      <w:r w:rsidRPr="003D3E53">
        <w:rPr>
          <w:color w:val="000000"/>
          <w:sz w:val="20"/>
          <w:szCs w:val="20"/>
        </w:rPr>
        <w:t>, obsahující zapracované veškeré její změny odsouhlasené objednatelem odevzdá zhotovitel objednateli při předání příslušné části díla</w:t>
      </w:r>
      <w:r w:rsidR="00A84251">
        <w:rPr>
          <w:color w:val="000000"/>
          <w:sz w:val="20"/>
          <w:szCs w:val="20"/>
        </w:rPr>
        <w:t xml:space="preserve"> „B“</w:t>
      </w:r>
      <w:r w:rsidR="00D534E3">
        <w:rPr>
          <w:color w:val="000000"/>
          <w:sz w:val="20"/>
          <w:szCs w:val="20"/>
        </w:rPr>
        <w:t>-</w:t>
      </w:r>
      <w:r w:rsidR="007531AB">
        <w:rPr>
          <w:color w:val="000000"/>
          <w:sz w:val="20"/>
          <w:szCs w:val="20"/>
        </w:rPr>
        <w:t xml:space="preserve"> </w:t>
      </w:r>
      <w:r w:rsidR="00D534E3">
        <w:rPr>
          <w:color w:val="000000"/>
          <w:sz w:val="20"/>
          <w:szCs w:val="20"/>
        </w:rPr>
        <w:t>stavby</w:t>
      </w:r>
      <w:r w:rsidRPr="003D3E53">
        <w:rPr>
          <w:color w:val="000000"/>
          <w:sz w:val="20"/>
          <w:szCs w:val="20"/>
        </w:rPr>
        <w:t xml:space="preserve">. Na žádost objednatele zhotovitel dodá i případné </w:t>
      </w:r>
      <w:proofErr w:type="spellStart"/>
      <w:r w:rsidRPr="003D3E53">
        <w:rPr>
          <w:color w:val="000000"/>
          <w:sz w:val="20"/>
          <w:szCs w:val="20"/>
        </w:rPr>
        <w:t>vícetisky</w:t>
      </w:r>
      <w:proofErr w:type="spellEnd"/>
      <w:r w:rsidRPr="003D3E53">
        <w:rPr>
          <w:color w:val="000000"/>
          <w:sz w:val="20"/>
          <w:szCs w:val="20"/>
        </w:rPr>
        <w:t xml:space="preserve">. Náklady s pořízením </w:t>
      </w:r>
      <w:proofErr w:type="spellStart"/>
      <w:r w:rsidRPr="003D3E53">
        <w:rPr>
          <w:color w:val="000000"/>
          <w:sz w:val="20"/>
          <w:szCs w:val="20"/>
        </w:rPr>
        <w:t>vícetisků</w:t>
      </w:r>
      <w:proofErr w:type="spellEnd"/>
      <w:r w:rsidRPr="003D3E53">
        <w:rPr>
          <w:color w:val="000000"/>
          <w:sz w:val="20"/>
          <w:szCs w:val="20"/>
        </w:rPr>
        <w:t xml:space="preserve"> spojené hradí ta smluvní strana, která jejich potřebu vyvolala, popř. si je vyžádala.</w:t>
      </w:r>
    </w:p>
    <w:p w14:paraId="0BA76E33" w14:textId="313B5FFD" w:rsidR="00FB5785" w:rsidRDefault="00FB5785" w:rsidP="0068017E">
      <w:pPr>
        <w:pStyle w:val="Seznam3"/>
        <w:spacing w:before="120" w:after="120"/>
        <w:ind w:left="0" w:firstLine="0"/>
        <w:contextualSpacing w:val="0"/>
        <w:rPr>
          <w:color w:val="000000"/>
          <w:sz w:val="20"/>
          <w:szCs w:val="20"/>
        </w:rPr>
      </w:pPr>
    </w:p>
    <w:p w14:paraId="4DDE2EFF" w14:textId="3D8B4D13" w:rsidR="00FB5785" w:rsidRPr="00FB5785" w:rsidRDefault="00FB5785" w:rsidP="00FB5785">
      <w:pPr>
        <w:pStyle w:val="Zkladntext"/>
        <w:spacing w:before="120"/>
        <w:ind w:left="426" w:hanging="426"/>
        <w:jc w:val="both"/>
        <w:rPr>
          <w:b/>
          <w:color w:val="000000"/>
        </w:rPr>
      </w:pPr>
      <w:r w:rsidRPr="003D3E53">
        <w:rPr>
          <w:b/>
          <w:color w:val="000000"/>
        </w:rPr>
        <w:t>Zkoušky</w:t>
      </w:r>
    </w:p>
    <w:p w14:paraId="5FF79B69" w14:textId="7CC99893" w:rsidR="00FB5785" w:rsidRPr="003D3E53" w:rsidRDefault="00FB5785" w:rsidP="00093D61">
      <w:pPr>
        <w:pStyle w:val="Seznam3"/>
        <w:numPr>
          <w:ilvl w:val="0"/>
          <w:numId w:val="25"/>
        </w:numPr>
        <w:spacing w:before="120" w:after="120"/>
        <w:ind w:left="426" w:hanging="426"/>
        <w:contextualSpacing w:val="0"/>
        <w:rPr>
          <w:color w:val="000000"/>
          <w:sz w:val="20"/>
          <w:szCs w:val="20"/>
        </w:rPr>
      </w:pPr>
      <w:r w:rsidRPr="000C789F">
        <w:rPr>
          <w:b/>
          <w:color w:val="000000"/>
          <w:sz w:val="20"/>
          <w:szCs w:val="20"/>
        </w:rPr>
        <w:t xml:space="preserve">Zhotovitel </w:t>
      </w:r>
      <w:r w:rsidRPr="003D3E53">
        <w:rPr>
          <w:color w:val="000000"/>
          <w:sz w:val="20"/>
          <w:szCs w:val="20"/>
        </w:rPr>
        <w:t xml:space="preserve">je povinen </w:t>
      </w:r>
      <w:r w:rsidRPr="000C789F">
        <w:rPr>
          <w:b/>
          <w:color w:val="000000"/>
          <w:sz w:val="20"/>
          <w:szCs w:val="20"/>
        </w:rPr>
        <w:t xml:space="preserve">průběžně kontrolovat jakost </w:t>
      </w:r>
      <w:r w:rsidRPr="003D3E53">
        <w:rPr>
          <w:color w:val="000000"/>
          <w:sz w:val="20"/>
          <w:szCs w:val="20"/>
        </w:rPr>
        <w:t xml:space="preserve">dodávek </w:t>
      </w:r>
      <w:r w:rsidRPr="000C789F">
        <w:rPr>
          <w:b/>
          <w:color w:val="000000"/>
          <w:sz w:val="20"/>
          <w:szCs w:val="20"/>
        </w:rPr>
        <w:t>a prověřovat doklady</w:t>
      </w:r>
      <w:r w:rsidRPr="003D3E53">
        <w:rPr>
          <w:color w:val="000000"/>
          <w:sz w:val="20"/>
          <w:szCs w:val="20"/>
        </w:rPr>
        <w:t xml:space="preserve"> o dodávkách materiálů, konstrukcí a technologií. Dále prověřovat doklady o všech provedených průběžných zkouškách, revizích </w:t>
      </w:r>
      <w:r w:rsidR="005A56F0">
        <w:rPr>
          <w:color w:val="000000"/>
          <w:sz w:val="20"/>
          <w:szCs w:val="20"/>
        </w:rPr>
        <w:br/>
      </w:r>
      <w:r w:rsidRPr="003D3E53">
        <w:rPr>
          <w:color w:val="000000"/>
          <w:sz w:val="20"/>
          <w:szCs w:val="20"/>
        </w:rPr>
        <w:t>a měřeních dokládajících kvalitu a způsobilost díla</w:t>
      </w:r>
      <w:r>
        <w:rPr>
          <w:color w:val="000000"/>
          <w:sz w:val="20"/>
          <w:szCs w:val="20"/>
        </w:rPr>
        <w:t xml:space="preserve"> „B“ </w:t>
      </w:r>
      <w:r w:rsidRPr="003D3E53">
        <w:rPr>
          <w:color w:val="000000"/>
          <w:sz w:val="20"/>
          <w:szCs w:val="20"/>
        </w:rPr>
        <w:t>a jeho částí, prověřovat a kontrolovat dodržování požadavků hygienických, požární ochrany, bezpečnosti, ochrany zdraví při práci, ochrany životního prostředí.</w:t>
      </w:r>
    </w:p>
    <w:p w14:paraId="02981A89" w14:textId="77777777" w:rsidR="00FB5785" w:rsidRPr="003D3E53" w:rsidRDefault="00FB5785" w:rsidP="00093D61">
      <w:pPr>
        <w:pStyle w:val="Seznam3"/>
        <w:numPr>
          <w:ilvl w:val="0"/>
          <w:numId w:val="25"/>
        </w:numPr>
        <w:spacing w:before="120" w:after="120"/>
        <w:ind w:left="426" w:hanging="426"/>
        <w:contextualSpacing w:val="0"/>
        <w:rPr>
          <w:color w:val="000000"/>
          <w:sz w:val="20"/>
          <w:szCs w:val="20"/>
        </w:rPr>
      </w:pPr>
      <w:r w:rsidRPr="00535B74">
        <w:rPr>
          <w:b/>
          <w:color w:val="000000"/>
          <w:sz w:val="20"/>
          <w:szCs w:val="20"/>
        </w:rPr>
        <w:t>Součástí plnění</w:t>
      </w:r>
      <w:r w:rsidRPr="003D3E53">
        <w:rPr>
          <w:color w:val="000000"/>
          <w:sz w:val="20"/>
          <w:szCs w:val="20"/>
        </w:rPr>
        <w:t xml:space="preserve"> zhotovitele a jedním z dokladů řádného provedení díla </w:t>
      </w:r>
      <w:r>
        <w:rPr>
          <w:color w:val="000000"/>
          <w:sz w:val="20"/>
          <w:szCs w:val="20"/>
        </w:rPr>
        <w:t xml:space="preserve">„B“ </w:t>
      </w:r>
      <w:r w:rsidRPr="00535B74">
        <w:rPr>
          <w:b/>
          <w:color w:val="000000"/>
          <w:sz w:val="20"/>
          <w:szCs w:val="20"/>
        </w:rPr>
        <w:t>je doložení výsledků</w:t>
      </w:r>
      <w:r w:rsidRPr="003D3E53">
        <w:rPr>
          <w:color w:val="000000"/>
          <w:sz w:val="20"/>
          <w:szCs w:val="20"/>
        </w:rPr>
        <w:t xml:space="preserve"> potřebných individuálních a komplexních </w:t>
      </w:r>
      <w:r w:rsidRPr="00535B74">
        <w:rPr>
          <w:b/>
          <w:color w:val="000000"/>
          <w:sz w:val="20"/>
          <w:szCs w:val="20"/>
        </w:rPr>
        <w:t xml:space="preserve">zkoušek </w:t>
      </w:r>
      <w:r w:rsidRPr="003D3E53">
        <w:rPr>
          <w:color w:val="000000"/>
          <w:sz w:val="20"/>
          <w:szCs w:val="20"/>
        </w:rPr>
        <w:t>a požadavků příslušných státních orgánů. Provádění zkoušek se řídí podmínkami této smlouvy, ČSN, projektovou dokumentací a technickými údaji vyhlášenými výrobci jednotlivých zařízení tvořících součást zhotovovaného díla</w:t>
      </w:r>
      <w:r>
        <w:rPr>
          <w:color w:val="000000"/>
          <w:sz w:val="20"/>
          <w:szCs w:val="20"/>
        </w:rPr>
        <w:t xml:space="preserve"> „B“</w:t>
      </w:r>
      <w:r w:rsidRPr="003D3E53">
        <w:rPr>
          <w:color w:val="000000"/>
          <w:sz w:val="20"/>
          <w:szCs w:val="20"/>
        </w:rPr>
        <w:t>.</w:t>
      </w:r>
    </w:p>
    <w:p w14:paraId="20BCADBA" w14:textId="77777777" w:rsidR="00FB5785" w:rsidRPr="003D3E53" w:rsidRDefault="00FB5785" w:rsidP="00093D61">
      <w:pPr>
        <w:pStyle w:val="Seznam3"/>
        <w:numPr>
          <w:ilvl w:val="0"/>
          <w:numId w:val="25"/>
        </w:numPr>
        <w:spacing w:before="120" w:after="120"/>
        <w:ind w:left="426" w:hanging="426"/>
        <w:contextualSpacing w:val="0"/>
        <w:rPr>
          <w:color w:val="000000"/>
          <w:sz w:val="20"/>
          <w:szCs w:val="20"/>
        </w:rPr>
      </w:pPr>
      <w:r w:rsidRPr="003D3E53">
        <w:rPr>
          <w:color w:val="000000"/>
          <w:sz w:val="20"/>
          <w:szCs w:val="20"/>
        </w:rPr>
        <w:t xml:space="preserve">Objednatel předá zhotoviteli </w:t>
      </w:r>
      <w:r w:rsidRPr="00626E83">
        <w:rPr>
          <w:b/>
          <w:color w:val="000000"/>
          <w:sz w:val="20"/>
          <w:szCs w:val="20"/>
        </w:rPr>
        <w:t>seznam všech dílčích a komplexních zkoušek</w:t>
      </w:r>
      <w:r w:rsidRPr="003D3E53">
        <w:rPr>
          <w:color w:val="000000"/>
          <w:sz w:val="20"/>
          <w:szCs w:val="20"/>
        </w:rPr>
        <w:t xml:space="preserve">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w:t>
      </w:r>
      <w:r>
        <w:rPr>
          <w:color w:val="000000"/>
          <w:sz w:val="20"/>
          <w:szCs w:val="20"/>
        </w:rPr>
        <w:br/>
      </w:r>
      <w:r w:rsidRPr="003D3E53">
        <w:rPr>
          <w:color w:val="000000"/>
          <w:sz w:val="20"/>
          <w:szCs w:val="20"/>
        </w:rPr>
        <w:t xml:space="preserve">a času, kdo musí být přítomen zkoušce a jaký musí být jejich výsledek pro to, aby byly uznány za vyhovující. </w:t>
      </w:r>
    </w:p>
    <w:p w14:paraId="5E3F190C" w14:textId="00B59353" w:rsidR="00FB5785" w:rsidRPr="003D3E53" w:rsidRDefault="00FB5785" w:rsidP="00093D61">
      <w:pPr>
        <w:pStyle w:val="Seznam3"/>
        <w:numPr>
          <w:ilvl w:val="0"/>
          <w:numId w:val="25"/>
        </w:numPr>
        <w:spacing w:before="120" w:after="120"/>
        <w:ind w:left="426" w:hanging="426"/>
        <w:contextualSpacing w:val="0"/>
        <w:rPr>
          <w:color w:val="000000"/>
          <w:sz w:val="20"/>
          <w:szCs w:val="20"/>
        </w:rPr>
      </w:pPr>
      <w:r w:rsidRPr="00626E83">
        <w:rPr>
          <w:b/>
          <w:color w:val="000000"/>
          <w:sz w:val="20"/>
          <w:szCs w:val="20"/>
        </w:rPr>
        <w:lastRenderedPageBreak/>
        <w:t>O konání</w:t>
      </w:r>
      <w:r w:rsidRPr="003D3E53">
        <w:rPr>
          <w:color w:val="000000"/>
          <w:sz w:val="20"/>
          <w:szCs w:val="20"/>
        </w:rPr>
        <w:t xml:space="preserve"> jednotlivých </w:t>
      </w:r>
      <w:r w:rsidRPr="00626E83">
        <w:rPr>
          <w:b/>
          <w:color w:val="000000"/>
          <w:sz w:val="20"/>
          <w:szCs w:val="20"/>
        </w:rPr>
        <w:t>zkoušek</w:t>
      </w:r>
      <w:r w:rsidRPr="003D3E53">
        <w:rPr>
          <w:color w:val="000000"/>
          <w:sz w:val="20"/>
          <w:szCs w:val="20"/>
        </w:rPr>
        <w:t xml:space="preserve"> </w:t>
      </w:r>
      <w:r w:rsidR="00626E83">
        <w:rPr>
          <w:color w:val="000000"/>
          <w:sz w:val="20"/>
          <w:szCs w:val="20"/>
        </w:rPr>
        <w:t xml:space="preserve">zhotovitel </w:t>
      </w:r>
      <w:r w:rsidRPr="00626E83">
        <w:rPr>
          <w:b/>
          <w:color w:val="000000"/>
          <w:sz w:val="20"/>
          <w:szCs w:val="20"/>
        </w:rPr>
        <w:t xml:space="preserve">vyrozumí </w:t>
      </w:r>
      <w:r w:rsidRPr="003D3E53">
        <w:rPr>
          <w:color w:val="000000"/>
          <w:sz w:val="20"/>
          <w:szCs w:val="20"/>
        </w:rPr>
        <w:t>objednatele a další zainteresované strany z</w:t>
      </w:r>
      <w:r w:rsidRPr="00626E83">
        <w:rPr>
          <w:b/>
          <w:color w:val="000000"/>
          <w:sz w:val="20"/>
          <w:szCs w:val="20"/>
        </w:rPr>
        <w:t>ápisem do stavebního deníku</w:t>
      </w:r>
      <w:r w:rsidRPr="003D3E53">
        <w:rPr>
          <w:color w:val="000000"/>
          <w:sz w:val="20"/>
          <w:szCs w:val="20"/>
        </w:rPr>
        <w:t xml:space="preserve"> alespoň 3 pracovní dny předem. Nebude-li možné jednotlivé zkoušky provést, dohodnou se strany, jakým náhradním způsobem osvědčí zhotovitel způsobilost díla</w:t>
      </w:r>
      <w:r>
        <w:rPr>
          <w:color w:val="000000"/>
          <w:sz w:val="20"/>
          <w:szCs w:val="20"/>
        </w:rPr>
        <w:t xml:space="preserve"> „B“</w:t>
      </w:r>
      <w:r w:rsidRPr="003D3E53">
        <w:rPr>
          <w:color w:val="000000"/>
          <w:sz w:val="20"/>
          <w:szCs w:val="20"/>
        </w:rPr>
        <w:t>, popř. jeho dílčí části. Jakmile odpadne překážka, která brání provedení zkoušky, je zhotovitel povinen dodatečně zkoušky provést, a to v potřebném rozsahu.</w:t>
      </w:r>
    </w:p>
    <w:p w14:paraId="4AE2CB0E" w14:textId="5AB7F651" w:rsidR="00FB5785" w:rsidRDefault="00FB5785" w:rsidP="00093D61">
      <w:pPr>
        <w:pStyle w:val="Seznam3"/>
        <w:numPr>
          <w:ilvl w:val="0"/>
          <w:numId w:val="25"/>
        </w:numPr>
        <w:spacing w:before="120" w:after="120"/>
        <w:ind w:left="426" w:hanging="426"/>
        <w:contextualSpacing w:val="0"/>
        <w:rPr>
          <w:color w:val="000000"/>
          <w:sz w:val="20"/>
          <w:szCs w:val="20"/>
        </w:rPr>
      </w:pPr>
      <w:r w:rsidRPr="00431552">
        <w:rPr>
          <w:b/>
          <w:color w:val="000000"/>
          <w:sz w:val="20"/>
          <w:szCs w:val="20"/>
        </w:rPr>
        <w:t>Výsledek zkoušek</w:t>
      </w:r>
      <w:r w:rsidRPr="003D3E53">
        <w:rPr>
          <w:color w:val="000000"/>
          <w:sz w:val="20"/>
          <w:szCs w:val="20"/>
        </w:rPr>
        <w:t xml:space="preserve"> bude doložen formou </w:t>
      </w:r>
      <w:r w:rsidRPr="00431552">
        <w:rPr>
          <w:b/>
          <w:color w:val="000000"/>
          <w:sz w:val="20"/>
          <w:szCs w:val="20"/>
        </w:rPr>
        <w:t>zápisu</w:t>
      </w:r>
      <w:r w:rsidRPr="003D3E53">
        <w:rPr>
          <w:color w:val="000000"/>
          <w:sz w:val="20"/>
          <w:szCs w:val="20"/>
        </w:rPr>
        <w:t xml:space="preserve"> případně protokolu o jejich provedení.</w:t>
      </w:r>
    </w:p>
    <w:p w14:paraId="440125BD" w14:textId="54203CA8" w:rsidR="00FB5785" w:rsidRPr="00076E39" w:rsidRDefault="00FB5785" w:rsidP="00093D61">
      <w:pPr>
        <w:pStyle w:val="Seznam3"/>
        <w:numPr>
          <w:ilvl w:val="0"/>
          <w:numId w:val="25"/>
        </w:numPr>
        <w:spacing w:before="120" w:after="120"/>
        <w:ind w:left="426" w:hanging="426"/>
        <w:contextualSpacing w:val="0"/>
        <w:rPr>
          <w:sz w:val="18"/>
          <w:szCs w:val="18"/>
        </w:rPr>
      </w:pPr>
      <w:r w:rsidRPr="00CA00A7">
        <w:rPr>
          <w:b/>
          <w:color w:val="000000"/>
          <w:sz w:val="20"/>
          <w:szCs w:val="20"/>
        </w:rPr>
        <w:t xml:space="preserve">Objednatel </w:t>
      </w:r>
      <w:r w:rsidRPr="003D3E53">
        <w:rPr>
          <w:color w:val="000000"/>
          <w:sz w:val="20"/>
          <w:szCs w:val="20"/>
        </w:rPr>
        <w:t xml:space="preserve">si může vyžádat za úhradu a v dohodnuté lhůtě </w:t>
      </w:r>
      <w:r w:rsidRPr="00CA00A7">
        <w:rPr>
          <w:b/>
          <w:color w:val="000000"/>
          <w:sz w:val="20"/>
          <w:szCs w:val="20"/>
        </w:rPr>
        <w:t>dodatečné zkoušky</w:t>
      </w:r>
      <w:r w:rsidRPr="003D3E53">
        <w:rPr>
          <w:color w:val="000000"/>
          <w:sz w:val="20"/>
          <w:szCs w:val="20"/>
        </w:rPr>
        <w:t>, potvrzující kvalitu zhotoveného díla</w:t>
      </w:r>
      <w:r>
        <w:rPr>
          <w:color w:val="000000"/>
          <w:sz w:val="20"/>
          <w:szCs w:val="20"/>
        </w:rPr>
        <w:t xml:space="preserve"> „B“</w:t>
      </w:r>
      <w:r w:rsidRPr="003D3E53">
        <w:rPr>
          <w:color w:val="000000"/>
          <w:sz w:val="20"/>
          <w:szCs w:val="20"/>
        </w:rPr>
        <w:t>, které považuje za potřebné. Pokud výsledek zkoušky nebude vyhovující, nese náklady na její provedení zhotovitel sám.</w:t>
      </w:r>
    </w:p>
    <w:p w14:paraId="73C3CC80" w14:textId="398931AD" w:rsidR="00076E39" w:rsidRDefault="00076E39" w:rsidP="00076E39">
      <w:pPr>
        <w:pStyle w:val="Seznam3"/>
        <w:spacing w:before="120" w:after="120"/>
        <w:ind w:left="426" w:hanging="426"/>
        <w:contextualSpacing w:val="0"/>
        <w:rPr>
          <w:sz w:val="18"/>
          <w:szCs w:val="18"/>
        </w:rPr>
      </w:pPr>
    </w:p>
    <w:p w14:paraId="447B956D" w14:textId="72803C89" w:rsidR="00076E39" w:rsidRPr="00076E39" w:rsidRDefault="00076E39" w:rsidP="00076E39">
      <w:pPr>
        <w:pStyle w:val="Seznam2"/>
        <w:spacing w:before="120"/>
        <w:ind w:left="426" w:hanging="426"/>
        <w:contextualSpacing w:val="0"/>
        <w:rPr>
          <w:b/>
          <w:color w:val="000000"/>
          <w:sz w:val="20"/>
          <w:szCs w:val="20"/>
        </w:rPr>
      </w:pPr>
      <w:r w:rsidRPr="003D3E53">
        <w:rPr>
          <w:b/>
          <w:color w:val="000000"/>
          <w:sz w:val="20"/>
          <w:szCs w:val="20"/>
        </w:rPr>
        <w:t>Stavební deník</w:t>
      </w:r>
    </w:p>
    <w:p w14:paraId="7B75F2B2" w14:textId="4559E44A" w:rsidR="00076E39" w:rsidRDefault="00076E39" w:rsidP="00093D61">
      <w:pPr>
        <w:pStyle w:val="Odstavecseseznamem"/>
        <w:numPr>
          <w:ilvl w:val="0"/>
          <w:numId w:val="25"/>
        </w:numPr>
        <w:ind w:left="426" w:hanging="426"/>
        <w:rPr>
          <w:color w:val="000000"/>
          <w:sz w:val="20"/>
          <w:szCs w:val="20"/>
        </w:rPr>
      </w:pPr>
      <w:r w:rsidRPr="007C39CA">
        <w:rPr>
          <w:b/>
          <w:color w:val="000000"/>
          <w:sz w:val="20"/>
          <w:szCs w:val="20"/>
        </w:rPr>
        <w:t>Zhotovitel povede</w:t>
      </w:r>
      <w:r w:rsidRPr="00076E39">
        <w:rPr>
          <w:color w:val="000000"/>
          <w:sz w:val="20"/>
          <w:szCs w:val="20"/>
        </w:rPr>
        <w:t xml:space="preserve"> ve smyslu ustanovení § 157 </w:t>
      </w:r>
      <w:r w:rsidR="005C5F38">
        <w:rPr>
          <w:color w:val="000000"/>
          <w:sz w:val="20"/>
          <w:szCs w:val="20"/>
        </w:rPr>
        <w:t>stavebního zákona</w:t>
      </w:r>
      <w:r w:rsidRPr="00076E39">
        <w:rPr>
          <w:color w:val="000000"/>
          <w:sz w:val="20"/>
          <w:szCs w:val="20"/>
        </w:rPr>
        <w:t xml:space="preserve"> stavební deník jako doklad o průběhu stavby, a to ode dne převzetí staveniště. </w:t>
      </w:r>
    </w:p>
    <w:p w14:paraId="4A2FB23A" w14:textId="77777777" w:rsidR="00076E39" w:rsidRPr="00076E39" w:rsidRDefault="00076E39" w:rsidP="00076E39">
      <w:pPr>
        <w:pStyle w:val="Odstavecseseznamem"/>
        <w:ind w:left="426" w:hanging="426"/>
        <w:rPr>
          <w:color w:val="000000"/>
          <w:sz w:val="20"/>
          <w:szCs w:val="20"/>
        </w:rPr>
      </w:pPr>
    </w:p>
    <w:p w14:paraId="68C8870F" w14:textId="29A3E9F9" w:rsidR="00076E39" w:rsidRDefault="00076E39" w:rsidP="00093D61">
      <w:pPr>
        <w:pStyle w:val="Odstavecseseznamem"/>
        <w:numPr>
          <w:ilvl w:val="0"/>
          <w:numId w:val="25"/>
        </w:numPr>
        <w:ind w:left="426" w:hanging="426"/>
        <w:rPr>
          <w:color w:val="000000"/>
          <w:sz w:val="20"/>
          <w:szCs w:val="20"/>
        </w:rPr>
      </w:pPr>
      <w:r w:rsidRPr="00076E39">
        <w:rPr>
          <w:color w:val="000000"/>
          <w:sz w:val="20"/>
          <w:szCs w:val="20"/>
        </w:rPr>
        <w:t xml:space="preserve">Jméno </w:t>
      </w:r>
      <w:r w:rsidRPr="0057791B">
        <w:rPr>
          <w:b/>
          <w:color w:val="000000"/>
          <w:sz w:val="20"/>
          <w:szCs w:val="20"/>
        </w:rPr>
        <w:t>osoby oprávněné</w:t>
      </w:r>
      <w:r w:rsidRPr="00076E39">
        <w:rPr>
          <w:color w:val="000000"/>
          <w:sz w:val="20"/>
          <w:szCs w:val="20"/>
        </w:rPr>
        <w:t xml:space="preserve"> podepisovat zápisy ve stavebním deníku bude uvedeno oběma stranami zápisem </w:t>
      </w:r>
      <w:r w:rsidR="006E608A">
        <w:rPr>
          <w:color w:val="000000"/>
          <w:sz w:val="20"/>
          <w:szCs w:val="20"/>
        </w:rPr>
        <w:br/>
      </w:r>
      <w:r w:rsidRPr="0057791B">
        <w:rPr>
          <w:b/>
          <w:color w:val="000000"/>
          <w:sz w:val="20"/>
          <w:szCs w:val="20"/>
        </w:rPr>
        <w:t>v úvodním listu</w:t>
      </w:r>
      <w:r w:rsidRPr="00076E39">
        <w:rPr>
          <w:color w:val="000000"/>
          <w:sz w:val="20"/>
          <w:szCs w:val="20"/>
        </w:rPr>
        <w:t xml:space="preserve"> každého deníku.</w:t>
      </w:r>
    </w:p>
    <w:p w14:paraId="1A49D438" w14:textId="77777777" w:rsidR="00076E39" w:rsidRPr="00076E39" w:rsidRDefault="00076E39" w:rsidP="00076E39">
      <w:pPr>
        <w:pStyle w:val="Odstavecseseznamem"/>
        <w:ind w:left="426" w:hanging="426"/>
        <w:rPr>
          <w:color w:val="000000"/>
          <w:sz w:val="20"/>
          <w:szCs w:val="20"/>
        </w:rPr>
      </w:pPr>
    </w:p>
    <w:p w14:paraId="5F7B9857" w14:textId="658F8016" w:rsidR="00076E39" w:rsidRPr="00A0081B" w:rsidRDefault="00076E39" w:rsidP="00A0081B">
      <w:pPr>
        <w:pStyle w:val="Odstavecseseznamem"/>
        <w:numPr>
          <w:ilvl w:val="0"/>
          <w:numId w:val="25"/>
        </w:numPr>
        <w:ind w:left="426" w:hanging="426"/>
        <w:rPr>
          <w:color w:val="000000"/>
          <w:sz w:val="20"/>
          <w:szCs w:val="20"/>
        </w:rPr>
      </w:pPr>
      <w:r w:rsidRPr="00076E39">
        <w:rPr>
          <w:color w:val="000000"/>
          <w:sz w:val="20"/>
          <w:szCs w:val="20"/>
        </w:rPr>
        <w:t xml:space="preserve">Zhotovitel je povinen </w:t>
      </w:r>
      <w:r w:rsidRPr="00B77CD0">
        <w:rPr>
          <w:b/>
          <w:color w:val="000000"/>
          <w:sz w:val="20"/>
          <w:szCs w:val="20"/>
        </w:rPr>
        <w:t>první kopii</w:t>
      </w:r>
      <w:r w:rsidRPr="00076E39">
        <w:rPr>
          <w:color w:val="000000"/>
          <w:sz w:val="20"/>
          <w:szCs w:val="20"/>
        </w:rPr>
        <w:t xml:space="preserve"> denních záznamů </w:t>
      </w:r>
      <w:r w:rsidRPr="00B77CD0">
        <w:rPr>
          <w:b/>
          <w:color w:val="000000"/>
          <w:sz w:val="20"/>
          <w:szCs w:val="20"/>
        </w:rPr>
        <w:t xml:space="preserve">předávat </w:t>
      </w:r>
      <w:r w:rsidRPr="00076E39">
        <w:rPr>
          <w:color w:val="000000"/>
          <w:sz w:val="20"/>
          <w:szCs w:val="20"/>
        </w:rPr>
        <w:t>objednateli. Druhý průpis denních záznamů je zhotovitel povinen uložit odděleně od originálu tak, aby byl k dispozici v případě ztráty nebo zničení deníku.</w:t>
      </w:r>
      <w:r w:rsidR="00A0081B">
        <w:rPr>
          <w:color w:val="000000"/>
          <w:sz w:val="20"/>
          <w:szCs w:val="20"/>
        </w:rPr>
        <w:t xml:space="preserve"> </w:t>
      </w:r>
      <w:r w:rsidRPr="00A0081B">
        <w:rPr>
          <w:color w:val="000000"/>
          <w:sz w:val="20"/>
          <w:szCs w:val="20"/>
        </w:rPr>
        <w:t xml:space="preserve">Zhotovitel je povinen stavební deník </w:t>
      </w:r>
      <w:r w:rsidRPr="00A0081B">
        <w:rPr>
          <w:b/>
          <w:color w:val="000000"/>
          <w:sz w:val="20"/>
          <w:szCs w:val="20"/>
        </w:rPr>
        <w:t>chránit,</w:t>
      </w:r>
      <w:r w:rsidRPr="00A0081B">
        <w:rPr>
          <w:color w:val="000000"/>
          <w:sz w:val="20"/>
          <w:szCs w:val="20"/>
        </w:rPr>
        <w:t xml:space="preserve"> stavební deník musí být k dispozici objednateli </w:t>
      </w:r>
      <w:r w:rsidR="006E608A" w:rsidRPr="00A0081B">
        <w:rPr>
          <w:color w:val="000000"/>
          <w:sz w:val="20"/>
          <w:szCs w:val="20"/>
        </w:rPr>
        <w:br/>
      </w:r>
      <w:r w:rsidRPr="00A0081B">
        <w:rPr>
          <w:color w:val="000000"/>
          <w:sz w:val="20"/>
          <w:szCs w:val="20"/>
        </w:rPr>
        <w:t>a veřejnoprávním orgánům denně kdykoli v průběhu práce na staveništi.</w:t>
      </w:r>
    </w:p>
    <w:p w14:paraId="76FF4020" w14:textId="77777777" w:rsidR="00076E39" w:rsidRPr="00076E39" w:rsidRDefault="00076E39" w:rsidP="00076E39">
      <w:pPr>
        <w:pStyle w:val="Odstavecseseznamem"/>
        <w:ind w:left="426" w:hanging="426"/>
        <w:rPr>
          <w:color w:val="000000"/>
          <w:sz w:val="20"/>
          <w:szCs w:val="20"/>
        </w:rPr>
      </w:pPr>
    </w:p>
    <w:p w14:paraId="69818DA1" w14:textId="69F32C39" w:rsidR="00076E39" w:rsidRDefault="00076E39" w:rsidP="00093D61">
      <w:pPr>
        <w:pStyle w:val="Odstavecseseznamem"/>
        <w:numPr>
          <w:ilvl w:val="0"/>
          <w:numId w:val="25"/>
        </w:numPr>
        <w:ind w:left="426" w:hanging="426"/>
        <w:rPr>
          <w:color w:val="000000"/>
          <w:sz w:val="20"/>
          <w:szCs w:val="20"/>
        </w:rPr>
      </w:pPr>
      <w:r w:rsidRPr="00076E39">
        <w:rPr>
          <w:color w:val="000000"/>
          <w:sz w:val="20"/>
          <w:szCs w:val="20"/>
        </w:rPr>
        <w:t xml:space="preserve">Není-li v tomto článku smlouvy uvedeno jinak, platí pro vedení stavebního deníku a jeho obsahové náležitosti ustanovení vyhlášky č. 499/2006 Sb., o dokumentaci staveb, ve znění pozdějších předpisů. </w:t>
      </w:r>
    </w:p>
    <w:p w14:paraId="30F46A23" w14:textId="18A4A8CE" w:rsidR="00761381" w:rsidRDefault="00761381" w:rsidP="002A0D78">
      <w:pPr>
        <w:pStyle w:val="Odstavecseseznamem"/>
        <w:ind w:left="426" w:hanging="426"/>
        <w:rPr>
          <w:color w:val="000000"/>
          <w:sz w:val="20"/>
          <w:szCs w:val="20"/>
        </w:rPr>
      </w:pPr>
    </w:p>
    <w:p w14:paraId="34C7DD44" w14:textId="59D16DF5" w:rsidR="00076E39" w:rsidRPr="002A0D78" w:rsidRDefault="00761381" w:rsidP="002A0D78">
      <w:pPr>
        <w:pStyle w:val="Zkladntext"/>
        <w:spacing w:before="120"/>
        <w:ind w:left="426" w:hanging="426"/>
        <w:jc w:val="both"/>
        <w:rPr>
          <w:b/>
          <w:color w:val="000000"/>
        </w:rPr>
      </w:pPr>
      <w:r w:rsidRPr="003D3E53">
        <w:rPr>
          <w:b/>
          <w:color w:val="000000"/>
        </w:rPr>
        <w:t>Staveniště a jeho zařízení</w:t>
      </w:r>
    </w:p>
    <w:p w14:paraId="4541298F" w14:textId="631883F4" w:rsidR="00761381" w:rsidRPr="003D3E53" w:rsidRDefault="00761381" w:rsidP="00093D61">
      <w:pPr>
        <w:pStyle w:val="Seznam3"/>
        <w:numPr>
          <w:ilvl w:val="0"/>
          <w:numId w:val="25"/>
        </w:numPr>
        <w:spacing w:before="120"/>
        <w:ind w:left="426" w:hanging="426"/>
        <w:contextualSpacing w:val="0"/>
        <w:rPr>
          <w:color w:val="000000"/>
          <w:sz w:val="20"/>
          <w:szCs w:val="20"/>
        </w:rPr>
      </w:pPr>
      <w:r w:rsidRPr="00B553FC">
        <w:rPr>
          <w:b/>
          <w:color w:val="000000"/>
          <w:sz w:val="20"/>
          <w:szCs w:val="20"/>
        </w:rPr>
        <w:t xml:space="preserve">Objednatel </w:t>
      </w:r>
      <w:r w:rsidRPr="003D3E53">
        <w:rPr>
          <w:color w:val="000000"/>
          <w:sz w:val="20"/>
          <w:szCs w:val="20"/>
        </w:rPr>
        <w:t xml:space="preserve">se zavazuje </w:t>
      </w:r>
      <w:r w:rsidRPr="00B553FC">
        <w:rPr>
          <w:b/>
          <w:color w:val="000000"/>
          <w:sz w:val="20"/>
          <w:szCs w:val="20"/>
        </w:rPr>
        <w:t xml:space="preserve">předat </w:t>
      </w:r>
      <w:r w:rsidRPr="003D3E53">
        <w:rPr>
          <w:color w:val="000000"/>
          <w:sz w:val="20"/>
          <w:szCs w:val="20"/>
        </w:rPr>
        <w:t xml:space="preserve">zhotoviteli staveniště </w:t>
      </w:r>
      <w:r w:rsidRPr="00B553FC">
        <w:rPr>
          <w:b/>
          <w:color w:val="000000"/>
          <w:sz w:val="20"/>
          <w:szCs w:val="20"/>
        </w:rPr>
        <w:t>a zhotovitel</w:t>
      </w:r>
      <w:r w:rsidRPr="003D3E53">
        <w:rPr>
          <w:color w:val="000000"/>
          <w:sz w:val="20"/>
          <w:szCs w:val="20"/>
        </w:rPr>
        <w:t xml:space="preserve"> se zavazuje jej </w:t>
      </w:r>
      <w:r w:rsidRPr="00B553FC">
        <w:rPr>
          <w:b/>
          <w:color w:val="000000"/>
          <w:sz w:val="20"/>
          <w:szCs w:val="20"/>
        </w:rPr>
        <w:t>převzít</w:t>
      </w:r>
      <w:r w:rsidRPr="003D3E53">
        <w:rPr>
          <w:color w:val="000000"/>
          <w:sz w:val="20"/>
          <w:szCs w:val="20"/>
        </w:rPr>
        <w:t xml:space="preserve"> s příslušnou dokumentací do 5 pracovních </w:t>
      </w:r>
      <w:r w:rsidRPr="00600DB0">
        <w:rPr>
          <w:sz w:val="20"/>
          <w:szCs w:val="20"/>
        </w:rPr>
        <w:t>dnů od výzvy dle čl</w:t>
      </w:r>
      <w:r w:rsidR="00600DB0" w:rsidRPr="00600DB0">
        <w:rPr>
          <w:sz w:val="20"/>
          <w:szCs w:val="20"/>
        </w:rPr>
        <w:t>ánku 12</w:t>
      </w:r>
      <w:r w:rsidRPr="00600DB0">
        <w:rPr>
          <w:sz w:val="20"/>
          <w:szCs w:val="20"/>
        </w:rPr>
        <w:t xml:space="preserve"> této smlouvy, o čemž bude sepsán Předávací protokol, ve kterém bude vymezen rozsah práv a povinností </w:t>
      </w:r>
      <w:r w:rsidRPr="003D3E53">
        <w:rPr>
          <w:color w:val="000000"/>
          <w:sz w:val="20"/>
          <w:szCs w:val="20"/>
        </w:rPr>
        <w:t xml:space="preserve">zhotovitele, podmínky užívání staveniště </w:t>
      </w:r>
      <w:r>
        <w:rPr>
          <w:color w:val="000000"/>
          <w:sz w:val="20"/>
          <w:szCs w:val="20"/>
        </w:rPr>
        <w:br/>
      </w:r>
      <w:r w:rsidRPr="003D3E53">
        <w:rPr>
          <w:color w:val="000000"/>
          <w:sz w:val="20"/>
          <w:szCs w:val="20"/>
        </w:rPr>
        <w:t xml:space="preserve">a práva třetích osob k zájmovému území a </w:t>
      </w:r>
      <w:r w:rsidRPr="001A0417">
        <w:rPr>
          <w:b/>
          <w:color w:val="000000"/>
          <w:sz w:val="20"/>
          <w:szCs w:val="20"/>
        </w:rPr>
        <w:t>který se stane přílohou této smlouvy</w:t>
      </w:r>
      <w:r w:rsidRPr="003D3E53">
        <w:rPr>
          <w:color w:val="000000"/>
          <w:sz w:val="20"/>
          <w:szCs w:val="20"/>
        </w:rPr>
        <w:t xml:space="preserve">.  Náklady na zřízení staveništních přípojek vody, elektrické energie a tepla hradí zhotovitel. Zhotovitel je povinen zajistit řádné vytýčení staveniště a během provádění díla </w:t>
      </w:r>
      <w:r>
        <w:rPr>
          <w:color w:val="000000"/>
          <w:sz w:val="20"/>
          <w:szCs w:val="20"/>
        </w:rPr>
        <w:t xml:space="preserve">„B“ </w:t>
      </w:r>
      <w:r w:rsidRPr="003D3E53">
        <w:rPr>
          <w:color w:val="000000"/>
          <w:sz w:val="20"/>
          <w:szCs w:val="20"/>
        </w:rPr>
        <w:t xml:space="preserve">řádně pečovat o základní směrové a výškové body, a to až do doby předání dokončeného díla </w:t>
      </w:r>
      <w:r>
        <w:rPr>
          <w:color w:val="000000"/>
          <w:sz w:val="20"/>
          <w:szCs w:val="20"/>
        </w:rPr>
        <w:t xml:space="preserve">„B“ </w:t>
      </w:r>
      <w:r w:rsidRPr="003D3E53">
        <w:rPr>
          <w:color w:val="000000"/>
          <w:sz w:val="20"/>
          <w:szCs w:val="20"/>
        </w:rPr>
        <w:t>objednateli. Zhotovitel zajistí i podrobné vytýčení jednotlivých objektů, energetických sítí nacházejících se v prostoru staveniště a zodpovídá za jeho správnost.</w:t>
      </w:r>
    </w:p>
    <w:p w14:paraId="1F9CD2CC" w14:textId="774905AA" w:rsidR="00761381" w:rsidRPr="003D3E53" w:rsidRDefault="00761381" w:rsidP="00093D61">
      <w:pPr>
        <w:pStyle w:val="Seznam3"/>
        <w:numPr>
          <w:ilvl w:val="0"/>
          <w:numId w:val="25"/>
        </w:numPr>
        <w:spacing w:before="120"/>
        <w:ind w:left="426" w:hanging="426"/>
        <w:contextualSpacing w:val="0"/>
        <w:rPr>
          <w:color w:val="000000"/>
          <w:sz w:val="20"/>
          <w:szCs w:val="20"/>
        </w:rPr>
      </w:pPr>
      <w:r w:rsidRPr="001A0417">
        <w:rPr>
          <w:b/>
          <w:color w:val="000000"/>
          <w:sz w:val="20"/>
          <w:szCs w:val="20"/>
        </w:rPr>
        <w:t>Zhotovitel</w:t>
      </w:r>
      <w:r w:rsidRPr="003D3E53">
        <w:rPr>
          <w:color w:val="000000"/>
          <w:sz w:val="20"/>
          <w:szCs w:val="20"/>
        </w:rPr>
        <w:t xml:space="preserve"> je povinen </w:t>
      </w:r>
      <w:r w:rsidRPr="001A0417">
        <w:rPr>
          <w:b/>
          <w:color w:val="000000"/>
          <w:sz w:val="20"/>
          <w:szCs w:val="20"/>
        </w:rPr>
        <w:t xml:space="preserve">udržovat </w:t>
      </w:r>
      <w:r w:rsidRPr="003D3E53">
        <w:rPr>
          <w:color w:val="000000"/>
          <w:sz w:val="20"/>
          <w:szCs w:val="20"/>
        </w:rPr>
        <w:t xml:space="preserve">na staveništi </w:t>
      </w:r>
      <w:r w:rsidRPr="001A0417">
        <w:rPr>
          <w:b/>
          <w:color w:val="000000"/>
          <w:sz w:val="20"/>
          <w:szCs w:val="20"/>
        </w:rPr>
        <w:t>pořádek a čistotu</w:t>
      </w:r>
      <w:r w:rsidRPr="003D3E53">
        <w:rPr>
          <w:color w:val="000000"/>
          <w:sz w:val="20"/>
          <w:szCs w:val="20"/>
        </w:rPr>
        <w:t xml:space="preserve">, je povinen neprodleně </w:t>
      </w:r>
      <w:r w:rsidRPr="001A0417">
        <w:rPr>
          <w:b/>
          <w:color w:val="000000"/>
          <w:sz w:val="20"/>
          <w:szCs w:val="20"/>
        </w:rPr>
        <w:t>odstraňovat odpady</w:t>
      </w:r>
      <w:r w:rsidRPr="003D3E53">
        <w:rPr>
          <w:color w:val="000000"/>
          <w:sz w:val="20"/>
          <w:szCs w:val="20"/>
        </w:rPr>
        <w:t xml:space="preserve"> </w:t>
      </w:r>
      <w:r w:rsidR="005A56F0">
        <w:rPr>
          <w:color w:val="000000"/>
          <w:sz w:val="20"/>
          <w:szCs w:val="20"/>
        </w:rPr>
        <w:br/>
      </w:r>
      <w:r w:rsidRPr="003D3E53">
        <w:rPr>
          <w:color w:val="000000"/>
          <w:sz w:val="20"/>
          <w:szCs w:val="20"/>
        </w:rPr>
        <w:t>a nečistoty vzniklé při provádění díla</w:t>
      </w:r>
      <w:r>
        <w:rPr>
          <w:color w:val="000000"/>
          <w:sz w:val="20"/>
          <w:szCs w:val="20"/>
        </w:rPr>
        <w:t xml:space="preserve"> „B“ </w:t>
      </w:r>
      <w:r w:rsidRPr="003D3E53">
        <w:rPr>
          <w:color w:val="000000"/>
          <w:sz w:val="20"/>
          <w:szCs w:val="20"/>
        </w:rPr>
        <w:t>v souladu se zákonem o odpadech. Zhotovitel je povinen neprodleně odstraňovat veškerá znečištění a poškození komunikací, ke kterým dojde provozem zhotovitele.</w:t>
      </w:r>
    </w:p>
    <w:p w14:paraId="31B68BF4" w14:textId="476B468A" w:rsidR="00761381" w:rsidRPr="003D3E53" w:rsidRDefault="00761381" w:rsidP="00093D61">
      <w:pPr>
        <w:pStyle w:val="Seznam3"/>
        <w:numPr>
          <w:ilvl w:val="0"/>
          <w:numId w:val="25"/>
        </w:numPr>
        <w:spacing w:before="120"/>
        <w:ind w:left="426" w:hanging="426"/>
        <w:contextualSpacing w:val="0"/>
        <w:rPr>
          <w:color w:val="000000"/>
          <w:sz w:val="20"/>
          <w:szCs w:val="20"/>
        </w:rPr>
      </w:pPr>
      <w:r w:rsidRPr="00DF544A">
        <w:rPr>
          <w:b/>
          <w:color w:val="000000"/>
          <w:sz w:val="20"/>
          <w:szCs w:val="20"/>
        </w:rPr>
        <w:t>Zhotovitel odpovídá za bezpečnost a ochranu zdraví všech osob</w:t>
      </w:r>
      <w:r w:rsidRPr="003D3E53">
        <w:rPr>
          <w:color w:val="000000"/>
          <w:sz w:val="20"/>
          <w:szCs w:val="20"/>
        </w:rPr>
        <w:t xml:space="preserve"> v prostoru staveniště a zabezpečí, aby osoby zhotovitele a jeho poddodavatelů pohybujících se po staveništi, byly vybaveny ochrannými pracovními pomůckami. Dále se zhotovitel zavazuje dodržovat veškeré </w:t>
      </w:r>
      <w:r w:rsidRPr="00DF544A">
        <w:rPr>
          <w:b/>
          <w:color w:val="000000"/>
          <w:sz w:val="20"/>
          <w:szCs w:val="20"/>
        </w:rPr>
        <w:t>hygienické předpisy</w:t>
      </w:r>
      <w:r w:rsidRPr="003D3E53">
        <w:rPr>
          <w:color w:val="000000"/>
          <w:sz w:val="20"/>
          <w:szCs w:val="20"/>
        </w:rPr>
        <w:t xml:space="preserve"> a </w:t>
      </w:r>
      <w:r w:rsidRPr="00DF544A">
        <w:rPr>
          <w:b/>
          <w:color w:val="000000"/>
          <w:sz w:val="20"/>
          <w:szCs w:val="20"/>
        </w:rPr>
        <w:t>podmínky ochrany životního prostředí</w:t>
      </w:r>
      <w:r w:rsidRPr="003D3E53">
        <w:rPr>
          <w:color w:val="000000"/>
          <w:sz w:val="20"/>
          <w:szCs w:val="20"/>
        </w:rPr>
        <w:t xml:space="preserve">.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w:t>
      </w:r>
      <w:r w:rsidR="005A56F0">
        <w:rPr>
          <w:color w:val="000000"/>
          <w:sz w:val="20"/>
          <w:szCs w:val="20"/>
        </w:rPr>
        <w:br/>
      </w:r>
      <w:r w:rsidRPr="003D3E53">
        <w:rPr>
          <w:color w:val="000000"/>
          <w:sz w:val="20"/>
          <w:szCs w:val="20"/>
        </w:rPr>
        <w:t>a poučit je o bezpečnosti a ochraně zdraví ve smyslu obecně závazných právních předpisů.</w:t>
      </w:r>
    </w:p>
    <w:p w14:paraId="509649D3" w14:textId="0C85EE67" w:rsidR="00761381" w:rsidRDefault="00761381" w:rsidP="00093D61">
      <w:pPr>
        <w:pStyle w:val="Seznam3"/>
        <w:numPr>
          <w:ilvl w:val="0"/>
          <w:numId w:val="25"/>
        </w:numPr>
        <w:spacing w:before="120"/>
        <w:ind w:left="426" w:hanging="426"/>
        <w:contextualSpacing w:val="0"/>
        <w:rPr>
          <w:color w:val="000000"/>
          <w:sz w:val="20"/>
          <w:szCs w:val="20"/>
        </w:rPr>
      </w:pPr>
      <w:r w:rsidRPr="003D3E53">
        <w:rPr>
          <w:color w:val="000000"/>
          <w:sz w:val="20"/>
          <w:szCs w:val="20"/>
        </w:rPr>
        <w:t xml:space="preserve">Zhotovitel je povinen na staveništi </w:t>
      </w:r>
      <w:r w:rsidRPr="006B6E6B">
        <w:rPr>
          <w:b/>
          <w:color w:val="000000"/>
          <w:sz w:val="20"/>
          <w:szCs w:val="20"/>
        </w:rPr>
        <w:t>dodržovat veškeré platné ČSN a obecně závazné právní předpisy</w:t>
      </w:r>
      <w:r w:rsidRPr="003D3E53">
        <w:rPr>
          <w:color w:val="000000"/>
          <w:sz w:val="20"/>
          <w:szCs w:val="20"/>
        </w:rPr>
        <w:t xml:space="preserve">. Pokud porušením těchto předpisů vznikne škoda, hradí ji v plné výši zhotovitel. </w:t>
      </w:r>
    </w:p>
    <w:p w14:paraId="3721EFA0" w14:textId="77777777" w:rsidR="00C72CF2" w:rsidRPr="003D3E53" w:rsidRDefault="00C72CF2" w:rsidP="00093D61">
      <w:pPr>
        <w:pStyle w:val="Seznam3"/>
        <w:numPr>
          <w:ilvl w:val="0"/>
          <w:numId w:val="25"/>
        </w:numPr>
        <w:spacing w:before="120"/>
        <w:ind w:left="426" w:hanging="426"/>
        <w:contextualSpacing w:val="0"/>
        <w:rPr>
          <w:color w:val="000000"/>
          <w:sz w:val="20"/>
          <w:szCs w:val="20"/>
        </w:rPr>
      </w:pPr>
      <w:r w:rsidRPr="003D3E53">
        <w:rPr>
          <w:color w:val="000000"/>
          <w:sz w:val="20"/>
          <w:szCs w:val="20"/>
        </w:rPr>
        <w:t xml:space="preserve">Na staveniště </w:t>
      </w:r>
      <w:r w:rsidRPr="009A205D">
        <w:rPr>
          <w:b/>
          <w:color w:val="000000"/>
          <w:sz w:val="20"/>
          <w:szCs w:val="20"/>
        </w:rPr>
        <w:t>nesmí být umožněn</w:t>
      </w:r>
      <w:r w:rsidRPr="003D3E53">
        <w:rPr>
          <w:color w:val="000000"/>
          <w:sz w:val="20"/>
          <w:szCs w:val="20"/>
        </w:rPr>
        <w:t xml:space="preserve"> přístup osobám, které se bezprostředně nepodílejí na zajištění výstavby objektů. </w:t>
      </w:r>
      <w:r w:rsidRPr="009A205D">
        <w:rPr>
          <w:b/>
          <w:color w:val="000000"/>
          <w:sz w:val="20"/>
          <w:szCs w:val="20"/>
        </w:rPr>
        <w:t>Vstup cizích osob</w:t>
      </w:r>
      <w:r w:rsidRPr="003D3E53">
        <w:rPr>
          <w:color w:val="000000"/>
          <w:sz w:val="20"/>
          <w:szCs w:val="20"/>
        </w:rPr>
        <w:t xml:space="preserve"> na staveniště je možný výhradně se souhlasem a dle pokynů zhotovitele.</w:t>
      </w:r>
    </w:p>
    <w:p w14:paraId="13364EDC" w14:textId="797DF8AB" w:rsidR="00C72CF2" w:rsidRPr="003D3E53" w:rsidRDefault="00C72CF2" w:rsidP="00093D61">
      <w:pPr>
        <w:pStyle w:val="Seznam3"/>
        <w:numPr>
          <w:ilvl w:val="0"/>
          <w:numId w:val="25"/>
        </w:numPr>
        <w:spacing w:before="120"/>
        <w:ind w:left="426" w:hanging="426"/>
        <w:contextualSpacing w:val="0"/>
        <w:rPr>
          <w:color w:val="000000"/>
          <w:sz w:val="20"/>
          <w:szCs w:val="20"/>
        </w:rPr>
      </w:pPr>
      <w:r w:rsidRPr="003E4F4A">
        <w:rPr>
          <w:b/>
          <w:color w:val="000000"/>
          <w:sz w:val="20"/>
          <w:szCs w:val="20"/>
        </w:rPr>
        <w:t>Přístup třetích osob na staveniště</w:t>
      </w:r>
      <w:r w:rsidRPr="003D3E53">
        <w:rPr>
          <w:color w:val="000000"/>
          <w:sz w:val="20"/>
          <w:szCs w:val="20"/>
        </w:rPr>
        <w:t xml:space="preserve"> – zhotovitel si je vědom skutečnosti, že jím převzaté staveniště je součástí území, ve kterém se nacházejí objekty, užívané třetími osobami. Podmínky pro užívání staveniště, jakož </w:t>
      </w:r>
      <w:r w:rsidR="005A56F0">
        <w:rPr>
          <w:color w:val="000000"/>
          <w:sz w:val="20"/>
          <w:szCs w:val="20"/>
        </w:rPr>
        <w:br/>
      </w:r>
      <w:r w:rsidRPr="003D3E53">
        <w:rPr>
          <w:color w:val="000000"/>
          <w:sz w:val="20"/>
          <w:szCs w:val="20"/>
        </w:rPr>
        <w:t>i práva třetích osob jsou uvedeny v Předávacím protokolu.</w:t>
      </w:r>
    </w:p>
    <w:p w14:paraId="21C7324C" w14:textId="77777777" w:rsidR="00C72CF2" w:rsidRPr="003D3E53" w:rsidRDefault="00C72CF2" w:rsidP="00093D61">
      <w:pPr>
        <w:pStyle w:val="Seznam3"/>
        <w:numPr>
          <w:ilvl w:val="0"/>
          <w:numId w:val="25"/>
        </w:numPr>
        <w:spacing w:before="120"/>
        <w:ind w:left="426" w:hanging="426"/>
        <w:contextualSpacing w:val="0"/>
        <w:rPr>
          <w:color w:val="000000"/>
          <w:sz w:val="20"/>
          <w:szCs w:val="20"/>
        </w:rPr>
      </w:pPr>
      <w:r w:rsidRPr="003D3E53">
        <w:rPr>
          <w:color w:val="000000"/>
          <w:sz w:val="20"/>
          <w:szCs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r>
        <w:rPr>
          <w:color w:val="000000"/>
          <w:sz w:val="20"/>
          <w:szCs w:val="20"/>
        </w:rPr>
        <w:t xml:space="preserve"> „B“</w:t>
      </w:r>
      <w:r w:rsidRPr="003D3E53">
        <w:rPr>
          <w:color w:val="000000"/>
          <w:sz w:val="20"/>
          <w:szCs w:val="20"/>
        </w:rPr>
        <w:t>.</w:t>
      </w:r>
    </w:p>
    <w:p w14:paraId="6C481B1B" w14:textId="77777777" w:rsidR="00C72CF2" w:rsidRPr="003D3E53" w:rsidRDefault="00C72CF2" w:rsidP="00093D61">
      <w:pPr>
        <w:pStyle w:val="Seznam3"/>
        <w:numPr>
          <w:ilvl w:val="0"/>
          <w:numId w:val="25"/>
        </w:numPr>
        <w:spacing w:before="120"/>
        <w:ind w:left="426" w:hanging="426"/>
        <w:contextualSpacing w:val="0"/>
        <w:rPr>
          <w:color w:val="000000"/>
          <w:sz w:val="20"/>
          <w:szCs w:val="20"/>
        </w:rPr>
      </w:pPr>
      <w:r w:rsidRPr="003D3E53">
        <w:rPr>
          <w:color w:val="000000"/>
          <w:sz w:val="20"/>
          <w:szCs w:val="20"/>
        </w:rPr>
        <w:lastRenderedPageBreak/>
        <w:t xml:space="preserve">Zhotovitel </w:t>
      </w:r>
      <w:r w:rsidRPr="003E4F4A">
        <w:rPr>
          <w:b/>
          <w:color w:val="000000"/>
          <w:sz w:val="20"/>
          <w:szCs w:val="20"/>
        </w:rPr>
        <w:t>není oprávněn používat jakékoliv části prostor</w:t>
      </w:r>
      <w:r w:rsidRPr="003D3E53">
        <w:rPr>
          <w:color w:val="000000"/>
          <w:sz w:val="20"/>
          <w:szCs w:val="20"/>
        </w:rPr>
        <w:t>, kde bude provádět dílo</w:t>
      </w:r>
      <w:r>
        <w:rPr>
          <w:color w:val="000000"/>
          <w:sz w:val="20"/>
          <w:szCs w:val="20"/>
        </w:rPr>
        <w:t xml:space="preserve"> „B“</w:t>
      </w:r>
      <w:r w:rsidRPr="003D3E53">
        <w:rPr>
          <w:color w:val="000000"/>
          <w:sz w:val="20"/>
          <w:szCs w:val="20"/>
        </w:rPr>
        <w:t>, jako zařízení staveniště bez předchozího písemného souhlasu objednatele.</w:t>
      </w:r>
    </w:p>
    <w:p w14:paraId="5C50E252" w14:textId="67E347DF" w:rsidR="00C72CF2" w:rsidRPr="00591840" w:rsidRDefault="00C72CF2" w:rsidP="00093D61">
      <w:pPr>
        <w:pStyle w:val="Seznam3"/>
        <w:numPr>
          <w:ilvl w:val="0"/>
          <w:numId w:val="25"/>
        </w:numPr>
        <w:spacing w:before="120"/>
        <w:ind w:left="426" w:hanging="426"/>
        <w:contextualSpacing w:val="0"/>
        <w:rPr>
          <w:sz w:val="20"/>
          <w:szCs w:val="20"/>
        </w:rPr>
      </w:pPr>
      <w:r w:rsidRPr="00591840">
        <w:rPr>
          <w:sz w:val="20"/>
          <w:szCs w:val="20"/>
        </w:rPr>
        <w:t xml:space="preserve">Zhotovitel provede dílo „B“ </w:t>
      </w:r>
      <w:r w:rsidRPr="00591840">
        <w:rPr>
          <w:b/>
          <w:sz w:val="20"/>
          <w:szCs w:val="20"/>
        </w:rPr>
        <w:t>na svoje náklady a na vlastní nebezpečí</w:t>
      </w:r>
      <w:r w:rsidRPr="00591840">
        <w:rPr>
          <w:sz w:val="20"/>
          <w:szCs w:val="20"/>
        </w:rPr>
        <w:t xml:space="preserve">. Zhotovitel odpovídá za případné škody v průběhu prací svým pojištěním. </w:t>
      </w:r>
    </w:p>
    <w:p w14:paraId="69C692D3" w14:textId="620E9E03" w:rsidR="00E464D8" w:rsidRPr="00444134" w:rsidRDefault="00C72CF2" w:rsidP="00444134">
      <w:pPr>
        <w:pStyle w:val="Seznam3"/>
        <w:numPr>
          <w:ilvl w:val="0"/>
          <w:numId w:val="25"/>
        </w:numPr>
        <w:spacing w:before="120"/>
        <w:ind w:left="426" w:hanging="426"/>
        <w:contextualSpacing w:val="0"/>
        <w:rPr>
          <w:color w:val="000000"/>
          <w:sz w:val="20"/>
          <w:szCs w:val="20"/>
        </w:rPr>
      </w:pPr>
      <w:r w:rsidRPr="00591840">
        <w:rPr>
          <w:sz w:val="20"/>
          <w:szCs w:val="20"/>
        </w:rPr>
        <w:t xml:space="preserve">Zhotovitel se zavazuje </w:t>
      </w:r>
      <w:r w:rsidRPr="00591840">
        <w:rPr>
          <w:b/>
          <w:sz w:val="20"/>
          <w:szCs w:val="20"/>
        </w:rPr>
        <w:t>zajistit</w:t>
      </w:r>
      <w:r w:rsidRPr="00591840">
        <w:rPr>
          <w:sz w:val="20"/>
          <w:szCs w:val="20"/>
        </w:rPr>
        <w:t xml:space="preserve">, aby jeho pracovníci </w:t>
      </w:r>
      <w:r w:rsidRPr="003D3E53">
        <w:rPr>
          <w:color w:val="000000"/>
          <w:sz w:val="20"/>
          <w:szCs w:val="20"/>
        </w:rPr>
        <w:t>po celou dobu provádění díla</w:t>
      </w:r>
      <w:r>
        <w:rPr>
          <w:color w:val="000000"/>
          <w:sz w:val="20"/>
          <w:szCs w:val="20"/>
        </w:rPr>
        <w:t xml:space="preserve"> „B“ </w:t>
      </w:r>
      <w:r w:rsidRPr="003D3E53">
        <w:rPr>
          <w:color w:val="000000"/>
          <w:sz w:val="20"/>
          <w:szCs w:val="20"/>
        </w:rPr>
        <w:t xml:space="preserve">na staveništi nekouřili a nepožívali alkoholické nápoje či jiné omamné a psychotropní látky. </w:t>
      </w:r>
    </w:p>
    <w:p w14:paraId="63C2383F" w14:textId="72F24FFA" w:rsidR="00CD0943" w:rsidRDefault="00E464D8" w:rsidP="00093D61">
      <w:pPr>
        <w:pStyle w:val="Seznam3"/>
        <w:numPr>
          <w:ilvl w:val="0"/>
          <w:numId w:val="25"/>
        </w:numPr>
        <w:spacing w:before="120"/>
        <w:ind w:left="426" w:hanging="426"/>
        <w:contextualSpacing w:val="0"/>
        <w:rPr>
          <w:color w:val="000000"/>
          <w:sz w:val="20"/>
          <w:szCs w:val="20"/>
        </w:rPr>
      </w:pPr>
      <w:r w:rsidRPr="00C07118">
        <w:rPr>
          <w:color w:val="000000"/>
          <w:sz w:val="20"/>
          <w:szCs w:val="20"/>
        </w:rPr>
        <w:t>Objednatel je oprávněn</w:t>
      </w:r>
      <w:r w:rsidRPr="00E464D8">
        <w:rPr>
          <w:color w:val="000000"/>
          <w:sz w:val="20"/>
          <w:szCs w:val="20"/>
        </w:rPr>
        <w:t xml:space="preserve"> po předchozím písemném oznámení zhotoviteli s uvedením důvodů kdykoliv pozastavit</w:t>
      </w:r>
      <w:r w:rsidR="00444134">
        <w:rPr>
          <w:color w:val="000000"/>
          <w:sz w:val="20"/>
          <w:szCs w:val="20"/>
        </w:rPr>
        <w:t xml:space="preserve"> Dílo „B“-</w:t>
      </w:r>
      <w:r w:rsidRPr="00E464D8">
        <w:rPr>
          <w:color w:val="000000"/>
          <w:sz w:val="20"/>
          <w:szCs w:val="20"/>
        </w:rPr>
        <w:t xml:space="preserve">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Pr>
          <w:color w:val="000000"/>
          <w:sz w:val="20"/>
          <w:szCs w:val="20"/>
        </w:rPr>
        <w:t xml:space="preserve"> „B“</w:t>
      </w:r>
      <w:r w:rsidRPr="00E464D8">
        <w:rPr>
          <w:color w:val="000000"/>
          <w:sz w:val="20"/>
          <w:szCs w:val="20"/>
        </w:rPr>
        <w:t>.</w:t>
      </w:r>
    </w:p>
    <w:p w14:paraId="54F30F59" w14:textId="77777777" w:rsidR="008149C3" w:rsidRPr="00E464D8" w:rsidRDefault="008149C3" w:rsidP="008149C3">
      <w:pPr>
        <w:pStyle w:val="Seznam3"/>
        <w:spacing w:before="120"/>
        <w:ind w:left="426" w:firstLine="0"/>
        <w:contextualSpacing w:val="0"/>
        <w:rPr>
          <w:color w:val="000000"/>
          <w:sz w:val="20"/>
          <w:szCs w:val="20"/>
        </w:rPr>
      </w:pPr>
    </w:p>
    <w:p w14:paraId="62ACE0CE" w14:textId="5B20E0AC" w:rsidR="00665374" w:rsidRDefault="00665374" w:rsidP="00093D61">
      <w:pPr>
        <w:pStyle w:val="Odstavecseseznamem"/>
        <w:numPr>
          <w:ilvl w:val="0"/>
          <w:numId w:val="12"/>
        </w:numPr>
        <w:spacing w:before="360"/>
        <w:ind w:left="0" w:firstLine="426"/>
        <w:jc w:val="center"/>
        <w:rPr>
          <w:color w:val="000000"/>
          <w:sz w:val="20"/>
          <w:szCs w:val="20"/>
        </w:rPr>
      </w:pPr>
    </w:p>
    <w:p w14:paraId="250C52CA" w14:textId="5665AE56" w:rsidR="00665374" w:rsidRDefault="00665374" w:rsidP="00665374">
      <w:pPr>
        <w:pStyle w:val="Seznam"/>
        <w:ind w:left="0" w:firstLine="0"/>
        <w:jc w:val="center"/>
        <w:rPr>
          <w:b/>
          <w:color w:val="000000"/>
        </w:rPr>
      </w:pPr>
      <w:r w:rsidRPr="003D3E53">
        <w:rPr>
          <w:b/>
          <w:color w:val="000000"/>
        </w:rPr>
        <w:t>Předávání a přejímání</w:t>
      </w:r>
      <w:r w:rsidR="00A21130">
        <w:rPr>
          <w:b/>
          <w:color w:val="000000"/>
        </w:rPr>
        <w:t xml:space="preserve"> díla „B“ </w:t>
      </w:r>
    </w:p>
    <w:p w14:paraId="2256ADA4" w14:textId="77777777" w:rsidR="00B94E63" w:rsidRPr="003D3E53" w:rsidRDefault="00B94E63" w:rsidP="00665374">
      <w:pPr>
        <w:pStyle w:val="Seznam"/>
        <w:ind w:left="0" w:firstLine="0"/>
        <w:jc w:val="center"/>
        <w:rPr>
          <w:b/>
          <w:color w:val="000000"/>
        </w:rPr>
      </w:pPr>
    </w:p>
    <w:p w14:paraId="64D0C435" w14:textId="0D01910C" w:rsidR="00665374" w:rsidRPr="003D3E53" w:rsidRDefault="00665374" w:rsidP="00F972B1">
      <w:pPr>
        <w:pStyle w:val="Seznam2"/>
        <w:spacing w:before="120"/>
        <w:ind w:left="357" w:hanging="357"/>
        <w:contextualSpacing w:val="0"/>
        <w:rPr>
          <w:color w:val="000000"/>
          <w:sz w:val="20"/>
          <w:szCs w:val="20"/>
        </w:rPr>
      </w:pPr>
      <w:r w:rsidRPr="003D3E53">
        <w:rPr>
          <w:b/>
          <w:color w:val="000000"/>
          <w:sz w:val="20"/>
          <w:szCs w:val="20"/>
        </w:rPr>
        <w:t>Ukončení díla</w:t>
      </w:r>
      <w:r w:rsidR="00B94E63">
        <w:rPr>
          <w:b/>
          <w:color w:val="000000"/>
          <w:sz w:val="20"/>
          <w:szCs w:val="20"/>
        </w:rPr>
        <w:t xml:space="preserve"> „B“</w:t>
      </w:r>
    </w:p>
    <w:p w14:paraId="0CB169A5" w14:textId="26CC43D4" w:rsidR="00665374" w:rsidRPr="00DA43DD" w:rsidRDefault="00665374" w:rsidP="00093D61">
      <w:pPr>
        <w:pStyle w:val="Seznam2"/>
        <w:numPr>
          <w:ilvl w:val="0"/>
          <w:numId w:val="27"/>
        </w:numPr>
        <w:spacing w:before="120"/>
        <w:ind w:left="357" w:hanging="357"/>
        <w:contextualSpacing w:val="0"/>
        <w:rPr>
          <w:sz w:val="20"/>
          <w:szCs w:val="20"/>
        </w:rPr>
      </w:pPr>
      <w:r w:rsidRPr="00881EBF">
        <w:rPr>
          <w:color w:val="000000"/>
          <w:sz w:val="20"/>
          <w:szCs w:val="20"/>
        </w:rPr>
        <w:t xml:space="preserve">Závazek zhotovitele provést dílo </w:t>
      </w:r>
      <w:r w:rsidR="00B94E63" w:rsidRPr="00881EBF">
        <w:rPr>
          <w:color w:val="000000"/>
          <w:sz w:val="20"/>
          <w:szCs w:val="20"/>
        </w:rPr>
        <w:t xml:space="preserve">„B“ </w:t>
      </w:r>
      <w:r w:rsidRPr="00881EBF">
        <w:rPr>
          <w:color w:val="000000"/>
          <w:sz w:val="20"/>
          <w:szCs w:val="20"/>
        </w:rPr>
        <w:t>je splněn řádným ukončením a předáním díla</w:t>
      </w:r>
      <w:r w:rsidR="00B94E63" w:rsidRPr="00881EBF">
        <w:rPr>
          <w:color w:val="000000"/>
          <w:sz w:val="20"/>
          <w:szCs w:val="20"/>
        </w:rPr>
        <w:t xml:space="preserve"> „B“</w:t>
      </w:r>
      <w:r w:rsidRPr="00881EBF">
        <w:rPr>
          <w:color w:val="000000"/>
          <w:sz w:val="20"/>
          <w:szCs w:val="20"/>
        </w:rPr>
        <w:t xml:space="preserve">. Dílo </w:t>
      </w:r>
      <w:r w:rsidR="00B94E63" w:rsidRPr="00881EBF">
        <w:rPr>
          <w:color w:val="000000"/>
          <w:sz w:val="20"/>
          <w:szCs w:val="20"/>
        </w:rPr>
        <w:t>„B“ specifikované v </w:t>
      </w:r>
      <w:r w:rsidR="00B94E63" w:rsidRPr="00881EBF">
        <w:rPr>
          <w:sz w:val="20"/>
          <w:szCs w:val="20"/>
        </w:rPr>
        <w:t xml:space="preserve">článku 9 </w:t>
      </w:r>
      <w:r w:rsidRPr="00881EBF">
        <w:rPr>
          <w:sz w:val="20"/>
          <w:szCs w:val="20"/>
        </w:rPr>
        <w:t xml:space="preserve">této smlouvy </w:t>
      </w:r>
      <w:r w:rsidRPr="00881EBF">
        <w:rPr>
          <w:color w:val="000000"/>
          <w:sz w:val="20"/>
          <w:szCs w:val="20"/>
        </w:rPr>
        <w:t>se považuje za řádně ukončené, bylo-li provedeno bez vad a nedodělků, a bylo-li řádně převzato objednatelem</w:t>
      </w:r>
      <w:r w:rsidR="00B94E63" w:rsidRPr="00881EBF">
        <w:rPr>
          <w:color w:val="000000"/>
          <w:sz w:val="20"/>
          <w:szCs w:val="20"/>
        </w:rPr>
        <w:t xml:space="preserve">, </w:t>
      </w:r>
      <w:r w:rsidR="00B15F64">
        <w:rPr>
          <w:color w:val="000000"/>
          <w:sz w:val="20"/>
          <w:szCs w:val="20"/>
        </w:rPr>
        <w:t xml:space="preserve">a </w:t>
      </w:r>
      <w:r w:rsidR="00B94E63" w:rsidRPr="00881EBF">
        <w:rPr>
          <w:color w:val="000000"/>
          <w:sz w:val="20"/>
          <w:szCs w:val="20"/>
        </w:rPr>
        <w:t xml:space="preserve">byl-li mezi stranami této smlouvy podepsán Protokol o předání </w:t>
      </w:r>
      <w:r w:rsidR="00513B4C">
        <w:rPr>
          <w:color w:val="000000"/>
          <w:sz w:val="20"/>
          <w:szCs w:val="20"/>
        </w:rPr>
        <w:br/>
      </w:r>
      <w:r w:rsidR="00B94E63" w:rsidRPr="00881EBF">
        <w:rPr>
          <w:color w:val="000000"/>
          <w:sz w:val="20"/>
          <w:szCs w:val="20"/>
        </w:rPr>
        <w:t xml:space="preserve">a převzetí díla „B“- </w:t>
      </w:r>
      <w:r w:rsidR="00B94E63" w:rsidRPr="00B15F64">
        <w:rPr>
          <w:b/>
          <w:color w:val="000000"/>
          <w:sz w:val="20"/>
          <w:szCs w:val="20"/>
        </w:rPr>
        <w:t>stavby</w:t>
      </w:r>
      <w:r w:rsidR="00B94E63" w:rsidRPr="00881EBF">
        <w:rPr>
          <w:color w:val="000000"/>
          <w:sz w:val="20"/>
          <w:szCs w:val="20"/>
        </w:rPr>
        <w:t xml:space="preserve">, ve kterém objednatel výslovně prohlásí, že přebírá části díla </w:t>
      </w:r>
      <w:r w:rsidR="00B15F64" w:rsidRPr="00881EBF">
        <w:rPr>
          <w:color w:val="000000"/>
          <w:sz w:val="20"/>
          <w:szCs w:val="20"/>
        </w:rPr>
        <w:t xml:space="preserve">„B“ </w:t>
      </w:r>
      <w:r w:rsidR="00B94E63" w:rsidRPr="00881EBF">
        <w:rPr>
          <w:color w:val="000000"/>
          <w:sz w:val="20"/>
          <w:szCs w:val="20"/>
        </w:rPr>
        <w:t xml:space="preserve">nebo dílo </w:t>
      </w:r>
      <w:r w:rsidR="00B15F64" w:rsidRPr="00881EBF">
        <w:rPr>
          <w:color w:val="000000"/>
          <w:sz w:val="20"/>
          <w:szCs w:val="20"/>
        </w:rPr>
        <w:t xml:space="preserve">„B“ </w:t>
      </w:r>
      <w:r w:rsidR="00B94E63" w:rsidRPr="00881EBF">
        <w:rPr>
          <w:color w:val="000000"/>
          <w:sz w:val="20"/>
          <w:szCs w:val="20"/>
        </w:rPr>
        <w:t>celé, a</w:t>
      </w:r>
      <w:r w:rsidRPr="00881EBF">
        <w:rPr>
          <w:color w:val="000000"/>
          <w:sz w:val="20"/>
          <w:szCs w:val="20"/>
        </w:rPr>
        <w:t xml:space="preserve"> byl-li </w:t>
      </w:r>
      <w:r w:rsidRPr="00DA43DD">
        <w:rPr>
          <w:sz w:val="20"/>
          <w:szCs w:val="20"/>
        </w:rPr>
        <w:t xml:space="preserve">mezi stranami této smlouvy podepsán </w:t>
      </w:r>
      <w:r w:rsidRPr="00DA43DD">
        <w:rPr>
          <w:b/>
          <w:sz w:val="20"/>
          <w:szCs w:val="20"/>
        </w:rPr>
        <w:t>Protokol o předání a převzetí díla</w:t>
      </w:r>
      <w:r w:rsidR="00B94E63" w:rsidRPr="00DA43DD">
        <w:rPr>
          <w:b/>
          <w:sz w:val="20"/>
          <w:szCs w:val="20"/>
        </w:rPr>
        <w:t xml:space="preserve"> „B“ – pravomocného rozhodnutí</w:t>
      </w:r>
      <w:r w:rsidRPr="00DA43DD">
        <w:rPr>
          <w:sz w:val="20"/>
          <w:szCs w:val="20"/>
        </w:rPr>
        <w:t xml:space="preserve">, </w:t>
      </w:r>
      <w:r w:rsidR="00E22382" w:rsidRPr="00DA43DD">
        <w:rPr>
          <w:sz w:val="20"/>
          <w:szCs w:val="20"/>
        </w:rPr>
        <w:t>dle kterého je možné užívat dokončenou stavbu ve smyslu ustanovení § 119 odst. 1 stavebního zákona</w:t>
      </w:r>
      <w:r w:rsidR="00B15F64">
        <w:rPr>
          <w:sz w:val="20"/>
          <w:szCs w:val="20"/>
        </w:rPr>
        <w:t>, to vše</w:t>
      </w:r>
      <w:r w:rsidR="00E22382" w:rsidRPr="00DA43DD">
        <w:rPr>
          <w:sz w:val="20"/>
          <w:szCs w:val="20"/>
        </w:rPr>
        <w:t xml:space="preserve"> v souladu s článkem 8 této smlouvy.</w:t>
      </w:r>
    </w:p>
    <w:p w14:paraId="0D2E8D8D" w14:textId="00F71E12" w:rsidR="00665374" w:rsidRPr="00DA43DD" w:rsidRDefault="00665374" w:rsidP="00DA43DD">
      <w:pPr>
        <w:pStyle w:val="Seznam2"/>
        <w:spacing w:before="240" w:after="120"/>
        <w:ind w:left="426" w:hanging="426"/>
        <w:contextualSpacing w:val="0"/>
        <w:rPr>
          <w:b/>
          <w:sz w:val="20"/>
          <w:szCs w:val="20"/>
        </w:rPr>
      </w:pPr>
      <w:bookmarkStart w:id="3" w:name="_Hlk29466232"/>
      <w:r w:rsidRPr="00D25ACF">
        <w:rPr>
          <w:b/>
          <w:sz w:val="20"/>
          <w:szCs w:val="20"/>
        </w:rPr>
        <w:t xml:space="preserve">Předání a převzetí díla „B“ – </w:t>
      </w:r>
      <w:r w:rsidR="00DA43DD" w:rsidRPr="00D25ACF">
        <w:rPr>
          <w:b/>
          <w:sz w:val="20"/>
          <w:szCs w:val="20"/>
        </w:rPr>
        <w:t>stavby</w:t>
      </w:r>
      <w:r w:rsidR="009429B2" w:rsidRPr="00D25ACF">
        <w:rPr>
          <w:sz w:val="20"/>
          <w:szCs w:val="20"/>
        </w:rPr>
        <w:t xml:space="preserve"> (stavebních prací)</w:t>
      </w:r>
    </w:p>
    <w:bookmarkEnd w:id="3"/>
    <w:p w14:paraId="7B26290B" w14:textId="6E271034" w:rsidR="00DA43DD" w:rsidRPr="003D3E53" w:rsidRDefault="00DA43DD" w:rsidP="00093D61">
      <w:pPr>
        <w:pStyle w:val="Seznam2"/>
        <w:numPr>
          <w:ilvl w:val="0"/>
          <w:numId w:val="27"/>
        </w:numPr>
        <w:spacing w:before="120"/>
        <w:ind w:left="426" w:hanging="426"/>
        <w:contextualSpacing w:val="0"/>
        <w:rPr>
          <w:color w:val="000000"/>
          <w:sz w:val="20"/>
          <w:szCs w:val="20"/>
        </w:rPr>
      </w:pPr>
      <w:r w:rsidRPr="003D3E53">
        <w:rPr>
          <w:color w:val="000000"/>
          <w:sz w:val="20"/>
          <w:szCs w:val="20"/>
        </w:rPr>
        <w:t xml:space="preserve">Zhotovitel se zavazuje vyzvat objednatele </w:t>
      </w:r>
      <w:r w:rsidRPr="0083352C">
        <w:rPr>
          <w:b/>
          <w:color w:val="000000"/>
          <w:sz w:val="20"/>
          <w:szCs w:val="20"/>
        </w:rPr>
        <w:t xml:space="preserve">písemně </w:t>
      </w:r>
      <w:r w:rsidRPr="003D3E53">
        <w:rPr>
          <w:color w:val="000000"/>
          <w:sz w:val="20"/>
          <w:szCs w:val="20"/>
        </w:rPr>
        <w:t xml:space="preserve">a to </w:t>
      </w:r>
      <w:r w:rsidRPr="0083352C">
        <w:rPr>
          <w:b/>
          <w:color w:val="000000"/>
          <w:sz w:val="20"/>
          <w:szCs w:val="20"/>
        </w:rPr>
        <w:t>nejméně 5 pracovních dnů předem</w:t>
      </w:r>
      <w:r w:rsidRPr="003D3E53">
        <w:rPr>
          <w:color w:val="000000"/>
          <w:sz w:val="20"/>
          <w:szCs w:val="20"/>
        </w:rPr>
        <w:t xml:space="preserve">, k předání </w:t>
      </w:r>
      <w:r w:rsidR="00955809">
        <w:rPr>
          <w:color w:val="000000"/>
          <w:sz w:val="20"/>
          <w:szCs w:val="20"/>
        </w:rPr>
        <w:br/>
      </w:r>
      <w:r w:rsidRPr="003D3E53">
        <w:rPr>
          <w:color w:val="000000"/>
          <w:sz w:val="20"/>
          <w:szCs w:val="20"/>
        </w:rPr>
        <w:t>a převzetí díla</w:t>
      </w:r>
      <w:r>
        <w:rPr>
          <w:color w:val="000000"/>
          <w:sz w:val="20"/>
          <w:szCs w:val="20"/>
        </w:rPr>
        <w:t xml:space="preserve"> „B“ – stavebních prací</w:t>
      </w:r>
      <w:r w:rsidRPr="003D3E53">
        <w:rPr>
          <w:color w:val="000000"/>
          <w:sz w:val="20"/>
          <w:szCs w:val="20"/>
        </w:rPr>
        <w:t xml:space="preserve"> v místě stavby. Zhotovitel zajistí účast u přejímacího řízení těch poddodavatelů, jejichž účast je k řádnému předání a převzetí nutná. Přejímací řízení bude probíhat dle dohodnutého harmonogramu přejímek. Přejímací řízení bude zahájeno v den určený ve výzvě zhotovitele. </w:t>
      </w:r>
    </w:p>
    <w:p w14:paraId="0E7CE9C4" w14:textId="60952518" w:rsidR="00DA43DD" w:rsidRPr="003D3E53" w:rsidRDefault="00DA43DD" w:rsidP="00093D61">
      <w:pPr>
        <w:pStyle w:val="Seznam2"/>
        <w:numPr>
          <w:ilvl w:val="0"/>
          <w:numId w:val="27"/>
        </w:numPr>
        <w:spacing w:before="120"/>
        <w:ind w:left="426" w:hanging="426"/>
        <w:contextualSpacing w:val="0"/>
        <w:rPr>
          <w:color w:val="000000"/>
          <w:sz w:val="20"/>
          <w:szCs w:val="20"/>
        </w:rPr>
      </w:pPr>
      <w:r w:rsidRPr="003D3E53">
        <w:rPr>
          <w:color w:val="000000"/>
          <w:sz w:val="20"/>
          <w:szCs w:val="20"/>
        </w:rPr>
        <w:t xml:space="preserve">V případě, že nebude dohodnut harmonogram dle bodu </w:t>
      </w:r>
      <w:r w:rsidR="00BA422B">
        <w:rPr>
          <w:color w:val="000000"/>
          <w:sz w:val="20"/>
          <w:szCs w:val="20"/>
        </w:rPr>
        <w:t>2</w:t>
      </w:r>
      <w:r w:rsidRPr="003D3E53">
        <w:rPr>
          <w:color w:val="000000"/>
          <w:sz w:val="20"/>
          <w:szCs w:val="20"/>
        </w:rPr>
        <w:t xml:space="preserve"> tohoto článku, postupuje zhotovitel dle bodu </w:t>
      </w:r>
      <w:r w:rsidR="00955809">
        <w:rPr>
          <w:color w:val="000000"/>
          <w:sz w:val="20"/>
          <w:szCs w:val="20"/>
        </w:rPr>
        <w:t xml:space="preserve">2 věty </w:t>
      </w:r>
      <w:r w:rsidRPr="003D3E53">
        <w:rPr>
          <w:color w:val="000000"/>
          <w:sz w:val="20"/>
          <w:szCs w:val="20"/>
        </w:rPr>
        <w:t>první. V případě, že se objednatel nebo jeho zástupce nedostaví k zahájení předávání, byl-li řádně obeslán způsobem uvedeným výše, poté se po tuto dobu zhotovitel nedostává do prodlení s předáním díla</w:t>
      </w:r>
      <w:r w:rsidR="00623E26">
        <w:rPr>
          <w:color w:val="000000"/>
          <w:sz w:val="20"/>
          <w:szCs w:val="20"/>
        </w:rPr>
        <w:t xml:space="preserve"> </w:t>
      </w:r>
      <w:r w:rsidR="00623E26" w:rsidRPr="00881EBF">
        <w:rPr>
          <w:color w:val="000000"/>
          <w:sz w:val="20"/>
          <w:szCs w:val="20"/>
        </w:rPr>
        <w:t>„B“</w:t>
      </w:r>
      <w:r w:rsidR="005B7925">
        <w:rPr>
          <w:color w:val="000000"/>
          <w:sz w:val="20"/>
          <w:szCs w:val="20"/>
        </w:rPr>
        <w:t xml:space="preserve"> - stavby</w:t>
      </w:r>
      <w:r w:rsidRPr="003D3E53">
        <w:rPr>
          <w:color w:val="000000"/>
          <w:sz w:val="20"/>
          <w:szCs w:val="20"/>
        </w:rPr>
        <w:t>. Přejímací řízení bude ukončeno v den podpisu protokolu o předání a převzetí objednatelem.</w:t>
      </w:r>
    </w:p>
    <w:p w14:paraId="2798125C" w14:textId="3D7935E4" w:rsidR="00DA43DD" w:rsidRPr="003D3E53" w:rsidRDefault="00DA43DD" w:rsidP="00093D61">
      <w:pPr>
        <w:pStyle w:val="Seznam2"/>
        <w:numPr>
          <w:ilvl w:val="0"/>
          <w:numId w:val="27"/>
        </w:numPr>
        <w:spacing w:before="120"/>
        <w:ind w:left="426" w:hanging="426"/>
        <w:contextualSpacing w:val="0"/>
        <w:rPr>
          <w:color w:val="000000"/>
          <w:sz w:val="20"/>
          <w:szCs w:val="20"/>
        </w:rPr>
      </w:pPr>
      <w:r w:rsidRPr="003D3E53">
        <w:rPr>
          <w:color w:val="000000"/>
          <w:sz w:val="20"/>
          <w:szCs w:val="20"/>
        </w:rPr>
        <w:t xml:space="preserve">K zahájení přejímky předloží zhotovitel objednateli veškeré náležitosti, prokazující řádné, včasné, kvalitní </w:t>
      </w:r>
      <w:r w:rsidR="006F1D80">
        <w:rPr>
          <w:color w:val="000000"/>
          <w:sz w:val="20"/>
          <w:szCs w:val="20"/>
        </w:rPr>
        <w:br/>
      </w:r>
      <w:r w:rsidRPr="003D3E53">
        <w:rPr>
          <w:color w:val="000000"/>
          <w:sz w:val="20"/>
          <w:szCs w:val="20"/>
        </w:rPr>
        <w:t>a komplexní provedení díla</w:t>
      </w:r>
      <w:r w:rsidR="00603971">
        <w:rPr>
          <w:color w:val="000000"/>
          <w:sz w:val="20"/>
          <w:szCs w:val="20"/>
        </w:rPr>
        <w:t xml:space="preserve"> </w:t>
      </w:r>
      <w:r w:rsidR="00603971" w:rsidRPr="00881EBF">
        <w:rPr>
          <w:color w:val="000000"/>
          <w:sz w:val="20"/>
          <w:szCs w:val="20"/>
        </w:rPr>
        <w:t>„B“</w:t>
      </w:r>
      <w:r w:rsidR="00052076">
        <w:rPr>
          <w:color w:val="000000"/>
          <w:sz w:val="20"/>
          <w:szCs w:val="20"/>
        </w:rPr>
        <w:t>- stavby</w:t>
      </w:r>
      <w:r w:rsidRPr="003D3E53">
        <w:rPr>
          <w:color w:val="000000"/>
          <w:sz w:val="20"/>
          <w:szCs w:val="20"/>
        </w:rPr>
        <w:t>, zejména protokol o dokončení.</w:t>
      </w:r>
    </w:p>
    <w:p w14:paraId="319AB588" w14:textId="50869CA3" w:rsidR="00DA43DD" w:rsidRDefault="00DA43DD" w:rsidP="00093D61">
      <w:pPr>
        <w:pStyle w:val="Seznam2"/>
        <w:numPr>
          <w:ilvl w:val="0"/>
          <w:numId w:val="27"/>
        </w:numPr>
        <w:spacing w:before="120"/>
        <w:ind w:left="426" w:hanging="426"/>
        <w:contextualSpacing w:val="0"/>
        <w:rPr>
          <w:color w:val="000000"/>
          <w:sz w:val="20"/>
          <w:szCs w:val="20"/>
        </w:rPr>
      </w:pPr>
      <w:r w:rsidRPr="003D3E53">
        <w:rPr>
          <w:color w:val="000000"/>
          <w:sz w:val="20"/>
          <w:szCs w:val="20"/>
        </w:rPr>
        <w:t xml:space="preserve">Před zahájením přejímky dle předchozího odstavce zhotovitel </w:t>
      </w:r>
      <w:r w:rsidRPr="00A37926">
        <w:rPr>
          <w:b/>
          <w:color w:val="000000"/>
          <w:sz w:val="20"/>
          <w:szCs w:val="20"/>
        </w:rPr>
        <w:t>předá</w:t>
      </w:r>
      <w:r w:rsidRPr="003D3E53">
        <w:rPr>
          <w:color w:val="000000"/>
          <w:sz w:val="20"/>
          <w:szCs w:val="20"/>
        </w:rPr>
        <w:t xml:space="preserve"> objednateli </w:t>
      </w:r>
      <w:r w:rsidRPr="009F520B">
        <w:rPr>
          <w:b/>
          <w:color w:val="000000"/>
          <w:sz w:val="20"/>
          <w:szCs w:val="20"/>
        </w:rPr>
        <w:t>dokumentaci skutečného provedení díla</w:t>
      </w:r>
      <w:r>
        <w:rPr>
          <w:b/>
          <w:color w:val="000000"/>
          <w:sz w:val="20"/>
          <w:szCs w:val="20"/>
        </w:rPr>
        <w:t xml:space="preserve"> „B“</w:t>
      </w:r>
      <w:r w:rsidR="00A37926" w:rsidRPr="00A37926">
        <w:t xml:space="preserve"> </w:t>
      </w:r>
      <w:r w:rsidR="00A37926">
        <w:rPr>
          <w:b/>
          <w:color w:val="000000"/>
          <w:sz w:val="20"/>
          <w:szCs w:val="20"/>
        </w:rPr>
        <w:t xml:space="preserve">- </w:t>
      </w:r>
      <w:r w:rsidR="00A37926" w:rsidRPr="00A37926">
        <w:rPr>
          <w:b/>
          <w:color w:val="000000"/>
          <w:sz w:val="20"/>
          <w:szCs w:val="20"/>
        </w:rPr>
        <w:t>stavby</w:t>
      </w:r>
      <w:r w:rsidRPr="003D3E53">
        <w:rPr>
          <w:color w:val="000000"/>
          <w:sz w:val="20"/>
          <w:szCs w:val="20"/>
        </w:rPr>
        <w:t xml:space="preserve"> </w:t>
      </w:r>
      <w:r w:rsidRPr="00A37926">
        <w:rPr>
          <w:sz w:val="20"/>
          <w:szCs w:val="20"/>
        </w:rPr>
        <w:t>v počtu 2 ks a v digitální formě (ve formátu *</w:t>
      </w:r>
      <w:proofErr w:type="spellStart"/>
      <w:r w:rsidRPr="00A37926">
        <w:rPr>
          <w:sz w:val="20"/>
          <w:szCs w:val="20"/>
        </w:rPr>
        <w:t>pdf</w:t>
      </w:r>
      <w:proofErr w:type="spellEnd"/>
      <w:r w:rsidRPr="00A37926">
        <w:rPr>
          <w:sz w:val="20"/>
          <w:szCs w:val="20"/>
        </w:rPr>
        <w:t>, *</w:t>
      </w:r>
      <w:proofErr w:type="spellStart"/>
      <w:r w:rsidRPr="00A37926">
        <w:rPr>
          <w:sz w:val="20"/>
          <w:szCs w:val="20"/>
        </w:rPr>
        <w:t>xls</w:t>
      </w:r>
      <w:proofErr w:type="spellEnd"/>
      <w:r w:rsidRPr="00A37926">
        <w:rPr>
          <w:sz w:val="20"/>
          <w:szCs w:val="20"/>
        </w:rPr>
        <w:t>, *</w:t>
      </w:r>
      <w:proofErr w:type="spellStart"/>
      <w:r w:rsidRPr="00A37926">
        <w:rPr>
          <w:sz w:val="20"/>
          <w:szCs w:val="20"/>
        </w:rPr>
        <w:t>dwg</w:t>
      </w:r>
      <w:proofErr w:type="spellEnd"/>
      <w:r w:rsidRPr="00A37926">
        <w:rPr>
          <w:sz w:val="20"/>
          <w:szCs w:val="20"/>
        </w:rPr>
        <w:t xml:space="preserve"> nebo jiném přepisovatelném formátu) na datovém nosiči CD/DVD/USB/ v počtu 2 ks</w:t>
      </w:r>
      <w:r w:rsidRPr="0083352C">
        <w:rPr>
          <w:color w:val="FF0000"/>
          <w:sz w:val="20"/>
          <w:szCs w:val="20"/>
        </w:rPr>
        <w:t xml:space="preserve">. </w:t>
      </w:r>
      <w:r>
        <w:rPr>
          <w:color w:val="000000"/>
          <w:sz w:val="20"/>
          <w:szCs w:val="20"/>
        </w:rPr>
        <w:t xml:space="preserve">Digitální forma bude ve stejném členění jako tištěná. </w:t>
      </w:r>
      <w:r w:rsidRPr="003D3E53">
        <w:rPr>
          <w:color w:val="000000"/>
          <w:sz w:val="20"/>
          <w:szCs w:val="20"/>
        </w:rPr>
        <w:t>Pokud nebud</w:t>
      </w:r>
      <w:r>
        <w:rPr>
          <w:color w:val="000000"/>
          <w:sz w:val="20"/>
          <w:szCs w:val="20"/>
        </w:rPr>
        <w:t>ou</w:t>
      </w:r>
      <w:r w:rsidRPr="003D3E53">
        <w:rPr>
          <w:color w:val="000000"/>
          <w:sz w:val="20"/>
          <w:szCs w:val="20"/>
        </w:rPr>
        <w:t xml:space="preserve"> při převzetí díla</w:t>
      </w:r>
      <w:r w:rsidR="00A37926">
        <w:rPr>
          <w:color w:val="000000"/>
          <w:sz w:val="20"/>
          <w:szCs w:val="20"/>
        </w:rPr>
        <w:t xml:space="preserve"> </w:t>
      </w:r>
      <w:r w:rsidR="00A37926" w:rsidRPr="00A37926">
        <w:rPr>
          <w:sz w:val="20"/>
          <w:szCs w:val="20"/>
        </w:rPr>
        <w:t>„B“- stavby</w:t>
      </w:r>
      <w:r w:rsidRPr="00A37926">
        <w:rPr>
          <w:color w:val="000000"/>
          <w:sz w:val="20"/>
          <w:szCs w:val="20"/>
        </w:rPr>
        <w:t xml:space="preserve"> nebo jeho části doloženy tyto dokumentace, je objednatel oprávněn dílo</w:t>
      </w:r>
      <w:r w:rsidR="00215A55">
        <w:rPr>
          <w:color w:val="000000"/>
          <w:sz w:val="20"/>
          <w:szCs w:val="20"/>
        </w:rPr>
        <w:t xml:space="preserve"> </w:t>
      </w:r>
      <w:r w:rsidR="00215A55" w:rsidRPr="00A37926">
        <w:rPr>
          <w:sz w:val="20"/>
          <w:szCs w:val="20"/>
        </w:rPr>
        <w:t>„B“- stavb</w:t>
      </w:r>
      <w:r w:rsidR="00215A55">
        <w:rPr>
          <w:sz w:val="20"/>
          <w:szCs w:val="20"/>
        </w:rPr>
        <w:t>u</w:t>
      </w:r>
      <w:r w:rsidRPr="00A37926">
        <w:rPr>
          <w:color w:val="000000"/>
          <w:sz w:val="20"/>
          <w:szCs w:val="20"/>
        </w:rPr>
        <w:t xml:space="preserve"> nebo jeho část nepřevzít.</w:t>
      </w:r>
    </w:p>
    <w:p w14:paraId="6BD78773" w14:textId="77777777" w:rsidR="00AB69B6" w:rsidRDefault="00AB69B6" w:rsidP="00AB69B6">
      <w:pPr>
        <w:pStyle w:val="Seznam2"/>
        <w:spacing w:before="120"/>
        <w:ind w:left="426" w:firstLine="0"/>
        <w:contextualSpacing w:val="0"/>
        <w:rPr>
          <w:color w:val="000000"/>
          <w:sz w:val="20"/>
          <w:szCs w:val="20"/>
        </w:rPr>
      </w:pPr>
    </w:p>
    <w:p w14:paraId="55620F45" w14:textId="77777777" w:rsidR="00DC4677" w:rsidRPr="00DC4677" w:rsidRDefault="00DC4677" w:rsidP="00093D61">
      <w:pPr>
        <w:pStyle w:val="Seznam2"/>
        <w:numPr>
          <w:ilvl w:val="0"/>
          <w:numId w:val="27"/>
        </w:numPr>
        <w:spacing w:before="120"/>
        <w:ind w:left="426" w:hanging="426"/>
        <w:rPr>
          <w:color w:val="000000"/>
          <w:sz w:val="20"/>
          <w:szCs w:val="20"/>
        </w:rPr>
      </w:pPr>
      <w:r w:rsidRPr="00AB69B6">
        <w:rPr>
          <w:b/>
          <w:color w:val="000000"/>
          <w:sz w:val="20"/>
          <w:szCs w:val="20"/>
        </w:rPr>
        <w:t xml:space="preserve">Protokol </w:t>
      </w:r>
      <w:r w:rsidRPr="00DC4677">
        <w:rPr>
          <w:color w:val="000000"/>
          <w:sz w:val="20"/>
          <w:szCs w:val="20"/>
        </w:rPr>
        <w:t>sepsaný stranami bude obsahovat zejména:</w:t>
      </w:r>
    </w:p>
    <w:p w14:paraId="2DF0A15C" w14:textId="503AB553" w:rsidR="00DC4677" w:rsidRPr="00DC4677" w:rsidRDefault="00DC4677" w:rsidP="00093D61">
      <w:pPr>
        <w:pStyle w:val="Seznam2"/>
        <w:numPr>
          <w:ilvl w:val="0"/>
          <w:numId w:val="28"/>
        </w:numPr>
        <w:spacing w:before="120"/>
        <w:ind w:left="1418"/>
        <w:rPr>
          <w:color w:val="000000"/>
          <w:sz w:val="20"/>
          <w:szCs w:val="20"/>
        </w:rPr>
      </w:pPr>
      <w:r w:rsidRPr="00DC4677">
        <w:rPr>
          <w:color w:val="000000"/>
          <w:sz w:val="20"/>
          <w:szCs w:val="20"/>
        </w:rPr>
        <w:t xml:space="preserve">zhodnocení jakosti díla </w:t>
      </w:r>
      <w:r w:rsidR="00CF633C" w:rsidRPr="00A37926">
        <w:rPr>
          <w:sz w:val="20"/>
          <w:szCs w:val="20"/>
        </w:rPr>
        <w:t>„B“- stavby</w:t>
      </w:r>
      <w:r w:rsidR="00CF633C" w:rsidRPr="00A37926">
        <w:rPr>
          <w:color w:val="000000"/>
          <w:sz w:val="20"/>
          <w:szCs w:val="20"/>
        </w:rPr>
        <w:t xml:space="preserve"> </w:t>
      </w:r>
      <w:r w:rsidRPr="00DC4677">
        <w:rPr>
          <w:color w:val="000000"/>
          <w:sz w:val="20"/>
          <w:szCs w:val="20"/>
        </w:rPr>
        <w:t>nebo event. jeho části,</w:t>
      </w:r>
    </w:p>
    <w:p w14:paraId="036B115B" w14:textId="01B99567" w:rsidR="00DC4677" w:rsidRPr="00DC4677" w:rsidRDefault="00DC4677" w:rsidP="00093D61">
      <w:pPr>
        <w:pStyle w:val="Seznam2"/>
        <w:numPr>
          <w:ilvl w:val="0"/>
          <w:numId w:val="28"/>
        </w:numPr>
        <w:spacing w:before="120"/>
        <w:ind w:left="1418"/>
        <w:rPr>
          <w:color w:val="000000"/>
          <w:sz w:val="20"/>
          <w:szCs w:val="20"/>
        </w:rPr>
      </w:pPr>
      <w:r w:rsidRPr="00DC4677">
        <w:rPr>
          <w:color w:val="000000"/>
          <w:sz w:val="20"/>
          <w:szCs w:val="20"/>
        </w:rPr>
        <w:t>identifikační údaje o díle</w:t>
      </w:r>
      <w:r w:rsidR="00CF633C">
        <w:rPr>
          <w:color w:val="000000"/>
          <w:sz w:val="20"/>
          <w:szCs w:val="20"/>
        </w:rPr>
        <w:t xml:space="preserve"> </w:t>
      </w:r>
      <w:r w:rsidR="00CF633C" w:rsidRPr="00A37926">
        <w:rPr>
          <w:sz w:val="20"/>
          <w:szCs w:val="20"/>
        </w:rPr>
        <w:t>„B“- stavb</w:t>
      </w:r>
      <w:r w:rsidR="00CF633C">
        <w:rPr>
          <w:sz w:val="20"/>
          <w:szCs w:val="20"/>
        </w:rPr>
        <w:t>ě</w:t>
      </w:r>
      <w:r w:rsidRPr="00DC4677">
        <w:rPr>
          <w:color w:val="000000"/>
          <w:sz w:val="20"/>
          <w:szCs w:val="20"/>
        </w:rPr>
        <w:t xml:space="preserve"> či event. jeho části,</w:t>
      </w:r>
    </w:p>
    <w:p w14:paraId="3D8575BF" w14:textId="77777777" w:rsidR="00DC4677" w:rsidRPr="00DC4677" w:rsidRDefault="00DC4677" w:rsidP="00093D61">
      <w:pPr>
        <w:pStyle w:val="Seznam2"/>
        <w:numPr>
          <w:ilvl w:val="0"/>
          <w:numId w:val="28"/>
        </w:numPr>
        <w:spacing w:before="120"/>
        <w:ind w:left="1418"/>
        <w:rPr>
          <w:color w:val="000000"/>
          <w:sz w:val="20"/>
          <w:szCs w:val="20"/>
        </w:rPr>
      </w:pPr>
      <w:r w:rsidRPr="00DC4677">
        <w:rPr>
          <w:color w:val="000000"/>
          <w:sz w:val="20"/>
          <w:szCs w:val="20"/>
        </w:rPr>
        <w:t xml:space="preserve">případnou dohodu o slevě z ceny, </w:t>
      </w:r>
    </w:p>
    <w:p w14:paraId="4403083D" w14:textId="06B0DDFF" w:rsidR="00DC4677" w:rsidRPr="00DC4677" w:rsidRDefault="00DC4677" w:rsidP="00093D61">
      <w:pPr>
        <w:pStyle w:val="Seznam2"/>
        <w:numPr>
          <w:ilvl w:val="0"/>
          <w:numId w:val="28"/>
        </w:numPr>
        <w:spacing w:before="120"/>
        <w:ind w:left="1418"/>
        <w:rPr>
          <w:color w:val="000000"/>
          <w:sz w:val="20"/>
          <w:szCs w:val="20"/>
        </w:rPr>
      </w:pPr>
      <w:r w:rsidRPr="00DC4677">
        <w:rPr>
          <w:color w:val="000000"/>
          <w:sz w:val="20"/>
          <w:szCs w:val="20"/>
        </w:rPr>
        <w:t>prohlášení objednatele, že předávané dílo</w:t>
      </w:r>
      <w:r w:rsidR="006639F7">
        <w:rPr>
          <w:color w:val="000000"/>
          <w:sz w:val="20"/>
          <w:szCs w:val="20"/>
        </w:rPr>
        <w:t xml:space="preserve"> </w:t>
      </w:r>
      <w:r w:rsidR="006639F7" w:rsidRPr="00A37926">
        <w:rPr>
          <w:sz w:val="20"/>
          <w:szCs w:val="20"/>
        </w:rPr>
        <w:t>„B“- stavb</w:t>
      </w:r>
      <w:r w:rsidR="006639F7">
        <w:rPr>
          <w:sz w:val="20"/>
          <w:szCs w:val="20"/>
        </w:rPr>
        <w:t>u</w:t>
      </w:r>
      <w:r w:rsidRPr="00DC4677">
        <w:rPr>
          <w:color w:val="000000"/>
          <w:sz w:val="20"/>
          <w:szCs w:val="20"/>
        </w:rPr>
        <w:t xml:space="preserve"> nebo jeho část přejímá,</w:t>
      </w:r>
    </w:p>
    <w:p w14:paraId="435FDC8F" w14:textId="77777777" w:rsidR="00DC4677" w:rsidRPr="00DC4677" w:rsidRDefault="00DC4677" w:rsidP="00093D61">
      <w:pPr>
        <w:pStyle w:val="Seznam2"/>
        <w:numPr>
          <w:ilvl w:val="0"/>
          <w:numId w:val="28"/>
        </w:numPr>
        <w:spacing w:before="120"/>
        <w:ind w:left="1418"/>
        <w:rPr>
          <w:color w:val="000000"/>
          <w:sz w:val="20"/>
          <w:szCs w:val="20"/>
        </w:rPr>
      </w:pPr>
      <w:r w:rsidRPr="00DC4677">
        <w:rPr>
          <w:color w:val="000000"/>
          <w:sz w:val="20"/>
          <w:szCs w:val="20"/>
        </w:rPr>
        <w:t>soupis příloh</w:t>
      </w:r>
    </w:p>
    <w:p w14:paraId="374053F0" w14:textId="41C8768F" w:rsidR="00DC4677" w:rsidRDefault="00AB69B6" w:rsidP="00093D61">
      <w:pPr>
        <w:pStyle w:val="Seznam2"/>
        <w:numPr>
          <w:ilvl w:val="0"/>
          <w:numId w:val="27"/>
        </w:numPr>
        <w:spacing w:before="120"/>
        <w:ind w:left="426" w:hanging="426"/>
        <w:contextualSpacing w:val="0"/>
        <w:rPr>
          <w:color w:val="000000"/>
          <w:sz w:val="20"/>
          <w:szCs w:val="20"/>
        </w:rPr>
      </w:pPr>
      <w:r w:rsidRPr="00AB69B6">
        <w:rPr>
          <w:color w:val="000000"/>
          <w:sz w:val="20"/>
          <w:szCs w:val="20"/>
        </w:rPr>
        <w:t>Pokud dílo „B“ – stav</w:t>
      </w:r>
      <w:r w:rsidR="00E04D89">
        <w:rPr>
          <w:color w:val="000000"/>
          <w:sz w:val="20"/>
          <w:szCs w:val="20"/>
        </w:rPr>
        <w:t>ba</w:t>
      </w:r>
      <w:r w:rsidRPr="00AB69B6">
        <w:rPr>
          <w:color w:val="000000"/>
          <w:sz w:val="20"/>
          <w:szCs w:val="20"/>
        </w:rPr>
        <w:t xml:space="preserve"> nebo jeho část </w:t>
      </w:r>
      <w:r w:rsidRPr="00F1097D">
        <w:rPr>
          <w:b/>
          <w:color w:val="000000"/>
          <w:sz w:val="20"/>
          <w:szCs w:val="20"/>
        </w:rPr>
        <w:t>vykazuje</w:t>
      </w:r>
      <w:r w:rsidRPr="00AB69B6">
        <w:rPr>
          <w:color w:val="000000"/>
          <w:sz w:val="20"/>
          <w:szCs w:val="20"/>
        </w:rPr>
        <w:t xml:space="preserve"> při přejímacím řízení závažné </w:t>
      </w:r>
      <w:r w:rsidRPr="00F1097D">
        <w:rPr>
          <w:b/>
          <w:color w:val="000000"/>
          <w:sz w:val="20"/>
          <w:szCs w:val="20"/>
        </w:rPr>
        <w:t xml:space="preserve">vady a nedodělky, které brání </w:t>
      </w:r>
      <w:r w:rsidRPr="00AB69B6">
        <w:rPr>
          <w:color w:val="000000"/>
          <w:sz w:val="20"/>
          <w:szCs w:val="20"/>
        </w:rPr>
        <w:t>jeho užívání, nebo které brání jeho správné funkci, je objednatel oprávněn toto přejímací řízení přerušit pouhým prohlášením o jeho přerušení z tohoto důvodu s tím, ze smluvní strany nejsou povinny vypracovávat zápis o předání a převzetí díla</w:t>
      </w:r>
      <w:r w:rsidR="006639F7">
        <w:rPr>
          <w:color w:val="000000"/>
          <w:sz w:val="20"/>
          <w:szCs w:val="20"/>
        </w:rPr>
        <w:t xml:space="preserve"> </w:t>
      </w:r>
      <w:r w:rsidR="006639F7" w:rsidRPr="00A37926">
        <w:rPr>
          <w:sz w:val="20"/>
          <w:szCs w:val="20"/>
        </w:rPr>
        <w:t>„B“- stavby</w:t>
      </w:r>
      <w:r w:rsidRPr="00AB69B6">
        <w:rPr>
          <w:color w:val="000000"/>
          <w:sz w:val="20"/>
          <w:szCs w:val="20"/>
        </w:rPr>
        <w:t>, ale jsou povinny vyhotovit zápis o této skutečnosti, a to včetně termínů pro odstranění těchto vad a nedodělků.</w:t>
      </w:r>
    </w:p>
    <w:p w14:paraId="547CD06E" w14:textId="77777777" w:rsidR="00AB69B6" w:rsidRDefault="00AB69B6" w:rsidP="00AB69B6">
      <w:pPr>
        <w:pStyle w:val="Seznam2"/>
        <w:spacing w:before="120"/>
        <w:ind w:left="426" w:firstLine="0"/>
        <w:contextualSpacing w:val="0"/>
        <w:rPr>
          <w:color w:val="000000"/>
          <w:sz w:val="20"/>
          <w:szCs w:val="20"/>
        </w:rPr>
      </w:pPr>
    </w:p>
    <w:p w14:paraId="5354F097" w14:textId="7568B155" w:rsidR="00AB69B6" w:rsidRPr="003D3E53" w:rsidRDefault="00AB69B6" w:rsidP="00093D61">
      <w:pPr>
        <w:pStyle w:val="Odstavecseseznamem"/>
        <w:numPr>
          <w:ilvl w:val="0"/>
          <w:numId w:val="27"/>
        </w:numPr>
        <w:ind w:left="426"/>
        <w:rPr>
          <w:color w:val="000000"/>
          <w:sz w:val="20"/>
          <w:szCs w:val="20"/>
        </w:rPr>
      </w:pPr>
      <w:r w:rsidRPr="003D3E53">
        <w:rPr>
          <w:color w:val="000000"/>
          <w:sz w:val="20"/>
          <w:szCs w:val="20"/>
        </w:rPr>
        <w:lastRenderedPageBreak/>
        <w:t xml:space="preserve">Pokud dílo </w:t>
      </w:r>
      <w:r>
        <w:rPr>
          <w:color w:val="000000"/>
          <w:sz w:val="20"/>
          <w:szCs w:val="20"/>
        </w:rPr>
        <w:t>B“ – stav</w:t>
      </w:r>
      <w:r w:rsidR="006639F7">
        <w:rPr>
          <w:color w:val="000000"/>
          <w:sz w:val="20"/>
          <w:szCs w:val="20"/>
        </w:rPr>
        <w:t>ba</w:t>
      </w:r>
      <w:r w:rsidRPr="003D3E53">
        <w:rPr>
          <w:color w:val="000000"/>
          <w:sz w:val="20"/>
          <w:szCs w:val="20"/>
        </w:rPr>
        <w:t xml:space="preserve"> nebo jeho část vykazuje při přejímacím řízení </w:t>
      </w:r>
      <w:r w:rsidRPr="00F1097D">
        <w:rPr>
          <w:b/>
          <w:color w:val="000000"/>
          <w:sz w:val="20"/>
          <w:szCs w:val="20"/>
        </w:rPr>
        <w:t>drobné vady a nedodělky</w:t>
      </w:r>
      <w:r w:rsidRPr="003D3E53">
        <w:rPr>
          <w:color w:val="000000"/>
          <w:sz w:val="20"/>
          <w:szCs w:val="20"/>
        </w:rPr>
        <w:t xml:space="preserve">, které </w:t>
      </w:r>
      <w:r w:rsidRPr="00A02C3F">
        <w:rPr>
          <w:b/>
          <w:color w:val="000000"/>
          <w:sz w:val="20"/>
          <w:szCs w:val="20"/>
        </w:rPr>
        <w:t>nebrání</w:t>
      </w:r>
      <w:r w:rsidRPr="003D3E53">
        <w:rPr>
          <w:color w:val="000000"/>
          <w:sz w:val="20"/>
          <w:szCs w:val="20"/>
        </w:rPr>
        <w:t xml:space="preserve"> </w:t>
      </w:r>
      <w:r>
        <w:rPr>
          <w:color w:val="000000"/>
          <w:sz w:val="20"/>
          <w:szCs w:val="20"/>
        </w:rPr>
        <w:t xml:space="preserve">jeho </w:t>
      </w:r>
      <w:r w:rsidRPr="003D3E53">
        <w:rPr>
          <w:color w:val="000000"/>
          <w:sz w:val="20"/>
          <w:szCs w:val="20"/>
        </w:rPr>
        <w:t>užívání, nebo které nemají vliv na</w:t>
      </w:r>
      <w:r>
        <w:rPr>
          <w:color w:val="000000"/>
          <w:sz w:val="20"/>
          <w:szCs w:val="20"/>
        </w:rPr>
        <w:t xml:space="preserve"> jeho</w:t>
      </w:r>
      <w:r w:rsidRPr="003D3E53">
        <w:rPr>
          <w:color w:val="000000"/>
          <w:sz w:val="20"/>
          <w:szCs w:val="20"/>
        </w:rPr>
        <w:t xml:space="preserve"> správnou funkčnost, mohou smluvní strany po vzájemné dohodě vypracovat zápis o převzetí stavby. Součástí zápisu bude výčet nedostatků včetně termínu pro odstranění těchto vad a nedostatků. Pokud se smluvní strany nedohodnou na předání díla</w:t>
      </w:r>
      <w:r w:rsidR="009D4895">
        <w:rPr>
          <w:color w:val="000000"/>
          <w:sz w:val="20"/>
          <w:szCs w:val="20"/>
        </w:rPr>
        <w:t xml:space="preserve"> </w:t>
      </w:r>
      <w:r w:rsidR="009D4895" w:rsidRPr="00A37926">
        <w:rPr>
          <w:sz w:val="20"/>
          <w:szCs w:val="20"/>
        </w:rPr>
        <w:t>„B“- stavby</w:t>
      </w:r>
      <w:r w:rsidRPr="003D3E53">
        <w:rPr>
          <w:color w:val="000000"/>
          <w:sz w:val="20"/>
          <w:szCs w:val="20"/>
        </w:rPr>
        <w:t xml:space="preserve"> s vadami a nedostatky, postupuje se podle předchozího odstavce. V případě, kdy bude dílo</w:t>
      </w:r>
      <w:r w:rsidR="00C042E6">
        <w:rPr>
          <w:color w:val="000000"/>
          <w:sz w:val="20"/>
          <w:szCs w:val="20"/>
        </w:rPr>
        <w:t xml:space="preserve"> </w:t>
      </w:r>
      <w:r w:rsidR="00C042E6" w:rsidRPr="00A37926">
        <w:rPr>
          <w:sz w:val="20"/>
          <w:szCs w:val="20"/>
        </w:rPr>
        <w:t>„B“- stavb</w:t>
      </w:r>
      <w:r w:rsidR="00C042E6">
        <w:rPr>
          <w:sz w:val="20"/>
          <w:szCs w:val="20"/>
        </w:rPr>
        <w:t>a</w:t>
      </w:r>
      <w:r w:rsidRPr="003D3E53">
        <w:rPr>
          <w:color w:val="000000"/>
          <w:sz w:val="20"/>
          <w:szCs w:val="20"/>
        </w:rPr>
        <w:t xml:space="preserve"> vykazovat drobné vady a nedodělky a objednatel dílo</w:t>
      </w:r>
      <w:r w:rsidR="00C042E6">
        <w:rPr>
          <w:color w:val="000000"/>
          <w:sz w:val="20"/>
          <w:szCs w:val="20"/>
        </w:rPr>
        <w:t xml:space="preserve"> </w:t>
      </w:r>
      <w:r w:rsidR="00C042E6" w:rsidRPr="00A37926">
        <w:rPr>
          <w:sz w:val="20"/>
          <w:szCs w:val="20"/>
        </w:rPr>
        <w:t>„B“- stavb</w:t>
      </w:r>
      <w:r w:rsidR="00C042E6">
        <w:rPr>
          <w:sz w:val="20"/>
          <w:szCs w:val="20"/>
        </w:rPr>
        <w:t>u</w:t>
      </w:r>
      <w:r w:rsidRPr="003D3E53">
        <w:rPr>
          <w:color w:val="000000"/>
          <w:sz w:val="20"/>
          <w:szCs w:val="20"/>
        </w:rPr>
        <w:t xml:space="preserve"> s těmito vadami a nedodělky převezme, </w:t>
      </w:r>
      <w:r w:rsidR="008B43B9">
        <w:rPr>
          <w:color w:val="000000"/>
          <w:sz w:val="20"/>
          <w:szCs w:val="20"/>
        </w:rPr>
        <w:br/>
      </w:r>
      <w:r w:rsidRPr="003D3E53">
        <w:rPr>
          <w:color w:val="000000"/>
          <w:sz w:val="20"/>
          <w:szCs w:val="20"/>
        </w:rPr>
        <w:t xml:space="preserve">v takovém případě není objednatel povinen uhradit konečnou fakturu až do úplného odstranění všech vad </w:t>
      </w:r>
      <w:r w:rsidR="008B43B9">
        <w:rPr>
          <w:color w:val="000000"/>
          <w:sz w:val="20"/>
          <w:szCs w:val="20"/>
        </w:rPr>
        <w:br/>
      </w:r>
      <w:r w:rsidRPr="003D3E53">
        <w:rPr>
          <w:color w:val="000000"/>
          <w:sz w:val="20"/>
          <w:szCs w:val="20"/>
        </w:rPr>
        <w:t>a nedodělků, po tuto dobu není objednatel v prodlení.</w:t>
      </w:r>
    </w:p>
    <w:p w14:paraId="6DB3E415" w14:textId="4C708D35" w:rsidR="00AB69B6" w:rsidRPr="003D3E53" w:rsidRDefault="00AB69B6" w:rsidP="00093D61">
      <w:pPr>
        <w:pStyle w:val="Seznam2"/>
        <w:numPr>
          <w:ilvl w:val="0"/>
          <w:numId w:val="27"/>
        </w:numPr>
        <w:spacing w:before="120"/>
        <w:ind w:left="426"/>
        <w:contextualSpacing w:val="0"/>
        <w:rPr>
          <w:color w:val="000000"/>
          <w:sz w:val="20"/>
          <w:szCs w:val="20"/>
        </w:rPr>
      </w:pPr>
      <w:r w:rsidRPr="003D3E53">
        <w:rPr>
          <w:color w:val="000000"/>
          <w:sz w:val="20"/>
          <w:szCs w:val="20"/>
        </w:rPr>
        <w:t xml:space="preserve">Jestliže objednatel odmítne dílo </w:t>
      </w:r>
      <w:r>
        <w:rPr>
          <w:color w:val="000000"/>
          <w:sz w:val="20"/>
          <w:szCs w:val="20"/>
        </w:rPr>
        <w:t>B“</w:t>
      </w:r>
      <w:r w:rsidR="00C042E6" w:rsidRPr="00A37926">
        <w:rPr>
          <w:sz w:val="20"/>
          <w:szCs w:val="20"/>
        </w:rPr>
        <w:t>- stavb</w:t>
      </w:r>
      <w:r w:rsidR="00C042E6">
        <w:rPr>
          <w:sz w:val="20"/>
          <w:szCs w:val="20"/>
        </w:rPr>
        <w:t xml:space="preserve">u </w:t>
      </w:r>
      <w:r w:rsidRPr="003D3E53">
        <w:rPr>
          <w:color w:val="000000"/>
          <w:sz w:val="20"/>
          <w:szCs w:val="20"/>
        </w:rPr>
        <w:t>nebo jeho část převzít, sepíší obě strany zápis, v němž uvedou svá stanoviska a jejich odůvodnění a dohodnou náhradní termín předání.</w:t>
      </w:r>
    </w:p>
    <w:p w14:paraId="63B56B24" w14:textId="09493363" w:rsidR="00AB69B6" w:rsidRPr="003D3E53" w:rsidRDefault="00AB69B6" w:rsidP="00093D61">
      <w:pPr>
        <w:pStyle w:val="Seznam2"/>
        <w:numPr>
          <w:ilvl w:val="0"/>
          <w:numId w:val="27"/>
        </w:numPr>
        <w:spacing w:before="120"/>
        <w:ind w:left="426"/>
        <w:contextualSpacing w:val="0"/>
        <w:rPr>
          <w:color w:val="000000"/>
          <w:sz w:val="20"/>
          <w:szCs w:val="20"/>
        </w:rPr>
      </w:pPr>
      <w:r w:rsidRPr="003D3E53">
        <w:rPr>
          <w:color w:val="000000"/>
          <w:sz w:val="20"/>
          <w:szCs w:val="20"/>
        </w:rPr>
        <w:t xml:space="preserve">Po odstranění vad a nedodělků, pro které odmítl objednatel dílo </w:t>
      </w:r>
      <w:r>
        <w:rPr>
          <w:color w:val="000000"/>
          <w:sz w:val="20"/>
          <w:szCs w:val="20"/>
        </w:rPr>
        <w:t xml:space="preserve">B“ – </w:t>
      </w:r>
      <w:r w:rsidR="00753A81" w:rsidRPr="00A37926">
        <w:rPr>
          <w:sz w:val="20"/>
          <w:szCs w:val="20"/>
        </w:rPr>
        <w:t>stavb</w:t>
      </w:r>
      <w:r w:rsidR="00753A81">
        <w:rPr>
          <w:sz w:val="20"/>
          <w:szCs w:val="20"/>
        </w:rPr>
        <w:t>u</w:t>
      </w:r>
      <w:r w:rsidRPr="003D3E53">
        <w:rPr>
          <w:color w:val="000000"/>
          <w:sz w:val="20"/>
          <w:szCs w:val="20"/>
        </w:rPr>
        <w:t xml:space="preserve"> nebo jeho část převzít, opakuje se přejímací řízení v nezbytně nutném rozsahu. V takovém případě je možné sepsat k původnímu zápisu dodatek, ve kterém objednatel prohlásí, že dílo</w:t>
      </w:r>
      <w:r w:rsidR="00901F5F">
        <w:rPr>
          <w:color w:val="000000"/>
          <w:sz w:val="20"/>
          <w:szCs w:val="20"/>
        </w:rPr>
        <w:t xml:space="preserve"> </w:t>
      </w:r>
      <w:r w:rsidR="00901F5F" w:rsidRPr="00A37926">
        <w:rPr>
          <w:sz w:val="20"/>
          <w:szCs w:val="20"/>
        </w:rPr>
        <w:t>„B“- stavb</w:t>
      </w:r>
      <w:r w:rsidR="00901F5F">
        <w:rPr>
          <w:sz w:val="20"/>
          <w:szCs w:val="20"/>
        </w:rPr>
        <w:t>u</w:t>
      </w:r>
      <w:r w:rsidRPr="003D3E53">
        <w:rPr>
          <w:color w:val="000000"/>
          <w:sz w:val="20"/>
          <w:szCs w:val="20"/>
        </w:rPr>
        <w:t xml:space="preserve"> nebo jeho část přejímá a protokol o předání </w:t>
      </w:r>
      <w:r w:rsidR="006F1D80">
        <w:rPr>
          <w:color w:val="000000"/>
          <w:sz w:val="20"/>
          <w:szCs w:val="20"/>
        </w:rPr>
        <w:br/>
      </w:r>
      <w:r w:rsidRPr="003D3E53">
        <w:rPr>
          <w:color w:val="000000"/>
          <w:sz w:val="20"/>
          <w:szCs w:val="20"/>
        </w:rPr>
        <w:t>a převzetí díla</w:t>
      </w:r>
      <w:r w:rsidR="00901F5F">
        <w:rPr>
          <w:color w:val="000000"/>
          <w:sz w:val="20"/>
          <w:szCs w:val="20"/>
        </w:rPr>
        <w:t xml:space="preserve"> </w:t>
      </w:r>
      <w:r w:rsidR="00901F5F" w:rsidRPr="00A37926">
        <w:rPr>
          <w:sz w:val="20"/>
          <w:szCs w:val="20"/>
        </w:rPr>
        <w:t>„B“- stavby</w:t>
      </w:r>
      <w:r w:rsidRPr="003D3E53">
        <w:rPr>
          <w:color w:val="000000"/>
          <w:sz w:val="20"/>
          <w:szCs w:val="20"/>
        </w:rPr>
        <w:t xml:space="preserve"> je uzavřen podepsáním dodatku k původnímu zápisu.</w:t>
      </w:r>
    </w:p>
    <w:p w14:paraId="3693D99A" w14:textId="77777777" w:rsidR="00AB69B6" w:rsidRPr="003D3E53" w:rsidRDefault="00AB69B6" w:rsidP="00093D61">
      <w:pPr>
        <w:pStyle w:val="Seznam2"/>
        <w:numPr>
          <w:ilvl w:val="0"/>
          <w:numId w:val="27"/>
        </w:numPr>
        <w:spacing w:before="120"/>
        <w:ind w:left="426"/>
        <w:contextualSpacing w:val="0"/>
        <w:rPr>
          <w:color w:val="000000"/>
          <w:sz w:val="20"/>
          <w:szCs w:val="20"/>
        </w:rPr>
      </w:pPr>
      <w:r w:rsidRPr="003D3E53">
        <w:rPr>
          <w:color w:val="000000"/>
          <w:sz w:val="20"/>
          <w:szCs w:val="20"/>
        </w:rPr>
        <w:t>Ke dni předání a převzetí díla</w:t>
      </w:r>
      <w:r>
        <w:rPr>
          <w:color w:val="000000"/>
          <w:sz w:val="20"/>
          <w:szCs w:val="20"/>
        </w:rPr>
        <w:t xml:space="preserve"> B“ – stavebních prací</w:t>
      </w:r>
      <w:r w:rsidRPr="003D3E53">
        <w:rPr>
          <w:color w:val="000000"/>
          <w:sz w:val="20"/>
          <w:szCs w:val="20"/>
        </w:rPr>
        <w:t xml:space="preserve">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32E19F84" w14:textId="252F6D5D" w:rsidR="00AB69B6" w:rsidRDefault="00AB69B6" w:rsidP="00093D61">
      <w:pPr>
        <w:pStyle w:val="Seznam2"/>
        <w:numPr>
          <w:ilvl w:val="0"/>
          <w:numId w:val="27"/>
        </w:numPr>
        <w:spacing w:before="120"/>
        <w:ind w:left="426"/>
        <w:contextualSpacing w:val="0"/>
        <w:rPr>
          <w:color w:val="000000"/>
          <w:sz w:val="20"/>
          <w:szCs w:val="20"/>
        </w:rPr>
      </w:pPr>
      <w:r w:rsidRPr="003D3E53">
        <w:rPr>
          <w:color w:val="000000"/>
          <w:sz w:val="20"/>
          <w:szCs w:val="20"/>
        </w:rPr>
        <w:t>Při předání předmětu díla</w:t>
      </w:r>
      <w:r>
        <w:rPr>
          <w:color w:val="000000"/>
          <w:sz w:val="20"/>
          <w:szCs w:val="20"/>
        </w:rPr>
        <w:t xml:space="preserve"> B“ – stavebních prací</w:t>
      </w:r>
      <w:r w:rsidRPr="003D3E53">
        <w:rPr>
          <w:color w:val="000000"/>
          <w:sz w:val="20"/>
          <w:szCs w:val="20"/>
        </w:rPr>
        <w:t xml:space="preserve"> předá zhotovitel objednateli veškeré doklady týkající se stavby, </w:t>
      </w:r>
      <w:r w:rsidRPr="003D3E53">
        <w:rPr>
          <w:sz w:val="20"/>
          <w:szCs w:val="20"/>
        </w:rPr>
        <w:t>prohlášení o shodě ke všem použitým materiálům, návody na obsluhu a proškolení osob s obsluhou zařízení, které to vyžaduje,</w:t>
      </w:r>
      <w:r w:rsidRPr="003D3E53">
        <w:rPr>
          <w:color w:val="000000"/>
          <w:sz w:val="20"/>
          <w:szCs w:val="20"/>
        </w:rPr>
        <w:t xml:space="preserve"> záruční listy apod. v rozsahu dle požadavků objednatele.</w:t>
      </w:r>
    </w:p>
    <w:p w14:paraId="27834A20" w14:textId="72BF7015" w:rsidR="005A4911" w:rsidRDefault="005A4911" w:rsidP="005A4911">
      <w:pPr>
        <w:pStyle w:val="Seznam2"/>
        <w:spacing w:before="120"/>
        <w:ind w:left="426" w:firstLine="0"/>
        <w:contextualSpacing w:val="0"/>
        <w:rPr>
          <w:color w:val="000000"/>
          <w:sz w:val="20"/>
          <w:szCs w:val="20"/>
        </w:rPr>
      </w:pPr>
    </w:p>
    <w:p w14:paraId="353BDA41" w14:textId="72132F97" w:rsidR="005A4911" w:rsidRPr="003D3E53" w:rsidRDefault="005A4911" w:rsidP="005A4911">
      <w:pPr>
        <w:pStyle w:val="Seznam2"/>
        <w:spacing w:before="120"/>
        <w:ind w:left="426" w:hanging="426"/>
        <w:contextualSpacing w:val="0"/>
        <w:rPr>
          <w:color w:val="000000"/>
          <w:sz w:val="20"/>
          <w:szCs w:val="20"/>
        </w:rPr>
      </w:pPr>
      <w:r w:rsidRPr="005A4911">
        <w:rPr>
          <w:b/>
          <w:color w:val="000000"/>
          <w:sz w:val="20"/>
          <w:szCs w:val="20"/>
        </w:rPr>
        <w:t xml:space="preserve">Předání a převzetí </w:t>
      </w:r>
      <w:bookmarkStart w:id="4" w:name="_Hlk29466481"/>
      <w:r w:rsidRPr="005A4911">
        <w:rPr>
          <w:b/>
          <w:color w:val="000000"/>
          <w:sz w:val="20"/>
          <w:szCs w:val="20"/>
        </w:rPr>
        <w:t xml:space="preserve">díla „B“ – </w:t>
      </w:r>
      <w:r>
        <w:rPr>
          <w:b/>
          <w:color w:val="000000"/>
          <w:sz w:val="20"/>
          <w:szCs w:val="20"/>
        </w:rPr>
        <w:t xml:space="preserve">pravomocného </w:t>
      </w:r>
      <w:r w:rsidRPr="005A4911">
        <w:rPr>
          <w:b/>
          <w:color w:val="000000"/>
          <w:sz w:val="20"/>
          <w:szCs w:val="20"/>
        </w:rPr>
        <w:t>rozhodnutí</w:t>
      </w:r>
      <w:bookmarkEnd w:id="4"/>
      <w:r>
        <w:rPr>
          <w:color w:val="000000"/>
          <w:sz w:val="20"/>
          <w:szCs w:val="20"/>
        </w:rPr>
        <w:t>,</w:t>
      </w:r>
      <w:r w:rsidRPr="005A4911">
        <w:t xml:space="preserve"> </w:t>
      </w:r>
      <w:r w:rsidRPr="005A4911">
        <w:rPr>
          <w:color w:val="000000"/>
          <w:sz w:val="20"/>
          <w:szCs w:val="20"/>
        </w:rPr>
        <w:t>dle kterého je možné užívat dokončenou stavbu ve</w:t>
      </w:r>
      <w:r w:rsidR="00C76A67">
        <w:rPr>
          <w:color w:val="000000"/>
          <w:sz w:val="20"/>
          <w:szCs w:val="20"/>
        </w:rPr>
        <w:t xml:space="preserve"> </w:t>
      </w:r>
      <w:r w:rsidRPr="005A4911">
        <w:rPr>
          <w:color w:val="000000"/>
          <w:sz w:val="20"/>
          <w:szCs w:val="20"/>
        </w:rPr>
        <w:t>smyslu ustanovení § 119 odst. 1</w:t>
      </w:r>
      <w:r>
        <w:rPr>
          <w:color w:val="000000"/>
          <w:sz w:val="20"/>
          <w:szCs w:val="20"/>
        </w:rPr>
        <w:t xml:space="preserve"> stavebního zákona</w:t>
      </w:r>
    </w:p>
    <w:p w14:paraId="7AF390D0" w14:textId="62DC511E" w:rsidR="00AB69B6" w:rsidRPr="001F1002" w:rsidRDefault="005A4911" w:rsidP="00093D61">
      <w:pPr>
        <w:pStyle w:val="Seznam2"/>
        <w:numPr>
          <w:ilvl w:val="0"/>
          <w:numId w:val="27"/>
        </w:numPr>
        <w:spacing w:before="120"/>
        <w:ind w:left="426" w:hanging="426"/>
        <w:contextualSpacing w:val="0"/>
        <w:rPr>
          <w:b/>
          <w:color w:val="000000"/>
          <w:sz w:val="20"/>
          <w:szCs w:val="20"/>
        </w:rPr>
      </w:pPr>
      <w:r w:rsidRPr="005A4911">
        <w:rPr>
          <w:color w:val="000000"/>
          <w:sz w:val="20"/>
          <w:szCs w:val="20"/>
        </w:rPr>
        <w:t>K převzetí díla</w:t>
      </w:r>
      <w:r w:rsidR="001F1002" w:rsidRPr="001F1002">
        <w:rPr>
          <w:color w:val="000000"/>
          <w:sz w:val="20"/>
          <w:szCs w:val="20"/>
        </w:rPr>
        <w:t xml:space="preserve"> „B“ – pravomocného rozhodnutí </w:t>
      </w:r>
      <w:r w:rsidRPr="005A4911">
        <w:rPr>
          <w:color w:val="000000"/>
          <w:sz w:val="20"/>
          <w:szCs w:val="20"/>
        </w:rPr>
        <w:t xml:space="preserve">dle článku </w:t>
      </w:r>
      <w:r w:rsidR="001F1002">
        <w:rPr>
          <w:color w:val="000000"/>
          <w:sz w:val="20"/>
          <w:szCs w:val="20"/>
        </w:rPr>
        <w:t>9</w:t>
      </w:r>
      <w:r w:rsidRPr="005A4911">
        <w:rPr>
          <w:color w:val="000000"/>
          <w:sz w:val="20"/>
          <w:szCs w:val="20"/>
        </w:rPr>
        <w:t xml:space="preserve"> této smlouvy vyzve zhotovitel objednatele alespoň 3 pracovní dny předem. Objednatel není povinen po provedené </w:t>
      </w:r>
      <w:r w:rsidR="001F1002" w:rsidRPr="005A4911">
        <w:rPr>
          <w:color w:val="000000"/>
          <w:sz w:val="20"/>
          <w:szCs w:val="20"/>
        </w:rPr>
        <w:t>kontrole díl</w:t>
      </w:r>
      <w:r w:rsidR="001F1002">
        <w:rPr>
          <w:color w:val="000000"/>
          <w:sz w:val="20"/>
          <w:szCs w:val="20"/>
        </w:rPr>
        <w:t>o</w:t>
      </w:r>
      <w:r w:rsidR="001F1002" w:rsidRPr="001F1002">
        <w:rPr>
          <w:color w:val="000000"/>
          <w:sz w:val="20"/>
          <w:szCs w:val="20"/>
        </w:rPr>
        <w:t xml:space="preserve"> „B“ – pravomocné rozhodnutí </w:t>
      </w:r>
      <w:r w:rsidR="001F1002" w:rsidRPr="005A4911">
        <w:rPr>
          <w:color w:val="000000"/>
          <w:sz w:val="20"/>
          <w:szCs w:val="20"/>
        </w:rPr>
        <w:t>převzít,</w:t>
      </w:r>
      <w:r w:rsidR="001F1002">
        <w:rPr>
          <w:color w:val="000000"/>
          <w:sz w:val="20"/>
          <w:szCs w:val="20"/>
        </w:rPr>
        <w:t xml:space="preserve"> pokud </w:t>
      </w:r>
      <w:r w:rsidRPr="005A4911">
        <w:rPr>
          <w:color w:val="000000"/>
          <w:sz w:val="20"/>
          <w:szCs w:val="20"/>
        </w:rPr>
        <w:t>vykazuje vady a nedodělky. O převzetí díla</w:t>
      </w:r>
      <w:r w:rsidR="001F1002" w:rsidRPr="001F1002">
        <w:rPr>
          <w:color w:val="000000"/>
          <w:sz w:val="20"/>
          <w:szCs w:val="20"/>
        </w:rPr>
        <w:t xml:space="preserve"> „B“ – pravomocného rozhodnutí</w:t>
      </w:r>
      <w:r w:rsidR="001F1002">
        <w:rPr>
          <w:color w:val="000000"/>
          <w:sz w:val="20"/>
          <w:szCs w:val="20"/>
        </w:rPr>
        <w:t xml:space="preserve"> </w:t>
      </w:r>
      <w:r w:rsidRPr="005A4911">
        <w:rPr>
          <w:color w:val="000000"/>
          <w:sz w:val="20"/>
          <w:szCs w:val="20"/>
        </w:rPr>
        <w:t>bude sepsán protokol, který podepíší zástupci obou smluvních stran. V závěru protokolu objednatel prohlásí, zda dílo</w:t>
      </w:r>
      <w:r w:rsidR="001F1002">
        <w:rPr>
          <w:color w:val="000000"/>
          <w:sz w:val="20"/>
          <w:szCs w:val="20"/>
        </w:rPr>
        <w:t xml:space="preserve"> </w:t>
      </w:r>
      <w:r w:rsidR="001F1002" w:rsidRPr="001F1002">
        <w:rPr>
          <w:color w:val="000000"/>
          <w:sz w:val="20"/>
          <w:szCs w:val="20"/>
        </w:rPr>
        <w:t>„B“ – pravomocného rozhodnutí</w:t>
      </w:r>
      <w:r w:rsidRPr="005A4911">
        <w:rPr>
          <w:color w:val="000000"/>
          <w:sz w:val="20"/>
          <w:szCs w:val="20"/>
        </w:rPr>
        <w:t xml:space="preserve"> přijímá nebo nepřijímá a pokud ne, z jakých důvodů</w:t>
      </w:r>
      <w:r w:rsidRPr="001F1002">
        <w:rPr>
          <w:b/>
          <w:color w:val="000000"/>
          <w:sz w:val="20"/>
          <w:szCs w:val="20"/>
        </w:rPr>
        <w:t>. Toto ustanovení dopadá pouze na části díla, které to svým charakterem umožňují takové předání a převzetí.</w:t>
      </w:r>
    </w:p>
    <w:p w14:paraId="13B5FEED" w14:textId="5182321A" w:rsidR="00AB69B6" w:rsidRPr="001F1002" w:rsidRDefault="00AB69B6" w:rsidP="005A4911">
      <w:pPr>
        <w:pStyle w:val="Seznam2"/>
        <w:spacing w:before="120"/>
        <w:contextualSpacing w:val="0"/>
        <w:rPr>
          <w:b/>
          <w:color w:val="000000"/>
          <w:sz w:val="20"/>
          <w:szCs w:val="20"/>
        </w:rPr>
      </w:pPr>
    </w:p>
    <w:p w14:paraId="0AC8E6E4" w14:textId="77777777" w:rsidR="005A4911" w:rsidRDefault="005A4911" w:rsidP="005A4911">
      <w:pPr>
        <w:pStyle w:val="Seznam2"/>
        <w:spacing w:before="120"/>
        <w:contextualSpacing w:val="0"/>
        <w:rPr>
          <w:color w:val="000000"/>
          <w:sz w:val="20"/>
          <w:szCs w:val="20"/>
        </w:rPr>
      </w:pPr>
    </w:p>
    <w:p w14:paraId="04E69D8A" w14:textId="4DEDF052" w:rsidR="00A2641C" w:rsidRPr="00AD60DE" w:rsidRDefault="00AD60DE" w:rsidP="00AD60DE">
      <w:pPr>
        <w:pStyle w:val="Zkladntext"/>
        <w:pBdr>
          <w:bottom w:val="single" w:sz="4" w:space="1" w:color="auto"/>
        </w:pBdr>
        <w:spacing w:before="240" w:line="276" w:lineRule="auto"/>
        <w:ind w:left="357"/>
        <w:jc w:val="center"/>
        <w:rPr>
          <w:b/>
          <w:color w:val="000000"/>
        </w:rPr>
      </w:pPr>
      <w:r w:rsidRPr="003D3E53">
        <w:rPr>
          <w:b/>
          <w:color w:val="000000"/>
        </w:rPr>
        <w:t>ČÁST „C“</w:t>
      </w:r>
      <w:r>
        <w:rPr>
          <w:b/>
          <w:color w:val="000000"/>
        </w:rPr>
        <w:t xml:space="preserve"> SPOLEČNÁ</w:t>
      </w:r>
      <w:r w:rsidRPr="003D3E53">
        <w:rPr>
          <w:b/>
          <w:color w:val="000000"/>
        </w:rPr>
        <w:t xml:space="preserve"> USTANOVENÍ</w:t>
      </w:r>
    </w:p>
    <w:p w14:paraId="61E52AC3" w14:textId="0567832C" w:rsidR="00085CAF" w:rsidRPr="00085CAF" w:rsidRDefault="00085CAF" w:rsidP="00093D61">
      <w:pPr>
        <w:pStyle w:val="Odstavecseseznamem"/>
        <w:numPr>
          <w:ilvl w:val="0"/>
          <w:numId w:val="12"/>
        </w:numPr>
        <w:spacing w:before="360"/>
        <w:ind w:left="0" w:firstLine="426"/>
        <w:jc w:val="center"/>
        <w:rPr>
          <w:b/>
          <w:color w:val="000000"/>
          <w:sz w:val="20"/>
          <w:szCs w:val="20"/>
        </w:rPr>
      </w:pPr>
      <w:r>
        <w:rPr>
          <w:color w:val="000000"/>
          <w:sz w:val="20"/>
          <w:szCs w:val="20"/>
        </w:rPr>
        <w:br/>
      </w:r>
      <w:r w:rsidRPr="00085CAF">
        <w:rPr>
          <w:b/>
          <w:color w:val="000000"/>
          <w:sz w:val="20"/>
          <w:szCs w:val="20"/>
        </w:rPr>
        <w:t xml:space="preserve">Doba a místo plnění </w:t>
      </w:r>
    </w:p>
    <w:p w14:paraId="2FA65F9F" w14:textId="77777777" w:rsidR="00085CAF" w:rsidRPr="003B4D70" w:rsidRDefault="00085CAF" w:rsidP="00093D61">
      <w:pPr>
        <w:pStyle w:val="Zkladntext"/>
        <w:numPr>
          <w:ilvl w:val="0"/>
          <w:numId w:val="21"/>
        </w:numPr>
        <w:spacing w:before="240"/>
        <w:ind w:left="426"/>
        <w:jc w:val="both"/>
      </w:pPr>
      <w:r w:rsidRPr="003B4D70">
        <w:t>Zhotovitel se zavazuje dílo (dílo „A“ dle článku 5 a dílo „B“ dle článku 9 této smlouvy), včetně objednatelem požadovaných změn, řádně zhotovit a předat objednateli závěrečným předávacím protokolem nejpozději do doby uvedené níže.</w:t>
      </w:r>
    </w:p>
    <w:p w14:paraId="1CAF1601" w14:textId="77777777" w:rsidR="00085CAF" w:rsidRPr="000D5872" w:rsidRDefault="00085CAF" w:rsidP="00093D61">
      <w:pPr>
        <w:pStyle w:val="Odstavecseseznamem"/>
        <w:numPr>
          <w:ilvl w:val="0"/>
          <w:numId w:val="21"/>
        </w:numPr>
        <w:ind w:left="426"/>
        <w:jc w:val="left"/>
        <w:rPr>
          <w:color w:val="FF0000"/>
          <w:sz w:val="20"/>
          <w:szCs w:val="20"/>
        </w:rPr>
      </w:pPr>
      <w:r w:rsidRPr="00497EB0">
        <w:rPr>
          <w:b/>
          <w:color w:val="000000"/>
          <w:sz w:val="20"/>
          <w:szCs w:val="20"/>
        </w:rPr>
        <w:t>Termín zahájení plnění:</w:t>
      </w:r>
      <w:r w:rsidRPr="00497EB0">
        <w:rPr>
          <w:color w:val="000000"/>
          <w:sz w:val="20"/>
          <w:szCs w:val="20"/>
        </w:rPr>
        <w:br/>
      </w:r>
      <w:r w:rsidRPr="00497EB0">
        <w:rPr>
          <w:b/>
          <w:color w:val="000000"/>
          <w:sz w:val="20"/>
          <w:szCs w:val="20"/>
        </w:rPr>
        <w:t>Dílo „A</w:t>
      </w:r>
      <w:r w:rsidRPr="00497EB0">
        <w:rPr>
          <w:color w:val="000000"/>
          <w:sz w:val="20"/>
          <w:szCs w:val="20"/>
        </w:rPr>
        <w:t xml:space="preserve">“ – projektová dokumentace (vedlejší předmět veřejné zakázky): </w:t>
      </w:r>
      <w:r w:rsidRPr="00A16C26">
        <w:rPr>
          <w:color w:val="000000"/>
          <w:sz w:val="20"/>
          <w:szCs w:val="20"/>
        </w:rPr>
        <w:t xml:space="preserve">nejpozději </w:t>
      </w:r>
      <w:r w:rsidRPr="00497EB0">
        <w:rPr>
          <w:b/>
          <w:color w:val="000000"/>
          <w:sz w:val="20"/>
          <w:szCs w:val="20"/>
        </w:rPr>
        <w:t>do 3 pracovních dnů</w:t>
      </w:r>
      <w:r w:rsidRPr="00497EB0">
        <w:rPr>
          <w:color w:val="000000"/>
          <w:sz w:val="20"/>
          <w:szCs w:val="20"/>
        </w:rPr>
        <w:t xml:space="preserve"> od doručení výzvy objednatele vyzývající k zahájení plnění. Předpokládaný termín zahájení 2/2020 (únor).</w:t>
      </w:r>
    </w:p>
    <w:p w14:paraId="03EBE388" w14:textId="77777777" w:rsidR="00085CAF" w:rsidRPr="00A16C26" w:rsidRDefault="00085CAF" w:rsidP="00085CAF">
      <w:pPr>
        <w:pStyle w:val="Zkladntext"/>
        <w:spacing w:before="240"/>
        <w:ind w:left="426"/>
        <w:rPr>
          <w:bCs/>
        </w:rPr>
      </w:pPr>
      <w:r>
        <w:rPr>
          <w:color w:val="000000"/>
        </w:rPr>
        <w:t>Termín</w:t>
      </w:r>
      <w:r>
        <w:rPr>
          <w:b/>
          <w:color w:val="000000"/>
        </w:rPr>
        <w:t xml:space="preserve"> </w:t>
      </w:r>
      <w:r w:rsidRPr="000D5872">
        <w:rPr>
          <w:b/>
          <w:color w:val="000000"/>
        </w:rPr>
        <w:t>předání a převzetí</w:t>
      </w:r>
      <w:r>
        <w:rPr>
          <w:color w:val="000000"/>
        </w:rPr>
        <w:t xml:space="preserve"> </w:t>
      </w:r>
      <w:r w:rsidRPr="00A61B81">
        <w:rPr>
          <w:b/>
          <w:color w:val="000000"/>
        </w:rPr>
        <w:t>staveniště</w:t>
      </w:r>
      <w:r>
        <w:rPr>
          <w:b/>
          <w:color w:val="000000"/>
        </w:rPr>
        <w:t xml:space="preserve"> </w:t>
      </w:r>
      <w:r w:rsidRPr="000D5872">
        <w:rPr>
          <w:color w:val="000000"/>
        </w:rPr>
        <w:t>(předání místa plnění díla „B“):</w:t>
      </w:r>
      <w:r>
        <w:rPr>
          <w:color w:val="000000"/>
        </w:rPr>
        <w:t xml:space="preserve"> nejpozději </w:t>
      </w:r>
      <w:r w:rsidRPr="003317E5">
        <w:rPr>
          <w:b/>
          <w:color w:val="000000"/>
        </w:rPr>
        <w:t>do 3 pracovních dnů</w:t>
      </w:r>
      <w:r>
        <w:rPr>
          <w:color w:val="000000"/>
        </w:rPr>
        <w:t xml:space="preserve"> od doručení výzvy objednatele vyzývající k převzetí staveniště. Předpokládaný termín </w:t>
      </w:r>
      <w:r>
        <w:rPr>
          <w:bCs/>
        </w:rPr>
        <w:t>5/2020 (květen).</w:t>
      </w:r>
      <w:r>
        <w:rPr>
          <w:bCs/>
        </w:rPr>
        <w:br/>
      </w:r>
      <w:r w:rsidRPr="003A6619">
        <w:t>Staveniště musí být ke dni předání prosté všech právních a faktických vad bránících zahájení stavby podle této smlouvy.</w:t>
      </w:r>
      <w:r>
        <w:rPr>
          <w:color w:val="000000"/>
        </w:rPr>
        <w:br/>
      </w:r>
      <w:r>
        <w:rPr>
          <w:color w:val="000000"/>
        </w:rPr>
        <w:br/>
      </w:r>
      <w:r w:rsidRPr="00BC3D99">
        <w:rPr>
          <w:b/>
          <w:color w:val="000000"/>
        </w:rPr>
        <w:t>Dílo „B</w:t>
      </w:r>
      <w:r>
        <w:rPr>
          <w:color w:val="000000"/>
        </w:rPr>
        <w:t>“ - Stavební práce (hlavní</w:t>
      </w:r>
      <w:r w:rsidRPr="003317E5">
        <w:rPr>
          <w:color w:val="000000"/>
        </w:rPr>
        <w:t xml:space="preserve"> předmět veřejné zakázky): </w:t>
      </w:r>
      <w:r>
        <w:rPr>
          <w:color w:val="000000"/>
        </w:rPr>
        <w:t xml:space="preserve">nejpozději </w:t>
      </w:r>
      <w:r w:rsidRPr="003317E5">
        <w:rPr>
          <w:b/>
          <w:color w:val="000000"/>
        </w:rPr>
        <w:t>do 5 pracovních dnů</w:t>
      </w:r>
      <w:r w:rsidRPr="003317E5">
        <w:rPr>
          <w:color w:val="000000"/>
        </w:rPr>
        <w:t xml:space="preserve"> od</w:t>
      </w:r>
      <w:r>
        <w:rPr>
          <w:color w:val="000000"/>
        </w:rPr>
        <w:t>e dne převzetí staveniště</w:t>
      </w:r>
      <w:r w:rsidRPr="003317E5">
        <w:rPr>
          <w:color w:val="000000"/>
        </w:rPr>
        <w:t>. Předpokládaný termín zahájení</w:t>
      </w:r>
      <w:r>
        <w:rPr>
          <w:color w:val="000000"/>
        </w:rPr>
        <w:t xml:space="preserve"> tohoto plnění</w:t>
      </w:r>
      <w:r w:rsidRPr="003317E5">
        <w:rPr>
          <w:color w:val="000000"/>
        </w:rPr>
        <w:t xml:space="preserve"> 5/2020 (květen).</w:t>
      </w:r>
      <w:r>
        <w:rPr>
          <w:color w:val="000000"/>
        </w:rPr>
        <w:br/>
      </w:r>
      <w:r w:rsidRPr="003A6619">
        <w:t xml:space="preserve">Zhotovitel je povinen v provádění stavebních prací řádně pokračovat za použití dostatečného počtu kvalifikovaných pracovníků. </w:t>
      </w:r>
    </w:p>
    <w:p w14:paraId="0B84909B" w14:textId="77777777" w:rsidR="00085CAF" w:rsidRDefault="00085CAF" w:rsidP="00085CAF">
      <w:pPr>
        <w:pStyle w:val="Odstavecseseznamem"/>
        <w:ind w:left="426"/>
        <w:jc w:val="left"/>
        <w:rPr>
          <w:b/>
          <w:color w:val="000000"/>
          <w:sz w:val="20"/>
          <w:szCs w:val="20"/>
        </w:rPr>
      </w:pPr>
    </w:p>
    <w:p w14:paraId="77AC469F" w14:textId="77777777" w:rsidR="00085CAF" w:rsidRPr="003F3D00" w:rsidRDefault="00085CAF" w:rsidP="00085CAF">
      <w:pPr>
        <w:pStyle w:val="Odstavecseseznamem"/>
        <w:ind w:left="426"/>
        <w:jc w:val="left"/>
        <w:rPr>
          <w:sz w:val="20"/>
          <w:szCs w:val="20"/>
        </w:rPr>
      </w:pPr>
      <w:r w:rsidRPr="000D5872">
        <w:rPr>
          <w:b/>
          <w:color w:val="000000"/>
          <w:sz w:val="20"/>
          <w:szCs w:val="20"/>
        </w:rPr>
        <w:lastRenderedPageBreak/>
        <w:t>Výzva ve smyslu tohoto ustanovení</w:t>
      </w:r>
      <w:r w:rsidRPr="00497EB0">
        <w:rPr>
          <w:color w:val="000000"/>
          <w:sz w:val="20"/>
          <w:szCs w:val="20"/>
        </w:rPr>
        <w:t xml:space="preserve"> může být učiněna</w:t>
      </w:r>
      <w:r>
        <w:rPr>
          <w:color w:val="000000"/>
          <w:sz w:val="20"/>
          <w:szCs w:val="20"/>
        </w:rPr>
        <w:t xml:space="preserve"> prostřednictvím e-mailu </w:t>
      </w:r>
      <w:r w:rsidRPr="00497EB0">
        <w:rPr>
          <w:color w:val="000000"/>
          <w:sz w:val="20"/>
          <w:szCs w:val="20"/>
        </w:rPr>
        <w:t>osobou</w:t>
      </w:r>
      <w:r>
        <w:rPr>
          <w:color w:val="000000"/>
          <w:sz w:val="20"/>
          <w:szCs w:val="20"/>
        </w:rPr>
        <w:t xml:space="preserve"> </w:t>
      </w:r>
      <w:r w:rsidRPr="00497EB0">
        <w:rPr>
          <w:color w:val="000000"/>
          <w:sz w:val="20"/>
          <w:szCs w:val="20"/>
        </w:rPr>
        <w:t xml:space="preserve">oprávněnou jednat za objednatele </w:t>
      </w:r>
      <w:r w:rsidRPr="006208DF">
        <w:rPr>
          <w:sz w:val="20"/>
          <w:szCs w:val="20"/>
        </w:rPr>
        <w:t>ve věcech technických a věcech plnění a musí být učiněna písemnou formou.</w:t>
      </w:r>
    </w:p>
    <w:p w14:paraId="271E4A6F" w14:textId="752B3D4C" w:rsidR="00085CAF" w:rsidRPr="0028139C" w:rsidRDefault="00085CAF" w:rsidP="00093D61">
      <w:pPr>
        <w:pStyle w:val="Zkladntext"/>
        <w:numPr>
          <w:ilvl w:val="0"/>
          <w:numId w:val="21"/>
        </w:numPr>
        <w:spacing w:before="240"/>
        <w:ind w:left="426"/>
        <w:rPr>
          <w:color w:val="000000"/>
        </w:rPr>
      </w:pPr>
      <w:r w:rsidRPr="006104A7">
        <w:rPr>
          <w:b/>
          <w:color w:val="000000"/>
        </w:rPr>
        <w:t>Termín dokončení plnění:</w:t>
      </w:r>
      <w:r>
        <w:rPr>
          <w:color w:val="000000"/>
        </w:rPr>
        <w:br/>
      </w:r>
      <w:r w:rsidRPr="00C3743A">
        <w:rPr>
          <w:b/>
        </w:rPr>
        <w:t>Dílo „A“</w:t>
      </w:r>
      <w:r>
        <w:t xml:space="preserve"> </w:t>
      </w:r>
      <w:r w:rsidRPr="00001A2A">
        <w:rPr>
          <w:b/>
        </w:rPr>
        <w:t xml:space="preserve">- předání PD včetně </w:t>
      </w:r>
      <w:r w:rsidR="00D415C2">
        <w:rPr>
          <w:b/>
        </w:rPr>
        <w:t xml:space="preserve">dokladu o tom, že zhotovitel podal žádost ke stavebnímu úřadu o jeho </w:t>
      </w:r>
      <w:r w:rsidRPr="00001A2A">
        <w:rPr>
          <w:b/>
        </w:rPr>
        <w:t xml:space="preserve">souhlasné rozhodnutí </w:t>
      </w:r>
      <w:r>
        <w:t>(stavební</w:t>
      </w:r>
      <w:r w:rsidRPr="00C3743A">
        <w:t xml:space="preserve"> povolení </w:t>
      </w:r>
      <w:r w:rsidRPr="004B19EC">
        <w:t>či jiné souhlasné</w:t>
      </w:r>
      <w:r w:rsidR="00D415C2">
        <w:t xml:space="preserve"> </w:t>
      </w:r>
      <w:r w:rsidRPr="004B19EC">
        <w:t>stanovisk</w:t>
      </w:r>
      <w:r w:rsidR="00D415C2">
        <w:t>o</w:t>
      </w:r>
      <w:r>
        <w:t xml:space="preserve">) </w:t>
      </w:r>
      <w:r w:rsidRPr="004B19EC">
        <w:rPr>
          <w:b/>
        </w:rPr>
        <w:t>do 1</w:t>
      </w:r>
      <w:r>
        <w:rPr>
          <w:b/>
        </w:rPr>
        <w:t>0</w:t>
      </w:r>
      <w:r w:rsidRPr="004B19EC">
        <w:rPr>
          <w:b/>
        </w:rPr>
        <w:t xml:space="preserve"> týdnů </w:t>
      </w:r>
      <w:r w:rsidRPr="004B19EC">
        <w:t>ode dne zahájení plnění díla „A“</w:t>
      </w:r>
      <w:r>
        <w:t>.</w:t>
      </w:r>
      <w:r>
        <w:br/>
      </w:r>
      <w:r>
        <w:rPr>
          <w:b/>
        </w:rPr>
        <w:br/>
        <w:t xml:space="preserve">Dílo „A“ – Harmonogram: zahájení </w:t>
      </w:r>
      <w:r w:rsidRPr="00F444FC">
        <w:t>proběhne</w:t>
      </w:r>
      <w:r>
        <w:rPr>
          <w:b/>
        </w:rPr>
        <w:t xml:space="preserve"> n</w:t>
      </w:r>
      <w:r w:rsidRPr="00F07916">
        <w:rPr>
          <w:b/>
        </w:rPr>
        <w:t>eprodleně</w:t>
      </w:r>
      <w:r>
        <w:t xml:space="preserve"> po protokolárním předání a převzetí díla „A“-projektové dokumentace </w:t>
      </w:r>
      <w:r w:rsidRPr="00F444FC">
        <w:rPr>
          <w:b/>
        </w:rPr>
        <w:t>a dokončení</w:t>
      </w:r>
      <w:r>
        <w:t xml:space="preserve"> této zbývající části díla „A“ - </w:t>
      </w:r>
      <w:r w:rsidRPr="00D50190">
        <w:rPr>
          <w:b/>
        </w:rPr>
        <w:t xml:space="preserve">harmonogramu </w:t>
      </w:r>
      <w:r w:rsidRPr="00F4735F">
        <w:t xml:space="preserve">vymezeného v článku </w:t>
      </w:r>
      <w:r>
        <w:t xml:space="preserve">7 této smlouvy proběhne </w:t>
      </w:r>
      <w:r w:rsidRPr="00F444FC">
        <w:rPr>
          <w:b/>
        </w:rPr>
        <w:t>před zahájením stavebních</w:t>
      </w:r>
      <w:r>
        <w:t xml:space="preserve"> prací.</w:t>
      </w:r>
    </w:p>
    <w:p w14:paraId="501A43CA" w14:textId="77777777" w:rsidR="00085CAF" w:rsidRDefault="00085CAF" w:rsidP="00085CAF">
      <w:pPr>
        <w:pStyle w:val="Zkladntext"/>
        <w:spacing w:before="240"/>
        <w:ind w:left="426"/>
        <w:jc w:val="both"/>
      </w:pPr>
      <w:r w:rsidRPr="00FD7CE3">
        <w:rPr>
          <w:b/>
          <w:color w:val="000000"/>
        </w:rPr>
        <w:t>Dílo „B</w:t>
      </w:r>
      <w:r w:rsidRPr="004B19EC">
        <w:rPr>
          <w:color w:val="000000"/>
        </w:rPr>
        <w:t xml:space="preserve">“ </w:t>
      </w:r>
      <w:r w:rsidRPr="00647BF9">
        <w:rPr>
          <w:b/>
          <w:color w:val="000000"/>
        </w:rPr>
        <w:t>- provedení stavebních prací a předání dokončené stavby</w:t>
      </w:r>
      <w:r>
        <w:rPr>
          <w:color w:val="000000"/>
        </w:rPr>
        <w:t>:</w:t>
      </w:r>
      <w:r w:rsidRPr="004B19EC">
        <w:rPr>
          <w:color w:val="000000"/>
        </w:rPr>
        <w:t xml:space="preserve"> </w:t>
      </w:r>
      <w:r w:rsidRPr="004B19EC">
        <w:rPr>
          <w:b/>
          <w:color w:val="000000"/>
        </w:rPr>
        <w:t>do 1</w:t>
      </w:r>
      <w:r>
        <w:rPr>
          <w:b/>
          <w:color w:val="000000"/>
        </w:rPr>
        <w:t>6</w:t>
      </w:r>
      <w:r w:rsidRPr="004B19EC">
        <w:rPr>
          <w:b/>
          <w:color w:val="000000"/>
        </w:rPr>
        <w:t xml:space="preserve"> týdnů </w:t>
      </w:r>
      <w:r w:rsidRPr="004B19EC">
        <w:rPr>
          <w:color w:val="000000"/>
        </w:rPr>
        <w:t xml:space="preserve">ode dne zahájení plnění </w:t>
      </w:r>
      <w:r w:rsidRPr="005437F2">
        <w:t>díla „B“.</w:t>
      </w:r>
      <w:r>
        <w:t xml:space="preserve"> </w:t>
      </w:r>
    </w:p>
    <w:p w14:paraId="1AA77074" w14:textId="77777777" w:rsidR="00085CAF" w:rsidRPr="0019388A" w:rsidRDefault="00085CAF" w:rsidP="00085CAF">
      <w:pPr>
        <w:pStyle w:val="Zkladntext"/>
        <w:spacing w:before="240"/>
        <w:ind w:left="426"/>
        <w:jc w:val="both"/>
      </w:pPr>
      <w:r w:rsidRPr="0019388A">
        <w:rPr>
          <w:b/>
        </w:rPr>
        <w:t xml:space="preserve">Termín </w:t>
      </w:r>
      <w:r>
        <w:rPr>
          <w:b/>
        </w:rPr>
        <w:t xml:space="preserve">pro </w:t>
      </w:r>
      <w:r w:rsidRPr="0019388A">
        <w:rPr>
          <w:b/>
        </w:rPr>
        <w:t>ukončení</w:t>
      </w:r>
      <w:r>
        <w:rPr>
          <w:b/>
        </w:rPr>
        <w:t xml:space="preserve"> všech dalších souvisejících činností </w:t>
      </w:r>
      <w:r w:rsidRPr="0019388A">
        <w:rPr>
          <w:b/>
        </w:rPr>
        <w:t>plynoucích z díla „B“:</w:t>
      </w:r>
    </w:p>
    <w:p w14:paraId="2491E457" w14:textId="77777777" w:rsidR="00085CAF" w:rsidRPr="00FD7CE3" w:rsidRDefault="00085CAF" w:rsidP="00085CAF">
      <w:pPr>
        <w:pStyle w:val="Zkladntext"/>
        <w:spacing w:before="120" w:line="276" w:lineRule="auto"/>
        <w:ind w:left="709"/>
        <w:jc w:val="both"/>
      </w:pPr>
      <w:r>
        <w:t xml:space="preserve">až </w:t>
      </w:r>
      <w:r w:rsidRPr="00FD7CE3">
        <w:t xml:space="preserve">dnem </w:t>
      </w:r>
      <w:r>
        <w:t xml:space="preserve">protokolárního předání a převzetí pravomocného </w:t>
      </w:r>
      <w:r w:rsidRPr="00FD7CE3">
        <w:t xml:space="preserve">rozhodnutí, dle kterého je možné užívat dokončenou stavbu ve smyslu ustanovení § 119 odst. 1 zákona č. 183/2006 Sb., o územním plánování </w:t>
      </w:r>
      <w:r>
        <w:br/>
      </w:r>
      <w:r w:rsidRPr="00FD7CE3">
        <w:t>a stavebním řádu, ve znění pozdějších předpisů (dále také jako „</w:t>
      </w:r>
      <w:r w:rsidRPr="00FD7CE3">
        <w:rPr>
          <w:i/>
        </w:rPr>
        <w:t>stavební zákon</w:t>
      </w:r>
      <w:r w:rsidRPr="00FD7CE3">
        <w:t>“), dnem následujícím po dni řádného dodání pořizovaného plnění plynoucího z PD (pokud jsou</w:t>
      </w:r>
      <w:r>
        <w:t xml:space="preserve"> taková</w:t>
      </w:r>
      <w:r w:rsidRPr="00FD7CE3">
        <w:t xml:space="preserve"> plnění součástí PD např.: po dodání vybavení interiérů, AV techniky) a do doby odstranění všech vad a nedodělků (převzetí díla od zhotovitele příkazcem na základě akceptačního protokolu bez vad a nedodělků).</w:t>
      </w:r>
    </w:p>
    <w:p w14:paraId="0BF19B0D" w14:textId="77777777" w:rsidR="00085CAF" w:rsidRPr="00561A2D" w:rsidRDefault="00085CAF" w:rsidP="00085CAF">
      <w:pPr>
        <w:pStyle w:val="Zkladntext"/>
        <w:spacing w:before="120" w:line="276" w:lineRule="auto"/>
        <w:ind w:left="708" w:firstLine="1"/>
        <w:jc w:val="both"/>
        <w:rPr>
          <w:b/>
          <w:u w:val="single"/>
        </w:rPr>
      </w:pPr>
      <w:r w:rsidRPr="00561A2D">
        <w:rPr>
          <w:b/>
          <w:u w:val="single"/>
        </w:rPr>
        <w:t>Termín pro ukončení všech činností plynoucích z díla „B“ uplyne až uplynutím nejpozdějšího dne z těchto dní či dob.</w:t>
      </w:r>
    </w:p>
    <w:p w14:paraId="4ED5F31A" w14:textId="77777777" w:rsidR="00085CAF" w:rsidRDefault="00085CAF" w:rsidP="00085CAF">
      <w:pPr>
        <w:pStyle w:val="Default"/>
        <w:ind w:left="357"/>
        <w:jc w:val="both"/>
        <w:rPr>
          <w:rFonts w:ascii="Times New Roman" w:eastAsia="Times New Roman" w:hAnsi="Times New Roman" w:cs="Times New Roman"/>
          <w:b/>
          <w:color w:val="auto"/>
          <w:sz w:val="20"/>
          <w:szCs w:val="20"/>
          <w:lang w:eastAsia="cs-CZ"/>
        </w:rPr>
      </w:pPr>
    </w:p>
    <w:p w14:paraId="00DBFAD3" w14:textId="77777777" w:rsidR="00085CAF" w:rsidRPr="005437F2" w:rsidRDefault="00085CAF" w:rsidP="00085CAF">
      <w:pPr>
        <w:pStyle w:val="Default"/>
        <w:ind w:left="357"/>
        <w:jc w:val="both"/>
        <w:rPr>
          <w:rFonts w:ascii="Times New Roman" w:eastAsia="Times New Roman" w:hAnsi="Times New Roman" w:cs="Times New Roman"/>
          <w:b/>
          <w:color w:val="auto"/>
          <w:sz w:val="20"/>
          <w:szCs w:val="20"/>
          <w:lang w:eastAsia="cs-CZ"/>
        </w:rPr>
      </w:pPr>
    </w:p>
    <w:p w14:paraId="123223FB" w14:textId="77777777" w:rsidR="00085CAF" w:rsidRDefault="00085CAF" w:rsidP="00085CAF">
      <w:pPr>
        <w:pStyle w:val="Default"/>
        <w:ind w:left="426"/>
        <w:jc w:val="both"/>
        <w:rPr>
          <w:rFonts w:ascii="Times New Roman" w:eastAsia="Times New Roman" w:hAnsi="Times New Roman" w:cs="Times New Roman"/>
          <w:color w:val="auto"/>
          <w:sz w:val="20"/>
          <w:szCs w:val="20"/>
          <w:lang w:eastAsia="cs-CZ"/>
        </w:rPr>
      </w:pPr>
      <w:r w:rsidRPr="005437F2">
        <w:rPr>
          <w:rFonts w:ascii="Times New Roman" w:eastAsia="Times New Roman" w:hAnsi="Times New Roman" w:cs="Times New Roman"/>
          <w:b/>
          <w:color w:val="auto"/>
          <w:sz w:val="20"/>
          <w:szCs w:val="20"/>
          <w:lang w:eastAsia="cs-CZ"/>
        </w:rPr>
        <w:t xml:space="preserve">Celková </w:t>
      </w:r>
      <w:r w:rsidRPr="001F2DB6">
        <w:rPr>
          <w:rFonts w:ascii="Times New Roman" w:eastAsia="Times New Roman" w:hAnsi="Times New Roman" w:cs="Times New Roman"/>
          <w:b/>
          <w:color w:val="auto"/>
          <w:sz w:val="20"/>
          <w:szCs w:val="20"/>
          <w:u w:val="single"/>
          <w:lang w:eastAsia="cs-CZ"/>
        </w:rPr>
        <w:t>předpokládaná</w:t>
      </w:r>
      <w:r w:rsidRPr="005437F2">
        <w:rPr>
          <w:rFonts w:ascii="Times New Roman" w:eastAsia="Times New Roman" w:hAnsi="Times New Roman" w:cs="Times New Roman"/>
          <w:b/>
          <w:color w:val="auto"/>
          <w:sz w:val="20"/>
          <w:szCs w:val="20"/>
          <w:lang w:eastAsia="cs-CZ"/>
        </w:rPr>
        <w:t xml:space="preserve"> doba </w:t>
      </w:r>
      <w:r>
        <w:rPr>
          <w:rFonts w:ascii="Times New Roman" w:eastAsia="Times New Roman" w:hAnsi="Times New Roman" w:cs="Times New Roman"/>
          <w:b/>
          <w:color w:val="auto"/>
          <w:sz w:val="20"/>
          <w:szCs w:val="20"/>
          <w:lang w:eastAsia="cs-CZ"/>
        </w:rPr>
        <w:t xml:space="preserve">trvání </w:t>
      </w:r>
      <w:r w:rsidRPr="005437F2">
        <w:rPr>
          <w:rFonts w:ascii="Times New Roman" w:eastAsia="Times New Roman" w:hAnsi="Times New Roman" w:cs="Times New Roman"/>
          <w:b/>
          <w:color w:val="auto"/>
          <w:sz w:val="20"/>
          <w:szCs w:val="20"/>
          <w:lang w:eastAsia="cs-CZ"/>
        </w:rPr>
        <w:t>realizace</w:t>
      </w:r>
      <w:r w:rsidRPr="005437F2">
        <w:rPr>
          <w:rFonts w:ascii="Times New Roman" w:eastAsia="Times New Roman" w:hAnsi="Times New Roman" w:cs="Times New Roman"/>
          <w:color w:val="auto"/>
          <w:sz w:val="20"/>
          <w:szCs w:val="20"/>
          <w:lang w:eastAsia="cs-CZ"/>
        </w:rPr>
        <w:t xml:space="preserve"> všech plnění dle této smlouvy:</w:t>
      </w:r>
      <w:r w:rsidRPr="00FF2879">
        <w:rPr>
          <w:rFonts w:ascii="Times New Roman" w:eastAsia="Times New Roman" w:hAnsi="Times New Roman" w:cs="Times New Roman"/>
          <w:b/>
          <w:color w:val="auto"/>
          <w:sz w:val="20"/>
          <w:szCs w:val="20"/>
          <w:lang w:eastAsia="cs-CZ"/>
        </w:rPr>
        <w:t xml:space="preserve"> činí</w:t>
      </w:r>
      <w:r>
        <w:rPr>
          <w:rFonts w:ascii="Times New Roman" w:eastAsia="Times New Roman" w:hAnsi="Times New Roman" w:cs="Times New Roman"/>
          <w:color w:val="auto"/>
          <w:sz w:val="20"/>
          <w:szCs w:val="20"/>
          <w:lang w:eastAsia="cs-CZ"/>
        </w:rPr>
        <w:t xml:space="preserve"> </w:t>
      </w:r>
      <w:r>
        <w:rPr>
          <w:rFonts w:ascii="Times New Roman" w:eastAsia="Times New Roman" w:hAnsi="Times New Roman" w:cs="Times New Roman"/>
          <w:b/>
          <w:color w:val="auto"/>
          <w:sz w:val="20"/>
          <w:szCs w:val="20"/>
          <w:lang w:eastAsia="cs-CZ"/>
        </w:rPr>
        <w:t>celkem</w:t>
      </w:r>
      <w:r w:rsidRPr="005437F2">
        <w:rPr>
          <w:rFonts w:ascii="Times New Roman" w:eastAsia="Times New Roman" w:hAnsi="Times New Roman" w:cs="Times New Roman"/>
          <w:b/>
          <w:color w:val="auto"/>
          <w:sz w:val="20"/>
          <w:szCs w:val="20"/>
          <w:lang w:eastAsia="cs-CZ"/>
        </w:rPr>
        <w:t xml:space="preserve"> </w:t>
      </w:r>
      <w:r>
        <w:rPr>
          <w:rFonts w:ascii="Times New Roman" w:eastAsia="Times New Roman" w:hAnsi="Times New Roman" w:cs="Times New Roman"/>
          <w:b/>
          <w:color w:val="auto"/>
          <w:sz w:val="20"/>
          <w:szCs w:val="20"/>
          <w:lang w:eastAsia="cs-CZ"/>
        </w:rPr>
        <w:t>30</w:t>
      </w:r>
      <w:r w:rsidRPr="005437F2">
        <w:rPr>
          <w:rFonts w:ascii="Times New Roman" w:eastAsia="Times New Roman" w:hAnsi="Times New Roman" w:cs="Times New Roman"/>
          <w:b/>
          <w:color w:val="auto"/>
          <w:sz w:val="20"/>
          <w:szCs w:val="20"/>
          <w:lang w:eastAsia="cs-CZ"/>
        </w:rPr>
        <w:t xml:space="preserve"> týdnů</w:t>
      </w:r>
      <w:r w:rsidRPr="005437F2">
        <w:rPr>
          <w:rFonts w:ascii="Times New Roman" w:eastAsia="Times New Roman" w:hAnsi="Times New Roman" w:cs="Times New Roman"/>
          <w:color w:val="auto"/>
          <w:sz w:val="20"/>
          <w:szCs w:val="20"/>
          <w:lang w:eastAsia="cs-CZ"/>
        </w:rPr>
        <w:t xml:space="preserve"> </w:t>
      </w:r>
      <w:r>
        <w:rPr>
          <w:rFonts w:ascii="Times New Roman" w:eastAsia="Times New Roman" w:hAnsi="Times New Roman" w:cs="Times New Roman"/>
          <w:color w:val="auto"/>
          <w:sz w:val="20"/>
          <w:szCs w:val="20"/>
          <w:lang w:eastAsia="cs-CZ"/>
        </w:rPr>
        <w:br/>
        <w:t xml:space="preserve">tzn.  10 týdnů </w:t>
      </w:r>
      <w:r w:rsidRPr="005437F2">
        <w:rPr>
          <w:rFonts w:ascii="Times New Roman" w:eastAsia="Times New Roman" w:hAnsi="Times New Roman" w:cs="Times New Roman"/>
          <w:color w:val="auto"/>
          <w:sz w:val="20"/>
          <w:szCs w:val="20"/>
          <w:lang w:eastAsia="cs-CZ"/>
        </w:rPr>
        <w:t>ode dne zahájení plnění díla „A“</w:t>
      </w:r>
      <w:r>
        <w:rPr>
          <w:rFonts w:ascii="Times New Roman" w:eastAsia="Times New Roman" w:hAnsi="Times New Roman" w:cs="Times New Roman"/>
          <w:color w:val="auto"/>
          <w:sz w:val="20"/>
          <w:szCs w:val="20"/>
          <w:lang w:eastAsia="cs-CZ"/>
        </w:rPr>
        <w:t>, 16 týdnů realizace stavebních prací, 4 týdny od ukončení stavby (pro získání kolaudačního souhlasu či jiného rozhodnutí dle ustanovení § 119 stavebního zákona).</w:t>
      </w:r>
    </w:p>
    <w:p w14:paraId="289B17EC" w14:textId="77777777" w:rsidR="00085CAF" w:rsidRPr="005437F2" w:rsidRDefault="00085CAF" w:rsidP="00085CAF">
      <w:pPr>
        <w:pStyle w:val="Default"/>
        <w:jc w:val="both"/>
        <w:rPr>
          <w:rFonts w:ascii="Times New Roman" w:eastAsia="Times New Roman" w:hAnsi="Times New Roman" w:cs="Times New Roman"/>
          <w:color w:val="auto"/>
          <w:sz w:val="20"/>
          <w:szCs w:val="20"/>
          <w:lang w:eastAsia="cs-CZ"/>
        </w:rPr>
      </w:pPr>
    </w:p>
    <w:p w14:paraId="60F17F81" w14:textId="77777777" w:rsidR="00085CAF" w:rsidRPr="004B19EC" w:rsidRDefault="00085CAF" w:rsidP="00093D61">
      <w:pPr>
        <w:pStyle w:val="Default"/>
        <w:numPr>
          <w:ilvl w:val="0"/>
          <w:numId w:val="21"/>
        </w:numPr>
        <w:spacing w:before="240" w:after="120"/>
        <w:ind w:left="426" w:hanging="284"/>
        <w:jc w:val="both"/>
        <w:rPr>
          <w:rFonts w:ascii="Times New Roman" w:eastAsia="Times New Roman" w:hAnsi="Times New Roman" w:cs="Times New Roman"/>
          <w:color w:val="auto"/>
          <w:sz w:val="20"/>
          <w:szCs w:val="20"/>
          <w:lang w:eastAsia="cs-CZ"/>
        </w:rPr>
      </w:pPr>
      <w:r w:rsidRPr="008C774A">
        <w:rPr>
          <w:rFonts w:ascii="Times New Roman" w:eastAsia="Times New Roman" w:hAnsi="Times New Roman" w:cs="Times New Roman"/>
          <w:b/>
          <w:color w:val="auto"/>
          <w:sz w:val="20"/>
          <w:szCs w:val="20"/>
          <w:lang w:eastAsia="cs-CZ"/>
        </w:rPr>
        <w:t xml:space="preserve">Objednatel </w:t>
      </w:r>
      <w:r w:rsidRPr="001F2375">
        <w:rPr>
          <w:rFonts w:ascii="Times New Roman" w:eastAsia="Times New Roman" w:hAnsi="Times New Roman" w:cs="Times New Roman"/>
          <w:b/>
          <w:color w:val="auto"/>
          <w:sz w:val="20"/>
          <w:szCs w:val="20"/>
          <w:lang w:eastAsia="cs-CZ"/>
        </w:rPr>
        <w:t>není povinen</w:t>
      </w:r>
      <w:r w:rsidRPr="004B19EC">
        <w:rPr>
          <w:rFonts w:ascii="Times New Roman" w:eastAsia="Times New Roman" w:hAnsi="Times New Roman" w:cs="Times New Roman"/>
          <w:color w:val="auto"/>
          <w:sz w:val="20"/>
          <w:szCs w:val="20"/>
          <w:lang w:eastAsia="cs-CZ"/>
        </w:rPr>
        <w:t xml:space="preserve"> zhotovitele o dodržení termínů a lhůt dle této smlouvy vč. jejích příloh </w:t>
      </w:r>
      <w:r w:rsidRPr="001F2375">
        <w:rPr>
          <w:rFonts w:ascii="Times New Roman" w:eastAsia="Times New Roman" w:hAnsi="Times New Roman" w:cs="Times New Roman"/>
          <w:b/>
          <w:color w:val="auto"/>
          <w:sz w:val="20"/>
          <w:szCs w:val="20"/>
          <w:lang w:eastAsia="cs-CZ"/>
        </w:rPr>
        <w:t>upomínat.</w:t>
      </w:r>
      <w:r w:rsidRPr="004B19EC">
        <w:rPr>
          <w:rFonts w:ascii="Times New Roman" w:eastAsia="Times New Roman" w:hAnsi="Times New Roman" w:cs="Times New Roman"/>
          <w:color w:val="auto"/>
          <w:sz w:val="20"/>
          <w:szCs w:val="20"/>
          <w:lang w:eastAsia="cs-CZ"/>
        </w:rPr>
        <w:t xml:space="preserve"> </w:t>
      </w:r>
      <w:r w:rsidRPr="001F2375">
        <w:rPr>
          <w:rFonts w:ascii="Times New Roman" w:eastAsia="Times New Roman" w:hAnsi="Times New Roman" w:cs="Times New Roman"/>
          <w:b/>
          <w:color w:val="auto"/>
          <w:sz w:val="20"/>
          <w:szCs w:val="20"/>
          <w:lang w:eastAsia="cs-CZ"/>
        </w:rPr>
        <w:t xml:space="preserve">Nedodržením </w:t>
      </w:r>
      <w:r w:rsidRPr="004B19EC">
        <w:rPr>
          <w:rFonts w:ascii="Times New Roman" w:eastAsia="Times New Roman" w:hAnsi="Times New Roman" w:cs="Times New Roman"/>
          <w:color w:val="auto"/>
          <w:sz w:val="20"/>
          <w:szCs w:val="20"/>
          <w:lang w:eastAsia="cs-CZ"/>
        </w:rPr>
        <w:t xml:space="preserve">těchto termínů a lhůt </w:t>
      </w:r>
      <w:r w:rsidRPr="001F2375">
        <w:rPr>
          <w:rFonts w:ascii="Times New Roman" w:eastAsia="Times New Roman" w:hAnsi="Times New Roman" w:cs="Times New Roman"/>
          <w:b/>
          <w:color w:val="auto"/>
          <w:sz w:val="20"/>
          <w:szCs w:val="20"/>
          <w:lang w:eastAsia="cs-CZ"/>
        </w:rPr>
        <w:t>dochází k prodlení</w:t>
      </w:r>
      <w:r w:rsidRPr="004B19EC">
        <w:rPr>
          <w:rFonts w:ascii="Times New Roman" w:eastAsia="Times New Roman" w:hAnsi="Times New Roman" w:cs="Times New Roman"/>
          <w:color w:val="auto"/>
          <w:sz w:val="20"/>
          <w:szCs w:val="20"/>
          <w:lang w:eastAsia="cs-CZ"/>
        </w:rPr>
        <w:t xml:space="preserve"> zhotovitele se všemi důsledky podle této smlouvy </w:t>
      </w:r>
      <w:r>
        <w:rPr>
          <w:rFonts w:ascii="Times New Roman" w:eastAsia="Times New Roman" w:hAnsi="Times New Roman" w:cs="Times New Roman"/>
          <w:color w:val="auto"/>
          <w:sz w:val="20"/>
          <w:szCs w:val="20"/>
          <w:lang w:eastAsia="cs-CZ"/>
        </w:rPr>
        <w:br/>
      </w:r>
      <w:r w:rsidRPr="004B19EC">
        <w:rPr>
          <w:rFonts w:ascii="Times New Roman" w:eastAsia="Times New Roman" w:hAnsi="Times New Roman" w:cs="Times New Roman"/>
          <w:color w:val="auto"/>
          <w:sz w:val="20"/>
          <w:szCs w:val="20"/>
          <w:lang w:eastAsia="cs-CZ"/>
        </w:rPr>
        <w:t>v souladu s občanským zákoníkem.</w:t>
      </w:r>
    </w:p>
    <w:p w14:paraId="2BB553FD" w14:textId="77777777" w:rsidR="00085CAF" w:rsidRPr="004B19EC" w:rsidRDefault="00085CAF" w:rsidP="00085CAF">
      <w:pPr>
        <w:pStyle w:val="Default"/>
        <w:spacing w:before="240" w:after="120"/>
        <w:ind w:left="426"/>
        <w:jc w:val="both"/>
        <w:rPr>
          <w:rFonts w:ascii="Times New Roman" w:eastAsia="Times New Roman" w:hAnsi="Times New Roman" w:cs="Times New Roman"/>
          <w:color w:val="auto"/>
          <w:sz w:val="20"/>
          <w:szCs w:val="20"/>
          <w:lang w:eastAsia="cs-CZ"/>
        </w:rPr>
      </w:pPr>
      <w:r w:rsidRPr="004B19EC">
        <w:rPr>
          <w:rFonts w:ascii="Times New Roman" w:hAnsi="Times New Roman" w:cs="Times New Roman"/>
          <w:sz w:val="20"/>
          <w:szCs w:val="20"/>
        </w:rPr>
        <w:t xml:space="preserve">V případě, že z jakýchkoli důvodů na straně objednatele, nebude možné dodržet termíny zahájení plnění, </w:t>
      </w:r>
      <w:r w:rsidRPr="006040E2">
        <w:rPr>
          <w:rFonts w:ascii="Times New Roman" w:hAnsi="Times New Roman" w:cs="Times New Roman"/>
          <w:b/>
          <w:sz w:val="20"/>
          <w:szCs w:val="20"/>
        </w:rPr>
        <w:t>posouvají se automatick</w:t>
      </w:r>
      <w:r w:rsidRPr="004B19EC">
        <w:rPr>
          <w:rFonts w:ascii="Times New Roman" w:hAnsi="Times New Roman" w:cs="Times New Roman"/>
          <w:sz w:val="20"/>
          <w:szCs w:val="20"/>
        </w:rPr>
        <w:t xml:space="preserve">y i termíny ukončení tomu odpovídajících plnění. </w:t>
      </w:r>
    </w:p>
    <w:p w14:paraId="6663E414" w14:textId="77777777" w:rsidR="00085CAF" w:rsidRPr="004B19EC" w:rsidRDefault="00085CAF" w:rsidP="00085CAF">
      <w:pPr>
        <w:pStyle w:val="Default"/>
        <w:spacing w:before="240" w:after="120"/>
        <w:ind w:left="426"/>
        <w:jc w:val="both"/>
        <w:rPr>
          <w:rFonts w:ascii="Times New Roman" w:eastAsia="Times New Roman" w:hAnsi="Times New Roman" w:cs="Times New Roman"/>
          <w:color w:val="auto"/>
          <w:sz w:val="20"/>
          <w:szCs w:val="20"/>
          <w:lang w:eastAsia="cs-CZ"/>
        </w:rPr>
      </w:pPr>
      <w:r w:rsidRPr="006040E2">
        <w:rPr>
          <w:rFonts w:ascii="Times New Roman" w:eastAsia="Times New Roman" w:hAnsi="Times New Roman" w:cs="Times New Roman"/>
          <w:b/>
          <w:color w:val="auto"/>
          <w:sz w:val="20"/>
          <w:szCs w:val="20"/>
          <w:lang w:eastAsia="cs-CZ"/>
        </w:rPr>
        <w:t>Při nevhodných klimatických podmínkách</w:t>
      </w:r>
      <w:r w:rsidRPr="004B19EC">
        <w:rPr>
          <w:rFonts w:ascii="Times New Roman" w:eastAsia="Times New Roman" w:hAnsi="Times New Roman" w:cs="Times New Roman"/>
          <w:color w:val="auto"/>
          <w:sz w:val="20"/>
          <w:szCs w:val="20"/>
          <w:lang w:eastAsia="cs-CZ"/>
        </w:rPr>
        <w:t xml:space="preserve"> dojde při souhlasném prohlášení objednatele a zhotovitele </w:t>
      </w:r>
      <w:r>
        <w:rPr>
          <w:rFonts w:ascii="Times New Roman" w:eastAsia="Times New Roman" w:hAnsi="Times New Roman" w:cs="Times New Roman"/>
          <w:color w:val="auto"/>
          <w:sz w:val="20"/>
          <w:szCs w:val="20"/>
          <w:lang w:eastAsia="cs-CZ"/>
        </w:rPr>
        <w:br/>
      </w:r>
      <w:r w:rsidRPr="004B19EC">
        <w:rPr>
          <w:rFonts w:ascii="Times New Roman" w:eastAsia="Times New Roman" w:hAnsi="Times New Roman" w:cs="Times New Roman"/>
          <w:color w:val="auto"/>
          <w:sz w:val="20"/>
          <w:szCs w:val="20"/>
          <w:lang w:eastAsia="cs-CZ"/>
        </w:rPr>
        <w:t xml:space="preserve">k přerušení plnění na dobu nezbytně nutnou a po dobu tohoto přerušení </w:t>
      </w:r>
      <w:r w:rsidRPr="006040E2">
        <w:rPr>
          <w:rFonts w:ascii="Times New Roman" w:eastAsia="Times New Roman" w:hAnsi="Times New Roman" w:cs="Times New Roman"/>
          <w:b/>
          <w:color w:val="auto"/>
          <w:sz w:val="20"/>
          <w:szCs w:val="20"/>
          <w:lang w:eastAsia="cs-CZ"/>
        </w:rPr>
        <w:t>lhůta k plnění</w:t>
      </w:r>
      <w:r w:rsidRPr="004B19EC">
        <w:rPr>
          <w:rFonts w:ascii="Times New Roman" w:eastAsia="Times New Roman" w:hAnsi="Times New Roman" w:cs="Times New Roman"/>
          <w:color w:val="auto"/>
          <w:sz w:val="20"/>
          <w:szCs w:val="20"/>
          <w:lang w:eastAsia="cs-CZ"/>
        </w:rPr>
        <w:t xml:space="preserve"> </w:t>
      </w:r>
      <w:r w:rsidRPr="006040E2">
        <w:rPr>
          <w:rFonts w:ascii="Times New Roman" w:eastAsia="Times New Roman" w:hAnsi="Times New Roman" w:cs="Times New Roman"/>
          <w:b/>
          <w:color w:val="auto"/>
          <w:sz w:val="20"/>
          <w:szCs w:val="20"/>
          <w:lang w:eastAsia="cs-CZ"/>
        </w:rPr>
        <w:t>neběží</w:t>
      </w:r>
      <w:r w:rsidRPr="004B19EC">
        <w:rPr>
          <w:rFonts w:ascii="Times New Roman" w:eastAsia="Times New Roman" w:hAnsi="Times New Roman" w:cs="Times New Roman"/>
          <w:color w:val="auto"/>
          <w:sz w:val="20"/>
          <w:szCs w:val="20"/>
          <w:lang w:eastAsia="cs-CZ"/>
        </w:rPr>
        <w:t>, o tomto bude proveden zápis do stavebního deníku.</w:t>
      </w:r>
    </w:p>
    <w:p w14:paraId="0D5CCD5C" w14:textId="227A37F9" w:rsidR="00085CAF" w:rsidRPr="001A0E40" w:rsidRDefault="00085CAF" w:rsidP="00093D61">
      <w:pPr>
        <w:pStyle w:val="Zkladntext"/>
        <w:numPr>
          <w:ilvl w:val="0"/>
          <w:numId w:val="21"/>
        </w:numPr>
        <w:spacing w:before="240"/>
        <w:ind w:left="426"/>
        <w:rPr>
          <w:color w:val="000000"/>
        </w:rPr>
      </w:pPr>
      <w:r w:rsidRPr="00A377F4">
        <w:rPr>
          <w:b/>
        </w:rPr>
        <w:t>Místo plnění</w:t>
      </w:r>
      <w:r w:rsidR="001A0E40">
        <w:rPr>
          <w:color w:val="000000"/>
        </w:rPr>
        <w:br/>
      </w:r>
      <w:r w:rsidRPr="001A0E40">
        <w:rPr>
          <w:color w:val="000000"/>
        </w:rPr>
        <w:t xml:space="preserve">Obecným místem plnění, které zahrnuje zpracování díla, je sídlo zhotovitele a místo realizace záměru na dotčených pozemcích, tj. </w:t>
      </w:r>
      <w:r w:rsidRPr="001A0E40">
        <w:rPr>
          <w:b/>
          <w:color w:val="000000"/>
        </w:rPr>
        <w:t xml:space="preserve">školní sportovní areál Gymnázia, Dobruška, </w:t>
      </w:r>
      <w:proofErr w:type="spellStart"/>
      <w:r w:rsidRPr="001A0E40">
        <w:rPr>
          <w:b/>
          <w:color w:val="000000"/>
        </w:rPr>
        <w:t>Pulická</w:t>
      </w:r>
      <w:proofErr w:type="spellEnd"/>
      <w:r w:rsidRPr="001A0E40">
        <w:rPr>
          <w:b/>
          <w:color w:val="000000"/>
        </w:rPr>
        <w:t xml:space="preserve"> 779</w:t>
      </w:r>
      <w:r w:rsidRPr="001A0E40">
        <w:rPr>
          <w:color w:val="000000"/>
        </w:rPr>
        <w:t xml:space="preserve">, umístěný na parcele s p.č.1295/1 v obci Dobruška [576271], katastrální území Dobruška [627496], číslo LV 1678, s výměrou [m2]: 10 761, pozemek se způsobem využití: manipulační plocha, druh pozemku: ostatní plocha. </w:t>
      </w:r>
    </w:p>
    <w:p w14:paraId="738126C4" w14:textId="2F8EFECB" w:rsidR="001A0E40" w:rsidRDefault="00085CAF" w:rsidP="00623720">
      <w:pPr>
        <w:pStyle w:val="Zkladntext"/>
        <w:spacing w:before="240"/>
        <w:ind w:left="426"/>
        <w:jc w:val="both"/>
        <w:rPr>
          <w:color w:val="000000"/>
        </w:rPr>
      </w:pPr>
      <w:r w:rsidRPr="000443A3">
        <w:rPr>
          <w:color w:val="000000"/>
        </w:rPr>
        <w:t xml:space="preserve">Gymnázium, Dobruška, </w:t>
      </w:r>
      <w:proofErr w:type="spellStart"/>
      <w:r w:rsidRPr="000443A3">
        <w:rPr>
          <w:color w:val="000000"/>
        </w:rPr>
        <w:t>Pulická</w:t>
      </w:r>
      <w:proofErr w:type="spellEnd"/>
      <w:r w:rsidRPr="000443A3">
        <w:rPr>
          <w:color w:val="000000"/>
        </w:rPr>
        <w:t xml:space="preserve"> 779 s adresou </w:t>
      </w:r>
      <w:proofErr w:type="spellStart"/>
      <w:r w:rsidRPr="000443A3">
        <w:rPr>
          <w:color w:val="000000"/>
        </w:rPr>
        <w:t>Pulická</w:t>
      </w:r>
      <w:proofErr w:type="spellEnd"/>
      <w:r w:rsidRPr="000443A3">
        <w:rPr>
          <w:color w:val="000000"/>
        </w:rPr>
        <w:t xml:space="preserve"> 779, 518 01 Dobruška je střední škola zřizovaná Královéhradeckým krajem. Je umístěna na pozemku v klidné okrajové části města Dobrušky a je stavebně propojena se Základní školou </w:t>
      </w:r>
      <w:proofErr w:type="spellStart"/>
      <w:r w:rsidRPr="000443A3">
        <w:rPr>
          <w:color w:val="000000"/>
        </w:rPr>
        <w:t>Pulická</w:t>
      </w:r>
      <w:proofErr w:type="spellEnd"/>
      <w:r w:rsidRPr="000443A3">
        <w:rPr>
          <w:color w:val="000000"/>
        </w:rPr>
        <w:t xml:space="preserve"> ulice.</w:t>
      </w:r>
    </w:p>
    <w:p w14:paraId="556F559B" w14:textId="0B5D921F" w:rsidR="00085CAF" w:rsidRPr="003C09A3" w:rsidRDefault="00085CAF" w:rsidP="003C09A3">
      <w:pPr>
        <w:pStyle w:val="Zkladntext"/>
        <w:numPr>
          <w:ilvl w:val="0"/>
          <w:numId w:val="21"/>
        </w:numPr>
        <w:spacing w:before="240"/>
        <w:ind w:left="426"/>
        <w:rPr>
          <w:color w:val="000000"/>
        </w:rPr>
      </w:pPr>
      <w:r w:rsidRPr="002B3B51">
        <w:rPr>
          <w:b/>
          <w:color w:val="000000"/>
        </w:rPr>
        <w:t>Místo předání</w:t>
      </w:r>
      <w:r w:rsidRPr="002B3B51">
        <w:rPr>
          <w:color w:val="000000"/>
        </w:rPr>
        <w:br/>
      </w:r>
      <w:r w:rsidRPr="002B3B51">
        <w:rPr>
          <w:color w:val="5F497A" w:themeColor="accent4" w:themeShade="BF"/>
        </w:rPr>
        <w:br/>
      </w:r>
      <w:r w:rsidRPr="002B3B51">
        <w:t>Místem předání díla „A“ –</w:t>
      </w:r>
      <w:r w:rsidRPr="003C09A3">
        <w:rPr>
          <w:b/>
        </w:rPr>
        <w:t xml:space="preserve"> projektové dokumentace </w:t>
      </w:r>
      <w:r w:rsidRPr="002B3B51">
        <w:t>dle článku 5 případně pořádání konzultací, je sídlo objednatele.</w:t>
      </w:r>
      <w:r>
        <w:t xml:space="preserve"> </w:t>
      </w:r>
      <w:r w:rsidRPr="002B3B51">
        <w:t xml:space="preserve">Místem předání díla „A“ – </w:t>
      </w:r>
      <w:r w:rsidRPr="003C09A3">
        <w:rPr>
          <w:b/>
        </w:rPr>
        <w:t>harmonogramu</w:t>
      </w:r>
      <w:r w:rsidRPr="002B3B51">
        <w:t xml:space="preserve"> dle článku 7 této smlouvy je sídlo objednatele.</w:t>
      </w:r>
    </w:p>
    <w:p w14:paraId="2893751F" w14:textId="37F344A0" w:rsidR="00A2641C" w:rsidRPr="00C01002" w:rsidRDefault="00085CAF" w:rsidP="003C09A3">
      <w:pPr>
        <w:pStyle w:val="Zkladntext"/>
        <w:spacing w:before="240"/>
        <w:ind w:left="426"/>
        <w:jc w:val="both"/>
        <w:rPr>
          <w:color w:val="000000"/>
        </w:rPr>
      </w:pPr>
      <w:r w:rsidRPr="002B3B51">
        <w:lastRenderedPageBreak/>
        <w:t xml:space="preserve">Místem předání díla „B“ – </w:t>
      </w:r>
      <w:r w:rsidRPr="002B3B51">
        <w:rPr>
          <w:b/>
        </w:rPr>
        <w:t>stavby</w:t>
      </w:r>
      <w:r w:rsidRPr="002B3B51">
        <w:t xml:space="preserve"> dle článku 9 této smlouvy je místo realizace záměru </w:t>
      </w:r>
      <w:r>
        <w:t>(viz výše).</w:t>
      </w:r>
      <w:r w:rsidRPr="002B3B51">
        <w:br/>
        <w:t xml:space="preserve">Místem předání díla „B“ </w:t>
      </w:r>
      <w:r w:rsidRPr="002B3B51">
        <w:rPr>
          <w:b/>
        </w:rPr>
        <w:t xml:space="preserve">– pravomocného rozhodnutí </w:t>
      </w:r>
      <w:r w:rsidRPr="002B3B51">
        <w:t>dle kterého je možné užívat dokončenou stavbu ve smyslu ustanovení § 119 odst. 1 stavebního zákona (kolaudačního souhlasu či jiného rozhodnutí) je sídlo objednatele.</w:t>
      </w:r>
    </w:p>
    <w:p w14:paraId="0B836686" w14:textId="3C01AE3B" w:rsidR="00C01002" w:rsidRDefault="00C01002" w:rsidP="00093D61">
      <w:pPr>
        <w:pStyle w:val="Odstavecseseznamem"/>
        <w:numPr>
          <w:ilvl w:val="0"/>
          <w:numId w:val="12"/>
        </w:numPr>
        <w:spacing w:before="360"/>
        <w:ind w:left="0" w:firstLine="426"/>
        <w:jc w:val="center"/>
        <w:rPr>
          <w:color w:val="000000"/>
          <w:sz w:val="20"/>
          <w:szCs w:val="20"/>
        </w:rPr>
      </w:pPr>
    </w:p>
    <w:p w14:paraId="553A2FBE" w14:textId="77777777" w:rsidR="00C01002" w:rsidRPr="003D3E53" w:rsidRDefault="00C01002" w:rsidP="00C01002">
      <w:pPr>
        <w:pStyle w:val="Seznam"/>
        <w:ind w:left="0" w:firstLine="284"/>
        <w:jc w:val="center"/>
        <w:rPr>
          <w:b/>
          <w:color w:val="000000"/>
        </w:rPr>
      </w:pPr>
      <w:r w:rsidRPr="003D3E53">
        <w:rPr>
          <w:b/>
          <w:color w:val="000000"/>
        </w:rPr>
        <w:t>Cena díla</w:t>
      </w:r>
    </w:p>
    <w:p w14:paraId="34466F74" w14:textId="77777777" w:rsidR="00C01002" w:rsidRDefault="00C01002" w:rsidP="00093D61">
      <w:pPr>
        <w:pStyle w:val="Zkladntext"/>
        <w:numPr>
          <w:ilvl w:val="1"/>
          <w:numId w:val="7"/>
        </w:numPr>
        <w:spacing w:before="240"/>
        <w:ind w:left="357" w:hanging="357"/>
        <w:jc w:val="both"/>
        <w:rPr>
          <w:color w:val="000000"/>
        </w:rPr>
      </w:pPr>
      <w:r w:rsidRPr="003D3E53">
        <w:rPr>
          <w:color w:val="000000"/>
        </w:rPr>
        <w:t>C</w:t>
      </w:r>
      <w:r>
        <w:rPr>
          <w:color w:val="000000"/>
        </w:rPr>
        <w:t>elková c</w:t>
      </w:r>
      <w:r w:rsidRPr="003D3E53">
        <w:rPr>
          <w:color w:val="000000"/>
        </w:rPr>
        <w:t>ena za celé provedené a předané dílo bez</w:t>
      </w:r>
      <w:r w:rsidRPr="002F384C">
        <w:rPr>
          <w:color w:val="000000"/>
        </w:rPr>
        <w:t xml:space="preserve"> </w:t>
      </w:r>
      <w:r>
        <w:rPr>
          <w:color w:val="000000"/>
        </w:rPr>
        <w:t>daně z přidané hodnoty (dále také jen jako „</w:t>
      </w:r>
      <w:r w:rsidRPr="003D3E53">
        <w:rPr>
          <w:color w:val="000000"/>
        </w:rPr>
        <w:t>DPH</w:t>
      </w:r>
      <w:r>
        <w:rPr>
          <w:color w:val="000000"/>
        </w:rPr>
        <w:t xml:space="preserve">“) </w:t>
      </w:r>
      <w:r w:rsidRPr="003D3E53">
        <w:rPr>
          <w:color w:val="000000"/>
        </w:rPr>
        <w:t xml:space="preserve">je stanovena jako </w:t>
      </w:r>
      <w:r w:rsidRPr="00E520CB">
        <w:rPr>
          <w:b/>
          <w:color w:val="000000"/>
        </w:rPr>
        <w:t xml:space="preserve">cena </w:t>
      </w:r>
      <w:r w:rsidRPr="00837CF4">
        <w:rPr>
          <w:b/>
          <w:color w:val="000000"/>
        </w:rPr>
        <w:t>pevná</w:t>
      </w:r>
      <w:r>
        <w:rPr>
          <w:b/>
          <w:color w:val="000000"/>
        </w:rPr>
        <w:t xml:space="preserve"> a nejvýše přípustná</w:t>
      </w:r>
      <w:r>
        <w:rPr>
          <w:color w:val="000000"/>
        </w:rPr>
        <w:t xml:space="preserve">, </w:t>
      </w:r>
      <w:r w:rsidRPr="003D3E53">
        <w:rPr>
          <w:color w:val="000000"/>
        </w:rPr>
        <w:t xml:space="preserve">tj. </w:t>
      </w:r>
      <w:r w:rsidRPr="00E812F1">
        <w:rPr>
          <w:color w:val="000000"/>
        </w:rPr>
        <w:t>v celém rozsahu</w:t>
      </w:r>
      <w:r w:rsidRPr="00837CF4">
        <w:rPr>
          <w:b/>
          <w:color w:val="000000"/>
        </w:rPr>
        <w:t xml:space="preserve"> zahrnuje</w:t>
      </w:r>
      <w:r w:rsidRPr="00E812F1">
        <w:rPr>
          <w:color w:val="000000"/>
        </w:rPr>
        <w:t xml:space="preserve"> </w:t>
      </w:r>
      <w:r w:rsidRPr="00837CF4">
        <w:rPr>
          <w:b/>
          <w:color w:val="000000"/>
        </w:rPr>
        <w:t>veškeré</w:t>
      </w:r>
      <w:r>
        <w:rPr>
          <w:b/>
          <w:color w:val="000000"/>
        </w:rPr>
        <w:t xml:space="preserve"> práce a</w:t>
      </w:r>
      <w:r w:rsidRPr="00837CF4">
        <w:rPr>
          <w:b/>
          <w:color w:val="000000"/>
        </w:rPr>
        <w:t xml:space="preserve"> náklady</w:t>
      </w:r>
      <w:r w:rsidRPr="003D3E53">
        <w:rPr>
          <w:color w:val="000000"/>
        </w:rPr>
        <w:t xml:space="preserve"> zhotovitele související s</w:t>
      </w:r>
      <w:r>
        <w:rPr>
          <w:color w:val="000000"/>
        </w:rPr>
        <w:t xml:space="preserve"> řádnou přípravou i </w:t>
      </w:r>
      <w:r w:rsidRPr="003D3E53">
        <w:rPr>
          <w:color w:val="000000"/>
        </w:rPr>
        <w:t>provedením díla, zejména náklady na materiály, pracovní síly, stroje, dopravu, zařízení staveniště, řízení a</w:t>
      </w:r>
      <w:r>
        <w:rPr>
          <w:color w:val="000000"/>
        </w:rPr>
        <w:t xml:space="preserve"> </w:t>
      </w:r>
      <w:r w:rsidRPr="003D3E53">
        <w:rPr>
          <w:color w:val="000000"/>
        </w:rPr>
        <w:t>administrativu, inženýrskou činnost, geodetické práce, režii zhotovitele a zisk, poplatky a veškeré další náklady</w:t>
      </w:r>
      <w:r>
        <w:rPr>
          <w:color w:val="000000"/>
        </w:rPr>
        <w:t xml:space="preserve"> </w:t>
      </w:r>
      <w:r w:rsidRPr="003D3E53">
        <w:rPr>
          <w:color w:val="000000"/>
        </w:rPr>
        <w:t>zhotovitele v souvislosti s realizací díla</w:t>
      </w:r>
      <w:r>
        <w:rPr>
          <w:color w:val="000000"/>
        </w:rPr>
        <w:t xml:space="preserve"> (</w:t>
      </w:r>
      <w:r w:rsidRPr="00E812F1">
        <w:rPr>
          <w:color w:val="000000"/>
        </w:rPr>
        <w:t>zejména hotových výdajů, nákladů za komunikaci a jízdného, licence, správních poplatků u úřadů).</w:t>
      </w:r>
    </w:p>
    <w:p w14:paraId="0D2E9068" w14:textId="6B0491F0" w:rsidR="00C01002" w:rsidRPr="00A84853" w:rsidRDefault="00C01002" w:rsidP="00C01002">
      <w:pPr>
        <w:pStyle w:val="Zkladntext"/>
        <w:spacing w:before="240"/>
        <w:ind w:left="357"/>
        <w:rPr>
          <w:color w:val="000000"/>
        </w:rPr>
      </w:pPr>
      <w:r w:rsidRPr="00E812F1">
        <w:rPr>
          <w:color w:val="000000"/>
        </w:rPr>
        <w:t xml:space="preserve">Dohodnutá </w:t>
      </w:r>
      <w:r>
        <w:rPr>
          <w:color w:val="000000"/>
        </w:rPr>
        <w:t xml:space="preserve">celková </w:t>
      </w:r>
      <w:r w:rsidRPr="00E812F1">
        <w:rPr>
          <w:color w:val="000000"/>
        </w:rPr>
        <w:t xml:space="preserve">cena díla zahrnuje v celém rozsahu zahrnuje také náklady na pojištění veškerých rizik </w:t>
      </w:r>
      <w:r w:rsidR="00DF4242">
        <w:rPr>
          <w:color w:val="000000"/>
        </w:rPr>
        <w:br/>
      </w:r>
      <w:r w:rsidRPr="00E812F1">
        <w:rPr>
          <w:color w:val="000000"/>
        </w:rPr>
        <w:t>a vlivů</w:t>
      </w:r>
      <w:r>
        <w:rPr>
          <w:color w:val="000000"/>
        </w:rPr>
        <w:t xml:space="preserve"> </w:t>
      </w:r>
      <w:r w:rsidRPr="00E812F1">
        <w:rPr>
          <w:color w:val="000000"/>
        </w:rPr>
        <w:t>během provádění díla</w:t>
      </w:r>
      <w:r>
        <w:rPr>
          <w:color w:val="000000"/>
        </w:rPr>
        <w:t xml:space="preserve">. </w:t>
      </w:r>
      <w:r w:rsidRPr="00E812F1">
        <w:rPr>
          <w:color w:val="000000"/>
        </w:rPr>
        <w:t>Zhotovitel prohlašuje, že všechny technické, finanční, věcné a ostatní podmínky díla zahrnul do kalkulace ceny za provedení díla.</w:t>
      </w:r>
      <w:r>
        <w:rPr>
          <w:color w:val="000000"/>
        </w:rPr>
        <w:br/>
      </w:r>
    </w:p>
    <w:p w14:paraId="4E66A266" w14:textId="77777777" w:rsidR="00C01002" w:rsidRPr="00E812F1" w:rsidRDefault="00C01002" w:rsidP="00093D61">
      <w:pPr>
        <w:pStyle w:val="Zkladntext"/>
        <w:numPr>
          <w:ilvl w:val="1"/>
          <w:numId w:val="7"/>
        </w:numPr>
        <w:spacing w:before="240"/>
        <w:ind w:left="357" w:hanging="357"/>
        <w:rPr>
          <w:color w:val="000000"/>
        </w:rPr>
      </w:pPr>
      <w:r>
        <w:rPr>
          <w:color w:val="000000"/>
        </w:rPr>
        <w:t>Cena díla</w:t>
      </w:r>
      <w:r w:rsidRPr="003D3E53">
        <w:rPr>
          <w:color w:val="000000"/>
        </w:rPr>
        <w:t xml:space="preserve"> může být měněna pouze způsobem uvedeným v této smlouvě. </w:t>
      </w:r>
    </w:p>
    <w:p w14:paraId="5270FADF" w14:textId="77777777" w:rsidR="00C01002" w:rsidRPr="001A751E" w:rsidRDefault="00C01002" w:rsidP="00093D61">
      <w:pPr>
        <w:pStyle w:val="Zkladntext"/>
        <w:numPr>
          <w:ilvl w:val="1"/>
          <w:numId w:val="7"/>
        </w:numPr>
        <w:spacing w:before="240"/>
        <w:ind w:left="357" w:hanging="357"/>
        <w:jc w:val="both"/>
      </w:pPr>
      <w:r w:rsidRPr="003D3E53">
        <w:rPr>
          <w:color w:val="000000"/>
        </w:rPr>
        <w:t xml:space="preserve">Cena za provedení </w:t>
      </w:r>
      <w:r w:rsidRPr="001A751E">
        <w:t>dílo (tzn. za dílo dle článku 5 a dílo dle článku 7 této smlouvy), činí:</w:t>
      </w:r>
    </w:p>
    <w:p w14:paraId="5355125B" w14:textId="77777777" w:rsidR="00C01002" w:rsidRPr="001A751E" w:rsidRDefault="00C01002" w:rsidP="00C01002">
      <w:pPr>
        <w:pStyle w:val="Zkladntext"/>
        <w:spacing w:after="0" w:line="320" w:lineRule="atLeast"/>
        <w:ind w:left="357"/>
      </w:pPr>
      <w:r w:rsidRPr="00F355F2">
        <w:rPr>
          <w:b/>
        </w:rPr>
        <w:t>Cena díla „A“ bez DPH</w:t>
      </w:r>
      <w:r w:rsidRPr="00F355F2">
        <w:rPr>
          <w:b/>
          <w:highlight w:val="yellow"/>
        </w:rPr>
        <w:t>:</w:t>
      </w:r>
      <w:r w:rsidRPr="001A751E">
        <w:rPr>
          <w:highlight w:val="yellow"/>
        </w:rPr>
        <w:t xml:space="preserve"> ………………………….</w:t>
      </w:r>
      <w:r w:rsidRPr="001A751E">
        <w:t xml:space="preserve"> Kč (</w:t>
      </w:r>
      <w:proofErr w:type="gramStart"/>
      <w:r w:rsidRPr="001A751E">
        <w:t>slovy</w:t>
      </w:r>
      <w:r w:rsidRPr="001A751E">
        <w:rPr>
          <w:highlight w:val="yellow"/>
        </w:rPr>
        <w:t>:…</w:t>
      </w:r>
      <w:proofErr w:type="gramEnd"/>
      <w:r w:rsidRPr="001A751E">
        <w:rPr>
          <w:highlight w:val="yellow"/>
        </w:rPr>
        <w:t>……………………….) doplní dodavatel</w:t>
      </w:r>
    </w:p>
    <w:p w14:paraId="01AE02A1" w14:textId="77777777" w:rsidR="00C01002" w:rsidRPr="001A751E" w:rsidRDefault="00C01002" w:rsidP="00C01002">
      <w:pPr>
        <w:pStyle w:val="Zkladntext"/>
        <w:spacing w:after="0" w:line="320" w:lineRule="atLeast"/>
        <w:ind w:left="357"/>
      </w:pPr>
      <w:r w:rsidRPr="001A751E">
        <w:t xml:space="preserve">DPH samostatně: </w:t>
      </w:r>
      <w:r w:rsidRPr="001A751E">
        <w:rPr>
          <w:highlight w:val="yellow"/>
        </w:rPr>
        <w:t>…………………</w:t>
      </w:r>
      <w:proofErr w:type="gramStart"/>
      <w:r w:rsidRPr="001A751E">
        <w:rPr>
          <w:highlight w:val="yellow"/>
        </w:rPr>
        <w:t>…….</w:t>
      </w:r>
      <w:proofErr w:type="gramEnd"/>
      <w:r w:rsidRPr="001A751E">
        <w:rPr>
          <w:highlight w:val="yellow"/>
        </w:rPr>
        <w:t>………….</w:t>
      </w:r>
      <w:r w:rsidRPr="001A751E">
        <w:t>Kč (slovy</w:t>
      </w:r>
      <w:r w:rsidRPr="001A751E">
        <w:rPr>
          <w:highlight w:val="yellow"/>
        </w:rPr>
        <w:t>:………………………….) doplní dodavatel</w:t>
      </w:r>
    </w:p>
    <w:p w14:paraId="0BA79E9A" w14:textId="77777777" w:rsidR="00C01002" w:rsidRPr="001A751E" w:rsidRDefault="00C01002" w:rsidP="00C01002">
      <w:pPr>
        <w:pStyle w:val="Zkladntext"/>
        <w:spacing w:after="0" w:line="320" w:lineRule="atLeast"/>
        <w:ind w:left="357"/>
        <w:jc w:val="both"/>
      </w:pPr>
      <w:r w:rsidRPr="001A751E">
        <w:t xml:space="preserve">Cena díla „A“ s </w:t>
      </w:r>
      <w:proofErr w:type="gramStart"/>
      <w:r w:rsidRPr="001A751E">
        <w:t>DPH</w:t>
      </w:r>
      <w:r w:rsidRPr="001A751E">
        <w:rPr>
          <w:highlight w:val="yellow"/>
        </w:rPr>
        <w:t>:…</w:t>
      </w:r>
      <w:proofErr w:type="gramEnd"/>
      <w:r w:rsidRPr="001A751E">
        <w:rPr>
          <w:highlight w:val="yellow"/>
        </w:rPr>
        <w:t>……………………………</w:t>
      </w:r>
      <w:r w:rsidRPr="001A751E">
        <w:t>Kč (slovy</w:t>
      </w:r>
      <w:r w:rsidRPr="001A751E">
        <w:rPr>
          <w:highlight w:val="yellow"/>
        </w:rPr>
        <w:t>:………………………….) doplní dodavatel</w:t>
      </w:r>
    </w:p>
    <w:p w14:paraId="387C31B2" w14:textId="77777777" w:rsidR="00C01002" w:rsidRPr="001A751E" w:rsidRDefault="00C01002" w:rsidP="00C01002">
      <w:pPr>
        <w:pStyle w:val="Zkladntext"/>
        <w:spacing w:before="240"/>
        <w:jc w:val="both"/>
      </w:pPr>
    </w:p>
    <w:p w14:paraId="0F8B4988" w14:textId="77777777" w:rsidR="00C01002" w:rsidRPr="001A751E" w:rsidRDefault="00C01002" w:rsidP="00C01002">
      <w:pPr>
        <w:pStyle w:val="Zkladntext"/>
        <w:spacing w:after="0" w:line="320" w:lineRule="atLeast"/>
        <w:ind w:left="360"/>
        <w:rPr>
          <w:highlight w:val="yellow"/>
        </w:rPr>
      </w:pPr>
      <w:r w:rsidRPr="00F355F2">
        <w:rPr>
          <w:b/>
        </w:rPr>
        <w:t>Cena díla „B“ bez DPH</w:t>
      </w:r>
      <w:r w:rsidRPr="001A751E">
        <w:t xml:space="preserve">: </w:t>
      </w:r>
      <w:r w:rsidRPr="001A751E">
        <w:rPr>
          <w:highlight w:val="yellow"/>
        </w:rPr>
        <w:t xml:space="preserve">……………………………. </w:t>
      </w:r>
      <w:r w:rsidRPr="001A751E">
        <w:t xml:space="preserve">Kč </w:t>
      </w:r>
      <w:proofErr w:type="gramStart"/>
      <w:r w:rsidRPr="001A751E">
        <w:t>slovy</w:t>
      </w:r>
      <w:r w:rsidRPr="001A751E">
        <w:rPr>
          <w:highlight w:val="yellow"/>
        </w:rPr>
        <w:t>:…</w:t>
      </w:r>
      <w:proofErr w:type="gramEnd"/>
      <w:r w:rsidRPr="001A751E">
        <w:rPr>
          <w:highlight w:val="yellow"/>
        </w:rPr>
        <w:t>……………………….) doplní dodavatel</w:t>
      </w:r>
    </w:p>
    <w:p w14:paraId="6D90A2B9" w14:textId="77777777" w:rsidR="00C01002" w:rsidRPr="001A751E" w:rsidRDefault="00C01002" w:rsidP="00C01002">
      <w:pPr>
        <w:pStyle w:val="Zkladntext"/>
        <w:spacing w:after="0" w:line="320" w:lineRule="atLeast"/>
        <w:ind w:left="360"/>
        <w:jc w:val="both"/>
        <w:rPr>
          <w:highlight w:val="yellow"/>
        </w:rPr>
      </w:pPr>
      <w:r w:rsidRPr="001A751E">
        <w:t xml:space="preserve">DPH samostatně: </w:t>
      </w:r>
      <w:r w:rsidRPr="001A751E">
        <w:rPr>
          <w:highlight w:val="yellow"/>
        </w:rPr>
        <w:t>………………………………</w:t>
      </w:r>
      <w:proofErr w:type="gramStart"/>
      <w:r w:rsidRPr="001A751E">
        <w:rPr>
          <w:highlight w:val="yellow"/>
        </w:rPr>
        <w:t>…….</w:t>
      </w:r>
      <w:proofErr w:type="gramEnd"/>
      <w:r w:rsidRPr="001A751E">
        <w:t>Kč (slovy</w:t>
      </w:r>
      <w:r w:rsidRPr="001A751E">
        <w:rPr>
          <w:highlight w:val="yellow"/>
        </w:rPr>
        <w:t>:………………………….) doplní dodavatel</w:t>
      </w:r>
    </w:p>
    <w:p w14:paraId="60BF7583" w14:textId="77777777" w:rsidR="00C01002" w:rsidRPr="001A751E" w:rsidRDefault="00C01002" w:rsidP="00C01002">
      <w:pPr>
        <w:pStyle w:val="Zkladntext"/>
        <w:pBdr>
          <w:bottom w:val="single" w:sz="4" w:space="1" w:color="auto"/>
        </w:pBdr>
        <w:spacing w:after="0" w:line="320" w:lineRule="atLeast"/>
        <w:ind w:left="360"/>
        <w:jc w:val="both"/>
        <w:rPr>
          <w:highlight w:val="yellow"/>
        </w:rPr>
      </w:pPr>
      <w:r w:rsidRPr="001A751E">
        <w:t>Cena díla „B“ s </w:t>
      </w:r>
      <w:proofErr w:type="gramStart"/>
      <w:r w:rsidRPr="001A751E">
        <w:t>DPH:</w:t>
      </w:r>
      <w:r w:rsidRPr="001A751E">
        <w:rPr>
          <w:highlight w:val="yellow"/>
        </w:rPr>
        <w:t>…</w:t>
      </w:r>
      <w:proofErr w:type="gramEnd"/>
      <w:r w:rsidRPr="001A751E">
        <w:rPr>
          <w:highlight w:val="yellow"/>
        </w:rPr>
        <w:t>……………………………..</w:t>
      </w:r>
      <w:r w:rsidRPr="001A751E">
        <w:t>Kč (slovy</w:t>
      </w:r>
      <w:r w:rsidRPr="001A751E">
        <w:rPr>
          <w:highlight w:val="yellow"/>
        </w:rPr>
        <w:t>:………………………….) doplní dodavatel</w:t>
      </w:r>
    </w:p>
    <w:p w14:paraId="2C0C086B" w14:textId="77777777" w:rsidR="00C01002" w:rsidRPr="001A751E" w:rsidRDefault="00C01002" w:rsidP="00C01002">
      <w:pPr>
        <w:pStyle w:val="Zkladntext"/>
        <w:spacing w:after="0" w:line="320" w:lineRule="atLeast"/>
        <w:ind w:left="360"/>
      </w:pPr>
    </w:p>
    <w:p w14:paraId="64ABC4F0" w14:textId="77777777" w:rsidR="00C01002" w:rsidRPr="001A751E" w:rsidRDefault="00C01002" w:rsidP="00C01002">
      <w:pPr>
        <w:pStyle w:val="Zkladntext"/>
        <w:spacing w:after="0" w:line="320" w:lineRule="atLeast"/>
        <w:ind w:left="360"/>
        <w:rPr>
          <w:b/>
          <w:highlight w:val="yellow"/>
        </w:rPr>
      </w:pPr>
      <w:r w:rsidRPr="001A751E">
        <w:rPr>
          <w:b/>
        </w:rPr>
        <w:t>Cena celkem bez DPH:</w:t>
      </w:r>
      <w:r w:rsidRPr="001A751E">
        <w:t xml:space="preserve"> </w:t>
      </w:r>
      <w:r w:rsidRPr="001A751E">
        <w:rPr>
          <w:b/>
          <w:highlight w:val="yellow"/>
        </w:rPr>
        <w:t xml:space="preserve">……………………………. </w:t>
      </w:r>
      <w:r w:rsidRPr="001A751E">
        <w:rPr>
          <w:b/>
        </w:rPr>
        <w:t xml:space="preserve">Kč </w:t>
      </w:r>
      <w:proofErr w:type="gramStart"/>
      <w:r w:rsidRPr="001A751E">
        <w:rPr>
          <w:b/>
        </w:rPr>
        <w:t>slovy</w:t>
      </w:r>
      <w:r w:rsidRPr="001A751E">
        <w:rPr>
          <w:b/>
          <w:highlight w:val="yellow"/>
        </w:rPr>
        <w:t>:…</w:t>
      </w:r>
      <w:proofErr w:type="gramEnd"/>
      <w:r w:rsidRPr="001A751E">
        <w:rPr>
          <w:b/>
          <w:highlight w:val="yellow"/>
        </w:rPr>
        <w:t>……………………….) doplní dodavatel</w:t>
      </w:r>
    </w:p>
    <w:p w14:paraId="2CAF23C0" w14:textId="77777777" w:rsidR="00C01002" w:rsidRPr="001A751E" w:rsidRDefault="00C01002" w:rsidP="00C01002">
      <w:pPr>
        <w:pStyle w:val="Zkladntext"/>
        <w:spacing w:after="0" w:line="320" w:lineRule="atLeast"/>
        <w:ind w:left="360"/>
        <w:jc w:val="both"/>
        <w:rPr>
          <w:highlight w:val="yellow"/>
        </w:rPr>
      </w:pPr>
      <w:r w:rsidRPr="001A751E">
        <w:t xml:space="preserve">DPH samostatně: </w:t>
      </w:r>
      <w:r w:rsidRPr="001A751E">
        <w:rPr>
          <w:highlight w:val="yellow"/>
        </w:rPr>
        <w:t>……………………. ………………</w:t>
      </w:r>
      <w:r w:rsidRPr="001A751E">
        <w:t>Kč (</w:t>
      </w:r>
      <w:proofErr w:type="gramStart"/>
      <w:r w:rsidRPr="001A751E">
        <w:t>slovy</w:t>
      </w:r>
      <w:r w:rsidRPr="001A751E">
        <w:rPr>
          <w:highlight w:val="yellow"/>
        </w:rPr>
        <w:t>:…</w:t>
      </w:r>
      <w:proofErr w:type="gramEnd"/>
      <w:r w:rsidRPr="001A751E">
        <w:rPr>
          <w:highlight w:val="yellow"/>
        </w:rPr>
        <w:t>……………………….) doplní dodavatel</w:t>
      </w:r>
    </w:p>
    <w:p w14:paraId="55FB3A31" w14:textId="77777777" w:rsidR="00C01002" w:rsidRPr="001A751E" w:rsidRDefault="00C01002" w:rsidP="00C01002">
      <w:pPr>
        <w:pStyle w:val="Zkladntext"/>
        <w:spacing w:after="0" w:line="320" w:lineRule="atLeast"/>
        <w:ind w:left="360"/>
        <w:jc w:val="both"/>
        <w:rPr>
          <w:highlight w:val="yellow"/>
        </w:rPr>
      </w:pPr>
      <w:r w:rsidRPr="001A751E">
        <w:t>Cena celkem s </w:t>
      </w:r>
      <w:proofErr w:type="gramStart"/>
      <w:r w:rsidRPr="001A751E">
        <w:t>DPH:</w:t>
      </w:r>
      <w:r w:rsidRPr="001A751E">
        <w:rPr>
          <w:highlight w:val="yellow"/>
        </w:rPr>
        <w:t>…</w:t>
      </w:r>
      <w:proofErr w:type="gramEnd"/>
      <w:r w:rsidRPr="001A751E">
        <w:rPr>
          <w:highlight w:val="yellow"/>
        </w:rPr>
        <w:t>……………………………….</w:t>
      </w:r>
      <w:r w:rsidRPr="001A751E">
        <w:t>Kč (slovy</w:t>
      </w:r>
      <w:r w:rsidRPr="001A751E">
        <w:rPr>
          <w:highlight w:val="yellow"/>
        </w:rPr>
        <w:t>:………………………….) doplní dodavatel</w:t>
      </w:r>
    </w:p>
    <w:p w14:paraId="21F4418B" w14:textId="77777777" w:rsidR="00C01002" w:rsidRPr="003D3E53" w:rsidRDefault="00C01002" w:rsidP="00C01002">
      <w:pPr>
        <w:pStyle w:val="Zkladntext"/>
        <w:spacing w:before="120"/>
        <w:jc w:val="both"/>
        <w:rPr>
          <w:color w:val="000000"/>
        </w:rPr>
      </w:pPr>
    </w:p>
    <w:p w14:paraId="32833FDF" w14:textId="77777777" w:rsidR="00C01002" w:rsidRDefault="00C01002" w:rsidP="00093D61">
      <w:pPr>
        <w:pStyle w:val="Zkladntext"/>
        <w:numPr>
          <w:ilvl w:val="1"/>
          <w:numId w:val="7"/>
        </w:numPr>
        <w:spacing w:before="120"/>
        <w:ind w:left="357" w:hanging="357"/>
        <w:jc w:val="both"/>
      </w:pPr>
      <w:r w:rsidRPr="00121C1D">
        <w:rPr>
          <w:b/>
        </w:rPr>
        <w:t>Daň z přidané hodnoty</w:t>
      </w:r>
      <w:r w:rsidRPr="005D19A1">
        <w:t xml:space="preserve"> (ve smlouvě také jako </w:t>
      </w:r>
      <w:r w:rsidRPr="005D19A1">
        <w:rPr>
          <w:i/>
        </w:rPr>
        <w:t>„DPH</w:t>
      </w:r>
      <w:r w:rsidRPr="005D19A1">
        <w:t>“) bude účtována podle platných předpisů v době zdanitelného plnění.</w:t>
      </w:r>
    </w:p>
    <w:p w14:paraId="703627B3" w14:textId="77777777" w:rsidR="00C01002" w:rsidRPr="00121C1D" w:rsidRDefault="00C01002" w:rsidP="00093D61">
      <w:pPr>
        <w:pStyle w:val="Zkladntext"/>
        <w:numPr>
          <w:ilvl w:val="1"/>
          <w:numId w:val="7"/>
        </w:numPr>
        <w:spacing w:before="240"/>
        <w:ind w:left="357" w:hanging="357"/>
        <w:jc w:val="both"/>
        <w:rPr>
          <w:color w:val="000000"/>
        </w:rPr>
      </w:pPr>
      <w:r w:rsidRPr="003D3E53">
        <w:rPr>
          <w:color w:val="000000"/>
        </w:rPr>
        <w:t xml:space="preserve">Zhotovitel se zavazuje uhradit objednateli veškeré </w:t>
      </w:r>
      <w:r w:rsidRPr="00121C1D">
        <w:rPr>
          <w:b/>
          <w:color w:val="000000"/>
        </w:rPr>
        <w:t>sankce, pokuty a penále</w:t>
      </w:r>
      <w:r w:rsidRPr="003D3E53">
        <w:rPr>
          <w:color w:val="000000"/>
        </w:rPr>
        <w:t xml:space="preserve"> účtované třetími osobami, které objednateli v souvislosti se zhotovováním díla jednáním zhotovitele (či jeho poddodavatelů) vznikly.</w:t>
      </w:r>
    </w:p>
    <w:p w14:paraId="689DE820" w14:textId="77777777" w:rsidR="00C01002" w:rsidRPr="002D0A06" w:rsidRDefault="00C01002" w:rsidP="00093D61">
      <w:pPr>
        <w:pStyle w:val="Zkladntext"/>
        <w:numPr>
          <w:ilvl w:val="1"/>
          <w:numId w:val="7"/>
        </w:numPr>
        <w:spacing w:before="120"/>
        <w:ind w:left="357" w:hanging="357"/>
        <w:jc w:val="both"/>
        <w:rPr>
          <w:b/>
        </w:rPr>
      </w:pPr>
      <w:r w:rsidRPr="002D0A06">
        <w:t>Za vypracování projektové dokumentace tzn. díla „A“ dle této smlouvy nese plně odpovědnost přímo sám zhotovitel. C</w:t>
      </w:r>
      <w:r>
        <w:t>elková c</w:t>
      </w:r>
      <w:r w:rsidRPr="002D0A06">
        <w:t xml:space="preserve">ena </w:t>
      </w:r>
      <w:r>
        <w:t xml:space="preserve">díla dle článku 6 odst. 3 této smlouvy </w:t>
      </w:r>
      <w:r w:rsidRPr="002D0A06">
        <w:rPr>
          <w:b/>
        </w:rPr>
        <w:t>nesmí</w:t>
      </w:r>
      <w:r w:rsidRPr="002D0A06">
        <w:t xml:space="preserve"> </w:t>
      </w:r>
      <w:r w:rsidRPr="002D0A06">
        <w:rPr>
          <w:b/>
        </w:rPr>
        <w:t>být z důvodu nedostatků projektové dokumentace, výkazu výměr, položkového rozpočtu, či jiných dokumentů nebo činností plynoucích z díla „A“ být navýšena.</w:t>
      </w:r>
    </w:p>
    <w:p w14:paraId="0CDEF543" w14:textId="77777777" w:rsidR="00C01002" w:rsidRPr="007215A3" w:rsidRDefault="00C01002" w:rsidP="00093D61">
      <w:pPr>
        <w:pStyle w:val="Zkladntext"/>
        <w:numPr>
          <w:ilvl w:val="1"/>
          <w:numId w:val="7"/>
        </w:numPr>
        <w:spacing w:before="120"/>
        <w:ind w:left="357" w:hanging="357"/>
        <w:jc w:val="both"/>
      </w:pPr>
      <w:r w:rsidRPr="00121C1D">
        <w:rPr>
          <w:b/>
          <w:color w:val="000000"/>
        </w:rPr>
        <w:t>Neprovedené práce a dodávky</w:t>
      </w:r>
      <w:r w:rsidRPr="003D3E53">
        <w:rPr>
          <w:color w:val="000000"/>
        </w:rPr>
        <w:t>, jejichž potřeba se v průběhu plnění předmětu smlouvy ukázala jako nadbytečná</w:t>
      </w:r>
      <w:r w:rsidRPr="00B56A6F">
        <w:t xml:space="preserve">, budou z ceny plnění </w:t>
      </w:r>
      <w:r w:rsidRPr="00B56A6F">
        <w:rPr>
          <w:b/>
        </w:rPr>
        <w:t>odečteny.</w:t>
      </w:r>
      <w:r w:rsidRPr="00B56A6F">
        <w:t xml:space="preserve"> přičemž hodnota </w:t>
      </w:r>
      <w:proofErr w:type="spellStart"/>
      <w:r w:rsidRPr="00B56A6F">
        <w:t>méněprací</w:t>
      </w:r>
      <w:proofErr w:type="spellEnd"/>
      <w:r w:rsidRPr="00B56A6F">
        <w:t xml:space="preserve"> bude vypočtena na základě </w:t>
      </w:r>
      <w:r w:rsidRPr="007215A3">
        <w:t>jednotkových cen uvedených v položkovém rozpočtu díla „A“.</w:t>
      </w:r>
    </w:p>
    <w:p w14:paraId="3783C1FE" w14:textId="6854A81D" w:rsidR="00BC2E24" w:rsidRDefault="00C01002" w:rsidP="00093D61">
      <w:pPr>
        <w:pStyle w:val="Zkladntext"/>
        <w:numPr>
          <w:ilvl w:val="1"/>
          <w:numId w:val="7"/>
        </w:numPr>
        <w:spacing w:before="120"/>
        <w:jc w:val="both"/>
      </w:pPr>
      <w:r w:rsidRPr="007215A3">
        <w:t xml:space="preserve">Pokud se v rámci realizace díla „B“ </w:t>
      </w:r>
      <w:r w:rsidRPr="007215A3">
        <w:rPr>
          <w:b/>
        </w:rPr>
        <w:t>vyskytnou práce, které nelze</w:t>
      </w:r>
      <w:r w:rsidRPr="007215A3">
        <w:t xml:space="preserve"> s náležitou péčí předvídat nebo </w:t>
      </w:r>
      <w:r w:rsidR="00BC2E24">
        <w:t xml:space="preserve">práce, které dílo „A“-projektová dokumentace neobsahovala nebo </w:t>
      </w:r>
      <w:r w:rsidRPr="007215A3">
        <w:t>práce, jejichž potřeba provedení vznikla až v průběhu realizace</w:t>
      </w:r>
      <w:r w:rsidR="00BC2E24">
        <w:t xml:space="preserve"> díla „B“</w:t>
      </w:r>
      <w:r w:rsidRPr="007215A3">
        <w:t xml:space="preserve">, a tudíž nebyly obsaženy ani v zadávacích podmínkách, </w:t>
      </w:r>
      <w:r w:rsidRPr="007215A3">
        <w:rPr>
          <w:b/>
        </w:rPr>
        <w:t>přičemž</w:t>
      </w:r>
      <w:r w:rsidRPr="007215A3">
        <w:t xml:space="preserve"> realizace těchto prací je nezbytně nutná pro provedení díla „B“, anebo i jiné práce, které nemění celkovou povahu veřejné zakázky </w:t>
      </w:r>
      <w:r w:rsidRPr="007215A3">
        <w:lastRenderedPageBreak/>
        <w:t xml:space="preserve">(tzv. vícepráce), bude cena těchto víceprací vypočtena na základě jednotkových cen, uvedených v položkovém rozpočtu díla „A“. </w:t>
      </w:r>
      <w:r w:rsidR="00972A68">
        <w:t>Toto ustanovení se nevztahuje na nedostatky a chyby v díle „A“-</w:t>
      </w:r>
      <w:r w:rsidR="001D70E6">
        <w:t xml:space="preserve"> </w:t>
      </w:r>
      <w:r w:rsidR="00972A68">
        <w:t>projektové dokumentaci způsobené zhotovitelem (zhotovitel nese odpovědnost za zhotovení díla „A“- odpovědnost za zpracování projektové dokumentace i za celkovou kvalitu tohoto díla zcela samostatně).</w:t>
      </w:r>
    </w:p>
    <w:p w14:paraId="6073B273" w14:textId="5109E6FE" w:rsidR="00C01002" w:rsidRPr="00DF4242" w:rsidRDefault="001374AA" w:rsidP="00972A68">
      <w:pPr>
        <w:pStyle w:val="Zkladntext"/>
        <w:spacing w:before="120"/>
        <w:ind w:left="360"/>
        <w:jc w:val="both"/>
      </w:pPr>
      <w:r>
        <w:br/>
      </w:r>
      <w:r w:rsidR="00C01002" w:rsidRPr="007215A3">
        <w:t xml:space="preserve">Pokud konkrétní položka v ceníku příslušné cenové soustavy obsažena není, pro výpočet se bude vycházet </w:t>
      </w:r>
      <w:r w:rsidR="00DF4242">
        <w:br/>
      </w:r>
      <w:r w:rsidR="00C01002" w:rsidRPr="007215A3">
        <w:t xml:space="preserve">z cen v místě a čase obvyklých, zjištěných cenovým průzkumem. Jakékoliv vícepráce lze realizovat </w:t>
      </w:r>
      <w:r w:rsidR="00C01002" w:rsidRPr="007215A3">
        <w:rPr>
          <w:b/>
        </w:rPr>
        <w:t>jen po předchozím písemném souhlasu objednatele</w:t>
      </w:r>
      <w:r w:rsidR="00DF4242">
        <w:t xml:space="preserve">, </w:t>
      </w:r>
      <w:r w:rsidR="00DF4242" w:rsidRPr="00DF4242">
        <w:t xml:space="preserve">přičemž objednatel bude dále postupovat v souladu </w:t>
      </w:r>
      <w:r w:rsidR="00DF4242">
        <w:br/>
      </w:r>
      <w:r w:rsidR="00DF4242" w:rsidRPr="00DF4242">
        <w:t xml:space="preserve">s příslušnými ustanoveními zák. 134/2016 Sb., o zadávání veřejných zakázek, ve znění pozdějších předpisů.  </w:t>
      </w:r>
    </w:p>
    <w:p w14:paraId="7D12CC72" w14:textId="5C79DB9F" w:rsidR="00C01002" w:rsidRDefault="00C01002" w:rsidP="00972A68">
      <w:pPr>
        <w:pStyle w:val="Zkladntext"/>
        <w:spacing w:before="120"/>
        <w:ind w:left="357"/>
        <w:jc w:val="both"/>
      </w:pPr>
      <w:r w:rsidRPr="007215A3">
        <w:t xml:space="preserve">Pokud nastane skutečnost uvedená v tomto bodě, je zhotovitel povinen připravit podklad pro technický list změny (změnový list) sestávající se </w:t>
      </w:r>
      <w:proofErr w:type="gramStart"/>
      <w:r w:rsidRPr="007215A3">
        <w:t>ze</w:t>
      </w:r>
      <w:proofErr w:type="gramEnd"/>
      <w:r w:rsidRPr="007215A3">
        <w:t xml:space="preserve"> schválení změny rozsahu a ceny díla</w:t>
      </w:r>
      <w:r>
        <w:t xml:space="preserve"> „B“</w:t>
      </w:r>
      <w:r w:rsidRPr="007215A3">
        <w:t xml:space="preserve"> (stavby) či jeho součástí objednatelem, TDS a dále obsahující oceněný položkový rozpočet těchto změn, časový dopad na harmonogram plnění předmětu této smlouvy a zdůvodnění změny. Dále bude součástí podkladu i výkresová dokumentace vztažená ke změně včetně označení revize.</w:t>
      </w:r>
    </w:p>
    <w:p w14:paraId="60473434" w14:textId="1279E64D" w:rsidR="00972A68" w:rsidRDefault="00972A68" w:rsidP="00972A68">
      <w:pPr>
        <w:pStyle w:val="Zkladntext"/>
        <w:spacing w:before="120"/>
        <w:ind w:left="360"/>
        <w:jc w:val="both"/>
      </w:pPr>
      <w:r w:rsidRPr="001374AA">
        <w:br/>
      </w:r>
      <w:r>
        <w:t>Pokud se v rámci realizace díla „A“ vyskytnou práce tzv. vícepráce (viz výše), bude se postupovat dle ustanovení § 222 ZZVZ.</w:t>
      </w:r>
    </w:p>
    <w:p w14:paraId="49EB3B1A" w14:textId="77777777" w:rsidR="00972A68" w:rsidRPr="00A057F1" w:rsidRDefault="00972A68" w:rsidP="00A057F1">
      <w:pPr>
        <w:pStyle w:val="Zkladntext"/>
        <w:spacing w:before="120"/>
        <w:ind w:left="357"/>
        <w:jc w:val="both"/>
      </w:pPr>
    </w:p>
    <w:p w14:paraId="6107E7E0" w14:textId="2DE587A6" w:rsidR="000355B4" w:rsidRPr="000355B4" w:rsidRDefault="000355B4" w:rsidP="00093D61">
      <w:pPr>
        <w:pStyle w:val="Odstavecseseznamem"/>
        <w:numPr>
          <w:ilvl w:val="0"/>
          <w:numId w:val="12"/>
        </w:numPr>
        <w:spacing w:before="360"/>
        <w:ind w:left="0" w:firstLine="426"/>
        <w:jc w:val="center"/>
        <w:rPr>
          <w:color w:val="000000"/>
          <w:sz w:val="20"/>
          <w:szCs w:val="20"/>
        </w:rPr>
      </w:pPr>
    </w:p>
    <w:p w14:paraId="46356942" w14:textId="77777777" w:rsidR="000355B4" w:rsidRDefault="000355B4" w:rsidP="000355B4">
      <w:pPr>
        <w:pStyle w:val="Seznam"/>
        <w:ind w:left="0" w:firstLine="0"/>
        <w:jc w:val="center"/>
        <w:rPr>
          <w:b/>
          <w:color w:val="000000"/>
        </w:rPr>
      </w:pPr>
      <w:r w:rsidRPr="003D3E53">
        <w:rPr>
          <w:b/>
          <w:color w:val="000000"/>
        </w:rPr>
        <w:t>Způsob úhrady ceny a platební podmínky</w:t>
      </w:r>
    </w:p>
    <w:p w14:paraId="0A13EC7C" w14:textId="77777777" w:rsidR="000355B4" w:rsidRDefault="000355B4" w:rsidP="000355B4">
      <w:pPr>
        <w:pStyle w:val="Seznam"/>
        <w:ind w:left="0" w:firstLine="0"/>
        <w:rPr>
          <w:b/>
          <w:color w:val="000000"/>
        </w:rPr>
      </w:pPr>
    </w:p>
    <w:p w14:paraId="39640CEA" w14:textId="77777777" w:rsidR="000355B4" w:rsidRDefault="000355B4" w:rsidP="000355B4">
      <w:pPr>
        <w:pStyle w:val="Seznam"/>
        <w:ind w:left="0" w:firstLine="0"/>
        <w:rPr>
          <w:b/>
          <w:color w:val="000000"/>
        </w:rPr>
      </w:pPr>
    </w:p>
    <w:p w14:paraId="4E504BDE" w14:textId="77777777" w:rsidR="000355B4" w:rsidRDefault="000355B4" w:rsidP="00093D61">
      <w:pPr>
        <w:pStyle w:val="Seznam"/>
        <w:numPr>
          <w:ilvl w:val="0"/>
          <w:numId w:val="24"/>
        </w:numPr>
        <w:ind w:left="284"/>
        <w:jc w:val="both"/>
        <w:rPr>
          <w:sz w:val="18"/>
          <w:szCs w:val="18"/>
        </w:rPr>
      </w:pPr>
      <w:r w:rsidRPr="003D3E53">
        <w:t xml:space="preserve">Platby budou probíhat výhradně </w:t>
      </w:r>
      <w:r w:rsidRPr="00E86FF5">
        <w:rPr>
          <w:b/>
        </w:rPr>
        <w:t>v Kč</w:t>
      </w:r>
      <w:r w:rsidRPr="003D3E53">
        <w:t xml:space="preserve"> a rovněž veškeré cenové údaje budou v této měně</w:t>
      </w:r>
      <w:r>
        <w:t xml:space="preserve"> (CZK)</w:t>
      </w:r>
      <w:r w:rsidRPr="003D3E53">
        <w:rPr>
          <w:sz w:val="18"/>
          <w:szCs w:val="18"/>
        </w:rPr>
        <w:t>.</w:t>
      </w:r>
    </w:p>
    <w:p w14:paraId="797B5BD6" w14:textId="77777777" w:rsidR="000355B4" w:rsidRDefault="000355B4" w:rsidP="000355B4">
      <w:pPr>
        <w:pStyle w:val="Seznam"/>
        <w:ind w:left="284" w:firstLine="0"/>
        <w:jc w:val="both"/>
        <w:rPr>
          <w:sz w:val="18"/>
          <w:szCs w:val="18"/>
        </w:rPr>
      </w:pPr>
    </w:p>
    <w:p w14:paraId="0C7F18EE" w14:textId="63163283" w:rsidR="000355B4" w:rsidRPr="00FC35D3" w:rsidRDefault="000355B4" w:rsidP="00093D61">
      <w:pPr>
        <w:pStyle w:val="Seznam"/>
        <w:numPr>
          <w:ilvl w:val="0"/>
          <w:numId w:val="24"/>
        </w:numPr>
        <w:ind w:left="284"/>
        <w:jc w:val="both"/>
        <w:rPr>
          <w:sz w:val="18"/>
          <w:szCs w:val="18"/>
        </w:rPr>
      </w:pPr>
      <w:r w:rsidRPr="00727829">
        <w:t xml:space="preserve">Objednatel </w:t>
      </w:r>
      <w:r w:rsidRPr="00B16EB6">
        <w:rPr>
          <w:b/>
        </w:rPr>
        <w:t>neposkytne</w:t>
      </w:r>
      <w:r w:rsidRPr="00727829">
        <w:t xml:space="preserve"> </w:t>
      </w:r>
      <w:r w:rsidRPr="003D3E53">
        <w:t>zhotoviteli</w:t>
      </w:r>
      <w:r w:rsidRPr="00B16EB6">
        <w:rPr>
          <w:b/>
        </w:rPr>
        <w:t xml:space="preserve"> zálohu</w:t>
      </w:r>
      <w:r w:rsidRPr="003D3E53">
        <w:t xml:space="preserve"> ani </w:t>
      </w:r>
      <w:r w:rsidRPr="00B16EB6">
        <w:rPr>
          <w:b/>
        </w:rPr>
        <w:t>závdavek.</w:t>
      </w:r>
    </w:p>
    <w:p w14:paraId="659CBFE0" w14:textId="4979F0FB" w:rsidR="00FC35D3" w:rsidRDefault="00FC35D3" w:rsidP="00FC35D3">
      <w:pPr>
        <w:pStyle w:val="Seznam"/>
        <w:ind w:left="284" w:firstLine="0"/>
        <w:jc w:val="both"/>
        <w:rPr>
          <w:sz w:val="18"/>
          <w:szCs w:val="18"/>
        </w:rPr>
      </w:pPr>
    </w:p>
    <w:p w14:paraId="661EA9A5" w14:textId="2C06AB07" w:rsidR="00FC35D3" w:rsidRPr="00DD14F4" w:rsidRDefault="00FC35D3" w:rsidP="00FC35D3">
      <w:pPr>
        <w:pStyle w:val="Seznam"/>
        <w:ind w:left="0" w:firstLine="0"/>
        <w:jc w:val="both"/>
        <w:rPr>
          <w:sz w:val="18"/>
          <w:szCs w:val="18"/>
        </w:rPr>
      </w:pPr>
      <w:r w:rsidRPr="00DF3752">
        <w:rPr>
          <w:b/>
        </w:rPr>
        <w:t>Dílo „A“</w:t>
      </w:r>
      <w:r>
        <w:rPr>
          <w:b/>
        </w:rPr>
        <w:t xml:space="preserve"> – projektová dokumentace</w:t>
      </w:r>
    </w:p>
    <w:p w14:paraId="02EC236E" w14:textId="77777777" w:rsidR="000355B4" w:rsidRPr="00DD14F4" w:rsidRDefault="000355B4" w:rsidP="000355B4">
      <w:pPr>
        <w:pStyle w:val="Seznam"/>
        <w:ind w:left="284" w:firstLine="0"/>
        <w:jc w:val="both"/>
        <w:rPr>
          <w:sz w:val="18"/>
          <w:szCs w:val="18"/>
        </w:rPr>
      </w:pPr>
    </w:p>
    <w:p w14:paraId="7BAF8063" w14:textId="20249FD9" w:rsidR="000D2211" w:rsidRPr="00242509" w:rsidRDefault="006B2527" w:rsidP="0048468F">
      <w:pPr>
        <w:pStyle w:val="Seznam"/>
        <w:numPr>
          <w:ilvl w:val="0"/>
          <w:numId w:val="24"/>
        </w:numPr>
        <w:ind w:left="284"/>
        <w:jc w:val="both"/>
        <w:rPr>
          <w:sz w:val="18"/>
          <w:szCs w:val="18"/>
        </w:rPr>
      </w:pPr>
      <w:r>
        <w:t>Faktur</w:t>
      </w:r>
      <w:r w:rsidR="00242509">
        <w:t>a</w:t>
      </w:r>
      <w:r>
        <w:t xml:space="preserve"> za</w:t>
      </w:r>
      <w:r w:rsidRPr="00A23FFC">
        <w:t xml:space="preserve"> dílo „A“ bud</w:t>
      </w:r>
      <w:r>
        <w:t>e</w:t>
      </w:r>
      <w:r w:rsidRPr="00A23FFC">
        <w:t xml:space="preserve"> </w:t>
      </w:r>
      <w:r w:rsidR="000D2211">
        <w:t>u</w:t>
      </w:r>
      <w:r w:rsidRPr="00A23FFC">
        <w:t>hrazen</w:t>
      </w:r>
      <w:r>
        <w:t>a</w:t>
      </w:r>
      <w:r w:rsidRPr="00A23FFC">
        <w:t xml:space="preserve"> </w:t>
      </w:r>
      <w:r w:rsidR="000D2211" w:rsidRPr="00A23FFC">
        <w:t xml:space="preserve">pouze </w:t>
      </w:r>
      <w:r w:rsidR="000D2211" w:rsidRPr="00A23FFC">
        <w:rPr>
          <w:b/>
        </w:rPr>
        <w:t>do výše 90 % z celkové sjednané ceny</w:t>
      </w:r>
      <w:r w:rsidR="000D2211" w:rsidRPr="00A23FFC">
        <w:t xml:space="preserve"> díla</w:t>
      </w:r>
      <w:r w:rsidR="000D2211">
        <w:t xml:space="preserve"> „A“</w:t>
      </w:r>
      <w:r w:rsidR="000D2211" w:rsidRPr="00A23FFC">
        <w:t xml:space="preserve"> </w:t>
      </w:r>
      <w:r w:rsidR="000D2211">
        <w:t>a</w:t>
      </w:r>
      <w:r w:rsidRPr="00A23FFC">
        <w:t xml:space="preserve"> zároveň je zhotovitel </w:t>
      </w:r>
      <w:r w:rsidR="000D2211">
        <w:t xml:space="preserve">oprávněn vystavit tuto fakturu až po </w:t>
      </w:r>
      <w:r>
        <w:t xml:space="preserve">řádném předání díla „A“ </w:t>
      </w:r>
      <w:r w:rsidR="000D2211">
        <w:t>v souladu s</w:t>
      </w:r>
      <w:r w:rsidR="00242509">
        <w:t> </w:t>
      </w:r>
      <w:r w:rsidR="000D2211">
        <w:t>článkem</w:t>
      </w:r>
      <w:r w:rsidR="00242509">
        <w:t xml:space="preserve"> 12, </w:t>
      </w:r>
      <w:r w:rsidR="0048468F">
        <w:br/>
      </w:r>
      <w:r w:rsidR="00242509">
        <w:t>bodem 3 (termíny dokončení plnění).</w:t>
      </w:r>
    </w:p>
    <w:p w14:paraId="4A4D1A1D" w14:textId="77777777" w:rsidR="00242509" w:rsidRDefault="00242509" w:rsidP="00242509">
      <w:pPr>
        <w:pStyle w:val="Seznam"/>
        <w:ind w:left="0" w:firstLine="0"/>
        <w:jc w:val="both"/>
      </w:pPr>
    </w:p>
    <w:p w14:paraId="488672C6" w14:textId="3B563604" w:rsidR="0048468F" w:rsidRDefault="00242509" w:rsidP="00242509">
      <w:pPr>
        <w:pStyle w:val="Seznam"/>
        <w:ind w:left="284" w:firstLine="0"/>
        <w:jc w:val="both"/>
      </w:pPr>
      <w:r w:rsidRPr="00A23FFC">
        <w:t xml:space="preserve">Částku rovnající se </w:t>
      </w:r>
      <w:r w:rsidRPr="00A23FFC">
        <w:rPr>
          <w:b/>
        </w:rPr>
        <w:t>10 % z celkové sjednané</w:t>
      </w:r>
      <w:r w:rsidRPr="00A23FFC">
        <w:t xml:space="preserve"> ceny díla „A“ je zhotovitel oprávněn fakturovat až po předání </w:t>
      </w:r>
      <w:r>
        <w:br/>
      </w:r>
      <w:r w:rsidRPr="00A23FFC">
        <w:t xml:space="preserve">a převzetí </w:t>
      </w:r>
      <w:r w:rsidRPr="00242509">
        <w:rPr>
          <w:b/>
        </w:rPr>
        <w:t>díla</w:t>
      </w:r>
      <w:r>
        <w:rPr>
          <w:b/>
        </w:rPr>
        <w:t xml:space="preserve"> „A“</w:t>
      </w:r>
      <w:r w:rsidR="001D70E6">
        <w:rPr>
          <w:b/>
        </w:rPr>
        <w:t>-</w:t>
      </w:r>
      <w:r w:rsidRPr="00242509">
        <w:rPr>
          <w:b/>
        </w:rPr>
        <w:t xml:space="preserve"> pravomocného</w:t>
      </w:r>
      <w:r>
        <w:rPr>
          <w:b/>
        </w:rPr>
        <w:t xml:space="preserve"> souhlasného</w:t>
      </w:r>
      <w:r w:rsidRPr="00242509">
        <w:rPr>
          <w:b/>
        </w:rPr>
        <w:t xml:space="preserve"> rozhodnutí</w:t>
      </w:r>
      <w:r>
        <w:rPr>
          <w:b/>
        </w:rPr>
        <w:t xml:space="preserve"> stavebního úřadu (</w:t>
      </w:r>
      <w:r w:rsidRPr="00242509">
        <w:t>stavebního povolení či jiného souhlasného stanoviska)</w:t>
      </w:r>
      <w:r w:rsidR="000824CE">
        <w:t xml:space="preserve">, </w:t>
      </w:r>
      <w:r w:rsidR="000824CE">
        <w:t xml:space="preserve">opravňujícího k realizaci díla „B“. </w:t>
      </w:r>
      <w:r>
        <w:t xml:space="preserve"> </w:t>
      </w:r>
    </w:p>
    <w:p w14:paraId="0AEFA61A" w14:textId="001D2B6F" w:rsidR="00242509" w:rsidRDefault="001D70E6" w:rsidP="00242509">
      <w:pPr>
        <w:pStyle w:val="Seznam"/>
        <w:ind w:left="284" w:firstLine="0"/>
        <w:jc w:val="both"/>
      </w:pPr>
      <w:r>
        <w:t xml:space="preserve">Tato </w:t>
      </w:r>
      <w:r w:rsidR="005F52F4">
        <w:t>f</w:t>
      </w:r>
      <w:r w:rsidR="00242509" w:rsidRPr="00A23FFC">
        <w:t>aktura bude označena jako „konečná faktura díla „A“</w:t>
      </w:r>
      <w:r w:rsidR="00242509">
        <w:t>.</w:t>
      </w:r>
    </w:p>
    <w:p w14:paraId="61A42BB6" w14:textId="77777777" w:rsidR="00FC35D3" w:rsidRPr="00A23FFC" w:rsidRDefault="00FC35D3" w:rsidP="00242509">
      <w:pPr>
        <w:pStyle w:val="Seznam"/>
        <w:ind w:left="284" w:firstLine="0"/>
        <w:jc w:val="both"/>
        <w:rPr>
          <w:sz w:val="18"/>
          <w:szCs w:val="18"/>
        </w:rPr>
      </w:pPr>
    </w:p>
    <w:p w14:paraId="67995A0A" w14:textId="5035A65E" w:rsidR="00242509" w:rsidRDefault="00242509" w:rsidP="00242509">
      <w:pPr>
        <w:pStyle w:val="Seznam"/>
        <w:ind w:left="284" w:firstLine="0"/>
        <w:rPr>
          <w:sz w:val="18"/>
          <w:szCs w:val="18"/>
        </w:rPr>
      </w:pPr>
    </w:p>
    <w:p w14:paraId="353C53A5" w14:textId="77777777" w:rsidR="00FC35D3" w:rsidRPr="000D2211" w:rsidRDefault="00FC35D3" w:rsidP="00242509">
      <w:pPr>
        <w:pStyle w:val="Seznam"/>
        <w:ind w:left="284" w:firstLine="0"/>
        <w:rPr>
          <w:sz w:val="18"/>
          <w:szCs w:val="18"/>
        </w:rPr>
      </w:pPr>
    </w:p>
    <w:p w14:paraId="1B66DF8A" w14:textId="30DA8D9F" w:rsidR="006B2527" w:rsidRDefault="00FC35D3" w:rsidP="00FC35D3">
      <w:pPr>
        <w:pStyle w:val="Seznam"/>
        <w:ind w:left="0" w:firstLine="0"/>
        <w:rPr>
          <w:b/>
        </w:rPr>
      </w:pPr>
      <w:r w:rsidRPr="000D2211">
        <w:rPr>
          <w:b/>
        </w:rPr>
        <w:t>Dílo „B“ – stavební práce</w:t>
      </w:r>
    </w:p>
    <w:p w14:paraId="4B77DBBC" w14:textId="77777777" w:rsidR="00FC35D3" w:rsidRPr="000D2211" w:rsidRDefault="00FC35D3" w:rsidP="00FC35D3">
      <w:pPr>
        <w:pStyle w:val="Seznam"/>
        <w:ind w:left="0" w:firstLine="0"/>
        <w:rPr>
          <w:b/>
          <w:sz w:val="18"/>
          <w:szCs w:val="18"/>
        </w:rPr>
      </w:pPr>
    </w:p>
    <w:p w14:paraId="3817D295" w14:textId="1E1AAAF5" w:rsidR="000355B4" w:rsidRPr="00FC35D3" w:rsidRDefault="000355B4" w:rsidP="0048468F">
      <w:pPr>
        <w:pStyle w:val="Seznam"/>
        <w:numPr>
          <w:ilvl w:val="0"/>
          <w:numId w:val="24"/>
        </w:numPr>
        <w:ind w:left="284" w:hanging="426"/>
        <w:jc w:val="both"/>
        <w:rPr>
          <w:b/>
          <w:sz w:val="18"/>
          <w:szCs w:val="18"/>
        </w:rPr>
      </w:pPr>
      <w:r w:rsidRPr="00675371">
        <w:t xml:space="preserve">Provedené práce na díle </w:t>
      </w:r>
      <w:r w:rsidR="00524223">
        <w:t xml:space="preserve">„B“ </w:t>
      </w:r>
      <w:r w:rsidRPr="00675371">
        <w:t xml:space="preserve">budou zhotovitelem objednateli účtovány </w:t>
      </w:r>
      <w:r w:rsidR="001B3C91">
        <w:t xml:space="preserve">pravidelně </w:t>
      </w:r>
      <w:r w:rsidRPr="00FC35D3">
        <w:rPr>
          <w:b/>
        </w:rPr>
        <w:t>jednou měsíčně</w:t>
      </w:r>
      <w:r w:rsidRPr="00675371">
        <w:t xml:space="preserve"> dílčími daňovými doklady (dále také </w:t>
      </w:r>
      <w:r>
        <w:t xml:space="preserve">jako </w:t>
      </w:r>
      <w:r w:rsidRPr="00675371">
        <w:t>„</w:t>
      </w:r>
      <w:r w:rsidRPr="00FC35D3">
        <w:rPr>
          <w:i/>
        </w:rPr>
        <w:t>dílčí faktury</w:t>
      </w:r>
      <w:r w:rsidRPr="00675371">
        <w:t>“ či</w:t>
      </w:r>
      <w:r>
        <w:t xml:space="preserve"> „</w:t>
      </w:r>
      <w:r w:rsidRPr="00FC35D3">
        <w:rPr>
          <w:i/>
        </w:rPr>
        <w:t>faktury</w:t>
      </w:r>
      <w:r>
        <w:t>“ či</w:t>
      </w:r>
      <w:r w:rsidRPr="00675371">
        <w:t xml:space="preserve"> „</w:t>
      </w:r>
      <w:r w:rsidRPr="00FC35D3">
        <w:rPr>
          <w:i/>
        </w:rPr>
        <w:t>daňové doklady</w:t>
      </w:r>
      <w:r w:rsidRPr="00675371">
        <w:t xml:space="preserve">“). </w:t>
      </w:r>
      <w:r w:rsidRPr="003D3E53">
        <w:t>Úhrada ceny díla</w:t>
      </w:r>
      <w:r w:rsidR="001B3C91">
        <w:t xml:space="preserve"> „B</w:t>
      </w:r>
      <w:r w:rsidR="00CC60C0">
        <w:t xml:space="preserve">“ </w:t>
      </w:r>
      <w:r w:rsidR="00CC60C0" w:rsidRPr="003D3E53">
        <w:t>bude</w:t>
      </w:r>
      <w:r w:rsidRPr="003D3E53">
        <w:t xml:space="preserve"> prováděna vždy </w:t>
      </w:r>
      <w:r w:rsidR="0056421E">
        <w:t xml:space="preserve">až </w:t>
      </w:r>
      <w:r w:rsidRPr="003D3E53">
        <w:t xml:space="preserve">po uplynutí </w:t>
      </w:r>
      <w:r w:rsidR="0056421E">
        <w:t>příslušného</w:t>
      </w:r>
      <w:r w:rsidRPr="003D3E53">
        <w:t xml:space="preserve"> kalendářního měsíce na základě daňových dokladů – dílčích faktur a konečné faktury.</w:t>
      </w:r>
    </w:p>
    <w:p w14:paraId="04F66AA3" w14:textId="77777777" w:rsidR="000355B4" w:rsidRPr="00DD14F4" w:rsidRDefault="000355B4" w:rsidP="000355B4">
      <w:pPr>
        <w:pStyle w:val="Seznam"/>
        <w:ind w:left="284" w:firstLine="0"/>
        <w:jc w:val="both"/>
        <w:rPr>
          <w:sz w:val="18"/>
          <w:szCs w:val="18"/>
        </w:rPr>
      </w:pPr>
    </w:p>
    <w:p w14:paraId="626FAE5A" w14:textId="26A41636" w:rsidR="000355B4" w:rsidRPr="00FC35D3" w:rsidRDefault="000355B4" w:rsidP="00FC35D3">
      <w:pPr>
        <w:pStyle w:val="Seznam"/>
        <w:numPr>
          <w:ilvl w:val="0"/>
          <w:numId w:val="24"/>
        </w:numPr>
        <w:ind w:left="284"/>
        <w:jc w:val="both"/>
        <w:rPr>
          <w:sz w:val="18"/>
          <w:szCs w:val="18"/>
        </w:rPr>
      </w:pPr>
      <w:r w:rsidRPr="00DD14F4">
        <w:rPr>
          <w:b/>
        </w:rPr>
        <w:t>Splatnost o</w:t>
      </w:r>
      <w:r w:rsidRPr="00DD14F4">
        <w:t xml:space="preserve">právněně vyfakturovaných částek </w:t>
      </w:r>
      <w:r w:rsidR="001B3C91">
        <w:t xml:space="preserve">k dílu „B“ </w:t>
      </w:r>
      <w:r w:rsidR="00B72521">
        <w:t>j</w:t>
      </w:r>
      <w:r w:rsidRPr="00DD14F4">
        <w:t xml:space="preserve">e </w:t>
      </w:r>
      <w:r w:rsidRPr="00DD14F4">
        <w:rPr>
          <w:b/>
        </w:rPr>
        <w:t>30 kalendářních dnů</w:t>
      </w:r>
      <w:r w:rsidRPr="00DD14F4">
        <w:t xml:space="preserve"> ode dne doručení faktury </w:t>
      </w:r>
      <w:r w:rsidR="00C44B4E">
        <w:br/>
      </w:r>
      <w:r w:rsidRPr="00DD14F4">
        <w:t xml:space="preserve">– daňového dokladu na podatelnu sídla objednatele. </w:t>
      </w:r>
    </w:p>
    <w:p w14:paraId="22094079" w14:textId="77777777" w:rsidR="000355B4" w:rsidRPr="001574F8" w:rsidRDefault="000355B4" w:rsidP="000355B4">
      <w:pPr>
        <w:pStyle w:val="Seznam"/>
        <w:ind w:left="284" w:firstLine="0"/>
        <w:jc w:val="both"/>
        <w:rPr>
          <w:sz w:val="18"/>
          <w:szCs w:val="18"/>
        </w:rPr>
      </w:pPr>
    </w:p>
    <w:p w14:paraId="57FB2252" w14:textId="77777777" w:rsidR="000355B4" w:rsidRPr="001574F8" w:rsidRDefault="000355B4" w:rsidP="00093D61">
      <w:pPr>
        <w:pStyle w:val="Seznam"/>
        <w:numPr>
          <w:ilvl w:val="0"/>
          <w:numId w:val="24"/>
        </w:numPr>
        <w:ind w:left="284"/>
        <w:jc w:val="both"/>
        <w:rPr>
          <w:sz w:val="18"/>
          <w:szCs w:val="18"/>
        </w:rPr>
      </w:pPr>
      <w:r w:rsidRPr="001574F8">
        <w:t xml:space="preserve">Dílčí faktury pro dílo „B“ budou hrazeny v plné výši, ale zároveň je zhotovitel oprávněn tímto způsobem vystavit faktury pouze </w:t>
      </w:r>
      <w:r w:rsidRPr="001574F8">
        <w:rPr>
          <w:b/>
        </w:rPr>
        <w:t>do výše 90 % z celkové sjednané ceny</w:t>
      </w:r>
      <w:r w:rsidRPr="001574F8">
        <w:t xml:space="preserve"> díla „B“</w:t>
      </w:r>
      <w:r w:rsidRPr="001574F8">
        <w:rPr>
          <w:sz w:val="18"/>
          <w:szCs w:val="18"/>
        </w:rPr>
        <w:t>.</w:t>
      </w:r>
    </w:p>
    <w:p w14:paraId="58607EC0" w14:textId="77777777" w:rsidR="000355B4" w:rsidRPr="001574F8" w:rsidRDefault="000355B4" w:rsidP="000355B4">
      <w:pPr>
        <w:pStyle w:val="Seznam"/>
        <w:ind w:firstLine="1"/>
        <w:jc w:val="both"/>
      </w:pPr>
    </w:p>
    <w:p w14:paraId="5B140468" w14:textId="77777777" w:rsidR="0048468F" w:rsidRDefault="000355B4" w:rsidP="000355B4">
      <w:pPr>
        <w:pStyle w:val="Seznam"/>
        <w:ind w:firstLine="1"/>
        <w:jc w:val="both"/>
      </w:pPr>
      <w:r w:rsidRPr="001574F8">
        <w:t xml:space="preserve">Částku rovnající se </w:t>
      </w:r>
      <w:r w:rsidRPr="001574F8">
        <w:rPr>
          <w:b/>
        </w:rPr>
        <w:t>10 % z celkové sjednané</w:t>
      </w:r>
      <w:r w:rsidRPr="001574F8">
        <w:t xml:space="preserve"> ceny díla „B“ je zhotovitel oprávněn fakturovat až po předání </w:t>
      </w:r>
      <w:r>
        <w:br/>
      </w:r>
      <w:r w:rsidRPr="001574F8">
        <w:t>a převzetí díla „B“ – pravomocného rozhodnut</w:t>
      </w:r>
      <w:r w:rsidR="0048468F">
        <w:t xml:space="preserve">í, </w:t>
      </w:r>
      <w:r>
        <w:t xml:space="preserve">dle </w:t>
      </w:r>
      <w:r w:rsidRPr="005428C3">
        <w:t xml:space="preserve">kterého je možné užívat dokončenou stavbu ve smyslu ustanovení § 119 odst. 1 </w:t>
      </w:r>
      <w:r>
        <w:t>stavebního zákona</w:t>
      </w:r>
      <w:r w:rsidR="0048468F">
        <w:t xml:space="preserve">. </w:t>
      </w:r>
    </w:p>
    <w:p w14:paraId="08EB7939" w14:textId="120833FB" w:rsidR="000355B4" w:rsidRDefault="0056421E" w:rsidP="000355B4">
      <w:pPr>
        <w:pStyle w:val="Seznam"/>
        <w:ind w:firstLine="1"/>
        <w:jc w:val="both"/>
      </w:pPr>
      <w:r>
        <w:t>Tato f</w:t>
      </w:r>
      <w:r w:rsidR="000355B4" w:rsidRPr="001574F8">
        <w:t>aktura bude označena jako „konečná faktura díla „B“</w:t>
      </w:r>
      <w:r w:rsidR="0048468F">
        <w:t>.</w:t>
      </w:r>
    </w:p>
    <w:p w14:paraId="026CFEF6" w14:textId="2A7DDEB6" w:rsidR="00431E11" w:rsidRDefault="00431E11" w:rsidP="000355B4">
      <w:pPr>
        <w:pStyle w:val="Seznam"/>
        <w:ind w:firstLine="1"/>
        <w:jc w:val="both"/>
      </w:pPr>
    </w:p>
    <w:p w14:paraId="39D5C090" w14:textId="584939FD" w:rsidR="00431E11" w:rsidRDefault="00431E11" w:rsidP="000355B4">
      <w:pPr>
        <w:pStyle w:val="Seznam"/>
        <w:ind w:firstLine="1"/>
        <w:jc w:val="both"/>
      </w:pPr>
    </w:p>
    <w:p w14:paraId="4C9641A5" w14:textId="43D765C1" w:rsidR="000355B4" w:rsidRDefault="005D1A15" w:rsidP="00073984">
      <w:pPr>
        <w:pStyle w:val="Seznam"/>
        <w:ind w:left="0" w:firstLine="0"/>
        <w:jc w:val="both"/>
        <w:rPr>
          <w:b/>
        </w:rPr>
      </w:pPr>
      <w:r>
        <w:rPr>
          <w:b/>
        </w:rPr>
        <w:lastRenderedPageBreak/>
        <w:t>Daňové doklady/ Faktury</w:t>
      </w:r>
    </w:p>
    <w:p w14:paraId="39676EC9" w14:textId="77777777" w:rsidR="00B22DEC" w:rsidRPr="00073984" w:rsidRDefault="00B22DEC" w:rsidP="00073984">
      <w:pPr>
        <w:pStyle w:val="Seznam"/>
        <w:ind w:left="0" w:firstLine="0"/>
        <w:jc w:val="both"/>
        <w:rPr>
          <w:b/>
        </w:rPr>
      </w:pPr>
    </w:p>
    <w:p w14:paraId="19B344AD" w14:textId="463E221E" w:rsidR="000355B4" w:rsidRPr="005D1A15" w:rsidRDefault="000355B4" w:rsidP="005D1A15">
      <w:pPr>
        <w:pStyle w:val="Seznam"/>
        <w:numPr>
          <w:ilvl w:val="0"/>
          <w:numId w:val="24"/>
        </w:numPr>
        <w:ind w:left="284"/>
        <w:jc w:val="both"/>
        <w:rPr>
          <w:sz w:val="18"/>
          <w:szCs w:val="18"/>
        </w:rPr>
      </w:pPr>
      <w:r>
        <w:t xml:space="preserve">Daňové doklady budou </w:t>
      </w:r>
      <w:r w:rsidRPr="007D2664">
        <w:rPr>
          <w:b/>
        </w:rPr>
        <w:t xml:space="preserve">opatřené názvem </w:t>
      </w:r>
      <w:r w:rsidR="00A566FE">
        <w:rPr>
          <w:b/>
        </w:rPr>
        <w:t xml:space="preserve">veřejné </w:t>
      </w:r>
      <w:r w:rsidR="00696F87">
        <w:rPr>
          <w:b/>
        </w:rPr>
        <w:t xml:space="preserve">zakázky </w:t>
      </w:r>
      <w:r>
        <w:t>(</w:t>
      </w:r>
      <w:r w:rsidRPr="00383421">
        <w:t xml:space="preserve">„Úpravy sportovního hřiště“- gymnázium Dobruška, </w:t>
      </w:r>
      <w:proofErr w:type="spellStart"/>
      <w:r w:rsidRPr="00383421">
        <w:t>Pulická</w:t>
      </w:r>
      <w:proofErr w:type="spellEnd"/>
      <w:r w:rsidR="005D1A15">
        <w:rPr>
          <w:sz w:val="18"/>
          <w:szCs w:val="18"/>
        </w:rPr>
        <w:t xml:space="preserve"> </w:t>
      </w:r>
      <w:r w:rsidRPr="00383421">
        <w:t>779</w:t>
      </w:r>
      <w:r>
        <w:t xml:space="preserve">) </w:t>
      </w:r>
      <w:r w:rsidRPr="00B15E17">
        <w:rPr>
          <w:b/>
        </w:rPr>
        <w:t>a</w:t>
      </w:r>
      <w:r>
        <w:t xml:space="preserve"> budou adresovány na objednatele. </w:t>
      </w:r>
    </w:p>
    <w:p w14:paraId="0D5E6AA8" w14:textId="77777777" w:rsidR="000355B4" w:rsidRDefault="000355B4" w:rsidP="000355B4">
      <w:pPr>
        <w:pStyle w:val="Seznam"/>
        <w:ind w:firstLine="0"/>
        <w:rPr>
          <w:b/>
        </w:rPr>
      </w:pPr>
    </w:p>
    <w:p w14:paraId="7A2E5F48" w14:textId="77777777" w:rsidR="000355B4" w:rsidRPr="005D1A15" w:rsidRDefault="000355B4" w:rsidP="00431E11">
      <w:pPr>
        <w:pStyle w:val="Seznam"/>
        <w:ind w:firstLine="0"/>
        <w:jc w:val="both"/>
        <w:rPr>
          <w:b/>
        </w:rPr>
      </w:pPr>
      <w:r w:rsidRPr="00675371">
        <w:rPr>
          <w:b/>
        </w:rPr>
        <w:t>Dílčí faktury</w:t>
      </w:r>
      <w:r w:rsidRPr="003D3E53">
        <w:t xml:space="preserve"> jakož i </w:t>
      </w:r>
      <w:r w:rsidRPr="00675371">
        <w:rPr>
          <w:b/>
        </w:rPr>
        <w:t>konečná faktura</w:t>
      </w:r>
      <w:r w:rsidRPr="003D3E53">
        <w:t xml:space="preserve"> </w:t>
      </w:r>
      <w:r>
        <w:t xml:space="preserve">budou mít náležitosti daňového dokladu v souladu s právními předpisy a </w:t>
      </w:r>
      <w:r w:rsidRPr="003D3E53">
        <w:t xml:space="preserve">musí obsahovat zákonem a touto smlouvou předepsané údaje, jinak budou vráceny zhotoviteli. Dílčí faktura jakož i konečná faktura budou předány </w:t>
      </w:r>
      <w:r w:rsidRPr="005D1A15">
        <w:rPr>
          <w:b/>
        </w:rPr>
        <w:t>ve třech vyhotoveních</w:t>
      </w:r>
      <w:r w:rsidRPr="003D3E53">
        <w:t xml:space="preserve"> a budou </w:t>
      </w:r>
      <w:r w:rsidRPr="005D1A15">
        <w:rPr>
          <w:b/>
        </w:rPr>
        <w:t xml:space="preserve">obsahovat tyto údaje </w:t>
      </w:r>
      <w:r w:rsidRPr="005D1A15">
        <w:rPr>
          <w:b/>
        </w:rPr>
        <w:br/>
        <w:t>a přílohy:</w:t>
      </w:r>
    </w:p>
    <w:p w14:paraId="600A4C75" w14:textId="77777777" w:rsidR="000355B4" w:rsidRPr="003D3E53" w:rsidRDefault="000355B4" w:rsidP="000355B4">
      <w:pPr>
        <w:pStyle w:val="Zkladntext"/>
        <w:numPr>
          <w:ilvl w:val="0"/>
          <w:numId w:val="6"/>
        </w:numPr>
        <w:spacing w:before="120"/>
        <w:jc w:val="both"/>
        <w:rPr>
          <w:sz w:val="18"/>
          <w:szCs w:val="18"/>
        </w:rPr>
      </w:pPr>
      <w:r w:rsidRPr="003D3E53">
        <w:t>firmu a sídlo oprávněné a povinné osoby, tj. zhotovitele i objednatele,</w:t>
      </w:r>
    </w:p>
    <w:p w14:paraId="062415B9" w14:textId="77777777" w:rsidR="000355B4" w:rsidRPr="003D3E53" w:rsidRDefault="000355B4" w:rsidP="000355B4">
      <w:pPr>
        <w:pStyle w:val="Zkladntext"/>
        <w:numPr>
          <w:ilvl w:val="0"/>
          <w:numId w:val="6"/>
        </w:numPr>
        <w:spacing w:before="120"/>
        <w:jc w:val="both"/>
      </w:pPr>
      <w:r w:rsidRPr="003D3E53">
        <w:t>IČO a DIČ zhotovitele a objednatele,</w:t>
      </w:r>
    </w:p>
    <w:p w14:paraId="31621F4B" w14:textId="77777777" w:rsidR="000355B4" w:rsidRPr="003D3E53" w:rsidRDefault="000355B4" w:rsidP="000355B4">
      <w:pPr>
        <w:pStyle w:val="Zkladntext"/>
        <w:numPr>
          <w:ilvl w:val="0"/>
          <w:numId w:val="6"/>
        </w:numPr>
        <w:spacing w:before="120"/>
        <w:jc w:val="both"/>
      </w:pPr>
      <w:r w:rsidRPr="003D3E53">
        <w:t>údaj o zápisu zhotovitele v obchodním rejstříku, včetně spisové značky,</w:t>
      </w:r>
    </w:p>
    <w:p w14:paraId="1C5745DB" w14:textId="77777777" w:rsidR="000355B4" w:rsidRPr="003D3E53" w:rsidRDefault="000355B4" w:rsidP="000355B4">
      <w:pPr>
        <w:pStyle w:val="Zkladntext"/>
        <w:numPr>
          <w:ilvl w:val="0"/>
          <w:numId w:val="6"/>
        </w:numPr>
        <w:spacing w:before="120"/>
        <w:jc w:val="both"/>
      </w:pPr>
      <w:r w:rsidRPr="003D3E53">
        <w:t xml:space="preserve">číslo </w:t>
      </w:r>
      <w:r>
        <w:t xml:space="preserve">dílčí faktury nebo </w:t>
      </w:r>
      <w:r w:rsidRPr="003D3E53">
        <w:t>konečné faktury,</w:t>
      </w:r>
    </w:p>
    <w:p w14:paraId="5B1FB295" w14:textId="77777777" w:rsidR="000355B4" w:rsidRPr="003D3E53" w:rsidRDefault="000355B4" w:rsidP="000355B4">
      <w:pPr>
        <w:pStyle w:val="Zkladntext"/>
        <w:numPr>
          <w:ilvl w:val="0"/>
          <w:numId w:val="6"/>
        </w:numPr>
        <w:spacing w:before="120"/>
        <w:jc w:val="both"/>
      </w:pPr>
      <w:r w:rsidRPr="003D3E53">
        <w:t>číslo smlouvy,</w:t>
      </w:r>
    </w:p>
    <w:p w14:paraId="6A12D7AA" w14:textId="77777777" w:rsidR="000355B4" w:rsidRPr="003D3E53" w:rsidRDefault="000355B4" w:rsidP="000355B4">
      <w:pPr>
        <w:pStyle w:val="Zkladntext"/>
        <w:numPr>
          <w:ilvl w:val="0"/>
          <w:numId w:val="6"/>
        </w:numPr>
        <w:spacing w:before="120"/>
        <w:jc w:val="both"/>
      </w:pPr>
      <w:r w:rsidRPr="003D3E53">
        <w:t>den odeslání, den splatnosti a datum zdanitelného plnění,</w:t>
      </w:r>
    </w:p>
    <w:p w14:paraId="6FE89748" w14:textId="77777777" w:rsidR="000355B4" w:rsidRPr="003D3E53" w:rsidRDefault="000355B4" w:rsidP="000355B4">
      <w:pPr>
        <w:pStyle w:val="Zkladntext"/>
        <w:numPr>
          <w:ilvl w:val="0"/>
          <w:numId w:val="6"/>
        </w:numPr>
        <w:spacing w:before="120"/>
        <w:jc w:val="both"/>
      </w:pPr>
      <w:r w:rsidRPr="003D3E53">
        <w:t>označení peněžního ústavu a číslo účtu, na který má objednatel provést úhradu,</w:t>
      </w:r>
    </w:p>
    <w:p w14:paraId="49008F08" w14:textId="77777777" w:rsidR="000355B4" w:rsidRPr="003D3E53" w:rsidRDefault="000355B4" w:rsidP="000355B4">
      <w:pPr>
        <w:pStyle w:val="Zkladntext"/>
        <w:numPr>
          <w:ilvl w:val="0"/>
          <w:numId w:val="6"/>
        </w:numPr>
        <w:spacing w:before="120"/>
        <w:jc w:val="both"/>
      </w:pPr>
      <w:r w:rsidRPr="003D3E53">
        <w:t>fakturovanou částku bez daně, sazbu daně, daň, příslušnou pozastávku dle tohoto článku a celkovou částku,</w:t>
      </w:r>
    </w:p>
    <w:p w14:paraId="357BF2B5" w14:textId="782D7880" w:rsidR="000355B4" w:rsidRPr="003D3E53" w:rsidRDefault="000355B4" w:rsidP="000355B4">
      <w:pPr>
        <w:pStyle w:val="Zkladntext"/>
        <w:numPr>
          <w:ilvl w:val="0"/>
          <w:numId w:val="6"/>
        </w:numPr>
        <w:spacing w:before="120"/>
        <w:jc w:val="both"/>
      </w:pPr>
      <w:r w:rsidRPr="003D3E53">
        <w:t xml:space="preserve">název </w:t>
      </w:r>
      <w:r w:rsidR="0073385A">
        <w:t>veřejné zakázky</w:t>
      </w:r>
      <w:r>
        <w:t xml:space="preserve"> („</w:t>
      </w:r>
      <w:r w:rsidRPr="00383421">
        <w:t xml:space="preserve">Úpravy sportovního hřiště“- gymnázium Dobruška, </w:t>
      </w:r>
      <w:proofErr w:type="spellStart"/>
      <w:r w:rsidRPr="00383421">
        <w:t>Pulická</w:t>
      </w:r>
      <w:proofErr w:type="spellEnd"/>
      <w:r w:rsidRPr="00383421">
        <w:t xml:space="preserve"> 779</w:t>
      </w:r>
      <w:r>
        <w:t>)</w:t>
      </w:r>
      <w:r w:rsidR="00625044">
        <w:t xml:space="preserve"> a </w:t>
      </w:r>
      <w:r w:rsidR="00AA6485">
        <w:t>označení, zda se faktura vztahuje k dílu „A“ či k dílu „B“ *,</w:t>
      </w:r>
    </w:p>
    <w:p w14:paraId="6F1AEA8F" w14:textId="77777777" w:rsidR="000355B4" w:rsidRPr="003D3E53" w:rsidRDefault="000355B4" w:rsidP="000355B4">
      <w:pPr>
        <w:pStyle w:val="Zkladntext"/>
        <w:numPr>
          <w:ilvl w:val="0"/>
          <w:numId w:val="6"/>
        </w:numPr>
        <w:spacing w:before="120"/>
        <w:jc w:val="both"/>
      </w:pPr>
      <w:r w:rsidRPr="003D3E53">
        <w:t>konstantní a variabilní symbol,</w:t>
      </w:r>
    </w:p>
    <w:p w14:paraId="76A563DC" w14:textId="77777777" w:rsidR="000355B4" w:rsidRDefault="000355B4" w:rsidP="000355B4">
      <w:pPr>
        <w:pStyle w:val="Zkladntext"/>
        <w:numPr>
          <w:ilvl w:val="0"/>
          <w:numId w:val="6"/>
        </w:numPr>
        <w:spacing w:before="120"/>
        <w:jc w:val="both"/>
      </w:pPr>
      <w:r w:rsidRPr="003D3E53">
        <w:t>specifický symbol</w:t>
      </w:r>
    </w:p>
    <w:p w14:paraId="41F4EF20" w14:textId="77777777" w:rsidR="000355B4" w:rsidRDefault="000355B4" w:rsidP="000355B4">
      <w:pPr>
        <w:pStyle w:val="Zkladntext"/>
        <w:numPr>
          <w:ilvl w:val="0"/>
          <w:numId w:val="6"/>
        </w:numPr>
        <w:spacing w:before="120"/>
        <w:jc w:val="both"/>
      </w:pPr>
      <w:r w:rsidRPr="003D3E53">
        <w:t>razítko a podpis oprávněné osoby,</w:t>
      </w:r>
    </w:p>
    <w:p w14:paraId="6C86705F" w14:textId="77777777" w:rsidR="000355B4" w:rsidRDefault="000355B4" w:rsidP="000355B4">
      <w:pPr>
        <w:pStyle w:val="Zkladntext"/>
        <w:numPr>
          <w:ilvl w:val="0"/>
          <w:numId w:val="6"/>
        </w:numPr>
        <w:spacing w:before="120"/>
        <w:jc w:val="both"/>
      </w:pPr>
      <w:r w:rsidRPr="003D3E53">
        <w:t xml:space="preserve">označení </w:t>
      </w:r>
      <w:r>
        <w:t>plnění</w:t>
      </w:r>
      <w:r w:rsidRPr="003D3E53">
        <w:t xml:space="preserve"> s odkazem na příslušnou část smlouvy,</w:t>
      </w:r>
    </w:p>
    <w:p w14:paraId="7C91CCDE" w14:textId="26F95FB7" w:rsidR="000355B4" w:rsidRDefault="000355B4" w:rsidP="00D87E99">
      <w:pPr>
        <w:pStyle w:val="Seznam"/>
        <w:numPr>
          <w:ilvl w:val="0"/>
          <w:numId w:val="6"/>
        </w:numPr>
        <w:jc w:val="both"/>
      </w:pPr>
      <w:r>
        <w:t>Daňové doklady budou opatřené označením, zda jde o fakturu vztahující se k dílu „A“/</w:t>
      </w:r>
      <w:r w:rsidR="00625044">
        <w:t>konečnou fakturu</w:t>
      </w:r>
      <w:r>
        <w:t xml:space="preserve"> díla „A“ nebo k dílu „B“/ k části díla „B“</w:t>
      </w:r>
      <w:r w:rsidR="00625044">
        <w:t>/konečnou fakturu díla „B“</w:t>
      </w:r>
      <w:r w:rsidR="00AA6485">
        <w:t xml:space="preserve"> *</w:t>
      </w:r>
      <w:r>
        <w:t>, a dle toho bude součástí také:</w:t>
      </w:r>
    </w:p>
    <w:p w14:paraId="006D5145" w14:textId="77777777" w:rsidR="000355B4" w:rsidRDefault="000355B4" w:rsidP="00093D61">
      <w:pPr>
        <w:pStyle w:val="Zkladntext"/>
        <w:numPr>
          <w:ilvl w:val="0"/>
          <w:numId w:val="22"/>
        </w:numPr>
        <w:spacing w:before="120"/>
      </w:pPr>
      <w:r w:rsidRPr="00DB2A55">
        <w:t>k dílu „A“:</w:t>
      </w:r>
    </w:p>
    <w:p w14:paraId="7CD377D7" w14:textId="77777777" w:rsidR="000355B4" w:rsidRDefault="000355B4" w:rsidP="000355B4">
      <w:pPr>
        <w:pStyle w:val="Zkladntext"/>
        <w:spacing w:before="120"/>
        <w:ind w:left="1365"/>
        <w:jc w:val="both"/>
      </w:pPr>
      <w:r w:rsidRPr="00CC58AD">
        <w:rPr>
          <w:b/>
        </w:rPr>
        <w:t>protokol o předání a převzetí</w:t>
      </w:r>
      <w:r>
        <w:t xml:space="preserve"> díla „A“/ části díla „A“.</w:t>
      </w:r>
    </w:p>
    <w:p w14:paraId="57A960A7" w14:textId="77777777" w:rsidR="000355B4" w:rsidRDefault="000355B4" w:rsidP="000355B4">
      <w:pPr>
        <w:pStyle w:val="Zkladntext"/>
        <w:spacing w:before="120"/>
        <w:ind w:left="1365"/>
        <w:jc w:val="both"/>
      </w:pPr>
      <w:r>
        <w:t xml:space="preserve">Přičemž platí, že zhotovitel je oprávněn fakturovat dílo „A“/ dílčí části díla „A pouze na základě objednatelem řádně přijaté příslušné části díla „A“ dle protokolu o předání a převzetí, který bude podepsán zástupci obou smluvních stran a v němž objednatel výslovně uvede, že akceptuje předanou podobu plnění. Ustanovení předchozí věty se </w:t>
      </w:r>
      <w:r w:rsidRPr="00F621A7">
        <w:rPr>
          <w:b/>
        </w:rPr>
        <w:t>ne</w:t>
      </w:r>
      <w:r>
        <w:t>vztahuje na činnosti plynoucí z díla „A“, které nelze vzhledem k jejich povaze protokolárně předat.</w:t>
      </w:r>
    </w:p>
    <w:p w14:paraId="17EDBB1D" w14:textId="77777777" w:rsidR="000355B4" w:rsidRPr="00CC58AD" w:rsidRDefault="000355B4" w:rsidP="000355B4">
      <w:pPr>
        <w:pStyle w:val="Zkladntext"/>
        <w:spacing w:before="120"/>
        <w:jc w:val="both"/>
      </w:pPr>
    </w:p>
    <w:p w14:paraId="16301636" w14:textId="77777777" w:rsidR="000355B4" w:rsidRDefault="000355B4" w:rsidP="00093D61">
      <w:pPr>
        <w:pStyle w:val="Seznam"/>
        <w:numPr>
          <w:ilvl w:val="0"/>
          <w:numId w:val="22"/>
        </w:numPr>
      </w:pPr>
      <w:r>
        <w:t>k dílu „B“:</w:t>
      </w:r>
    </w:p>
    <w:p w14:paraId="4DD0E4D1" w14:textId="77777777" w:rsidR="000355B4" w:rsidRPr="00CC58AD" w:rsidRDefault="000355B4" w:rsidP="000355B4">
      <w:pPr>
        <w:pStyle w:val="Zkladntext"/>
        <w:spacing w:before="120"/>
        <w:ind w:left="1365"/>
        <w:jc w:val="both"/>
      </w:pPr>
      <w:r w:rsidRPr="00CC58AD">
        <w:rPr>
          <w:b/>
        </w:rPr>
        <w:t>soupis provedených prací</w:t>
      </w:r>
      <w:r w:rsidRPr="00CC58AD">
        <w:t xml:space="preserve"> odsouhlasený TDS objednatele včetně jeho razítka a podpisu</w:t>
      </w:r>
      <w:r>
        <w:t>.</w:t>
      </w:r>
    </w:p>
    <w:p w14:paraId="61E6FF8A" w14:textId="77777777" w:rsidR="000355B4" w:rsidRPr="000E0BDC" w:rsidRDefault="000355B4" w:rsidP="000355B4">
      <w:pPr>
        <w:pStyle w:val="Seznam"/>
        <w:ind w:left="1365" w:firstLine="0"/>
      </w:pPr>
      <w:r w:rsidRPr="00DA1913">
        <w:t xml:space="preserve">Přičemž platí, že zhotovitel je oprávněn fakturovat </w:t>
      </w:r>
      <w:r w:rsidRPr="00DA1913">
        <w:rPr>
          <w:b/>
        </w:rPr>
        <w:t>dílčí části</w:t>
      </w:r>
      <w:r w:rsidRPr="00DA1913">
        <w:t xml:space="preserve"> </w:t>
      </w:r>
      <w:r w:rsidRPr="00DA1913">
        <w:rPr>
          <w:b/>
        </w:rPr>
        <w:t xml:space="preserve">díla „B“ </w:t>
      </w:r>
      <w:r w:rsidRPr="00DA1913">
        <w:t xml:space="preserve">(stavební práce) pouze dle </w:t>
      </w:r>
      <w:r w:rsidRPr="00DA1913">
        <w:rPr>
          <w:b/>
        </w:rPr>
        <w:t>soupisu provedených prací</w:t>
      </w:r>
      <w:r w:rsidRPr="00DA1913">
        <w:t>, jehož součástí bude písemné potvrzení provedených prací technickým dozorem stavebníka, a to nejpozději do 10 dnů ode dne podpisu soupisu</w:t>
      </w:r>
      <w:r>
        <w:t xml:space="preserve"> </w:t>
      </w:r>
      <w:r w:rsidRPr="00DA1913">
        <w:t>provedených prací. Dnem uskutečnění dílčího zdanitelného plnění je den podpisu soupisu provedených prací za příslušný měsíc technickým dozorem.</w:t>
      </w:r>
      <w:r w:rsidRPr="00DA1913">
        <w:br/>
      </w:r>
      <w:r w:rsidRPr="00DA1913">
        <w:br/>
        <w:t xml:space="preserve">Návrh soupisu provedených prací plynoucích z díla „B“ odevzdá zhotovitel ke kontrole TDS vždy po uplynutí příslušného období. V případě jeho neodsouhlasení vrátí TDS s uvedením důvodu nejpozději do 30 pracovních dnů předložený návrh zhotoviteli zpět nebo k přepracování. Důvodem pro neodsouhlasení soupisu provedených prací je např. skutečnost, že práce nebyly provedeny řádně dle smlouvy. Soupis provedených prací potvrzený TDS předá TDS zástupci zhotovitele na stavbě.  </w:t>
      </w:r>
    </w:p>
    <w:p w14:paraId="75E63443" w14:textId="77777777" w:rsidR="000355B4" w:rsidRPr="000E0BDC" w:rsidRDefault="000355B4" w:rsidP="000355B4">
      <w:pPr>
        <w:pStyle w:val="Seznam"/>
        <w:ind w:left="1365" w:firstLine="0"/>
      </w:pPr>
    </w:p>
    <w:p w14:paraId="1B6FD418" w14:textId="77777777" w:rsidR="000355B4" w:rsidRPr="000E0BDC" w:rsidRDefault="000355B4" w:rsidP="000355B4">
      <w:pPr>
        <w:pStyle w:val="Seznam"/>
        <w:ind w:left="1365" w:firstLine="0"/>
        <w:jc w:val="both"/>
      </w:pPr>
      <w:r w:rsidRPr="000E0BDC">
        <w:rPr>
          <w:b/>
        </w:rPr>
        <w:lastRenderedPageBreak/>
        <w:t>U konečné faktury díla „B“</w:t>
      </w:r>
      <w:r w:rsidRPr="000E0BDC">
        <w:t xml:space="preserve"> bude přílohou i </w:t>
      </w:r>
      <w:r w:rsidRPr="000E0BDC">
        <w:rPr>
          <w:b/>
        </w:rPr>
        <w:t>protokol o předání a převzetí díla „B“ - stavby potvrzený TDS,</w:t>
      </w:r>
      <w:r w:rsidRPr="000E0BDC">
        <w:t xml:space="preserve"> a </w:t>
      </w:r>
      <w:r w:rsidRPr="000E0BDC">
        <w:rPr>
          <w:b/>
        </w:rPr>
        <w:t>i protokol o předání a převzetí díla „B“ – pravomocného rozhodnutí</w:t>
      </w:r>
      <w:r w:rsidRPr="000E0BDC">
        <w:t xml:space="preserve"> o dle kterého je možné užívat dokončenou stavbu ve smyslu ustanovení § 119 odst. 1 stavebního zákona.</w:t>
      </w:r>
    </w:p>
    <w:p w14:paraId="2C2869F9" w14:textId="77777777" w:rsidR="000355B4" w:rsidRPr="000E0BDC" w:rsidRDefault="000355B4" w:rsidP="000355B4">
      <w:pPr>
        <w:pStyle w:val="Seznam"/>
        <w:ind w:left="1365" w:firstLine="0"/>
        <w:jc w:val="both"/>
      </w:pPr>
    </w:p>
    <w:p w14:paraId="2576335A" w14:textId="77777777" w:rsidR="000355B4" w:rsidRDefault="000355B4" w:rsidP="00093D61">
      <w:pPr>
        <w:pStyle w:val="Zkladntext"/>
        <w:numPr>
          <w:ilvl w:val="0"/>
          <w:numId w:val="24"/>
        </w:numPr>
        <w:spacing w:before="240"/>
        <w:ind w:left="284"/>
      </w:pPr>
      <w:r w:rsidRPr="000E0BDC">
        <w:t xml:space="preserve">Faktury budou obsahovat v příloze </w:t>
      </w:r>
      <w:r w:rsidRPr="00A21B48">
        <w:rPr>
          <w:b/>
        </w:rPr>
        <w:t>oboustranně podepsané dílčí předávací protokoly</w:t>
      </w:r>
      <w:r w:rsidRPr="000E0BDC">
        <w:t>.</w:t>
      </w:r>
    </w:p>
    <w:p w14:paraId="429CB885" w14:textId="77777777" w:rsidR="000355B4" w:rsidRPr="000225E2" w:rsidRDefault="000355B4" w:rsidP="00093D61">
      <w:pPr>
        <w:pStyle w:val="Zkladntext"/>
        <w:numPr>
          <w:ilvl w:val="0"/>
          <w:numId w:val="24"/>
        </w:numPr>
        <w:spacing w:before="240"/>
        <w:ind w:left="284"/>
        <w:jc w:val="both"/>
      </w:pPr>
      <w:r w:rsidRPr="007559C8">
        <w:t>V případě, že faktury</w:t>
      </w:r>
      <w:r>
        <w:t>/konečné faktury</w:t>
      </w:r>
      <w:r w:rsidRPr="007559C8">
        <w:t xml:space="preserve"> </w:t>
      </w:r>
      <w:r w:rsidRPr="007559C8">
        <w:rPr>
          <w:b/>
        </w:rPr>
        <w:t>nebudou</w:t>
      </w:r>
      <w:r w:rsidRPr="007559C8">
        <w:t xml:space="preserve"> obsahovat náležitosti daňového dokladu podle příslušných předpisů (zejména zákon č. 235/2004 Sb., o dani z přidané hodnoty, ve znění pozdějších předpisů)</w:t>
      </w:r>
      <w:r>
        <w:t xml:space="preserve"> </w:t>
      </w:r>
      <w:r w:rsidRPr="007559C8">
        <w:t xml:space="preserve">nebo další </w:t>
      </w:r>
      <w:r>
        <w:t xml:space="preserve">zde </w:t>
      </w:r>
      <w:r w:rsidRPr="007559C8">
        <w:t>stanovené</w:t>
      </w:r>
      <w:r>
        <w:t xml:space="preserve"> </w:t>
      </w:r>
      <w:r w:rsidRPr="007559C8">
        <w:t xml:space="preserve">náležitosti, objednatel je oprávněn </w:t>
      </w:r>
      <w:r w:rsidRPr="007559C8">
        <w:rPr>
          <w:b/>
        </w:rPr>
        <w:t>vrátit</w:t>
      </w:r>
      <w:r w:rsidRPr="007559C8">
        <w:t>. V takovém případě lhůta splatnosti začne běžet nejdříve až po doručení řádně opravené faktury objednateli.</w:t>
      </w:r>
      <w:r>
        <w:t xml:space="preserve"> </w:t>
      </w:r>
      <w:r w:rsidRPr="000225E2">
        <w:rPr>
          <w:color w:val="000000"/>
        </w:rPr>
        <w:t>Uplatněním tohoto postupu se objednatel nevzdává svého nároku na uplatnění případné náhrady škody nebo smluvních pokut, na které mu vznikl nebo v budoucnu vznikne nárok</w:t>
      </w:r>
      <w:r w:rsidRPr="000225E2">
        <w:rPr>
          <w:sz w:val="18"/>
          <w:szCs w:val="18"/>
        </w:rPr>
        <w:t>.</w:t>
      </w:r>
    </w:p>
    <w:p w14:paraId="115FA255" w14:textId="77777777" w:rsidR="000355B4" w:rsidRPr="003D3E53" w:rsidRDefault="000355B4" w:rsidP="00093D61">
      <w:pPr>
        <w:pStyle w:val="Zkladntext"/>
        <w:numPr>
          <w:ilvl w:val="0"/>
          <w:numId w:val="24"/>
        </w:numPr>
        <w:spacing w:before="240"/>
        <w:ind w:left="284"/>
        <w:jc w:val="both"/>
        <w:rPr>
          <w:color w:val="000000"/>
        </w:rPr>
      </w:pPr>
      <w:r w:rsidRPr="003D3E53">
        <w:rPr>
          <w:color w:val="000000"/>
        </w:rPr>
        <w:t xml:space="preserve">Smluvní strany se dále dohodly na následujícím: </w:t>
      </w:r>
      <w:r w:rsidRPr="00F6706A">
        <w:rPr>
          <w:b/>
          <w:color w:val="000000"/>
        </w:rPr>
        <w:t>Jestliže</w:t>
      </w:r>
      <w:r w:rsidRPr="003D3E53">
        <w:rPr>
          <w:color w:val="000000"/>
        </w:rPr>
        <w:t xml:space="preserve"> zhotovitel </w:t>
      </w:r>
      <w:r w:rsidRPr="00F6706A">
        <w:rPr>
          <w:b/>
          <w:color w:val="000000"/>
        </w:rPr>
        <w:t xml:space="preserve">pověří </w:t>
      </w:r>
      <w:r w:rsidRPr="003D3E53">
        <w:rPr>
          <w:color w:val="000000"/>
        </w:rPr>
        <w:t xml:space="preserve">provedením díla nebo jeho části </w:t>
      </w:r>
      <w:r w:rsidRPr="00F6706A">
        <w:rPr>
          <w:b/>
          <w:color w:val="000000"/>
        </w:rPr>
        <w:t>třetí osobu (poddodavatele),</w:t>
      </w:r>
      <w:r w:rsidRPr="003D3E53">
        <w:rPr>
          <w:color w:val="000000"/>
        </w:rPr>
        <w:t xml:space="preserv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w:t>
      </w:r>
      <w:r>
        <w:rPr>
          <w:color w:val="000000"/>
        </w:rPr>
        <w:br/>
      </w:r>
      <w:r w:rsidRPr="003D3E53">
        <w:rPr>
          <w:color w:val="000000"/>
        </w:rPr>
        <w:t xml:space="preserve">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Částku zaplacenou poddodavateli přímo objednatelem je objednatel oprávněn započíst proti zhotovitelem nárokovaným splatným i nesplatným pohledávkám z této smlouvy 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a zároveň je povinen objednateli zaplatit </w:t>
      </w:r>
      <w:r w:rsidRPr="008249DB">
        <w:rPr>
          <w:b/>
          <w:color w:val="000000"/>
        </w:rPr>
        <w:t>jednorázovou smluvní pokutu</w:t>
      </w:r>
      <w:r w:rsidRPr="003D3E53">
        <w:rPr>
          <w:color w:val="000000"/>
        </w:rPr>
        <w:t xml:space="preserve"> ve výši 20</w:t>
      </w:r>
      <w:r>
        <w:rPr>
          <w:color w:val="000000"/>
        </w:rPr>
        <w:t xml:space="preserve"> </w:t>
      </w:r>
      <w:r w:rsidRPr="003D3E53">
        <w:rPr>
          <w:color w:val="000000"/>
        </w:rPr>
        <w:t>% z dlužné částky. Pokud zhotovitel nezaplatí do 3 pracovních dnů od doručení výzvy, zavazuje se dále zaplatit objednateli úrok z prodlení ve výši stanovené příslušným právním předpisem, a smluvní pokutu ve výši 0,05</w:t>
      </w:r>
      <w:r>
        <w:rPr>
          <w:color w:val="000000"/>
        </w:rPr>
        <w:t xml:space="preserve"> </w:t>
      </w:r>
      <w:r w:rsidRPr="003D3E53">
        <w:rPr>
          <w:color w:val="000000"/>
        </w:rPr>
        <w:t>% z dlužné částky za každý i započatý den prodlení se zaplacením. Pokud zhotovitel nezaplatí objednateli příslušnou částku do 30 kalendářních dnů od doručení výzvy, je objednatel oprávněn od této smlouvy odstoupit. Výše uvedená přímá platba objednatelem poddodavateli nemá vliv na ostatní ustanovení této smlouvy.</w:t>
      </w:r>
    </w:p>
    <w:p w14:paraId="1CE34C75" w14:textId="77777777" w:rsidR="000355B4" w:rsidRPr="003D3E53" w:rsidRDefault="000355B4" w:rsidP="00093D61">
      <w:pPr>
        <w:pStyle w:val="Zkladntext"/>
        <w:numPr>
          <w:ilvl w:val="0"/>
          <w:numId w:val="24"/>
        </w:numPr>
        <w:spacing w:before="240"/>
        <w:ind w:left="284"/>
        <w:jc w:val="both"/>
        <w:rPr>
          <w:color w:val="000000"/>
        </w:rPr>
      </w:pPr>
      <w:r w:rsidRPr="003D3E53">
        <w:rPr>
          <w:color w:val="000000"/>
        </w:rPr>
        <w:t>Plátce je povinen ve lhůtě pro vystavení daňového dokladu vynaložit úsilí, které po něm lze rozumně požadovat, k tomu, aby se tento daňový doklad dostal do dispozice příjemce plnění.</w:t>
      </w:r>
    </w:p>
    <w:p w14:paraId="40A99E94" w14:textId="5BC09BEA" w:rsidR="000355B4" w:rsidRDefault="000355B4" w:rsidP="00A057F1">
      <w:pPr>
        <w:pStyle w:val="Odstavecseseznamem"/>
        <w:numPr>
          <w:ilvl w:val="0"/>
          <w:numId w:val="24"/>
        </w:numPr>
        <w:spacing w:before="240" w:after="120"/>
        <w:ind w:left="284"/>
        <w:rPr>
          <w:color w:val="000000"/>
          <w:sz w:val="20"/>
          <w:szCs w:val="20"/>
        </w:rPr>
      </w:pPr>
      <w:r w:rsidRPr="000225E2">
        <w:rPr>
          <w:color w:val="000000"/>
          <w:sz w:val="20"/>
          <w:szCs w:val="20"/>
        </w:rPr>
        <w:t>Objednatel je oprávněn převzít řádně zhotovené dílo i před termínem plnění.</w:t>
      </w:r>
    </w:p>
    <w:p w14:paraId="072A3A00" w14:textId="77777777" w:rsidR="00BE04AC" w:rsidRPr="00A057F1" w:rsidRDefault="00BE04AC" w:rsidP="00BE04AC">
      <w:pPr>
        <w:pStyle w:val="Odstavecseseznamem"/>
        <w:spacing w:before="240" w:after="120"/>
        <w:ind w:left="284"/>
        <w:rPr>
          <w:color w:val="000000"/>
          <w:sz w:val="20"/>
          <w:szCs w:val="20"/>
        </w:rPr>
      </w:pPr>
    </w:p>
    <w:p w14:paraId="241F82E3" w14:textId="5C4D27DA" w:rsidR="003536B6" w:rsidRPr="00A71182" w:rsidRDefault="003536B6" w:rsidP="00093D61">
      <w:pPr>
        <w:pStyle w:val="Odstavecseseznamem"/>
        <w:numPr>
          <w:ilvl w:val="0"/>
          <w:numId w:val="12"/>
        </w:numPr>
        <w:spacing w:before="360"/>
        <w:ind w:left="0" w:firstLine="426"/>
        <w:jc w:val="center"/>
        <w:rPr>
          <w:color w:val="000000"/>
          <w:sz w:val="20"/>
          <w:szCs w:val="20"/>
        </w:rPr>
      </w:pPr>
      <w:r>
        <w:rPr>
          <w:color w:val="000000"/>
          <w:sz w:val="20"/>
          <w:szCs w:val="20"/>
        </w:rPr>
        <w:br/>
      </w:r>
      <w:r w:rsidRPr="00A71182">
        <w:rPr>
          <w:b/>
          <w:color w:val="000000"/>
          <w:sz w:val="20"/>
          <w:szCs w:val="20"/>
        </w:rPr>
        <w:t>Použití poddodavatelů</w:t>
      </w:r>
    </w:p>
    <w:p w14:paraId="67ED093E" w14:textId="77777777" w:rsidR="003536B6" w:rsidRDefault="003536B6" w:rsidP="003536B6">
      <w:pPr>
        <w:pStyle w:val="Odstavecseseznamem"/>
        <w:ind w:left="720"/>
        <w:rPr>
          <w:b/>
          <w:color w:val="000000"/>
          <w:sz w:val="20"/>
          <w:szCs w:val="20"/>
        </w:rPr>
      </w:pPr>
    </w:p>
    <w:p w14:paraId="0B887401" w14:textId="77777777" w:rsidR="003536B6" w:rsidRDefault="003536B6" w:rsidP="00093D61">
      <w:pPr>
        <w:pStyle w:val="Seznam3"/>
        <w:numPr>
          <w:ilvl w:val="0"/>
          <w:numId w:val="26"/>
        </w:numPr>
        <w:spacing w:before="120"/>
        <w:ind w:left="284"/>
        <w:contextualSpacing w:val="0"/>
        <w:rPr>
          <w:color w:val="000000"/>
          <w:sz w:val="20"/>
          <w:szCs w:val="20"/>
        </w:rPr>
      </w:pPr>
      <w:r w:rsidRPr="003D3E53">
        <w:rPr>
          <w:color w:val="000000"/>
          <w:sz w:val="20"/>
          <w:szCs w:val="20"/>
        </w:rPr>
        <w:t>Zhotovitel může pověřit provedením části díla třetí osobu (dále jen „</w:t>
      </w:r>
      <w:r w:rsidRPr="003D3E53">
        <w:rPr>
          <w:b/>
          <w:color w:val="000000"/>
          <w:sz w:val="20"/>
          <w:szCs w:val="20"/>
        </w:rPr>
        <w:t>poddodavatel</w:t>
      </w:r>
      <w:r w:rsidRPr="003D3E53">
        <w:rPr>
          <w:color w:val="000000"/>
          <w:sz w:val="20"/>
          <w:szCs w:val="20"/>
        </w:rPr>
        <w:t>“) pouze za podmínek stanovených touto smlouvou. Při provádění díla poddodavatelem zhotovitel odpovídá objednateli, jako by tuto část díla prováděl sám.</w:t>
      </w:r>
    </w:p>
    <w:p w14:paraId="0CD71419" w14:textId="77777777" w:rsidR="003536B6" w:rsidRDefault="003536B6" w:rsidP="00093D61">
      <w:pPr>
        <w:pStyle w:val="Seznam3"/>
        <w:numPr>
          <w:ilvl w:val="0"/>
          <w:numId w:val="26"/>
        </w:numPr>
        <w:spacing w:before="120"/>
        <w:ind w:left="284"/>
        <w:contextualSpacing w:val="0"/>
        <w:rPr>
          <w:color w:val="000000"/>
          <w:sz w:val="20"/>
          <w:szCs w:val="20"/>
        </w:rPr>
      </w:pPr>
      <w:r w:rsidRPr="00390B6A">
        <w:rPr>
          <w:color w:val="000000"/>
          <w:sz w:val="20"/>
          <w:szCs w:val="20"/>
        </w:rPr>
        <w:t xml:space="preserve">V případě, že zhotovitel </w:t>
      </w:r>
      <w:r w:rsidRPr="00BF2864">
        <w:rPr>
          <w:b/>
          <w:color w:val="000000"/>
          <w:sz w:val="20"/>
          <w:szCs w:val="20"/>
        </w:rPr>
        <w:t>nehodlá</w:t>
      </w:r>
      <w:r w:rsidRPr="00390B6A">
        <w:rPr>
          <w:color w:val="000000"/>
          <w:sz w:val="20"/>
          <w:szCs w:val="20"/>
        </w:rPr>
        <w:t xml:space="preserve"> k plnění předmětu smlouvy použít poddodavatele, </w:t>
      </w:r>
      <w:r w:rsidRPr="00BF2864">
        <w:rPr>
          <w:b/>
          <w:color w:val="000000"/>
          <w:sz w:val="20"/>
          <w:szCs w:val="20"/>
        </w:rPr>
        <w:t>uvede výslovně</w:t>
      </w:r>
      <w:r w:rsidRPr="00390B6A">
        <w:rPr>
          <w:color w:val="000000"/>
          <w:sz w:val="20"/>
          <w:szCs w:val="20"/>
        </w:rPr>
        <w:t xml:space="preserve"> </w:t>
      </w:r>
      <w:r w:rsidRPr="00390B6A">
        <w:rPr>
          <w:sz w:val="20"/>
          <w:szCs w:val="20"/>
        </w:rPr>
        <w:t>v příloze č.</w:t>
      </w:r>
      <w:r>
        <w:rPr>
          <w:sz w:val="20"/>
          <w:szCs w:val="20"/>
        </w:rPr>
        <w:t xml:space="preserve"> 3 a</w:t>
      </w:r>
      <w:r w:rsidRPr="00390B6A">
        <w:rPr>
          <w:sz w:val="20"/>
          <w:szCs w:val="20"/>
        </w:rPr>
        <w:t xml:space="preserve"> 4, </w:t>
      </w:r>
      <w:r w:rsidRPr="00390B6A">
        <w:rPr>
          <w:color w:val="000000"/>
          <w:sz w:val="20"/>
          <w:szCs w:val="20"/>
        </w:rPr>
        <w:t>že veškeré plnění tvořící předmět smlouvy se zavazuje realizovat vlastními silami, tj. bez využití poddodavatele.</w:t>
      </w:r>
    </w:p>
    <w:p w14:paraId="322AAC5E" w14:textId="77777777" w:rsidR="003536B6" w:rsidRPr="00A152FE" w:rsidRDefault="003536B6" w:rsidP="00093D61">
      <w:pPr>
        <w:pStyle w:val="Seznam3"/>
        <w:numPr>
          <w:ilvl w:val="0"/>
          <w:numId w:val="26"/>
        </w:numPr>
        <w:spacing w:before="120"/>
        <w:ind w:left="284"/>
        <w:contextualSpacing w:val="0"/>
        <w:rPr>
          <w:color w:val="000000"/>
          <w:sz w:val="20"/>
          <w:szCs w:val="20"/>
        </w:rPr>
      </w:pPr>
      <w:r w:rsidRPr="00390B6A">
        <w:rPr>
          <w:color w:val="000000"/>
          <w:sz w:val="20"/>
          <w:szCs w:val="20"/>
        </w:rPr>
        <w:t xml:space="preserve">V případě, že zhotovitel </w:t>
      </w:r>
      <w:r w:rsidRPr="00202D1E">
        <w:rPr>
          <w:b/>
          <w:color w:val="000000"/>
          <w:sz w:val="20"/>
          <w:szCs w:val="20"/>
        </w:rPr>
        <w:t>hodlá</w:t>
      </w:r>
      <w:r w:rsidRPr="00390B6A">
        <w:rPr>
          <w:color w:val="000000"/>
          <w:sz w:val="20"/>
          <w:szCs w:val="20"/>
        </w:rPr>
        <w:t xml:space="preserve"> k plnění předmětu smlouvy použít poddodavatele, je povinen uvést všechny poddodavatele v příloze č. 4 seznam poddodavatelů, ve kterém identifikuje části díla, které hodlá zadat poddodavatelům.</w:t>
      </w:r>
      <w:r>
        <w:rPr>
          <w:color w:val="000000"/>
          <w:sz w:val="20"/>
          <w:szCs w:val="20"/>
        </w:rPr>
        <w:br/>
      </w:r>
    </w:p>
    <w:p w14:paraId="2A236F36" w14:textId="77777777" w:rsidR="003536B6" w:rsidRPr="00390B6A" w:rsidRDefault="003536B6" w:rsidP="00093D61">
      <w:pPr>
        <w:pStyle w:val="Odstavecseseznamem"/>
        <w:numPr>
          <w:ilvl w:val="0"/>
          <w:numId w:val="26"/>
        </w:numPr>
        <w:ind w:left="284"/>
        <w:rPr>
          <w:color w:val="000000"/>
          <w:sz w:val="20"/>
          <w:szCs w:val="20"/>
        </w:rPr>
      </w:pPr>
      <w:r w:rsidRPr="00390B6A">
        <w:rPr>
          <w:color w:val="000000"/>
          <w:sz w:val="20"/>
          <w:szCs w:val="20"/>
        </w:rPr>
        <w:t xml:space="preserve">Zhotovitel se v tomto ustanovení dále zavazuje, že </w:t>
      </w:r>
      <w:r w:rsidRPr="00D53A7F">
        <w:rPr>
          <w:b/>
          <w:color w:val="000000"/>
          <w:sz w:val="20"/>
          <w:szCs w:val="20"/>
        </w:rPr>
        <w:t>změnu v osobě jakéhokoliv z poddodavatelů</w:t>
      </w:r>
      <w:r w:rsidRPr="00390B6A">
        <w:rPr>
          <w:color w:val="000000"/>
          <w:sz w:val="20"/>
          <w:szCs w:val="20"/>
        </w:rPr>
        <w:t xml:space="preserve"> provede </w:t>
      </w:r>
      <w:r w:rsidRPr="00405690">
        <w:rPr>
          <w:b/>
          <w:color w:val="000000"/>
          <w:sz w:val="20"/>
          <w:szCs w:val="20"/>
        </w:rPr>
        <w:t>pouze s předchozím souhlasem objednavatele</w:t>
      </w:r>
      <w:r w:rsidRPr="00390B6A">
        <w:rPr>
          <w:color w:val="000000"/>
          <w:sz w:val="20"/>
          <w:szCs w:val="20"/>
        </w:rPr>
        <w:t>.</w:t>
      </w:r>
    </w:p>
    <w:p w14:paraId="2C6E3506" w14:textId="77777777" w:rsidR="003536B6" w:rsidRPr="001C11DF" w:rsidRDefault="003536B6" w:rsidP="00093D61">
      <w:pPr>
        <w:pStyle w:val="Seznam3"/>
        <w:numPr>
          <w:ilvl w:val="0"/>
          <w:numId w:val="26"/>
        </w:numPr>
        <w:spacing w:before="120"/>
        <w:ind w:left="284"/>
        <w:rPr>
          <w:color w:val="000000"/>
          <w:sz w:val="20"/>
          <w:szCs w:val="20"/>
        </w:rPr>
      </w:pPr>
      <w:r w:rsidRPr="001C11DF">
        <w:rPr>
          <w:color w:val="000000"/>
          <w:sz w:val="20"/>
          <w:szCs w:val="20"/>
        </w:rPr>
        <w:lastRenderedPageBreak/>
        <w:t xml:space="preserve">Podmínky pro </w:t>
      </w:r>
      <w:r w:rsidRPr="001C11DF">
        <w:rPr>
          <w:b/>
          <w:color w:val="000000"/>
          <w:sz w:val="20"/>
          <w:szCs w:val="20"/>
        </w:rPr>
        <w:t>změnu poddodavatele</w:t>
      </w:r>
      <w:r w:rsidRPr="001C11DF">
        <w:rPr>
          <w:color w:val="000000"/>
          <w:sz w:val="20"/>
          <w:szCs w:val="20"/>
        </w:rPr>
        <w:t xml:space="preserve">, </w:t>
      </w:r>
      <w:r w:rsidRPr="001C11DF">
        <w:rPr>
          <w:b/>
          <w:color w:val="000000"/>
          <w:sz w:val="20"/>
          <w:szCs w:val="20"/>
        </w:rPr>
        <w:t>prostřednictvím kterého</w:t>
      </w:r>
      <w:r w:rsidRPr="001C11DF">
        <w:rPr>
          <w:color w:val="000000"/>
          <w:sz w:val="20"/>
          <w:szCs w:val="20"/>
        </w:rPr>
        <w:t xml:space="preserve"> zhotovitel </w:t>
      </w:r>
      <w:r w:rsidRPr="001C11DF">
        <w:rPr>
          <w:b/>
          <w:color w:val="000000"/>
          <w:sz w:val="20"/>
          <w:szCs w:val="20"/>
        </w:rPr>
        <w:t>prokazoval</w:t>
      </w:r>
      <w:r w:rsidRPr="001C11DF">
        <w:rPr>
          <w:color w:val="000000"/>
          <w:sz w:val="20"/>
          <w:szCs w:val="20"/>
        </w:rPr>
        <w:t xml:space="preserve"> kvalifikaci – Zhotovitel je oprávněn takového poddodavatele změnit v případě, že:</w:t>
      </w:r>
    </w:p>
    <w:p w14:paraId="1AF4E8D2" w14:textId="77777777" w:rsidR="003536B6" w:rsidRPr="001C11DF" w:rsidRDefault="003536B6" w:rsidP="003536B6">
      <w:pPr>
        <w:pStyle w:val="Seznam3"/>
        <w:spacing w:before="120"/>
        <w:ind w:left="284" w:firstLine="0"/>
        <w:jc w:val="left"/>
        <w:rPr>
          <w:color w:val="000000"/>
          <w:sz w:val="20"/>
          <w:szCs w:val="20"/>
        </w:rPr>
      </w:pPr>
      <w:r w:rsidRPr="001C11DF">
        <w:rPr>
          <w:color w:val="000000"/>
          <w:sz w:val="20"/>
          <w:szCs w:val="20"/>
        </w:rPr>
        <w:t>po uzavření smlouvy tento poddodavatel přestane splňovat kvalifikaci, jejímž prostřednictvím zhotovitel prokazoval kvalifikaci v zadávacím řízení,</w:t>
      </w:r>
    </w:p>
    <w:p w14:paraId="40947843" w14:textId="77777777" w:rsidR="003536B6" w:rsidRPr="001C11DF" w:rsidRDefault="003536B6" w:rsidP="003536B6">
      <w:pPr>
        <w:pStyle w:val="Seznam3"/>
        <w:spacing w:before="120"/>
        <w:ind w:left="284" w:firstLine="0"/>
        <w:jc w:val="left"/>
        <w:rPr>
          <w:color w:val="000000"/>
          <w:sz w:val="20"/>
          <w:szCs w:val="20"/>
        </w:rPr>
      </w:pPr>
      <w:r w:rsidRPr="001C11DF">
        <w:rPr>
          <w:color w:val="000000"/>
          <w:sz w:val="20"/>
          <w:szCs w:val="20"/>
        </w:rPr>
        <w:t>vůči poddodavateli bylo zahájeno insolvenční řízení,</w:t>
      </w:r>
    </w:p>
    <w:p w14:paraId="1AD6701E" w14:textId="77777777" w:rsidR="003536B6" w:rsidRDefault="003536B6" w:rsidP="003536B6">
      <w:pPr>
        <w:pStyle w:val="Seznam3"/>
        <w:spacing w:before="120"/>
        <w:ind w:left="284" w:firstLine="0"/>
        <w:jc w:val="left"/>
        <w:rPr>
          <w:color w:val="000000"/>
          <w:sz w:val="20"/>
          <w:szCs w:val="20"/>
        </w:rPr>
      </w:pPr>
      <w:r w:rsidRPr="001C11DF">
        <w:rPr>
          <w:color w:val="000000"/>
          <w:sz w:val="20"/>
          <w:szCs w:val="20"/>
        </w:rPr>
        <w:t>poddodavatel přerušil nebo ukončil svou činnost.</w:t>
      </w:r>
    </w:p>
    <w:p w14:paraId="2F97F735" w14:textId="77777777" w:rsidR="003536B6" w:rsidRPr="00390B6A" w:rsidRDefault="003536B6" w:rsidP="003536B6">
      <w:pPr>
        <w:pStyle w:val="Seznam3"/>
        <w:spacing w:before="120"/>
        <w:ind w:left="284" w:firstLine="0"/>
        <w:rPr>
          <w:color w:val="000000"/>
          <w:sz w:val="20"/>
          <w:szCs w:val="20"/>
        </w:rPr>
      </w:pPr>
    </w:p>
    <w:p w14:paraId="73F36A97" w14:textId="74B20210" w:rsidR="003536B6" w:rsidRDefault="003536B6" w:rsidP="003536B6">
      <w:pPr>
        <w:pStyle w:val="Seznam3"/>
        <w:spacing w:before="120"/>
        <w:ind w:left="284" w:firstLine="0"/>
        <w:rPr>
          <w:color w:val="000000"/>
          <w:sz w:val="20"/>
          <w:szCs w:val="20"/>
        </w:rPr>
      </w:pPr>
      <w:r w:rsidRPr="00390B6A">
        <w:rPr>
          <w:color w:val="000000"/>
          <w:sz w:val="20"/>
          <w:szCs w:val="20"/>
        </w:rPr>
        <w:t xml:space="preserve">V případě zjištění výše popsaných skutečností je zhotovitel povinen objednatele prokazatelně </w:t>
      </w:r>
      <w:r w:rsidRPr="00703258">
        <w:rPr>
          <w:b/>
          <w:color w:val="000000"/>
          <w:sz w:val="20"/>
          <w:szCs w:val="20"/>
        </w:rPr>
        <w:t>písemně uvědomit do 5 pracovních dnů</w:t>
      </w:r>
      <w:r w:rsidRPr="00390B6A">
        <w:rPr>
          <w:color w:val="000000"/>
          <w:sz w:val="20"/>
          <w:szCs w:val="20"/>
        </w:rPr>
        <w:t xml:space="preserve"> po jejich zjištění</w:t>
      </w:r>
      <w:r>
        <w:rPr>
          <w:color w:val="000000"/>
          <w:sz w:val="20"/>
          <w:szCs w:val="20"/>
        </w:rPr>
        <w:t xml:space="preserve"> a současně v této lhůtě </w:t>
      </w:r>
      <w:r w:rsidRPr="00390B6A">
        <w:rPr>
          <w:color w:val="000000"/>
          <w:sz w:val="20"/>
          <w:szCs w:val="20"/>
        </w:rPr>
        <w:t>předložit potřebné dokumenty prokazující splnění kvalifikace jiným poddodavatelem.</w:t>
      </w:r>
    </w:p>
    <w:p w14:paraId="07EA5C6E" w14:textId="5F0B2BE9" w:rsidR="00A057F1" w:rsidRDefault="00A057F1" w:rsidP="00A057F1">
      <w:pPr>
        <w:pStyle w:val="Seznam3"/>
        <w:spacing w:before="120"/>
        <w:ind w:left="0" w:firstLine="0"/>
        <w:rPr>
          <w:color w:val="000000"/>
          <w:sz w:val="20"/>
          <w:szCs w:val="20"/>
        </w:rPr>
      </w:pPr>
    </w:p>
    <w:p w14:paraId="4AA082BA" w14:textId="77777777" w:rsidR="00C6573C" w:rsidRPr="00547229" w:rsidRDefault="00C6573C" w:rsidP="00A057F1">
      <w:pPr>
        <w:pStyle w:val="Seznam3"/>
        <w:spacing w:before="120"/>
        <w:ind w:left="0" w:firstLine="0"/>
        <w:rPr>
          <w:color w:val="000000"/>
          <w:sz w:val="20"/>
          <w:szCs w:val="20"/>
        </w:rPr>
      </w:pPr>
    </w:p>
    <w:p w14:paraId="1438F182" w14:textId="4A1F660D" w:rsidR="003536B6" w:rsidRPr="003536B6" w:rsidRDefault="003536B6" w:rsidP="00093D61">
      <w:pPr>
        <w:pStyle w:val="Odstavecseseznamem"/>
        <w:numPr>
          <w:ilvl w:val="0"/>
          <w:numId w:val="12"/>
        </w:numPr>
        <w:spacing w:before="360"/>
        <w:ind w:left="0" w:firstLine="426"/>
        <w:jc w:val="center"/>
        <w:rPr>
          <w:b/>
          <w:color w:val="000000"/>
          <w:sz w:val="20"/>
          <w:szCs w:val="20"/>
        </w:rPr>
      </w:pPr>
      <w:r>
        <w:rPr>
          <w:color w:val="000000"/>
          <w:sz w:val="20"/>
          <w:szCs w:val="20"/>
        </w:rPr>
        <w:br/>
      </w:r>
      <w:r w:rsidRPr="003536B6">
        <w:rPr>
          <w:b/>
          <w:color w:val="000000"/>
          <w:sz w:val="20"/>
          <w:szCs w:val="20"/>
        </w:rPr>
        <w:t>Další práva a povinnosti smluvních stran</w:t>
      </w:r>
    </w:p>
    <w:p w14:paraId="47A28601" w14:textId="24A63009" w:rsidR="00113B9F" w:rsidRDefault="003536B6" w:rsidP="00093D61">
      <w:pPr>
        <w:pStyle w:val="Odstavecseseznamem"/>
        <w:numPr>
          <w:ilvl w:val="0"/>
          <w:numId w:val="32"/>
        </w:numPr>
        <w:spacing w:before="360"/>
        <w:ind w:left="284"/>
        <w:rPr>
          <w:color w:val="000000"/>
          <w:sz w:val="20"/>
          <w:szCs w:val="20"/>
        </w:rPr>
      </w:pPr>
      <w:r w:rsidRPr="003536B6">
        <w:rPr>
          <w:color w:val="000000"/>
          <w:sz w:val="20"/>
          <w:szCs w:val="20"/>
        </w:rPr>
        <w:t>Objednatel se zavazuje poskytnout zhotoviteli veškerou součinnost při plnění předmětu díla.</w:t>
      </w:r>
    </w:p>
    <w:p w14:paraId="1701C845" w14:textId="168D9660" w:rsidR="00113B9F" w:rsidRPr="00113B9F" w:rsidRDefault="00113B9F" w:rsidP="00093D61">
      <w:pPr>
        <w:pStyle w:val="Odstavecseseznamem"/>
        <w:numPr>
          <w:ilvl w:val="0"/>
          <w:numId w:val="32"/>
        </w:numPr>
        <w:spacing w:before="360"/>
        <w:ind w:left="284"/>
        <w:rPr>
          <w:color w:val="000000"/>
          <w:sz w:val="20"/>
          <w:szCs w:val="20"/>
        </w:rPr>
      </w:pPr>
      <w:r w:rsidRPr="00113B9F">
        <w:rPr>
          <w:color w:val="000000"/>
          <w:sz w:val="20"/>
          <w:szCs w:val="20"/>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17D46AC9" w14:textId="26012370" w:rsidR="003536B6" w:rsidRDefault="00113B9F" w:rsidP="00093D61">
      <w:pPr>
        <w:pStyle w:val="Odstavecseseznamem"/>
        <w:numPr>
          <w:ilvl w:val="0"/>
          <w:numId w:val="32"/>
        </w:numPr>
        <w:spacing w:before="360"/>
        <w:ind w:left="284"/>
        <w:rPr>
          <w:color w:val="000000"/>
          <w:sz w:val="20"/>
          <w:szCs w:val="20"/>
        </w:rPr>
      </w:pPr>
      <w:r w:rsidRPr="00113B9F">
        <w:rPr>
          <w:color w:val="000000"/>
          <w:sz w:val="20"/>
          <w:szCs w:val="20"/>
        </w:rPr>
        <w:t xml:space="preserve">Zhotovitel </w:t>
      </w:r>
      <w:r w:rsidR="008F7284">
        <w:rPr>
          <w:color w:val="000000"/>
          <w:sz w:val="20"/>
          <w:szCs w:val="20"/>
        </w:rPr>
        <w:t>je povinen</w:t>
      </w:r>
      <w:r w:rsidRPr="00113B9F">
        <w:rPr>
          <w:color w:val="000000"/>
          <w:sz w:val="20"/>
          <w:szCs w:val="20"/>
        </w:rPr>
        <w:t xml:space="preserve"> uchovávat </w:t>
      </w:r>
      <w:r w:rsidR="008F7284">
        <w:rPr>
          <w:color w:val="000000"/>
          <w:sz w:val="20"/>
          <w:szCs w:val="20"/>
        </w:rPr>
        <w:t xml:space="preserve">veškeré doklady, </w:t>
      </w:r>
      <w:r w:rsidRPr="00113B9F">
        <w:rPr>
          <w:color w:val="000000"/>
          <w:sz w:val="20"/>
          <w:szCs w:val="20"/>
        </w:rPr>
        <w:t xml:space="preserve">veškerou dokumentaci související s realizací </w:t>
      </w:r>
      <w:r w:rsidR="008F7284">
        <w:rPr>
          <w:color w:val="000000"/>
          <w:sz w:val="20"/>
          <w:szCs w:val="20"/>
        </w:rPr>
        <w:t xml:space="preserve">díla a jeho financováním </w:t>
      </w:r>
      <w:r w:rsidRPr="00113B9F">
        <w:rPr>
          <w:color w:val="000000"/>
          <w:sz w:val="20"/>
          <w:szCs w:val="20"/>
        </w:rPr>
        <w:t>(způsobem dle zákona 563/1991 Sb., o účetnictví ve znění pozdějších předpisů) včetně účetních dokladů minimálně 10 let od</w:t>
      </w:r>
      <w:r w:rsidR="008F7284">
        <w:rPr>
          <w:color w:val="000000"/>
          <w:sz w:val="20"/>
          <w:szCs w:val="20"/>
        </w:rPr>
        <w:t>e dne poslední platby za provedené práce</w:t>
      </w:r>
      <w:r w:rsidRPr="00113B9F">
        <w:rPr>
          <w:color w:val="000000"/>
          <w:sz w:val="20"/>
          <w:szCs w:val="20"/>
        </w:rPr>
        <w:t xml:space="preserve">. </w:t>
      </w:r>
      <w:r w:rsidR="008F7284">
        <w:rPr>
          <w:color w:val="000000"/>
          <w:sz w:val="20"/>
          <w:szCs w:val="20"/>
        </w:rPr>
        <w:t>Zhotovitel</w:t>
      </w:r>
      <w:r w:rsidRPr="00113B9F">
        <w:rPr>
          <w:color w:val="000000"/>
          <w:sz w:val="20"/>
          <w:szCs w:val="20"/>
        </w:rPr>
        <w:t xml:space="preserve"> se</w:t>
      </w:r>
      <w:r w:rsidR="008F7284">
        <w:rPr>
          <w:color w:val="000000"/>
          <w:sz w:val="20"/>
          <w:szCs w:val="20"/>
        </w:rPr>
        <w:t xml:space="preserve"> zároveň</w:t>
      </w:r>
      <w:r w:rsidRPr="00113B9F">
        <w:rPr>
          <w:color w:val="000000"/>
          <w:sz w:val="20"/>
          <w:szCs w:val="20"/>
        </w:rPr>
        <w:t xml:space="preserve"> zavazuje minimálně po tuto dobu poskytovat </w:t>
      </w:r>
      <w:r w:rsidR="008F7284">
        <w:rPr>
          <w:color w:val="000000"/>
          <w:sz w:val="20"/>
          <w:szCs w:val="20"/>
        </w:rPr>
        <w:t xml:space="preserve">součinnost, </w:t>
      </w:r>
      <w:r w:rsidRPr="00113B9F">
        <w:rPr>
          <w:color w:val="000000"/>
          <w:sz w:val="20"/>
          <w:szCs w:val="20"/>
        </w:rPr>
        <w:t xml:space="preserve">informace a dokumentaci související s realizací </w:t>
      </w:r>
      <w:r w:rsidR="008F7284">
        <w:rPr>
          <w:color w:val="000000"/>
          <w:sz w:val="20"/>
          <w:szCs w:val="20"/>
        </w:rPr>
        <w:t>díla</w:t>
      </w:r>
      <w:r w:rsidRPr="00113B9F">
        <w:rPr>
          <w:color w:val="000000"/>
          <w:sz w:val="20"/>
          <w:szCs w:val="20"/>
        </w:rPr>
        <w:t xml:space="preserve"> objednateli, zaměstnancům nebo zmocněncům pověřených orgánů </w:t>
      </w:r>
      <w:r w:rsidR="008F7284">
        <w:rPr>
          <w:color w:val="000000"/>
          <w:sz w:val="20"/>
          <w:szCs w:val="20"/>
        </w:rPr>
        <w:t xml:space="preserve">oprávněných ke kontrole </w:t>
      </w:r>
      <w:r w:rsidRPr="00113B9F">
        <w:rPr>
          <w:color w:val="000000"/>
          <w:sz w:val="20"/>
          <w:szCs w:val="20"/>
        </w:rPr>
        <w:t xml:space="preserve">a je povinen vytvořit výše uvedeným osobám podmínky k provedení kontroly vztahující se k realizaci </w:t>
      </w:r>
      <w:r w:rsidR="008F7284">
        <w:rPr>
          <w:color w:val="000000"/>
          <w:sz w:val="20"/>
          <w:szCs w:val="20"/>
        </w:rPr>
        <w:t>díla</w:t>
      </w:r>
      <w:r w:rsidR="003903E9">
        <w:rPr>
          <w:color w:val="000000"/>
          <w:sz w:val="20"/>
          <w:szCs w:val="20"/>
        </w:rPr>
        <w:t>.</w:t>
      </w:r>
    </w:p>
    <w:p w14:paraId="394175F3" w14:textId="2E07C42C" w:rsidR="00490D13" w:rsidRPr="00490D13" w:rsidRDefault="00490D13" w:rsidP="00093D61">
      <w:pPr>
        <w:pStyle w:val="Odstavecseseznamem"/>
        <w:numPr>
          <w:ilvl w:val="0"/>
          <w:numId w:val="12"/>
        </w:numPr>
        <w:spacing w:before="360"/>
        <w:ind w:left="0" w:firstLine="426"/>
        <w:jc w:val="center"/>
        <w:rPr>
          <w:color w:val="000000"/>
          <w:sz w:val="20"/>
          <w:szCs w:val="20"/>
        </w:rPr>
      </w:pPr>
      <w:r>
        <w:rPr>
          <w:color w:val="000000"/>
          <w:sz w:val="20"/>
          <w:szCs w:val="20"/>
        </w:rPr>
        <w:br/>
      </w:r>
      <w:r w:rsidRPr="00490D13">
        <w:rPr>
          <w:b/>
          <w:color w:val="000000"/>
          <w:sz w:val="20"/>
          <w:szCs w:val="20"/>
        </w:rPr>
        <w:t>Nebezpečí škody na věci, vlastnické právo k</w:t>
      </w:r>
      <w:r w:rsidR="009F4B7D">
        <w:rPr>
          <w:b/>
          <w:color w:val="000000"/>
          <w:sz w:val="20"/>
          <w:szCs w:val="20"/>
        </w:rPr>
        <w:t>e</w:t>
      </w:r>
      <w:r w:rsidRPr="00490D13">
        <w:rPr>
          <w:b/>
          <w:color w:val="000000"/>
          <w:sz w:val="20"/>
          <w:szCs w:val="20"/>
        </w:rPr>
        <w:t> zhotovovanému dílu</w:t>
      </w:r>
    </w:p>
    <w:p w14:paraId="1F56BA54" w14:textId="77777777" w:rsidR="00490D13" w:rsidRPr="005F776D" w:rsidRDefault="00490D13" w:rsidP="00490D13">
      <w:pPr>
        <w:pStyle w:val="Seznam"/>
        <w:jc w:val="center"/>
        <w:rPr>
          <w:b/>
          <w:color w:val="000000"/>
        </w:rPr>
      </w:pPr>
    </w:p>
    <w:p w14:paraId="5D36F431" w14:textId="77777777" w:rsidR="00490D13" w:rsidRPr="0075467B" w:rsidRDefault="00490D13" w:rsidP="00093D61">
      <w:pPr>
        <w:pStyle w:val="Seznam2"/>
        <w:numPr>
          <w:ilvl w:val="0"/>
          <w:numId w:val="29"/>
        </w:numPr>
        <w:spacing w:before="120"/>
        <w:ind w:left="284"/>
        <w:contextualSpacing w:val="0"/>
        <w:rPr>
          <w:color w:val="000000"/>
          <w:sz w:val="20"/>
          <w:szCs w:val="20"/>
        </w:rPr>
      </w:pPr>
      <w:r w:rsidRPr="00092CF9">
        <w:rPr>
          <w:b/>
          <w:color w:val="000000"/>
          <w:sz w:val="20"/>
          <w:szCs w:val="20"/>
        </w:rPr>
        <w:t>Zhotovitel nese</w:t>
      </w:r>
      <w:r w:rsidRPr="005F776D">
        <w:rPr>
          <w:color w:val="000000"/>
          <w:sz w:val="20"/>
          <w:szCs w:val="20"/>
        </w:rPr>
        <w:t xml:space="preserve"> </w:t>
      </w:r>
      <w:r w:rsidRPr="00092CF9">
        <w:rPr>
          <w:b/>
          <w:color w:val="000000"/>
          <w:sz w:val="20"/>
          <w:szCs w:val="20"/>
        </w:rPr>
        <w:t>do</w:t>
      </w:r>
      <w:r w:rsidRPr="00092CF9">
        <w:rPr>
          <w:color w:val="000000"/>
          <w:sz w:val="20"/>
          <w:szCs w:val="20"/>
        </w:rPr>
        <w:t xml:space="preserve"> předání a převzetí</w:t>
      </w:r>
      <w:r w:rsidRPr="005F776D">
        <w:rPr>
          <w:color w:val="000000"/>
          <w:sz w:val="20"/>
          <w:szCs w:val="20"/>
        </w:rPr>
        <w:t xml:space="preserve"> hotového díla </w:t>
      </w:r>
      <w:r w:rsidRPr="00092CF9">
        <w:rPr>
          <w:b/>
          <w:color w:val="000000"/>
          <w:sz w:val="20"/>
          <w:szCs w:val="20"/>
        </w:rPr>
        <w:t>nebezpečí škody a jiné nebezpečí</w:t>
      </w:r>
      <w:r w:rsidRPr="005F776D">
        <w:rPr>
          <w:color w:val="000000"/>
          <w:sz w:val="20"/>
          <w:szCs w:val="20"/>
        </w:rPr>
        <w:t>:</w:t>
      </w:r>
    </w:p>
    <w:p w14:paraId="2042E72D" w14:textId="77777777" w:rsidR="00490D13" w:rsidRPr="005F776D" w:rsidRDefault="00490D13" w:rsidP="00093D61">
      <w:pPr>
        <w:numPr>
          <w:ilvl w:val="0"/>
          <w:numId w:val="8"/>
        </w:numPr>
        <w:rPr>
          <w:color w:val="000000"/>
          <w:sz w:val="20"/>
          <w:szCs w:val="20"/>
        </w:rPr>
      </w:pPr>
      <w:r w:rsidRPr="005F776D">
        <w:rPr>
          <w:color w:val="000000"/>
          <w:sz w:val="20"/>
          <w:szCs w:val="20"/>
        </w:rPr>
        <w:t>na díle a všech jeho zhotovovaných, upravovaných, dalších částech,</w:t>
      </w:r>
    </w:p>
    <w:p w14:paraId="41AB67FD" w14:textId="77777777" w:rsidR="00490D13" w:rsidRPr="005F776D" w:rsidRDefault="00490D13" w:rsidP="00093D61">
      <w:pPr>
        <w:numPr>
          <w:ilvl w:val="0"/>
          <w:numId w:val="8"/>
        </w:numPr>
        <w:rPr>
          <w:color w:val="000000"/>
          <w:sz w:val="20"/>
          <w:szCs w:val="20"/>
        </w:rPr>
      </w:pPr>
      <w:r w:rsidRPr="005F776D">
        <w:rPr>
          <w:color w:val="000000"/>
          <w:sz w:val="20"/>
          <w:szCs w:val="20"/>
        </w:rPr>
        <w:t>na částech či součástech díla, které jsou na staveništi uskladněny,</w:t>
      </w:r>
    </w:p>
    <w:p w14:paraId="67C1290D" w14:textId="77777777" w:rsidR="00490D13" w:rsidRPr="005F776D" w:rsidRDefault="00490D13" w:rsidP="00093D61">
      <w:pPr>
        <w:numPr>
          <w:ilvl w:val="0"/>
          <w:numId w:val="8"/>
        </w:numPr>
        <w:rPr>
          <w:color w:val="000000"/>
          <w:sz w:val="20"/>
          <w:szCs w:val="20"/>
        </w:rPr>
      </w:pPr>
      <w:r w:rsidRPr="005F776D">
        <w:rPr>
          <w:color w:val="000000"/>
          <w:sz w:val="20"/>
          <w:szCs w:val="20"/>
        </w:rPr>
        <w:t>na plochách, stávajících prostorech a budovách, a to ode dne jejich převzetí zhotovitelem do doby ukončení díla, pokud v jednotlivých případech nebude dohodnuto jinak,</w:t>
      </w:r>
    </w:p>
    <w:p w14:paraId="7850D73F" w14:textId="77777777" w:rsidR="00490D13" w:rsidRPr="003D3E53" w:rsidRDefault="00490D13" w:rsidP="00093D61">
      <w:pPr>
        <w:numPr>
          <w:ilvl w:val="0"/>
          <w:numId w:val="8"/>
        </w:numPr>
        <w:rPr>
          <w:color w:val="000000"/>
          <w:sz w:val="20"/>
          <w:szCs w:val="20"/>
        </w:rPr>
      </w:pPr>
      <w:r w:rsidRPr="005F776D">
        <w:rPr>
          <w:color w:val="000000"/>
          <w:sz w:val="20"/>
          <w:szCs w:val="20"/>
        </w:rPr>
        <w:t>na majetku, zdraví a právech třetích osob v souvislosti</w:t>
      </w:r>
      <w:r w:rsidRPr="003D3E53">
        <w:rPr>
          <w:color w:val="000000"/>
          <w:sz w:val="20"/>
          <w:szCs w:val="20"/>
        </w:rPr>
        <w:t xml:space="preserve"> s prováděním díla.</w:t>
      </w:r>
    </w:p>
    <w:p w14:paraId="505E91EF" w14:textId="77777777" w:rsidR="00490D13" w:rsidRPr="003D3E53" w:rsidRDefault="00490D13" w:rsidP="00490D13">
      <w:pPr>
        <w:pStyle w:val="Seznam2"/>
        <w:spacing w:before="120"/>
        <w:ind w:left="709" w:firstLine="0"/>
        <w:rPr>
          <w:color w:val="000000"/>
          <w:sz w:val="20"/>
          <w:szCs w:val="20"/>
        </w:rPr>
      </w:pPr>
      <w:r w:rsidRPr="003D3E53">
        <w:rPr>
          <w:color w:val="000000"/>
          <w:sz w:val="20"/>
          <w:szCs w:val="20"/>
        </w:rPr>
        <w:t xml:space="preserve">Odpovědnost na těchto věcech je </w:t>
      </w:r>
      <w:r w:rsidRPr="009F4DFF">
        <w:rPr>
          <w:b/>
          <w:color w:val="000000"/>
          <w:sz w:val="20"/>
          <w:szCs w:val="20"/>
        </w:rPr>
        <w:t>objektivní</w:t>
      </w:r>
      <w:r w:rsidRPr="003D3E53">
        <w:rPr>
          <w:color w:val="000000"/>
          <w:sz w:val="20"/>
          <w:szCs w:val="20"/>
        </w:rPr>
        <w:t xml:space="preserve"> a zhotovitel se jí může </w:t>
      </w:r>
      <w:r w:rsidRPr="009F4DFF">
        <w:rPr>
          <w:b/>
          <w:color w:val="000000"/>
          <w:sz w:val="20"/>
          <w:szCs w:val="20"/>
        </w:rPr>
        <w:t>zprostit jen</w:t>
      </w:r>
      <w:r w:rsidRPr="003D3E53">
        <w:rPr>
          <w:color w:val="000000"/>
          <w:sz w:val="20"/>
          <w:szCs w:val="20"/>
        </w:rPr>
        <w:t>, pokud by ke škodě došlo i jinak nebo prokáže-li zhotovitel, že porušením povinností, na základě, kterých objednateli vznikla škoda, bylo způsobeno okolnostmi vylučujícími odpovědnost zhotovitele.</w:t>
      </w:r>
    </w:p>
    <w:p w14:paraId="57115604" w14:textId="77777777" w:rsidR="00490D13" w:rsidRPr="003D3E53" w:rsidRDefault="00490D13" w:rsidP="00093D61">
      <w:pPr>
        <w:pStyle w:val="Seznam2"/>
        <w:numPr>
          <w:ilvl w:val="0"/>
          <w:numId w:val="29"/>
        </w:numPr>
        <w:spacing w:before="120"/>
        <w:ind w:left="284" w:hanging="426"/>
        <w:contextualSpacing w:val="0"/>
        <w:rPr>
          <w:color w:val="000000"/>
          <w:sz w:val="20"/>
          <w:szCs w:val="20"/>
        </w:rPr>
      </w:pPr>
      <w:r w:rsidRPr="00A93DA7">
        <w:rPr>
          <w:b/>
          <w:color w:val="000000"/>
          <w:sz w:val="20"/>
          <w:szCs w:val="20"/>
        </w:rPr>
        <w:t>Zhotovitel</w:t>
      </w:r>
      <w:r w:rsidRPr="003D3E53">
        <w:rPr>
          <w:color w:val="000000"/>
          <w:sz w:val="20"/>
          <w:szCs w:val="20"/>
        </w:rPr>
        <w:t xml:space="preserve"> nese též do doby ukončení díla </w:t>
      </w:r>
      <w:r w:rsidRPr="00A93DA7">
        <w:rPr>
          <w:b/>
          <w:color w:val="000000"/>
          <w:sz w:val="20"/>
          <w:szCs w:val="20"/>
        </w:rPr>
        <w:t xml:space="preserve">nebezpečí </w:t>
      </w:r>
      <w:r w:rsidRPr="003D3E53">
        <w:rPr>
          <w:color w:val="000000"/>
          <w:sz w:val="20"/>
          <w:szCs w:val="20"/>
        </w:rPr>
        <w:t xml:space="preserve">škody </w:t>
      </w:r>
      <w:r w:rsidRPr="00A93DA7">
        <w:rPr>
          <w:b/>
          <w:color w:val="000000"/>
          <w:sz w:val="20"/>
          <w:szCs w:val="20"/>
        </w:rPr>
        <w:t>vyvolané věcmi jím opatřovanými</w:t>
      </w:r>
      <w:r w:rsidRPr="003D3E53">
        <w:rPr>
          <w:color w:val="000000"/>
          <w:sz w:val="20"/>
          <w:szCs w:val="20"/>
        </w:rPr>
        <w:t xml:space="preserve"> k provedení díla, které se z důvodu svojí povahy nemohou stát součástí zhotovovaného díla, nebo které jsou používány k provedení díla a nestávají se jeho součástí, jimiž jsou zejména:</w:t>
      </w:r>
    </w:p>
    <w:p w14:paraId="4F1DA946" w14:textId="77777777" w:rsidR="00490D13" w:rsidRPr="003D3E53" w:rsidRDefault="00490D13" w:rsidP="00093D61">
      <w:pPr>
        <w:numPr>
          <w:ilvl w:val="0"/>
          <w:numId w:val="9"/>
        </w:numPr>
        <w:ind w:left="284" w:firstLine="425"/>
        <w:rPr>
          <w:color w:val="000000"/>
          <w:sz w:val="20"/>
          <w:szCs w:val="20"/>
        </w:rPr>
      </w:pPr>
      <w:r w:rsidRPr="003D3E53">
        <w:rPr>
          <w:color w:val="000000"/>
          <w:sz w:val="20"/>
          <w:szCs w:val="20"/>
        </w:rPr>
        <w:t>pomocné stavební konstrukce všeho druhu nutné k provedení díla (lešení, podpěrné konstrukce atp.),</w:t>
      </w:r>
    </w:p>
    <w:p w14:paraId="3FF3C9C2" w14:textId="77777777" w:rsidR="00490D13" w:rsidRPr="003D3E53" w:rsidRDefault="00490D13" w:rsidP="00093D61">
      <w:pPr>
        <w:numPr>
          <w:ilvl w:val="0"/>
          <w:numId w:val="9"/>
        </w:numPr>
        <w:ind w:left="284" w:firstLine="425"/>
        <w:rPr>
          <w:color w:val="000000"/>
          <w:sz w:val="20"/>
          <w:szCs w:val="20"/>
        </w:rPr>
      </w:pPr>
      <w:r w:rsidRPr="003D3E53">
        <w:rPr>
          <w:color w:val="000000"/>
          <w:sz w:val="20"/>
          <w:szCs w:val="20"/>
        </w:rPr>
        <w:t>zařízení staveniště provozního, výrobního i sociálního charakteru,</w:t>
      </w:r>
    </w:p>
    <w:p w14:paraId="068FDD77" w14:textId="77777777" w:rsidR="00490D13" w:rsidRPr="003D3E53" w:rsidRDefault="00490D13" w:rsidP="00093D61">
      <w:pPr>
        <w:numPr>
          <w:ilvl w:val="0"/>
          <w:numId w:val="9"/>
        </w:numPr>
        <w:ind w:left="284" w:firstLine="425"/>
        <w:rPr>
          <w:color w:val="000000"/>
          <w:sz w:val="20"/>
          <w:szCs w:val="20"/>
        </w:rPr>
      </w:pPr>
      <w:r w:rsidRPr="003D3E53">
        <w:rPr>
          <w:color w:val="000000"/>
          <w:sz w:val="20"/>
          <w:szCs w:val="20"/>
        </w:rPr>
        <w:t xml:space="preserve">ostatní provizorní konstrukce a objekty v rozsahu vymezeném příslušnou dokumentací a smlouvou, </w:t>
      </w:r>
    </w:p>
    <w:p w14:paraId="582FC45E" w14:textId="77777777" w:rsidR="00490D13" w:rsidRPr="003D3E53" w:rsidRDefault="00490D13" w:rsidP="00490D13">
      <w:pPr>
        <w:pStyle w:val="Seznam2"/>
        <w:spacing w:before="120"/>
        <w:ind w:left="992" w:firstLine="0"/>
        <w:rPr>
          <w:color w:val="000000"/>
          <w:sz w:val="20"/>
          <w:szCs w:val="20"/>
        </w:rPr>
      </w:pPr>
      <w:r w:rsidRPr="003D3E53">
        <w:rPr>
          <w:color w:val="000000"/>
          <w:sz w:val="20"/>
          <w:szCs w:val="20"/>
        </w:rPr>
        <w:t>a to jak vůči objednateli, tak vůči třetím osobám.</w:t>
      </w:r>
    </w:p>
    <w:p w14:paraId="3B8D3572" w14:textId="77777777" w:rsidR="00490D13" w:rsidRPr="003D3E53" w:rsidRDefault="00490D13" w:rsidP="00093D61">
      <w:pPr>
        <w:pStyle w:val="Seznam2"/>
        <w:numPr>
          <w:ilvl w:val="0"/>
          <w:numId w:val="29"/>
        </w:numPr>
        <w:spacing w:before="120"/>
        <w:ind w:left="284" w:hanging="426"/>
        <w:contextualSpacing w:val="0"/>
        <w:rPr>
          <w:color w:val="000000"/>
          <w:sz w:val="20"/>
          <w:szCs w:val="20"/>
        </w:rPr>
      </w:pPr>
      <w:r w:rsidRPr="003D3E53">
        <w:rPr>
          <w:color w:val="000000"/>
          <w:sz w:val="20"/>
          <w:szCs w:val="20"/>
        </w:rPr>
        <w:t xml:space="preserve">Předání a převzetí staveniště nemá vliv na odpovědnost za škodu podle obecně závazných předpisů, jakož </w:t>
      </w:r>
      <w:r>
        <w:rPr>
          <w:color w:val="000000"/>
          <w:sz w:val="20"/>
          <w:szCs w:val="20"/>
        </w:rPr>
        <w:br/>
      </w:r>
      <w:r w:rsidRPr="003D3E53">
        <w:rPr>
          <w:color w:val="000000"/>
          <w:sz w:val="20"/>
          <w:szCs w:val="20"/>
        </w:rPr>
        <w:t>i škodu způsobenou vadným provedením díla nebo jiným porušením závazku zhotovitele.</w:t>
      </w:r>
    </w:p>
    <w:p w14:paraId="33483473" w14:textId="77777777" w:rsidR="00490D13" w:rsidRPr="003D3E53" w:rsidRDefault="00490D13" w:rsidP="00093D61">
      <w:pPr>
        <w:pStyle w:val="Seznam2"/>
        <w:numPr>
          <w:ilvl w:val="0"/>
          <w:numId w:val="29"/>
        </w:numPr>
        <w:spacing w:before="120"/>
        <w:ind w:left="284" w:hanging="426"/>
        <w:contextualSpacing w:val="0"/>
        <w:rPr>
          <w:color w:val="000000"/>
          <w:sz w:val="20"/>
          <w:szCs w:val="20"/>
        </w:rPr>
      </w:pPr>
      <w:r w:rsidRPr="003D3E53">
        <w:rPr>
          <w:color w:val="000000"/>
          <w:sz w:val="20"/>
          <w:szCs w:val="20"/>
        </w:rPr>
        <w:t xml:space="preserve">Smluvní strany se dohodly, že </w:t>
      </w:r>
      <w:r w:rsidRPr="003352F8">
        <w:rPr>
          <w:b/>
          <w:color w:val="000000"/>
          <w:sz w:val="20"/>
          <w:szCs w:val="20"/>
        </w:rPr>
        <w:t>vlastníkem zhotovovaného díla</w:t>
      </w:r>
      <w:r w:rsidRPr="003D3E53">
        <w:rPr>
          <w:color w:val="000000"/>
          <w:sz w:val="20"/>
          <w:szCs w:val="20"/>
        </w:rPr>
        <w:t xml:space="preserve"> a jeho oddělitelných částí i součástí a příslušenství je od počátku objednatel.</w:t>
      </w:r>
    </w:p>
    <w:p w14:paraId="7410F80A" w14:textId="77777777" w:rsidR="00490D13" w:rsidRPr="003D3E53" w:rsidRDefault="00490D13" w:rsidP="00093D61">
      <w:pPr>
        <w:pStyle w:val="Seznam2"/>
        <w:numPr>
          <w:ilvl w:val="0"/>
          <w:numId w:val="29"/>
        </w:numPr>
        <w:spacing w:before="120"/>
        <w:ind w:left="284"/>
        <w:contextualSpacing w:val="0"/>
        <w:rPr>
          <w:color w:val="000000"/>
          <w:sz w:val="20"/>
          <w:szCs w:val="20"/>
        </w:rPr>
      </w:pPr>
      <w:r w:rsidRPr="003D3E53">
        <w:rPr>
          <w:color w:val="000000"/>
          <w:sz w:val="20"/>
          <w:szCs w:val="20"/>
        </w:rPr>
        <w:t xml:space="preserve">Veškeré </w:t>
      </w:r>
      <w:r w:rsidRPr="003352F8">
        <w:rPr>
          <w:b/>
          <w:color w:val="000000"/>
          <w:sz w:val="20"/>
          <w:szCs w:val="20"/>
        </w:rPr>
        <w:t>věci a podklady, které byly objednatelem předány</w:t>
      </w:r>
      <w:r w:rsidRPr="003D3E53">
        <w:rPr>
          <w:color w:val="000000"/>
          <w:sz w:val="20"/>
          <w:szCs w:val="20"/>
        </w:rPr>
        <w:t xml:space="preserve"> zhotoviteli podle této smlouvy </w:t>
      </w:r>
      <w:r w:rsidRPr="003352F8">
        <w:rPr>
          <w:b/>
          <w:color w:val="000000"/>
          <w:sz w:val="20"/>
          <w:szCs w:val="20"/>
        </w:rPr>
        <w:t>a nestaly se součástí díla</w:t>
      </w:r>
      <w:r w:rsidRPr="003D3E53">
        <w:rPr>
          <w:color w:val="000000"/>
          <w:sz w:val="20"/>
          <w:szCs w:val="20"/>
        </w:rPr>
        <w:t xml:space="preserve">, zůstávají ve vlastnictví objednatele, resp. tento zůstává osobou oprávněnou k jejich zpětnému </w:t>
      </w:r>
      <w:r w:rsidRPr="003D3E53">
        <w:rPr>
          <w:color w:val="000000"/>
          <w:sz w:val="20"/>
          <w:szCs w:val="20"/>
        </w:rPr>
        <w:lastRenderedPageBreak/>
        <w:t>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4A0896C9" w14:textId="77777777" w:rsidR="00490D13" w:rsidRPr="003D3E53" w:rsidRDefault="00490D13" w:rsidP="00093D61">
      <w:pPr>
        <w:pStyle w:val="Seznam2"/>
        <w:numPr>
          <w:ilvl w:val="0"/>
          <w:numId w:val="29"/>
        </w:numPr>
        <w:spacing w:before="120"/>
        <w:ind w:left="284"/>
        <w:contextualSpacing w:val="0"/>
        <w:rPr>
          <w:color w:val="000000"/>
          <w:sz w:val="20"/>
          <w:szCs w:val="20"/>
        </w:rPr>
      </w:pPr>
      <w:r w:rsidRPr="003D3E53">
        <w:rPr>
          <w:color w:val="000000"/>
          <w:sz w:val="20"/>
          <w:szCs w:val="20"/>
        </w:rPr>
        <w:t xml:space="preserve">Zhotovitel </w:t>
      </w:r>
      <w:r w:rsidRPr="003352F8">
        <w:rPr>
          <w:b/>
          <w:color w:val="000000"/>
          <w:sz w:val="20"/>
          <w:szCs w:val="20"/>
        </w:rPr>
        <w:t>odpovídá za poškození</w:t>
      </w:r>
      <w:r w:rsidRPr="003D3E53">
        <w:rPr>
          <w:color w:val="000000"/>
          <w:sz w:val="20"/>
          <w:szCs w:val="20"/>
        </w:rPr>
        <w:t xml:space="preserve"> stávajících </w:t>
      </w:r>
      <w:r w:rsidRPr="003352F8">
        <w:rPr>
          <w:b/>
          <w:color w:val="000000"/>
          <w:sz w:val="20"/>
          <w:szCs w:val="20"/>
        </w:rPr>
        <w:t>inženýrských sítí</w:t>
      </w:r>
      <w:r w:rsidRPr="003D3E53">
        <w:rPr>
          <w:color w:val="000000"/>
          <w:sz w:val="20"/>
          <w:szCs w:val="20"/>
        </w:rPr>
        <w:t xml:space="preserve"> a </w:t>
      </w:r>
      <w:r w:rsidRPr="003352F8">
        <w:rPr>
          <w:b/>
          <w:color w:val="000000"/>
          <w:sz w:val="20"/>
          <w:szCs w:val="20"/>
        </w:rPr>
        <w:t>cizích zařízení</w:t>
      </w:r>
      <w:r w:rsidRPr="003D3E53">
        <w:rPr>
          <w:color w:val="000000"/>
          <w:sz w:val="20"/>
          <w:szCs w:val="20"/>
        </w:rPr>
        <w:t xml:space="preserve">, k němuž došlo činností či nečinností zhotovitele nebo jeho poddodavatelů. </w:t>
      </w:r>
    </w:p>
    <w:p w14:paraId="0BB8F8C3" w14:textId="47EF2B13" w:rsidR="00490D13" w:rsidRDefault="00490D13" w:rsidP="00A057F1">
      <w:pPr>
        <w:pStyle w:val="Seznam2"/>
        <w:numPr>
          <w:ilvl w:val="0"/>
          <w:numId w:val="29"/>
        </w:numPr>
        <w:spacing w:before="120"/>
        <w:ind w:left="284"/>
        <w:contextualSpacing w:val="0"/>
        <w:rPr>
          <w:color w:val="000000"/>
          <w:sz w:val="20"/>
          <w:szCs w:val="20"/>
        </w:rPr>
      </w:pPr>
      <w:r w:rsidRPr="003D3E53">
        <w:rPr>
          <w:color w:val="000000"/>
          <w:sz w:val="20"/>
          <w:szCs w:val="20"/>
        </w:rPr>
        <w:t xml:space="preserve">Zhotovitel se zavazuje, že ve smlouvách se svými jednotlivými poddodavateli </w:t>
      </w:r>
      <w:r w:rsidRPr="003352F8">
        <w:rPr>
          <w:b/>
          <w:color w:val="000000"/>
          <w:sz w:val="20"/>
          <w:szCs w:val="20"/>
        </w:rPr>
        <w:t>nebude sjednána tzv. výhrada vlastnictví,</w:t>
      </w:r>
      <w:r w:rsidRPr="003D3E53">
        <w:rPr>
          <w:color w:val="000000"/>
          <w:sz w:val="20"/>
          <w:szCs w:val="20"/>
        </w:rPr>
        <w:t xml:space="preserve">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w:t>
      </w:r>
      <w:r w:rsidRPr="003D3E53">
        <w:rPr>
          <w:sz w:val="20"/>
          <w:szCs w:val="20"/>
        </w:rPr>
        <w:t>10.000 Kč</w:t>
      </w:r>
      <w:r w:rsidR="003352F8">
        <w:rPr>
          <w:sz w:val="20"/>
          <w:szCs w:val="20"/>
        </w:rPr>
        <w:t xml:space="preserve">. </w:t>
      </w:r>
      <w:r w:rsidRPr="003D3E53">
        <w:rPr>
          <w:color w:val="000000"/>
          <w:sz w:val="20"/>
          <w:szCs w:val="20"/>
        </w:rPr>
        <w:t xml:space="preserve">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w:t>
      </w:r>
      <w:r>
        <w:rPr>
          <w:color w:val="000000"/>
          <w:sz w:val="20"/>
          <w:szCs w:val="20"/>
        </w:rPr>
        <w:br/>
      </w:r>
      <w:r w:rsidRPr="003D3E53">
        <w:rPr>
          <w:color w:val="000000"/>
          <w:sz w:val="20"/>
          <w:szCs w:val="20"/>
        </w:rPr>
        <w:t xml:space="preserve">a podklady vyžadované zhotovitelem související s prováděním díla podle této smlouvy. </w:t>
      </w:r>
    </w:p>
    <w:p w14:paraId="3D54423B" w14:textId="77777777" w:rsidR="00A057F1" w:rsidRPr="00A057F1" w:rsidRDefault="00A057F1" w:rsidP="00A057F1">
      <w:pPr>
        <w:pStyle w:val="Seznam2"/>
        <w:spacing w:before="120"/>
        <w:ind w:left="284" w:firstLine="0"/>
        <w:contextualSpacing w:val="0"/>
        <w:rPr>
          <w:color w:val="000000"/>
          <w:sz w:val="20"/>
          <w:szCs w:val="20"/>
        </w:rPr>
      </w:pPr>
    </w:p>
    <w:p w14:paraId="16AA15DC" w14:textId="619E7386" w:rsidR="0072550C" w:rsidRPr="003824DC" w:rsidRDefault="0072550C" w:rsidP="00093D61">
      <w:pPr>
        <w:pStyle w:val="Odstavecseseznamem"/>
        <w:numPr>
          <w:ilvl w:val="0"/>
          <w:numId w:val="12"/>
        </w:numPr>
        <w:spacing w:before="360"/>
        <w:ind w:left="0" w:firstLine="426"/>
        <w:jc w:val="center"/>
        <w:rPr>
          <w:sz w:val="20"/>
          <w:szCs w:val="20"/>
        </w:rPr>
      </w:pPr>
    </w:p>
    <w:p w14:paraId="1615570A" w14:textId="321E8592" w:rsidR="0072550C" w:rsidRPr="003824DC" w:rsidRDefault="0072550C" w:rsidP="0072550C">
      <w:pPr>
        <w:pStyle w:val="Seznam"/>
        <w:ind w:left="0" w:firstLine="0"/>
        <w:jc w:val="center"/>
        <w:rPr>
          <w:b/>
        </w:rPr>
      </w:pPr>
      <w:r w:rsidRPr="003824DC">
        <w:rPr>
          <w:b/>
        </w:rPr>
        <w:t>Odpovědnost za vady díla</w:t>
      </w:r>
      <w:r w:rsidR="00A24114">
        <w:rPr>
          <w:b/>
        </w:rPr>
        <w:t>, Záruka</w:t>
      </w:r>
    </w:p>
    <w:p w14:paraId="4BB8E45D" w14:textId="77777777" w:rsidR="0072550C" w:rsidRPr="003824DC" w:rsidRDefault="0072550C" w:rsidP="0072550C">
      <w:pPr>
        <w:pStyle w:val="Seznam"/>
        <w:ind w:left="0" w:firstLine="0"/>
        <w:jc w:val="center"/>
        <w:rPr>
          <w:b/>
        </w:rPr>
      </w:pPr>
    </w:p>
    <w:p w14:paraId="70BA93AD" w14:textId="05863BA6" w:rsidR="00047CE9" w:rsidRDefault="00047CE9" w:rsidP="00093D61">
      <w:pPr>
        <w:pStyle w:val="Odstavecseseznamem"/>
        <w:numPr>
          <w:ilvl w:val="0"/>
          <w:numId w:val="30"/>
        </w:numPr>
        <w:ind w:left="284" w:hanging="426"/>
        <w:rPr>
          <w:sz w:val="20"/>
          <w:szCs w:val="20"/>
        </w:rPr>
      </w:pPr>
      <w:r w:rsidRPr="00047CE9">
        <w:rPr>
          <w:sz w:val="20"/>
          <w:szCs w:val="20"/>
        </w:rPr>
        <w:t xml:space="preserve">Zhotovitel </w:t>
      </w:r>
      <w:r w:rsidRPr="004728A5">
        <w:rPr>
          <w:b/>
          <w:sz w:val="20"/>
          <w:szCs w:val="20"/>
        </w:rPr>
        <w:t xml:space="preserve">odpovídá </w:t>
      </w:r>
      <w:r w:rsidRPr="00047CE9">
        <w:rPr>
          <w:sz w:val="20"/>
          <w:szCs w:val="20"/>
        </w:rPr>
        <w:t xml:space="preserve">za to, že předmět díla bude vyhotoven podle podmínek </w:t>
      </w:r>
      <w:r w:rsidR="004728A5">
        <w:rPr>
          <w:sz w:val="20"/>
          <w:szCs w:val="20"/>
        </w:rPr>
        <w:t xml:space="preserve">této </w:t>
      </w:r>
      <w:r w:rsidRPr="00047CE9">
        <w:rPr>
          <w:sz w:val="20"/>
          <w:szCs w:val="20"/>
        </w:rPr>
        <w:t>smlouvy a v souladu s obecně závaznými právními předpisy a normami platnými pro tento předmět díla s požadavky veřejnoprávních orgánů a že po dobu záruční doby bude mít vlastnosti dohodnuté v této smlouvě.</w:t>
      </w:r>
    </w:p>
    <w:p w14:paraId="09AAF898" w14:textId="77777777" w:rsidR="004728A5" w:rsidRDefault="004728A5" w:rsidP="004728A5">
      <w:pPr>
        <w:pStyle w:val="Odstavecseseznamem"/>
        <w:ind w:left="284"/>
        <w:rPr>
          <w:sz w:val="20"/>
          <w:szCs w:val="20"/>
        </w:rPr>
      </w:pPr>
    </w:p>
    <w:p w14:paraId="1F7870CE" w14:textId="77777777" w:rsidR="004728A5" w:rsidRPr="004728A5" w:rsidRDefault="004728A5" w:rsidP="00093D61">
      <w:pPr>
        <w:pStyle w:val="Odstavecseseznamem"/>
        <w:numPr>
          <w:ilvl w:val="0"/>
          <w:numId w:val="30"/>
        </w:numPr>
        <w:ind w:left="284"/>
        <w:rPr>
          <w:sz w:val="20"/>
          <w:szCs w:val="20"/>
        </w:rPr>
      </w:pPr>
      <w:r w:rsidRPr="004728A5">
        <w:rPr>
          <w:sz w:val="20"/>
          <w:szCs w:val="20"/>
        </w:rPr>
        <w:t xml:space="preserve">Zhotovitel </w:t>
      </w:r>
      <w:r w:rsidRPr="004728A5">
        <w:rPr>
          <w:b/>
          <w:sz w:val="20"/>
          <w:szCs w:val="20"/>
        </w:rPr>
        <w:t>nezodpovídá</w:t>
      </w:r>
      <w:r w:rsidRPr="004728A5">
        <w:rPr>
          <w:sz w:val="20"/>
          <w:szCs w:val="20"/>
        </w:rPr>
        <w:t xml:space="preserve"> za vady v předmětu díla, které byly způsobeny použitím podkladů poskytnutých objednatelem a zhotovitel, ani při vynaložení odborné péče nemohl zjistit jejich nevhodnost nebo na nevhodnost objednatele upozornil a ten na jejich použití trval.</w:t>
      </w:r>
    </w:p>
    <w:p w14:paraId="311C895C" w14:textId="77777777" w:rsidR="004728A5" w:rsidRPr="00047CE9" w:rsidRDefault="004728A5" w:rsidP="004728A5">
      <w:pPr>
        <w:pStyle w:val="Odstavecseseznamem"/>
        <w:ind w:left="284"/>
        <w:rPr>
          <w:sz w:val="20"/>
          <w:szCs w:val="20"/>
        </w:rPr>
      </w:pPr>
    </w:p>
    <w:p w14:paraId="3425BC6D" w14:textId="36CCB9EF" w:rsidR="003824DC" w:rsidRPr="003824DC" w:rsidRDefault="003824DC" w:rsidP="00093D61">
      <w:pPr>
        <w:pStyle w:val="Seznam2"/>
        <w:numPr>
          <w:ilvl w:val="0"/>
          <w:numId w:val="30"/>
        </w:numPr>
        <w:spacing w:before="120"/>
        <w:ind w:left="284" w:hanging="426"/>
        <w:contextualSpacing w:val="0"/>
        <w:rPr>
          <w:sz w:val="20"/>
          <w:szCs w:val="20"/>
        </w:rPr>
      </w:pPr>
      <w:r w:rsidRPr="003824DC">
        <w:rPr>
          <w:sz w:val="20"/>
          <w:szCs w:val="20"/>
        </w:rPr>
        <w:t xml:space="preserve">Zhotovitel poskytuje objednateli záruku </w:t>
      </w:r>
      <w:r w:rsidRPr="003824DC">
        <w:rPr>
          <w:b/>
          <w:sz w:val="20"/>
          <w:szCs w:val="20"/>
        </w:rPr>
        <w:t>na zhotovené dílo „A“</w:t>
      </w:r>
      <w:r w:rsidRPr="003824DC">
        <w:rPr>
          <w:sz w:val="20"/>
          <w:szCs w:val="20"/>
        </w:rPr>
        <w:t xml:space="preserve"> – projektovou dokumentaci s tím, že záruka </w:t>
      </w:r>
      <w:r w:rsidRPr="003824DC">
        <w:rPr>
          <w:b/>
          <w:sz w:val="20"/>
          <w:szCs w:val="20"/>
        </w:rPr>
        <w:t>skončí uplynutím 24 kalendářních měsíců</w:t>
      </w:r>
      <w:r w:rsidRPr="003824DC">
        <w:rPr>
          <w:sz w:val="20"/>
          <w:szCs w:val="20"/>
        </w:rPr>
        <w:t xml:space="preserve"> o</w:t>
      </w:r>
      <w:r w:rsidR="009948E8">
        <w:rPr>
          <w:sz w:val="20"/>
          <w:szCs w:val="20"/>
        </w:rPr>
        <w:t>de dne, ve kterém nabude právní moci</w:t>
      </w:r>
      <w:r w:rsidRPr="003824DC">
        <w:rPr>
          <w:sz w:val="20"/>
          <w:szCs w:val="20"/>
        </w:rPr>
        <w:t xml:space="preserve"> rozhodnutí či jiného opatření opravňující k realizaci stavby dle stavebního </w:t>
      </w:r>
      <w:r w:rsidR="00A05E1D" w:rsidRPr="003824DC">
        <w:rPr>
          <w:sz w:val="20"/>
          <w:szCs w:val="20"/>
        </w:rPr>
        <w:t>zákona</w:t>
      </w:r>
      <w:r w:rsidR="00A05E1D">
        <w:rPr>
          <w:sz w:val="20"/>
          <w:szCs w:val="20"/>
        </w:rPr>
        <w:t>.</w:t>
      </w:r>
    </w:p>
    <w:p w14:paraId="0F1D9370" w14:textId="50954635" w:rsidR="0072550C" w:rsidRPr="003D3E53" w:rsidRDefault="0072550C" w:rsidP="00093D61">
      <w:pPr>
        <w:pStyle w:val="Seznam2"/>
        <w:numPr>
          <w:ilvl w:val="0"/>
          <w:numId w:val="30"/>
        </w:numPr>
        <w:spacing w:before="120"/>
        <w:ind w:left="284"/>
        <w:contextualSpacing w:val="0"/>
        <w:rPr>
          <w:color w:val="000000"/>
          <w:sz w:val="20"/>
          <w:szCs w:val="20"/>
        </w:rPr>
      </w:pPr>
      <w:r w:rsidRPr="003D3E53">
        <w:rPr>
          <w:color w:val="000000"/>
          <w:sz w:val="20"/>
          <w:szCs w:val="20"/>
        </w:rPr>
        <w:t xml:space="preserve">Zhotovitel se zavazuje, že </w:t>
      </w:r>
      <w:r w:rsidRPr="00DE5CE5">
        <w:rPr>
          <w:b/>
          <w:color w:val="000000"/>
          <w:sz w:val="20"/>
          <w:szCs w:val="20"/>
        </w:rPr>
        <w:t>dílo „B“</w:t>
      </w:r>
      <w:r>
        <w:rPr>
          <w:color w:val="000000"/>
          <w:sz w:val="20"/>
          <w:szCs w:val="20"/>
        </w:rPr>
        <w:t xml:space="preserve"> </w:t>
      </w:r>
      <w:r w:rsidRPr="003D3E53">
        <w:rPr>
          <w:color w:val="000000"/>
          <w:sz w:val="20"/>
          <w:szCs w:val="20"/>
        </w:rPr>
        <w:t>i jeho části budou mít vlastnosti stanovené v</w:t>
      </w:r>
      <w:r>
        <w:rPr>
          <w:color w:val="000000"/>
          <w:sz w:val="20"/>
          <w:szCs w:val="20"/>
        </w:rPr>
        <w:t> </w:t>
      </w:r>
      <w:r w:rsidRPr="003D3E53">
        <w:rPr>
          <w:color w:val="000000"/>
          <w:sz w:val="20"/>
          <w:szCs w:val="20"/>
        </w:rPr>
        <w:t>projektové a smluvní dokumentaci, včetně jej</w:t>
      </w:r>
      <w:r>
        <w:rPr>
          <w:color w:val="000000"/>
          <w:sz w:val="20"/>
          <w:szCs w:val="20"/>
        </w:rPr>
        <w:t>i</w:t>
      </w:r>
      <w:r w:rsidRPr="003D3E53">
        <w:rPr>
          <w:color w:val="000000"/>
          <w:sz w:val="20"/>
          <w:szCs w:val="20"/>
        </w:rPr>
        <w:t>ch změn a doplňků v technických normách a předpisech, které se na provedení díla</w:t>
      </w:r>
      <w:r>
        <w:rPr>
          <w:color w:val="000000"/>
          <w:sz w:val="20"/>
          <w:szCs w:val="20"/>
        </w:rPr>
        <w:t xml:space="preserve"> „B“</w:t>
      </w:r>
      <w:r w:rsidRPr="003D3E53">
        <w:rPr>
          <w:color w:val="000000"/>
          <w:sz w:val="20"/>
          <w:szCs w:val="20"/>
        </w:rPr>
        <w:t xml:space="preserve"> vztahují, jinak vlastnosti a jakost odpovídající účelu smlouvy, a to po dobu </w:t>
      </w:r>
      <w:r w:rsidRPr="003D3E53">
        <w:rPr>
          <w:b/>
          <w:color w:val="000000"/>
          <w:sz w:val="20"/>
          <w:szCs w:val="20"/>
        </w:rPr>
        <w:t>60 měsíců</w:t>
      </w:r>
      <w:r w:rsidRPr="003D3E53">
        <w:rPr>
          <w:color w:val="000000"/>
          <w:sz w:val="20"/>
          <w:szCs w:val="20"/>
        </w:rPr>
        <w:t xml:space="preserve"> ode dne předání </w:t>
      </w:r>
      <w:r w:rsidR="00600DB0">
        <w:rPr>
          <w:color w:val="000000"/>
          <w:sz w:val="20"/>
          <w:szCs w:val="20"/>
        </w:rPr>
        <w:br/>
      </w:r>
      <w:r w:rsidRPr="003D3E53">
        <w:rPr>
          <w:color w:val="000000"/>
          <w:sz w:val="20"/>
          <w:szCs w:val="20"/>
        </w:rPr>
        <w:t xml:space="preserve">a převzetí stavby (záruční doba). </w:t>
      </w:r>
    </w:p>
    <w:p w14:paraId="7CADE662" w14:textId="28C71AD9" w:rsidR="0072550C" w:rsidRPr="00363EC0" w:rsidRDefault="0072550C" w:rsidP="00093D61">
      <w:pPr>
        <w:pStyle w:val="Seznam2"/>
        <w:numPr>
          <w:ilvl w:val="0"/>
          <w:numId w:val="30"/>
        </w:numPr>
        <w:spacing w:before="120" w:after="240"/>
        <w:ind w:left="284"/>
        <w:contextualSpacing w:val="0"/>
        <w:rPr>
          <w:sz w:val="20"/>
          <w:szCs w:val="20"/>
        </w:rPr>
      </w:pPr>
      <w:r w:rsidRPr="003D3E53">
        <w:rPr>
          <w:color w:val="000000"/>
          <w:sz w:val="20"/>
          <w:szCs w:val="20"/>
        </w:rPr>
        <w:t xml:space="preserve">Zhotovitel odpovídá </w:t>
      </w:r>
      <w:r w:rsidR="008B3AA6">
        <w:rPr>
          <w:color w:val="000000"/>
          <w:sz w:val="20"/>
          <w:szCs w:val="20"/>
        </w:rPr>
        <w:t>při realizac</w:t>
      </w:r>
      <w:r w:rsidR="00DE7881">
        <w:rPr>
          <w:color w:val="000000"/>
          <w:sz w:val="20"/>
          <w:szCs w:val="20"/>
        </w:rPr>
        <w:t>i</w:t>
      </w:r>
      <w:r w:rsidR="008B3AA6">
        <w:rPr>
          <w:color w:val="000000"/>
          <w:sz w:val="20"/>
          <w:szCs w:val="20"/>
        </w:rPr>
        <w:t xml:space="preserve"> díla „B“ </w:t>
      </w:r>
      <w:r w:rsidRPr="003D3E53">
        <w:rPr>
          <w:color w:val="000000"/>
          <w:sz w:val="20"/>
          <w:szCs w:val="20"/>
        </w:rPr>
        <w:t xml:space="preserve">za </w:t>
      </w:r>
      <w:r w:rsidRPr="00537EA6">
        <w:rPr>
          <w:b/>
          <w:color w:val="000000"/>
          <w:sz w:val="20"/>
          <w:szCs w:val="20"/>
        </w:rPr>
        <w:t>vhodnost použitých materiálů</w:t>
      </w:r>
      <w:r w:rsidRPr="003D3E53">
        <w:rPr>
          <w:color w:val="000000"/>
          <w:sz w:val="20"/>
          <w:szCs w:val="20"/>
        </w:rPr>
        <w:t>,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w:t>
      </w:r>
      <w:r w:rsidR="00EA03BF">
        <w:rPr>
          <w:color w:val="000000"/>
          <w:sz w:val="20"/>
          <w:szCs w:val="20"/>
        </w:rPr>
        <w:t xml:space="preserve"> „B“</w:t>
      </w:r>
      <w:r w:rsidRPr="003D3E53">
        <w:rPr>
          <w:color w:val="000000"/>
          <w:sz w:val="20"/>
          <w:szCs w:val="20"/>
        </w:rPr>
        <w:t xml:space="preserve">. V případě, že tak neučiní, je technický dozor stavebníka oprávněn zastavit příslušnou práci. Toto </w:t>
      </w:r>
      <w:r w:rsidR="0013774B">
        <w:rPr>
          <w:color w:val="000000"/>
          <w:sz w:val="20"/>
          <w:szCs w:val="20"/>
        </w:rPr>
        <w:t>zastavení</w:t>
      </w:r>
      <w:bookmarkStart w:id="5" w:name="_GoBack"/>
      <w:bookmarkEnd w:id="5"/>
      <w:r w:rsidRPr="003D3E53">
        <w:rPr>
          <w:color w:val="000000"/>
          <w:sz w:val="20"/>
          <w:szCs w:val="20"/>
        </w:rPr>
        <w:t xml:space="preserve"> neopravňuje zhotovitele požadovat změnu termínu dokončení díla.</w:t>
      </w:r>
    </w:p>
    <w:p w14:paraId="366C2E5F" w14:textId="22BAB3FB" w:rsidR="0072550C" w:rsidRPr="00EA03BF" w:rsidRDefault="0072550C" w:rsidP="00093D61">
      <w:pPr>
        <w:pStyle w:val="Seznam2"/>
        <w:numPr>
          <w:ilvl w:val="0"/>
          <w:numId w:val="30"/>
        </w:numPr>
        <w:ind w:left="284"/>
        <w:contextualSpacing w:val="0"/>
        <w:rPr>
          <w:sz w:val="20"/>
          <w:szCs w:val="20"/>
        </w:rPr>
      </w:pPr>
      <w:r w:rsidRPr="00363EC0">
        <w:rPr>
          <w:b/>
          <w:sz w:val="20"/>
          <w:szCs w:val="20"/>
        </w:rPr>
        <w:t>Vady plnění vzniklé v průběhu záruční doby</w:t>
      </w:r>
      <w:r w:rsidRPr="00363EC0">
        <w:rPr>
          <w:sz w:val="20"/>
          <w:szCs w:val="20"/>
        </w:rPr>
        <w:t xml:space="preserve"> uplatní objednatel u zhotovitele písemně</w:t>
      </w:r>
      <w:r w:rsidR="009424E4">
        <w:rPr>
          <w:sz w:val="20"/>
          <w:szCs w:val="20"/>
        </w:rPr>
        <w:t xml:space="preserve"> (email či doporučený dopis) bez zbytečného odkladu, poté, co je zjistí</w:t>
      </w:r>
      <w:r w:rsidRPr="00363EC0">
        <w:rPr>
          <w:sz w:val="20"/>
          <w:szCs w:val="20"/>
        </w:rPr>
        <w:t xml:space="preserve">, přičemž v reklamaci vadu popíše a uvede požadovaný způsob jejího odstranění. Objednatel je oprávněn požadovat dle své volby odstranění vady opravou, nahrazením novou bezvadnou věcí (plněním) nebo požadovat přiměřenou slevu ze </w:t>
      </w:r>
      <w:r w:rsidRPr="00EA03BF">
        <w:rPr>
          <w:sz w:val="20"/>
          <w:szCs w:val="20"/>
        </w:rPr>
        <w:t>sjednané ceny. Toto ustanovení se použije obdobně také na vady a nedodělky nebránící užívání díla, se kterými bylo dílo převzato.</w:t>
      </w:r>
    </w:p>
    <w:p w14:paraId="6F3BB439" w14:textId="77777777" w:rsidR="0072550C" w:rsidRPr="00EA03BF" w:rsidRDefault="0072550C" w:rsidP="00266B44">
      <w:pPr>
        <w:pStyle w:val="Odstavecseseznamem"/>
        <w:ind w:left="284"/>
        <w:rPr>
          <w:sz w:val="20"/>
          <w:szCs w:val="20"/>
        </w:rPr>
      </w:pPr>
    </w:p>
    <w:p w14:paraId="607DD402" w14:textId="7BBE65E7" w:rsidR="0072550C" w:rsidRPr="00EA03BF" w:rsidRDefault="00DB59F6" w:rsidP="00093D61">
      <w:pPr>
        <w:pStyle w:val="Odstavecseseznamem"/>
        <w:numPr>
          <w:ilvl w:val="0"/>
          <w:numId w:val="30"/>
        </w:numPr>
        <w:spacing w:before="120"/>
        <w:ind w:left="284"/>
        <w:rPr>
          <w:sz w:val="20"/>
          <w:szCs w:val="20"/>
        </w:rPr>
      </w:pPr>
      <w:r w:rsidRPr="00DB59F6">
        <w:rPr>
          <w:b/>
          <w:sz w:val="20"/>
          <w:szCs w:val="20"/>
        </w:rPr>
        <w:t>Zhotovitel</w:t>
      </w:r>
      <w:r w:rsidR="0072550C" w:rsidRPr="00EA03BF">
        <w:rPr>
          <w:sz w:val="20"/>
          <w:szCs w:val="20"/>
        </w:rPr>
        <w:t xml:space="preserve"> je povinen zahájit </w:t>
      </w:r>
      <w:r w:rsidR="0072550C" w:rsidRPr="00976061">
        <w:rPr>
          <w:b/>
          <w:sz w:val="20"/>
          <w:szCs w:val="20"/>
        </w:rPr>
        <w:t xml:space="preserve">bezplatné </w:t>
      </w:r>
      <w:r w:rsidR="0072550C" w:rsidRPr="00DB59F6">
        <w:rPr>
          <w:b/>
          <w:sz w:val="20"/>
          <w:szCs w:val="20"/>
        </w:rPr>
        <w:t xml:space="preserve">odstraňování </w:t>
      </w:r>
      <w:r w:rsidR="0072550C" w:rsidRPr="00EA03BF">
        <w:rPr>
          <w:sz w:val="20"/>
          <w:szCs w:val="20"/>
        </w:rPr>
        <w:t xml:space="preserve">reklamované </w:t>
      </w:r>
      <w:r w:rsidR="0072550C" w:rsidRPr="00DB59F6">
        <w:rPr>
          <w:b/>
          <w:sz w:val="20"/>
          <w:szCs w:val="20"/>
        </w:rPr>
        <w:t xml:space="preserve">vady </w:t>
      </w:r>
      <w:r w:rsidR="0072550C" w:rsidRPr="00EA03BF">
        <w:rPr>
          <w:sz w:val="20"/>
          <w:szCs w:val="20"/>
        </w:rPr>
        <w:t xml:space="preserve">vždy </w:t>
      </w:r>
      <w:r w:rsidR="0072550C" w:rsidRPr="00DB59F6">
        <w:rPr>
          <w:b/>
          <w:sz w:val="20"/>
          <w:szCs w:val="20"/>
        </w:rPr>
        <w:t>neprodleně</w:t>
      </w:r>
      <w:r w:rsidR="0072550C" w:rsidRPr="00EA03BF">
        <w:rPr>
          <w:sz w:val="20"/>
          <w:szCs w:val="20"/>
        </w:rPr>
        <w:t xml:space="preserve"> a odstranit ji v co nejkratším možném termínu, s výjimkou vad, které není technicky a technologicky možné do této doby odstranit. V takovém případě, je dodavatel povinen o této skutečnosti písemně informovat </w:t>
      </w:r>
      <w:r w:rsidR="00266B44" w:rsidRPr="00EA03BF">
        <w:rPr>
          <w:sz w:val="20"/>
          <w:szCs w:val="20"/>
        </w:rPr>
        <w:t>objednatele,</w:t>
      </w:r>
      <w:r w:rsidR="0072550C" w:rsidRPr="00EA03BF">
        <w:rPr>
          <w:sz w:val="20"/>
          <w:szCs w:val="20"/>
        </w:rPr>
        <w:t xml:space="preserve"> a to ihned po zjištění této skutečnosti</w:t>
      </w:r>
      <w:r w:rsidR="00EA03BF" w:rsidRPr="00EA03BF">
        <w:rPr>
          <w:sz w:val="20"/>
          <w:szCs w:val="20"/>
        </w:rPr>
        <w:t xml:space="preserve"> </w:t>
      </w:r>
      <w:r w:rsidR="0072550C" w:rsidRPr="00EA03BF">
        <w:rPr>
          <w:sz w:val="20"/>
          <w:szCs w:val="20"/>
        </w:rPr>
        <w:t xml:space="preserve">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1E1F4E01" w14:textId="0E853FC4" w:rsidR="00A05E1D" w:rsidRPr="00A05E1D" w:rsidRDefault="0072550C" w:rsidP="00093D61">
      <w:pPr>
        <w:pStyle w:val="Seznam2"/>
        <w:numPr>
          <w:ilvl w:val="0"/>
          <w:numId w:val="30"/>
        </w:numPr>
        <w:spacing w:before="120"/>
        <w:ind w:left="284"/>
        <w:contextualSpacing w:val="0"/>
        <w:rPr>
          <w:color w:val="000000"/>
          <w:sz w:val="20"/>
          <w:szCs w:val="20"/>
        </w:rPr>
      </w:pPr>
      <w:r w:rsidRPr="003D3E53">
        <w:rPr>
          <w:color w:val="000000"/>
          <w:sz w:val="20"/>
          <w:szCs w:val="20"/>
        </w:rPr>
        <w:lastRenderedPageBreak/>
        <w:t xml:space="preserve">Uplatněním práv ze záruky za jakost </w:t>
      </w:r>
      <w:r w:rsidRPr="002F6294">
        <w:rPr>
          <w:b/>
          <w:color w:val="000000"/>
          <w:sz w:val="20"/>
          <w:szCs w:val="20"/>
        </w:rPr>
        <w:t>nejsou dotčena</w:t>
      </w:r>
      <w:r w:rsidRPr="003D3E53">
        <w:rPr>
          <w:color w:val="000000"/>
          <w:sz w:val="20"/>
          <w:szCs w:val="20"/>
        </w:rPr>
        <w:t xml:space="preserve"> </w:t>
      </w:r>
      <w:r w:rsidRPr="002F6294">
        <w:rPr>
          <w:b/>
          <w:color w:val="000000"/>
          <w:sz w:val="20"/>
          <w:szCs w:val="20"/>
        </w:rPr>
        <w:t>práva</w:t>
      </w:r>
      <w:r w:rsidRPr="003D3E53">
        <w:rPr>
          <w:color w:val="000000"/>
          <w:sz w:val="20"/>
          <w:szCs w:val="20"/>
        </w:rPr>
        <w:t xml:space="preserve"> objednatele </w:t>
      </w:r>
      <w:r w:rsidRPr="002F6294">
        <w:rPr>
          <w:b/>
          <w:color w:val="000000"/>
          <w:sz w:val="20"/>
          <w:szCs w:val="20"/>
        </w:rPr>
        <w:t>na uhrazení smluvní pokuty</w:t>
      </w:r>
      <w:r w:rsidRPr="003D3E53">
        <w:rPr>
          <w:color w:val="000000"/>
          <w:sz w:val="20"/>
          <w:szCs w:val="20"/>
        </w:rPr>
        <w:t xml:space="preserve"> a</w:t>
      </w:r>
      <w:r>
        <w:rPr>
          <w:color w:val="000000"/>
          <w:sz w:val="20"/>
          <w:szCs w:val="20"/>
        </w:rPr>
        <w:t xml:space="preserve">ni </w:t>
      </w:r>
      <w:r w:rsidR="002F6294">
        <w:rPr>
          <w:color w:val="000000"/>
          <w:sz w:val="20"/>
          <w:szCs w:val="20"/>
        </w:rPr>
        <w:t xml:space="preserve">práva </w:t>
      </w:r>
      <w:r w:rsidRPr="002F6294">
        <w:rPr>
          <w:b/>
          <w:color w:val="000000"/>
          <w:sz w:val="20"/>
          <w:szCs w:val="20"/>
        </w:rPr>
        <w:t>na náhradu škody</w:t>
      </w:r>
      <w:r w:rsidRPr="003D3E53">
        <w:rPr>
          <w:color w:val="000000"/>
          <w:sz w:val="20"/>
          <w:szCs w:val="20"/>
        </w:rPr>
        <w:t xml:space="preserve"> související s vadným plněním.</w:t>
      </w:r>
    </w:p>
    <w:p w14:paraId="3A2FA811" w14:textId="624CEC25" w:rsidR="0072550C" w:rsidRPr="003D3E53" w:rsidRDefault="0072550C" w:rsidP="00093D61">
      <w:pPr>
        <w:pStyle w:val="Seznam2"/>
        <w:numPr>
          <w:ilvl w:val="0"/>
          <w:numId w:val="30"/>
        </w:numPr>
        <w:spacing w:before="120"/>
        <w:ind w:left="284"/>
        <w:contextualSpacing w:val="0"/>
        <w:rPr>
          <w:color w:val="000000"/>
          <w:sz w:val="20"/>
          <w:szCs w:val="20"/>
        </w:rPr>
      </w:pPr>
      <w:r w:rsidRPr="003D3E53">
        <w:rPr>
          <w:color w:val="000000"/>
          <w:sz w:val="20"/>
          <w:szCs w:val="20"/>
        </w:rPr>
        <w:t xml:space="preserve">Objednatel si vyhrazuje </w:t>
      </w:r>
      <w:r w:rsidRPr="00876089">
        <w:rPr>
          <w:b/>
          <w:color w:val="000000"/>
          <w:sz w:val="20"/>
          <w:szCs w:val="20"/>
        </w:rPr>
        <w:t>právo převést</w:t>
      </w:r>
      <w:r w:rsidRPr="003D3E53">
        <w:rPr>
          <w:color w:val="000000"/>
          <w:sz w:val="20"/>
          <w:szCs w:val="20"/>
        </w:rPr>
        <w:t xml:space="preserve"> práva a povinnosti vyplývající ze záruky vůči dodavateli na třetí osobu či osoby, na něž objednatel eventuálně převede vlastnická práva k objektům. </w:t>
      </w:r>
      <w:r w:rsidR="00876089">
        <w:rPr>
          <w:color w:val="000000"/>
          <w:sz w:val="20"/>
          <w:szCs w:val="20"/>
        </w:rPr>
        <w:t xml:space="preserve">Zhotovitel </w:t>
      </w:r>
      <w:r w:rsidRPr="003D3E53">
        <w:rPr>
          <w:color w:val="000000"/>
          <w:sz w:val="20"/>
          <w:szCs w:val="20"/>
        </w:rPr>
        <w:t xml:space="preserve">s postoupením těchto práv souhlasí. </w:t>
      </w:r>
      <w:r w:rsidR="00876089">
        <w:rPr>
          <w:color w:val="000000"/>
          <w:sz w:val="20"/>
          <w:szCs w:val="20"/>
        </w:rPr>
        <w:t xml:space="preserve">Zhotovitel </w:t>
      </w:r>
      <w:r w:rsidRPr="003D3E53">
        <w:rPr>
          <w:color w:val="000000"/>
          <w:sz w:val="20"/>
          <w:szCs w:val="20"/>
        </w:rPr>
        <w:t>současně bere na vědomí, že objednatel, resp. shora uvedené třetí osoby, jsou oprávněny zmocnit jednotlivé subjekty zajišťující správu k objektům, k výkonu práv vyplývajících ze záruky vůči dodavateli.</w:t>
      </w:r>
    </w:p>
    <w:p w14:paraId="514F755B" w14:textId="76F97C56" w:rsidR="0072550C" w:rsidRDefault="0072550C" w:rsidP="00093D61">
      <w:pPr>
        <w:pStyle w:val="Seznam2"/>
        <w:numPr>
          <w:ilvl w:val="0"/>
          <w:numId w:val="30"/>
        </w:numPr>
        <w:spacing w:before="120"/>
        <w:ind w:left="284"/>
        <w:contextualSpacing w:val="0"/>
        <w:rPr>
          <w:color w:val="000000"/>
          <w:sz w:val="20"/>
          <w:szCs w:val="20"/>
        </w:rPr>
      </w:pPr>
      <w:r w:rsidRPr="008F20E8">
        <w:rPr>
          <w:b/>
          <w:color w:val="000000"/>
          <w:sz w:val="20"/>
          <w:szCs w:val="20"/>
        </w:rPr>
        <w:t>Sporné reklamace</w:t>
      </w:r>
      <w:r w:rsidR="00501F94">
        <w:rPr>
          <w:b/>
          <w:color w:val="000000"/>
          <w:sz w:val="20"/>
          <w:szCs w:val="20"/>
        </w:rPr>
        <w:t xml:space="preserve"> </w:t>
      </w:r>
      <w:r w:rsidR="00501F94" w:rsidRPr="00501F94">
        <w:rPr>
          <w:color w:val="000000"/>
          <w:sz w:val="20"/>
          <w:szCs w:val="20"/>
        </w:rPr>
        <w:t>(díla „B“)</w:t>
      </w:r>
      <w:r w:rsidRPr="00501F94">
        <w:rPr>
          <w:color w:val="000000"/>
          <w:sz w:val="20"/>
          <w:szCs w:val="20"/>
        </w:rPr>
        <w:t xml:space="preserve">: </w:t>
      </w:r>
      <w:r w:rsidRPr="003D3E53">
        <w:rPr>
          <w:color w:val="000000"/>
          <w:sz w:val="20"/>
          <w:szCs w:val="20"/>
        </w:rPr>
        <w:t xml:space="preserve">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stranami. </w:t>
      </w:r>
    </w:p>
    <w:p w14:paraId="2A4ED93B" w14:textId="77777777" w:rsidR="00395C7A" w:rsidRDefault="00395C7A" w:rsidP="00395C7A">
      <w:pPr>
        <w:pStyle w:val="Seznam2"/>
        <w:spacing w:before="120"/>
        <w:ind w:left="284" w:firstLine="0"/>
        <w:contextualSpacing w:val="0"/>
        <w:rPr>
          <w:color w:val="000000"/>
          <w:sz w:val="20"/>
          <w:szCs w:val="20"/>
        </w:rPr>
      </w:pPr>
    </w:p>
    <w:p w14:paraId="685E8885" w14:textId="07195769" w:rsidR="00490D13" w:rsidRPr="0086419C" w:rsidRDefault="00395C7A" w:rsidP="0086419C">
      <w:pPr>
        <w:pStyle w:val="Seznam2"/>
        <w:numPr>
          <w:ilvl w:val="0"/>
          <w:numId w:val="30"/>
        </w:numPr>
        <w:spacing w:before="120"/>
        <w:ind w:left="284"/>
        <w:contextualSpacing w:val="0"/>
        <w:rPr>
          <w:color w:val="000000"/>
          <w:sz w:val="20"/>
          <w:szCs w:val="20"/>
        </w:rPr>
      </w:pPr>
      <w:r w:rsidRPr="00395C7A">
        <w:rPr>
          <w:color w:val="000000"/>
          <w:sz w:val="20"/>
          <w:szCs w:val="20"/>
        </w:rPr>
        <w:t>Práva a povinnosti z</w:t>
      </w:r>
      <w:r w:rsidR="00AA0E82">
        <w:rPr>
          <w:color w:val="000000"/>
          <w:sz w:val="20"/>
          <w:szCs w:val="20"/>
        </w:rPr>
        <w:t xml:space="preserve"> </w:t>
      </w:r>
      <w:r w:rsidRPr="00395C7A">
        <w:rPr>
          <w:color w:val="000000"/>
          <w:sz w:val="20"/>
          <w:szCs w:val="20"/>
        </w:rPr>
        <w:t>poskytnuté záruky nezanikají ani ukončením smlouvy, ani odstoupením kterékoliv ze smluvních stran od smlouvy.</w:t>
      </w:r>
    </w:p>
    <w:p w14:paraId="25323ADB" w14:textId="58C30242" w:rsidR="00E42C40" w:rsidRPr="00E42C40" w:rsidRDefault="00E42C40" w:rsidP="00093D61">
      <w:pPr>
        <w:pStyle w:val="Odstavecseseznamem"/>
        <w:numPr>
          <w:ilvl w:val="0"/>
          <w:numId w:val="12"/>
        </w:numPr>
        <w:spacing w:before="360"/>
        <w:ind w:left="0" w:firstLine="426"/>
        <w:jc w:val="center"/>
        <w:rPr>
          <w:color w:val="000000"/>
          <w:sz w:val="20"/>
          <w:szCs w:val="20"/>
        </w:rPr>
      </w:pPr>
    </w:p>
    <w:p w14:paraId="61034BC8" w14:textId="77777777" w:rsidR="00E42C40" w:rsidRPr="003D3E53" w:rsidRDefault="00E42C40" w:rsidP="00E42C40">
      <w:pPr>
        <w:pStyle w:val="Seznam"/>
        <w:ind w:left="0" w:firstLine="0"/>
        <w:jc w:val="center"/>
        <w:rPr>
          <w:b/>
          <w:color w:val="000000"/>
        </w:rPr>
      </w:pPr>
      <w:r w:rsidRPr="003D3E53">
        <w:rPr>
          <w:b/>
          <w:color w:val="000000"/>
        </w:rPr>
        <w:t>Smluvní pokuty</w:t>
      </w:r>
    </w:p>
    <w:p w14:paraId="567F1E3B" w14:textId="77777777" w:rsidR="00E42C40" w:rsidRPr="003D3E53" w:rsidRDefault="00E42C40" w:rsidP="00E42C40">
      <w:pPr>
        <w:pStyle w:val="Seznam"/>
        <w:ind w:left="0" w:firstLine="0"/>
        <w:jc w:val="center"/>
        <w:rPr>
          <w:b/>
          <w:color w:val="000000"/>
        </w:rPr>
      </w:pPr>
    </w:p>
    <w:p w14:paraId="65B7B0D2" w14:textId="77777777" w:rsidR="00E42C40" w:rsidRPr="003D3E53" w:rsidRDefault="00E42C40" w:rsidP="00CC6C30">
      <w:pPr>
        <w:pStyle w:val="Seznam3"/>
        <w:spacing w:before="120" w:after="120"/>
        <w:ind w:left="284" w:firstLine="0"/>
        <w:contextualSpacing w:val="0"/>
        <w:rPr>
          <w:color w:val="000000"/>
          <w:sz w:val="20"/>
          <w:szCs w:val="20"/>
        </w:rPr>
      </w:pPr>
      <w:r w:rsidRPr="003D3E53">
        <w:rPr>
          <w:color w:val="000000"/>
          <w:sz w:val="20"/>
          <w:szCs w:val="20"/>
        </w:rPr>
        <w:t>Smluvní strany jsou oprávněny požadovat následující smluvní pokuty:</w:t>
      </w:r>
    </w:p>
    <w:p w14:paraId="07D9B3CA" w14:textId="01BDB247" w:rsidR="00C96ADF" w:rsidRPr="00C96ADF"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pro případ prodlení zhotovitele </w:t>
      </w:r>
      <w:r w:rsidR="00B6444E">
        <w:rPr>
          <w:color w:val="000000"/>
          <w:sz w:val="20"/>
          <w:szCs w:val="20"/>
        </w:rPr>
        <w:t xml:space="preserve">s </w:t>
      </w:r>
      <w:r w:rsidRPr="00537EA6">
        <w:rPr>
          <w:b/>
          <w:color w:val="000000"/>
          <w:sz w:val="20"/>
          <w:szCs w:val="20"/>
        </w:rPr>
        <w:t>předání</w:t>
      </w:r>
      <w:r w:rsidR="00B6444E">
        <w:rPr>
          <w:b/>
          <w:color w:val="000000"/>
          <w:sz w:val="20"/>
          <w:szCs w:val="20"/>
        </w:rPr>
        <w:t>m</w:t>
      </w:r>
      <w:r w:rsidRPr="00537EA6">
        <w:rPr>
          <w:b/>
          <w:color w:val="000000"/>
          <w:sz w:val="20"/>
          <w:szCs w:val="20"/>
        </w:rPr>
        <w:t xml:space="preserve"> díla</w:t>
      </w:r>
      <w:r w:rsidR="006964E7">
        <w:rPr>
          <w:b/>
          <w:color w:val="000000"/>
          <w:sz w:val="20"/>
          <w:szCs w:val="20"/>
        </w:rPr>
        <w:t xml:space="preserve"> či jeho části</w:t>
      </w:r>
      <w:r w:rsidR="00A75CB6">
        <w:rPr>
          <w:b/>
          <w:color w:val="000000"/>
          <w:sz w:val="20"/>
          <w:szCs w:val="20"/>
        </w:rPr>
        <w:t xml:space="preserve">, či plněním termínů </w:t>
      </w:r>
      <w:r w:rsidR="00A75CB6" w:rsidRPr="00A75CB6">
        <w:rPr>
          <w:color w:val="000000"/>
          <w:sz w:val="20"/>
          <w:szCs w:val="20"/>
        </w:rPr>
        <w:t>dle této smlouvy</w:t>
      </w:r>
      <w:r w:rsidRPr="00537EA6">
        <w:rPr>
          <w:b/>
          <w:color w:val="000000"/>
          <w:sz w:val="20"/>
          <w:szCs w:val="20"/>
        </w:rPr>
        <w:t xml:space="preserve"> </w:t>
      </w:r>
      <w:r w:rsidRPr="003D3E53">
        <w:rPr>
          <w:color w:val="000000"/>
          <w:sz w:val="20"/>
          <w:szCs w:val="20"/>
        </w:rPr>
        <w:t xml:space="preserve">činí 5.000 Kč za každý i jen započatý den prodlení, a to až do data skutečného řádného </w:t>
      </w:r>
      <w:r w:rsidR="00A75CB6">
        <w:rPr>
          <w:color w:val="000000"/>
          <w:sz w:val="20"/>
          <w:szCs w:val="20"/>
        </w:rPr>
        <w:t xml:space="preserve">předání </w:t>
      </w:r>
      <w:r w:rsidR="009A74C8">
        <w:rPr>
          <w:color w:val="000000"/>
          <w:sz w:val="20"/>
          <w:szCs w:val="20"/>
        </w:rPr>
        <w:t xml:space="preserve">příslušného </w:t>
      </w:r>
      <w:r w:rsidRPr="003D3E53">
        <w:rPr>
          <w:color w:val="000000"/>
          <w:sz w:val="20"/>
          <w:szCs w:val="20"/>
        </w:rPr>
        <w:t xml:space="preserve">díla </w:t>
      </w:r>
      <w:r w:rsidR="00A75CB6">
        <w:rPr>
          <w:color w:val="000000"/>
          <w:sz w:val="20"/>
          <w:szCs w:val="20"/>
        </w:rPr>
        <w:t xml:space="preserve">nebo jeho části </w:t>
      </w:r>
      <w:r w:rsidRPr="003D3E53">
        <w:rPr>
          <w:color w:val="000000"/>
          <w:sz w:val="20"/>
          <w:szCs w:val="20"/>
        </w:rPr>
        <w:t>podle této smlouvy.</w:t>
      </w:r>
    </w:p>
    <w:p w14:paraId="7912D9AC" w14:textId="09D14CF0" w:rsidR="00E42C40" w:rsidRPr="001A383B"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w:t>
      </w:r>
      <w:r w:rsidRPr="00537EA6">
        <w:rPr>
          <w:b/>
          <w:color w:val="000000"/>
          <w:sz w:val="20"/>
          <w:szCs w:val="20"/>
        </w:rPr>
        <w:t>za nepřevzetí staveniště</w:t>
      </w:r>
      <w:r w:rsidRPr="003D3E53">
        <w:rPr>
          <w:color w:val="000000"/>
          <w:sz w:val="20"/>
          <w:szCs w:val="20"/>
        </w:rPr>
        <w:t xml:space="preserve"> v termínu dle výzvy objednatele a smluvní pokuta za </w:t>
      </w:r>
      <w:r w:rsidRPr="00537EA6">
        <w:rPr>
          <w:b/>
          <w:color w:val="000000"/>
          <w:sz w:val="20"/>
          <w:szCs w:val="20"/>
        </w:rPr>
        <w:t xml:space="preserve">nezahájení </w:t>
      </w:r>
      <w:r w:rsidRPr="001E2FDA">
        <w:rPr>
          <w:b/>
          <w:sz w:val="20"/>
          <w:szCs w:val="20"/>
        </w:rPr>
        <w:t>stavby</w:t>
      </w:r>
      <w:r w:rsidRPr="001E2FDA">
        <w:rPr>
          <w:sz w:val="20"/>
          <w:szCs w:val="20"/>
        </w:rPr>
        <w:t xml:space="preserve"> do 5 pracovních dnů od </w:t>
      </w:r>
      <w:r w:rsidRPr="003D3E53">
        <w:rPr>
          <w:color w:val="000000"/>
          <w:sz w:val="20"/>
          <w:szCs w:val="20"/>
        </w:rPr>
        <w:t xml:space="preserve">předání staveniště je </w:t>
      </w:r>
      <w:r w:rsidRPr="00C96ADF">
        <w:rPr>
          <w:b/>
          <w:color w:val="000000"/>
          <w:sz w:val="20"/>
          <w:szCs w:val="20"/>
        </w:rPr>
        <w:t>5.000 Kč</w:t>
      </w:r>
      <w:r w:rsidRPr="003D3E53">
        <w:rPr>
          <w:color w:val="000000"/>
          <w:sz w:val="20"/>
          <w:szCs w:val="20"/>
        </w:rPr>
        <w:t xml:space="preserve"> za každý den prodlení.</w:t>
      </w:r>
    </w:p>
    <w:p w14:paraId="633587E7" w14:textId="77777777" w:rsidR="00E42C40" w:rsidRPr="003D3E53" w:rsidRDefault="00E42C40" w:rsidP="00093D61">
      <w:pPr>
        <w:pStyle w:val="Seznam3"/>
        <w:numPr>
          <w:ilvl w:val="0"/>
          <w:numId w:val="31"/>
        </w:numPr>
        <w:spacing w:before="240" w:after="120"/>
        <w:ind w:left="284" w:hanging="426"/>
        <w:contextualSpacing w:val="0"/>
        <w:rPr>
          <w:color w:val="000000"/>
          <w:sz w:val="20"/>
          <w:szCs w:val="20"/>
        </w:rPr>
      </w:pPr>
      <w:r w:rsidRPr="003D3E53">
        <w:rPr>
          <w:color w:val="000000"/>
          <w:sz w:val="20"/>
          <w:szCs w:val="20"/>
        </w:rPr>
        <w:t xml:space="preserve">Smluvní pokuta </w:t>
      </w:r>
      <w:r w:rsidRPr="003B5E34">
        <w:rPr>
          <w:b/>
          <w:color w:val="000000"/>
          <w:sz w:val="20"/>
          <w:szCs w:val="20"/>
        </w:rPr>
        <w:t>5.000 Kč</w:t>
      </w:r>
      <w:r w:rsidRPr="003D3E53">
        <w:rPr>
          <w:color w:val="000000"/>
          <w:sz w:val="20"/>
          <w:szCs w:val="20"/>
        </w:rPr>
        <w:t xml:space="preserve"> za každý jednotlivý případ </w:t>
      </w:r>
      <w:r w:rsidRPr="00537EA6">
        <w:rPr>
          <w:b/>
          <w:color w:val="000000"/>
          <w:sz w:val="20"/>
          <w:szCs w:val="20"/>
        </w:rPr>
        <w:t>porušení předpisů BOZP</w:t>
      </w:r>
      <w:r w:rsidRPr="003D3E53">
        <w:rPr>
          <w:color w:val="000000"/>
          <w:sz w:val="20"/>
          <w:szCs w:val="20"/>
        </w:rPr>
        <w:t xml:space="preserve"> nebo provozního řádu stavby pracovníkem zhotovitele (např. nepoužívání předepsaných osobních ochranných prostředků apod.) a/nebo </w:t>
      </w:r>
      <w:r w:rsidRPr="00537EA6">
        <w:rPr>
          <w:b/>
          <w:color w:val="000000"/>
          <w:sz w:val="20"/>
          <w:szCs w:val="20"/>
        </w:rPr>
        <w:t>nesplnění pokynů koordinátora BOZP</w:t>
      </w:r>
      <w:r w:rsidRPr="003D3E53">
        <w:rPr>
          <w:color w:val="000000"/>
          <w:sz w:val="20"/>
          <w:szCs w:val="20"/>
        </w:rPr>
        <w:t>.</w:t>
      </w:r>
    </w:p>
    <w:p w14:paraId="17ABA2D4" w14:textId="77777777" w:rsidR="00E42C40" w:rsidRPr="00537EA6"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w:t>
      </w:r>
      <w:r w:rsidRPr="003B5E34">
        <w:rPr>
          <w:b/>
          <w:color w:val="000000"/>
          <w:sz w:val="20"/>
          <w:szCs w:val="20"/>
        </w:rPr>
        <w:t>5.000 Kč</w:t>
      </w:r>
      <w:r w:rsidRPr="003D3E53">
        <w:rPr>
          <w:color w:val="000000"/>
          <w:sz w:val="20"/>
          <w:szCs w:val="20"/>
        </w:rPr>
        <w:t xml:space="preserve"> za každý jednotlivý případ </w:t>
      </w:r>
      <w:r w:rsidRPr="00537EA6">
        <w:rPr>
          <w:b/>
          <w:color w:val="000000"/>
          <w:sz w:val="20"/>
          <w:szCs w:val="20"/>
        </w:rPr>
        <w:t xml:space="preserve">porušení zákazu </w:t>
      </w:r>
      <w:r w:rsidRPr="00537EA6">
        <w:rPr>
          <w:color w:val="000000"/>
          <w:sz w:val="20"/>
          <w:szCs w:val="20"/>
        </w:rPr>
        <w:t>kouření, požívání alkoholických nápojů nebo jiných omamných a psychotropních látek na stavbě.</w:t>
      </w:r>
    </w:p>
    <w:p w14:paraId="2E9266CC" w14:textId="77777777" w:rsidR="00E42C40" w:rsidRPr="003D3E53"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w:t>
      </w:r>
      <w:r w:rsidRPr="003B5E34">
        <w:rPr>
          <w:b/>
          <w:color w:val="000000"/>
          <w:sz w:val="20"/>
          <w:szCs w:val="20"/>
        </w:rPr>
        <w:t>5.000 Kč</w:t>
      </w:r>
      <w:r w:rsidRPr="003D3E53">
        <w:rPr>
          <w:color w:val="000000"/>
          <w:sz w:val="20"/>
          <w:szCs w:val="20"/>
        </w:rPr>
        <w:t xml:space="preserve"> za každý jednotlivý </w:t>
      </w:r>
      <w:r w:rsidRPr="005E23B9">
        <w:rPr>
          <w:color w:val="000000"/>
          <w:sz w:val="20"/>
          <w:szCs w:val="20"/>
        </w:rPr>
        <w:t xml:space="preserve">případ </w:t>
      </w:r>
      <w:r w:rsidRPr="005E23B9">
        <w:rPr>
          <w:b/>
          <w:color w:val="000000"/>
          <w:sz w:val="20"/>
          <w:szCs w:val="20"/>
        </w:rPr>
        <w:t>znečištění</w:t>
      </w:r>
      <w:r w:rsidRPr="005E23B9">
        <w:rPr>
          <w:color w:val="000000"/>
          <w:sz w:val="20"/>
          <w:szCs w:val="20"/>
        </w:rPr>
        <w:t xml:space="preserve"> vozovky</w:t>
      </w:r>
      <w:r w:rsidRPr="003D3E53">
        <w:rPr>
          <w:color w:val="000000"/>
          <w:sz w:val="20"/>
          <w:szCs w:val="20"/>
        </w:rPr>
        <w:t>, popřípadě jiného prostranství mimo staveniště, pokud nebude ihned odstraněno.</w:t>
      </w:r>
    </w:p>
    <w:p w14:paraId="417E7A66" w14:textId="5E9DC152" w:rsidR="00E42C40" w:rsidRPr="003D3E53"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pro případ </w:t>
      </w:r>
      <w:r w:rsidRPr="005E23B9">
        <w:rPr>
          <w:b/>
          <w:color w:val="000000"/>
          <w:sz w:val="20"/>
          <w:szCs w:val="20"/>
        </w:rPr>
        <w:t>prodlení s odstraněním vad a nedodělků</w:t>
      </w:r>
      <w:r w:rsidRPr="003D3E53">
        <w:rPr>
          <w:color w:val="000000"/>
          <w:sz w:val="20"/>
          <w:szCs w:val="20"/>
        </w:rPr>
        <w:t xml:space="preserve"> v dohodnuté lhůtě, dojde-li k převzetí díla s vadami a nedodělky, činí </w:t>
      </w:r>
      <w:r w:rsidR="00C96ADF" w:rsidRPr="00C96ADF">
        <w:rPr>
          <w:b/>
          <w:color w:val="000000"/>
          <w:sz w:val="20"/>
          <w:szCs w:val="20"/>
        </w:rPr>
        <w:t>5</w:t>
      </w:r>
      <w:r w:rsidRPr="00C96ADF">
        <w:rPr>
          <w:b/>
          <w:color w:val="000000"/>
          <w:sz w:val="20"/>
          <w:szCs w:val="20"/>
        </w:rPr>
        <w:t>.000 Kč</w:t>
      </w:r>
      <w:r w:rsidRPr="003D3E53">
        <w:rPr>
          <w:color w:val="000000"/>
          <w:sz w:val="20"/>
          <w:szCs w:val="20"/>
        </w:rPr>
        <w:t xml:space="preserve"> za každý den prodlení a každou vadu až do doby jejího odstranění.</w:t>
      </w:r>
    </w:p>
    <w:p w14:paraId="2C2A702D" w14:textId="3F9C6625" w:rsidR="00E42C40" w:rsidRPr="003D3E53" w:rsidRDefault="00E42C40" w:rsidP="00093D61">
      <w:pPr>
        <w:pStyle w:val="Odstavecseseznamem"/>
        <w:numPr>
          <w:ilvl w:val="0"/>
          <w:numId w:val="31"/>
        </w:numPr>
        <w:ind w:left="284" w:hanging="426"/>
        <w:rPr>
          <w:color w:val="000000"/>
          <w:sz w:val="20"/>
          <w:szCs w:val="20"/>
        </w:rPr>
      </w:pPr>
      <w:r w:rsidRPr="003D3E53">
        <w:rPr>
          <w:color w:val="000000"/>
          <w:sz w:val="20"/>
          <w:szCs w:val="20"/>
        </w:rPr>
        <w:t xml:space="preserve">Smluvní pokuta pro případ </w:t>
      </w:r>
      <w:r w:rsidRPr="005E23B9">
        <w:rPr>
          <w:b/>
          <w:color w:val="000000"/>
          <w:sz w:val="20"/>
          <w:szCs w:val="20"/>
        </w:rPr>
        <w:t>prodlení s odstraněním záručních vad</w:t>
      </w:r>
      <w:r w:rsidRPr="003D3E53">
        <w:rPr>
          <w:color w:val="000000"/>
          <w:sz w:val="20"/>
          <w:szCs w:val="20"/>
        </w:rPr>
        <w:t xml:space="preserve"> </w:t>
      </w:r>
      <w:r w:rsidR="00B93928">
        <w:rPr>
          <w:color w:val="000000"/>
          <w:sz w:val="20"/>
          <w:szCs w:val="20"/>
        </w:rPr>
        <w:t xml:space="preserve">ve sjednané přiměřené lhůtě </w:t>
      </w:r>
      <w:r w:rsidRPr="003D3E53">
        <w:rPr>
          <w:color w:val="000000"/>
          <w:sz w:val="20"/>
          <w:szCs w:val="20"/>
        </w:rPr>
        <w:t xml:space="preserve">se sjednává ve výši </w:t>
      </w:r>
      <w:r w:rsidRPr="003B5E34">
        <w:rPr>
          <w:b/>
          <w:color w:val="000000"/>
          <w:sz w:val="20"/>
          <w:szCs w:val="20"/>
        </w:rPr>
        <w:t>5.000 Kč</w:t>
      </w:r>
      <w:r w:rsidRPr="003D3E53">
        <w:rPr>
          <w:color w:val="000000"/>
          <w:sz w:val="20"/>
          <w:szCs w:val="20"/>
        </w:rPr>
        <w:t xml:space="preserve"> za každý den prodlení a každou vadu až do doby jejího odstranění. Tuto smluvní pokutu zaplatí dodavatel objednateli.</w:t>
      </w:r>
    </w:p>
    <w:p w14:paraId="731E2F02" w14:textId="33477A00" w:rsidR="00E42C40" w:rsidRPr="00EF6C9E" w:rsidRDefault="00E42C40" w:rsidP="00093D61">
      <w:pPr>
        <w:pStyle w:val="Odstavecseseznamem"/>
        <w:numPr>
          <w:ilvl w:val="0"/>
          <w:numId w:val="31"/>
        </w:numPr>
        <w:spacing w:before="120"/>
        <w:ind w:left="284" w:hanging="426"/>
        <w:rPr>
          <w:sz w:val="20"/>
          <w:szCs w:val="20"/>
        </w:rPr>
      </w:pPr>
      <w:r w:rsidRPr="003D3E53">
        <w:rPr>
          <w:color w:val="000000"/>
          <w:sz w:val="20"/>
          <w:szCs w:val="20"/>
        </w:rPr>
        <w:t xml:space="preserve">V případě, že zhotovitel </w:t>
      </w:r>
      <w:r w:rsidRPr="00F47FE6">
        <w:rPr>
          <w:b/>
          <w:color w:val="000000"/>
          <w:sz w:val="20"/>
          <w:szCs w:val="20"/>
        </w:rPr>
        <w:t>nevyklidí staveniště</w:t>
      </w:r>
      <w:r w:rsidRPr="003D3E53">
        <w:rPr>
          <w:color w:val="000000"/>
          <w:sz w:val="20"/>
          <w:szCs w:val="20"/>
        </w:rPr>
        <w:t xml:space="preserve"> k datu předání a převzetí díla </w:t>
      </w:r>
      <w:r w:rsidRPr="00F47FE6">
        <w:rPr>
          <w:b/>
          <w:color w:val="000000"/>
          <w:sz w:val="20"/>
          <w:szCs w:val="20"/>
        </w:rPr>
        <w:t>řádně a včas</w:t>
      </w:r>
      <w:r w:rsidRPr="003D3E53">
        <w:rPr>
          <w:color w:val="000000"/>
          <w:sz w:val="20"/>
          <w:szCs w:val="20"/>
        </w:rPr>
        <w:t xml:space="preserve">, vyjma dohodnuté části staveniště </w:t>
      </w:r>
      <w:r w:rsidRPr="00EF6C9E">
        <w:rPr>
          <w:sz w:val="20"/>
          <w:szCs w:val="20"/>
        </w:rPr>
        <w:t xml:space="preserve">nezbytně nutné k odstranění případných vad a nedodělků, zaplatí objednateli smluvní pokutu ve výši </w:t>
      </w:r>
      <w:r w:rsidRPr="00EF6C9E">
        <w:rPr>
          <w:b/>
          <w:sz w:val="20"/>
          <w:szCs w:val="20"/>
        </w:rPr>
        <w:t>1.000 Kč</w:t>
      </w:r>
      <w:r w:rsidRPr="00EF6C9E">
        <w:rPr>
          <w:sz w:val="20"/>
          <w:szCs w:val="20"/>
        </w:rPr>
        <w:t xml:space="preserve"> za každý den nevyklizení staveniště.</w:t>
      </w:r>
    </w:p>
    <w:p w14:paraId="67FE5690" w14:textId="10820DC2" w:rsidR="00E42C40" w:rsidRPr="001D2269" w:rsidRDefault="00EF6C9E" w:rsidP="00093D61">
      <w:pPr>
        <w:pStyle w:val="Odstavecseseznamem"/>
        <w:numPr>
          <w:ilvl w:val="0"/>
          <w:numId w:val="31"/>
        </w:numPr>
        <w:spacing w:before="120"/>
        <w:ind w:left="284" w:hanging="426"/>
        <w:rPr>
          <w:sz w:val="20"/>
          <w:szCs w:val="20"/>
        </w:rPr>
      </w:pPr>
      <w:r w:rsidRPr="00EF6C9E">
        <w:rPr>
          <w:sz w:val="20"/>
          <w:szCs w:val="20"/>
        </w:rPr>
        <w:t xml:space="preserve">V případě, že se zhotovitel bez řádné a včasné omluvy </w:t>
      </w:r>
      <w:r w:rsidRPr="001D2269">
        <w:rPr>
          <w:b/>
          <w:sz w:val="20"/>
          <w:szCs w:val="20"/>
        </w:rPr>
        <w:t>nedostaví na kontrolní den</w:t>
      </w:r>
      <w:r w:rsidRPr="00EF6C9E">
        <w:rPr>
          <w:sz w:val="20"/>
          <w:szCs w:val="20"/>
        </w:rPr>
        <w:t xml:space="preserve"> stavby, je objednatel oprávněn uplatnit vůči zhotoviteli smluvní pokutu ve výši </w:t>
      </w:r>
      <w:r w:rsidRPr="001D2269">
        <w:rPr>
          <w:b/>
          <w:sz w:val="20"/>
          <w:szCs w:val="20"/>
        </w:rPr>
        <w:t>5 000 Kč</w:t>
      </w:r>
      <w:r w:rsidRPr="00EF6C9E">
        <w:rPr>
          <w:sz w:val="20"/>
          <w:szCs w:val="20"/>
        </w:rPr>
        <w:t xml:space="preserve"> za každý jednotlivý případ neomluvené absence zhotovitele na kontrolním dni stavby. Za řádnou se omluva považuje, pokud důvod neúčasti není zaviněn zhotovitelem a pokud je učiněna písemně (např. e-mailem) a doručena objednateli alespoň 2 (dva) pracovní dny před konáním kontrolního dne.</w:t>
      </w:r>
    </w:p>
    <w:p w14:paraId="234BAF73" w14:textId="219BC02A" w:rsidR="00E42C40" w:rsidRPr="003D3E53" w:rsidRDefault="00E42C40" w:rsidP="00093D61">
      <w:pPr>
        <w:pStyle w:val="Seznam3"/>
        <w:numPr>
          <w:ilvl w:val="0"/>
          <w:numId w:val="31"/>
        </w:numPr>
        <w:spacing w:before="120" w:after="120"/>
        <w:ind w:left="284" w:hanging="426"/>
        <w:contextualSpacing w:val="0"/>
        <w:rPr>
          <w:color w:val="000000"/>
          <w:sz w:val="20"/>
          <w:szCs w:val="20"/>
        </w:rPr>
      </w:pPr>
      <w:r w:rsidRPr="003D3E53">
        <w:rPr>
          <w:color w:val="000000"/>
          <w:sz w:val="20"/>
          <w:szCs w:val="20"/>
        </w:rPr>
        <w:t xml:space="preserve">Smluvní pokuta ve výši </w:t>
      </w:r>
      <w:r w:rsidRPr="00EF6C9E">
        <w:rPr>
          <w:b/>
          <w:color w:val="000000"/>
          <w:sz w:val="20"/>
          <w:szCs w:val="20"/>
        </w:rPr>
        <w:t>5.000 Kč</w:t>
      </w:r>
      <w:r w:rsidRPr="003D3E53">
        <w:rPr>
          <w:color w:val="000000"/>
          <w:sz w:val="20"/>
          <w:szCs w:val="20"/>
        </w:rPr>
        <w:t xml:space="preserve"> denně se sjednává za </w:t>
      </w:r>
      <w:r w:rsidRPr="00F97D95">
        <w:rPr>
          <w:b/>
          <w:color w:val="000000"/>
          <w:sz w:val="20"/>
          <w:szCs w:val="20"/>
        </w:rPr>
        <w:t>nesplnění</w:t>
      </w:r>
      <w:r w:rsidR="00965D22">
        <w:rPr>
          <w:b/>
          <w:color w:val="000000"/>
          <w:sz w:val="20"/>
          <w:szCs w:val="20"/>
        </w:rPr>
        <w:t xml:space="preserve"> každého </w:t>
      </w:r>
      <w:r w:rsidR="00965D22" w:rsidRPr="00965D22">
        <w:rPr>
          <w:color w:val="000000"/>
          <w:sz w:val="20"/>
          <w:szCs w:val="20"/>
        </w:rPr>
        <w:t>dohodnutého termínu plnění</w:t>
      </w:r>
      <w:r w:rsidRPr="00965D22">
        <w:rPr>
          <w:color w:val="000000"/>
          <w:sz w:val="20"/>
          <w:szCs w:val="20"/>
        </w:rPr>
        <w:t xml:space="preserve"> </w:t>
      </w:r>
      <w:r w:rsidR="00965D22">
        <w:rPr>
          <w:color w:val="000000"/>
          <w:sz w:val="20"/>
          <w:szCs w:val="20"/>
        </w:rPr>
        <w:t xml:space="preserve">či </w:t>
      </w:r>
      <w:r w:rsidRPr="00965D22">
        <w:rPr>
          <w:color w:val="000000"/>
          <w:sz w:val="20"/>
          <w:szCs w:val="20"/>
        </w:rPr>
        <w:t>každé</w:t>
      </w:r>
      <w:r w:rsidRPr="003D3E53">
        <w:rPr>
          <w:color w:val="000000"/>
          <w:sz w:val="20"/>
          <w:szCs w:val="20"/>
        </w:rPr>
        <w:t xml:space="preserve"> jednotlivé</w:t>
      </w:r>
      <w:r w:rsidR="00965D22">
        <w:rPr>
          <w:color w:val="000000"/>
          <w:sz w:val="20"/>
          <w:szCs w:val="20"/>
        </w:rPr>
        <w:t xml:space="preserve"> </w:t>
      </w:r>
      <w:r w:rsidRPr="003D3E53">
        <w:rPr>
          <w:color w:val="000000"/>
          <w:sz w:val="20"/>
          <w:szCs w:val="20"/>
        </w:rPr>
        <w:t xml:space="preserve">dohodnuté </w:t>
      </w:r>
      <w:r w:rsidRPr="00F97D95">
        <w:rPr>
          <w:b/>
          <w:color w:val="000000"/>
          <w:sz w:val="20"/>
          <w:szCs w:val="20"/>
        </w:rPr>
        <w:t xml:space="preserve">povinnosti </w:t>
      </w:r>
      <w:r w:rsidRPr="003D3E53">
        <w:rPr>
          <w:color w:val="000000"/>
          <w:sz w:val="20"/>
          <w:szCs w:val="20"/>
        </w:rPr>
        <w:t>zhotovitel</w:t>
      </w:r>
      <w:r w:rsidR="00965D22">
        <w:rPr>
          <w:color w:val="000000"/>
          <w:sz w:val="20"/>
          <w:szCs w:val="20"/>
        </w:rPr>
        <w:t>e</w:t>
      </w:r>
      <w:r w:rsidRPr="003D3E53">
        <w:rPr>
          <w:color w:val="000000"/>
          <w:sz w:val="20"/>
          <w:szCs w:val="20"/>
        </w:rPr>
        <w:t xml:space="preserve">, </w:t>
      </w:r>
      <w:r w:rsidRPr="00F97D95">
        <w:rPr>
          <w:b/>
          <w:color w:val="000000"/>
          <w:sz w:val="20"/>
          <w:szCs w:val="20"/>
        </w:rPr>
        <w:t>vyplývající z kontrolního dne</w:t>
      </w:r>
      <w:r w:rsidRPr="003D3E53">
        <w:rPr>
          <w:color w:val="000000"/>
          <w:sz w:val="20"/>
          <w:szCs w:val="20"/>
        </w:rPr>
        <w:t xml:space="preserve">, </w:t>
      </w:r>
      <w:r w:rsidR="00965D22">
        <w:rPr>
          <w:color w:val="000000"/>
          <w:sz w:val="20"/>
          <w:szCs w:val="20"/>
        </w:rPr>
        <w:t>které</w:t>
      </w:r>
      <w:r w:rsidRPr="003D3E53">
        <w:rPr>
          <w:color w:val="000000"/>
          <w:sz w:val="20"/>
          <w:szCs w:val="20"/>
        </w:rPr>
        <w:t xml:space="preserve"> budou jako takové objednatelem v zápise z kontrolního dne označeny</w:t>
      </w:r>
      <w:r w:rsidRPr="003D3E53">
        <w:rPr>
          <w:sz w:val="18"/>
          <w:szCs w:val="18"/>
        </w:rPr>
        <w:t>.</w:t>
      </w:r>
    </w:p>
    <w:p w14:paraId="2996A027" w14:textId="77777777" w:rsidR="00E42C40" w:rsidRPr="003D3E53" w:rsidRDefault="00E42C40" w:rsidP="00093D61">
      <w:pPr>
        <w:pStyle w:val="Seznam3"/>
        <w:numPr>
          <w:ilvl w:val="0"/>
          <w:numId w:val="31"/>
        </w:numPr>
        <w:spacing w:before="120" w:after="120"/>
        <w:ind w:left="284" w:hanging="426"/>
        <w:contextualSpacing w:val="0"/>
        <w:rPr>
          <w:color w:val="000000"/>
          <w:sz w:val="20"/>
          <w:szCs w:val="20"/>
        </w:rPr>
      </w:pPr>
      <w:r w:rsidRPr="00F97D95">
        <w:rPr>
          <w:b/>
          <w:color w:val="000000"/>
          <w:sz w:val="20"/>
          <w:szCs w:val="20"/>
        </w:rPr>
        <w:t>Úroky z prodlení</w:t>
      </w:r>
      <w:r w:rsidRPr="003D3E53">
        <w:rPr>
          <w:color w:val="000000"/>
          <w:sz w:val="20"/>
          <w:szCs w:val="20"/>
        </w:rPr>
        <w:t xml:space="preserve"> pro případ prodlení objednatele s úhradou oprávněných faktur o více než 30 dní činí 0,01 % z dlužné částky za každý den prodlení.</w:t>
      </w:r>
    </w:p>
    <w:p w14:paraId="128AB5B0" w14:textId="3A3B0B41" w:rsidR="00E42C40" w:rsidRPr="003D3E53" w:rsidRDefault="00E42C40" w:rsidP="00093D61">
      <w:pPr>
        <w:pStyle w:val="Seznam3"/>
        <w:numPr>
          <w:ilvl w:val="0"/>
          <w:numId w:val="31"/>
        </w:numPr>
        <w:spacing w:before="120" w:after="120"/>
        <w:ind w:left="284" w:hanging="426"/>
        <w:rPr>
          <w:color w:val="000000"/>
          <w:sz w:val="20"/>
          <w:szCs w:val="20"/>
        </w:rPr>
      </w:pPr>
      <w:r w:rsidRPr="003D3E53">
        <w:rPr>
          <w:color w:val="000000"/>
          <w:sz w:val="20"/>
          <w:szCs w:val="20"/>
        </w:rPr>
        <w:lastRenderedPageBreak/>
        <w:t xml:space="preserve">Smluvní </w:t>
      </w:r>
      <w:r w:rsidRPr="00655573">
        <w:rPr>
          <w:sz w:val="20"/>
          <w:szCs w:val="20"/>
        </w:rPr>
        <w:t xml:space="preserve">pokuty </w:t>
      </w:r>
      <w:r w:rsidRPr="000832C3">
        <w:rPr>
          <w:b/>
          <w:sz w:val="20"/>
          <w:szCs w:val="20"/>
        </w:rPr>
        <w:t>dle</w:t>
      </w:r>
      <w:r w:rsidR="00655573" w:rsidRPr="000832C3">
        <w:rPr>
          <w:b/>
          <w:sz w:val="20"/>
          <w:szCs w:val="20"/>
        </w:rPr>
        <w:t xml:space="preserve"> článku 1</w:t>
      </w:r>
      <w:r w:rsidR="000832C3" w:rsidRPr="000832C3">
        <w:rPr>
          <w:b/>
          <w:sz w:val="20"/>
          <w:szCs w:val="20"/>
        </w:rPr>
        <w:t>4 bodu 10</w:t>
      </w:r>
      <w:r w:rsidR="00655573" w:rsidRPr="00655573">
        <w:rPr>
          <w:sz w:val="20"/>
          <w:szCs w:val="20"/>
        </w:rPr>
        <w:t xml:space="preserve"> této smlouvy</w:t>
      </w:r>
      <w:r w:rsidRPr="00655573">
        <w:rPr>
          <w:sz w:val="20"/>
          <w:szCs w:val="20"/>
        </w:rPr>
        <w:t xml:space="preserve"> smlouvy při prodlení se zaplacením částky, kterou objednatel plnil poddodavateli zhotovitele.</w:t>
      </w:r>
    </w:p>
    <w:p w14:paraId="1F21B3AB" w14:textId="7145979E" w:rsidR="000355B4" w:rsidRDefault="0082291B" w:rsidP="005E0E56">
      <w:pPr>
        <w:pStyle w:val="Seznam3"/>
        <w:numPr>
          <w:ilvl w:val="0"/>
          <w:numId w:val="31"/>
        </w:numPr>
        <w:spacing w:before="240" w:after="120"/>
        <w:ind w:left="284" w:hanging="426"/>
        <w:contextualSpacing w:val="0"/>
        <w:rPr>
          <w:color w:val="000000"/>
          <w:sz w:val="20"/>
          <w:szCs w:val="20"/>
        </w:rPr>
      </w:pPr>
      <w:r w:rsidRPr="0082291B">
        <w:rPr>
          <w:color w:val="000000"/>
          <w:sz w:val="20"/>
          <w:szCs w:val="20"/>
        </w:rPr>
        <w:t xml:space="preserve">Pro případ porušení </w:t>
      </w:r>
      <w:r w:rsidRPr="00EB0631">
        <w:rPr>
          <w:b/>
          <w:color w:val="000000"/>
          <w:sz w:val="20"/>
          <w:szCs w:val="20"/>
        </w:rPr>
        <w:t>jakékoliv jiné</w:t>
      </w:r>
      <w:r w:rsidRPr="0082291B">
        <w:rPr>
          <w:color w:val="000000"/>
          <w:sz w:val="20"/>
          <w:szCs w:val="20"/>
        </w:rPr>
        <w:t xml:space="preserve"> povinnosti zhotovitele dle této smlouvy má objednatel právo na smluvní pokutu ve výši </w:t>
      </w:r>
      <w:r w:rsidRPr="00EB0631">
        <w:rPr>
          <w:b/>
          <w:color w:val="000000"/>
          <w:sz w:val="20"/>
          <w:szCs w:val="20"/>
        </w:rPr>
        <w:t>5 000 Kč</w:t>
      </w:r>
      <w:r w:rsidRPr="0082291B">
        <w:rPr>
          <w:color w:val="000000"/>
          <w:sz w:val="20"/>
          <w:szCs w:val="20"/>
        </w:rPr>
        <w:t xml:space="preserve"> za každé jednotlivé porušení smluvní povinnosti.</w:t>
      </w:r>
    </w:p>
    <w:p w14:paraId="07DDE927" w14:textId="39B0929E" w:rsidR="00554366" w:rsidRPr="00554366" w:rsidRDefault="00554366" w:rsidP="00554366">
      <w:pPr>
        <w:pStyle w:val="Seznam3"/>
        <w:numPr>
          <w:ilvl w:val="0"/>
          <w:numId w:val="31"/>
        </w:numPr>
        <w:spacing w:before="240" w:after="120"/>
        <w:ind w:left="284" w:hanging="426"/>
        <w:contextualSpacing w:val="0"/>
        <w:rPr>
          <w:color w:val="000000"/>
          <w:sz w:val="20"/>
          <w:szCs w:val="20"/>
        </w:rPr>
      </w:pPr>
      <w:r w:rsidRPr="00554366">
        <w:rPr>
          <w:color w:val="000000"/>
          <w:sz w:val="20"/>
          <w:szCs w:val="20"/>
        </w:rPr>
        <w:t>V případě porušení některé z povinností uvedených v</w:t>
      </w:r>
      <w:r w:rsidR="00EC082E">
        <w:rPr>
          <w:color w:val="000000"/>
          <w:sz w:val="20"/>
          <w:szCs w:val="20"/>
        </w:rPr>
        <w:t> </w:t>
      </w:r>
      <w:r w:rsidRPr="00554366">
        <w:rPr>
          <w:color w:val="000000"/>
          <w:sz w:val="20"/>
          <w:szCs w:val="20"/>
        </w:rPr>
        <w:t>čl</w:t>
      </w:r>
      <w:r w:rsidR="00EC082E">
        <w:rPr>
          <w:color w:val="000000"/>
          <w:sz w:val="20"/>
          <w:szCs w:val="20"/>
        </w:rPr>
        <w:t>ánku 21 bodu 6 a následujících této smlouvy</w:t>
      </w:r>
      <w:r w:rsidRPr="00554366">
        <w:rPr>
          <w:color w:val="000000"/>
          <w:sz w:val="20"/>
          <w:szCs w:val="20"/>
        </w:rPr>
        <w:t xml:space="preserve"> (</w:t>
      </w:r>
      <w:r w:rsidR="00EC082E">
        <w:rPr>
          <w:color w:val="000000"/>
          <w:sz w:val="20"/>
          <w:szCs w:val="20"/>
        </w:rPr>
        <w:t>včetně</w:t>
      </w:r>
      <w:r w:rsidRPr="00554366">
        <w:rPr>
          <w:color w:val="000000"/>
          <w:sz w:val="20"/>
          <w:szCs w:val="20"/>
        </w:rPr>
        <w:t xml:space="preserve"> </w:t>
      </w:r>
      <w:r w:rsidRPr="00A21DBE">
        <w:rPr>
          <w:b/>
          <w:color w:val="000000"/>
          <w:sz w:val="20"/>
          <w:szCs w:val="20"/>
        </w:rPr>
        <w:t>povinnost</w:t>
      </w:r>
      <w:r w:rsidR="00EC082E" w:rsidRPr="00A21DBE">
        <w:rPr>
          <w:b/>
          <w:color w:val="000000"/>
          <w:sz w:val="20"/>
          <w:szCs w:val="20"/>
        </w:rPr>
        <w:t>i</w:t>
      </w:r>
      <w:r w:rsidRPr="00554366">
        <w:rPr>
          <w:color w:val="000000"/>
          <w:sz w:val="20"/>
          <w:szCs w:val="20"/>
        </w:rPr>
        <w:t xml:space="preserve"> setrvat v</w:t>
      </w:r>
      <w:r w:rsidRPr="00A21DBE">
        <w:rPr>
          <w:b/>
          <w:color w:val="000000"/>
          <w:sz w:val="20"/>
          <w:szCs w:val="20"/>
        </w:rPr>
        <w:t xml:space="preserve"> pojištění</w:t>
      </w:r>
      <w:r w:rsidRPr="00554366">
        <w:rPr>
          <w:color w:val="000000"/>
          <w:sz w:val="20"/>
          <w:szCs w:val="20"/>
        </w:rPr>
        <w:t xml:space="preserve"> po celou dobu, po kterou může být vůči zhotoviteli vznesen nárok na náhradu škody) uhradí zhotovitel objednateli smluvní pokutu </w:t>
      </w:r>
      <w:r w:rsidRPr="00A21DBE">
        <w:rPr>
          <w:b/>
          <w:color w:val="000000"/>
          <w:sz w:val="20"/>
          <w:szCs w:val="20"/>
        </w:rPr>
        <w:t>ve výši 3% z celkové ceny bez DPH</w:t>
      </w:r>
      <w:r w:rsidRPr="00554366">
        <w:rPr>
          <w:color w:val="000000"/>
          <w:sz w:val="20"/>
          <w:szCs w:val="20"/>
        </w:rPr>
        <w:t xml:space="preserve"> za každý případ porušení této povinnosti (v případě jednorázového porušení povinnosti), a to i opakovaně, a v případě trvání prodlení 0,3% z celkové ceny bez DPH za každý započatý den prodlení se splněním povinnosti.</w:t>
      </w:r>
    </w:p>
    <w:p w14:paraId="554F6B1F" w14:textId="564F0036" w:rsidR="008A632C" w:rsidRDefault="008A632C" w:rsidP="008A632C">
      <w:pPr>
        <w:pStyle w:val="Seznam3"/>
        <w:numPr>
          <w:ilvl w:val="0"/>
          <w:numId w:val="31"/>
        </w:numPr>
        <w:spacing w:before="240" w:after="120"/>
        <w:ind w:left="284" w:hanging="426"/>
        <w:rPr>
          <w:color w:val="000000"/>
          <w:sz w:val="20"/>
          <w:szCs w:val="20"/>
        </w:rPr>
      </w:pPr>
      <w:r w:rsidRPr="008A632C">
        <w:rPr>
          <w:color w:val="000000"/>
          <w:sz w:val="20"/>
          <w:szCs w:val="20"/>
        </w:rPr>
        <w:t xml:space="preserve">V případě, že na základě </w:t>
      </w:r>
      <w:r w:rsidRPr="002A3928">
        <w:rPr>
          <w:b/>
          <w:color w:val="000000"/>
          <w:sz w:val="20"/>
          <w:szCs w:val="20"/>
        </w:rPr>
        <w:t xml:space="preserve">vady </w:t>
      </w:r>
      <w:r w:rsidR="002A3928" w:rsidRPr="002A3928">
        <w:rPr>
          <w:b/>
          <w:color w:val="000000"/>
          <w:sz w:val="20"/>
          <w:szCs w:val="20"/>
        </w:rPr>
        <w:t>díla „A“</w:t>
      </w:r>
      <w:r w:rsidR="002A3928">
        <w:rPr>
          <w:color w:val="000000"/>
          <w:sz w:val="20"/>
          <w:szCs w:val="20"/>
        </w:rPr>
        <w:t xml:space="preserve"> – projektové dokumentace</w:t>
      </w:r>
      <w:r w:rsidRPr="008A632C">
        <w:rPr>
          <w:color w:val="000000"/>
          <w:sz w:val="20"/>
          <w:szCs w:val="20"/>
        </w:rPr>
        <w:t xml:space="preserve"> </w:t>
      </w:r>
      <w:r w:rsidRPr="002A3928">
        <w:rPr>
          <w:b/>
          <w:color w:val="000000"/>
          <w:sz w:val="20"/>
          <w:szCs w:val="20"/>
        </w:rPr>
        <w:t>dojde k navýšení vlastní ceny plnění</w:t>
      </w:r>
      <w:r w:rsidRPr="008A632C">
        <w:rPr>
          <w:color w:val="000000"/>
          <w:sz w:val="20"/>
          <w:szCs w:val="20"/>
        </w:rPr>
        <w:t>, vzniká objednateli právo na náhradu škody ve výši zvýšených nákladů spojených s realizací tohoto plnění oproti nákladům, které by vynaložil, kdyby příslušnou vadu projektová dokumentace neobsahovala</w:t>
      </w:r>
      <w:r w:rsidR="0039367F">
        <w:rPr>
          <w:color w:val="000000"/>
          <w:sz w:val="20"/>
          <w:szCs w:val="20"/>
        </w:rPr>
        <w:t>.</w:t>
      </w:r>
      <w:r w:rsidR="0039367F">
        <w:rPr>
          <w:color w:val="000000"/>
          <w:sz w:val="20"/>
          <w:szCs w:val="20"/>
        </w:rPr>
        <w:br/>
        <w:t>(</w:t>
      </w:r>
      <w:r w:rsidRPr="008A632C">
        <w:rPr>
          <w:color w:val="000000"/>
          <w:sz w:val="20"/>
          <w:szCs w:val="20"/>
        </w:rPr>
        <w:t>Jedná se především o náklady spojené s</w:t>
      </w:r>
      <w:r w:rsidR="0039367F">
        <w:rPr>
          <w:color w:val="000000"/>
          <w:sz w:val="20"/>
          <w:szCs w:val="20"/>
        </w:rPr>
        <w:t>:</w:t>
      </w:r>
      <w:r w:rsidRPr="008A632C">
        <w:rPr>
          <w:color w:val="000000"/>
          <w:sz w:val="20"/>
          <w:szCs w:val="20"/>
        </w:rPr>
        <w:t xml:space="preserve"> pořádáním nového zadávacího řízení, prodloužením </w:t>
      </w:r>
      <w:r w:rsidR="0039367F">
        <w:rPr>
          <w:color w:val="000000"/>
          <w:sz w:val="20"/>
          <w:szCs w:val="20"/>
        </w:rPr>
        <w:t xml:space="preserve">doby </w:t>
      </w:r>
      <w:r w:rsidRPr="008A632C">
        <w:rPr>
          <w:color w:val="000000"/>
          <w:sz w:val="20"/>
          <w:szCs w:val="20"/>
        </w:rPr>
        <w:t>realizace díla</w:t>
      </w:r>
      <w:r w:rsidR="0039367F">
        <w:rPr>
          <w:color w:val="000000"/>
          <w:sz w:val="20"/>
          <w:szCs w:val="20"/>
        </w:rPr>
        <w:t xml:space="preserve">; </w:t>
      </w:r>
      <w:r w:rsidRPr="008A632C">
        <w:rPr>
          <w:color w:val="000000"/>
          <w:sz w:val="20"/>
          <w:szCs w:val="20"/>
        </w:rPr>
        <w:t>marně vynaložené náklady</w:t>
      </w:r>
      <w:r w:rsidR="0039367F">
        <w:rPr>
          <w:color w:val="000000"/>
          <w:sz w:val="20"/>
          <w:szCs w:val="20"/>
        </w:rPr>
        <w:t>;</w:t>
      </w:r>
      <w:r w:rsidRPr="008A632C">
        <w:rPr>
          <w:color w:val="000000"/>
          <w:sz w:val="20"/>
          <w:szCs w:val="20"/>
        </w:rPr>
        <w:t xml:space="preserve"> vícenáklady</w:t>
      </w:r>
      <w:r w:rsidR="0039367F">
        <w:rPr>
          <w:color w:val="000000"/>
          <w:sz w:val="20"/>
          <w:szCs w:val="20"/>
        </w:rPr>
        <w:t xml:space="preserve"> a </w:t>
      </w:r>
      <w:r w:rsidRPr="008A632C">
        <w:rPr>
          <w:color w:val="000000"/>
          <w:sz w:val="20"/>
          <w:szCs w:val="20"/>
        </w:rPr>
        <w:t>apod. Ustanovení tohoto odstavce se užije, pokud na danou situaci nebude možno aplikovat</w:t>
      </w:r>
      <w:r w:rsidR="0039367F">
        <w:rPr>
          <w:color w:val="000000"/>
          <w:sz w:val="20"/>
          <w:szCs w:val="20"/>
        </w:rPr>
        <w:t xml:space="preserve"> jiné</w:t>
      </w:r>
      <w:r w:rsidRPr="008A632C">
        <w:rPr>
          <w:color w:val="000000"/>
          <w:sz w:val="20"/>
          <w:szCs w:val="20"/>
        </w:rPr>
        <w:t xml:space="preserve"> ustanovení </w:t>
      </w:r>
      <w:r w:rsidR="0039367F">
        <w:rPr>
          <w:color w:val="000000"/>
          <w:sz w:val="20"/>
          <w:szCs w:val="20"/>
        </w:rPr>
        <w:t>této smlouvy.</w:t>
      </w:r>
    </w:p>
    <w:p w14:paraId="2FC7E94A" w14:textId="77777777" w:rsidR="0039367F" w:rsidRPr="008A632C" w:rsidRDefault="0039367F" w:rsidP="0039367F">
      <w:pPr>
        <w:pStyle w:val="Seznam3"/>
        <w:spacing w:before="240" w:after="120"/>
        <w:ind w:left="284" w:firstLine="0"/>
        <w:rPr>
          <w:color w:val="000000"/>
          <w:sz w:val="20"/>
          <w:szCs w:val="20"/>
        </w:rPr>
      </w:pPr>
    </w:p>
    <w:p w14:paraId="62CD637E" w14:textId="7347A724" w:rsidR="008A632C" w:rsidRDefault="008A632C" w:rsidP="008A632C">
      <w:pPr>
        <w:pStyle w:val="Seznam3"/>
        <w:numPr>
          <w:ilvl w:val="0"/>
          <w:numId w:val="31"/>
        </w:numPr>
        <w:spacing w:before="240" w:after="120"/>
        <w:ind w:left="284" w:hanging="426"/>
        <w:rPr>
          <w:color w:val="000000"/>
          <w:sz w:val="20"/>
          <w:szCs w:val="20"/>
        </w:rPr>
      </w:pPr>
      <w:r w:rsidRPr="008A632C">
        <w:rPr>
          <w:color w:val="000000"/>
          <w:sz w:val="20"/>
          <w:szCs w:val="20"/>
        </w:rPr>
        <w:t xml:space="preserve">V případě </w:t>
      </w:r>
      <w:r w:rsidR="00ED435E" w:rsidRPr="00ED435E">
        <w:rPr>
          <w:b/>
          <w:color w:val="000000"/>
          <w:sz w:val="20"/>
          <w:szCs w:val="20"/>
        </w:rPr>
        <w:t>díla „A“</w:t>
      </w:r>
      <w:r w:rsidR="00ED435E">
        <w:rPr>
          <w:color w:val="000000"/>
          <w:sz w:val="20"/>
          <w:szCs w:val="20"/>
        </w:rPr>
        <w:t xml:space="preserve"> – projektové dokumentace a jejího </w:t>
      </w:r>
      <w:r w:rsidRPr="00ED435E">
        <w:rPr>
          <w:b/>
          <w:color w:val="000000"/>
          <w:sz w:val="20"/>
          <w:szCs w:val="20"/>
        </w:rPr>
        <w:t>neúplného</w:t>
      </w:r>
      <w:r w:rsidRPr="008A632C">
        <w:rPr>
          <w:color w:val="000000"/>
          <w:sz w:val="20"/>
          <w:szCs w:val="20"/>
        </w:rPr>
        <w:t xml:space="preserve"> nebo </w:t>
      </w:r>
      <w:r w:rsidRPr="00ED435E">
        <w:rPr>
          <w:b/>
          <w:color w:val="000000"/>
          <w:sz w:val="20"/>
          <w:szCs w:val="20"/>
        </w:rPr>
        <w:t>vadného z</w:t>
      </w:r>
      <w:r w:rsidRPr="008A632C">
        <w:rPr>
          <w:color w:val="000000"/>
          <w:sz w:val="20"/>
          <w:szCs w:val="20"/>
        </w:rPr>
        <w:t xml:space="preserve">pracování výkresové či textové části dokumentace či výkazu výměr, které vyvolají práce nad rámec původního předmětu realizované předmětné stavby (vícepráce) o více než 2 % oproti původní smluvní ceně bez DPH stanovené na základě zadávacího řízení na zhotovitele předmětné stavby, má objednatel vůči zhotoviteli nárok na smluvní pokutu ve výši </w:t>
      </w:r>
      <w:r w:rsidRPr="00ED435E">
        <w:rPr>
          <w:b/>
          <w:color w:val="000000"/>
          <w:sz w:val="20"/>
          <w:szCs w:val="20"/>
        </w:rPr>
        <w:t>5 % z celkové ceny díla</w:t>
      </w:r>
      <w:r w:rsidRPr="008A632C">
        <w:rPr>
          <w:color w:val="000000"/>
          <w:sz w:val="20"/>
          <w:szCs w:val="20"/>
        </w:rPr>
        <w:t xml:space="preserve"> </w:t>
      </w:r>
      <w:r w:rsidR="00ED435E">
        <w:rPr>
          <w:color w:val="000000"/>
          <w:sz w:val="20"/>
          <w:szCs w:val="20"/>
        </w:rPr>
        <w:t xml:space="preserve">„A“ dle této smlouvy </w:t>
      </w:r>
      <w:r w:rsidRPr="008A632C">
        <w:rPr>
          <w:color w:val="000000"/>
          <w:sz w:val="20"/>
          <w:szCs w:val="20"/>
        </w:rPr>
        <w:t>včetně DPH a zhotovitel je povinen tuto pokutu zaplatit. Za každé další jedno procento navýšení ceny stavby nad 2</w:t>
      </w:r>
      <w:r w:rsidR="0069554B">
        <w:rPr>
          <w:color w:val="000000"/>
          <w:sz w:val="20"/>
          <w:szCs w:val="20"/>
        </w:rPr>
        <w:t xml:space="preserve"> </w:t>
      </w:r>
      <w:r w:rsidRPr="008A632C">
        <w:rPr>
          <w:color w:val="000000"/>
          <w:sz w:val="20"/>
          <w:szCs w:val="20"/>
        </w:rPr>
        <w:t>% oproti původní smluvní ceně bez DPH stanovené na základě zadávacího řízení na zhotovitele předmětné stavby, má objednatel vůči zhotoviteli nárok na smluvní pokutu ve výši 2</w:t>
      </w:r>
      <w:r w:rsidR="0069554B">
        <w:rPr>
          <w:color w:val="000000"/>
          <w:sz w:val="20"/>
          <w:szCs w:val="20"/>
        </w:rPr>
        <w:t xml:space="preserve"> </w:t>
      </w:r>
      <w:r w:rsidRPr="008A632C">
        <w:rPr>
          <w:color w:val="000000"/>
          <w:sz w:val="20"/>
          <w:szCs w:val="20"/>
        </w:rPr>
        <w:t xml:space="preserve">% z celkové ceny díla </w:t>
      </w:r>
      <w:r w:rsidR="00ED435E">
        <w:rPr>
          <w:color w:val="000000"/>
          <w:sz w:val="20"/>
          <w:szCs w:val="20"/>
        </w:rPr>
        <w:t xml:space="preserve">„A“ </w:t>
      </w:r>
      <w:r w:rsidRPr="008A632C">
        <w:rPr>
          <w:color w:val="000000"/>
          <w:sz w:val="20"/>
          <w:szCs w:val="20"/>
        </w:rPr>
        <w:t xml:space="preserve">dle </w:t>
      </w:r>
      <w:r w:rsidR="00ED435E">
        <w:rPr>
          <w:color w:val="000000"/>
          <w:sz w:val="20"/>
          <w:szCs w:val="20"/>
        </w:rPr>
        <w:t xml:space="preserve">této smlouvy </w:t>
      </w:r>
      <w:r w:rsidRPr="008A632C">
        <w:rPr>
          <w:color w:val="000000"/>
          <w:sz w:val="20"/>
          <w:szCs w:val="20"/>
        </w:rPr>
        <w:t xml:space="preserve">včetně DPH a zhotovitel je povinen tuto pokutu zaplatit. Celková smluvní pokuta udělená dle tohoto odstavce </w:t>
      </w:r>
      <w:r w:rsidRPr="00ED435E">
        <w:rPr>
          <w:b/>
          <w:color w:val="000000"/>
          <w:sz w:val="20"/>
          <w:szCs w:val="20"/>
        </w:rPr>
        <w:t>nepřekročí 30 %</w:t>
      </w:r>
      <w:r w:rsidRPr="008A632C">
        <w:rPr>
          <w:color w:val="000000"/>
          <w:sz w:val="20"/>
          <w:szCs w:val="20"/>
        </w:rPr>
        <w:t xml:space="preserve"> z celkové ceny díla </w:t>
      </w:r>
      <w:r w:rsidR="00ED435E">
        <w:rPr>
          <w:color w:val="000000"/>
          <w:sz w:val="20"/>
          <w:szCs w:val="20"/>
        </w:rPr>
        <w:t xml:space="preserve">„A“ </w:t>
      </w:r>
      <w:r w:rsidRPr="008A632C">
        <w:rPr>
          <w:color w:val="000000"/>
          <w:sz w:val="20"/>
          <w:szCs w:val="20"/>
        </w:rPr>
        <w:t>dle</w:t>
      </w:r>
      <w:r w:rsidR="00ED435E">
        <w:rPr>
          <w:color w:val="000000"/>
          <w:sz w:val="20"/>
          <w:szCs w:val="20"/>
        </w:rPr>
        <w:t xml:space="preserve"> této smlouvy </w:t>
      </w:r>
      <w:r w:rsidRPr="008A632C">
        <w:rPr>
          <w:color w:val="000000"/>
          <w:sz w:val="20"/>
          <w:szCs w:val="20"/>
        </w:rPr>
        <w:t>včetně DPH.</w:t>
      </w:r>
    </w:p>
    <w:p w14:paraId="20AFE700" w14:textId="77777777" w:rsidR="001B32AD" w:rsidRPr="008A632C" w:rsidRDefault="001B32AD" w:rsidP="001B32AD">
      <w:pPr>
        <w:pStyle w:val="Seznam3"/>
        <w:spacing w:before="240" w:after="120"/>
        <w:ind w:left="284" w:firstLine="0"/>
        <w:rPr>
          <w:color w:val="000000"/>
          <w:sz w:val="20"/>
          <w:szCs w:val="20"/>
        </w:rPr>
      </w:pPr>
    </w:p>
    <w:p w14:paraId="7C6ED3CD" w14:textId="192CBDFE" w:rsidR="008A632C" w:rsidRPr="008A632C" w:rsidRDefault="008A632C" w:rsidP="008A632C">
      <w:pPr>
        <w:pStyle w:val="Seznam3"/>
        <w:numPr>
          <w:ilvl w:val="0"/>
          <w:numId w:val="31"/>
        </w:numPr>
        <w:spacing w:before="240" w:after="120"/>
        <w:ind w:left="284" w:hanging="426"/>
        <w:rPr>
          <w:color w:val="000000"/>
          <w:sz w:val="20"/>
          <w:szCs w:val="20"/>
        </w:rPr>
      </w:pPr>
      <w:r w:rsidRPr="008A632C">
        <w:rPr>
          <w:color w:val="000000"/>
          <w:sz w:val="20"/>
          <w:szCs w:val="20"/>
        </w:rPr>
        <w:t xml:space="preserve">V případě, </w:t>
      </w:r>
      <w:r w:rsidRPr="001B32AD">
        <w:rPr>
          <w:b/>
          <w:color w:val="000000"/>
          <w:sz w:val="20"/>
          <w:szCs w:val="20"/>
        </w:rPr>
        <w:t xml:space="preserve">že dílo </w:t>
      </w:r>
      <w:r w:rsidR="001B32AD" w:rsidRPr="001B32AD">
        <w:rPr>
          <w:b/>
          <w:color w:val="000000"/>
          <w:sz w:val="20"/>
          <w:szCs w:val="20"/>
        </w:rPr>
        <w:t>„A“ – projektová dokumentace</w:t>
      </w:r>
      <w:r w:rsidR="001B32AD">
        <w:rPr>
          <w:color w:val="000000"/>
          <w:sz w:val="20"/>
          <w:szCs w:val="20"/>
        </w:rPr>
        <w:t xml:space="preserve"> </w:t>
      </w:r>
      <w:r w:rsidRPr="008A632C">
        <w:rPr>
          <w:color w:val="000000"/>
          <w:sz w:val="20"/>
          <w:szCs w:val="20"/>
        </w:rPr>
        <w:t xml:space="preserve">bude mít vady, které brání samy o sobě nebo ve spojení </w:t>
      </w:r>
      <w:r w:rsidR="00D72CBA">
        <w:rPr>
          <w:color w:val="000000"/>
          <w:sz w:val="20"/>
          <w:szCs w:val="20"/>
        </w:rPr>
        <w:br/>
      </w:r>
      <w:r w:rsidRPr="008A632C">
        <w:rPr>
          <w:color w:val="000000"/>
          <w:sz w:val="20"/>
          <w:szCs w:val="20"/>
        </w:rPr>
        <w:t xml:space="preserve">s jinými jeho řádnému použití k zamýšlenému účelu </w:t>
      </w:r>
      <w:r w:rsidR="00423257">
        <w:rPr>
          <w:color w:val="000000"/>
          <w:sz w:val="20"/>
          <w:szCs w:val="20"/>
        </w:rPr>
        <w:t>(</w:t>
      </w:r>
      <w:r w:rsidRPr="008A632C">
        <w:rPr>
          <w:color w:val="000000"/>
          <w:sz w:val="20"/>
          <w:szCs w:val="20"/>
        </w:rPr>
        <w:t>tj. realizaci následujících stavebních prací</w:t>
      </w:r>
      <w:r w:rsidR="00423257">
        <w:rPr>
          <w:color w:val="000000"/>
          <w:sz w:val="20"/>
          <w:szCs w:val="20"/>
        </w:rPr>
        <w:t xml:space="preserve">), </w:t>
      </w:r>
      <w:r w:rsidRPr="008A632C">
        <w:rPr>
          <w:color w:val="000000"/>
          <w:sz w:val="20"/>
          <w:szCs w:val="20"/>
        </w:rPr>
        <w:t xml:space="preserve">má objednatel nárok na zaplacení smluvní pokuty </w:t>
      </w:r>
      <w:r w:rsidRPr="00423257">
        <w:rPr>
          <w:b/>
          <w:color w:val="000000"/>
          <w:sz w:val="20"/>
          <w:szCs w:val="20"/>
        </w:rPr>
        <w:t>ve výši 10 %</w:t>
      </w:r>
      <w:r w:rsidRPr="008A632C">
        <w:rPr>
          <w:color w:val="000000"/>
          <w:sz w:val="20"/>
          <w:szCs w:val="20"/>
        </w:rPr>
        <w:t xml:space="preserve"> z ceny díla </w:t>
      </w:r>
      <w:r w:rsidR="00423257">
        <w:rPr>
          <w:color w:val="000000"/>
          <w:sz w:val="20"/>
          <w:szCs w:val="20"/>
        </w:rPr>
        <w:t xml:space="preserve">„A“ </w:t>
      </w:r>
      <w:r w:rsidRPr="008A632C">
        <w:rPr>
          <w:color w:val="000000"/>
          <w:sz w:val="20"/>
          <w:szCs w:val="20"/>
        </w:rPr>
        <w:t>dle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w:t>
      </w:r>
    </w:p>
    <w:p w14:paraId="02A2687B" w14:textId="04F40D16" w:rsidR="00D72CBA" w:rsidRDefault="00D72CBA" w:rsidP="00D72CBA">
      <w:pPr>
        <w:pStyle w:val="Odstavecseseznamem"/>
        <w:numPr>
          <w:ilvl w:val="0"/>
          <w:numId w:val="31"/>
        </w:numPr>
        <w:ind w:left="284" w:hanging="426"/>
        <w:rPr>
          <w:color w:val="000000"/>
          <w:sz w:val="20"/>
          <w:szCs w:val="20"/>
        </w:rPr>
      </w:pPr>
      <w:r w:rsidRPr="00D72CBA">
        <w:rPr>
          <w:color w:val="000000"/>
          <w:sz w:val="20"/>
          <w:szCs w:val="20"/>
        </w:rPr>
        <w:t>Při porušení povinnosti dle článku</w:t>
      </w:r>
      <w:r w:rsidR="00A20707">
        <w:rPr>
          <w:color w:val="000000"/>
          <w:sz w:val="20"/>
          <w:szCs w:val="20"/>
        </w:rPr>
        <w:t xml:space="preserve"> 5 bodu 8</w:t>
      </w:r>
      <w:r w:rsidRPr="00D72CBA">
        <w:rPr>
          <w:color w:val="000000"/>
          <w:sz w:val="20"/>
          <w:szCs w:val="20"/>
        </w:rPr>
        <w:t xml:space="preserve"> bez ohledu na to, kdy toto porušení objednatel zjistí, zavazuje se zhotovitel zaplatit objednateli jednorázovou smluvní pokutu ve výši </w:t>
      </w:r>
      <w:r w:rsidRPr="00A20707">
        <w:rPr>
          <w:b/>
          <w:color w:val="000000"/>
          <w:sz w:val="20"/>
          <w:szCs w:val="20"/>
        </w:rPr>
        <w:t>10 000 Kč</w:t>
      </w:r>
      <w:r w:rsidRPr="00D72CBA">
        <w:rPr>
          <w:color w:val="000000"/>
          <w:sz w:val="20"/>
          <w:szCs w:val="20"/>
        </w:rPr>
        <w:t xml:space="preserve"> za každý případ použití </w:t>
      </w:r>
      <w:r w:rsidRPr="00A20707">
        <w:rPr>
          <w:b/>
          <w:color w:val="000000"/>
          <w:sz w:val="20"/>
          <w:szCs w:val="20"/>
        </w:rPr>
        <w:t>specifického označení,</w:t>
      </w:r>
      <w:r w:rsidRPr="00D72CBA">
        <w:rPr>
          <w:color w:val="000000"/>
          <w:sz w:val="20"/>
          <w:szCs w:val="20"/>
        </w:rPr>
        <w:t xml:space="preserve"> a zároveň nahradit objednateli škodu, která mu tímto porušením povinnosti zhotovitele vznikne.</w:t>
      </w:r>
    </w:p>
    <w:p w14:paraId="21A6AEBB" w14:textId="77777777" w:rsidR="00E73ABD" w:rsidRPr="00D72CBA" w:rsidRDefault="00E73ABD" w:rsidP="00E73ABD">
      <w:pPr>
        <w:pStyle w:val="Odstavecseseznamem"/>
        <w:ind w:left="284"/>
        <w:rPr>
          <w:color w:val="000000"/>
          <w:sz w:val="20"/>
          <w:szCs w:val="20"/>
        </w:rPr>
      </w:pPr>
    </w:p>
    <w:p w14:paraId="7DADAE38" w14:textId="5D6B721C" w:rsidR="00E73ABD" w:rsidRPr="00E73ABD" w:rsidRDefault="00E73ABD" w:rsidP="00E73ABD">
      <w:pPr>
        <w:pStyle w:val="Odstavecseseznamem"/>
        <w:numPr>
          <w:ilvl w:val="0"/>
          <w:numId w:val="31"/>
        </w:numPr>
        <w:ind w:left="284" w:hanging="426"/>
        <w:rPr>
          <w:color w:val="000000"/>
          <w:sz w:val="20"/>
          <w:szCs w:val="20"/>
        </w:rPr>
      </w:pPr>
      <w:r w:rsidRPr="00E73ABD">
        <w:rPr>
          <w:color w:val="000000"/>
          <w:sz w:val="20"/>
          <w:szCs w:val="20"/>
        </w:rPr>
        <w:t xml:space="preserve">V případě, že zhotovitel </w:t>
      </w:r>
      <w:r w:rsidRPr="00E73ABD">
        <w:rPr>
          <w:b/>
          <w:color w:val="000000"/>
          <w:sz w:val="20"/>
          <w:szCs w:val="20"/>
        </w:rPr>
        <w:t>nesplní</w:t>
      </w:r>
      <w:r w:rsidRPr="00E73ABD">
        <w:rPr>
          <w:color w:val="000000"/>
          <w:sz w:val="20"/>
          <w:szCs w:val="20"/>
        </w:rPr>
        <w:t xml:space="preserve"> svou povinnost dle čl</w:t>
      </w:r>
      <w:r>
        <w:rPr>
          <w:color w:val="000000"/>
          <w:sz w:val="20"/>
          <w:szCs w:val="20"/>
        </w:rPr>
        <w:t>ánku</w:t>
      </w:r>
      <w:r w:rsidR="0005709D">
        <w:rPr>
          <w:color w:val="000000"/>
          <w:sz w:val="20"/>
          <w:szCs w:val="20"/>
        </w:rPr>
        <w:t xml:space="preserve"> 1</w:t>
      </w:r>
      <w:r w:rsidR="00501F94">
        <w:rPr>
          <w:color w:val="000000"/>
          <w:sz w:val="20"/>
          <w:szCs w:val="20"/>
        </w:rPr>
        <w:t>6</w:t>
      </w:r>
      <w:r w:rsidR="0005709D">
        <w:rPr>
          <w:color w:val="000000"/>
          <w:sz w:val="20"/>
          <w:szCs w:val="20"/>
        </w:rPr>
        <w:t xml:space="preserve"> bodu </w:t>
      </w:r>
      <w:r w:rsidR="00501F94">
        <w:rPr>
          <w:color w:val="000000"/>
          <w:sz w:val="20"/>
          <w:szCs w:val="20"/>
        </w:rPr>
        <w:t>2, 3</w:t>
      </w:r>
      <w:r w:rsidR="0005709D">
        <w:rPr>
          <w:color w:val="000000"/>
          <w:sz w:val="20"/>
          <w:szCs w:val="20"/>
        </w:rPr>
        <w:t xml:space="preserve"> (povinnost uchovávat doklady </w:t>
      </w:r>
      <w:r w:rsidR="00027C74">
        <w:rPr>
          <w:color w:val="000000"/>
          <w:sz w:val="20"/>
          <w:szCs w:val="20"/>
        </w:rPr>
        <w:br/>
      </w:r>
      <w:r w:rsidR="0005709D">
        <w:rPr>
          <w:color w:val="000000"/>
          <w:sz w:val="20"/>
          <w:szCs w:val="20"/>
        </w:rPr>
        <w:t xml:space="preserve">a poskytnout </w:t>
      </w:r>
      <w:r w:rsidR="0005709D" w:rsidRPr="0005709D">
        <w:rPr>
          <w:b/>
          <w:color w:val="000000"/>
          <w:sz w:val="20"/>
          <w:szCs w:val="20"/>
        </w:rPr>
        <w:t>součinnost při finanční kontrole</w:t>
      </w:r>
      <w:r w:rsidR="0005709D">
        <w:rPr>
          <w:color w:val="000000"/>
          <w:sz w:val="20"/>
          <w:szCs w:val="20"/>
        </w:rPr>
        <w:t>)</w:t>
      </w:r>
      <w:r>
        <w:rPr>
          <w:color w:val="000000"/>
          <w:sz w:val="20"/>
          <w:szCs w:val="20"/>
        </w:rPr>
        <w:t xml:space="preserve"> </w:t>
      </w:r>
      <w:r w:rsidRPr="00E73ABD">
        <w:rPr>
          <w:color w:val="000000"/>
          <w:sz w:val="20"/>
          <w:szCs w:val="20"/>
        </w:rPr>
        <w:t>této smlouvy a objednateli bude v té souvislosti uložena sankce, zavazuje se zhotovitel uhradit objednateli v plné výši uloženou sankci i další výdaje, spojené s řízením, ve kterém byla sankce uložena.</w:t>
      </w:r>
    </w:p>
    <w:p w14:paraId="15405DD3" w14:textId="3597021A" w:rsidR="00602478" w:rsidRPr="00E000DE" w:rsidRDefault="008F0896" w:rsidP="00E000DE">
      <w:pPr>
        <w:pStyle w:val="Seznam3"/>
        <w:numPr>
          <w:ilvl w:val="0"/>
          <w:numId w:val="31"/>
        </w:numPr>
        <w:spacing w:before="240" w:after="120"/>
        <w:ind w:left="284" w:hanging="426"/>
        <w:contextualSpacing w:val="0"/>
        <w:rPr>
          <w:color w:val="000000"/>
          <w:sz w:val="20"/>
          <w:szCs w:val="20"/>
        </w:rPr>
      </w:pPr>
      <w:r w:rsidRPr="00E91E1D">
        <w:rPr>
          <w:b/>
          <w:color w:val="000000"/>
          <w:sz w:val="20"/>
          <w:szCs w:val="20"/>
        </w:rPr>
        <w:t>Splatnost smluvních pokut</w:t>
      </w:r>
      <w:r w:rsidRPr="003D3E53">
        <w:rPr>
          <w:color w:val="000000"/>
          <w:sz w:val="20"/>
          <w:szCs w:val="20"/>
        </w:rPr>
        <w:t xml:space="preserve"> je 14 dnů, a to na základě faktury vystavené oprávněnou smluvní stranou straně povinné.</w:t>
      </w:r>
    </w:p>
    <w:p w14:paraId="511B1531" w14:textId="77777777" w:rsidR="00E464D8" w:rsidRPr="00E464D8" w:rsidRDefault="00E464D8" w:rsidP="00093D61">
      <w:pPr>
        <w:pStyle w:val="Odstavecseseznamem"/>
        <w:numPr>
          <w:ilvl w:val="0"/>
          <w:numId w:val="12"/>
        </w:numPr>
        <w:spacing w:before="360"/>
        <w:ind w:left="426" w:firstLine="426"/>
        <w:jc w:val="center"/>
        <w:rPr>
          <w:color w:val="000000"/>
          <w:sz w:val="20"/>
          <w:szCs w:val="20"/>
        </w:rPr>
      </w:pPr>
    </w:p>
    <w:p w14:paraId="1D98FDF8" w14:textId="77777777" w:rsidR="00E464D8" w:rsidRPr="003D3E53" w:rsidRDefault="00E464D8" w:rsidP="00E464D8">
      <w:pPr>
        <w:pStyle w:val="Seznam"/>
        <w:ind w:left="0" w:firstLine="0"/>
        <w:jc w:val="center"/>
        <w:rPr>
          <w:b/>
          <w:color w:val="000000"/>
        </w:rPr>
      </w:pPr>
      <w:r w:rsidRPr="003D3E53">
        <w:rPr>
          <w:b/>
          <w:color w:val="000000"/>
        </w:rPr>
        <w:t>Prodlení objednatele a zhotovitele, odstoupení od smlouvy</w:t>
      </w:r>
    </w:p>
    <w:p w14:paraId="1153CCA4" w14:textId="77777777" w:rsidR="00E464D8" w:rsidRPr="003D3E53" w:rsidRDefault="00E464D8" w:rsidP="00E464D8">
      <w:pPr>
        <w:pStyle w:val="Seznam"/>
        <w:ind w:left="0" w:firstLine="0"/>
        <w:jc w:val="center"/>
        <w:rPr>
          <w:b/>
          <w:color w:val="000000"/>
        </w:rPr>
      </w:pPr>
    </w:p>
    <w:p w14:paraId="2B89C803" w14:textId="6802DAEB" w:rsidR="00602478" w:rsidRDefault="00602478" w:rsidP="00602478">
      <w:pPr>
        <w:pStyle w:val="Odstavecseseznamem"/>
        <w:numPr>
          <w:ilvl w:val="0"/>
          <w:numId w:val="34"/>
        </w:numPr>
        <w:ind w:left="284"/>
        <w:rPr>
          <w:sz w:val="20"/>
          <w:szCs w:val="20"/>
        </w:rPr>
      </w:pPr>
      <w:r w:rsidRPr="00994BD2">
        <w:rPr>
          <w:b/>
          <w:sz w:val="20"/>
          <w:szCs w:val="20"/>
        </w:rPr>
        <w:t>Objednatel</w:t>
      </w:r>
      <w:r w:rsidRPr="00602478">
        <w:rPr>
          <w:sz w:val="20"/>
          <w:szCs w:val="20"/>
        </w:rPr>
        <w:t xml:space="preserve"> </w:t>
      </w:r>
      <w:r w:rsidR="00576C65">
        <w:rPr>
          <w:sz w:val="20"/>
          <w:szCs w:val="20"/>
        </w:rPr>
        <w:t xml:space="preserve">je </w:t>
      </w:r>
      <w:r w:rsidRPr="00602478">
        <w:rPr>
          <w:sz w:val="20"/>
          <w:szCs w:val="20"/>
        </w:rPr>
        <w:t xml:space="preserve">oprávněn odstoupit od této smlouvy, kromě výše uvedeného, a kromě případů uvedených </w:t>
      </w:r>
      <w:r w:rsidR="00600DB0">
        <w:rPr>
          <w:sz w:val="20"/>
          <w:szCs w:val="20"/>
        </w:rPr>
        <w:br/>
      </w:r>
      <w:r w:rsidRPr="00602478">
        <w:rPr>
          <w:sz w:val="20"/>
          <w:szCs w:val="20"/>
        </w:rPr>
        <w:t>v ustanovení § 2001 a násl. občanského zákoníku též v</w:t>
      </w:r>
      <w:r w:rsidR="00576C65">
        <w:rPr>
          <w:sz w:val="20"/>
          <w:szCs w:val="20"/>
        </w:rPr>
        <w:t> níže uvedených případech.</w:t>
      </w:r>
    </w:p>
    <w:p w14:paraId="66A63FCE" w14:textId="77777777" w:rsidR="00576C65" w:rsidRPr="00602478" w:rsidRDefault="00576C65" w:rsidP="00576C65">
      <w:pPr>
        <w:pStyle w:val="Odstavecseseznamem"/>
        <w:ind w:left="284"/>
        <w:rPr>
          <w:sz w:val="20"/>
          <w:szCs w:val="20"/>
        </w:rPr>
      </w:pPr>
    </w:p>
    <w:p w14:paraId="49E6663C" w14:textId="364FEF28" w:rsidR="00576C65" w:rsidRDefault="003F47CA" w:rsidP="00576C65">
      <w:pPr>
        <w:pStyle w:val="Odstavecseseznamem"/>
        <w:numPr>
          <w:ilvl w:val="0"/>
          <w:numId w:val="34"/>
        </w:numPr>
        <w:ind w:left="284" w:hanging="426"/>
        <w:rPr>
          <w:sz w:val="20"/>
          <w:szCs w:val="20"/>
        </w:rPr>
      </w:pPr>
      <w:r w:rsidRPr="00994BD2">
        <w:rPr>
          <w:b/>
          <w:sz w:val="20"/>
          <w:szCs w:val="20"/>
        </w:rPr>
        <w:t xml:space="preserve">Objednatel </w:t>
      </w:r>
      <w:r w:rsidRPr="00576C65">
        <w:rPr>
          <w:sz w:val="20"/>
          <w:szCs w:val="20"/>
        </w:rPr>
        <w:t xml:space="preserve">a zhotovitel jsou oprávněni odstoupit od smlouvy či její části </w:t>
      </w:r>
      <w:r w:rsidRPr="00576C65">
        <w:rPr>
          <w:b/>
          <w:sz w:val="20"/>
          <w:szCs w:val="20"/>
        </w:rPr>
        <w:t>v případě</w:t>
      </w:r>
      <w:r w:rsidRPr="00576C65">
        <w:rPr>
          <w:sz w:val="20"/>
          <w:szCs w:val="20"/>
        </w:rPr>
        <w:t xml:space="preserve">, že je </w:t>
      </w:r>
      <w:r w:rsidRPr="00576C65">
        <w:rPr>
          <w:b/>
          <w:sz w:val="20"/>
          <w:szCs w:val="20"/>
        </w:rPr>
        <w:t>zahájeno insolvenční řízení</w:t>
      </w:r>
      <w:r w:rsidR="00576C65" w:rsidRPr="00576C65">
        <w:rPr>
          <w:sz w:val="20"/>
          <w:szCs w:val="20"/>
        </w:rPr>
        <w:t xml:space="preserve"> dle zákona č. 182/2006 Sb., o úpadku a způsobech jeho řešení ve znění pozdějších předpisů, jehož předmětem bude úpadek nebo hrozící úpadek zhotovitele</w:t>
      </w:r>
      <w:r w:rsidR="00F8478F">
        <w:rPr>
          <w:sz w:val="20"/>
          <w:szCs w:val="20"/>
        </w:rPr>
        <w:t>. Z</w:t>
      </w:r>
      <w:r w:rsidR="00576C65" w:rsidRPr="00576C65">
        <w:rPr>
          <w:sz w:val="20"/>
          <w:szCs w:val="20"/>
        </w:rPr>
        <w:t>hotovitel je povinen oznámit tuto skutečnost neprodleně objednateli.</w:t>
      </w:r>
    </w:p>
    <w:p w14:paraId="33968F59" w14:textId="77777777" w:rsidR="00994BD2" w:rsidRPr="00576C65" w:rsidRDefault="00994BD2" w:rsidP="00994BD2">
      <w:pPr>
        <w:pStyle w:val="Odstavecseseznamem"/>
        <w:ind w:left="284"/>
        <w:rPr>
          <w:sz w:val="20"/>
          <w:szCs w:val="20"/>
        </w:rPr>
      </w:pPr>
    </w:p>
    <w:p w14:paraId="2EE3E34C" w14:textId="4BE764E2" w:rsidR="00994BD2" w:rsidRPr="00994BD2" w:rsidRDefault="00994BD2" w:rsidP="00994BD2">
      <w:pPr>
        <w:pStyle w:val="Odstavecseseznamem"/>
        <w:numPr>
          <w:ilvl w:val="0"/>
          <w:numId w:val="34"/>
        </w:numPr>
        <w:ind w:left="284" w:hanging="426"/>
        <w:rPr>
          <w:sz w:val="20"/>
          <w:szCs w:val="20"/>
        </w:rPr>
      </w:pPr>
      <w:r w:rsidRPr="00994BD2">
        <w:rPr>
          <w:b/>
          <w:sz w:val="20"/>
          <w:szCs w:val="20"/>
        </w:rPr>
        <w:lastRenderedPageBreak/>
        <w:t>Objednatel</w:t>
      </w:r>
      <w:r w:rsidRPr="00602478">
        <w:rPr>
          <w:sz w:val="20"/>
          <w:szCs w:val="20"/>
        </w:rPr>
        <w:t xml:space="preserve"> </w:t>
      </w:r>
      <w:r>
        <w:rPr>
          <w:sz w:val="20"/>
          <w:szCs w:val="20"/>
        </w:rPr>
        <w:t xml:space="preserve">je </w:t>
      </w:r>
      <w:r w:rsidRPr="00602478">
        <w:rPr>
          <w:sz w:val="20"/>
          <w:szCs w:val="20"/>
        </w:rPr>
        <w:t>oprávněn odstoupit od této smlouvy</w:t>
      </w:r>
      <w:r w:rsidRPr="00994BD2">
        <w:rPr>
          <w:sz w:val="20"/>
          <w:szCs w:val="20"/>
        </w:rPr>
        <w:t xml:space="preserve"> bude-li plnění zhotovitele </w:t>
      </w:r>
      <w:r w:rsidRPr="00994BD2">
        <w:rPr>
          <w:b/>
          <w:sz w:val="20"/>
          <w:szCs w:val="20"/>
        </w:rPr>
        <w:t>opakovaně vykazovat vady</w:t>
      </w:r>
      <w:r w:rsidRPr="00994BD2">
        <w:rPr>
          <w:sz w:val="20"/>
          <w:szCs w:val="20"/>
        </w:rPr>
        <w:t xml:space="preserve">, na něž objednatel zhotovitele opakovaně (nejméně 2x) upozorní, pokud zhotovitel nesjedná ve </w:t>
      </w:r>
      <w:r>
        <w:rPr>
          <w:sz w:val="20"/>
          <w:szCs w:val="20"/>
        </w:rPr>
        <w:t xml:space="preserve">dodatečně </w:t>
      </w:r>
      <w:r w:rsidRPr="00994BD2">
        <w:rPr>
          <w:sz w:val="20"/>
          <w:szCs w:val="20"/>
        </w:rPr>
        <w:t xml:space="preserve">stanovené </w:t>
      </w:r>
      <w:r>
        <w:rPr>
          <w:sz w:val="20"/>
          <w:szCs w:val="20"/>
        </w:rPr>
        <w:t xml:space="preserve">přiměřené </w:t>
      </w:r>
      <w:r w:rsidRPr="00994BD2">
        <w:rPr>
          <w:sz w:val="20"/>
          <w:szCs w:val="20"/>
        </w:rPr>
        <w:t>lhůtě nápravu.</w:t>
      </w:r>
    </w:p>
    <w:p w14:paraId="7F795ACA" w14:textId="77777777" w:rsidR="00994BD2" w:rsidRPr="003D3E53" w:rsidRDefault="00994BD2" w:rsidP="00994BD2">
      <w:pPr>
        <w:pStyle w:val="Seznam3"/>
        <w:numPr>
          <w:ilvl w:val="0"/>
          <w:numId w:val="34"/>
        </w:numPr>
        <w:spacing w:before="240" w:after="120"/>
        <w:ind w:left="284" w:hanging="426"/>
        <w:rPr>
          <w:color w:val="000000"/>
          <w:sz w:val="20"/>
          <w:szCs w:val="20"/>
        </w:rPr>
      </w:pPr>
      <w:r w:rsidRPr="006346E0">
        <w:rPr>
          <w:b/>
          <w:color w:val="000000"/>
          <w:sz w:val="20"/>
          <w:szCs w:val="20"/>
        </w:rPr>
        <w:t xml:space="preserve">Objednatel </w:t>
      </w:r>
      <w:r w:rsidRPr="003D3E53">
        <w:rPr>
          <w:color w:val="000000"/>
          <w:sz w:val="20"/>
          <w:szCs w:val="20"/>
        </w:rPr>
        <w:t>je bez dalšího oprávněn odstoupit od smlouvy či její části v případě níže uvedeného porušení smlouvy zhotovitelem:</w:t>
      </w:r>
    </w:p>
    <w:p w14:paraId="5F552D97" w14:textId="77777777" w:rsidR="00E464D8" w:rsidRPr="003D3E53" w:rsidRDefault="00E464D8" w:rsidP="00BB62A4">
      <w:pPr>
        <w:numPr>
          <w:ilvl w:val="0"/>
          <w:numId w:val="10"/>
        </w:numPr>
        <w:ind w:left="284"/>
        <w:rPr>
          <w:color w:val="000000"/>
          <w:sz w:val="20"/>
          <w:szCs w:val="20"/>
        </w:rPr>
      </w:pPr>
      <w:r w:rsidRPr="003D3E53">
        <w:rPr>
          <w:color w:val="000000"/>
          <w:sz w:val="20"/>
          <w:szCs w:val="20"/>
        </w:rPr>
        <w:t xml:space="preserve">prodlení s předáním díla nebo event. jeho části delším </w:t>
      </w:r>
      <w:proofErr w:type="gramStart"/>
      <w:r w:rsidRPr="003D3E53">
        <w:rPr>
          <w:color w:val="000000"/>
          <w:sz w:val="20"/>
          <w:szCs w:val="20"/>
        </w:rPr>
        <w:t>30-ti</w:t>
      </w:r>
      <w:proofErr w:type="gramEnd"/>
      <w:r w:rsidRPr="003D3E53">
        <w:rPr>
          <w:color w:val="000000"/>
          <w:sz w:val="20"/>
          <w:szCs w:val="20"/>
        </w:rPr>
        <w:t xml:space="preserve"> dnů oproti termínům uvedeným v této smlouvě;</w:t>
      </w:r>
    </w:p>
    <w:p w14:paraId="61C2D903" w14:textId="77777777" w:rsidR="00E464D8" w:rsidRPr="003D3E53" w:rsidRDefault="00E464D8" w:rsidP="00BB62A4">
      <w:pPr>
        <w:numPr>
          <w:ilvl w:val="0"/>
          <w:numId w:val="10"/>
        </w:numPr>
        <w:ind w:left="284"/>
        <w:rPr>
          <w:color w:val="000000"/>
          <w:sz w:val="20"/>
          <w:szCs w:val="20"/>
        </w:rPr>
      </w:pPr>
      <w:r w:rsidRPr="003D3E53">
        <w:rPr>
          <w:color w:val="000000"/>
          <w:sz w:val="20"/>
          <w:szCs w:val="20"/>
        </w:rPr>
        <w:t>neoprávněné zastavení či přerušení prací na více jak 5 dní na stavbě v rozporu s touto smlouvou</w:t>
      </w:r>
      <w:r w:rsidRPr="003D3E53">
        <w:rPr>
          <w:color w:val="FF0000"/>
          <w:sz w:val="20"/>
          <w:szCs w:val="20"/>
        </w:rPr>
        <w:t>.</w:t>
      </w:r>
    </w:p>
    <w:p w14:paraId="0B0C3C28" w14:textId="3B4D296D" w:rsidR="00E464D8" w:rsidRPr="003D3E53" w:rsidRDefault="00E464D8" w:rsidP="00BB62A4">
      <w:pPr>
        <w:numPr>
          <w:ilvl w:val="0"/>
          <w:numId w:val="10"/>
        </w:numPr>
        <w:ind w:left="284"/>
        <w:rPr>
          <w:color w:val="000000"/>
          <w:sz w:val="20"/>
          <w:szCs w:val="20"/>
        </w:rPr>
      </w:pPr>
      <w:r w:rsidRPr="003D3E53">
        <w:rPr>
          <w:color w:val="000000"/>
          <w:sz w:val="20"/>
          <w:szCs w:val="20"/>
        </w:rPr>
        <w:t xml:space="preserve">neodstranění závadného stavu ve lhůtě podle </w:t>
      </w:r>
      <w:r w:rsidR="00D51DB0">
        <w:rPr>
          <w:color w:val="000000"/>
          <w:sz w:val="20"/>
          <w:szCs w:val="20"/>
        </w:rPr>
        <w:t>článku 10 bodu 24 až 27</w:t>
      </w:r>
      <w:r w:rsidRPr="00C37F63">
        <w:rPr>
          <w:color w:val="FF0000"/>
          <w:sz w:val="20"/>
          <w:szCs w:val="20"/>
        </w:rPr>
        <w:t xml:space="preserve"> </w:t>
      </w:r>
      <w:r w:rsidRPr="003D3E53">
        <w:rPr>
          <w:color w:val="000000"/>
          <w:sz w:val="20"/>
          <w:szCs w:val="20"/>
        </w:rPr>
        <w:t>této smlouvy;</w:t>
      </w:r>
    </w:p>
    <w:p w14:paraId="6F6C8BDE" w14:textId="5B411AFA" w:rsidR="00E464D8" w:rsidRPr="003D3E53" w:rsidRDefault="00E464D8" w:rsidP="00BB62A4">
      <w:pPr>
        <w:numPr>
          <w:ilvl w:val="0"/>
          <w:numId w:val="10"/>
        </w:numPr>
        <w:ind w:left="284"/>
        <w:rPr>
          <w:color w:val="000000"/>
          <w:sz w:val="20"/>
          <w:szCs w:val="20"/>
        </w:rPr>
      </w:pPr>
      <w:r w:rsidRPr="003D3E53">
        <w:rPr>
          <w:color w:val="000000"/>
          <w:sz w:val="20"/>
          <w:szCs w:val="20"/>
        </w:rPr>
        <w:t>nepředložení pojistné smlouvy podle</w:t>
      </w:r>
      <w:r w:rsidR="006C7C5B">
        <w:rPr>
          <w:color w:val="000000"/>
          <w:sz w:val="20"/>
          <w:szCs w:val="20"/>
        </w:rPr>
        <w:t xml:space="preserve"> článku 21 bodu 6</w:t>
      </w:r>
      <w:r w:rsidRPr="006C7C5B">
        <w:rPr>
          <w:color w:val="000000"/>
          <w:sz w:val="20"/>
          <w:szCs w:val="20"/>
        </w:rPr>
        <w:t xml:space="preserve"> </w:t>
      </w:r>
      <w:r w:rsidRPr="003D3E53">
        <w:rPr>
          <w:color w:val="000000"/>
          <w:sz w:val="20"/>
          <w:szCs w:val="20"/>
        </w:rPr>
        <w:t>smlouvy;</w:t>
      </w:r>
    </w:p>
    <w:p w14:paraId="323EAC79" w14:textId="77777777" w:rsidR="00E464D8" w:rsidRPr="003D3E53" w:rsidRDefault="00E464D8" w:rsidP="00BB62A4">
      <w:pPr>
        <w:numPr>
          <w:ilvl w:val="0"/>
          <w:numId w:val="10"/>
        </w:numPr>
        <w:ind w:left="284"/>
        <w:rPr>
          <w:color w:val="000000"/>
          <w:sz w:val="20"/>
          <w:szCs w:val="20"/>
        </w:rPr>
      </w:pPr>
      <w:r w:rsidRPr="003D3E53">
        <w:rPr>
          <w:color w:val="000000"/>
          <w:sz w:val="20"/>
          <w:szCs w:val="20"/>
        </w:rPr>
        <w:t>porušení jakékoliv jiné povinnosti zhotovitele dle této smlouvy nebo neplnění jiných ustanovení této smlouvy, zejména provádění díla v rozporu s kvalitativními parametry danými touto smlouvou.</w:t>
      </w:r>
    </w:p>
    <w:p w14:paraId="75F282D1" w14:textId="77777777" w:rsidR="0094053F" w:rsidRDefault="0094053F" w:rsidP="00BB62A4">
      <w:pPr>
        <w:pStyle w:val="Seznam3"/>
        <w:spacing w:before="120" w:after="240"/>
        <w:ind w:left="284" w:hanging="360"/>
        <w:rPr>
          <w:color w:val="000000"/>
          <w:sz w:val="20"/>
          <w:szCs w:val="20"/>
        </w:rPr>
      </w:pPr>
    </w:p>
    <w:p w14:paraId="296B7C4B" w14:textId="7AE31D93" w:rsidR="00E464D8" w:rsidRPr="003D3E53" w:rsidRDefault="00E464D8" w:rsidP="00BB62A4">
      <w:pPr>
        <w:pStyle w:val="Seznam3"/>
        <w:numPr>
          <w:ilvl w:val="0"/>
          <w:numId w:val="34"/>
        </w:numPr>
        <w:spacing w:before="120" w:after="240"/>
        <w:ind w:left="284"/>
        <w:rPr>
          <w:color w:val="000000"/>
          <w:sz w:val="20"/>
          <w:szCs w:val="20"/>
        </w:rPr>
      </w:pPr>
      <w:r w:rsidRPr="006346E0">
        <w:rPr>
          <w:b/>
          <w:color w:val="000000"/>
          <w:sz w:val="20"/>
          <w:szCs w:val="20"/>
        </w:rPr>
        <w:t xml:space="preserve">Zhotovitel </w:t>
      </w:r>
      <w:r w:rsidRPr="006346E0">
        <w:rPr>
          <w:color w:val="000000"/>
          <w:sz w:val="20"/>
          <w:szCs w:val="20"/>
        </w:rPr>
        <w:t xml:space="preserve">je </w:t>
      </w:r>
      <w:r w:rsidRPr="003D3E53">
        <w:rPr>
          <w:color w:val="000000"/>
          <w:sz w:val="20"/>
          <w:szCs w:val="20"/>
        </w:rPr>
        <w:t xml:space="preserve">oprávněn odstoupit od smlouvy či její části v případě prodlení objednatele s úhradou oprávněného nároku zhotovitele na peněžité plnění po dobu delší </w:t>
      </w:r>
      <w:proofErr w:type="gramStart"/>
      <w:r w:rsidRPr="003D3E53">
        <w:rPr>
          <w:color w:val="000000"/>
          <w:sz w:val="20"/>
          <w:szCs w:val="20"/>
        </w:rPr>
        <w:t>30-ti</w:t>
      </w:r>
      <w:proofErr w:type="gramEnd"/>
      <w:r w:rsidRPr="003D3E53">
        <w:rPr>
          <w:color w:val="000000"/>
          <w:sz w:val="20"/>
          <w:szCs w:val="20"/>
        </w:rPr>
        <w:t xml:space="preserve"> dnů po její splatnosti, byl-li k zaplacení alespoň jednou písemně vyzván.</w:t>
      </w:r>
    </w:p>
    <w:p w14:paraId="2813CB28" w14:textId="77777777" w:rsidR="0094053F" w:rsidRPr="004F036B" w:rsidRDefault="0094053F" w:rsidP="00BB62A4">
      <w:pPr>
        <w:pStyle w:val="Seznam3"/>
        <w:spacing w:before="240" w:after="240"/>
        <w:ind w:left="284" w:hanging="360"/>
        <w:rPr>
          <w:sz w:val="20"/>
          <w:szCs w:val="20"/>
        </w:rPr>
      </w:pPr>
    </w:p>
    <w:p w14:paraId="5B09ED55" w14:textId="13753A29" w:rsidR="00591151" w:rsidRPr="00591151" w:rsidRDefault="00E464D8" w:rsidP="00591151">
      <w:pPr>
        <w:pStyle w:val="Seznam3"/>
        <w:numPr>
          <w:ilvl w:val="0"/>
          <w:numId w:val="34"/>
        </w:numPr>
        <w:spacing w:before="240" w:after="240"/>
        <w:ind w:left="284"/>
        <w:jc w:val="left"/>
        <w:rPr>
          <w:sz w:val="20"/>
          <w:szCs w:val="20"/>
        </w:rPr>
      </w:pPr>
      <w:r w:rsidRPr="004F036B">
        <w:rPr>
          <w:sz w:val="20"/>
          <w:szCs w:val="20"/>
        </w:rPr>
        <w:t>Odstoupení od smlouvy musí být</w:t>
      </w:r>
      <w:r w:rsidR="00A64E30">
        <w:rPr>
          <w:sz w:val="20"/>
          <w:szCs w:val="20"/>
        </w:rPr>
        <w:t xml:space="preserve"> vždy</w:t>
      </w:r>
      <w:r w:rsidRPr="004F036B">
        <w:rPr>
          <w:sz w:val="20"/>
          <w:szCs w:val="20"/>
        </w:rPr>
        <w:t xml:space="preserve"> učiněno </w:t>
      </w:r>
      <w:r w:rsidRPr="004F036B">
        <w:rPr>
          <w:b/>
          <w:sz w:val="20"/>
          <w:szCs w:val="20"/>
        </w:rPr>
        <w:t>písemně</w:t>
      </w:r>
      <w:r w:rsidR="00591151">
        <w:rPr>
          <w:b/>
          <w:sz w:val="20"/>
          <w:szCs w:val="20"/>
        </w:rPr>
        <w:t>.</w:t>
      </w:r>
      <w:r w:rsidR="00591151">
        <w:rPr>
          <w:b/>
          <w:sz w:val="20"/>
          <w:szCs w:val="20"/>
        </w:rPr>
        <w:br/>
      </w:r>
    </w:p>
    <w:p w14:paraId="1B8C1706" w14:textId="637300E2" w:rsidR="00E464D8" w:rsidRPr="004F036B" w:rsidRDefault="00591151" w:rsidP="00BB62A4">
      <w:pPr>
        <w:pStyle w:val="Seznam3"/>
        <w:numPr>
          <w:ilvl w:val="0"/>
          <w:numId w:val="34"/>
        </w:numPr>
        <w:spacing w:before="240" w:after="240"/>
        <w:ind w:left="284"/>
        <w:rPr>
          <w:sz w:val="20"/>
          <w:szCs w:val="20"/>
        </w:rPr>
      </w:pPr>
      <w:r>
        <w:rPr>
          <w:b/>
          <w:sz w:val="20"/>
          <w:szCs w:val="20"/>
        </w:rPr>
        <w:t>Ú</w:t>
      </w:r>
      <w:r w:rsidR="00E464D8" w:rsidRPr="00027C74">
        <w:rPr>
          <w:b/>
          <w:sz w:val="20"/>
          <w:szCs w:val="20"/>
        </w:rPr>
        <w:t xml:space="preserve">činky </w:t>
      </w:r>
      <w:r w:rsidR="00E464D8" w:rsidRPr="004F036B">
        <w:rPr>
          <w:sz w:val="20"/>
          <w:szCs w:val="20"/>
        </w:rPr>
        <w:t xml:space="preserve">odstoupení nastávají </w:t>
      </w:r>
      <w:r w:rsidR="00E464D8" w:rsidRPr="00591151">
        <w:rPr>
          <w:b/>
          <w:sz w:val="20"/>
          <w:szCs w:val="20"/>
        </w:rPr>
        <w:t>dnem doručení</w:t>
      </w:r>
      <w:r w:rsidR="00E464D8" w:rsidRPr="004F036B">
        <w:rPr>
          <w:sz w:val="20"/>
          <w:szCs w:val="20"/>
        </w:rPr>
        <w:t xml:space="preserve"> druhé smluvní straně oznámení o odstoupení, bylo-li odstoupení oprávněné.</w:t>
      </w:r>
    </w:p>
    <w:p w14:paraId="45F16571" w14:textId="77777777" w:rsidR="0094053F" w:rsidRDefault="0094053F" w:rsidP="00BB62A4">
      <w:pPr>
        <w:pStyle w:val="Seznam3"/>
        <w:spacing w:before="240" w:after="120"/>
        <w:ind w:left="284" w:hanging="360"/>
        <w:rPr>
          <w:color w:val="000000"/>
          <w:sz w:val="20"/>
          <w:szCs w:val="20"/>
        </w:rPr>
      </w:pPr>
    </w:p>
    <w:p w14:paraId="685C097C" w14:textId="6AFCFB40" w:rsidR="00E464D8" w:rsidRPr="003D3E53" w:rsidRDefault="00E464D8" w:rsidP="00BB62A4">
      <w:pPr>
        <w:pStyle w:val="Seznam3"/>
        <w:numPr>
          <w:ilvl w:val="0"/>
          <w:numId w:val="34"/>
        </w:numPr>
        <w:spacing w:before="240" w:after="120"/>
        <w:ind w:left="284"/>
        <w:rPr>
          <w:color w:val="000000"/>
          <w:sz w:val="20"/>
          <w:szCs w:val="20"/>
        </w:rPr>
      </w:pPr>
      <w:r w:rsidRPr="003D3E53">
        <w:rPr>
          <w:color w:val="000000"/>
          <w:sz w:val="20"/>
          <w:szCs w:val="20"/>
        </w:rPr>
        <w:t xml:space="preserve">V případě odstoupení od smlouvy bude provedena </w:t>
      </w:r>
      <w:r w:rsidRPr="006346E0">
        <w:rPr>
          <w:b/>
          <w:color w:val="000000"/>
          <w:sz w:val="20"/>
          <w:szCs w:val="20"/>
        </w:rPr>
        <w:t>inventura a vyúčtování</w:t>
      </w:r>
      <w:r w:rsidRPr="003D3E53">
        <w:rPr>
          <w:color w:val="000000"/>
          <w:sz w:val="20"/>
          <w:szCs w:val="20"/>
        </w:rPr>
        <w:t xml:space="preserve"> </w:t>
      </w:r>
      <w:r w:rsidR="005E05CB" w:rsidRPr="005E05CB">
        <w:rPr>
          <w:b/>
          <w:color w:val="000000"/>
          <w:sz w:val="20"/>
          <w:szCs w:val="20"/>
        </w:rPr>
        <w:t>díla „B“</w:t>
      </w:r>
      <w:r w:rsidR="005E05CB">
        <w:rPr>
          <w:color w:val="000000"/>
          <w:sz w:val="20"/>
          <w:szCs w:val="20"/>
        </w:rPr>
        <w:t xml:space="preserve"> </w:t>
      </w:r>
      <w:r w:rsidRPr="003D3E53">
        <w:rPr>
          <w:color w:val="000000"/>
          <w:sz w:val="20"/>
          <w:szCs w:val="20"/>
        </w:rPr>
        <w:t>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soupisu prací, dodávek a služeb včetně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soupisu prací, dodávek a služeb včetně výkazu výměr vzhledem k nedokončenosti díla ponížené o 20</w:t>
      </w:r>
      <w:r w:rsidR="004F036B">
        <w:rPr>
          <w:color w:val="000000"/>
          <w:sz w:val="20"/>
          <w:szCs w:val="20"/>
        </w:rPr>
        <w:t xml:space="preserve"> </w:t>
      </w:r>
      <w:r w:rsidRPr="003D3E53">
        <w:rPr>
          <w:color w:val="000000"/>
          <w:sz w:val="20"/>
          <w:szCs w:val="20"/>
        </w:rPr>
        <w:t xml:space="preserve">%. Obě smluvní strany jsou oprávněny navzájem se překrývající pohledávky započítat. </w:t>
      </w:r>
    </w:p>
    <w:p w14:paraId="11DA53C3" w14:textId="77777777" w:rsidR="0094053F" w:rsidRDefault="0094053F" w:rsidP="00BB62A4">
      <w:pPr>
        <w:pStyle w:val="Seznam2"/>
        <w:spacing w:before="120" w:after="240"/>
        <w:ind w:left="284" w:hanging="360"/>
        <w:rPr>
          <w:color w:val="000000"/>
          <w:sz w:val="20"/>
          <w:szCs w:val="20"/>
        </w:rPr>
      </w:pPr>
    </w:p>
    <w:p w14:paraId="2DE4BEC0" w14:textId="2B9241E4" w:rsidR="00E464D8" w:rsidRPr="003D3E53" w:rsidRDefault="00E464D8" w:rsidP="00BB62A4">
      <w:pPr>
        <w:pStyle w:val="Seznam2"/>
        <w:numPr>
          <w:ilvl w:val="0"/>
          <w:numId w:val="34"/>
        </w:numPr>
        <w:spacing w:before="120" w:after="240"/>
        <w:ind w:left="284"/>
        <w:rPr>
          <w:color w:val="000000"/>
          <w:sz w:val="20"/>
          <w:szCs w:val="20"/>
        </w:rPr>
      </w:pPr>
      <w:r w:rsidRPr="003D3E53">
        <w:rPr>
          <w:color w:val="000000"/>
          <w:sz w:val="20"/>
          <w:szCs w:val="20"/>
        </w:rPr>
        <w:t xml:space="preserve">Smluvní strany se dohodly, že </w:t>
      </w:r>
      <w:r w:rsidRPr="00D8675D">
        <w:rPr>
          <w:b/>
          <w:color w:val="000000"/>
          <w:sz w:val="20"/>
          <w:szCs w:val="20"/>
        </w:rPr>
        <w:t>v případě odstoupení</w:t>
      </w:r>
      <w:r w:rsidRPr="003D3E53">
        <w:rPr>
          <w:color w:val="000000"/>
          <w:sz w:val="20"/>
          <w:szCs w:val="20"/>
        </w:rPr>
        <w:t xml:space="preserve"> od smlouvy </w:t>
      </w:r>
      <w:r w:rsidRPr="00D8675D">
        <w:rPr>
          <w:b/>
          <w:color w:val="000000"/>
          <w:sz w:val="20"/>
          <w:szCs w:val="20"/>
        </w:rPr>
        <w:t>zůstávají v platnosti ustanovení</w:t>
      </w:r>
      <w:r w:rsidRPr="003D3E53">
        <w:rPr>
          <w:color w:val="000000"/>
          <w:sz w:val="20"/>
          <w:szCs w:val="20"/>
        </w:rPr>
        <w:t xml:space="preserve"> této smlouvy týkající </w:t>
      </w:r>
      <w:r w:rsidR="00CA2F71" w:rsidRPr="003D3E53">
        <w:rPr>
          <w:color w:val="000000"/>
          <w:sz w:val="20"/>
          <w:szCs w:val="20"/>
        </w:rPr>
        <w:t>se odpovědnosti</w:t>
      </w:r>
      <w:r w:rsidRPr="003D3E53">
        <w:rPr>
          <w:color w:val="000000"/>
          <w:sz w:val="20"/>
          <w:szCs w:val="20"/>
        </w:rPr>
        <w:t xml:space="preserve"> za vady díla, záruky a záruční </w:t>
      </w:r>
      <w:r w:rsidRPr="00201C36">
        <w:rPr>
          <w:sz w:val="20"/>
          <w:szCs w:val="20"/>
        </w:rPr>
        <w:t xml:space="preserve">lhůty </w:t>
      </w:r>
      <w:r w:rsidR="00D8675D" w:rsidRPr="00201C36">
        <w:rPr>
          <w:sz w:val="20"/>
          <w:szCs w:val="20"/>
        </w:rPr>
        <w:t>dle článku</w:t>
      </w:r>
      <w:r w:rsidR="00201C36" w:rsidRPr="00201C36">
        <w:rPr>
          <w:sz w:val="20"/>
          <w:szCs w:val="20"/>
        </w:rPr>
        <w:t xml:space="preserve"> 18</w:t>
      </w:r>
      <w:r w:rsidR="00D8675D" w:rsidRPr="00201C36">
        <w:rPr>
          <w:sz w:val="20"/>
          <w:szCs w:val="20"/>
        </w:rPr>
        <w:t xml:space="preserve"> </w:t>
      </w:r>
      <w:r w:rsidRPr="00201C36">
        <w:rPr>
          <w:sz w:val="20"/>
          <w:szCs w:val="20"/>
        </w:rPr>
        <w:t xml:space="preserve">této </w:t>
      </w:r>
      <w:r w:rsidRPr="003D3E53">
        <w:rPr>
          <w:color w:val="000000"/>
          <w:sz w:val="20"/>
          <w:szCs w:val="20"/>
        </w:rPr>
        <w:t xml:space="preserve">smlouvy, ustanovení o smluvních pokutách </w:t>
      </w:r>
      <w:r w:rsidRPr="00D8675D">
        <w:rPr>
          <w:sz w:val="20"/>
          <w:szCs w:val="20"/>
        </w:rPr>
        <w:t>dle čl</w:t>
      </w:r>
      <w:r w:rsidR="00D8675D" w:rsidRPr="00D8675D">
        <w:rPr>
          <w:sz w:val="20"/>
          <w:szCs w:val="20"/>
        </w:rPr>
        <w:t>ánku 19</w:t>
      </w:r>
      <w:r w:rsidRPr="00D8675D">
        <w:rPr>
          <w:sz w:val="20"/>
          <w:szCs w:val="20"/>
        </w:rPr>
        <w:t xml:space="preserve"> této </w:t>
      </w:r>
      <w:r w:rsidRPr="003D3E53">
        <w:rPr>
          <w:color w:val="000000"/>
          <w:sz w:val="20"/>
          <w:szCs w:val="20"/>
        </w:rPr>
        <w:t>smlouvy do dne odstoupení od této smlouvy a ustanovení o vlastnictví díla, náhradě škody a cenová ujednání obsažená v této smlouvě a jejich přílohách.</w:t>
      </w:r>
    </w:p>
    <w:p w14:paraId="707D4F96" w14:textId="77777777" w:rsidR="0094053F" w:rsidRDefault="0094053F" w:rsidP="00BB62A4">
      <w:pPr>
        <w:pStyle w:val="Seznam2"/>
        <w:spacing w:before="120"/>
        <w:ind w:left="284" w:hanging="360"/>
        <w:rPr>
          <w:color w:val="000000"/>
          <w:sz w:val="20"/>
          <w:szCs w:val="20"/>
        </w:rPr>
      </w:pPr>
    </w:p>
    <w:p w14:paraId="241CA00E" w14:textId="381A2E35" w:rsidR="005375B9" w:rsidRDefault="00876009" w:rsidP="008349D8">
      <w:pPr>
        <w:pStyle w:val="Seznam2"/>
        <w:numPr>
          <w:ilvl w:val="0"/>
          <w:numId w:val="34"/>
        </w:numPr>
        <w:spacing w:before="120"/>
        <w:ind w:left="284"/>
        <w:rPr>
          <w:color w:val="000000"/>
          <w:sz w:val="20"/>
          <w:szCs w:val="20"/>
        </w:rPr>
      </w:pPr>
      <w:r>
        <w:rPr>
          <w:color w:val="000000"/>
          <w:sz w:val="20"/>
          <w:szCs w:val="20"/>
        </w:rPr>
        <w:t xml:space="preserve">V případě odstoupení od smlouvy se </w:t>
      </w:r>
      <w:r w:rsidRPr="00876009">
        <w:rPr>
          <w:b/>
          <w:color w:val="000000"/>
          <w:sz w:val="20"/>
          <w:szCs w:val="20"/>
        </w:rPr>
        <w:t>o</w:t>
      </w:r>
      <w:r w:rsidR="00E464D8" w:rsidRPr="00876009">
        <w:rPr>
          <w:b/>
          <w:color w:val="000000"/>
          <w:sz w:val="20"/>
          <w:szCs w:val="20"/>
        </w:rPr>
        <w:t>bjednatel</w:t>
      </w:r>
      <w:r w:rsidR="00E464D8" w:rsidRPr="003D3E53">
        <w:rPr>
          <w:color w:val="000000"/>
          <w:sz w:val="20"/>
          <w:szCs w:val="20"/>
        </w:rPr>
        <w:t xml:space="preserve"> zavazuje </w:t>
      </w:r>
      <w:r w:rsidR="00E464D8" w:rsidRPr="00876009">
        <w:rPr>
          <w:color w:val="000000"/>
          <w:sz w:val="20"/>
          <w:szCs w:val="20"/>
        </w:rPr>
        <w:t xml:space="preserve">převzít </w:t>
      </w:r>
      <w:r w:rsidR="00E464D8" w:rsidRPr="003D3E53">
        <w:rPr>
          <w:color w:val="000000"/>
          <w:sz w:val="20"/>
          <w:szCs w:val="20"/>
        </w:rPr>
        <w:t xml:space="preserve">a zhotovitel se zavazuje </w:t>
      </w:r>
      <w:r w:rsidR="00E464D8" w:rsidRPr="00876009">
        <w:rPr>
          <w:b/>
          <w:color w:val="000000"/>
          <w:sz w:val="20"/>
          <w:szCs w:val="20"/>
        </w:rPr>
        <w:t>předat dosud provedené práce</w:t>
      </w:r>
      <w:r w:rsidR="00E464D8" w:rsidRPr="003D3E53">
        <w:rPr>
          <w:color w:val="000000"/>
          <w:sz w:val="20"/>
          <w:szCs w:val="20"/>
        </w:rPr>
        <w:t xml:space="preserve"> i nedokončené dodávky do 5 dnů ode dne účinnosti odstoupení od smlouvy. O takovém předání a převzetí bude pořízen oběma stranami </w:t>
      </w:r>
      <w:r w:rsidR="00E464D8" w:rsidRPr="00C05489">
        <w:rPr>
          <w:b/>
          <w:color w:val="000000"/>
          <w:sz w:val="20"/>
          <w:szCs w:val="20"/>
        </w:rPr>
        <w:t>zápis</w:t>
      </w:r>
      <w:r w:rsidR="00E464D8" w:rsidRPr="003D3E53">
        <w:rPr>
          <w:color w:val="000000"/>
          <w:sz w:val="20"/>
          <w:szCs w:val="20"/>
        </w:rPr>
        <w:t xml:space="preserve"> s náležitostmi protokolu o předání a převzetí díla, bude v něm podrobně popsán stav rozpracovanosti díla, provedeno jeho ocenění, vymezeny vady a nedodělky </w:t>
      </w:r>
      <w:r w:rsidR="001A74A2">
        <w:rPr>
          <w:color w:val="000000"/>
          <w:sz w:val="20"/>
          <w:szCs w:val="20"/>
        </w:rPr>
        <w:br/>
      </w:r>
      <w:r w:rsidR="00E464D8" w:rsidRPr="003D3E53">
        <w:rPr>
          <w:color w:val="000000"/>
          <w:sz w:val="20"/>
          <w:szCs w:val="20"/>
        </w:rPr>
        <w:t xml:space="preserve">a sjednán způsob jejich odstranění. </w:t>
      </w:r>
    </w:p>
    <w:p w14:paraId="237A3E59" w14:textId="77777777" w:rsidR="005375B9" w:rsidRDefault="005375B9" w:rsidP="005375B9">
      <w:pPr>
        <w:pStyle w:val="Seznam2"/>
        <w:spacing w:before="120"/>
        <w:ind w:left="284" w:firstLine="0"/>
        <w:rPr>
          <w:color w:val="000000"/>
          <w:sz w:val="20"/>
          <w:szCs w:val="20"/>
        </w:rPr>
      </w:pPr>
    </w:p>
    <w:p w14:paraId="613756DC" w14:textId="77777777" w:rsidR="005375B9" w:rsidRPr="008349D8" w:rsidRDefault="005375B9" w:rsidP="00982366">
      <w:pPr>
        <w:pStyle w:val="Seznam2"/>
        <w:numPr>
          <w:ilvl w:val="0"/>
          <w:numId w:val="34"/>
        </w:numPr>
        <w:spacing w:before="120"/>
        <w:ind w:left="284" w:hanging="426"/>
        <w:rPr>
          <w:color w:val="000000"/>
          <w:sz w:val="20"/>
          <w:szCs w:val="20"/>
        </w:rPr>
      </w:pPr>
      <w:r w:rsidRPr="003D3E53">
        <w:rPr>
          <w:color w:val="000000"/>
          <w:sz w:val="20"/>
          <w:szCs w:val="20"/>
        </w:rPr>
        <w:t>Objednatel má v případě odstoupení od smlouvy i u odstranitelných vad právo požadovat slevu z ceny, místo jejich odstranění. Nepředání staveniště ani nepřevzetí díla nemá vliv na vlastnictví díla objednatelem či právo objednatele zadat dokončení díla jinému zhotoviteli.</w:t>
      </w:r>
    </w:p>
    <w:p w14:paraId="54232F85" w14:textId="144B98B9" w:rsidR="00E464D8" w:rsidRPr="000B4AB8" w:rsidRDefault="00E464D8" w:rsidP="00093D61">
      <w:pPr>
        <w:pStyle w:val="Odstavecseseznamem"/>
        <w:numPr>
          <w:ilvl w:val="0"/>
          <w:numId w:val="12"/>
        </w:numPr>
        <w:spacing w:before="360"/>
        <w:ind w:left="0" w:firstLine="426"/>
        <w:jc w:val="center"/>
        <w:rPr>
          <w:color w:val="000000"/>
          <w:sz w:val="20"/>
          <w:szCs w:val="20"/>
        </w:rPr>
      </w:pPr>
      <w:r w:rsidRPr="000B4AB8">
        <w:rPr>
          <w:color w:val="000000"/>
          <w:sz w:val="20"/>
          <w:szCs w:val="20"/>
        </w:rPr>
        <w:br/>
      </w:r>
      <w:r w:rsidRPr="000B4AB8">
        <w:rPr>
          <w:b/>
          <w:color w:val="000000"/>
          <w:sz w:val="20"/>
          <w:szCs w:val="20"/>
        </w:rPr>
        <w:t xml:space="preserve">     Další ujednání</w:t>
      </w:r>
    </w:p>
    <w:p w14:paraId="64E2EBCA" w14:textId="77777777" w:rsidR="00E464D8" w:rsidRPr="000B4AB8" w:rsidRDefault="00E464D8" w:rsidP="00E464D8">
      <w:pPr>
        <w:pStyle w:val="Seznam"/>
        <w:jc w:val="center"/>
        <w:rPr>
          <w:b/>
          <w:color w:val="000000"/>
        </w:rPr>
      </w:pPr>
    </w:p>
    <w:p w14:paraId="707C827D" w14:textId="47F9FC29" w:rsidR="00E464D8" w:rsidRPr="003D3E53" w:rsidRDefault="00E464D8" w:rsidP="00093D61">
      <w:pPr>
        <w:pStyle w:val="Seznam2"/>
        <w:numPr>
          <w:ilvl w:val="0"/>
          <w:numId w:val="33"/>
        </w:numPr>
        <w:spacing w:before="120"/>
        <w:ind w:left="284"/>
        <w:contextualSpacing w:val="0"/>
        <w:rPr>
          <w:color w:val="000000"/>
          <w:sz w:val="20"/>
          <w:szCs w:val="20"/>
        </w:rPr>
      </w:pPr>
      <w:r w:rsidRPr="008831B7">
        <w:rPr>
          <w:b/>
          <w:color w:val="000000"/>
          <w:sz w:val="20"/>
          <w:szCs w:val="20"/>
        </w:rPr>
        <w:t>Technickými normami</w:t>
      </w:r>
      <w:r w:rsidRPr="000B4AB8">
        <w:rPr>
          <w:color w:val="000000"/>
          <w:sz w:val="20"/>
          <w:szCs w:val="20"/>
        </w:rPr>
        <w:t xml:space="preserve"> (ČSN) podle této smlouvy </w:t>
      </w:r>
      <w:r w:rsidRPr="008831B7">
        <w:rPr>
          <w:b/>
          <w:color w:val="000000"/>
          <w:sz w:val="20"/>
          <w:szCs w:val="20"/>
        </w:rPr>
        <w:t>jsou</w:t>
      </w:r>
      <w:r w:rsidRPr="000B4AB8">
        <w:rPr>
          <w:color w:val="000000"/>
          <w:sz w:val="20"/>
          <w:szCs w:val="20"/>
        </w:rPr>
        <w:t xml:space="preserve"> všechny české technické předpisy a normy, mezinárodní normy podle zákona č. 22/1997 Sb. ve znění pozdějších předpisů, a to jak jejich části závazné </w:t>
      </w:r>
      <w:r w:rsidR="00027C74">
        <w:rPr>
          <w:color w:val="000000"/>
          <w:sz w:val="20"/>
          <w:szCs w:val="20"/>
        </w:rPr>
        <w:br/>
      </w:r>
      <w:r w:rsidRPr="000B4AB8">
        <w:rPr>
          <w:color w:val="000000"/>
          <w:sz w:val="20"/>
          <w:szCs w:val="20"/>
        </w:rPr>
        <w:t>i nezávazné (doporučující), které jsou platné a účinné v den podpisu této smlouvy nebo které budou platit v průběhu provádění výstavby; technickými normami jsou dále</w:t>
      </w:r>
      <w:r w:rsidRPr="003D3E53">
        <w:rPr>
          <w:color w:val="000000"/>
          <w:sz w:val="20"/>
          <w:szCs w:val="20"/>
        </w:rPr>
        <w:t xml:space="preserve"> i standardy nebo obdobná určení jakosti </w:t>
      </w:r>
      <w:r w:rsidR="00027C74">
        <w:rPr>
          <w:color w:val="000000"/>
          <w:sz w:val="20"/>
          <w:szCs w:val="20"/>
        </w:rPr>
        <w:br/>
      </w:r>
      <w:r w:rsidRPr="003D3E53">
        <w:rPr>
          <w:color w:val="000000"/>
          <w:sz w:val="20"/>
          <w:szCs w:val="20"/>
        </w:rPr>
        <w:t xml:space="preserve">a bezpečnosti, která budou zavedena připravovanou legislativou v průběhu provádění díla. Pro případ změny </w:t>
      </w:r>
      <w:r w:rsidRPr="003D3E53">
        <w:rPr>
          <w:color w:val="000000"/>
          <w:sz w:val="20"/>
          <w:szCs w:val="20"/>
        </w:rPr>
        <w:lastRenderedPageBreak/>
        <w:t>technických norem oproti stavu, jaký byl při podpisu této smlouvy, se smluvní strany zavazují promítnout tuto změnu do dodatku k této smlouvě, jinak platí změněná technická dokumentace.</w:t>
      </w:r>
    </w:p>
    <w:p w14:paraId="0440B08E" w14:textId="77777777" w:rsidR="00F54718"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t xml:space="preserve">Je-li k plnění povinností zhotovitele z této smlouvy třeba činit právní úkony jménem objednatele, </w:t>
      </w:r>
      <w:r w:rsidRPr="008831B7">
        <w:rPr>
          <w:b/>
          <w:color w:val="000000"/>
          <w:sz w:val="20"/>
          <w:szCs w:val="20"/>
        </w:rPr>
        <w:t>objednatel uděl</w:t>
      </w:r>
      <w:r w:rsidR="008831B7" w:rsidRPr="008831B7">
        <w:rPr>
          <w:b/>
          <w:color w:val="000000"/>
          <w:sz w:val="20"/>
          <w:szCs w:val="20"/>
        </w:rPr>
        <w:t>í</w:t>
      </w:r>
      <w:r w:rsidRPr="008831B7">
        <w:rPr>
          <w:b/>
          <w:color w:val="000000"/>
          <w:sz w:val="20"/>
          <w:szCs w:val="20"/>
        </w:rPr>
        <w:t xml:space="preserve"> </w:t>
      </w:r>
      <w:r w:rsidRPr="003D3E53">
        <w:rPr>
          <w:color w:val="000000"/>
          <w:sz w:val="20"/>
          <w:szCs w:val="20"/>
        </w:rPr>
        <w:t xml:space="preserve">zhotoviteli </w:t>
      </w:r>
      <w:r w:rsidRPr="008831B7">
        <w:rPr>
          <w:b/>
          <w:color w:val="000000"/>
          <w:sz w:val="20"/>
          <w:szCs w:val="20"/>
        </w:rPr>
        <w:t>písemnou plnou moc</w:t>
      </w:r>
      <w:r w:rsidR="00F54718">
        <w:rPr>
          <w:color w:val="000000"/>
          <w:sz w:val="20"/>
          <w:szCs w:val="20"/>
        </w:rPr>
        <w:t>.</w:t>
      </w:r>
    </w:p>
    <w:p w14:paraId="73A6FB01" w14:textId="719E9587" w:rsidR="00E464D8" w:rsidRPr="003D3E53"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t xml:space="preserve"> </w:t>
      </w:r>
      <w:r w:rsidR="00F54718">
        <w:rPr>
          <w:color w:val="000000"/>
          <w:sz w:val="20"/>
          <w:szCs w:val="20"/>
        </w:rPr>
        <w:t>Z</w:t>
      </w:r>
      <w:r w:rsidRPr="003D3E53">
        <w:rPr>
          <w:color w:val="000000"/>
          <w:sz w:val="20"/>
          <w:szCs w:val="20"/>
        </w:rPr>
        <w:t xml:space="preserve">hotovitel </w:t>
      </w:r>
      <w:r w:rsidR="00F54718">
        <w:rPr>
          <w:color w:val="000000"/>
          <w:sz w:val="20"/>
          <w:szCs w:val="20"/>
        </w:rPr>
        <w:t xml:space="preserve">se </w:t>
      </w:r>
      <w:r w:rsidRPr="003D3E53">
        <w:rPr>
          <w:color w:val="000000"/>
          <w:sz w:val="20"/>
          <w:szCs w:val="20"/>
        </w:rPr>
        <w:t xml:space="preserve">zavazuje </w:t>
      </w:r>
      <w:r w:rsidR="00F54718">
        <w:rPr>
          <w:color w:val="000000"/>
          <w:sz w:val="20"/>
          <w:szCs w:val="20"/>
        </w:rPr>
        <w:t xml:space="preserve">plnou moc dle bodu 2 tohoto článku </w:t>
      </w:r>
      <w:r w:rsidRPr="00F54718">
        <w:rPr>
          <w:b/>
          <w:color w:val="000000"/>
          <w:sz w:val="20"/>
          <w:szCs w:val="20"/>
        </w:rPr>
        <w:t xml:space="preserve">přijmout </w:t>
      </w:r>
      <w:r w:rsidRPr="003D3E53">
        <w:rPr>
          <w:color w:val="000000"/>
          <w:sz w:val="20"/>
          <w:szCs w:val="20"/>
        </w:rPr>
        <w:t>a jednat podle ní osobně.</w:t>
      </w:r>
    </w:p>
    <w:p w14:paraId="3C33F638" w14:textId="6CB1AF07" w:rsidR="00E464D8" w:rsidRPr="003D3E53"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t xml:space="preserve">Na výzvu zhotovitele (zápisem do stavebního deníku, dopisem) je objednatel povinen předat své stanovisko ve věci plnění a dát </w:t>
      </w:r>
      <w:r w:rsidRPr="00BD7B9C">
        <w:rPr>
          <w:b/>
          <w:color w:val="000000"/>
          <w:sz w:val="20"/>
          <w:szCs w:val="20"/>
        </w:rPr>
        <w:t>pokyn k dalšímu postupu</w:t>
      </w:r>
      <w:r w:rsidRPr="003D3E53">
        <w:rPr>
          <w:color w:val="000000"/>
          <w:sz w:val="20"/>
          <w:szCs w:val="20"/>
        </w:rPr>
        <w:t xml:space="preserve"> zhotovitele ve věci, popř. se osobně účastnit jednání ve lhůtě, kterou zhotovitel stanoví, ne však kratší než </w:t>
      </w:r>
      <w:r w:rsidR="00410D1A">
        <w:rPr>
          <w:b/>
          <w:color w:val="000000"/>
          <w:sz w:val="20"/>
          <w:szCs w:val="20"/>
        </w:rPr>
        <w:t>5 dní</w:t>
      </w:r>
      <w:r w:rsidRPr="003D3E53">
        <w:rPr>
          <w:color w:val="000000"/>
          <w:sz w:val="20"/>
          <w:szCs w:val="20"/>
        </w:rPr>
        <w:t xml:space="preserve"> od doručení výzvy.</w:t>
      </w:r>
    </w:p>
    <w:p w14:paraId="30798807" w14:textId="5513299E" w:rsidR="00E464D8" w:rsidRDefault="00E464D8" w:rsidP="00093D61">
      <w:pPr>
        <w:pStyle w:val="Seznam2"/>
        <w:numPr>
          <w:ilvl w:val="0"/>
          <w:numId w:val="33"/>
        </w:numPr>
        <w:spacing w:before="120"/>
        <w:ind w:left="284"/>
        <w:contextualSpacing w:val="0"/>
        <w:rPr>
          <w:color w:val="000000"/>
          <w:sz w:val="20"/>
          <w:szCs w:val="20"/>
        </w:rPr>
      </w:pPr>
      <w:r w:rsidRPr="00925B88">
        <w:rPr>
          <w:b/>
          <w:color w:val="000000"/>
          <w:sz w:val="20"/>
          <w:szCs w:val="20"/>
        </w:rPr>
        <w:t>Práva a povinnosti stran</w:t>
      </w:r>
      <w:r w:rsidRPr="003D3E53">
        <w:rPr>
          <w:color w:val="000000"/>
          <w:sz w:val="20"/>
          <w:szCs w:val="20"/>
        </w:rPr>
        <w:t xml:space="preserve"> vyplývající ze smlouvy </w:t>
      </w:r>
      <w:r w:rsidRPr="00925B88">
        <w:rPr>
          <w:b/>
          <w:color w:val="000000"/>
          <w:sz w:val="20"/>
          <w:szCs w:val="20"/>
        </w:rPr>
        <w:t xml:space="preserve">přechází </w:t>
      </w:r>
      <w:r w:rsidRPr="003D3E53">
        <w:rPr>
          <w:color w:val="000000"/>
          <w:sz w:val="20"/>
          <w:szCs w:val="20"/>
        </w:rPr>
        <w:t xml:space="preserve">v plném rozsahu </w:t>
      </w:r>
      <w:r w:rsidRPr="00925B88">
        <w:rPr>
          <w:b/>
          <w:color w:val="000000"/>
          <w:sz w:val="20"/>
          <w:szCs w:val="20"/>
        </w:rPr>
        <w:t xml:space="preserve">na </w:t>
      </w:r>
      <w:r w:rsidRPr="003D3E53">
        <w:rPr>
          <w:color w:val="000000"/>
          <w:sz w:val="20"/>
          <w:szCs w:val="20"/>
        </w:rPr>
        <w:t xml:space="preserve">jejich </w:t>
      </w:r>
      <w:r w:rsidRPr="00925B88">
        <w:rPr>
          <w:b/>
          <w:color w:val="000000"/>
          <w:sz w:val="20"/>
          <w:szCs w:val="20"/>
        </w:rPr>
        <w:t>právní nástupce</w:t>
      </w:r>
      <w:r w:rsidRPr="003D3E53">
        <w:rPr>
          <w:color w:val="000000"/>
          <w:sz w:val="20"/>
          <w:szCs w:val="20"/>
        </w:rPr>
        <w:t>.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14:paraId="5B3071C8" w14:textId="77777777" w:rsidR="005A5133" w:rsidRDefault="005A5133" w:rsidP="005A5133">
      <w:pPr>
        <w:pStyle w:val="Seznam2"/>
        <w:spacing w:before="120"/>
        <w:ind w:left="284" w:firstLine="0"/>
        <w:contextualSpacing w:val="0"/>
        <w:rPr>
          <w:color w:val="000000"/>
          <w:sz w:val="20"/>
          <w:szCs w:val="20"/>
        </w:rPr>
      </w:pPr>
    </w:p>
    <w:p w14:paraId="20D12589" w14:textId="6FF3840C" w:rsidR="001D06F7" w:rsidRDefault="00925B88" w:rsidP="00ED1958">
      <w:pPr>
        <w:pStyle w:val="Seznam2"/>
        <w:spacing w:before="120"/>
        <w:ind w:left="0" w:firstLine="0"/>
        <w:contextualSpacing w:val="0"/>
        <w:rPr>
          <w:b/>
          <w:color w:val="000000"/>
          <w:sz w:val="20"/>
          <w:szCs w:val="20"/>
        </w:rPr>
      </w:pPr>
      <w:r>
        <w:rPr>
          <w:b/>
          <w:color w:val="000000"/>
          <w:sz w:val="20"/>
          <w:szCs w:val="20"/>
        </w:rPr>
        <w:t>Pojištění</w:t>
      </w:r>
    </w:p>
    <w:p w14:paraId="0A4221A2" w14:textId="77777777" w:rsidR="00220374" w:rsidRPr="001D06F7" w:rsidRDefault="00220374" w:rsidP="001D06F7">
      <w:pPr>
        <w:pStyle w:val="Seznam2"/>
        <w:spacing w:before="120"/>
        <w:ind w:left="284" w:hanging="284"/>
        <w:contextualSpacing w:val="0"/>
        <w:rPr>
          <w:b/>
          <w:color w:val="000000"/>
          <w:sz w:val="20"/>
          <w:szCs w:val="20"/>
        </w:rPr>
      </w:pPr>
    </w:p>
    <w:p w14:paraId="76A27471" w14:textId="77777777" w:rsidR="001D06F7" w:rsidRPr="001D06F7" w:rsidRDefault="001D06F7" w:rsidP="001D06F7">
      <w:pPr>
        <w:pStyle w:val="Odstavecseseznamem"/>
        <w:numPr>
          <w:ilvl w:val="0"/>
          <w:numId w:val="33"/>
        </w:numPr>
        <w:ind w:left="284"/>
        <w:rPr>
          <w:color w:val="000000"/>
          <w:sz w:val="20"/>
          <w:szCs w:val="20"/>
        </w:rPr>
      </w:pPr>
      <w:r w:rsidRPr="001D06F7">
        <w:rPr>
          <w:color w:val="000000"/>
          <w:sz w:val="20"/>
          <w:szCs w:val="20"/>
        </w:rPr>
        <w:t>Zhotovitel se zavazuje uzavřít pojistnou smlouvu pro případ vzniku pojistné události související s prováděním díla, a to zejména a minimálně v rozsahu:</w:t>
      </w:r>
    </w:p>
    <w:p w14:paraId="1D8F9FBA" w14:textId="2422934D" w:rsidR="00E902F2" w:rsidRDefault="00E902F2" w:rsidP="00220374">
      <w:pPr>
        <w:pStyle w:val="Seznam2"/>
        <w:numPr>
          <w:ilvl w:val="0"/>
          <w:numId w:val="45"/>
        </w:numPr>
        <w:spacing w:before="120"/>
        <w:contextualSpacing w:val="0"/>
        <w:rPr>
          <w:color w:val="000000"/>
          <w:sz w:val="20"/>
          <w:szCs w:val="20"/>
        </w:rPr>
      </w:pPr>
      <w:r w:rsidRPr="00873BB6">
        <w:rPr>
          <w:b/>
          <w:color w:val="000000"/>
          <w:sz w:val="20"/>
          <w:szCs w:val="20"/>
        </w:rPr>
        <w:t>Pro dílo „A“</w:t>
      </w:r>
      <w:r>
        <w:rPr>
          <w:color w:val="000000"/>
          <w:sz w:val="20"/>
          <w:szCs w:val="20"/>
        </w:rPr>
        <w:t xml:space="preserve"> – projektovou dokumentaci:</w:t>
      </w:r>
    </w:p>
    <w:p w14:paraId="2291D451" w14:textId="1832EA16" w:rsidR="00793167" w:rsidRPr="005A5133" w:rsidRDefault="00793167" w:rsidP="00793167">
      <w:pPr>
        <w:pStyle w:val="Zkladntext"/>
        <w:numPr>
          <w:ilvl w:val="1"/>
          <w:numId w:val="45"/>
        </w:numPr>
        <w:spacing w:before="120" w:line="300" w:lineRule="atLeast"/>
        <w:jc w:val="both"/>
        <w:rPr>
          <w:b/>
        </w:rPr>
      </w:pPr>
      <w:r w:rsidRPr="005A5133">
        <w:t xml:space="preserve">pojištění odpovědnosti za škodu způsobenou poskytováním odborných služeb (tzv. pojištění profesní odpovědnosti), a to na limit pojistného plnění minimálně </w:t>
      </w:r>
      <w:r w:rsidRPr="005A5133">
        <w:rPr>
          <w:b/>
        </w:rPr>
        <w:t>410 000 Kč</w:t>
      </w:r>
      <w:r w:rsidRPr="005A5133">
        <w:t xml:space="preserve"> </w:t>
      </w:r>
      <w:r w:rsidRPr="005A5133">
        <w:rPr>
          <w:b/>
        </w:rPr>
        <w:t>(slovy čtyři sta deset tisíc korun českých)</w:t>
      </w:r>
      <w:r w:rsidRPr="005A5133">
        <w:t xml:space="preserve"> za jednu pojistnou událost. Pojištění se současně musí vztahovat na případy vyplývající z chyby nebo opomenutí v projektové dokumentaci, která z tohoto důvodu nebude odpovídat požadavkům smlouvy, a to na limit pojistného plnění </w:t>
      </w:r>
      <w:r w:rsidRPr="005A5133">
        <w:rPr>
          <w:b/>
        </w:rPr>
        <w:t>minimálně 2 000 000 Kč (slovy dva miliony korun českých).</w:t>
      </w:r>
    </w:p>
    <w:p w14:paraId="4F8AEE02" w14:textId="744B0673" w:rsidR="00793167" w:rsidRPr="005A5133" w:rsidRDefault="00793167" w:rsidP="00793167">
      <w:pPr>
        <w:pStyle w:val="Zkladntext"/>
        <w:numPr>
          <w:ilvl w:val="1"/>
          <w:numId w:val="45"/>
        </w:numPr>
        <w:spacing w:before="120" w:line="300" w:lineRule="atLeast"/>
        <w:jc w:val="both"/>
      </w:pPr>
      <w:r w:rsidRPr="005A5133">
        <w:t xml:space="preserve">pojištění odpovědnosti za škodu způsobenou provozní činností (tzv. pojištění odpovědnosti za škody způsobené třetím osobám), a to na limit pojistného plnění </w:t>
      </w:r>
      <w:r w:rsidRPr="005A5133">
        <w:rPr>
          <w:b/>
        </w:rPr>
        <w:t>minimálně 800 000 Kč (slovy osm set tisíc korun českých) za jednu pojistnou událost.</w:t>
      </w:r>
    </w:p>
    <w:p w14:paraId="31E0CC85" w14:textId="77777777" w:rsidR="00220374" w:rsidRDefault="00220374" w:rsidP="00025E3C">
      <w:pPr>
        <w:pStyle w:val="Seznam2"/>
        <w:spacing w:before="120"/>
        <w:ind w:left="0" w:firstLine="0"/>
        <w:contextualSpacing w:val="0"/>
        <w:rPr>
          <w:color w:val="000000"/>
          <w:sz w:val="20"/>
          <w:szCs w:val="20"/>
        </w:rPr>
      </w:pPr>
    </w:p>
    <w:p w14:paraId="24D495D7" w14:textId="3EFE235E" w:rsidR="00220374" w:rsidRDefault="00220374" w:rsidP="00220374">
      <w:pPr>
        <w:pStyle w:val="Seznam2"/>
        <w:numPr>
          <w:ilvl w:val="0"/>
          <w:numId w:val="45"/>
        </w:numPr>
        <w:spacing w:before="120"/>
        <w:contextualSpacing w:val="0"/>
        <w:rPr>
          <w:color w:val="000000"/>
          <w:sz w:val="20"/>
          <w:szCs w:val="20"/>
        </w:rPr>
      </w:pPr>
      <w:r w:rsidRPr="00873BB6">
        <w:rPr>
          <w:b/>
          <w:color w:val="000000"/>
          <w:sz w:val="20"/>
          <w:szCs w:val="20"/>
        </w:rPr>
        <w:t>Pro dílo „B“</w:t>
      </w:r>
      <w:r>
        <w:rPr>
          <w:color w:val="000000"/>
          <w:sz w:val="20"/>
          <w:szCs w:val="20"/>
        </w:rPr>
        <w:t xml:space="preserve"> – stavební práce:</w:t>
      </w:r>
    </w:p>
    <w:p w14:paraId="17B007D8" w14:textId="7E3D47BC" w:rsidR="00220374" w:rsidRDefault="00220374" w:rsidP="00220374">
      <w:pPr>
        <w:pStyle w:val="Seznam2"/>
        <w:spacing w:before="120"/>
        <w:ind w:left="1003" w:firstLine="0"/>
        <w:contextualSpacing w:val="0"/>
        <w:rPr>
          <w:color w:val="000000"/>
          <w:sz w:val="20"/>
          <w:szCs w:val="20"/>
        </w:rPr>
      </w:pPr>
      <w:r w:rsidRPr="003D3E53">
        <w:rPr>
          <w:color w:val="000000"/>
          <w:sz w:val="20"/>
          <w:szCs w:val="20"/>
        </w:rPr>
        <w:t xml:space="preserve">Zhotovitel </w:t>
      </w:r>
      <w:r w:rsidR="003D6315">
        <w:rPr>
          <w:color w:val="000000"/>
          <w:sz w:val="20"/>
          <w:szCs w:val="20"/>
        </w:rPr>
        <w:t xml:space="preserve">uzavře </w:t>
      </w:r>
      <w:r w:rsidRPr="003D3E53">
        <w:rPr>
          <w:b/>
          <w:color w:val="000000"/>
          <w:sz w:val="20"/>
          <w:szCs w:val="20"/>
        </w:rPr>
        <w:t>pojistnou smlouvu</w:t>
      </w:r>
      <w:r w:rsidRPr="003D3E53">
        <w:rPr>
          <w:color w:val="000000"/>
          <w:sz w:val="20"/>
          <w:szCs w:val="20"/>
        </w:rPr>
        <w:t xml:space="preserve"> s pojistným plněním ve výši alespoň </w:t>
      </w:r>
      <w:r w:rsidRPr="003D3E53">
        <w:rPr>
          <w:color w:val="000000"/>
          <w:sz w:val="20"/>
          <w:szCs w:val="20"/>
        </w:rPr>
        <w:br/>
      </w:r>
      <w:r w:rsidR="003D6315">
        <w:rPr>
          <w:b/>
          <w:color w:val="000000"/>
          <w:sz w:val="20"/>
          <w:szCs w:val="20"/>
        </w:rPr>
        <w:t>2</w:t>
      </w:r>
      <w:r w:rsidRPr="003D3E53">
        <w:rPr>
          <w:b/>
          <w:color w:val="000000"/>
          <w:sz w:val="20"/>
          <w:szCs w:val="20"/>
        </w:rPr>
        <w:t xml:space="preserve"> mil. Kč</w:t>
      </w:r>
      <w:r w:rsidRPr="003D3E53">
        <w:rPr>
          <w:color w:val="000000"/>
          <w:sz w:val="20"/>
          <w:szCs w:val="20"/>
        </w:rPr>
        <w:t xml:space="preserve">, v níž </w:t>
      </w:r>
      <w:r w:rsidR="003D6315">
        <w:rPr>
          <w:color w:val="000000"/>
          <w:sz w:val="20"/>
          <w:szCs w:val="20"/>
        </w:rPr>
        <w:t xml:space="preserve">bude zhotovitel </w:t>
      </w:r>
      <w:r w:rsidRPr="003D3E53">
        <w:rPr>
          <w:color w:val="000000"/>
          <w:sz w:val="20"/>
          <w:szCs w:val="20"/>
        </w:rPr>
        <w:t xml:space="preserve">pojištěn na rizika a škody, která mohou vzniknout při jeho činnosti objednateli či třetím osobám. </w:t>
      </w:r>
      <w:r w:rsidRPr="003D3E53">
        <w:rPr>
          <w:sz w:val="20"/>
          <w:szCs w:val="20"/>
        </w:rPr>
        <w:t xml:space="preserve"> </w:t>
      </w:r>
    </w:p>
    <w:p w14:paraId="23C7F94D" w14:textId="77777777" w:rsidR="0086223F" w:rsidRPr="00925B88" w:rsidRDefault="0086223F" w:rsidP="00F917F7">
      <w:pPr>
        <w:pStyle w:val="Seznam2"/>
        <w:spacing w:before="120"/>
        <w:ind w:left="0" w:firstLine="0"/>
        <w:contextualSpacing w:val="0"/>
        <w:rPr>
          <w:color w:val="000000"/>
          <w:sz w:val="20"/>
          <w:szCs w:val="20"/>
        </w:rPr>
      </w:pPr>
    </w:p>
    <w:p w14:paraId="444F1565" w14:textId="457ABD4C" w:rsidR="00873BB6" w:rsidRDefault="00873BB6" w:rsidP="00873BB6">
      <w:pPr>
        <w:pStyle w:val="Seznam2"/>
        <w:numPr>
          <w:ilvl w:val="0"/>
          <w:numId w:val="33"/>
        </w:numPr>
        <w:spacing w:before="120"/>
        <w:ind w:left="284"/>
        <w:contextualSpacing w:val="0"/>
        <w:jc w:val="left"/>
        <w:rPr>
          <w:color w:val="000000"/>
          <w:sz w:val="20"/>
          <w:szCs w:val="20"/>
        </w:rPr>
      </w:pPr>
      <w:r w:rsidRPr="00873BB6">
        <w:rPr>
          <w:b/>
          <w:color w:val="000000"/>
          <w:sz w:val="20"/>
          <w:szCs w:val="20"/>
        </w:rPr>
        <w:t>Pro dílo „A</w:t>
      </w:r>
      <w:r>
        <w:rPr>
          <w:color w:val="000000"/>
          <w:sz w:val="20"/>
          <w:szCs w:val="20"/>
        </w:rPr>
        <w:t>“ - projektovou dokumentaci:</w:t>
      </w:r>
    </w:p>
    <w:p w14:paraId="1382BFBD" w14:textId="45333B93" w:rsidR="00072190" w:rsidRDefault="002F6D08" w:rsidP="00873BB6">
      <w:pPr>
        <w:pStyle w:val="Seznam2"/>
        <w:spacing w:before="120"/>
        <w:ind w:left="284" w:firstLine="0"/>
        <w:contextualSpacing w:val="0"/>
        <w:rPr>
          <w:color w:val="000000"/>
          <w:sz w:val="20"/>
          <w:szCs w:val="20"/>
        </w:rPr>
      </w:pPr>
      <w:r w:rsidRPr="003D3E53">
        <w:rPr>
          <w:color w:val="000000"/>
          <w:sz w:val="20"/>
          <w:szCs w:val="20"/>
        </w:rPr>
        <w:t>Zhotovitel je povinen udržovat sjednané pojištění</w:t>
      </w:r>
      <w:r w:rsidR="00072190">
        <w:rPr>
          <w:color w:val="000000"/>
          <w:sz w:val="20"/>
          <w:szCs w:val="20"/>
        </w:rPr>
        <w:t xml:space="preserve"> pro dílo „A“</w:t>
      </w:r>
      <w:r w:rsidRPr="003D3E53">
        <w:rPr>
          <w:color w:val="000000"/>
          <w:sz w:val="20"/>
          <w:szCs w:val="20"/>
        </w:rPr>
        <w:t xml:space="preserve"> v platnosti </w:t>
      </w:r>
      <w:r w:rsidRPr="001D06F7">
        <w:rPr>
          <w:b/>
          <w:color w:val="000000"/>
          <w:sz w:val="20"/>
          <w:szCs w:val="20"/>
        </w:rPr>
        <w:t>po celou dobu realizace díla</w:t>
      </w:r>
      <w:r w:rsidR="00072190">
        <w:rPr>
          <w:b/>
          <w:color w:val="000000"/>
          <w:sz w:val="20"/>
          <w:szCs w:val="20"/>
        </w:rPr>
        <w:t xml:space="preserve"> „A“</w:t>
      </w:r>
      <w:r w:rsidRPr="001D06F7">
        <w:rPr>
          <w:b/>
          <w:color w:val="000000"/>
          <w:sz w:val="20"/>
          <w:szCs w:val="20"/>
        </w:rPr>
        <w:t>.</w:t>
      </w:r>
      <w:r w:rsidRPr="003D3E53">
        <w:rPr>
          <w:color w:val="000000"/>
          <w:sz w:val="20"/>
          <w:szCs w:val="20"/>
        </w:rPr>
        <w:t xml:space="preserve"> </w:t>
      </w:r>
      <w:r w:rsidR="00072190">
        <w:rPr>
          <w:color w:val="000000"/>
          <w:sz w:val="20"/>
          <w:szCs w:val="20"/>
        </w:rPr>
        <w:br/>
      </w:r>
      <w:r w:rsidR="00072190" w:rsidRPr="003D3E53">
        <w:rPr>
          <w:color w:val="000000"/>
          <w:sz w:val="20"/>
          <w:szCs w:val="20"/>
        </w:rPr>
        <w:t xml:space="preserve">Zhotovitel je povinen objednateli prokázat </w:t>
      </w:r>
      <w:r w:rsidR="00072190" w:rsidRPr="006D3F1C">
        <w:rPr>
          <w:b/>
          <w:color w:val="000000"/>
          <w:sz w:val="20"/>
          <w:szCs w:val="20"/>
        </w:rPr>
        <w:t>do 10 dnů od podpisu smlouvy</w:t>
      </w:r>
      <w:r w:rsidR="00072190">
        <w:rPr>
          <w:color w:val="000000"/>
          <w:sz w:val="20"/>
          <w:szCs w:val="20"/>
        </w:rPr>
        <w:t xml:space="preserve"> – splnění</w:t>
      </w:r>
      <w:r w:rsidR="00072190" w:rsidRPr="003D3E53">
        <w:rPr>
          <w:color w:val="000000"/>
          <w:sz w:val="20"/>
          <w:szCs w:val="20"/>
        </w:rPr>
        <w:t xml:space="preserve"> skutečností dle</w:t>
      </w:r>
      <w:r w:rsidR="00072190">
        <w:rPr>
          <w:color w:val="000000"/>
          <w:sz w:val="20"/>
          <w:szCs w:val="20"/>
        </w:rPr>
        <w:t xml:space="preserve"> této věty a dle bodu 6 písm. a) tohoto článku,</w:t>
      </w:r>
      <w:r w:rsidR="00072190" w:rsidRPr="003D3E53">
        <w:rPr>
          <w:color w:val="000000"/>
          <w:sz w:val="20"/>
          <w:szCs w:val="20"/>
        </w:rPr>
        <w:t xml:space="preserve"> tj. předložit objednateli k nahlédnutí stejnopis aktuálně platné pojistné smlouvy a/nebo potvrzení pojišťovny o trvání pojistné smlouvy.</w:t>
      </w:r>
    </w:p>
    <w:p w14:paraId="7FBC8BD7" w14:textId="7F4DBA74" w:rsidR="00873BB6" w:rsidRDefault="00873BB6" w:rsidP="00873BB6">
      <w:pPr>
        <w:pStyle w:val="Seznam2"/>
        <w:spacing w:before="120"/>
        <w:ind w:left="284" w:firstLine="0"/>
        <w:contextualSpacing w:val="0"/>
        <w:rPr>
          <w:color w:val="000000"/>
          <w:sz w:val="20"/>
          <w:szCs w:val="20"/>
        </w:rPr>
      </w:pPr>
    </w:p>
    <w:p w14:paraId="63F6DE03" w14:textId="5C52CEC8" w:rsidR="00873BB6" w:rsidRDefault="00873BB6" w:rsidP="00873BB6">
      <w:pPr>
        <w:pStyle w:val="Seznam2"/>
        <w:spacing w:before="120"/>
        <w:contextualSpacing w:val="0"/>
        <w:rPr>
          <w:color w:val="000000"/>
          <w:sz w:val="20"/>
          <w:szCs w:val="20"/>
        </w:rPr>
      </w:pPr>
      <w:r w:rsidRPr="00873BB6">
        <w:rPr>
          <w:b/>
          <w:color w:val="000000"/>
          <w:sz w:val="20"/>
          <w:szCs w:val="20"/>
        </w:rPr>
        <w:t>Pro dílo „B</w:t>
      </w:r>
      <w:r>
        <w:rPr>
          <w:color w:val="000000"/>
          <w:sz w:val="20"/>
          <w:szCs w:val="20"/>
        </w:rPr>
        <w:t>“ – stavební práce:</w:t>
      </w:r>
    </w:p>
    <w:p w14:paraId="7AC12CB8" w14:textId="61BE0062" w:rsidR="002F6D08" w:rsidRPr="00AB6701" w:rsidRDefault="00072190" w:rsidP="00072190">
      <w:pPr>
        <w:pStyle w:val="Seznam2"/>
        <w:spacing w:before="120"/>
        <w:ind w:left="284" w:firstLine="0"/>
        <w:contextualSpacing w:val="0"/>
        <w:rPr>
          <w:color w:val="000000"/>
          <w:sz w:val="20"/>
          <w:szCs w:val="20"/>
        </w:rPr>
      </w:pPr>
      <w:r w:rsidRPr="003D3E53">
        <w:rPr>
          <w:color w:val="000000"/>
          <w:sz w:val="20"/>
          <w:szCs w:val="20"/>
        </w:rPr>
        <w:t>Zhotovitel je povinen udržovat sjednané pojištění</w:t>
      </w:r>
      <w:r>
        <w:rPr>
          <w:color w:val="000000"/>
          <w:sz w:val="20"/>
          <w:szCs w:val="20"/>
        </w:rPr>
        <w:t xml:space="preserve"> pro dílo „B“</w:t>
      </w:r>
      <w:r w:rsidRPr="003D3E53">
        <w:rPr>
          <w:color w:val="000000"/>
          <w:sz w:val="20"/>
          <w:szCs w:val="20"/>
        </w:rPr>
        <w:t xml:space="preserve"> v platnosti </w:t>
      </w:r>
      <w:r w:rsidRPr="001D06F7">
        <w:rPr>
          <w:b/>
          <w:color w:val="000000"/>
          <w:sz w:val="20"/>
          <w:szCs w:val="20"/>
        </w:rPr>
        <w:t>po celou dobu realizace díla</w:t>
      </w:r>
      <w:r>
        <w:rPr>
          <w:b/>
          <w:color w:val="000000"/>
          <w:sz w:val="20"/>
          <w:szCs w:val="20"/>
        </w:rPr>
        <w:t xml:space="preserve"> „B“</w:t>
      </w:r>
      <w:r w:rsidRPr="001D06F7">
        <w:rPr>
          <w:b/>
          <w:color w:val="000000"/>
          <w:sz w:val="20"/>
          <w:szCs w:val="20"/>
        </w:rPr>
        <w:t>.</w:t>
      </w:r>
      <w:r w:rsidRPr="003D3E53">
        <w:rPr>
          <w:color w:val="000000"/>
          <w:sz w:val="20"/>
          <w:szCs w:val="20"/>
        </w:rPr>
        <w:t xml:space="preserve"> </w:t>
      </w:r>
      <w:r>
        <w:rPr>
          <w:color w:val="000000"/>
          <w:sz w:val="20"/>
          <w:szCs w:val="20"/>
        </w:rPr>
        <w:br/>
      </w:r>
      <w:r w:rsidR="002F6D08" w:rsidRPr="003D3E53">
        <w:rPr>
          <w:color w:val="000000"/>
          <w:sz w:val="20"/>
          <w:szCs w:val="20"/>
        </w:rPr>
        <w:t xml:space="preserve">Zhotovitel je povinen objednateli prokázat </w:t>
      </w:r>
      <w:r w:rsidR="002F6D08" w:rsidRPr="006D3F1C">
        <w:rPr>
          <w:b/>
          <w:color w:val="000000"/>
          <w:sz w:val="20"/>
          <w:szCs w:val="20"/>
        </w:rPr>
        <w:t>do 10 dnů od</w:t>
      </w:r>
      <w:r w:rsidR="006D3F1C" w:rsidRPr="006D3F1C">
        <w:rPr>
          <w:b/>
          <w:color w:val="000000"/>
          <w:sz w:val="20"/>
          <w:szCs w:val="20"/>
        </w:rPr>
        <w:t>e dne převzetí staveniště</w:t>
      </w:r>
      <w:r w:rsidR="002F6D08" w:rsidRPr="003D3E53">
        <w:rPr>
          <w:color w:val="000000"/>
          <w:sz w:val="20"/>
          <w:szCs w:val="20"/>
        </w:rPr>
        <w:t xml:space="preserve"> splnění skutečností dle </w:t>
      </w:r>
      <w:r w:rsidR="006D3F1C">
        <w:rPr>
          <w:color w:val="000000"/>
          <w:sz w:val="20"/>
          <w:szCs w:val="20"/>
        </w:rPr>
        <w:t>této věty a dle bodu 6 písm. b) tohoto článku</w:t>
      </w:r>
      <w:r w:rsidR="002F6D08" w:rsidRPr="003D3E53">
        <w:rPr>
          <w:color w:val="000000"/>
          <w:sz w:val="20"/>
          <w:szCs w:val="20"/>
        </w:rPr>
        <w:t>, tj. předložit objednateli k nahlédnutí stejnopis aktuálně platné pojistné smlouvy a/nebo potvrzení pojišťovny o trvání pojistné smlouvy.</w:t>
      </w:r>
    </w:p>
    <w:p w14:paraId="3FB29C30" w14:textId="76D91089" w:rsidR="00E464D8" w:rsidRPr="003D3E53"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t xml:space="preserve">Zhotovitel uhradí objednateli případný </w:t>
      </w:r>
      <w:r w:rsidRPr="00925B88">
        <w:rPr>
          <w:b/>
          <w:color w:val="000000"/>
          <w:sz w:val="20"/>
          <w:szCs w:val="20"/>
        </w:rPr>
        <w:t xml:space="preserve">rozdíl </w:t>
      </w:r>
      <w:r w:rsidRPr="003D3E53">
        <w:rPr>
          <w:color w:val="000000"/>
          <w:sz w:val="20"/>
          <w:szCs w:val="20"/>
        </w:rPr>
        <w:t xml:space="preserve">mezi částkou, na niž objednateli oprávněně vznikne nárok, </w:t>
      </w:r>
      <w:r w:rsidR="00BB62A4">
        <w:rPr>
          <w:color w:val="000000"/>
          <w:sz w:val="20"/>
          <w:szCs w:val="20"/>
        </w:rPr>
        <w:br/>
      </w:r>
      <w:r w:rsidRPr="003D3E53">
        <w:rPr>
          <w:color w:val="000000"/>
          <w:sz w:val="20"/>
          <w:szCs w:val="20"/>
        </w:rPr>
        <w:t>a pojistným plněním vyplaceným pojišťovnou objednateli dle pojistné smlouvy.</w:t>
      </w:r>
    </w:p>
    <w:p w14:paraId="421EB9F9" w14:textId="6039DEE5" w:rsidR="00E464D8"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lastRenderedPageBreak/>
        <w:t xml:space="preserve">Na žádost objednatele zajistí zhotovitel </w:t>
      </w:r>
      <w:r w:rsidRPr="00925B88">
        <w:rPr>
          <w:b/>
          <w:color w:val="000000"/>
          <w:sz w:val="20"/>
          <w:szCs w:val="20"/>
        </w:rPr>
        <w:t>změnu pojistné smlouvy</w:t>
      </w:r>
      <w:r w:rsidRPr="003D3E53">
        <w:rPr>
          <w:color w:val="000000"/>
          <w:sz w:val="20"/>
          <w:szCs w:val="20"/>
        </w:rPr>
        <w:t xml:space="preserve"> v tom smyslu, že případné plnění při pojistné události bude vinkulováno ve prospěch banky či jiného subjektu, financujícího výstavbu předmětu plnění.</w:t>
      </w:r>
    </w:p>
    <w:p w14:paraId="2728D4DB" w14:textId="77777777" w:rsidR="001D06F7" w:rsidRPr="003D3E53" w:rsidRDefault="001D06F7" w:rsidP="001D06F7">
      <w:pPr>
        <w:pStyle w:val="Seznam2"/>
        <w:spacing w:before="120"/>
        <w:ind w:left="284" w:firstLine="0"/>
        <w:contextualSpacing w:val="0"/>
        <w:rPr>
          <w:color w:val="000000"/>
          <w:sz w:val="20"/>
          <w:szCs w:val="20"/>
        </w:rPr>
      </w:pPr>
    </w:p>
    <w:p w14:paraId="2FD16BCF" w14:textId="77777777" w:rsidR="00E464D8" w:rsidRPr="003D3E53" w:rsidRDefault="00E464D8" w:rsidP="00093D61">
      <w:pPr>
        <w:pStyle w:val="Seznam2"/>
        <w:numPr>
          <w:ilvl w:val="0"/>
          <w:numId w:val="33"/>
        </w:numPr>
        <w:spacing w:before="120"/>
        <w:ind w:left="284"/>
        <w:contextualSpacing w:val="0"/>
        <w:rPr>
          <w:color w:val="000000"/>
          <w:sz w:val="20"/>
          <w:szCs w:val="20"/>
        </w:rPr>
      </w:pPr>
      <w:r w:rsidRPr="003D3E53">
        <w:rPr>
          <w:color w:val="000000"/>
          <w:sz w:val="20"/>
          <w:szCs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1021C2B0" w14:textId="3DA49DFA" w:rsidR="00E464D8" w:rsidRDefault="00E464D8" w:rsidP="00093D61">
      <w:pPr>
        <w:pStyle w:val="Seznam2"/>
        <w:numPr>
          <w:ilvl w:val="0"/>
          <w:numId w:val="33"/>
        </w:numPr>
        <w:spacing w:before="120"/>
        <w:ind w:left="284"/>
        <w:contextualSpacing w:val="0"/>
        <w:rPr>
          <w:b/>
          <w:color w:val="000000"/>
          <w:sz w:val="20"/>
          <w:szCs w:val="20"/>
        </w:rPr>
      </w:pPr>
      <w:r w:rsidRPr="003D3E53">
        <w:rPr>
          <w:color w:val="000000"/>
          <w:sz w:val="20"/>
          <w:szCs w:val="20"/>
        </w:rPr>
        <w:t xml:space="preserve">Specifické odpovědnosti zhotovitele podle této smlouvy a prostředky k nápravě, které má objednatel dle této smlouvy, jakož i případná náhrada škody, rozšiřují a žádným způsobem </w:t>
      </w:r>
      <w:r w:rsidRPr="009319DE">
        <w:rPr>
          <w:b/>
          <w:color w:val="000000"/>
          <w:sz w:val="20"/>
          <w:szCs w:val="20"/>
        </w:rPr>
        <w:t xml:space="preserve">neomezují odpovědnost zhotovitele dle občanského zákoníku. </w:t>
      </w:r>
    </w:p>
    <w:p w14:paraId="01EC02CF" w14:textId="2E34BBDA" w:rsidR="00192AC5" w:rsidRPr="003D3E53" w:rsidRDefault="00192AC5" w:rsidP="00192AC5">
      <w:pPr>
        <w:pStyle w:val="Seznam2"/>
        <w:numPr>
          <w:ilvl w:val="0"/>
          <w:numId w:val="33"/>
        </w:numPr>
        <w:spacing w:before="120"/>
        <w:ind w:left="284"/>
        <w:contextualSpacing w:val="0"/>
        <w:rPr>
          <w:color w:val="000000"/>
          <w:sz w:val="20"/>
          <w:szCs w:val="20"/>
        </w:rPr>
      </w:pPr>
      <w:r w:rsidRPr="003D3E53">
        <w:rPr>
          <w:color w:val="000000"/>
          <w:sz w:val="20"/>
          <w:szCs w:val="20"/>
        </w:rPr>
        <w:t xml:space="preserve">Smluvní strany jsou povinny zajistit, aby v případě jejich rozdělení, sloučení, jakékoliv jiné přeměně nebo převodu práv na dceřiné společnosti byl </w:t>
      </w:r>
      <w:r w:rsidRPr="00F55FF1">
        <w:rPr>
          <w:b/>
          <w:color w:val="000000"/>
          <w:sz w:val="20"/>
          <w:szCs w:val="20"/>
        </w:rPr>
        <w:t>právní nástupce zavázán stejně</w:t>
      </w:r>
      <w:r w:rsidRPr="003D3E53">
        <w:rPr>
          <w:color w:val="000000"/>
          <w:sz w:val="20"/>
          <w:szCs w:val="20"/>
        </w:rPr>
        <w:t xml:space="preserve"> jako smluvní strana této smlouvy </w:t>
      </w:r>
      <w:r w:rsidR="00600998">
        <w:rPr>
          <w:color w:val="000000"/>
          <w:sz w:val="20"/>
          <w:szCs w:val="20"/>
        </w:rPr>
        <w:br/>
      </w:r>
      <w:r w:rsidRPr="003D3E53">
        <w:rPr>
          <w:color w:val="000000"/>
          <w:sz w:val="20"/>
          <w:szCs w:val="20"/>
        </w:rPr>
        <w:t>a aby v takovém případě nedošlo ke zkrácení práv druhé strany.</w:t>
      </w:r>
    </w:p>
    <w:p w14:paraId="56346C15" w14:textId="1243A383" w:rsidR="00192AC5" w:rsidRPr="00C174A3" w:rsidRDefault="00192AC5" w:rsidP="00192AC5">
      <w:pPr>
        <w:pStyle w:val="Seznam2"/>
        <w:numPr>
          <w:ilvl w:val="0"/>
          <w:numId w:val="33"/>
        </w:numPr>
        <w:spacing w:before="120"/>
        <w:ind w:left="284"/>
        <w:contextualSpacing w:val="0"/>
        <w:rPr>
          <w:b/>
          <w:sz w:val="20"/>
          <w:szCs w:val="20"/>
        </w:rPr>
      </w:pPr>
      <w:r w:rsidRPr="00192AC5">
        <w:rPr>
          <w:bCs/>
          <w:sz w:val="20"/>
          <w:szCs w:val="20"/>
        </w:rPr>
        <w:t xml:space="preserve">Strany ujednávají, že písemnosti doručované konvenční poštou dle této smlouvy budou zasílány na adresu uvedenou v záhlaví této smlouvy. Každá strana je povinna druhé straně neprodleně písemně </w:t>
      </w:r>
      <w:r w:rsidRPr="00192AC5">
        <w:rPr>
          <w:b/>
          <w:bCs/>
          <w:sz w:val="20"/>
          <w:szCs w:val="20"/>
        </w:rPr>
        <w:t xml:space="preserve">oznámit případnou změnu své adresy. </w:t>
      </w:r>
    </w:p>
    <w:p w14:paraId="47E4809A" w14:textId="77777777" w:rsidR="00C174A3" w:rsidRPr="00C174A3" w:rsidRDefault="00C174A3" w:rsidP="00C174A3">
      <w:pPr>
        <w:pStyle w:val="Seznam2"/>
        <w:spacing w:before="120"/>
        <w:ind w:left="284" w:firstLine="0"/>
        <w:contextualSpacing w:val="0"/>
        <w:rPr>
          <w:b/>
          <w:sz w:val="20"/>
          <w:szCs w:val="20"/>
        </w:rPr>
      </w:pPr>
    </w:p>
    <w:p w14:paraId="06AE3F1E" w14:textId="77777777" w:rsidR="00C174A3" w:rsidRPr="00C174A3" w:rsidRDefault="00C174A3" w:rsidP="00C174A3">
      <w:pPr>
        <w:pStyle w:val="Odstavecseseznamem"/>
        <w:numPr>
          <w:ilvl w:val="0"/>
          <w:numId w:val="33"/>
        </w:numPr>
        <w:ind w:left="284" w:hanging="426"/>
        <w:rPr>
          <w:sz w:val="20"/>
          <w:szCs w:val="20"/>
        </w:rPr>
      </w:pPr>
      <w:r w:rsidRPr="00C174A3">
        <w:rPr>
          <w:sz w:val="20"/>
          <w:szCs w:val="20"/>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4EEAC34F" w14:textId="2DF6F8B4" w:rsidR="00E464D8" w:rsidRPr="00B31545" w:rsidRDefault="00E464D8" w:rsidP="00B31545">
      <w:pPr>
        <w:spacing w:before="360"/>
        <w:rPr>
          <w:color w:val="000000"/>
          <w:sz w:val="20"/>
          <w:szCs w:val="20"/>
        </w:rPr>
      </w:pPr>
    </w:p>
    <w:p w14:paraId="1B5C2E83" w14:textId="1B1632A1" w:rsidR="00E464D8" w:rsidRDefault="00E464D8" w:rsidP="00093D61">
      <w:pPr>
        <w:pStyle w:val="Odstavecseseznamem"/>
        <w:numPr>
          <w:ilvl w:val="0"/>
          <w:numId w:val="12"/>
        </w:numPr>
        <w:spacing w:before="360"/>
        <w:ind w:left="0" w:firstLine="426"/>
        <w:jc w:val="center"/>
        <w:rPr>
          <w:color w:val="000000"/>
          <w:sz w:val="20"/>
          <w:szCs w:val="20"/>
        </w:rPr>
      </w:pPr>
    </w:p>
    <w:p w14:paraId="2EF3D84E" w14:textId="77777777" w:rsidR="00B31545" w:rsidRPr="003D3E53" w:rsidRDefault="00B31545" w:rsidP="00B31545">
      <w:pPr>
        <w:pStyle w:val="Seznam"/>
        <w:ind w:left="0" w:firstLine="0"/>
        <w:jc w:val="center"/>
        <w:rPr>
          <w:color w:val="000000"/>
        </w:rPr>
      </w:pPr>
      <w:r w:rsidRPr="003D3E53">
        <w:rPr>
          <w:b/>
          <w:color w:val="000000"/>
        </w:rPr>
        <w:t>Závěrečná ustanovení</w:t>
      </w:r>
    </w:p>
    <w:p w14:paraId="758A597E" w14:textId="38177469" w:rsidR="004E5C0F" w:rsidRDefault="004E5C0F" w:rsidP="00EA71EC">
      <w:pPr>
        <w:pStyle w:val="Seznam2"/>
        <w:numPr>
          <w:ilvl w:val="0"/>
          <w:numId w:val="39"/>
        </w:numPr>
        <w:spacing w:before="120"/>
        <w:ind w:left="284"/>
        <w:contextualSpacing w:val="0"/>
        <w:rPr>
          <w:color w:val="000000"/>
          <w:sz w:val="20"/>
          <w:szCs w:val="20"/>
        </w:rPr>
      </w:pPr>
      <w:r w:rsidRPr="004E5C0F">
        <w:rPr>
          <w:color w:val="000000"/>
          <w:sz w:val="20"/>
          <w:szCs w:val="20"/>
        </w:rPr>
        <w:t xml:space="preserve">Tato smlouva byla </w:t>
      </w:r>
      <w:r w:rsidRPr="00D874DE">
        <w:rPr>
          <w:b/>
          <w:color w:val="000000"/>
          <w:sz w:val="20"/>
          <w:szCs w:val="20"/>
        </w:rPr>
        <w:t>uzavřena dle</w:t>
      </w:r>
      <w:r w:rsidRPr="004E5C0F">
        <w:rPr>
          <w:color w:val="000000"/>
          <w:sz w:val="20"/>
          <w:szCs w:val="20"/>
        </w:rPr>
        <w:t xml:space="preserve"> příslušných ustanovení zákona č. 89/2012 Sb., občanského zákoníku, ve znění pozdějších předpisů a v souladu se zákonem č. 121/2000 Sb., o právu autorském, o právech souvisejících </w:t>
      </w:r>
      <w:r w:rsidR="00600998">
        <w:rPr>
          <w:color w:val="000000"/>
          <w:sz w:val="20"/>
          <w:szCs w:val="20"/>
        </w:rPr>
        <w:br/>
      </w:r>
      <w:r w:rsidRPr="004E5C0F">
        <w:rPr>
          <w:color w:val="000000"/>
          <w:sz w:val="20"/>
          <w:szCs w:val="20"/>
        </w:rPr>
        <w:t>s právem autorským a o změně některých zákonů (autorský zákon), ve znění pozdějších předpisů.</w:t>
      </w:r>
    </w:p>
    <w:p w14:paraId="5BBDF4B0" w14:textId="690C8170" w:rsidR="00B31545" w:rsidRDefault="00B31545" w:rsidP="00EA71EC">
      <w:pPr>
        <w:pStyle w:val="Seznam2"/>
        <w:numPr>
          <w:ilvl w:val="0"/>
          <w:numId w:val="39"/>
        </w:numPr>
        <w:spacing w:before="120"/>
        <w:ind w:left="284"/>
        <w:contextualSpacing w:val="0"/>
        <w:rPr>
          <w:color w:val="000000"/>
          <w:sz w:val="20"/>
          <w:szCs w:val="20"/>
        </w:rPr>
      </w:pPr>
      <w:r w:rsidRPr="003D3E53">
        <w:rPr>
          <w:color w:val="000000"/>
          <w:sz w:val="20"/>
          <w:szCs w:val="20"/>
        </w:rPr>
        <w:t xml:space="preserve">Pokud tato smlouva nestanoví jinak, </w:t>
      </w:r>
      <w:r w:rsidRPr="004E5C0F">
        <w:rPr>
          <w:b/>
          <w:color w:val="000000"/>
          <w:sz w:val="20"/>
          <w:szCs w:val="20"/>
        </w:rPr>
        <w:t xml:space="preserve">řídí </w:t>
      </w:r>
      <w:r w:rsidRPr="003D3E53">
        <w:rPr>
          <w:color w:val="000000"/>
          <w:sz w:val="20"/>
          <w:szCs w:val="20"/>
        </w:rPr>
        <w:t xml:space="preserve">se právní vztahy jí založené </w:t>
      </w:r>
      <w:r w:rsidRPr="004E5C0F">
        <w:rPr>
          <w:b/>
          <w:color w:val="000000"/>
          <w:sz w:val="20"/>
          <w:szCs w:val="20"/>
        </w:rPr>
        <w:t>občanským zákoníkem</w:t>
      </w:r>
      <w:r w:rsidR="004E5C0F">
        <w:rPr>
          <w:color w:val="000000"/>
          <w:sz w:val="20"/>
          <w:szCs w:val="20"/>
        </w:rPr>
        <w:t xml:space="preserve">. </w:t>
      </w:r>
      <w:r w:rsidRPr="003D3E53">
        <w:rPr>
          <w:color w:val="000000"/>
          <w:sz w:val="20"/>
          <w:szCs w:val="20"/>
        </w:rPr>
        <w:t>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r w:rsidR="004E5C0F">
        <w:rPr>
          <w:color w:val="000000"/>
          <w:sz w:val="20"/>
          <w:szCs w:val="20"/>
        </w:rPr>
        <w:t xml:space="preserve"> </w:t>
      </w:r>
      <w:r w:rsidR="004E5C0F" w:rsidRPr="003D3E53">
        <w:rPr>
          <w:color w:val="000000"/>
          <w:sz w:val="20"/>
          <w:szCs w:val="20"/>
        </w:rPr>
        <w:t xml:space="preserve">Nelze-li některé otázky řešit podle těchto ustanovení, použijí se </w:t>
      </w:r>
      <w:r w:rsidR="00985DDC">
        <w:rPr>
          <w:color w:val="000000"/>
          <w:sz w:val="20"/>
          <w:szCs w:val="20"/>
        </w:rPr>
        <w:t xml:space="preserve">příslušná ustanovení </w:t>
      </w:r>
      <w:r w:rsidR="004E5C0F" w:rsidRPr="003D3E53">
        <w:rPr>
          <w:color w:val="000000"/>
          <w:sz w:val="20"/>
          <w:szCs w:val="20"/>
        </w:rPr>
        <w:t>obecně závazn</w:t>
      </w:r>
      <w:r w:rsidR="00985DDC">
        <w:rPr>
          <w:color w:val="000000"/>
          <w:sz w:val="20"/>
          <w:szCs w:val="20"/>
        </w:rPr>
        <w:t>ých</w:t>
      </w:r>
      <w:r w:rsidR="004E5C0F" w:rsidRPr="003D3E53">
        <w:rPr>
          <w:color w:val="000000"/>
          <w:sz w:val="20"/>
          <w:szCs w:val="20"/>
        </w:rPr>
        <w:t xml:space="preserve"> předpis</w:t>
      </w:r>
      <w:r w:rsidR="00985DDC">
        <w:rPr>
          <w:color w:val="000000"/>
          <w:sz w:val="20"/>
          <w:szCs w:val="20"/>
        </w:rPr>
        <w:t>ů</w:t>
      </w:r>
      <w:r w:rsidR="004E5C0F">
        <w:rPr>
          <w:color w:val="000000"/>
          <w:sz w:val="20"/>
          <w:szCs w:val="20"/>
        </w:rPr>
        <w:t xml:space="preserve"> České republiky</w:t>
      </w:r>
      <w:r w:rsidR="004E5C0F" w:rsidRPr="003D3E53">
        <w:rPr>
          <w:color w:val="000000"/>
          <w:sz w:val="20"/>
          <w:szCs w:val="20"/>
        </w:rPr>
        <w:t>.</w:t>
      </w:r>
    </w:p>
    <w:p w14:paraId="1FCE9269" w14:textId="636FEEFE" w:rsidR="007F7FB6" w:rsidRPr="007F7FB6" w:rsidRDefault="007F7FB6" w:rsidP="007F7FB6">
      <w:pPr>
        <w:pStyle w:val="Seznam2"/>
        <w:numPr>
          <w:ilvl w:val="0"/>
          <w:numId w:val="39"/>
        </w:numPr>
        <w:spacing w:before="120"/>
        <w:ind w:left="284"/>
        <w:contextualSpacing w:val="0"/>
        <w:rPr>
          <w:color w:val="000000"/>
          <w:sz w:val="20"/>
          <w:szCs w:val="20"/>
        </w:rPr>
      </w:pPr>
      <w:r w:rsidRPr="00EA71EC">
        <w:rPr>
          <w:color w:val="000000"/>
          <w:sz w:val="20"/>
          <w:szCs w:val="20"/>
        </w:rPr>
        <w:t xml:space="preserve">V případě rozporu </w:t>
      </w:r>
      <w:r w:rsidRPr="007F7FB6">
        <w:rPr>
          <w:b/>
          <w:color w:val="000000"/>
          <w:sz w:val="20"/>
          <w:szCs w:val="20"/>
        </w:rPr>
        <w:t xml:space="preserve">ustanovení </w:t>
      </w:r>
      <w:r w:rsidRPr="00EA71EC">
        <w:rPr>
          <w:color w:val="000000"/>
          <w:sz w:val="20"/>
          <w:szCs w:val="20"/>
        </w:rPr>
        <w:t xml:space="preserve">této smlouvy s ustanoveními </w:t>
      </w:r>
      <w:r w:rsidRPr="007F7FB6">
        <w:rPr>
          <w:b/>
          <w:color w:val="000000"/>
          <w:sz w:val="20"/>
          <w:szCs w:val="20"/>
        </w:rPr>
        <w:t>jejích příloh</w:t>
      </w:r>
      <w:r w:rsidRPr="00EA71EC">
        <w:rPr>
          <w:color w:val="000000"/>
          <w:sz w:val="20"/>
          <w:szCs w:val="20"/>
        </w:rPr>
        <w:t>, platí ustanovení smlouvy.</w:t>
      </w:r>
    </w:p>
    <w:p w14:paraId="2160E14D" w14:textId="77777777" w:rsidR="00B31545" w:rsidRPr="003D3E53" w:rsidRDefault="00B31545" w:rsidP="00EA71EC">
      <w:pPr>
        <w:pStyle w:val="Seznam2"/>
        <w:numPr>
          <w:ilvl w:val="0"/>
          <w:numId w:val="39"/>
        </w:numPr>
        <w:spacing w:before="120"/>
        <w:ind w:left="284"/>
        <w:contextualSpacing w:val="0"/>
        <w:rPr>
          <w:color w:val="000000"/>
          <w:sz w:val="20"/>
          <w:szCs w:val="20"/>
        </w:rPr>
      </w:pPr>
      <w:r w:rsidRPr="003D3E53">
        <w:rPr>
          <w:color w:val="000000"/>
          <w:sz w:val="20"/>
          <w:szCs w:val="20"/>
        </w:rPr>
        <w:t>Tuto smlouvu lze měnit</w:t>
      </w:r>
      <w:r>
        <w:rPr>
          <w:color w:val="000000"/>
          <w:sz w:val="20"/>
          <w:szCs w:val="20"/>
        </w:rPr>
        <w:t>, zrušit</w:t>
      </w:r>
      <w:r w:rsidRPr="003D3E53">
        <w:rPr>
          <w:color w:val="000000"/>
          <w:sz w:val="20"/>
          <w:szCs w:val="20"/>
        </w:rPr>
        <w:t xml:space="preserve"> </w:t>
      </w:r>
      <w:r>
        <w:rPr>
          <w:color w:val="000000"/>
          <w:sz w:val="20"/>
          <w:szCs w:val="20"/>
        </w:rPr>
        <w:t>nebo</w:t>
      </w:r>
      <w:r w:rsidRPr="003D3E53">
        <w:rPr>
          <w:color w:val="000000"/>
          <w:sz w:val="20"/>
          <w:szCs w:val="20"/>
        </w:rPr>
        <w:t xml:space="preserve"> doplňovat </w:t>
      </w:r>
      <w:r>
        <w:rPr>
          <w:color w:val="000000"/>
          <w:sz w:val="20"/>
          <w:szCs w:val="20"/>
        </w:rPr>
        <w:t xml:space="preserve">pouze </w:t>
      </w:r>
      <w:r w:rsidRPr="00621972">
        <w:rPr>
          <w:b/>
          <w:color w:val="000000"/>
          <w:sz w:val="20"/>
          <w:szCs w:val="20"/>
        </w:rPr>
        <w:t>písemn</w:t>
      </w:r>
      <w:r>
        <w:rPr>
          <w:b/>
          <w:color w:val="000000"/>
          <w:sz w:val="20"/>
          <w:szCs w:val="20"/>
        </w:rPr>
        <w:t xml:space="preserve">ou formou </w:t>
      </w:r>
      <w:r w:rsidRPr="00621972">
        <w:rPr>
          <w:color w:val="000000"/>
          <w:sz w:val="20"/>
          <w:szCs w:val="20"/>
        </w:rPr>
        <w:t>řádně očíslovanými</w:t>
      </w:r>
      <w:r w:rsidRPr="003D3E53">
        <w:rPr>
          <w:color w:val="000000"/>
          <w:sz w:val="20"/>
          <w:szCs w:val="20"/>
        </w:rPr>
        <w:t xml:space="preserve"> </w:t>
      </w:r>
      <w:r>
        <w:rPr>
          <w:color w:val="000000"/>
          <w:sz w:val="20"/>
          <w:szCs w:val="20"/>
        </w:rPr>
        <w:t xml:space="preserve">dodatky </w:t>
      </w:r>
      <w:r w:rsidRPr="003D3E53">
        <w:rPr>
          <w:color w:val="000000"/>
          <w:sz w:val="20"/>
          <w:szCs w:val="20"/>
        </w:rPr>
        <w:t xml:space="preserve">vzestupnou číselnou řadou a podepsanými oprávněnými zástupci obou smluvních stran. </w:t>
      </w:r>
    </w:p>
    <w:p w14:paraId="280509FC" w14:textId="77777777" w:rsidR="00B31545" w:rsidRDefault="00B31545" w:rsidP="00EA71EC">
      <w:pPr>
        <w:pStyle w:val="Seznam2"/>
        <w:numPr>
          <w:ilvl w:val="0"/>
          <w:numId w:val="39"/>
        </w:numPr>
        <w:spacing w:before="120" w:after="240"/>
        <w:ind w:left="284"/>
        <w:contextualSpacing w:val="0"/>
        <w:rPr>
          <w:color w:val="000000"/>
          <w:sz w:val="20"/>
          <w:szCs w:val="20"/>
        </w:rPr>
      </w:pPr>
      <w:r w:rsidRPr="00BE08AB">
        <w:rPr>
          <w:b/>
          <w:color w:val="000000"/>
          <w:sz w:val="20"/>
          <w:szCs w:val="20"/>
        </w:rPr>
        <w:t>Při nebezpečí prodlení</w:t>
      </w:r>
      <w:r w:rsidRPr="003D3E53">
        <w:rPr>
          <w:color w:val="000000"/>
          <w:sz w:val="20"/>
          <w:szCs w:val="20"/>
        </w:rPr>
        <w:t xml:space="preserve"> se za řádně doručené </w:t>
      </w:r>
      <w:r w:rsidRPr="00BE08AB">
        <w:rPr>
          <w:b/>
          <w:color w:val="000000"/>
          <w:sz w:val="20"/>
          <w:szCs w:val="20"/>
        </w:rPr>
        <w:t>oznámení</w:t>
      </w:r>
      <w:r w:rsidRPr="003D3E53">
        <w:rPr>
          <w:color w:val="000000"/>
          <w:sz w:val="20"/>
          <w:szCs w:val="20"/>
        </w:rPr>
        <w:t xml:space="preserve"> považuje i oznámení učiněné telefonicky či e-mailem s tím, že bude příslušnou smluvní stranou následně potvrzeno a předáno písemně v listinné podobě.</w:t>
      </w:r>
    </w:p>
    <w:p w14:paraId="645CC204" w14:textId="77777777" w:rsidR="00B31545" w:rsidRPr="003D3E53" w:rsidRDefault="00B31545" w:rsidP="00EA71EC">
      <w:pPr>
        <w:pStyle w:val="Seznam2"/>
        <w:numPr>
          <w:ilvl w:val="0"/>
          <w:numId w:val="39"/>
        </w:numPr>
        <w:spacing w:before="120" w:after="240"/>
        <w:ind w:left="284"/>
        <w:contextualSpacing w:val="0"/>
        <w:rPr>
          <w:color w:val="000000"/>
          <w:sz w:val="20"/>
          <w:szCs w:val="20"/>
        </w:rPr>
      </w:pPr>
      <w:r w:rsidRPr="00B160D9">
        <w:rPr>
          <w:color w:val="000000"/>
          <w:sz w:val="20"/>
          <w:szCs w:val="20"/>
        </w:rPr>
        <w:t xml:space="preserve">Tato smlouva </w:t>
      </w:r>
      <w:r>
        <w:rPr>
          <w:color w:val="000000"/>
          <w:sz w:val="20"/>
          <w:szCs w:val="20"/>
        </w:rPr>
        <w:t xml:space="preserve">nabývá </w:t>
      </w:r>
      <w:r w:rsidRPr="00B160D9">
        <w:rPr>
          <w:b/>
          <w:color w:val="000000"/>
          <w:sz w:val="20"/>
          <w:szCs w:val="20"/>
        </w:rPr>
        <w:t>platnosti</w:t>
      </w:r>
      <w:r>
        <w:rPr>
          <w:color w:val="000000"/>
          <w:sz w:val="20"/>
          <w:szCs w:val="20"/>
        </w:rPr>
        <w:t xml:space="preserve"> </w:t>
      </w:r>
      <w:r w:rsidRPr="00B160D9">
        <w:rPr>
          <w:color w:val="000000"/>
          <w:sz w:val="20"/>
          <w:szCs w:val="20"/>
        </w:rPr>
        <w:t>dnem jejího podpisu oběma smluvními stranami</w:t>
      </w:r>
      <w:r>
        <w:rPr>
          <w:color w:val="000000"/>
          <w:sz w:val="20"/>
          <w:szCs w:val="20"/>
        </w:rPr>
        <w:t xml:space="preserve"> (tzn. podpisem až druhé ze smluvních stran.)</w:t>
      </w:r>
    </w:p>
    <w:p w14:paraId="558BF981" w14:textId="368E5239" w:rsidR="00B31545" w:rsidRPr="003D3E53" w:rsidRDefault="00B31545" w:rsidP="00EA71EC">
      <w:pPr>
        <w:pStyle w:val="Odstavecseseznamem"/>
        <w:numPr>
          <w:ilvl w:val="0"/>
          <w:numId w:val="39"/>
        </w:numPr>
        <w:ind w:left="284"/>
        <w:rPr>
          <w:color w:val="000000"/>
          <w:sz w:val="20"/>
          <w:szCs w:val="20"/>
        </w:rPr>
      </w:pPr>
      <w:r w:rsidRPr="003D3E53">
        <w:rPr>
          <w:color w:val="000000"/>
          <w:sz w:val="20"/>
          <w:szCs w:val="20"/>
        </w:rPr>
        <w:t xml:space="preserve">Tato smlouva </w:t>
      </w:r>
      <w:r w:rsidRPr="00B160D9">
        <w:rPr>
          <w:b/>
          <w:color w:val="000000"/>
          <w:sz w:val="20"/>
          <w:szCs w:val="20"/>
        </w:rPr>
        <w:t>nabývá účinnosti</w:t>
      </w:r>
      <w:r w:rsidRPr="003D3E53">
        <w:rPr>
          <w:color w:val="000000"/>
          <w:sz w:val="20"/>
          <w:szCs w:val="20"/>
        </w:rPr>
        <w:t xml:space="preserve"> dnem </w:t>
      </w:r>
      <w:r>
        <w:rPr>
          <w:color w:val="000000"/>
          <w:sz w:val="20"/>
          <w:szCs w:val="20"/>
        </w:rPr>
        <w:t xml:space="preserve">jejího </w:t>
      </w:r>
      <w:r w:rsidRPr="003D3E53">
        <w:rPr>
          <w:color w:val="000000"/>
          <w:sz w:val="20"/>
          <w:szCs w:val="20"/>
        </w:rPr>
        <w:t>uveřejnění v</w:t>
      </w:r>
      <w:r>
        <w:rPr>
          <w:color w:val="000000"/>
          <w:sz w:val="20"/>
          <w:szCs w:val="20"/>
        </w:rPr>
        <w:t xml:space="preserve"> registru smluv v </w:t>
      </w:r>
      <w:r w:rsidRPr="003D3E53">
        <w:rPr>
          <w:color w:val="000000"/>
          <w:sz w:val="20"/>
          <w:szCs w:val="20"/>
        </w:rPr>
        <w:t>souladu s</w:t>
      </w:r>
      <w:r>
        <w:rPr>
          <w:color w:val="000000"/>
          <w:sz w:val="20"/>
          <w:szCs w:val="20"/>
        </w:rPr>
        <w:t xml:space="preserve"> ustanoveními</w:t>
      </w:r>
      <w:r w:rsidRPr="003D3E53">
        <w:rPr>
          <w:color w:val="000000"/>
          <w:sz w:val="20"/>
          <w:szCs w:val="20"/>
        </w:rPr>
        <w:t xml:space="preserve"> zákon</w:t>
      </w:r>
      <w:r>
        <w:rPr>
          <w:color w:val="000000"/>
          <w:sz w:val="20"/>
          <w:szCs w:val="20"/>
        </w:rPr>
        <w:t>a</w:t>
      </w:r>
      <w:r w:rsidRPr="003D3E53">
        <w:rPr>
          <w:color w:val="000000"/>
          <w:sz w:val="20"/>
          <w:szCs w:val="20"/>
        </w:rPr>
        <w:t xml:space="preserve"> </w:t>
      </w:r>
      <w:r w:rsidR="00AE4A2D">
        <w:rPr>
          <w:color w:val="000000"/>
          <w:sz w:val="20"/>
          <w:szCs w:val="20"/>
        </w:rPr>
        <w:br/>
      </w:r>
      <w:r w:rsidRPr="003D3E53">
        <w:rPr>
          <w:color w:val="000000"/>
          <w:sz w:val="20"/>
          <w:szCs w:val="20"/>
        </w:rPr>
        <w:t>č. 340/2015 Sb.,</w:t>
      </w:r>
      <w:r w:rsidRPr="00B058BC">
        <w:rPr>
          <w:color w:val="000000"/>
          <w:sz w:val="20"/>
          <w:szCs w:val="20"/>
        </w:rPr>
        <w:t xml:space="preserve"> o zvláštních podmínkách účinnosti některých smluv, uveřejňování těchto smluv a o registru smluv (zákon o registru smluv),</w:t>
      </w:r>
      <w:r>
        <w:rPr>
          <w:color w:val="000000"/>
          <w:sz w:val="20"/>
          <w:szCs w:val="20"/>
        </w:rPr>
        <w:t xml:space="preserve"> </w:t>
      </w:r>
      <w:r w:rsidRPr="003D3E53">
        <w:rPr>
          <w:color w:val="000000"/>
          <w:sz w:val="20"/>
          <w:szCs w:val="20"/>
        </w:rPr>
        <w:t>ve znění pozdějších předpisů. Zveřejnění smlouvy zajistí objednatel.</w:t>
      </w:r>
    </w:p>
    <w:p w14:paraId="1BEF6CE6" w14:textId="77777777" w:rsidR="00E219D6" w:rsidRDefault="00B31545" w:rsidP="00EA71EC">
      <w:pPr>
        <w:pStyle w:val="Seznam2"/>
        <w:numPr>
          <w:ilvl w:val="0"/>
          <w:numId w:val="39"/>
        </w:numPr>
        <w:spacing w:before="120"/>
        <w:ind w:left="284"/>
        <w:contextualSpacing w:val="0"/>
        <w:rPr>
          <w:color w:val="000000"/>
          <w:sz w:val="20"/>
          <w:szCs w:val="20"/>
        </w:rPr>
      </w:pPr>
      <w:r>
        <w:rPr>
          <w:color w:val="000000"/>
          <w:sz w:val="20"/>
          <w:szCs w:val="20"/>
        </w:rPr>
        <w:t>Smluvní strany</w:t>
      </w:r>
      <w:r w:rsidRPr="003D3E53">
        <w:rPr>
          <w:color w:val="000000"/>
          <w:sz w:val="20"/>
          <w:szCs w:val="20"/>
        </w:rPr>
        <w:t xml:space="preserve"> souhlasí s</w:t>
      </w:r>
      <w:r>
        <w:rPr>
          <w:color w:val="000000"/>
          <w:sz w:val="20"/>
          <w:szCs w:val="20"/>
        </w:rPr>
        <w:t xml:space="preserve"> </w:t>
      </w:r>
      <w:r w:rsidRPr="00B160D9">
        <w:rPr>
          <w:b/>
          <w:color w:val="000000"/>
          <w:sz w:val="20"/>
          <w:szCs w:val="20"/>
        </w:rPr>
        <w:t>uveřejnění</w:t>
      </w:r>
      <w:r w:rsidRPr="003D3E53">
        <w:rPr>
          <w:color w:val="000000"/>
          <w:sz w:val="20"/>
          <w:szCs w:val="20"/>
        </w:rPr>
        <w:t xml:space="preserve">m této smlouvy včetně všech jejích příloh a případných dodatků </w:t>
      </w:r>
      <w:r w:rsidRPr="000C3651">
        <w:rPr>
          <w:b/>
          <w:color w:val="000000"/>
          <w:sz w:val="20"/>
          <w:szCs w:val="20"/>
        </w:rPr>
        <w:t>na profilu objednatele</w:t>
      </w:r>
      <w:r w:rsidRPr="003D3E53">
        <w:rPr>
          <w:color w:val="000000"/>
          <w:sz w:val="20"/>
          <w:szCs w:val="20"/>
        </w:rPr>
        <w:t xml:space="preserve"> a </w:t>
      </w:r>
      <w:r w:rsidRPr="000C3651">
        <w:rPr>
          <w:b/>
          <w:color w:val="000000"/>
          <w:sz w:val="20"/>
          <w:szCs w:val="20"/>
        </w:rPr>
        <w:t>v registru smluv</w:t>
      </w:r>
      <w:r w:rsidRPr="003D3E53">
        <w:rPr>
          <w:color w:val="000000"/>
          <w:sz w:val="20"/>
          <w:szCs w:val="20"/>
        </w:rPr>
        <w:t xml:space="preserve"> v souladu s příslušnými právními předpisy</w:t>
      </w:r>
      <w:r>
        <w:rPr>
          <w:color w:val="000000"/>
          <w:sz w:val="20"/>
          <w:szCs w:val="20"/>
        </w:rPr>
        <w:t xml:space="preserve">. </w:t>
      </w:r>
    </w:p>
    <w:p w14:paraId="69BD000B" w14:textId="5E995005" w:rsidR="00EA71EC" w:rsidRPr="007F7FB6" w:rsidRDefault="00B31545" w:rsidP="007F7FB6">
      <w:pPr>
        <w:pStyle w:val="Seznam2"/>
        <w:numPr>
          <w:ilvl w:val="0"/>
          <w:numId w:val="39"/>
        </w:numPr>
        <w:spacing w:before="120"/>
        <w:ind w:left="284"/>
        <w:contextualSpacing w:val="0"/>
        <w:rPr>
          <w:color w:val="000000"/>
          <w:sz w:val="20"/>
          <w:szCs w:val="20"/>
        </w:rPr>
      </w:pPr>
      <w:r w:rsidRPr="00EA71EC">
        <w:rPr>
          <w:color w:val="000000"/>
          <w:sz w:val="20"/>
          <w:szCs w:val="20"/>
        </w:rPr>
        <w:lastRenderedPageBreak/>
        <w:t xml:space="preserve">Zhotovitel prohlašuje, že tato smlouva, její přílohy či případné dodatky </w:t>
      </w:r>
      <w:r w:rsidRPr="00EA71EC">
        <w:rPr>
          <w:b/>
          <w:color w:val="000000"/>
          <w:sz w:val="20"/>
          <w:szCs w:val="20"/>
        </w:rPr>
        <w:t>neobsahují</w:t>
      </w:r>
      <w:r w:rsidRPr="00EA71EC">
        <w:rPr>
          <w:color w:val="000000"/>
          <w:sz w:val="20"/>
          <w:szCs w:val="20"/>
        </w:rPr>
        <w:t xml:space="preserve"> informace, jejichž uveřejněním by došlo k porušení obchodního tajemství, ochrany osobních údajů apod. ve smyslu obecně závazných právních předpisů.</w:t>
      </w:r>
    </w:p>
    <w:p w14:paraId="3290F80E" w14:textId="525BE7F8" w:rsidR="00EA71EC" w:rsidRPr="002E10FF" w:rsidRDefault="00EA71EC" w:rsidP="002E10FF">
      <w:pPr>
        <w:pStyle w:val="Seznam2"/>
        <w:numPr>
          <w:ilvl w:val="0"/>
          <w:numId w:val="39"/>
        </w:numPr>
        <w:spacing w:before="120"/>
        <w:ind w:left="284"/>
        <w:contextualSpacing w:val="0"/>
        <w:rPr>
          <w:color w:val="000000"/>
          <w:sz w:val="20"/>
          <w:szCs w:val="20"/>
        </w:rPr>
      </w:pPr>
      <w:r w:rsidRPr="003D3E53">
        <w:rPr>
          <w:color w:val="000000"/>
          <w:sz w:val="20"/>
          <w:szCs w:val="20"/>
        </w:rPr>
        <w:t xml:space="preserve">Tato smlouva se vyhotovuje </w:t>
      </w:r>
      <w:r w:rsidRPr="005E1EBB">
        <w:rPr>
          <w:b/>
          <w:color w:val="000000"/>
          <w:sz w:val="20"/>
          <w:szCs w:val="20"/>
        </w:rPr>
        <w:t>v pěti</w:t>
      </w:r>
      <w:r w:rsidRPr="003D3E53">
        <w:rPr>
          <w:color w:val="000000"/>
          <w:sz w:val="20"/>
          <w:szCs w:val="20"/>
        </w:rPr>
        <w:t xml:space="preserve"> </w:t>
      </w:r>
      <w:r w:rsidR="005E1EBB" w:rsidRPr="00AE4A2D">
        <w:rPr>
          <w:b/>
          <w:color w:val="000000"/>
          <w:sz w:val="20"/>
          <w:szCs w:val="20"/>
        </w:rPr>
        <w:t xml:space="preserve">(5) </w:t>
      </w:r>
      <w:r w:rsidRPr="00B160D9">
        <w:rPr>
          <w:b/>
          <w:color w:val="000000"/>
          <w:sz w:val="20"/>
          <w:szCs w:val="20"/>
        </w:rPr>
        <w:t>stejnopisech,</w:t>
      </w:r>
      <w:r w:rsidRPr="003D3E53">
        <w:rPr>
          <w:color w:val="000000"/>
          <w:sz w:val="20"/>
          <w:szCs w:val="20"/>
        </w:rPr>
        <w:t xml:space="preserve"> z nichž objednatel obdrží </w:t>
      </w:r>
      <w:r w:rsidRPr="00AE4A2D">
        <w:rPr>
          <w:b/>
          <w:color w:val="000000"/>
          <w:sz w:val="20"/>
          <w:szCs w:val="20"/>
        </w:rPr>
        <w:t>tři</w:t>
      </w:r>
      <w:r w:rsidR="00AE4A2D" w:rsidRPr="00AE4A2D">
        <w:rPr>
          <w:b/>
          <w:color w:val="000000"/>
          <w:sz w:val="20"/>
          <w:szCs w:val="20"/>
        </w:rPr>
        <w:t xml:space="preserve"> (3)</w:t>
      </w:r>
      <w:r w:rsidRPr="003D3E53">
        <w:rPr>
          <w:color w:val="000000"/>
          <w:sz w:val="20"/>
          <w:szCs w:val="20"/>
        </w:rPr>
        <w:t xml:space="preserve"> vyhotovení a zhotovitel </w:t>
      </w:r>
      <w:r w:rsidRPr="00AE4A2D">
        <w:rPr>
          <w:b/>
          <w:color w:val="000000"/>
          <w:sz w:val="20"/>
          <w:szCs w:val="20"/>
        </w:rPr>
        <w:t xml:space="preserve">dvě </w:t>
      </w:r>
      <w:r w:rsidR="00AE4A2D" w:rsidRPr="00AE4A2D">
        <w:rPr>
          <w:b/>
          <w:color w:val="000000"/>
          <w:sz w:val="20"/>
          <w:szCs w:val="20"/>
        </w:rPr>
        <w:t>(2)</w:t>
      </w:r>
      <w:r w:rsidR="00AE4A2D">
        <w:rPr>
          <w:color w:val="000000"/>
          <w:sz w:val="20"/>
          <w:szCs w:val="20"/>
        </w:rPr>
        <w:t xml:space="preserve"> </w:t>
      </w:r>
      <w:r w:rsidRPr="003D3E53">
        <w:rPr>
          <w:color w:val="000000"/>
          <w:sz w:val="20"/>
          <w:szCs w:val="20"/>
        </w:rPr>
        <w:t>vyhotovení.</w:t>
      </w:r>
    </w:p>
    <w:p w14:paraId="3AC1EBCA" w14:textId="77777777" w:rsidR="00B31545" w:rsidRDefault="00B31545" w:rsidP="00EA71EC">
      <w:pPr>
        <w:pStyle w:val="Seznam2"/>
        <w:numPr>
          <w:ilvl w:val="0"/>
          <w:numId w:val="39"/>
        </w:numPr>
        <w:spacing w:before="120"/>
        <w:ind w:left="284"/>
        <w:contextualSpacing w:val="0"/>
        <w:rPr>
          <w:color w:val="000000"/>
          <w:sz w:val="20"/>
          <w:szCs w:val="20"/>
        </w:rPr>
      </w:pPr>
      <w:r w:rsidRPr="003D3E53">
        <w:rPr>
          <w:color w:val="000000"/>
          <w:sz w:val="20"/>
          <w:szCs w:val="20"/>
        </w:rPr>
        <w:t xml:space="preserve">Smluvní strany potvrzují, že si tuto smlouvu před jejím podpisem přečetly, porozuměly jejímu obsahu, uzavírají </w:t>
      </w:r>
      <w:r w:rsidRPr="008F334C">
        <w:rPr>
          <w:b/>
          <w:color w:val="000000"/>
          <w:sz w:val="20"/>
          <w:szCs w:val="20"/>
        </w:rPr>
        <w:t>ji svobodně a vážně</w:t>
      </w:r>
      <w:r w:rsidRPr="003D3E53">
        <w:rPr>
          <w:color w:val="000000"/>
          <w:sz w:val="20"/>
          <w:szCs w:val="20"/>
        </w:rPr>
        <w:t xml:space="preserve">.  Na důkaz toho připojují </w:t>
      </w:r>
      <w:r>
        <w:rPr>
          <w:color w:val="000000"/>
          <w:sz w:val="20"/>
          <w:szCs w:val="20"/>
        </w:rPr>
        <w:t xml:space="preserve">níže </w:t>
      </w:r>
      <w:r w:rsidRPr="003D3E53">
        <w:rPr>
          <w:color w:val="000000"/>
          <w:sz w:val="20"/>
          <w:szCs w:val="20"/>
        </w:rPr>
        <w:t>své podpisy.</w:t>
      </w:r>
    </w:p>
    <w:p w14:paraId="3C7F89FC" w14:textId="3BD53580" w:rsidR="00B31545" w:rsidRPr="00155D6F" w:rsidRDefault="00B31545" w:rsidP="00EA71EC">
      <w:pPr>
        <w:pStyle w:val="Seznam2"/>
        <w:numPr>
          <w:ilvl w:val="0"/>
          <w:numId w:val="39"/>
        </w:numPr>
        <w:spacing w:before="120"/>
        <w:ind w:left="284"/>
        <w:contextualSpacing w:val="0"/>
        <w:rPr>
          <w:color w:val="000000"/>
          <w:sz w:val="20"/>
          <w:szCs w:val="20"/>
          <w:highlight w:val="cyan"/>
        </w:rPr>
      </w:pPr>
      <w:r w:rsidRPr="00B160D9">
        <w:rPr>
          <w:color w:val="000000"/>
          <w:sz w:val="20"/>
          <w:szCs w:val="20"/>
        </w:rPr>
        <w:t>Uzavření této smlouvy bylo schváleno usnesením Rady Královéhradeckého kraje č</w:t>
      </w:r>
      <w:r w:rsidRPr="00155D6F">
        <w:rPr>
          <w:color w:val="000000"/>
          <w:sz w:val="20"/>
          <w:szCs w:val="20"/>
          <w:highlight w:val="cyan"/>
        </w:rPr>
        <w:t>. RK/…/…/20</w:t>
      </w:r>
      <w:r w:rsidR="00AB729E">
        <w:rPr>
          <w:color w:val="000000"/>
          <w:sz w:val="20"/>
          <w:szCs w:val="20"/>
          <w:highlight w:val="cyan"/>
        </w:rPr>
        <w:t>20</w:t>
      </w:r>
      <w:r w:rsidRPr="00155D6F">
        <w:rPr>
          <w:color w:val="000000"/>
          <w:sz w:val="20"/>
          <w:szCs w:val="20"/>
          <w:highlight w:val="cyan"/>
        </w:rPr>
        <w:t xml:space="preserve"> ze dne ……………</w:t>
      </w:r>
    </w:p>
    <w:p w14:paraId="03DD6E14" w14:textId="77777777" w:rsidR="00B31545" w:rsidRPr="003D3E53" w:rsidRDefault="00B31545" w:rsidP="00B31545">
      <w:pPr>
        <w:ind w:right="475"/>
        <w:rPr>
          <w:color w:val="000000"/>
          <w:sz w:val="20"/>
          <w:szCs w:val="20"/>
        </w:rPr>
      </w:pPr>
    </w:p>
    <w:p w14:paraId="60D4AD76" w14:textId="77777777" w:rsidR="00B31545" w:rsidRDefault="00B31545" w:rsidP="00B31545">
      <w:pPr>
        <w:ind w:right="475"/>
        <w:rPr>
          <w:color w:val="000000"/>
          <w:sz w:val="20"/>
          <w:szCs w:val="20"/>
        </w:rPr>
      </w:pPr>
    </w:p>
    <w:p w14:paraId="5A0F6A8C" w14:textId="77777777" w:rsidR="00B31545" w:rsidRDefault="00B31545" w:rsidP="00B31545">
      <w:pPr>
        <w:ind w:right="475"/>
        <w:rPr>
          <w:color w:val="000000"/>
          <w:sz w:val="20"/>
          <w:szCs w:val="20"/>
        </w:rPr>
      </w:pPr>
    </w:p>
    <w:p w14:paraId="1C775F2B" w14:textId="77777777" w:rsidR="00B31545" w:rsidRPr="006124EE" w:rsidRDefault="00B31545" w:rsidP="00B31545">
      <w:pPr>
        <w:ind w:right="475"/>
        <w:rPr>
          <w:color w:val="000000"/>
          <w:sz w:val="20"/>
          <w:szCs w:val="20"/>
        </w:rPr>
      </w:pPr>
      <w:r w:rsidRPr="006124EE">
        <w:rPr>
          <w:color w:val="000000"/>
          <w:sz w:val="20"/>
          <w:szCs w:val="20"/>
        </w:rPr>
        <w:t xml:space="preserve">Za objednatele </w:t>
      </w:r>
      <w:proofErr w:type="gramStart"/>
      <w:r w:rsidRPr="006124EE">
        <w:rPr>
          <w:color w:val="000000"/>
          <w:sz w:val="20"/>
          <w:szCs w:val="20"/>
        </w:rPr>
        <w:t>v..…</w:t>
      </w:r>
      <w:proofErr w:type="gramEnd"/>
      <w:r w:rsidRPr="006124EE">
        <w:rPr>
          <w:color w:val="000000"/>
          <w:sz w:val="20"/>
          <w:szCs w:val="20"/>
        </w:rPr>
        <w:t>……</w:t>
      </w:r>
      <w:r w:rsidRPr="006124EE">
        <w:rPr>
          <w:color w:val="000000"/>
          <w:sz w:val="20"/>
          <w:szCs w:val="20"/>
        </w:rPr>
        <w:tab/>
      </w:r>
      <w:r w:rsidRPr="006124EE">
        <w:rPr>
          <w:color w:val="000000"/>
          <w:sz w:val="20"/>
          <w:szCs w:val="20"/>
        </w:rPr>
        <w:tab/>
      </w:r>
      <w:r w:rsidRPr="006124EE">
        <w:rPr>
          <w:color w:val="000000"/>
          <w:sz w:val="20"/>
          <w:szCs w:val="20"/>
        </w:rPr>
        <w:tab/>
      </w:r>
      <w:r>
        <w:rPr>
          <w:color w:val="000000"/>
          <w:sz w:val="20"/>
          <w:szCs w:val="20"/>
        </w:rPr>
        <w:tab/>
      </w:r>
      <w:r>
        <w:rPr>
          <w:color w:val="000000"/>
          <w:sz w:val="20"/>
          <w:szCs w:val="20"/>
        </w:rPr>
        <w:tab/>
      </w:r>
      <w:r w:rsidRPr="006124EE">
        <w:rPr>
          <w:color w:val="000000"/>
          <w:sz w:val="20"/>
          <w:szCs w:val="20"/>
        </w:rPr>
        <w:t>Za zhotovitele v</w:t>
      </w:r>
      <w:r w:rsidRPr="006124EE">
        <w:rPr>
          <w:color w:val="000000"/>
          <w:sz w:val="20"/>
          <w:szCs w:val="20"/>
          <w:highlight w:val="yellow"/>
        </w:rPr>
        <w:t>……………doplní dodavatel</w:t>
      </w:r>
    </w:p>
    <w:p w14:paraId="2A8AB416" w14:textId="77777777" w:rsidR="00B31545" w:rsidRDefault="00B31545" w:rsidP="00B31545">
      <w:pPr>
        <w:tabs>
          <w:tab w:val="left" w:pos="4980"/>
        </w:tabs>
        <w:ind w:right="475"/>
        <w:rPr>
          <w:color w:val="000000"/>
          <w:sz w:val="20"/>
          <w:szCs w:val="20"/>
        </w:rPr>
      </w:pPr>
      <w:r w:rsidRPr="006124EE">
        <w:rPr>
          <w:color w:val="000000"/>
          <w:sz w:val="20"/>
          <w:szCs w:val="20"/>
        </w:rPr>
        <w:t>dne ………</w:t>
      </w:r>
      <w:r>
        <w:rPr>
          <w:color w:val="000000"/>
          <w:sz w:val="20"/>
          <w:szCs w:val="20"/>
        </w:rPr>
        <w:t>…….</w:t>
      </w:r>
      <w:r>
        <w:rPr>
          <w:color w:val="000000"/>
          <w:sz w:val="20"/>
          <w:szCs w:val="20"/>
        </w:rPr>
        <w:tab/>
        <w:t>dne</w:t>
      </w:r>
      <w:r w:rsidRPr="006124EE">
        <w:rPr>
          <w:color w:val="000000"/>
          <w:sz w:val="20"/>
          <w:szCs w:val="20"/>
          <w:highlight w:val="yellow"/>
        </w:rPr>
        <w:t>………</w:t>
      </w:r>
      <w:proofErr w:type="gramStart"/>
      <w:r w:rsidRPr="006124EE">
        <w:rPr>
          <w:color w:val="000000"/>
          <w:sz w:val="20"/>
          <w:szCs w:val="20"/>
          <w:highlight w:val="yellow"/>
        </w:rPr>
        <w:t>…….</w:t>
      </w:r>
      <w:proofErr w:type="gramEnd"/>
      <w:r w:rsidRPr="006124EE">
        <w:rPr>
          <w:color w:val="000000"/>
          <w:sz w:val="20"/>
          <w:szCs w:val="20"/>
          <w:highlight w:val="yellow"/>
        </w:rPr>
        <w:t>.……..doplní dodavatel</w:t>
      </w:r>
    </w:p>
    <w:p w14:paraId="262B8410" w14:textId="77777777" w:rsidR="00B31545" w:rsidRDefault="00B31545" w:rsidP="00B31545">
      <w:pPr>
        <w:ind w:right="475"/>
        <w:rPr>
          <w:color w:val="000000"/>
          <w:sz w:val="20"/>
          <w:szCs w:val="20"/>
        </w:rPr>
      </w:pPr>
    </w:p>
    <w:p w14:paraId="6E762C02" w14:textId="14BFCB5B" w:rsidR="00B31545" w:rsidRDefault="00B31545" w:rsidP="00B31545">
      <w:pPr>
        <w:ind w:right="475"/>
        <w:rPr>
          <w:color w:val="000000"/>
          <w:sz w:val="20"/>
          <w:szCs w:val="20"/>
        </w:rPr>
      </w:pPr>
    </w:p>
    <w:p w14:paraId="1CE90C19" w14:textId="77777777" w:rsidR="00884971" w:rsidRPr="006124EE" w:rsidRDefault="00884971" w:rsidP="00B31545">
      <w:pPr>
        <w:ind w:right="475"/>
        <w:rPr>
          <w:color w:val="000000"/>
          <w:sz w:val="20"/>
          <w:szCs w:val="20"/>
        </w:rPr>
      </w:pPr>
    </w:p>
    <w:p w14:paraId="46832C88" w14:textId="5A193980" w:rsidR="00B31545" w:rsidRPr="006124EE" w:rsidRDefault="00B31545" w:rsidP="00B31545">
      <w:pPr>
        <w:ind w:right="475"/>
        <w:rPr>
          <w:color w:val="000000"/>
          <w:sz w:val="20"/>
          <w:szCs w:val="20"/>
        </w:rPr>
      </w:pPr>
      <w:r w:rsidRPr="006124EE">
        <w:rPr>
          <w:color w:val="000000"/>
          <w:sz w:val="20"/>
          <w:szCs w:val="20"/>
        </w:rPr>
        <w:t>……………………………………</w:t>
      </w:r>
      <w:r w:rsidRPr="006124EE">
        <w:rPr>
          <w:color w:val="000000"/>
          <w:sz w:val="20"/>
          <w:szCs w:val="20"/>
        </w:rPr>
        <w:tab/>
      </w:r>
      <w:r w:rsidRPr="006124EE">
        <w:rPr>
          <w:color w:val="000000"/>
          <w:sz w:val="20"/>
          <w:szCs w:val="20"/>
        </w:rPr>
        <w:tab/>
      </w:r>
      <w:r w:rsidRPr="006124EE">
        <w:rPr>
          <w:color w:val="000000"/>
          <w:sz w:val="20"/>
          <w:szCs w:val="20"/>
        </w:rPr>
        <w:tab/>
      </w:r>
      <w:r w:rsidRPr="006124EE">
        <w:rPr>
          <w:color w:val="000000"/>
          <w:sz w:val="20"/>
          <w:szCs w:val="20"/>
        </w:rPr>
        <w:tab/>
      </w:r>
      <w:r w:rsidR="00884971">
        <w:rPr>
          <w:color w:val="000000"/>
          <w:sz w:val="20"/>
          <w:szCs w:val="20"/>
        </w:rPr>
        <w:t>……..</w:t>
      </w:r>
      <w:r w:rsidRPr="006124EE">
        <w:rPr>
          <w:color w:val="000000"/>
          <w:sz w:val="20"/>
          <w:szCs w:val="20"/>
        </w:rPr>
        <w:t>……………………………………</w:t>
      </w:r>
    </w:p>
    <w:p w14:paraId="31503526" w14:textId="77777777" w:rsidR="00B31545" w:rsidRPr="006124EE" w:rsidRDefault="00B31545" w:rsidP="00B31545">
      <w:pPr>
        <w:ind w:right="475"/>
        <w:rPr>
          <w:color w:val="000000"/>
          <w:sz w:val="20"/>
          <w:szCs w:val="20"/>
        </w:rPr>
      </w:pPr>
      <w:r w:rsidRPr="006124EE">
        <w:rPr>
          <w:color w:val="000000"/>
          <w:sz w:val="20"/>
          <w:szCs w:val="20"/>
        </w:rPr>
        <w:t>PhDr. Jiří Štěpán, Ph.D.</w:t>
      </w:r>
      <w:r>
        <w:rPr>
          <w:color w:val="000000"/>
          <w:sz w:val="20"/>
          <w:szCs w:val="20"/>
        </w:rPr>
        <w:t>,</w:t>
      </w:r>
      <w:r w:rsidRPr="006124EE">
        <w:rPr>
          <w:color w:val="000000"/>
          <w:sz w:val="20"/>
          <w:szCs w:val="20"/>
        </w:rPr>
        <w:tab/>
      </w:r>
      <w:r w:rsidRPr="006124EE">
        <w:rPr>
          <w:color w:val="000000"/>
          <w:sz w:val="20"/>
          <w:szCs w:val="20"/>
        </w:rPr>
        <w:tab/>
      </w:r>
      <w:r w:rsidRPr="006124EE">
        <w:rPr>
          <w:color w:val="000000"/>
          <w:sz w:val="20"/>
          <w:szCs w:val="20"/>
        </w:rPr>
        <w:tab/>
      </w:r>
      <w:r w:rsidRPr="006124EE">
        <w:rPr>
          <w:color w:val="000000"/>
          <w:sz w:val="20"/>
          <w:szCs w:val="20"/>
        </w:rPr>
        <w:tab/>
      </w:r>
      <w:r w:rsidRPr="006124EE">
        <w:rPr>
          <w:color w:val="000000"/>
          <w:sz w:val="20"/>
          <w:szCs w:val="20"/>
        </w:rPr>
        <w:tab/>
      </w:r>
      <w:r>
        <w:rPr>
          <w:color w:val="000000"/>
          <w:sz w:val="20"/>
          <w:szCs w:val="20"/>
        </w:rPr>
        <w:t>J</w:t>
      </w:r>
      <w:r w:rsidRPr="006124EE">
        <w:rPr>
          <w:color w:val="000000"/>
          <w:sz w:val="20"/>
          <w:szCs w:val="20"/>
        </w:rPr>
        <w:t>méno a příjmení</w:t>
      </w:r>
      <w:r>
        <w:rPr>
          <w:color w:val="000000"/>
          <w:sz w:val="20"/>
          <w:szCs w:val="20"/>
        </w:rPr>
        <w:t xml:space="preserve">: </w:t>
      </w:r>
      <w:r w:rsidRPr="006124EE">
        <w:rPr>
          <w:color w:val="000000"/>
          <w:sz w:val="20"/>
          <w:szCs w:val="20"/>
          <w:highlight w:val="yellow"/>
        </w:rPr>
        <w:t>……. doplní dodavatel</w:t>
      </w:r>
    </w:p>
    <w:p w14:paraId="6D13C12D" w14:textId="77777777" w:rsidR="00B31545" w:rsidRPr="006124EE" w:rsidRDefault="00B31545" w:rsidP="00B31545">
      <w:pPr>
        <w:ind w:right="475"/>
        <w:rPr>
          <w:color w:val="000000"/>
          <w:sz w:val="20"/>
          <w:szCs w:val="20"/>
        </w:rPr>
      </w:pPr>
      <w:r w:rsidRPr="006124EE">
        <w:rPr>
          <w:color w:val="000000"/>
          <w:sz w:val="20"/>
          <w:szCs w:val="20"/>
        </w:rPr>
        <w:t>hejtman</w:t>
      </w:r>
      <w:r>
        <w:rPr>
          <w:color w:val="000000"/>
          <w:sz w:val="20"/>
          <w:szCs w:val="20"/>
        </w:rPr>
        <w:t xml:space="preserve"> Královéhradeckého kraje</w:t>
      </w:r>
      <w:r w:rsidRPr="006124EE">
        <w:rPr>
          <w:color w:val="000000"/>
          <w:sz w:val="20"/>
          <w:szCs w:val="20"/>
        </w:rPr>
        <w:tab/>
      </w:r>
      <w:r w:rsidRPr="006124EE">
        <w:rPr>
          <w:color w:val="000000"/>
          <w:sz w:val="20"/>
          <w:szCs w:val="20"/>
        </w:rPr>
        <w:tab/>
      </w:r>
      <w:r w:rsidRPr="006124EE">
        <w:rPr>
          <w:color w:val="000000"/>
          <w:sz w:val="20"/>
          <w:szCs w:val="20"/>
        </w:rPr>
        <w:tab/>
      </w:r>
      <w:r w:rsidRPr="006124EE">
        <w:rPr>
          <w:color w:val="000000"/>
          <w:sz w:val="20"/>
          <w:szCs w:val="20"/>
        </w:rPr>
        <w:tab/>
      </w:r>
      <w:proofErr w:type="gramStart"/>
      <w:r>
        <w:rPr>
          <w:color w:val="000000"/>
          <w:sz w:val="20"/>
          <w:szCs w:val="20"/>
        </w:rPr>
        <w:t>F</w:t>
      </w:r>
      <w:r w:rsidRPr="006124EE">
        <w:rPr>
          <w:color w:val="000000"/>
          <w:sz w:val="20"/>
          <w:szCs w:val="20"/>
        </w:rPr>
        <w:t>unkce</w:t>
      </w:r>
      <w:r w:rsidRPr="006124EE">
        <w:rPr>
          <w:color w:val="000000"/>
          <w:sz w:val="20"/>
          <w:szCs w:val="20"/>
          <w:highlight w:val="yellow"/>
        </w:rPr>
        <w:t>:…</w:t>
      </w:r>
      <w:proofErr w:type="gramEnd"/>
      <w:r w:rsidRPr="006124EE">
        <w:rPr>
          <w:color w:val="000000"/>
          <w:sz w:val="20"/>
          <w:szCs w:val="20"/>
          <w:highlight w:val="yellow"/>
        </w:rPr>
        <w:t>……………. doplní dodavatel</w:t>
      </w:r>
    </w:p>
    <w:p w14:paraId="29E6DB67" w14:textId="77777777" w:rsidR="00B31545" w:rsidRPr="006124EE" w:rsidRDefault="00B31545" w:rsidP="00B31545">
      <w:pPr>
        <w:ind w:right="475"/>
        <w:rPr>
          <w:color w:val="000000"/>
          <w:sz w:val="20"/>
          <w:szCs w:val="20"/>
        </w:rPr>
      </w:pPr>
    </w:p>
    <w:p w14:paraId="187BC23B" w14:textId="77777777" w:rsidR="00B31545" w:rsidRDefault="00B31545" w:rsidP="00B31545">
      <w:pPr>
        <w:ind w:right="475"/>
        <w:rPr>
          <w:color w:val="000000"/>
          <w:sz w:val="20"/>
          <w:szCs w:val="20"/>
        </w:rPr>
      </w:pPr>
    </w:p>
    <w:p w14:paraId="7C1A76D6" w14:textId="01F73242" w:rsidR="00B31545" w:rsidRDefault="00B31545" w:rsidP="00B31545">
      <w:pPr>
        <w:ind w:right="475"/>
        <w:rPr>
          <w:color w:val="000000"/>
          <w:sz w:val="20"/>
          <w:szCs w:val="20"/>
        </w:rPr>
      </w:pPr>
    </w:p>
    <w:p w14:paraId="034FB9AA" w14:textId="77777777" w:rsidR="007F281B" w:rsidRPr="003D3E53" w:rsidRDefault="007F281B" w:rsidP="00B31545">
      <w:pPr>
        <w:ind w:right="475"/>
        <w:rPr>
          <w:color w:val="000000"/>
          <w:sz w:val="20"/>
          <w:szCs w:val="20"/>
        </w:rPr>
      </w:pPr>
    </w:p>
    <w:p w14:paraId="4AFDA7AC" w14:textId="21379C95" w:rsidR="00FD4A83" w:rsidRPr="003D6B5A" w:rsidRDefault="00B31545" w:rsidP="00B31545">
      <w:pPr>
        <w:ind w:right="475"/>
        <w:rPr>
          <w:color w:val="000000"/>
          <w:sz w:val="20"/>
          <w:szCs w:val="20"/>
          <w:highlight w:val="cyan"/>
        </w:rPr>
      </w:pPr>
      <w:r w:rsidRPr="00332F2C">
        <w:rPr>
          <w:color w:val="000000"/>
          <w:sz w:val="20"/>
          <w:szCs w:val="20"/>
          <w:highlight w:val="cyan"/>
        </w:rPr>
        <w:t>Přílohy:</w:t>
      </w:r>
    </w:p>
    <w:p w14:paraId="55D49F2E" w14:textId="77777777" w:rsidR="00BC090B" w:rsidRDefault="00793847" w:rsidP="003D6B5A">
      <w:pPr>
        <w:pStyle w:val="Odstavecseseznamem"/>
        <w:numPr>
          <w:ilvl w:val="0"/>
          <w:numId w:val="40"/>
        </w:numPr>
        <w:ind w:right="475"/>
        <w:jc w:val="left"/>
        <w:rPr>
          <w:color w:val="000000"/>
          <w:sz w:val="20"/>
          <w:szCs w:val="20"/>
        </w:rPr>
      </w:pPr>
      <w:r w:rsidRPr="003D6B5A">
        <w:rPr>
          <w:color w:val="000000"/>
          <w:sz w:val="20"/>
          <w:szCs w:val="20"/>
        </w:rPr>
        <w:t xml:space="preserve">Projektová dokumentace pro provádění stavby – díla „B“ (bude uložena mimo smlouvu a </w:t>
      </w:r>
    </w:p>
    <w:p w14:paraId="1536A05D" w14:textId="1C1B13D5" w:rsidR="008F334C" w:rsidRPr="003D6B5A" w:rsidRDefault="00793847" w:rsidP="00BC090B">
      <w:pPr>
        <w:pStyle w:val="Odstavecseseznamem"/>
        <w:ind w:left="720" w:right="475" w:firstLine="696"/>
        <w:jc w:val="left"/>
        <w:rPr>
          <w:color w:val="000000"/>
          <w:sz w:val="20"/>
          <w:szCs w:val="20"/>
        </w:rPr>
      </w:pPr>
      <w:r w:rsidRPr="003D6B5A">
        <w:rPr>
          <w:color w:val="000000"/>
          <w:sz w:val="20"/>
          <w:szCs w:val="20"/>
        </w:rPr>
        <w:t>vypracována až v průběhu plnění této smlouvy jako dílo „A</w:t>
      </w:r>
      <w:r w:rsidR="003D6B5A" w:rsidRPr="003D6B5A">
        <w:rPr>
          <w:color w:val="000000"/>
          <w:sz w:val="20"/>
          <w:szCs w:val="20"/>
        </w:rPr>
        <w:t xml:space="preserve">“ </w:t>
      </w:r>
      <w:r w:rsidR="003D6B5A">
        <w:rPr>
          <w:color w:val="000000"/>
          <w:sz w:val="20"/>
          <w:szCs w:val="20"/>
        </w:rPr>
        <w:t>dle této smlouvy</w:t>
      </w:r>
      <w:r w:rsidRPr="003D6B5A">
        <w:rPr>
          <w:color w:val="000000"/>
          <w:sz w:val="20"/>
          <w:szCs w:val="20"/>
        </w:rPr>
        <w:t>)</w:t>
      </w:r>
    </w:p>
    <w:p w14:paraId="7E29D569" w14:textId="77777777" w:rsidR="00BC090B" w:rsidRDefault="00FD4A83" w:rsidP="003D6B5A">
      <w:pPr>
        <w:pStyle w:val="Odstavecseseznamem"/>
        <w:numPr>
          <w:ilvl w:val="0"/>
          <w:numId w:val="40"/>
        </w:numPr>
        <w:ind w:right="475"/>
        <w:jc w:val="left"/>
        <w:rPr>
          <w:color w:val="000000"/>
          <w:sz w:val="20"/>
          <w:szCs w:val="20"/>
        </w:rPr>
      </w:pPr>
      <w:r w:rsidRPr="003D6B5A">
        <w:rPr>
          <w:color w:val="000000"/>
          <w:sz w:val="20"/>
          <w:szCs w:val="20"/>
        </w:rPr>
        <w:t>Oceněný soupis prací, dodávek a služeb včetně výkazu výměr (</w:t>
      </w:r>
      <w:r w:rsidR="003D6B5A" w:rsidRPr="003D6B5A">
        <w:rPr>
          <w:color w:val="000000"/>
          <w:sz w:val="20"/>
          <w:szCs w:val="20"/>
        </w:rPr>
        <w:t>rozpočet</w:t>
      </w:r>
      <w:r w:rsidR="003D6B5A">
        <w:rPr>
          <w:color w:val="000000"/>
          <w:sz w:val="20"/>
          <w:szCs w:val="20"/>
        </w:rPr>
        <w:t xml:space="preserve"> – bude</w:t>
      </w:r>
    </w:p>
    <w:p w14:paraId="6497C99E" w14:textId="5EE123DE" w:rsidR="00793847" w:rsidRPr="003D6B5A" w:rsidRDefault="00FD4A83" w:rsidP="00BC090B">
      <w:pPr>
        <w:pStyle w:val="Odstavecseseznamem"/>
        <w:ind w:left="720" w:right="475" w:firstLine="696"/>
        <w:jc w:val="left"/>
        <w:rPr>
          <w:color w:val="000000"/>
          <w:sz w:val="20"/>
          <w:szCs w:val="20"/>
        </w:rPr>
      </w:pPr>
      <w:r w:rsidRPr="003D6B5A">
        <w:rPr>
          <w:color w:val="000000"/>
          <w:sz w:val="20"/>
          <w:szCs w:val="20"/>
        </w:rPr>
        <w:t xml:space="preserve">vypracován v průběhu plnění jako dílo „A“ </w:t>
      </w:r>
      <w:r w:rsidR="003D6B5A">
        <w:rPr>
          <w:color w:val="000000"/>
          <w:sz w:val="20"/>
          <w:szCs w:val="20"/>
        </w:rPr>
        <w:t>dle této smlouvy</w:t>
      </w:r>
      <w:r w:rsidRPr="003D6B5A">
        <w:rPr>
          <w:color w:val="000000"/>
          <w:sz w:val="20"/>
          <w:szCs w:val="20"/>
        </w:rPr>
        <w:t>)</w:t>
      </w:r>
    </w:p>
    <w:p w14:paraId="59494FE9" w14:textId="2DBAAFF8" w:rsidR="00793847" w:rsidRPr="003D6B5A" w:rsidRDefault="00FD4A83" w:rsidP="003D6B5A">
      <w:pPr>
        <w:pStyle w:val="Odstavecseseznamem"/>
        <w:numPr>
          <w:ilvl w:val="0"/>
          <w:numId w:val="40"/>
        </w:numPr>
        <w:ind w:right="475"/>
        <w:jc w:val="left"/>
        <w:rPr>
          <w:color w:val="000000"/>
          <w:sz w:val="20"/>
          <w:szCs w:val="20"/>
        </w:rPr>
      </w:pPr>
      <w:r w:rsidRPr="003D6B5A">
        <w:rPr>
          <w:color w:val="000000"/>
          <w:sz w:val="20"/>
          <w:szCs w:val="20"/>
        </w:rPr>
        <w:t>Harmonogram prací (bude vypracován</w:t>
      </w:r>
      <w:r w:rsidR="00BC090B">
        <w:rPr>
          <w:color w:val="000000"/>
          <w:sz w:val="20"/>
          <w:szCs w:val="20"/>
        </w:rPr>
        <w:t xml:space="preserve"> </w:t>
      </w:r>
      <w:r w:rsidRPr="003D6B5A">
        <w:rPr>
          <w:color w:val="000000"/>
          <w:sz w:val="20"/>
          <w:szCs w:val="20"/>
        </w:rPr>
        <w:t xml:space="preserve">v průběhu plnění jako dílo „A“ </w:t>
      </w:r>
      <w:r w:rsidR="00BC090B">
        <w:rPr>
          <w:color w:val="000000"/>
          <w:sz w:val="20"/>
          <w:szCs w:val="20"/>
        </w:rPr>
        <w:t>dle této smlouvy)</w:t>
      </w:r>
    </w:p>
    <w:p w14:paraId="31C13B4C" w14:textId="187B9735" w:rsidR="00345044" w:rsidRPr="00BC090B" w:rsidRDefault="00FD4A83" w:rsidP="00BC090B">
      <w:pPr>
        <w:pStyle w:val="Odstavecseseznamem"/>
        <w:numPr>
          <w:ilvl w:val="0"/>
          <w:numId w:val="40"/>
        </w:numPr>
        <w:ind w:right="475"/>
        <w:jc w:val="left"/>
        <w:rPr>
          <w:color w:val="000000"/>
          <w:sz w:val="20"/>
          <w:szCs w:val="20"/>
        </w:rPr>
      </w:pPr>
      <w:r w:rsidRPr="003D6B5A">
        <w:rPr>
          <w:color w:val="000000"/>
          <w:sz w:val="20"/>
          <w:szCs w:val="20"/>
        </w:rPr>
        <w:t>Seznam poddodavatelů s uvedením rozsahu jejich plnění</w:t>
      </w:r>
    </w:p>
    <w:p w14:paraId="129A40D8" w14:textId="2433CFC8" w:rsidR="005E15AD" w:rsidRPr="00BC090B" w:rsidRDefault="005E15AD" w:rsidP="00BC090B">
      <w:pPr>
        <w:pStyle w:val="Odstavecseseznamem"/>
        <w:numPr>
          <w:ilvl w:val="0"/>
          <w:numId w:val="40"/>
        </w:numPr>
        <w:jc w:val="left"/>
        <w:rPr>
          <w:sz w:val="20"/>
          <w:szCs w:val="20"/>
        </w:rPr>
      </w:pPr>
      <w:r w:rsidRPr="003D6B5A">
        <w:rPr>
          <w:sz w:val="20"/>
          <w:szCs w:val="20"/>
        </w:rPr>
        <w:t xml:space="preserve">Katastrální mapa situace </w:t>
      </w:r>
    </w:p>
    <w:p w14:paraId="050A9B4F" w14:textId="77777777" w:rsidR="00BC090B" w:rsidRPr="00BC090B" w:rsidRDefault="005E15AD" w:rsidP="00BC090B">
      <w:pPr>
        <w:pStyle w:val="Odstavecseseznamem"/>
        <w:numPr>
          <w:ilvl w:val="0"/>
          <w:numId w:val="40"/>
        </w:numPr>
        <w:ind w:right="475"/>
        <w:jc w:val="left"/>
        <w:rPr>
          <w:color w:val="000000"/>
          <w:sz w:val="20"/>
          <w:szCs w:val="20"/>
        </w:rPr>
      </w:pPr>
      <w:r w:rsidRPr="003D6B5A">
        <w:rPr>
          <w:sz w:val="20"/>
          <w:szCs w:val="20"/>
        </w:rPr>
        <w:t>Mapa celkové situace</w:t>
      </w:r>
    </w:p>
    <w:p w14:paraId="4A859EB6" w14:textId="77777777" w:rsidR="00BC090B" w:rsidRPr="00BC090B" w:rsidRDefault="005E15AD" w:rsidP="00BC090B">
      <w:pPr>
        <w:pStyle w:val="Odstavecseseznamem"/>
        <w:numPr>
          <w:ilvl w:val="0"/>
          <w:numId w:val="40"/>
        </w:numPr>
        <w:ind w:right="475"/>
        <w:jc w:val="left"/>
        <w:rPr>
          <w:color w:val="000000"/>
          <w:sz w:val="20"/>
          <w:szCs w:val="20"/>
        </w:rPr>
      </w:pPr>
      <w:r w:rsidRPr="003D6B5A">
        <w:rPr>
          <w:sz w:val="20"/>
          <w:szCs w:val="20"/>
        </w:rPr>
        <w:t xml:space="preserve"> </w:t>
      </w:r>
      <w:r w:rsidR="00BC090B" w:rsidRPr="003D6B5A">
        <w:rPr>
          <w:color w:val="000000"/>
          <w:sz w:val="20"/>
          <w:szCs w:val="20"/>
        </w:rPr>
        <w:t xml:space="preserve">Vybraná vysvětlení zadávací dokumentace </w:t>
      </w:r>
      <w:r w:rsidR="00BC090B" w:rsidRPr="003D6B5A">
        <w:rPr>
          <w:color w:val="000000"/>
          <w:sz w:val="20"/>
          <w:szCs w:val="20"/>
          <w:highlight w:val="cyan"/>
        </w:rPr>
        <w:t>(doplní zadavatel před podpisem smlouvy,</w:t>
      </w:r>
    </w:p>
    <w:p w14:paraId="1D3A0053" w14:textId="27052803" w:rsidR="00704099" w:rsidRPr="00042FB1" w:rsidRDefault="00BC090B" w:rsidP="00042FB1">
      <w:pPr>
        <w:ind w:left="720" w:right="475" w:firstLine="696"/>
        <w:jc w:val="left"/>
        <w:rPr>
          <w:color w:val="000000"/>
          <w:sz w:val="20"/>
          <w:szCs w:val="20"/>
        </w:rPr>
      </w:pPr>
      <w:r w:rsidRPr="00BC090B">
        <w:rPr>
          <w:color w:val="000000"/>
          <w:sz w:val="20"/>
          <w:szCs w:val="20"/>
          <w:highlight w:val="cyan"/>
        </w:rPr>
        <w:t>bude-li relevantní)</w:t>
      </w:r>
    </w:p>
    <w:sectPr w:rsidR="00704099" w:rsidRPr="00042FB1" w:rsidSect="00A00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41F2" w14:textId="77777777" w:rsidR="00EC2C8B" w:rsidRDefault="00EC2C8B" w:rsidP="006E7BB0">
      <w:r>
        <w:separator/>
      </w:r>
    </w:p>
  </w:endnote>
  <w:endnote w:type="continuationSeparator" w:id="0">
    <w:p w14:paraId="61131D0C" w14:textId="77777777" w:rsidR="00EC2C8B" w:rsidRDefault="00EC2C8B"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649" w14:textId="4BE4A07A" w:rsidR="00B22DEC" w:rsidRPr="00A86ED9" w:rsidRDefault="00B22DEC">
    <w:pPr>
      <w:pStyle w:val="Zpat"/>
      <w:jc w:val="center"/>
      <w:rPr>
        <w:rFonts w:ascii="Palatino Linotype" w:hAnsi="Palatino Linotype"/>
        <w:sz w:val="22"/>
        <w:szCs w:val="22"/>
      </w:rPr>
    </w:pPr>
    <w:r w:rsidRPr="00A86ED9">
      <w:rPr>
        <w:rFonts w:ascii="Palatino Linotype" w:hAnsi="Palatino Linotype"/>
        <w:sz w:val="22"/>
        <w:szCs w:val="22"/>
      </w:rPr>
      <w:fldChar w:fldCharType="begin"/>
    </w:r>
    <w:r w:rsidRPr="00A86ED9">
      <w:rPr>
        <w:rFonts w:ascii="Palatino Linotype" w:hAnsi="Palatino Linotype"/>
        <w:sz w:val="22"/>
        <w:szCs w:val="22"/>
      </w:rPr>
      <w:instrText xml:space="preserve"> PAGE   \* MERGEFORMAT </w:instrText>
    </w:r>
    <w:r w:rsidRPr="00A86ED9">
      <w:rPr>
        <w:rFonts w:ascii="Palatino Linotype" w:hAnsi="Palatino Linotype"/>
        <w:sz w:val="22"/>
        <w:szCs w:val="22"/>
      </w:rPr>
      <w:fldChar w:fldCharType="separate"/>
    </w:r>
    <w:r>
      <w:rPr>
        <w:rFonts w:ascii="Palatino Linotype" w:hAnsi="Palatino Linotype"/>
        <w:noProof/>
        <w:sz w:val="22"/>
        <w:szCs w:val="22"/>
      </w:rPr>
      <w:t>6</w:t>
    </w:r>
    <w:r w:rsidRPr="00A86ED9">
      <w:rPr>
        <w:rFonts w:ascii="Palatino Linotype" w:hAnsi="Palatino Linotype"/>
        <w:noProof/>
        <w:sz w:val="22"/>
        <w:szCs w:val="22"/>
      </w:rPr>
      <w:fldChar w:fldCharType="end"/>
    </w:r>
  </w:p>
  <w:p w14:paraId="3DDEADF0" w14:textId="77777777" w:rsidR="00B22DEC" w:rsidRDefault="00B22D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7CC1" w14:textId="77777777" w:rsidR="00EC2C8B" w:rsidRDefault="00EC2C8B" w:rsidP="006E7BB0">
      <w:r>
        <w:separator/>
      </w:r>
    </w:p>
  </w:footnote>
  <w:footnote w:type="continuationSeparator" w:id="0">
    <w:p w14:paraId="3B8F4109" w14:textId="77777777" w:rsidR="00EC2C8B" w:rsidRDefault="00EC2C8B"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E758" w14:textId="7F764540" w:rsidR="00B22DEC" w:rsidRPr="00A86ED9" w:rsidRDefault="00B22DEC">
    <w:pPr>
      <w:pStyle w:val="Zhlav"/>
      <w:rPr>
        <w:rFonts w:ascii="Palatino Linotype" w:hAnsi="Palatino Linotype"/>
        <w:sz w:val="22"/>
        <w:szCs w:val="22"/>
      </w:rPr>
    </w:pPr>
    <w:r w:rsidRPr="00A86ED9">
      <w:rPr>
        <w:rFonts w:ascii="Palatino Linotype" w:hAnsi="Palatino Linotype"/>
        <w:sz w:val="22"/>
        <w:szCs w:val="22"/>
      </w:rPr>
      <w:t>Příloha č. 2</w:t>
    </w:r>
  </w:p>
  <w:p w14:paraId="1E62C033" w14:textId="77777777" w:rsidR="00B22DEC" w:rsidRDefault="00B22D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904122A"/>
    <w:multiLevelType w:val="hybridMultilevel"/>
    <w:tmpl w:val="A22E691A"/>
    <w:lvl w:ilvl="0" w:tplc="A38A76F4">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4CF0F47"/>
    <w:multiLevelType w:val="hybridMultilevel"/>
    <w:tmpl w:val="76006970"/>
    <w:lvl w:ilvl="0" w:tplc="0405001B">
      <w:start w:val="1"/>
      <w:numFmt w:val="lowerRoman"/>
      <w:lvlText w:val="%1."/>
      <w:lvlJc w:val="right"/>
      <w:pPr>
        <w:ind w:left="1365" w:hanging="360"/>
      </w:p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7"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8" w15:restartNumberingAfterBreak="0">
    <w:nsid w:val="19D35F47"/>
    <w:multiLevelType w:val="hybridMultilevel"/>
    <w:tmpl w:val="DE5CE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E1589A"/>
    <w:multiLevelType w:val="hybridMultilevel"/>
    <w:tmpl w:val="BD3AF2A8"/>
    <w:lvl w:ilvl="0" w:tplc="A4E0D786">
      <w:start w:val="1"/>
      <w:numFmt w:val="lowerLetter"/>
      <w:lvlText w:val="%1)"/>
      <w:lvlJc w:val="left"/>
      <w:pPr>
        <w:ind w:left="1077" w:hanging="360"/>
      </w:pPr>
      <w:rPr>
        <w:color w:val="auto"/>
        <w:sz w:val="20"/>
        <w:szCs w:val="20"/>
      </w:rPr>
    </w:lvl>
    <w:lvl w:ilvl="1" w:tplc="04050001">
      <w:start w:val="1"/>
      <w:numFmt w:val="bullet"/>
      <w:lvlText w:val=""/>
      <w:lvlJc w:val="left"/>
      <w:pPr>
        <w:ind w:left="1797" w:hanging="360"/>
      </w:pPr>
      <w:rPr>
        <w:rFonts w:ascii="Symbol" w:hAnsi="Symbol" w:hint="default"/>
      </w:rPr>
    </w:lvl>
    <w:lvl w:ilvl="2" w:tplc="0405001B">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1E431D37"/>
    <w:multiLevelType w:val="hybridMultilevel"/>
    <w:tmpl w:val="0930D04C"/>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2"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E52A1E"/>
    <w:multiLevelType w:val="hybridMultilevel"/>
    <w:tmpl w:val="35D69C34"/>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4" w15:restartNumberingAfterBreak="0">
    <w:nsid w:val="22A55CD0"/>
    <w:multiLevelType w:val="hybridMultilevel"/>
    <w:tmpl w:val="B24ED99C"/>
    <w:lvl w:ilvl="0" w:tplc="4336FF0E">
      <w:start w:val="1"/>
      <w:numFmt w:val="decimal"/>
      <w:lvlText w:val="%1."/>
      <w:lvlJc w:val="left"/>
      <w:pPr>
        <w:ind w:left="720" w:hanging="360"/>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4836D9"/>
    <w:multiLevelType w:val="hybridMultilevel"/>
    <w:tmpl w:val="AE9A0104"/>
    <w:lvl w:ilvl="0" w:tplc="D56AEC80">
      <w:start w:val="1"/>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D135BE"/>
    <w:multiLevelType w:val="multilevel"/>
    <w:tmpl w:val="C102260E"/>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F242A3"/>
    <w:multiLevelType w:val="hybridMultilevel"/>
    <w:tmpl w:val="44E6BE7E"/>
    <w:lvl w:ilvl="0" w:tplc="DE2E2DAA">
      <w:start w:val="1"/>
      <w:numFmt w:val="decimal"/>
      <w:lvlText w:val="Příloha č. %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B5F29EA"/>
    <w:multiLevelType w:val="hybridMultilevel"/>
    <w:tmpl w:val="5ADAB224"/>
    <w:lvl w:ilvl="0" w:tplc="DE2E2DAA">
      <w:start w:val="1"/>
      <w:numFmt w:val="decimal"/>
      <w:lvlText w:val="Příloha č. %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36476DA7"/>
    <w:multiLevelType w:val="multilevel"/>
    <w:tmpl w:val="70B2EF88"/>
    <w:lvl w:ilvl="0">
      <w:start w:val="1"/>
      <w:numFmt w:val="decimal"/>
      <w:lvlText w:val="%1."/>
      <w:lvlJc w:val="left"/>
      <w:pPr>
        <w:ind w:left="1065" w:hanging="705"/>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66B77AA"/>
    <w:multiLevelType w:val="hybridMultilevel"/>
    <w:tmpl w:val="9E4A2C32"/>
    <w:lvl w:ilvl="0" w:tplc="DA2A2E54">
      <w:start w:val="1"/>
      <w:numFmt w:val="decimal"/>
      <w:lvlText w:val="Příloha č. %1."/>
      <w:lvlJc w:val="left"/>
      <w:pPr>
        <w:ind w:left="720" w:hanging="360"/>
      </w:pPr>
      <w:rPr>
        <w:rFonts w:hint="default"/>
        <w:i/>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FC5A92"/>
    <w:multiLevelType w:val="hybridMultilevel"/>
    <w:tmpl w:val="D332A79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DF06CD3"/>
    <w:multiLevelType w:val="hybridMultilevel"/>
    <w:tmpl w:val="21506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8B14DA"/>
    <w:multiLevelType w:val="hybridMultilevel"/>
    <w:tmpl w:val="5BC63E58"/>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4" w15:restartNumberingAfterBreak="0">
    <w:nsid w:val="3F2835A6"/>
    <w:multiLevelType w:val="hybridMultilevel"/>
    <w:tmpl w:val="61F6A444"/>
    <w:lvl w:ilvl="0" w:tplc="2DE88512">
      <w:start w:val="1"/>
      <w:numFmt w:val="decimal"/>
      <w:lvlText w:val="Příloha č. %1. "/>
      <w:lvlJc w:val="left"/>
      <w:pPr>
        <w:ind w:left="2160" w:hanging="360"/>
      </w:pPr>
      <w:rPr>
        <w:rFonts w:hint="default"/>
      </w:rPr>
    </w:lvl>
    <w:lvl w:ilvl="1" w:tplc="496ADC1A">
      <w:start w:val="4"/>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0B35806"/>
    <w:multiLevelType w:val="hybridMultilevel"/>
    <w:tmpl w:val="3F82CF2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1E70B21"/>
    <w:multiLevelType w:val="hybridMultilevel"/>
    <w:tmpl w:val="19BC9D1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420034ED"/>
    <w:multiLevelType w:val="hybridMultilevel"/>
    <w:tmpl w:val="2BFE204C"/>
    <w:lvl w:ilvl="0" w:tplc="A38A76F4">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8A7989"/>
    <w:multiLevelType w:val="hybridMultilevel"/>
    <w:tmpl w:val="6400F2A0"/>
    <w:lvl w:ilvl="0" w:tplc="A38A76F4">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42C1A25"/>
    <w:multiLevelType w:val="hybridMultilevel"/>
    <w:tmpl w:val="3C120EFA"/>
    <w:lvl w:ilvl="0" w:tplc="04050017">
      <w:start w:val="1"/>
      <w:numFmt w:val="lowerLetter"/>
      <w:lvlText w:val="%1)"/>
      <w:lvlJc w:val="left"/>
      <w:pPr>
        <w:ind w:left="1003" w:hanging="360"/>
      </w:pPr>
    </w:lvl>
    <w:lvl w:ilvl="1" w:tplc="0405000F">
      <w:start w:val="1"/>
      <w:numFmt w:val="decimal"/>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1" w15:restartNumberingAfterBreak="0">
    <w:nsid w:val="49E462DC"/>
    <w:multiLevelType w:val="multilevel"/>
    <w:tmpl w:val="27AC6A58"/>
    <w:lvl w:ilvl="0">
      <w:start w:val="1"/>
      <w:numFmt w:val="lowerLetter"/>
      <w:lvlText w:val="%1)"/>
      <w:lvlJc w:val="left"/>
      <w:pPr>
        <w:tabs>
          <w:tab w:val="num" w:pos="1637"/>
        </w:tabs>
        <w:ind w:left="163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D254DD"/>
    <w:multiLevelType w:val="hybridMultilevel"/>
    <w:tmpl w:val="3C120EFA"/>
    <w:lvl w:ilvl="0" w:tplc="04050017">
      <w:start w:val="1"/>
      <w:numFmt w:val="lowerLetter"/>
      <w:lvlText w:val="%1)"/>
      <w:lvlJc w:val="left"/>
      <w:pPr>
        <w:ind w:left="1003" w:hanging="360"/>
      </w:pPr>
    </w:lvl>
    <w:lvl w:ilvl="1" w:tplc="0405000F">
      <w:start w:val="1"/>
      <w:numFmt w:val="decimal"/>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3" w15:restartNumberingAfterBreak="0">
    <w:nsid w:val="4D2968C9"/>
    <w:multiLevelType w:val="hybridMultilevel"/>
    <w:tmpl w:val="5EB6C3A4"/>
    <w:lvl w:ilvl="0" w:tplc="EF52AB78">
      <w:start w:val="6"/>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F8026D8"/>
    <w:multiLevelType w:val="hybridMultilevel"/>
    <w:tmpl w:val="E07E02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26A719F"/>
    <w:multiLevelType w:val="hybridMultilevel"/>
    <w:tmpl w:val="3DF8D034"/>
    <w:lvl w:ilvl="0" w:tplc="0B62FACE">
      <w:start w:val="1"/>
      <w:numFmt w:val="decimal"/>
      <w:lvlText w:val="%1."/>
      <w:lvlJc w:val="left"/>
      <w:pPr>
        <w:ind w:left="1004" w:hanging="360"/>
      </w:pPr>
      <w:rPr>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53A367FC"/>
    <w:multiLevelType w:val="hybridMultilevel"/>
    <w:tmpl w:val="367C79E8"/>
    <w:lvl w:ilvl="0" w:tplc="306A9CEE">
      <w:start w:val="5"/>
      <w:numFmt w:val="decimal"/>
      <w:lvlText w:val="Příloha č. %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7A4324"/>
    <w:multiLevelType w:val="hybridMultilevel"/>
    <w:tmpl w:val="FB5EEA7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6301576B"/>
    <w:multiLevelType w:val="hybridMultilevel"/>
    <w:tmpl w:val="C18E169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6BA37FC"/>
    <w:multiLevelType w:val="hybridMultilevel"/>
    <w:tmpl w:val="7DA80D0A"/>
    <w:lvl w:ilvl="0" w:tplc="E74A948C">
      <w:start w:val="1"/>
      <w:numFmt w:val="decimal"/>
      <w:lvlText w:val="Článek %1"/>
      <w:lvlJc w:val="left"/>
      <w:pPr>
        <w:ind w:left="72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6A3A01"/>
    <w:multiLevelType w:val="hybridMultilevel"/>
    <w:tmpl w:val="C5A4CAE8"/>
    <w:lvl w:ilvl="0" w:tplc="9FAC06A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4" w15:restartNumberingAfterBreak="0">
    <w:nsid w:val="7E2D5281"/>
    <w:multiLevelType w:val="hybridMultilevel"/>
    <w:tmpl w:val="FECA349C"/>
    <w:lvl w:ilvl="0" w:tplc="CE482A18">
      <w:start w:val="1"/>
      <w:numFmt w:val="decimal"/>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31"/>
  </w:num>
  <w:num w:numId="3">
    <w:abstractNumId w:val="43"/>
  </w:num>
  <w:num w:numId="4">
    <w:abstractNumId w:val="12"/>
  </w:num>
  <w:num w:numId="5">
    <w:abstractNumId w:val="39"/>
  </w:num>
  <w:num w:numId="6">
    <w:abstractNumId w:val="3"/>
  </w:num>
  <w:num w:numId="7">
    <w:abstractNumId w:val="16"/>
  </w:num>
  <w:num w:numId="8">
    <w:abstractNumId w:val="7"/>
  </w:num>
  <w:num w:numId="9">
    <w:abstractNumId w:val="5"/>
  </w:num>
  <w:num w:numId="10">
    <w:abstractNumId w:val="4"/>
  </w:num>
  <w:num w:numId="11">
    <w:abstractNumId w:val="0"/>
  </w:num>
  <w:num w:numId="12">
    <w:abstractNumId w:val="41"/>
  </w:num>
  <w:num w:numId="13">
    <w:abstractNumId w:val="19"/>
  </w:num>
  <w:num w:numId="14">
    <w:abstractNumId w:val="44"/>
  </w:num>
  <w:num w:numId="15">
    <w:abstractNumId w:val="37"/>
  </w:num>
  <w:num w:numId="16">
    <w:abstractNumId w:val="17"/>
  </w:num>
  <w:num w:numId="17">
    <w:abstractNumId w:val="38"/>
  </w:num>
  <w:num w:numId="18">
    <w:abstractNumId w:val="25"/>
  </w:num>
  <w:num w:numId="19">
    <w:abstractNumId w:val="9"/>
  </w:num>
  <w:num w:numId="20">
    <w:abstractNumId w:val="18"/>
  </w:num>
  <w:num w:numId="21">
    <w:abstractNumId w:val="42"/>
  </w:num>
  <w:num w:numId="22">
    <w:abstractNumId w:val="6"/>
  </w:num>
  <w:num w:numId="23">
    <w:abstractNumId w:val="35"/>
  </w:num>
  <w:num w:numId="24">
    <w:abstractNumId w:val="8"/>
  </w:num>
  <w:num w:numId="25">
    <w:abstractNumId w:val="2"/>
  </w:num>
  <w:num w:numId="26">
    <w:abstractNumId w:val="28"/>
  </w:num>
  <w:num w:numId="27">
    <w:abstractNumId w:val="29"/>
  </w:num>
  <w:num w:numId="28">
    <w:abstractNumId w:val="23"/>
  </w:num>
  <w:num w:numId="29">
    <w:abstractNumId w:val="13"/>
  </w:num>
  <w:num w:numId="30">
    <w:abstractNumId w:val="40"/>
  </w:num>
  <w:num w:numId="31">
    <w:abstractNumId w:val="26"/>
  </w:num>
  <w:num w:numId="32">
    <w:abstractNumId w:val="14"/>
  </w:num>
  <w:num w:numId="33">
    <w:abstractNumId w:val="21"/>
  </w:num>
  <w:num w:numId="34">
    <w:abstractNumId w:val="22"/>
  </w:num>
  <w:num w:numId="35">
    <w:abstractNumId w:val="34"/>
  </w:num>
  <w:num w:numId="36">
    <w:abstractNumId w:val="11"/>
  </w:num>
  <w:num w:numId="37">
    <w:abstractNumId w:val="10"/>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33"/>
  </w:num>
  <w:num w:numId="42">
    <w:abstractNumId w:val="24"/>
  </w:num>
  <w:num w:numId="43">
    <w:abstractNumId w:val="36"/>
  </w:num>
  <w:num w:numId="44">
    <w:abstractNumId w:val="15"/>
  </w:num>
  <w:num w:numId="45">
    <w:abstractNumId w:val="30"/>
  </w:num>
  <w:num w:numId="4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A5"/>
    <w:rsid w:val="00000EE7"/>
    <w:rsid w:val="00001154"/>
    <w:rsid w:val="00001A2A"/>
    <w:rsid w:val="00001BFD"/>
    <w:rsid w:val="00002691"/>
    <w:rsid w:val="00002D79"/>
    <w:rsid w:val="00003C03"/>
    <w:rsid w:val="00004264"/>
    <w:rsid w:val="0000556F"/>
    <w:rsid w:val="00005B45"/>
    <w:rsid w:val="00007142"/>
    <w:rsid w:val="0000715E"/>
    <w:rsid w:val="000103EE"/>
    <w:rsid w:val="00010913"/>
    <w:rsid w:val="00010C82"/>
    <w:rsid w:val="0001181F"/>
    <w:rsid w:val="000125FC"/>
    <w:rsid w:val="000138DB"/>
    <w:rsid w:val="00013D20"/>
    <w:rsid w:val="00015753"/>
    <w:rsid w:val="00016355"/>
    <w:rsid w:val="00017A9B"/>
    <w:rsid w:val="00017E69"/>
    <w:rsid w:val="000200D8"/>
    <w:rsid w:val="0002097B"/>
    <w:rsid w:val="000209CE"/>
    <w:rsid w:val="00020CE5"/>
    <w:rsid w:val="000212F6"/>
    <w:rsid w:val="00021B9E"/>
    <w:rsid w:val="00021CA5"/>
    <w:rsid w:val="000225E2"/>
    <w:rsid w:val="0002326F"/>
    <w:rsid w:val="00023CBC"/>
    <w:rsid w:val="00023DE6"/>
    <w:rsid w:val="00025D66"/>
    <w:rsid w:val="00025E3C"/>
    <w:rsid w:val="0002732F"/>
    <w:rsid w:val="00027863"/>
    <w:rsid w:val="00027C74"/>
    <w:rsid w:val="000310AF"/>
    <w:rsid w:val="00031444"/>
    <w:rsid w:val="0003154B"/>
    <w:rsid w:val="00031EE3"/>
    <w:rsid w:val="0003215E"/>
    <w:rsid w:val="00033292"/>
    <w:rsid w:val="000335E5"/>
    <w:rsid w:val="00034236"/>
    <w:rsid w:val="000355B4"/>
    <w:rsid w:val="00036EA6"/>
    <w:rsid w:val="000407D2"/>
    <w:rsid w:val="00041704"/>
    <w:rsid w:val="00041B8F"/>
    <w:rsid w:val="00041BBC"/>
    <w:rsid w:val="00042D1D"/>
    <w:rsid w:val="00042FB1"/>
    <w:rsid w:val="000435DC"/>
    <w:rsid w:val="000443A3"/>
    <w:rsid w:val="000445FB"/>
    <w:rsid w:val="00047CE9"/>
    <w:rsid w:val="00050371"/>
    <w:rsid w:val="00050B77"/>
    <w:rsid w:val="000512EF"/>
    <w:rsid w:val="00051C0C"/>
    <w:rsid w:val="00052076"/>
    <w:rsid w:val="0005260F"/>
    <w:rsid w:val="00052B0E"/>
    <w:rsid w:val="00052C4B"/>
    <w:rsid w:val="00052F89"/>
    <w:rsid w:val="000536AC"/>
    <w:rsid w:val="00054ED1"/>
    <w:rsid w:val="000551A9"/>
    <w:rsid w:val="000553FB"/>
    <w:rsid w:val="000568E1"/>
    <w:rsid w:val="00056953"/>
    <w:rsid w:val="00056ECC"/>
    <w:rsid w:val="0005709D"/>
    <w:rsid w:val="0006081C"/>
    <w:rsid w:val="00061936"/>
    <w:rsid w:val="00061C8F"/>
    <w:rsid w:val="00063315"/>
    <w:rsid w:val="00064822"/>
    <w:rsid w:val="000661F4"/>
    <w:rsid w:val="00066CE0"/>
    <w:rsid w:val="00066DF4"/>
    <w:rsid w:val="00066F86"/>
    <w:rsid w:val="00071581"/>
    <w:rsid w:val="000717F5"/>
    <w:rsid w:val="00071836"/>
    <w:rsid w:val="00071B6B"/>
    <w:rsid w:val="00071FC3"/>
    <w:rsid w:val="00072190"/>
    <w:rsid w:val="00072A77"/>
    <w:rsid w:val="00072D31"/>
    <w:rsid w:val="00073984"/>
    <w:rsid w:val="000742F8"/>
    <w:rsid w:val="000745A2"/>
    <w:rsid w:val="000745F4"/>
    <w:rsid w:val="00074654"/>
    <w:rsid w:val="00074E6B"/>
    <w:rsid w:val="000760B9"/>
    <w:rsid w:val="00076E39"/>
    <w:rsid w:val="00076FB5"/>
    <w:rsid w:val="0007779A"/>
    <w:rsid w:val="00080CEF"/>
    <w:rsid w:val="000818FA"/>
    <w:rsid w:val="000823C4"/>
    <w:rsid w:val="000824CE"/>
    <w:rsid w:val="000832C3"/>
    <w:rsid w:val="00083747"/>
    <w:rsid w:val="00084431"/>
    <w:rsid w:val="0008586D"/>
    <w:rsid w:val="0008592E"/>
    <w:rsid w:val="00085CAF"/>
    <w:rsid w:val="0008636F"/>
    <w:rsid w:val="0008669A"/>
    <w:rsid w:val="00087106"/>
    <w:rsid w:val="00087D94"/>
    <w:rsid w:val="00087E3F"/>
    <w:rsid w:val="00090D13"/>
    <w:rsid w:val="000922C3"/>
    <w:rsid w:val="00092367"/>
    <w:rsid w:val="000926A3"/>
    <w:rsid w:val="00092C77"/>
    <w:rsid w:val="00092CF9"/>
    <w:rsid w:val="000932C9"/>
    <w:rsid w:val="00093D61"/>
    <w:rsid w:val="00093EEE"/>
    <w:rsid w:val="000943E5"/>
    <w:rsid w:val="00094ED4"/>
    <w:rsid w:val="00096098"/>
    <w:rsid w:val="00096F70"/>
    <w:rsid w:val="00097FE5"/>
    <w:rsid w:val="000A06FA"/>
    <w:rsid w:val="000A2696"/>
    <w:rsid w:val="000A35E5"/>
    <w:rsid w:val="000A5524"/>
    <w:rsid w:val="000A7A90"/>
    <w:rsid w:val="000B021D"/>
    <w:rsid w:val="000B059F"/>
    <w:rsid w:val="000B0B66"/>
    <w:rsid w:val="000B1B89"/>
    <w:rsid w:val="000B22E8"/>
    <w:rsid w:val="000B306B"/>
    <w:rsid w:val="000B4AB8"/>
    <w:rsid w:val="000B651E"/>
    <w:rsid w:val="000B6FD8"/>
    <w:rsid w:val="000B7DD1"/>
    <w:rsid w:val="000C00B6"/>
    <w:rsid w:val="000C014E"/>
    <w:rsid w:val="000C06DB"/>
    <w:rsid w:val="000C0AEC"/>
    <w:rsid w:val="000C107A"/>
    <w:rsid w:val="000C1B33"/>
    <w:rsid w:val="000C3651"/>
    <w:rsid w:val="000C4011"/>
    <w:rsid w:val="000C46B2"/>
    <w:rsid w:val="000C6190"/>
    <w:rsid w:val="000C66C0"/>
    <w:rsid w:val="000C789F"/>
    <w:rsid w:val="000C7E53"/>
    <w:rsid w:val="000D0D92"/>
    <w:rsid w:val="000D100B"/>
    <w:rsid w:val="000D10BE"/>
    <w:rsid w:val="000D1AED"/>
    <w:rsid w:val="000D1B1E"/>
    <w:rsid w:val="000D1C4C"/>
    <w:rsid w:val="000D1C68"/>
    <w:rsid w:val="000D2211"/>
    <w:rsid w:val="000D266A"/>
    <w:rsid w:val="000D2CF8"/>
    <w:rsid w:val="000D3A5C"/>
    <w:rsid w:val="000D4E78"/>
    <w:rsid w:val="000D5872"/>
    <w:rsid w:val="000D5EB8"/>
    <w:rsid w:val="000D6194"/>
    <w:rsid w:val="000D66B2"/>
    <w:rsid w:val="000D6B65"/>
    <w:rsid w:val="000D6C85"/>
    <w:rsid w:val="000D6DE7"/>
    <w:rsid w:val="000E0BDC"/>
    <w:rsid w:val="000E0C11"/>
    <w:rsid w:val="000E42AF"/>
    <w:rsid w:val="000E45E7"/>
    <w:rsid w:val="000E5370"/>
    <w:rsid w:val="000E7D21"/>
    <w:rsid w:val="000F0445"/>
    <w:rsid w:val="000F1636"/>
    <w:rsid w:val="000F1BAD"/>
    <w:rsid w:val="000F3B19"/>
    <w:rsid w:val="000F3DB1"/>
    <w:rsid w:val="000F40DA"/>
    <w:rsid w:val="000F5779"/>
    <w:rsid w:val="000F6566"/>
    <w:rsid w:val="000F6DAA"/>
    <w:rsid w:val="000F7988"/>
    <w:rsid w:val="000F7C78"/>
    <w:rsid w:val="00101DB7"/>
    <w:rsid w:val="00102B76"/>
    <w:rsid w:val="00102E32"/>
    <w:rsid w:val="00103766"/>
    <w:rsid w:val="0010457F"/>
    <w:rsid w:val="00104718"/>
    <w:rsid w:val="001047CE"/>
    <w:rsid w:val="001052E9"/>
    <w:rsid w:val="00105C26"/>
    <w:rsid w:val="0010664E"/>
    <w:rsid w:val="001069B9"/>
    <w:rsid w:val="00110A83"/>
    <w:rsid w:val="001116BB"/>
    <w:rsid w:val="00113148"/>
    <w:rsid w:val="0011375A"/>
    <w:rsid w:val="00113B9F"/>
    <w:rsid w:val="00114182"/>
    <w:rsid w:val="00116576"/>
    <w:rsid w:val="00120AD4"/>
    <w:rsid w:val="0012133C"/>
    <w:rsid w:val="00121C1D"/>
    <w:rsid w:val="0012207B"/>
    <w:rsid w:val="0012229F"/>
    <w:rsid w:val="0012285D"/>
    <w:rsid w:val="001245E1"/>
    <w:rsid w:val="0012515C"/>
    <w:rsid w:val="00125DBB"/>
    <w:rsid w:val="0012641C"/>
    <w:rsid w:val="00126E2D"/>
    <w:rsid w:val="001277D1"/>
    <w:rsid w:val="00130BD7"/>
    <w:rsid w:val="00130F4D"/>
    <w:rsid w:val="00131231"/>
    <w:rsid w:val="00132061"/>
    <w:rsid w:val="0013262B"/>
    <w:rsid w:val="001333BC"/>
    <w:rsid w:val="001356B5"/>
    <w:rsid w:val="001358D4"/>
    <w:rsid w:val="00135B92"/>
    <w:rsid w:val="00136A97"/>
    <w:rsid w:val="001373CD"/>
    <w:rsid w:val="001374AA"/>
    <w:rsid w:val="0013774B"/>
    <w:rsid w:val="00142DB1"/>
    <w:rsid w:val="001433C2"/>
    <w:rsid w:val="00144AD1"/>
    <w:rsid w:val="00145326"/>
    <w:rsid w:val="0014558C"/>
    <w:rsid w:val="00146856"/>
    <w:rsid w:val="00147EBC"/>
    <w:rsid w:val="001501B1"/>
    <w:rsid w:val="00153F7D"/>
    <w:rsid w:val="00154E53"/>
    <w:rsid w:val="001553D2"/>
    <w:rsid w:val="00155519"/>
    <w:rsid w:val="001558C2"/>
    <w:rsid w:val="00155D6F"/>
    <w:rsid w:val="001561A2"/>
    <w:rsid w:val="001574F8"/>
    <w:rsid w:val="00157CBA"/>
    <w:rsid w:val="00160C04"/>
    <w:rsid w:val="00160DBE"/>
    <w:rsid w:val="001649BA"/>
    <w:rsid w:val="001666E0"/>
    <w:rsid w:val="00170E59"/>
    <w:rsid w:val="00170F54"/>
    <w:rsid w:val="001720F6"/>
    <w:rsid w:val="0017355A"/>
    <w:rsid w:val="001737AF"/>
    <w:rsid w:val="0017456C"/>
    <w:rsid w:val="00175378"/>
    <w:rsid w:val="00176F7E"/>
    <w:rsid w:val="00176FDC"/>
    <w:rsid w:val="00177B7D"/>
    <w:rsid w:val="00180EED"/>
    <w:rsid w:val="001814EB"/>
    <w:rsid w:val="001816DA"/>
    <w:rsid w:val="001847F6"/>
    <w:rsid w:val="00184A7C"/>
    <w:rsid w:val="00190440"/>
    <w:rsid w:val="001919B6"/>
    <w:rsid w:val="00191E97"/>
    <w:rsid w:val="00192A94"/>
    <w:rsid w:val="00192AC5"/>
    <w:rsid w:val="00192C1B"/>
    <w:rsid w:val="00192D4B"/>
    <w:rsid w:val="001931A5"/>
    <w:rsid w:val="0019388A"/>
    <w:rsid w:val="00193E93"/>
    <w:rsid w:val="001946C0"/>
    <w:rsid w:val="00195904"/>
    <w:rsid w:val="00196624"/>
    <w:rsid w:val="001966D8"/>
    <w:rsid w:val="00196B72"/>
    <w:rsid w:val="0019706C"/>
    <w:rsid w:val="001A0417"/>
    <w:rsid w:val="001A06D4"/>
    <w:rsid w:val="001A0E40"/>
    <w:rsid w:val="001A1304"/>
    <w:rsid w:val="001A1E98"/>
    <w:rsid w:val="001A2227"/>
    <w:rsid w:val="001A383B"/>
    <w:rsid w:val="001A3EC5"/>
    <w:rsid w:val="001A69CD"/>
    <w:rsid w:val="001A74A2"/>
    <w:rsid w:val="001A751E"/>
    <w:rsid w:val="001A76AF"/>
    <w:rsid w:val="001B04C0"/>
    <w:rsid w:val="001B16DA"/>
    <w:rsid w:val="001B29B8"/>
    <w:rsid w:val="001B2B10"/>
    <w:rsid w:val="001B32AD"/>
    <w:rsid w:val="001B3354"/>
    <w:rsid w:val="001B3C91"/>
    <w:rsid w:val="001B44DD"/>
    <w:rsid w:val="001B63F2"/>
    <w:rsid w:val="001C11DF"/>
    <w:rsid w:val="001C2974"/>
    <w:rsid w:val="001C392F"/>
    <w:rsid w:val="001C457D"/>
    <w:rsid w:val="001C45AA"/>
    <w:rsid w:val="001C5AE4"/>
    <w:rsid w:val="001C5B28"/>
    <w:rsid w:val="001C5F4C"/>
    <w:rsid w:val="001C7B03"/>
    <w:rsid w:val="001D06F7"/>
    <w:rsid w:val="001D0E01"/>
    <w:rsid w:val="001D2269"/>
    <w:rsid w:val="001D35CE"/>
    <w:rsid w:val="001D4A5A"/>
    <w:rsid w:val="001D70E6"/>
    <w:rsid w:val="001E0921"/>
    <w:rsid w:val="001E0C77"/>
    <w:rsid w:val="001E1823"/>
    <w:rsid w:val="001E2FDA"/>
    <w:rsid w:val="001E3439"/>
    <w:rsid w:val="001E4BCD"/>
    <w:rsid w:val="001F0CFC"/>
    <w:rsid w:val="001F1002"/>
    <w:rsid w:val="001F1B01"/>
    <w:rsid w:val="001F1CB0"/>
    <w:rsid w:val="001F2375"/>
    <w:rsid w:val="001F2D9A"/>
    <w:rsid w:val="001F2DB6"/>
    <w:rsid w:val="001F48B1"/>
    <w:rsid w:val="001F6C31"/>
    <w:rsid w:val="00200EFA"/>
    <w:rsid w:val="00201B6D"/>
    <w:rsid w:val="00201C36"/>
    <w:rsid w:val="0020223C"/>
    <w:rsid w:val="00202727"/>
    <w:rsid w:val="00202D1E"/>
    <w:rsid w:val="0020388D"/>
    <w:rsid w:val="002038B8"/>
    <w:rsid w:val="00203B68"/>
    <w:rsid w:val="002040D2"/>
    <w:rsid w:val="00204165"/>
    <w:rsid w:val="00204371"/>
    <w:rsid w:val="002053BE"/>
    <w:rsid w:val="002057C0"/>
    <w:rsid w:val="00205837"/>
    <w:rsid w:val="00205BD8"/>
    <w:rsid w:val="0020775E"/>
    <w:rsid w:val="002108A8"/>
    <w:rsid w:val="00210B94"/>
    <w:rsid w:val="0021139B"/>
    <w:rsid w:val="002133C1"/>
    <w:rsid w:val="00214314"/>
    <w:rsid w:val="00214C11"/>
    <w:rsid w:val="00215A55"/>
    <w:rsid w:val="0021724A"/>
    <w:rsid w:val="0021758F"/>
    <w:rsid w:val="00220374"/>
    <w:rsid w:val="00220A75"/>
    <w:rsid w:val="00222070"/>
    <w:rsid w:val="002230B4"/>
    <w:rsid w:val="002238A8"/>
    <w:rsid w:val="002239B4"/>
    <w:rsid w:val="00224489"/>
    <w:rsid w:val="002259FB"/>
    <w:rsid w:val="00227827"/>
    <w:rsid w:val="00230525"/>
    <w:rsid w:val="002305B2"/>
    <w:rsid w:val="00231D6D"/>
    <w:rsid w:val="002331A9"/>
    <w:rsid w:val="00234A5D"/>
    <w:rsid w:val="00235B57"/>
    <w:rsid w:val="002408AA"/>
    <w:rsid w:val="00240AB7"/>
    <w:rsid w:val="00242509"/>
    <w:rsid w:val="00244D7C"/>
    <w:rsid w:val="0024538F"/>
    <w:rsid w:val="002462E8"/>
    <w:rsid w:val="00247EF0"/>
    <w:rsid w:val="0025015E"/>
    <w:rsid w:val="002510C5"/>
    <w:rsid w:val="00251FD0"/>
    <w:rsid w:val="002536F0"/>
    <w:rsid w:val="0025570D"/>
    <w:rsid w:val="002559E8"/>
    <w:rsid w:val="00255F15"/>
    <w:rsid w:val="00256E64"/>
    <w:rsid w:val="0025712F"/>
    <w:rsid w:val="00257E77"/>
    <w:rsid w:val="002610AB"/>
    <w:rsid w:val="002610EC"/>
    <w:rsid w:val="00262105"/>
    <w:rsid w:val="002625FB"/>
    <w:rsid w:val="002636DD"/>
    <w:rsid w:val="00264454"/>
    <w:rsid w:val="00264D83"/>
    <w:rsid w:val="00266B44"/>
    <w:rsid w:val="00267202"/>
    <w:rsid w:val="00267BA2"/>
    <w:rsid w:val="00272DF1"/>
    <w:rsid w:val="002748B1"/>
    <w:rsid w:val="002750F4"/>
    <w:rsid w:val="00275E7E"/>
    <w:rsid w:val="0027745C"/>
    <w:rsid w:val="00277BDD"/>
    <w:rsid w:val="0028139C"/>
    <w:rsid w:val="00281E23"/>
    <w:rsid w:val="00282225"/>
    <w:rsid w:val="00282F3F"/>
    <w:rsid w:val="00283714"/>
    <w:rsid w:val="00283E34"/>
    <w:rsid w:val="002853D9"/>
    <w:rsid w:val="0028565D"/>
    <w:rsid w:val="00286F9B"/>
    <w:rsid w:val="002879F7"/>
    <w:rsid w:val="00287B16"/>
    <w:rsid w:val="00290C6B"/>
    <w:rsid w:val="002920CB"/>
    <w:rsid w:val="00295CA6"/>
    <w:rsid w:val="002A03B1"/>
    <w:rsid w:val="002A063F"/>
    <w:rsid w:val="002A0D78"/>
    <w:rsid w:val="002A0E9A"/>
    <w:rsid w:val="002A1101"/>
    <w:rsid w:val="002A298A"/>
    <w:rsid w:val="002A2B0F"/>
    <w:rsid w:val="002A3928"/>
    <w:rsid w:val="002A4309"/>
    <w:rsid w:val="002A4B5E"/>
    <w:rsid w:val="002A4C76"/>
    <w:rsid w:val="002A521E"/>
    <w:rsid w:val="002A59F1"/>
    <w:rsid w:val="002A61EC"/>
    <w:rsid w:val="002A7873"/>
    <w:rsid w:val="002A79F5"/>
    <w:rsid w:val="002B12B6"/>
    <w:rsid w:val="002B33C5"/>
    <w:rsid w:val="002B3B51"/>
    <w:rsid w:val="002B5689"/>
    <w:rsid w:val="002B7430"/>
    <w:rsid w:val="002B747C"/>
    <w:rsid w:val="002B7B70"/>
    <w:rsid w:val="002C0501"/>
    <w:rsid w:val="002C0E10"/>
    <w:rsid w:val="002C1300"/>
    <w:rsid w:val="002C3D53"/>
    <w:rsid w:val="002C441D"/>
    <w:rsid w:val="002C554C"/>
    <w:rsid w:val="002C5EDB"/>
    <w:rsid w:val="002C63CD"/>
    <w:rsid w:val="002C684D"/>
    <w:rsid w:val="002D0A06"/>
    <w:rsid w:val="002D116B"/>
    <w:rsid w:val="002D44A5"/>
    <w:rsid w:val="002D5C4B"/>
    <w:rsid w:val="002D6064"/>
    <w:rsid w:val="002D6DA6"/>
    <w:rsid w:val="002D7A52"/>
    <w:rsid w:val="002D7CCF"/>
    <w:rsid w:val="002E0A4C"/>
    <w:rsid w:val="002E10FF"/>
    <w:rsid w:val="002E2527"/>
    <w:rsid w:val="002E38A9"/>
    <w:rsid w:val="002E3EEE"/>
    <w:rsid w:val="002E49A9"/>
    <w:rsid w:val="002E5F9F"/>
    <w:rsid w:val="002F01CB"/>
    <w:rsid w:val="002F1CCE"/>
    <w:rsid w:val="002F2064"/>
    <w:rsid w:val="002F2D3F"/>
    <w:rsid w:val="002F384C"/>
    <w:rsid w:val="002F431E"/>
    <w:rsid w:val="002F4E9A"/>
    <w:rsid w:val="002F4EB3"/>
    <w:rsid w:val="002F6294"/>
    <w:rsid w:val="002F6D08"/>
    <w:rsid w:val="002F6E75"/>
    <w:rsid w:val="003002B9"/>
    <w:rsid w:val="00300D19"/>
    <w:rsid w:val="00300D2B"/>
    <w:rsid w:val="00300F71"/>
    <w:rsid w:val="00301453"/>
    <w:rsid w:val="003015C0"/>
    <w:rsid w:val="00301627"/>
    <w:rsid w:val="0030314C"/>
    <w:rsid w:val="00303924"/>
    <w:rsid w:val="00303D6E"/>
    <w:rsid w:val="0030500A"/>
    <w:rsid w:val="0030546D"/>
    <w:rsid w:val="0030721B"/>
    <w:rsid w:val="00307FEC"/>
    <w:rsid w:val="003102F5"/>
    <w:rsid w:val="00310C55"/>
    <w:rsid w:val="00310F90"/>
    <w:rsid w:val="0031161C"/>
    <w:rsid w:val="003124E9"/>
    <w:rsid w:val="003136C7"/>
    <w:rsid w:val="003139F4"/>
    <w:rsid w:val="0031605E"/>
    <w:rsid w:val="00316C01"/>
    <w:rsid w:val="00320024"/>
    <w:rsid w:val="00322FE2"/>
    <w:rsid w:val="00323142"/>
    <w:rsid w:val="00324DB6"/>
    <w:rsid w:val="0032500E"/>
    <w:rsid w:val="0032575F"/>
    <w:rsid w:val="00325977"/>
    <w:rsid w:val="00325D67"/>
    <w:rsid w:val="00325EBF"/>
    <w:rsid w:val="0032619E"/>
    <w:rsid w:val="00330AA2"/>
    <w:rsid w:val="003317E5"/>
    <w:rsid w:val="00331BE2"/>
    <w:rsid w:val="00332019"/>
    <w:rsid w:val="00332024"/>
    <w:rsid w:val="0033220B"/>
    <w:rsid w:val="00332F2C"/>
    <w:rsid w:val="00333E32"/>
    <w:rsid w:val="003352F8"/>
    <w:rsid w:val="00336102"/>
    <w:rsid w:val="00337139"/>
    <w:rsid w:val="00337458"/>
    <w:rsid w:val="00337B80"/>
    <w:rsid w:val="00340306"/>
    <w:rsid w:val="00340695"/>
    <w:rsid w:val="003407BD"/>
    <w:rsid w:val="00342B6E"/>
    <w:rsid w:val="00343309"/>
    <w:rsid w:val="00344088"/>
    <w:rsid w:val="00345044"/>
    <w:rsid w:val="00345955"/>
    <w:rsid w:val="00352305"/>
    <w:rsid w:val="00352C6A"/>
    <w:rsid w:val="003536B6"/>
    <w:rsid w:val="003537DE"/>
    <w:rsid w:val="00353E06"/>
    <w:rsid w:val="00354043"/>
    <w:rsid w:val="00354591"/>
    <w:rsid w:val="003557EC"/>
    <w:rsid w:val="003558A3"/>
    <w:rsid w:val="00356839"/>
    <w:rsid w:val="00356885"/>
    <w:rsid w:val="00357684"/>
    <w:rsid w:val="003611B5"/>
    <w:rsid w:val="00361733"/>
    <w:rsid w:val="003621A0"/>
    <w:rsid w:val="003626EE"/>
    <w:rsid w:val="00363785"/>
    <w:rsid w:val="00363EC0"/>
    <w:rsid w:val="003663C5"/>
    <w:rsid w:val="0036644C"/>
    <w:rsid w:val="003670DF"/>
    <w:rsid w:val="00367DFC"/>
    <w:rsid w:val="003759F4"/>
    <w:rsid w:val="00376F36"/>
    <w:rsid w:val="003777CC"/>
    <w:rsid w:val="00380B48"/>
    <w:rsid w:val="00380DF5"/>
    <w:rsid w:val="00381324"/>
    <w:rsid w:val="003813D1"/>
    <w:rsid w:val="00381699"/>
    <w:rsid w:val="003824DC"/>
    <w:rsid w:val="003830C2"/>
    <w:rsid w:val="00383421"/>
    <w:rsid w:val="0038765C"/>
    <w:rsid w:val="003903E9"/>
    <w:rsid w:val="00390B6A"/>
    <w:rsid w:val="00391334"/>
    <w:rsid w:val="00391D26"/>
    <w:rsid w:val="003933E4"/>
    <w:rsid w:val="0039367F"/>
    <w:rsid w:val="0039497F"/>
    <w:rsid w:val="00395C7A"/>
    <w:rsid w:val="003A0323"/>
    <w:rsid w:val="003A3CFA"/>
    <w:rsid w:val="003A3F32"/>
    <w:rsid w:val="003A40F4"/>
    <w:rsid w:val="003A5534"/>
    <w:rsid w:val="003A5B65"/>
    <w:rsid w:val="003A6619"/>
    <w:rsid w:val="003A684C"/>
    <w:rsid w:val="003A6DE5"/>
    <w:rsid w:val="003A7523"/>
    <w:rsid w:val="003A7D6C"/>
    <w:rsid w:val="003A7FC6"/>
    <w:rsid w:val="003B0FE8"/>
    <w:rsid w:val="003B19CF"/>
    <w:rsid w:val="003B3280"/>
    <w:rsid w:val="003B3A72"/>
    <w:rsid w:val="003B3E85"/>
    <w:rsid w:val="003B4D70"/>
    <w:rsid w:val="003B5E34"/>
    <w:rsid w:val="003B6257"/>
    <w:rsid w:val="003B63DF"/>
    <w:rsid w:val="003B6CA9"/>
    <w:rsid w:val="003B70CF"/>
    <w:rsid w:val="003B7A57"/>
    <w:rsid w:val="003C09A3"/>
    <w:rsid w:val="003C23F1"/>
    <w:rsid w:val="003C29E0"/>
    <w:rsid w:val="003C2B15"/>
    <w:rsid w:val="003C3C65"/>
    <w:rsid w:val="003C3E98"/>
    <w:rsid w:val="003D0768"/>
    <w:rsid w:val="003D14C2"/>
    <w:rsid w:val="003D32AF"/>
    <w:rsid w:val="003D3AC2"/>
    <w:rsid w:val="003D3E53"/>
    <w:rsid w:val="003D4ECD"/>
    <w:rsid w:val="003D6315"/>
    <w:rsid w:val="003D631F"/>
    <w:rsid w:val="003D6A6F"/>
    <w:rsid w:val="003D6B20"/>
    <w:rsid w:val="003D6B5A"/>
    <w:rsid w:val="003D713B"/>
    <w:rsid w:val="003D753C"/>
    <w:rsid w:val="003E46B5"/>
    <w:rsid w:val="003E4F4A"/>
    <w:rsid w:val="003E54A9"/>
    <w:rsid w:val="003E5DF9"/>
    <w:rsid w:val="003E637F"/>
    <w:rsid w:val="003E6DF0"/>
    <w:rsid w:val="003E6E8D"/>
    <w:rsid w:val="003E7C54"/>
    <w:rsid w:val="003F0156"/>
    <w:rsid w:val="003F0412"/>
    <w:rsid w:val="003F20D8"/>
    <w:rsid w:val="003F24AE"/>
    <w:rsid w:val="003F2C46"/>
    <w:rsid w:val="003F3CAA"/>
    <w:rsid w:val="003F3D00"/>
    <w:rsid w:val="003F47CA"/>
    <w:rsid w:val="003F4A75"/>
    <w:rsid w:val="003F527E"/>
    <w:rsid w:val="003F55A2"/>
    <w:rsid w:val="00400E72"/>
    <w:rsid w:val="004034B3"/>
    <w:rsid w:val="00404B8C"/>
    <w:rsid w:val="00404EB8"/>
    <w:rsid w:val="00405690"/>
    <w:rsid w:val="00405D3A"/>
    <w:rsid w:val="00406ED3"/>
    <w:rsid w:val="0040706A"/>
    <w:rsid w:val="00407D4F"/>
    <w:rsid w:val="004102DA"/>
    <w:rsid w:val="00410576"/>
    <w:rsid w:val="00410D1A"/>
    <w:rsid w:val="004111EA"/>
    <w:rsid w:val="004120E8"/>
    <w:rsid w:val="004123D6"/>
    <w:rsid w:val="004130C2"/>
    <w:rsid w:val="00413322"/>
    <w:rsid w:val="00413FCE"/>
    <w:rsid w:val="0041594F"/>
    <w:rsid w:val="00416F7D"/>
    <w:rsid w:val="0042034B"/>
    <w:rsid w:val="004226B2"/>
    <w:rsid w:val="00423257"/>
    <w:rsid w:val="00423B36"/>
    <w:rsid w:val="004244D5"/>
    <w:rsid w:val="00425C9B"/>
    <w:rsid w:val="00427984"/>
    <w:rsid w:val="004303C2"/>
    <w:rsid w:val="00430F79"/>
    <w:rsid w:val="0043144F"/>
    <w:rsid w:val="00431552"/>
    <w:rsid w:val="00431E11"/>
    <w:rsid w:val="00433C29"/>
    <w:rsid w:val="004348BA"/>
    <w:rsid w:val="004354E6"/>
    <w:rsid w:val="004355FF"/>
    <w:rsid w:val="004365D0"/>
    <w:rsid w:val="004369BE"/>
    <w:rsid w:val="00440D9C"/>
    <w:rsid w:val="00441C3D"/>
    <w:rsid w:val="00441F12"/>
    <w:rsid w:val="00442170"/>
    <w:rsid w:val="00444134"/>
    <w:rsid w:val="00444A03"/>
    <w:rsid w:val="00444ACE"/>
    <w:rsid w:val="00444D08"/>
    <w:rsid w:val="004455B6"/>
    <w:rsid w:val="00445763"/>
    <w:rsid w:val="00446ABB"/>
    <w:rsid w:val="00447484"/>
    <w:rsid w:val="00450ED0"/>
    <w:rsid w:val="00451F20"/>
    <w:rsid w:val="00452B2D"/>
    <w:rsid w:val="0045412A"/>
    <w:rsid w:val="00456538"/>
    <w:rsid w:val="00456B7B"/>
    <w:rsid w:val="0046260B"/>
    <w:rsid w:val="00462F04"/>
    <w:rsid w:val="0046429C"/>
    <w:rsid w:val="00470CDF"/>
    <w:rsid w:val="00470F06"/>
    <w:rsid w:val="00471C29"/>
    <w:rsid w:val="004728A5"/>
    <w:rsid w:val="00472978"/>
    <w:rsid w:val="00472C49"/>
    <w:rsid w:val="004730B2"/>
    <w:rsid w:val="0047434A"/>
    <w:rsid w:val="004750C6"/>
    <w:rsid w:val="00476109"/>
    <w:rsid w:val="004766CA"/>
    <w:rsid w:val="004768BB"/>
    <w:rsid w:val="0048217B"/>
    <w:rsid w:val="0048468F"/>
    <w:rsid w:val="004854FF"/>
    <w:rsid w:val="00485F24"/>
    <w:rsid w:val="00487254"/>
    <w:rsid w:val="004877CF"/>
    <w:rsid w:val="00487854"/>
    <w:rsid w:val="00490D13"/>
    <w:rsid w:val="0049159D"/>
    <w:rsid w:val="0049219F"/>
    <w:rsid w:val="00494F18"/>
    <w:rsid w:val="004957EC"/>
    <w:rsid w:val="004969B2"/>
    <w:rsid w:val="00496BAF"/>
    <w:rsid w:val="004972EF"/>
    <w:rsid w:val="00497EB0"/>
    <w:rsid w:val="004A239D"/>
    <w:rsid w:val="004A247A"/>
    <w:rsid w:val="004A35B2"/>
    <w:rsid w:val="004A43CE"/>
    <w:rsid w:val="004A43E2"/>
    <w:rsid w:val="004A4DEC"/>
    <w:rsid w:val="004A5E74"/>
    <w:rsid w:val="004B19EC"/>
    <w:rsid w:val="004B57E7"/>
    <w:rsid w:val="004B642A"/>
    <w:rsid w:val="004B6568"/>
    <w:rsid w:val="004B6875"/>
    <w:rsid w:val="004B6AA7"/>
    <w:rsid w:val="004B70BB"/>
    <w:rsid w:val="004B7FF3"/>
    <w:rsid w:val="004C080D"/>
    <w:rsid w:val="004C20B9"/>
    <w:rsid w:val="004C2471"/>
    <w:rsid w:val="004C2A46"/>
    <w:rsid w:val="004C550A"/>
    <w:rsid w:val="004C5A14"/>
    <w:rsid w:val="004C5CB6"/>
    <w:rsid w:val="004C715A"/>
    <w:rsid w:val="004D0BA9"/>
    <w:rsid w:val="004D3D20"/>
    <w:rsid w:val="004D5817"/>
    <w:rsid w:val="004D64F1"/>
    <w:rsid w:val="004D6FF9"/>
    <w:rsid w:val="004D711F"/>
    <w:rsid w:val="004D7750"/>
    <w:rsid w:val="004D790F"/>
    <w:rsid w:val="004E0926"/>
    <w:rsid w:val="004E099D"/>
    <w:rsid w:val="004E1A03"/>
    <w:rsid w:val="004E2423"/>
    <w:rsid w:val="004E37C8"/>
    <w:rsid w:val="004E4C8E"/>
    <w:rsid w:val="004E5C0F"/>
    <w:rsid w:val="004E671E"/>
    <w:rsid w:val="004E77DD"/>
    <w:rsid w:val="004E7891"/>
    <w:rsid w:val="004F036B"/>
    <w:rsid w:val="004F0E5E"/>
    <w:rsid w:val="004F176A"/>
    <w:rsid w:val="004F179D"/>
    <w:rsid w:val="004F2364"/>
    <w:rsid w:val="004F2C5C"/>
    <w:rsid w:val="004F5B3F"/>
    <w:rsid w:val="004F7387"/>
    <w:rsid w:val="005009AC"/>
    <w:rsid w:val="00500D94"/>
    <w:rsid w:val="0050156B"/>
    <w:rsid w:val="00501D87"/>
    <w:rsid w:val="00501F94"/>
    <w:rsid w:val="0050286E"/>
    <w:rsid w:val="0050336D"/>
    <w:rsid w:val="00504254"/>
    <w:rsid w:val="00504345"/>
    <w:rsid w:val="0050533B"/>
    <w:rsid w:val="00505E30"/>
    <w:rsid w:val="00506E76"/>
    <w:rsid w:val="00510A0B"/>
    <w:rsid w:val="005114E9"/>
    <w:rsid w:val="00513B4C"/>
    <w:rsid w:val="0051555F"/>
    <w:rsid w:val="00515CDE"/>
    <w:rsid w:val="00516663"/>
    <w:rsid w:val="00516B17"/>
    <w:rsid w:val="005215C6"/>
    <w:rsid w:val="0052169B"/>
    <w:rsid w:val="00521E96"/>
    <w:rsid w:val="00523182"/>
    <w:rsid w:val="0052332D"/>
    <w:rsid w:val="005233D9"/>
    <w:rsid w:val="00524223"/>
    <w:rsid w:val="005243AA"/>
    <w:rsid w:val="0052507F"/>
    <w:rsid w:val="005278CA"/>
    <w:rsid w:val="005306E5"/>
    <w:rsid w:val="005325D9"/>
    <w:rsid w:val="0053349E"/>
    <w:rsid w:val="005341B8"/>
    <w:rsid w:val="005349C3"/>
    <w:rsid w:val="00534DD4"/>
    <w:rsid w:val="00535486"/>
    <w:rsid w:val="005355CE"/>
    <w:rsid w:val="00535B74"/>
    <w:rsid w:val="00536463"/>
    <w:rsid w:val="00537026"/>
    <w:rsid w:val="00537129"/>
    <w:rsid w:val="005375B9"/>
    <w:rsid w:val="00537A8B"/>
    <w:rsid w:val="00537B56"/>
    <w:rsid w:val="00537EA6"/>
    <w:rsid w:val="005401B5"/>
    <w:rsid w:val="005428C3"/>
    <w:rsid w:val="00542C0D"/>
    <w:rsid w:val="00542E99"/>
    <w:rsid w:val="005433BD"/>
    <w:rsid w:val="005437F2"/>
    <w:rsid w:val="00543C77"/>
    <w:rsid w:val="00543F36"/>
    <w:rsid w:val="00546B4B"/>
    <w:rsid w:val="00547229"/>
    <w:rsid w:val="00550F02"/>
    <w:rsid w:val="00551456"/>
    <w:rsid w:val="0055263E"/>
    <w:rsid w:val="00552900"/>
    <w:rsid w:val="00553A80"/>
    <w:rsid w:val="00554366"/>
    <w:rsid w:val="00554725"/>
    <w:rsid w:val="005555AF"/>
    <w:rsid w:val="005570A9"/>
    <w:rsid w:val="00557E91"/>
    <w:rsid w:val="00560C99"/>
    <w:rsid w:val="005615C6"/>
    <w:rsid w:val="00561684"/>
    <w:rsid w:val="00561A2D"/>
    <w:rsid w:val="00562599"/>
    <w:rsid w:val="00562668"/>
    <w:rsid w:val="00563874"/>
    <w:rsid w:val="00563970"/>
    <w:rsid w:val="0056421E"/>
    <w:rsid w:val="00571025"/>
    <w:rsid w:val="005719E5"/>
    <w:rsid w:val="00572064"/>
    <w:rsid w:val="005727D8"/>
    <w:rsid w:val="00576C65"/>
    <w:rsid w:val="0057791B"/>
    <w:rsid w:val="005808B4"/>
    <w:rsid w:val="005835B0"/>
    <w:rsid w:val="00584EC8"/>
    <w:rsid w:val="00585107"/>
    <w:rsid w:val="005857FC"/>
    <w:rsid w:val="00585D84"/>
    <w:rsid w:val="005861D9"/>
    <w:rsid w:val="00586A2D"/>
    <w:rsid w:val="00586BBC"/>
    <w:rsid w:val="00586EFE"/>
    <w:rsid w:val="005874F8"/>
    <w:rsid w:val="00591151"/>
    <w:rsid w:val="005916BE"/>
    <w:rsid w:val="00591840"/>
    <w:rsid w:val="00591F31"/>
    <w:rsid w:val="005923C8"/>
    <w:rsid w:val="00592D74"/>
    <w:rsid w:val="00592E1A"/>
    <w:rsid w:val="00593ABB"/>
    <w:rsid w:val="00593EE2"/>
    <w:rsid w:val="00594515"/>
    <w:rsid w:val="00596030"/>
    <w:rsid w:val="005969D2"/>
    <w:rsid w:val="00597770"/>
    <w:rsid w:val="00597C62"/>
    <w:rsid w:val="00597EB4"/>
    <w:rsid w:val="005A0B5F"/>
    <w:rsid w:val="005A1CED"/>
    <w:rsid w:val="005A21D8"/>
    <w:rsid w:val="005A41EB"/>
    <w:rsid w:val="005A4911"/>
    <w:rsid w:val="005A5133"/>
    <w:rsid w:val="005A56F0"/>
    <w:rsid w:val="005A6E25"/>
    <w:rsid w:val="005B03ED"/>
    <w:rsid w:val="005B2879"/>
    <w:rsid w:val="005B318C"/>
    <w:rsid w:val="005B3AF8"/>
    <w:rsid w:val="005B4B20"/>
    <w:rsid w:val="005B4D8C"/>
    <w:rsid w:val="005B6E16"/>
    <w:rsid w:val="005B6E8C"/>
    <w:rsid w:val="005B7925"/>
    <w:rsid w:val="005B7E27"/>
    <w:rsid w:val="005C0DD9"/>
    <w:rsid w:val="005C34A3"/>
    <w:rsid w:val="005C3D3A"/>
    <w:rsid w:val="005C43DC"/>
    <w:rsid w:val="005C4695"/>
    <w:rsid w:val="005C532F"/>
    <w:rsid w:val="005C5F38"/>
    <w:rsid w:val="005C62ED"/>
    <w:rsid w:val="005D01C9"/>
    <w:rsid w:val="005D01ED"/>
    <w:rsid w:val="005D024E"/>
    <w:rsid w:val="005D05C1"/>
    <w:rsid w:val="005D14D6"/>
    <w:rsid w:val="005D1742"/>
    <w:rsid w:val="005D19A1"/>
    <w:rsid w:val="005D1A15"/>
    <w:rsid w:val="005D29CE"/>
    <w:rsid w:val="005D4082"/>
    <w:rsid w:val="005D45F9"/>
    <w:rsid w:val="005D48A7"/>
    <w:rsid w:val="005D4F15"/>
    <w:rsid w:val="005D51EF"/>
    <w:rsid w:val="005D61D8"/>
    <w:rsid w:val="005D671D"/>
    <w:rsid w:val="005E05CB"/>
    <w:rsid w:val="005E0E56"/>
    <w:rsid w:val="005E15AD"/>
    <w:rsid w:val="005E1E46"/>
    <w:rsid w:val="005E1EBB"/>
    <w:rsid w:val="005E1EEA"/>
    <w:rsid w:val="005E23B9"/>
    <w:rsid w:val="005E594F"/>
    <w:rsid w:val="005E615C"/>
    <w:rsid w:val="005E7B53"/>
    <w:rsid w:val="005F01BF"/>
    <w:rsid w:val="005F0A7B"/>
    <w:rsid w:val="005F1428"/>
    <w:rsid w:val="005F2269"/>
    <w:rsid w:val="005F26EC"/>
    <w:rsid w:val="005F3082"/>
    <w:rsid w:val="005F34A2"/>
    <w:rsid w:val="005F4FF9"/>
    <w:rsid w:val="005F52F4"/>
    <w:rsid w:val="005F5E3F"/>
    <w:rsid w:val="005F67D7"/>
    <w:rsid w:val="005F72AE"/>
    <w:rsid w:val="005F776D"/>
    <w:rsid w:val="005F7827"/>
    <w:rsid w:val="005F7B71"/>
    <w:rsid w:val="00600998"/>
    <w:rsid w:val="00600DB0"/>
    <w:rsid w:val="00602478"/>
    <w:rsid w:val="00602C3F"/>
    <w:rsid w:val="006031CA"/>
    <w:rsid w:val="00603971"/>
    <w:rsid w:val="00603DAA"/>
    <w:rsid w:val="006040E2"/>
    <w:rsid w:val="00604D06"/>
    <w:rsid w:val="0060722B"/>
    <w:rsid w:val="0061008F"/>
    <w:rsid w:val="006104A7"/>
    <w:rsid w:val="00611C9F"/>
    <w:rsid w:val="006124EE"/>
    <w:rsid w:val="00612546"/>
    <w:rsid w:val="006129BE"/>
    <w:rsid w:val="00612A17"/>
    <w:rsid w:val="00614FB5"/>
    <w:rsid w:val="00616260"/>
    <w:rsid w:val="00616783"/>
    <w:rsid w:val="006171F3"/>
    <w:rsid w:val="006208DF"/>
    <w:rsid w:val="00621972"/>
    <w:rsid w:val="0062278A"/>
    <w:rsid w:val="00623433"/>
    <w:rsid w:val="00623720"/>
    <w:rsid w:val="00623E26"/>
    <w:rsid w:val="0062428A"/>
    <w:rsid w:val="00625044"/>
    <w:rsid w:val="00625653"/>
    <w:rsid w:val="00626E83"/>
    <w:rsid w:val="006277BE"/>
    <w:rsid w:val="00627D82"/>
    <w:rsid w:val="00633335"/>
    <w:rsid w:val="00633B42"/>
    <w:rsid w:val="006346E0"/>
    <w:rsid w:val="00635262"/>
    <w:rsid w:val="006362C7"/>
    <w:rsid w:val="00636A12"/>
    <w:rsid w:val="00640062"/>
    <w:rsid w:val="00640D07"/>
    <w:rsid w:val="006417F9"/>
    <w:rsid w:val="00641949"/>
    <w:rsid w:val="00643806"/>
    <w:rsid w:val="00644A52"/>
    <w:rsid w:val="006450DE"/>
    <w:rsid w:val="00645550"/>
    <w:rsid w:val="00646539"/>
    <w:rsid w:val="00646AE8"/>
    <w:rsid w:val="00647179"/>
    <w:rsid w:val="00647BF9"/>
    <w:rsid w:val="00653980"/>
    <w:rsid w:val="00653AA2"/>
    <w:rsid w:val="00653B10"/>
    <w:rsid w:val="00654B77"/>
    <w:rsid w:val="00655573"/>
    <w:rsid w:val="00655B58"/>
    <w:rsid w:val="00655EEE"/>
    <w:rsid w:val="00656574"/>
    <w:rsid w:val="00657890"/>
    <w:rsid w:val="00661521"/>
    <w:rsid w:val="00662BC2"/>
    <w:rsid w:val="00663082"/>
    <w:rsid w:val="006639F7"/>
    <w:rsid w:val="00663C55"/>
    <w:rsid w:val="006651DE"/>
    <w:rsid w:val="00665374"/>
    <w:rsid w:val="00665DAF"/>
    <w:rsid w:val="00666A4C"/>
    <w:rsid w:val="00667209"/>
    <w:rsid w:val="00667769"/>
    <w:rsid w:val="00667CE4"/>
    <w:rsid w:val="00670984"/>
    <w:rsid w:val="00671342"/>
    <w:rsid w:val="00671516"/>
    <w:rsid w:val="00672E81"/>
    <w:rsid w:val="0067356E"/>
    <w:rsid w:val="00675371"/>
    <w:rsid w:val="00675ACB"/>
    <w:rsid w:val="00676E09"/>
    <w:rsid w:val="006776B4"/>
    <w:rsid w:val="0068017E"/>
    <w:rsid w:val="00680607"/>
    <w:rsid w:val="00682485"/>
    <w:rsid w:val="006839BA"/>
    <w:rsid w:val="00683E37"/>
    <w:rsid w:val="00684B72"/>
    <w:rsid w:val="0068563A"/>
    <w:rsid w:val="0068602F"/>
    <w:rsid w:val="00686182"/>
    <w:rsid w:val="00690063"/>
    <w:rsid w:val="00691F19"/>
    <w:rsid w:val="0069259B"/>
    <w:rsid w:val="00692BE5"/>
    <w:rsid w:val="00693FC1"/>
    <w:rsid w:val="006950BD"/>
    <w:rsid w:val="0069554B"/>
    <w:rsid w:val="006964E7"/>
    <w:rsid w:val="00696F87"/>
    <w:rsid w:val="00697B6D"/>
    <w:rsid w:val="006A026E"/>
    <w:rsid w:val="006A43F8"/>
    <w:rsid w:val="006A4744"/>
    <w:rsid w:val="006A4B5D"/>
    <w:rsid w:val="006A5DD7"/>
    <w:rsid w:val="006B02A5"/>
    <w:rsid w:val="006B054A"/>
    <w:rsid w:val="006B113D"/>
    <w:rsid w:val="006B133C"/>
    <w:rsid w:val="006B20FF"/>
    <w:rsid w:val="006B239F"/>
    <w:rsid w:val="006B2527"/>
    <w:rsid w:val="006B2802"/>
    <w:rsid w:val="006B2A1B"/>
    <w:rsid w:val="006B2EE7"/>
    <w:rsid w:val="006B46B9"/>
    <w:rsid w:val="006B55DA"/>
    <w:rsid w:val="006B6E6B"/>
    <w:rsid w:val="006B70A9"/>
    <w:rsid w:val="006B76EE"/>
    <w:rsid w:val="006B7963"/>
    <w:rsid w:val="006C2215"/>
    <w:rsid w:val="006C31A3"/>
    <w:rsid w:val="006C5303"/>
    <w:rsid w:val="006C54AB"/>
    <w:rsid w:val="006C5966"/>
    <w:rsid w:val="006C5A95"/>
    <w:rsid w:val="006C64A5"/>
    <w:rsid w:val="006C7C5B"/>
    <w:rsid w:val="006D014A"/>
    <w:rsid w:val="006D0A25"/>
    <w:rsid w:val="006D148E"/>
    <w:rsid w:val="006D2BFB"/>
    <w:rsid w:val="006D2EEA"/>
    <w:rsid w:val="006D3F1C"/>
    <w:rsid w:val="006D4B77"/>
    <w:rsid w:val="006D4BCA"/>
    <w:rsid w:val="006D53D0"/>
    <w:rsid w:val="006D59B8"/>
    <w:rsid w:val="006D5B8D"/>
    <w:rsid w:val="006D607F"/>
    <w:rsid w:val="006D6981"/>
    <w:rsid w:val="006D7089"/>
    <w:rsid w:val="006D7CA8"/>
    <w:rsid w:val="006E33B1"/>
    <w:rsid w:val="006E3407"/>
    <w:rsid w:val="006E367D"/>
    <w:rsid w:val="006E37D8"/>
    <w:rsid w:val="006E40FB"/>
    <w:rsid w:val="006E4E22"/>
    <w:rsid w:val="006E5D43"/>
    <w:rsid w:val="006E608A"/>
    <w:rsid w:val="006E7BB0"/>
    <w:rsid w:val="006F0069"/>
    <w:rsid w:val="006F1404"/>
    <w:rsid w:val="006F181E"/>
    <w:rsid w:val="006F1BFD"/>
    <w:rsid w:val="006F1D80"/>
    <w:rsid w:val="006F27B8"/>
    <w:rsid w:val="006F39F1"/>
    <w:rsid w:val="006F3AF2"/>
    <w:rsid w:val="006F5A02"/>
    <w:rsid w:val="006F644C"/>
    <w:rsid w:val="006F75AD"/>
    <w:rsid w:val="006F7E0E"/>
    <w:rsid w:val="00701DA8"/>
    <w:rsid w:val="00702186"/>
    <w:rsid w:val="007022BB"/>
    <w:rsid w:val="00703258"/>
    <w:rsid w:val="00703B36"/>
    <w:rsid w:val="00704099"/>
    <w:rsid w:val="0070589F"/>
    <w:rsid w:val="00705DBE"/>
    <w:rsid w:val="00710000"/>
    <w:rsid w:val="007109DE"/>
    <w:rsid w:val="007111EA"/>
    <w:rsid w:val="00711481"/>
    <w:rsid w:val="007134FC"/>
    <w:rsid w:val="00713D02"/>
    <w:rsid w:val="007158B6"/>
    <w:rsid w:val="0071601E"/>
    <w:rsid w:val="007163AE"/>
    <w:rsid w:val="00721033"/>
    <w:rsid w:val="007215A3"/>
    <w:rsid w:val="00724C49"/>
    <w:rsid w:val="0072550C"/>
    <w:rsid w:val="0072633A"/>
    <w:rsid w:val="00726D22"/>
    <w:rsid w:val="00727568"/>
    <w:rsid w:val="00727829"/>
    <w:rsid w:val="00732463"/>
    <w:rsid w:val="007324DD"/>
    <w:rsid w:val="00732B66"/>
    <w:rsid w:val="00732BB3"/>
    <w:rsid w:val="0073385A"/>
    <w:rsid w:val="007352E8"/>
    <w:rsid w:val="0073588C"/>
    <w:rsid w:val="007358F5"/>
    <w:rsid w:val="00735AC5"/>
    <w:rsid w:val="00736FF6"/>
    <w:rsid w:val="007370AD"/>
    <w:rsid w:val="00737EAD"/>
    <w:rsid w:val="00740A62"/>
    <w:rsid w:val="00741E3E"/>
    <w:rsid w:val="007428C0"/>
    <w:rsid w:val="007434D4"/>
    <w:rsid w:val="00744858"/>
    <w:rsid w:val="007455AE"/>
    <w:rsid w:val="00746C0C"/>
    <w:rsid w:val="00746CA3"/>
    <w:rsid w:val="007470F7"/>
    <w:rsid w:val="007501E4"/>
    <w:rsid w:val="0075122D"/>
    <w:rsid w:val="007531AB"/>
    <w:rsid w:val="00753A81"/>
    <w:rsid w:val="00753C9F"/>
    <w:rsid w:val="0075467B"/>
    <w:rsid w:val="00755719"/>
    <w:rsid w:val="007559C8"/>
    <w:rsid w:val="007574DE"/>
    <w:rsid w:val="0076028D"/>
    <w:rsid w:val="007605BA"/>
    <w:rsid w:val="0076096B"/>
    <w:rsid w:val="007609B1"/>
    <w:rsid w:val="00761381"/>
    <w:rsid w:val="007636B3"/>
    <w:rsid w:val="007637A6"/>
    <w:rsid w:val="00764B56"/>
    <w:rsid w:val="00764FE7"/>
    <w:rsid w:val="00765D53"/>
    <w:rsid w:val="00766489"/>
    <w:rsid w:val="00766B52"/>
    <w:rsid w:val="00767B53"/>
    <w:rsid w:val="0077040E"/>
    <w:rsid w:val="0077094E"/>
    <w:rsid w:val="00774369"/>
    <w:rsid w:val="00775AA5"/>
    <w:rsid w:val="007760B3"/>
    <w:rsid w:val="0077632B"/>
    <w:rsid w:val="00777404"/>
    <w:rsid w:val="00783348"/>
    <w:rsid w:val="00783817"/>
    <w:rsid w:val="007847F4"/>
    <w:rsid w:val="0078482C"/>
    <w:rsid w:val="007848D3"/>
    <w:rsid w:val="0078547B"/>
    <w:rsid w:val="00785ACE"/>
    <w:rsid w:val="0078638E"/>
    <w:rsid w:val="00787B77"/>
    <w:rsid w:val="007906EF"/>
    <w:rsid w:val="00790BEC"/>
    <w:rsid w:val="0079281D"/>
    <w:rsid w:val="00792BD2"/>
    <w:rsid w:val="00793107"/>
    <w:rsid w:val="00793167"/>
    <w:rsid w:val="00793847"/>
    <w:rsid w:val="00794FA6"/>
    <w:rsid w:val="00796479"/>
    <w:rsid w:val="00797E9C"/>
    <w:rsid w:val="007A0B3B"/>
    <w:rsid w:val="007A2D94"/>
    <w:rsid w:val="007A2DF5"/>
    <w:rsid w:val="007A477D"/>
    <w:rsid w:val="007A5F68"/>
    <w:rsid w:val="007A65B1"/>
    <w:rsid w:val="007A766B"/>
    <w:rsid w:val="007A7824"/>
    <w:rsid w:val="007A7955"/>
    <w:rsid w:val="007B1309"/>
    <w:rsid w:val="007B2125"/>
    <w:rsid w:val="007B33C8"/>
    <w:rsid w:val="007B38D3"/>
    <w:rsid w:val="007B4877"/>
    <w:rsid w:val="007B48EE"/>
    <w:rsid w:val="007B4AE6"/>
    <w:rsid w:val="007B524C"/>
    <w:rsid w:val="007B7720"/>
    <w:rsid w:val="007B7D5D"/>
    <w:rsid w:val="007C029A"/>
    <w:rsid w:val="007C08DF"/>
    <w:rsid w:val="007C1C83"/>
    <w:rsid w:val="007C2601"/>
    <w:rsid w:val="007C39CA"/>
    <w:rsid w:val="007C4688"/>
    <w:rsid w:val="007C4B29"/>
    <w:rsid w:val="007C54C8"/>
    <w:rsid w:val="007C5867"/>
    <w:rsid w:val="007C5E15"/>
    <w:rsid w:val="007C6F46"/>
    <w:rsid w:val="007D05A5"/>
    <w:rsid w:val="007D2664"/>
    <w:rsid w:val="007D2D8C"/>
    <w:rsid w:val="007D4F8D"/>
    <w:rsid w:val="007D64DF"/>
    <w:rsid w:val="007E03D8"/>
    <w:rsid w:val="007E19BF"/>
    <w:rsid w:val="007E3F0E"/>
    <w:rsid w:val="007E6D59"/>
    <w:rsid w:val="007E706E"/>
    <w:rsid w:val="007F0058"/>
    <w:rsid w:val="007F110D"/>
    <w:rsid w:val="007F281B"/>
    <w:rsid w:val="007F3ABB"/>
    <w:rsid w:val="007F4351"/>
    <w:rsid w:val="007F53C3"/>
    <w:rsid w:val="007F61A4"/>
    <w:rsid w:val="007F6A9B"/>
    <w:rsid w:val="007F73CD"/>
    <w:rsid w:val="007F7DCB"/>
    <w:rsid w:val="007F7FB6"/>
    <w:rsid w:val="008009D4"/>
    <w:rsid w:val="008011B1"/>
    <w:rsid w:val="0080267B"/>
    <w:rsid w:val="00802680"/>
    <w:rsid w:val="008028AB"/>
    <w:rsid w:val="00802B15"/>
    <w:rsid w:val="008034D5"/>
    <w:rsid w:val="00803681"/>
    <w:rsid w:val="0080489F"/>
    <w:rsid w:val="00807C35"/>
    <w:rsid w:val="00812194"/>
    <w:rsid w:val="00812C23"/>
    <w:rsid w:val="008133A1"/>
    <w:rsid w:val="008149C3"/>
    <w:rsid w:val="00814A08"/>
    <w:rsid w:val="00815779"/>
    <w:rsid w:val="00815A35"/>
    <w:rsid w:val="00815B45"/>
    <w:rsid w:val="00817EA9"/>
    <w:rsid w:val="00820549"/>
    <w:rsid w:val="0082290F"/>
    <w:rsid w:val="0082291B"/>
    <w:rsid w:val="00822A8A"/>
    <w:rsid w:val="008231FE"/>
    <w:rsid w:val="00823EC3"/>
    <w:rsid w:val="008249DB"/>
    <w:rsid w:val="00824D87"/>
    <w:rsid w:val="00824F42"/>
    <w:rsid w:val="00825259"/>
    <w:rsid w:val="00830149"/>
    <w:rsid w:val="00830CCE"/>
    <w:rsid w:val="008320FB"/>
    <w:rsid w:val="0083352C"/>
    <w:rsid w:val="008349D8"/>
    <w:rsid w:val="00835CE5"/>
    <w:rsid w:val="00836E35"/>
    <w:rsid w:val="008373C2"/>
    <w:rsid w:val="00837B14"/>
    <w:rsid w:val="00837CF4"/>
    <w:rsid w:val="00840CA7"/>
    <w:rsid w:val="0084108B"/>
    <w:rsid w:val="0084111E"/>
    <w:rsid w:val="00843637"/>
    <w:rsid w:val="00844014"/>
    <w:rsid w:val="00844CF8"/>
    <w:rsid w:val="008465D6"/>
    <w:rsid w:val="008472E0"/>
    <w:rsid w:val="00847EEE"/>
    <w:rsid w:val="00850078"/>
    <w:rsid w:val="00850804"/>
    <w:rsid w:val="00851246"/>
    <w:rsid w:val="0085134B"/>
    <w:rsid w:val="00852125"/>
    <w:rsid w:val="008540DA"/>
    <w:rsid w:val="00854F09"/>
    <w:rsid w:val="008569B4"/>
    <w:rsid w:val="00860755"/>
    <w:rsid w:val="00860C14"/>
    <w:rsid w:val="0086223F"/>
    <w:rsid w:val="00862E89"/>
    <w:rsid w:val="00862FE7"/>
    <w:rsid w:val="0086419C"/>
    <w:rsid w:val="008658EA"/>
    <w:rsid w:val="008666EE"/>
    <w:rsid w:val="00866781"/>
    <w:rsid w:val="00866D8B"/>
    <w:rsid w:val="00870318"/>
    <w:rsid w:val="00872567"/>
    <w:rsid w:val="00873BB6"/>
    <w:rsid w:val="00874A41"/>
    <w:rsid w:val="00875699"/>
    <w:rsid w:val="00876009"/>
    <w:rsid w:val="00876089"/>
    <w:rsid w:val="00876930"/>
    <w:rsid w:val="00876C95"/>
    <w:rsid w:val="00876F74"/>
    <w:rsid w:val="00877633"/>
    <w:rsid w:val="00877B5E"/>
    <w:rsid w:val="00880078"/>
    <w:rsid w:val="00881945"/>
    <w:rsid w:val="00881E0E"/>
    <w:rsid w:val="00881EBF"/>
    <w:rsid w:val="00881F96"/>
    <w:rsid w:val="008828B7"/>
    <w:rsid w:val="00883113"/>
    <w:rsid w:val="008831B7"/>
    <w:rsid w:val="00884971"/>
    <w:rsid w:val="00885E2F"/>
    <w:rsid w:val="00890CD7"/>
    <w:rsid w:val="008936BC"/>
    <w:rsid w:val="0089453D"/>
    <w:rsid w:val="0089571E"/>
    <w:rsid w:val="00895D2E"/>
    <w:rsid w:val="008976A8"/>
    <w:rsid w:val="0089786D"/>
    <w:rsid w:val="008A0FC9"/>
    <w:rsid w:val="008A10D9"/>
    <w:rsid w:val="008A2DB5"/>
    <w:rsid w:val="008A386B"/>
    <w:rsid w:val="008A45B4"/>
    <w:rsid w:val="008A632C"/>
    <w:rsid w:val="008A7DD2"/>
    <w:rsid w:val="008B04AA"/>
    <w:rsid w:val="008B14B9"/>
    <w:rsid w:val="008B1E29"/>
    <w:rsid w:val="008B1F6E"/>
    <w:rsid w:val="008B2330"/>
    <w:rsid w:val="008B26A4"/>
    <w:rsid w:val="008B2B30"/>
    <w:rsid w:val="008B3324"/>
    <w:rsid w:val="008B3AA6"/>
    <w:rsid w:val="008B43B9"/>
    <w:rsid w:val="008B5C39"/>
    <w:rsid w:val="008B6688"/>
    <w:rsid w:val="008B68DF"/>
    <w:rsid w:val="008B7084"/>
    <w:rsid w:val="008C1012"/>
    <w:rsid w:val="008C1308"/>
    <w:rsid w:val="008C272D"/>
    <w:rsid w:val="008C4036"/>
    <w:rsid w:val="008C4591"/>
    <w:rsid w:val="008C4707"/>
    <w:rsid w:val="008C5835"/>
    <w:rsid w:val="008C6229"/>
    <w:rsid w:val="008C62B8"/>
    <w:rsid w:val="008C6C5C"/>
    <w:rsid w:val="008C7534"/>
    <w:rsid w:val="008C757A"/>
    <w:rsid w:val="008C774A"/>
    <w:rsid w:val="008D203B"/>
    <w:rsid w:val="008D2F6B"/>
    <w:rsid w:val="008D32C4"/>
    <w:rsid w:val="008D43A4"/>
    <w:rsid w:val="008D59BC"/>
    <w:rsid w:val="008D5AD5"/>
    <w:rsid w:val="008E18FA"/>
    <w:rsid w:val="008E2145"/>
    <w:rsid w:val="008E2A07"/>
    <w:rsid w:val="008E383B"/>
    <w:rsid w:val="008E69DB"/>
    <w:rsid w:val="008F0896"/>
    <w:rsid w:val="008F097A"/>
    <w:rsid w:val="008F172C"/>
    <w:rsid w:val="008F20E8"/>
    <w:rsid w:val="008F334C"/>
    <w:rsid w:val="008F52F2"/>
    <w:rsid w:val="008F7284"/>
    <w:rsid w:val="00900620"/>
    <w:rsid w:val="009014B2"/>
    <w:rsid w:val="0090159C"/>
    <w:rsid w:val="009015B8"/>
    <w:rsid w:val="00901F5F"/>
    <w:rsid w:val="00902D70"/>
    <w:rsid w:val="00903603"/>
    <w:rsid w:val="00904436"/>
    <w:rsid w:val="009046E6"/>
    <w:rsid w:val="009046F3"/>
    <w:rsid w:val="009057E4"/>
    <w:rsid w:val="00905CF9"/>
    <w:rsid w:val="00906193"/>
    <w:rsid w:val="00907673"/>
    <w:rsid w:val="00907CBF"/>
    <w:rsid w:val="0091041A"/>
    <w:rsid w:val="00912863"/>
    <w:rsid w:val="00914278"/>
    <w:rsid w:val="00914B7E"/>
    <w:rsid w:val="00914C1F"/>
    <w:rsid w:val="0091503C"/>
    <w:rsid w:val="009178CD"/>
    <w:rsid w:val="00921290"/>
    <w:rsid w:val="009213B7"/>
    <w:rsid w:val="00921E42"/>
    <w:rsid w:val="009249C9"/>
    <w:rsid w:val="00925B88"/>
    <w:rsid w:val="00925E7D"/>
    <w:rsid w:val="009262B4"/>
    <w:rsid w:val="00927927"/>
    <w:rsid w:val="00930084"/>
    <w:rsid w:val="009301BD"/>
    <w:rsid w:val="009319DE"/>
    <w:rsid w:val="00932C45"/>
    <w:rsid w:val="00934B79"/>
    <w:rsid w:val="00934D05"/>
    <w:rsid w:val="00935BB4"/>
    <w:rsid w:val="00936852"/>
    <w:rsid w:val="00937592"/>
    <w:rsid w:val="00937759"/>
    <w:rsid w:val="00937B04"/>
    <w:rsid w:val="0094053F"/>
    <w:rsid w:val="00941264"/>
    <w:rsid w:val="009413A6"/>
    <w:rsid w:val="00941E21"/>
    <w:rsid w:val="009424E4"/>
    <w:rsid w:val="009429B2"/>
    <w:rsid w:val="00942D09"/>
    <w:rsid w:val="0094376F"/>
    <w:rsid w:val="0094381C"/>
    <w:rsid w:val="009443A6"/>
    <w:rsid w:val="00944EBD"/>
    <w:rsid w:val="009454E5"/>
    <w:rsid w:val="009457CB"/>
    <w:rsid w:val="00945969"/>
    <w:rsid w:val="00947137"/>
    <w:rsid w:val="00950306"/>
    <w:rsid w:val="009508F6"/>
    <w:rsid w:val="00951D4D"/>
    <w:rsid w:val="00952C21"/>
    <w:rsid w:val="00955809"/>
    <w:rsid w:val="009562D0"/>
    <w:rsid w:val="00956E5A"/>
    <w:rsid w:val="00957673"/>
    <w:rsid w:val="00957C3C"/>
    <w:rsid w:val="00957CC8"/>
    <w:rsid w:val="009604F1"/>
    <w:rsid w:val="0096065F"/>
    <w:rsid w:val="00961CAF"/>
    <w:rsid w:val="00962052"/>
    <w:rsid w:val="009628E2"/>
    <w:rsid w:val="00962D8D"/>
    <w:rsid w:val="00963097"/>
    <w:rsid w:val="00963AD6"/>
    <w:rsid w:val="00963ECA"/>
    <w:rsid w:val="009640F8"/>
    <w:rsid w:val="009648F1"/>
    <w:rsid w:val="00965D22"/>
    <w:rsid w:val="00966A0B"/>
    <w:rsid w:val="009672CB"/>
    <w:rsid w:val="00967B08"/>
    <w:rsid w:val="009704CB"/>
    <w:rsid w:val="00972A68"/>
    <w:rsid w:val="009733FC"/>
    <w:rsid w:val="00973DC7"/>
    <w:rsid w:val="00973FB0"/>
    <w:rsid w:val="0097427E"/>
    <w:rsid w:val="00974521"/>
    <w:rsid w:val="00974991"/>
    <w:rsid w:val="009749CF"/>
    <w:rsid w:val="0097523C"/>
    <w:rsid w:val="00975FEF"/>
    <w:rsid w:val="00976061"/>
    <w:rsid w:val="0097621A"/>
    <w:rsid w:val="00977342"/>
    <w:rsid w:val="00977DC6"/>
    <w:rsid w:val="00982366"/>
    <w:rsid w:val="00984505"/>
    <w:rsid w:val="00985DDC"/>
    <w:rsid w:val="00985FAA"/>
    <w:rsid w:val="00986922"/>
    <w:rsid w:val="009869E2"/>
    <w:rsid w:val="009875F0"/>
    <w:rsid w:val="0099213F"/>
    <w:rsid w:val="00992B89"/>
    <w:rsid w:val="00993FF3"/>
    <w:rsid w:val="009946F4"/>
    <w:rsid w:val="009948E8"/>
    <w:rsid w:val="00994BD2"/>
    <w:rsid w:val="0099542F"/>
    <w:rsid w:val="00996768"/>
    <w:rsid w:val="009967F1"/>
    <w:rsid w:val="009975D6"/>
    <w:rsid w:val="00997A1C"/>
    <w:rsid w:val="009A050A"/>
    <w:rsid w:val="009A205D"/>
    <w:rsid w:val="009A2A13"/>
    <w:rsid w:val="009A3B04"/>
    <w:rsid w:val="009A44A7"/>
    <w:rsid w:val="009A4762"/>
    <w:rsid w:val="009A4DB6"/>
    <w:rsid w:val="009A68B1"/>
    <w:rsid w:val="009A697B"/>
    <w:rsid w:val="009A7187"/>
    <w:rsid w:val="009A733E"/>
    <w:rsid w:val="009A74C8"/>
    <w:rsid w:val="009B0888"/>
    <w:rsid w:val="009B31EE"/>
    <w:rsid w:val="009B3D2E"/>
    <w:rsid w:val="009B406D"/>
    <w:rsid w:val="009B561A"/>
    <w:rsid w:val="009B59D5"/>
    <w:rsid w:val="009B5C3A"/>
    <w:rsid w:val="009B6660"/>
    <w:rsid w:val="009B6940"/>
    <w:rsid w:val="009B7A46"/>
    <w:rsid w:val="009C00CC"/>
    <w:rsid w:val="009C0D26"/>
    <w:rsid w:val="009C1E26"/>
    <w:rsid w:val="009C29E0"/>
    <w:rsid w:val="009C3ADB"/>
    <w:rsid w:val="009C46ED"/>
    <w:rsid w:val="009C4CF6"/>
    <w:rsid w:val="009C6DD3"/>
    <w:rsid w:val="009D0BAB"/>
    <w:rsid w:val="009D1D6B"/>
    <w:rsid w:val="009D29BD"/>
    <w:rsid w:val="009D3B86"/>
    <w:rsid w:val="009D4895"/>
    <w:rsid w:val="009D502E"/>
    <w:rsid w:val="009D6548"/>
    <w:rsid w:val="009E0E7F"/>
    <w:rsid w:val="009E130E"/>
    <w:rsid w:val="009E26A3"/>
    <w:rsid w:val="009E3B7E"/>
    <w:rsid w:val="009E68B9"/>
    <w:rsid w:val="009F130D"/>
    <w:rsid w:val="009F15B8"/>
    <w:rsid w:val="009F1BD5"/>
    <w:rsid w:val="009F1CDA"/>
    <w:rsid w:val="009F29BC"/>
    <w:rsid w:val="009F42AD"/>
    <w:rsid w:val="009F4B7D"/>
    <w:rsid w:val="009F4DFF"/>
    <w:rsid w:val="009F4E53"/>
    <w:rsid w:val="009F50A4"/>
    <w:rsid w:val="009F520B"/>
    <w:rsid w:val="009F570D"/>
    <w:rsid w:val="009F579B"/>
    <w:rsid w:val="009F5826"/>
    <w:rsid w:val="00A0032B"/>
    <w:rsid w:val="00A00533"/>
    <w:rsid w:val="00A006DC"/>
    <w:rsid w:val="00A0081B"/>
    <w:rsid w:val="00A01F9C"/>
    <w:rsid w:val="00A02C3F"/>
    <w:rsid w:val="00A04F34"/>
    <w:rsid w:val="00A05746"/>
    <w:rsid w:val="00A057F1"/>
    <w:rsid w:val="00A05E1D"/>
    <w:rsid w:val="00A10DB2"/>
    <w:rsid w:val="00A11ECA"/>
    <w:rsid w:val="00A12330"/>
    <w:rsid w:val="00A14311"/>
    <w:rsid w:val="00A144CB"/>
    <w:rsid w:val="00A1480B"/>
    <w:rsid w:val="00A152FE"/>
    <w:rsid w:val="00A15550"/>
    <w:rsid w:val="00A16038"/>
    <w:rsid w:val="00A16ACE"/>
    <w:rsid w:val="00A16C26"/>
    <w:rsid w:val="00A17D49"/>
    <w:rsid w:val="00A20707"/>
    <w:rsid w:val="00A21130"/>
    <w:rsid w:val="00A21B48"/>
    <w:rsid w:val="00A21DBE"/>
    <w:rsid w:val="00A23FFC"/>
    <w:rsid w:val="00A24114"/>
    <w:rsid w:val="00A243D5"/>
    <w:rsid w:val="00A244D6"/>
    <w:rsid w:val="00A24878"/>
    <w:rsid w:val="00A258BF"/>
    <w:rsid w:val="00A26319"/>
    <w:rsid w:val="00A2641C"/>
    <w:rsid w:val="00A27D54"/>
    <w:rsid w:val="00A3289C"/>
    <w:rsid w:val="00A343A1"/>
    <w:rsid w:val="00A3542E"/>
    <w:rsid w:val="00A3617E"/>
    <w:rsid w:val="00A3655C"/>
    <w:rsid w:val="00A369AD"/>
    <w:rsid w:val="00A36D48"/>
    <w:rsid w:val="00A377F4"/>
    <w:rsid w:val="00A37926"/>
    <w:rsid w:val="00A4064D"/>
    <w:rsid w:val="00A40AB3"/>
    <w:rsid w:val="00A415A0"/>
    <w:rsid w:val="00A43371"/>
    <w:rsid w:val="00A43FB6"/>
    <w:rsid w:val="00A44C2B"/>
    <w:rsid w:val="00A45394"/>
    <w:rsid w:val="00A4563A"/>
    <w:rsid w:val="00A457C1"/>
    <w:rsid w:val="00A45CAF"/>
    <w:rsid w:val="00A46106"/>
    <w:rsid w:val="00A46B65"/>
    <w:rsid w:val="00A506B1"/>
    <w:rsid w:val="00A526E3"/>
    <w:rsid w:val="00A52A64"/>
    <w:rsid w:val="00A52FF5"/>
    <w:rsid w:val="00A53240"/>
    <w:rsid w:val="00A545A0"/>
    <w:rsid w:val="00A5520C"/>
    <w:rsid w:val="00A5538B"/>
    <w:rsid w:val="00A55ABC"/>
    <w:rsid w:val="00A5627A"/>
    <w:rsid w:val="00A566FE"/>
    <w:rsid w:val="00A56BCB"/>
    <w:rsid w:val="00A56EFA"/>
    <w:rsid w:val="00A57048"/>
    <w:rsid w:val="00A57533"/>
    <w:rsid w:val="00A603D2"/>
    <w:rsid w:val="00A6043F"/>
    <w:rsid w:val="00A61B81"/>
    <w:rsid w:val="00A61C53"/>
    <w:rsid w:val="00A6299D"/>
    <w:rsid w:val="00A6355D"/>
    <w:rsid w:val="00A636DA"/>
    <w:rsid w:val="00A64A93"/>
    <w:rsid w:val="00A64DCC"/>
    <w:rsid w:val="00A64E30"/>
    <w:rsid w:val="00A65951"/>
    <w:rsid w:val="00A67B72"/>
    <w:rsid w:val="00A67DE7"/>
    <w:rsid w:val="00A71182"/>
    <w:rsid w:val="00A7236A"/>
    <w:rsid w:val="00A735CD"/>
    <w:rsid w:val="00A739BE"/>
    <w:rsid w:val="00A753BD"/>
    <w:rsid w:val="00A7574E"/>
    <w:rsid w:val="00A75CB6"/>
    <w:rsid w:val="00A76015"/>
    <w:rsid w:val="00A80345"/>
    <w:rsid w:val="00A81A87"/>
    <w:rsid w:val="00A840F4"/>
    <w:rsid w:val="00A84251"/>
    <w:rsid w:val="00A84853"/>
    <w:rsid w:val="00A853A9"/>
    <w:rsid w:val="00A85B0B"/>
    <w:rsid w:val="00A86A53"/>
    <w:rsid w:val="00A86CBE"/>
    <w:rsid w:val="00A86ED9"/>
    <w:rsid w:val="00A91239"/>
    <w:rsid w:val="00A91676"/>
    <w:rsid w:val="00A91CDF"/>
    <w:rsid w:val="00A92D13"/>
    <w:rsid w:val="00A93DA7"/>
    <w:rsid w:val="00A9516F"/>
    <w:rsid w:val="00A96E58"/>
    <w:rsid w:val="00AA08E0"/>
    <w:rsid w:val="00AA0E82"/>
    <w:rsid w:val="00AA3859"/>
    <w:rsid w:val="00AA489B"/>
    <w:rsid w:val="00AA5229"/>
    <w:rsid w:val="00AA541F"/>
    <w:rsid w:val="00AA6485"/>
    <w:rsid w:val="00AA6CB3"/>
    <w:rsid w:val="00AA77BD"/>
    <w:rsid w:val="00AB0FD1"/>
    <w:rsid w:val="00AB1EF2"/>
    <w:rsid w:val="00AB3658"/>
    <w:rsid w:val="00AB3EC1"/>
    <w:rsid w:val="00AB4DDC"/>
    <w:rsid w:val="00AB50ED"/>
    <w:rsid w:val="00AB5E5F"/>
    <w:rsid w:val="00AB6701"/>
    <w:rsid w:val="00AB69B6"/>
    <w:rsid w:val="00AB729E"/>
    <w:rsid w:val="00AC1BD7"/>
    <w:rsid w:val="00AC21DF"/>
    <w:rsid w:val="00AC24A8"/>
    <w:rsid w:val="00AC3B7B"/>
    <w:rsid w:val="00AC49FD"/>
    <w:rsid w:val="00AC73C1"/>
    <w:rsid w:val="00AC79EB"/>
    <w:rsid w:val="00AD07C7"/>
    <w:rsid w:val="00AD12C1"/>
    <w:rsid w:val="00AD19EC"/>
    <w:rsid w:val="00AD21F0"/>
    <w:rsid w:val="00AD261D"/>
    <w:rsid w:val="00AD27FA"/>
    <w:rsid w:val="00AD2F39"/>
    <w:rsid w:val="00AD44EC"/>
    <w:rsid w:val="00AD556D"/>
    <w:rsid w:val="00AD60DE"/>
    <w:rsid w:val="00AD7C0E"/>
    <w:rsid w:val="00AE0F51"/>
    <w:rsid w:val="00AE3246"/>
    <w:rsid w:val="00AE3A52"/>
    <w:rsid w:val="00AE47E2"/>
    <w:rsid w:val="00AE48D7"/>
    <w:rsid w:val="00AE4A2D"/>
    <w:rsid w:val="00AE79D1"/>
    <w:rsid w:val="00AF0ECE"/>
    <w:rsid w:val="00AF0FF1"/>
    <w:rsid w:val="00AF25F4"/>
    <w:rsid w:val="00AF32C7"/>
    <w:rsid w:val="00AF37C3"/>
    <w:rsid w:val="00AF3956"/>
    <w:rsid w:val="00AF3E5C"/>
    <w:rsid w:val="00AF450C"/>
    <w:rsid w:val="00AF6418"/>
    <w:rsid w:val="00AF6DCD"/>
    <w:rsid w:val="00AF70D6"/>
    <w:rsid w:val="00AF722A"/>
    <w:rsid w:val="00AF7D18"/>
    <w:rsid w:val="00B019ED"/>
    <w:rsid w:val="00B02BC5"/>
    <w:rsid w:val="00B0374D"/>
    <w:rsid w:val="00B0565E"/>
    <w:rsid w:val="00B058BC"/>
    <w:rsid w:val="00B0740C"/>
    <w:rsid w:val="00B078A2"/>
    <w:rsid w:val="00B11593"/>
    <w:rsid w:val="00B127B3"/>
    <w:rsid w:val="00B1363E"/>
    <w:rsid w:val="00B15E17"/>
    <w:rsid w:val="00B15F64"/>
    <w:rsid w:val="00B160D9"/>
    <w:rsid w:val="00B16C1B"/>
    <w:rsid w:val="00B16EB6"/>
    <w:rsid w:val="00B17099"/>
    <w:rsid w:val="00B17329"/>
    <w:rsid w:val="00B17EFA"/>
    <w:rsid w:val="00B20474"/>
    <w:rsid w:val="00B208E8"/>
    <w:rsid w:val="00B212B3"/>
    <w:rsid w:val="00B220D7"/>
    <w:rsid w:val="00B223BA"/>
    <w:rsid w:val="00B2288A"/>
    <w:rsid w:val="00B22CD2"/>
    <w:rsid w:val="00B22DEC"/>
    <w:rsid w:val="00B241C4"/>
    <w:rsid w:val="00B244AA"/>
    <w:rsid w:val="00B2475B"/>
    <w:rsid w:val="00B24CC9"/>
    <w:rsid w:val="00B2508D"/>
    <w:rsid w:val="00B30AE7"/>
    <w:rsid w:val="00B31545"/>
    <w:rsid w:val="00B31B4B"/>
    <w:rsid w:val="00B31F78"/>
    <w:rsid w:val="00B326AD"/>
    <w:rsid w:val="00B3285A"/>
    <w:rsid w:val="00B33ADD"/>
    <w:rsid w:val="00B34ADF"/>
    <w:rsid w:val="00B34B0A"/>
    <w:rsid w:val="00B3507B"/>
    <w:rsid w:val="00B3545A"/>
    <w:rsid w:val="00B35E84"/>
    <w:rsid w:val="00B36250"/>
    <w:rsid w:val="00B36307"/>
    <w:rsid w:val="00B36C31"/>
    <w:rsid w:val="00B371E3"/>
    <w:rsid w:val="00B37448"/>
    <w:rsid w:val="00B40BAE"/>
    <w:rsid w:val="00B41324"/>
    <w:rsid w:val="00B4177C"/>
    <w:rsid w:val="00B41983"/>
    <w:rsid w:val="00B42917"/>
    <w:rsid w:val="00B42FA7"/>
    <w:rsid w:val="00B4366E"/>
    <w:rsid w:val="00B437CF"/>
    <w:rsid w:val="00B454AF"/>
    <w:rsid w:val="00B462D5"/>
    <w:rsid w:val="00B4757D"/>
    <w:rsid w:val="00B47E78"/>
    <w:rsid w:val="00B516C8"/>
    <w:rsid w:val="00B51AC2"/>
    <w:rsid w:val="00B51D09"/>
    <w:rsid w:val="00B52B5F"/>
    <w:rsid w:val="00B53365"/>
    <w:rsid w:val="00B537F7"/>
    <w:rsid w:val="00B553FC"/>
    <w:rsid w:val="00B55E66"/>
    <w:rsid w:val="00B56A6F"/>
    <w:rsid w:val="00B62087"/>
    <w:rsid w:val="00B63192"/>
    <w:rsid w:val="00B64115"/>
    <w:rsid w:val="00B6444E"/>
    <w:rsid w:val="00B6560F"/>
    <w:rsid w:val="00B66A92"/>
    <w:rsid w:val="00B66B62"/>
    <w:rsid w:val="00B70318"/>
    <w:rsid w:val="00B71C7B"/>
    <w:rsid w:val="00B72521"/>
    <w:rsid w:val="00B730A3"/>
    <w:rsid w:val="00B73FB6"/>
    <w:rsid w:val="00B7435A"/>
    <w:rsid w:val="00B743D2"/>
    <w:rsid w:val="00B74D1C"/>
    <w:rsid w:val="00B76AB3"/>
    <w:rsid w:val="00B77CD0"/>
    <w:rsid w:val="00B8000C"/>
    <w:rsid w:val="00B803E7"/>
    <w:rsid w:val="00B8152C"/>
    <w:rsid w:val="00B81914"/>
    <w:rsid w:val="00B84B22"/>
    <w:rsid w:val="00B84E6B"/>
    <w:rsid w:val="00B857EC"/>
    <w:rsid w:val="00B859AD"/>
    <w:rsid w:val="00B87BC1"/>
    <w:rsid w:val="00B901F2"/>
    <w:rsid w:val="00B904C7"/>
    <w:rsid w:val="00B9090F"/>
    <w:rsid w:val="00B93928"/>
    <w:rsid w:val="00B94E63"/>
    <w:rsid w:val="00B96DCC"/>
    <w:rsid w:val="00B96E71"/>
    <w:rsid w:val="00B97018"/>
    <w:rsid w:val="00B9759A"/>
    <w:rsid w:val="00BA015A"/>
    <w:rsid w:val="00BA1057"/>
    <w:rsid w:val="00BA14B9"/>
    <w:rsid w:val="00BA18F7"/>
    <w:rsid w:val="00BA1F93"/>
    <w:rsid w:val="00BA25AD"/>
    <w:rsid w:val="00BA422B"/>
    <w:rsid w:val="00BA4809"/>
    <w:rsid w:val="00BA4811"/>
    <w:rsid w:val="00BA5126"/>
    <w:rsid w:val="00BA5141"/>
    <w:rsid w:val="00BA59CE"/>
    <w:rsid w:val="00BA5DE2"/>
    <w:rsid w:val="00BA689A"/>
    <w:rsid w:val="00BA6A25"/>
    <w:rsid w:val="00BA7413"/>
    <w:rsid w:val="00BA74B7"/>
    <w:rsid w:val="00BA78F3"/>
    <w:rsid w:val="00BA7DD5"/>
    <w:rsid w:val="00BB197A"/>
    <w:rsid w:val="00BB1F1C"/>
    <w:rsid w:val="00BB3348"/>
    <w:rsid w:val="00BB5824"/>
    <w:rsid w:val="00BB62A4"/>
    <w:rsid w:val="00BB6BA2"/>
    <w:rsid w:val="00BB71FA"/>
    <w:rsid w:val="00BC0894"/>
    <w:rsid w:val="00BC090B"/>
    <w:rsid w:val="00BC0D93"/>
    <w:rsid w:val="00BC2E24"/>
    <w:rsid w:val="00BC3263"/>
    <w:rsid w:val="00BC37A8"/>
    <w:rsid w:val="00BC3D99"/>
    <w:rsid w:val="00BC403B"/>
    <w:rsid w:val="00BC648B"/>
    <w:rsid w:val="00BD0B47"/>
    <w:rsid w:val="00BD0E38"/>
    <w:rsid w:val="00BD4153"/>
    <w:rsid w:val="00BD44C5"/>
    <w:rsid w:val="00BD5CCE"/>
    <w:rsid w:val="00BD5FC4"/>
    <w:rsid w:val="00BD7B9C"/>
    <w:rsid w:val="00BE0087"/>
    <w:rsid w:val="00BE04AC"/>
    <w:rsid w:val="00BE08AB"/>
    <w:rsid w:val="00BE0B6B"/>
    <w:rsid w:val="00BE308A"/>
    <w:rsid w:val="00BE35FD"/>
    <w:rsid w:val="00BE4EB5"/>
    <w:rsid w:val="00BE5BB5"/>
    <w:rsid w:val="00BE7184"/>
    <w:rsid w:val="00BE71E6"/>
    <w:rsid w:val="00BE7969"/>
    <w:rsid w:val="00BE79B0"/>
    <w:rsid w:val="00BF0091"/>
    <w:rsid w:val="00BF06D1"/>
    <w:rsid w:val="00BF091B"/>
    <w:rsid w:val="00BF117F"/>
    <w:rsid w:val="00BF1246"/>
    <w:rsid w:val="00BF1515"/>
    <w:rsid w:val="00BF2864"/>
    <w:rsid w:val="00BF3427"/>
    <w:rsid w:val="00BF4CD2"/>
    <w:rsid w:val="00BF7D58"/>
    <w:rsid w:val="00C0009F"/>
    <w:rsid w:val="00C01002"/>
    <w:rsid w:val="00C0194A"/>
    <w:rsid w:val="00C026B5"/>
    <w:rsid w:val="00C02F6B"/>
    <w:rsid w:val="00C042E6"/>
    <w:rsid w:val="00C04333"/>
    <w:rsid w:val="00C05489"/>
    <w:rsid w:val="00C06850"/>
    <w:rsid w:val="00C07118"/>
    <w:rsid w:val="00C07E83"/>
    <w:rsid w:val="00C102DC"/>
    <w:rsid w:val="00C10AF1"/>
    <w:rsid w:val="00C123A1"/>
    <w:rsid w:val="00C13072"/>
    <w:rsid w:val="00C1344D"/>
    <w:rsid w:val="00C1380E"/>
    <w:rsid w:val="00C1454F"/>
    <w:rsid w:val="00C147C1"/>
    <w:rsid w:val="00C14E23"/>
    <w:rsid w:val="00C15C11"/>
    <w:rsid w:val="00C17151"/>
    <w:rsid w:val="00C174A3"/>
    <w:rsid w:val="00C177D7"/>
    <w:rsid w:val="00C17C00"/>
    <w:rsid w:val="00C207EF"/>
    <w:rsid w:val="00C21268"/>
    <w:rsid w:val="00C22981"/>
    <w:rsid w:val="00C2304C"/>
    <w:rsid w:val="00C24246"/>
    <w:rsid w:val="00C24420"/>
    <w:rsid w:val="00C247E0"/>
    <w:rsid w:val="00C24B47"/>
    <w:rsid w:val="00C265D0"/>
    <w:rsid w:val="00C26843"/>
    <w:rsid w:val="00C3036D"/>
    <w:rsid w:val="00C30930"/>
    <w:rsid w:val="00C322D4"/>
    <w:rsid w:val="00C3494E"/>
    <w:rsid w:val="00C3496B"/>
    <w:rsid w:val="00C35CDB"/>
    <w:rsid w:val="00C35E0D"/>
    <w:rsid w:val="00C3600D"/>
    <w:rsid w:val="00C36B51"/>
    <w:rsid w:val="00C36F7D"/>
    <w:rsid w:val="00C3743A"/>
    <w:rsid w:val="00C3790C"/>
    <w:rsid w:val="00C37916"/>
    <w:rsid w:val="00C37F63"/>
    <w:rsid w:val="00C438A4"/>
    <w:rsid w:val="00C43AAD"/>
    <w:rsid w:val="00C43FD6"/>
    <w:rsid w:val="00C4481E"/>
    <w:rsid w:val="00C44B4E"/>
    <w:rsid w:val="00C45991"/>
    <w:rsid w:val="00C45D5F"/>
    <w:rsid w:val="00C46162"/>
    <w:rsid w:val="00C46608"/>
    <w:rsid w:val="00C468D3"/>
    <w:rsid w:val="00C50077"/>
    <w:rsid w:val="00C50158"/>
    <w:rsid w:val="00C507E4"/>
    <w:rsid w:val="00C509A6"/>
    <w:rsid w:val="00C50F90"/>
    <w:rsid w:val="00C513EA"/>
    <w:rsid w:val="00C51BCF"/>
    <w:rsid w:val="00C52374"/>
    <w:rsid w:val="00C535FE"/>
    <w:rsid w:val="00C5798D"/>
    <w:rsid w:val="00C607D1"/>
    <w:rsid w:val="00C60EA8"/>
    <w:rsid w:val="00C60F35"/>
    <w:rsid w:val="00C61298"/>
    <w:rsid w:val="00C617C5"/>
    <w:rsid w:val="00C61B5E"/>
    <w:rsid w:val="00C631BC"/>
    <w:rsid w:val="00C63FA4"/>
    <w:rsid w:val="00C647F4"/>
    <w:rsid w:val="00C6573C"/>
    <w:rsid w:val="00C7036D"/>
    <w:rsid w:val="00C719F0"/>
    <w:rsid w:val="00C71BE6"/>
    <w:rsid w:val="00C72CF2"/>
    <w:rsid w:val="00C74DAC"/>
    <w:rsid w:val="00C75604"/>
    <w:rsid w:val="00C7598D"/>
    <w:rsid w:val="00C759AC"/>
    <w:rsid w:val="00C76A67"/>
    <w:rsid w:val="00C77E97"/>
    <w:rsid w:val="00C84129"/>
    <w:rsid w:val="00C853E0"/>
    <w:rsid w:val="00C863EC"/>
    <w:rsid w:val="00C86930"/>
    <w:rsid w:val="00C9041E"/>
    <w:rsid w:val="00C90445"/>
    <w:rsid w:val="00C90E46"/>
    <w:rsid w:val="00C91F5C"/>
    <w:rsid w:val="00C92290"/>
    <w:rsid w:val="00C92B16"/>
    <w:rsid w:val="00C9325B"/>
    <w:rsid w:val="00C93AFB"/>
    <w:rsid w:val="00C956AF"/>
    <w:rsid w:val="00C96ADF"/>
    <w:rsid w:val="00C96DBE"/>
    <w:rsid w:val="00CA00A7"/>
    <w:rsid w:val="00CA19A2"/>
    <w:rsid w:val="00CA2F71"/>
    <w:rsid w:val="00CA3FC4"/>
    <w:rsid w:val="00CA4A29"/>
    <w:rsid w:val="00CA5499"/>
    <w:rsid w:val="00CA58A0"/>
    <w:rsid w:val="00CA6A3E"/>
    <w:rsid w:val="00CA6F0A"/>
    <w:rsid w:val="00CA75A9"/>
    <w:rsid w:val="00CB00FB"/>
    <w:rsid w:val="00CB0DD6"/>
    <w:rsid w:val="00CB1A49"/>
    <w:rsid w:val="00CB2BCA"/>
    <w:rsid w:val="00CB3171"/>
    <w:rsid w:val="00CB362B"/>
    <w:rsid w:val="00CB429B"/>
    <w:rsid w:val="00CB55E8"/>
    <w:rsid w:val="00CB57DA"/>
    <w:rsid w:val="00CB6C9B"/>
    <w:rsid w:val="00CB7BBA"/>
    <w:rsid w:val="00CC1014"/>
    <w:rsid w:val="00CC1B0D"/>
    <w:rsid w:val="00CC1CE1"/>
    <w:rsid w:val="00CC26FA"/>
    <w:rsid w:val="00CC300B"/>
    <w:rsid w:val="00CC5070"/>
    <w:rsid w:val="00CC58AD"/>
    <w:rsid w:val="00CC58F9"/>
    <w:rsid w:val="00CC60C0"/>
    <w:rsid w:val="00CC6C30"/>
    <w:rsid w:val="00CC746C"/>
    <w:rsid w:val="00CD0621"/>
    <w:rsid w:val="00CD0943"/>
    <w:rsid w:val="00CD1B95"/>
    <w:rsid w:val="00CD2DDC"/>
    <w:rsid w:val="00CD35D0"/>
    <w:rsid w:val="00CD3BC5"/>
    <w:rsid w:val="00CD4428"/>
    <w:rsid w:val="00CD48FD"/>
    <w:rsid w:val="00CD60BD"/>
    <w:rsid w:val="00CD623A"/>
    <w:rsid w:val="00CD6621"/>
    <w:rsid w:val="00CD7CE3"/>
    <w:rsid w:val="00CE0620"/>
    <w:rsid w:val="00CE106B"/>
    <w:rsid w:val="00CE19CD"/>
    <w:rsid w:val="00CE3385"/>
    <w:rsid w:val="00CE4C10"/>
    <w:rsid w:val="00CE4EB6"/>
    <w:rsid w:val="00CE6EB1"/>
    <w:rsid w:val="00CF0D89"/>
    <w:rsid w:val="00CF12D5"/>
    <w:rsid w:val="00CF1E8D"/>
    <w:rsid w:val="00CF35EA"/>
    <w:rsid w:val="00CF3CF4"/>
    <w:rsid w:val="00CF3FB0"/>
    <w:rsid w:val="00CF5841"/>
    <w:rsid w:val="00CF633C"/>
    <w:rsid w:val="00CF63AD"/>
    <w:rsid w:val="00CF6D54"/>
    <w:rsid w:val="00CF6EEC"/>
    <w:rsid w:val="00CF6F25"/>
    <w:rsid w:val="00CF7A53"/>
    <w:rsid w:val="00D00283"/>
    <w:rsid w:val="00D03713"/>
    <w:rsid w:val="00D03BEB"/>
    <w:rsid w:val="00D04C0A"/>
    <w:rsid w:val="00D05ED8"/>
    <w:rsid w:val="00D064BD"/>
    <w:rsid w:val="00D06C10"/>
    <w:rsid w:val="00D06FB4"/>
    <w:rsid w:val="00D07D36"/>
    <w:rsid w:val="00D11CE0"/>
    <w:rsid w:val="00D12F42"/>
    <w:rsid w:val="00D1308F"/>
    <w:rsid w:val="00D13169"/>
    <w:rsid w:val="00D14C2B"/>
    <w:rsid w:val="00D167AA"/>
    <w:rsid w:val="00D21648"/>
    <w:rsid w:val="00D2205C"/>
    <w:rsid w:val="00D224BB"/>
    <w:rsid w:val="00D24DEE"/>
    <w:rsid w:val="00D2527F"/>
    <w:rsid w:val="00D254CC"/>
    <w:rsid w:val="00D25ACF"/>
    <w:rsid w:val="00D26280"/>
    <w:rsid w:val="00D30FA6"/>
    <w:rsid w:val="00D30FB1"/>
    <w:rsid w:val="00D312BC"/>
    <w:rsid w:val="00D32E10"/>
    <w:rsid w:val="00D33243"/>
    <w:rsid w:val="00D3354E"/>
    <w:rsid w:val="00D338E5"/>
    <w:rsid w:val="00D34212"/>
    <w:rsid w:val="00D3428B"/>
    <w:rsid w:val="00D344F6"/>
    <w:rsid w:val="00D35318"/>
    <w:rsid w:val="00D35E48"/>
    <w:rsid w:val="00D36B0C"/>
    <w:rsid w:val="00D36D2F"/>
    <w:rsid w:val="00D37579"/>
    <w:rsid w:val="00D40766"/>
    <w:rsid w:val="00D4077A"/>
    <w:rsid w:val="00D40A29"/>
    <w:rsid w:val="00D415C2"/>
    <w:rsid w:val="00D41BBD"/>
    <w:rsid w:val="00D41C01"/>
    <w:rsid w:val="00D41E4D"/>
    <w:rsid w:val="00D4224B"/>
    <w:rsid w:val="00D43316"/>
    <w:rsid w:val="00D43B21"/>
    <w:rsid w:val="00D44204"/>
    <w:rsid w:val="00D44D47"/>
    <w:rsid w:val="00D45CCB"/>
    <w:rsid w:val="00D46463"/>
    <w:rsid w:val="00D46F6A"/>
    <w:rsid w:val="00D50138"/>
    <w:rsid w:val="00D50190"/>
    <w:rsid w:val="00D51D7A"/>
    <w:rsid w:val="00D51DB0"/>
    <w:rsid w:val="00D5200A"/>
    <w:rsid w:val="00D52201"/>
    <w:rsid w:val="00D534E3"/>
    <w:rsid w:val="00D53A7F"/>
    <w:rsid w:val="00D554D2"/>
    <w:rsid w:val="00D554DB"/>
    <w:rsid w:val="00D565CF"/>
    <w:rsid w:val="00D57446"/>
    <w:rsid w:val="00D61799"/>
    <w:rsid w:val="00D61C5A"/>
    <w:rsid w:val="00D622E3"/>
    <w:rsid w:val="00D623AC"/>
    <w:rsid w:val="00D629C4"/>
    <w:rsid w:val="00D64596"/>
    <w:rsid w:val="00D64B35"/>
    <w:rsid w:val="00D64D96"/>
    <w:rsid w:val="00D658D3"/>
    <w:rsid w:val="00D6723A"/>
    <w:rsid w:val="00D672A7"/>
    <w:rsid w:val="00D7000B"/>
    <w:rsid w:val="00D709A9"/>
    <w:rsid w:val="00D70D9A"/>
    <w:rsid w:val="00D72CBA"/>
    <w:rsid w:val="00D733C6"/>
    <w:rsid w:val="00D734D8"/>
    <w:rsid w:val="00D745EC"/>
    <w:rsid w:val="00D748F7"/>
    <w:rsid w:val="00D7638B"/>
    <w:rsid w:val="00D76E37"/>
    <w:rsid w:val="00D771A1"/>
    <w:rsid w:val="00D804C0"/>
    <w:rsid w:val="00D80756"/>
    <w:rsid w:val="00D81707"/>
    <w:rsid w:val="00D83166"/>
    <w:rsid w:val="00D83D71"/>
    <w:rsid w:val="00D8675D"/>
    <w:rsid w:val="00D874DE"/>
    <w:rsid w:val="00D87C72"/>
    <w:rsid w:val="00D87E99"/>
    <w:rsid w:val="00D94564"/>
    <w:rsid w:val="00D95281"/>
    <w:rsid w:val="00D955E2"/>
    <w:rsid w:val="00D959AB"/>
    <w:rsid w:val="00D96924"/>
    <w:rsid w:val="00D96B55"/>
    <w:rsid w:val="00D972BC"/>
    <w:rsid w:val="00DA067A"/>
    <w:rsid w:val="00DA1913"/>
    <w:rsid w:val="00DA234E"/>
    <w:rsid w:val="00DA258C"/>
    <w:rsid w:val="00DA263C"/>
    <w:rsid w:val="00DA43DD"/>
    <w:rsid w:val="00DA464F"/>
    <w:rsid w:val="00DA63C3"/>
    <w:rsid w:val="00DA69E7"/>
    <w:rsid w:val="00DB0F5E"/>
    <w:rsid w:val="00DB15A8"/>
    <w:rsid w:val="00DB2A55"/>
    <w:rsid w:val="00DB3505"/>
    <w:rsid w:val="00DB3DA4"/>
    <w:rsid w:val="00DB414E"/>
    <w:rsid w:val="00DB4AEE"/>
    <w:rsid w:val="00DB598A"/>
    <w:rsid w:val="00DB59F6"/>
    <w:rsid w:val="00DB5D81"/>
    <w:rsid w:val="00DB79B6"/>
    <w:rsid w:val="00DC20DF"/>
    <w:rsid w:val="00DC2338"/>
    <w:rsid w:val="00DC29D1"/>
    <w:rsid w:val="00DC2A01"/>
    <w:rsid w:val="00DC3BCD"/>
    <w:rsid w:val="00DC4452"/>
    <w:rsid w:val="00DC4677"/>
    <w:rsid w:val="00DD0658"/>
    <w:rsid w:val="00DD14F4"/>
    <w:rsid w:val="00DD1BD2"/>
    <w:rsid w:val="00DD5634"/>
    <w:rsid w:val="00DD5D38"/>
    <w:rsid w:val="00DE09EB"/>
    <w:rsid w:val="00DE1313"/>
    <w:rsid w:val="00DE17FF"/>
    <w:rsid w:val="00DE3734"/>
    <w:rsid w:val="00DE387F"/>
    <w:rsid w:val="00DE3C84"/>
    <w:rsid w:val="00DE40D6"/>
    <w:rsid w:val="00DE4414"/>
    <w:rsid w:val="00DE4F25"/>
    <w:rsid w:val="00DE59CF"/>
    <w:rsid w:val="00DE5CE5"/>
    <w:rsid w:val="00DE652B"/>
    <w:rsid w:val="00DE6F52"/>
    <w:rsid w:val="00DE7881"/>
    <w:rsid w:val="00DE7C1F"/>
    <w:rsid w:val="00DF07EB"/>
    <w:rsid w:val="00DF0D8A"/>
    <w:rsid w:val="00DF1210"/>
    <w:rsid w:val="00DF3654"/>
    <w:rsid w:val="00DF3752"/>
    <w:rsid w:val="00DF3D6B"/>
    <w:rsid w:val="00DF4242"/>
    <w:rsid w:val="00DF4662"/>
    <w:rsid w:val="00DF544A"/>
    <w:rsid w:val="00DF623E"/>
    <w:rsid w:val="00DF62D4"/>
    <w:rsid w:val="00DF6793"/>
    <w:rsid w:val="00DF7345"/>
    <w:rsid w:val="00DF7DC5"/>
    <w:rsid w:val="00E000DE"/>
    <w:rsid w:val="00E01597"/>
    <w:rsid w:val="00E01E65"/>
    <w:rsid w:val="00E03554"/>
    <w:rsid w:val="00E041EA"/>
    <w:rsid w:val="00E0461F"/>
    <w:rsid w:val="00E04D89"/>
    <w:rsid w:val="00E060F6"/>
    <w:rsid w:val="00E064B4"/>
    <w:rsid w:val="00E06A35"/>
    <w:rsid w:val="00E06D25"/>
    <w:rsid w:val="00E07FDA"/>
    <w:rsid w:val="00E13B4F"/>
    <w:rsid w:val="00E140DC"/>
    <w:rsid w:val="00E15287"/>
    <w:rsid w:val="00E15CB8"/>
    <w:rsid w:val="00E165B3"/>
    <w:rsid w:val="00E17E14"/>
    <w:rsid w:val="00E20CA1"/>
    <w:rsid w:val="00E219D6"/>
    <w:rsid w:val="00E22382"/>
    <w:rsid w:val="00E2482E"/>
    <w:rsid w:val="00E25B2C"/>
    <w:rsid w:val="00E25F69"/>
    <w:rsid w:val="00E2629A"/>
    <w:rsid w:val="00E27242"/>
    <w:rsid w:val="00E27B29"/>
    <w:rsid w:val="00E308CD"/>
    <w:rsid w:val="00E30B3E"/>
    <w:rsid w:val="00E3154E"/>
    <w:rsid w:val="00E32385"/>
    <w:rsid w:val="00E347A6"/>
    <w:rsid w:val="00E34C31"/>
    <w:rsid w:val="00E34F9D"/>
    <w:rsid w:val="00E354BA"/>
    <w:rsid w:val="00E368C9"/>
    <w:rsid w:val="00E368DA"/>
    <w:rsid w:val="00E37896"/>
    <w:rsid w:val="00E405AC"/>
    <w:rsid w:val="00E4152C"/>
    <w:rsid w:val="00E4154C"/>
    <w:rsid w:val="00E42C40"/>
    <w:rsid w:val="00E44093"/>
    <w:rsid w:val="00E44D8E"/>
    <w:rsid w:val="00E46168"/>
    <w:rsid w:val="00E464D8"/>
    <w:rsid w:val="00E466C1"/>
    <w:rsid w:val="00E46710"/>
    <w:rsid w:val="00E50052"/>
    <w:rsid w:val="00E520CB"/>
    <w:rsid w:val="00E528C7"/>
    <w:rsid w:val="00E528D0"/>
    <w:rsid w:val="00E54994"/>
    <w:rsid w:val="00E55B74"/>
    <w:rsid w:val="00E5662A"/>
    <w:rsid w:val="00E5693B"/>
    <w:rsid w:val="00E56CE1"/>
    <w:rsid w:val="00E60221"/>
    <w:rsid w:val="00E61B35"/>
    <w:rsid w:val="00E62657"/>
    <w:rsid w:val="00E62699"/>
    <w:rsid w:val="00E62CAC"/>
    <w:rsid w:val="00E631FA"/>
    <w:rsid w:val="00E63B0D"/>
    <w:rsid w:val="00E6431F"/>
    <w:rsid w:val="00E648A9"/>
    <w:rsid w:val="00E6545F"/>
    <w:rsid w:val="00E656B6"/>
    <w:rsid w:val="00E658B3"/>
    <w:rsid w:val="00E67693"/>
    <w:rsid w:val="00E67E45"/>
    <w:rsid w:val="00E700BA"/>
    <w:rsid w:val="00E71BAF"/>
    <w:rsid w:val="00E71BD5"/>
    <w:rsid w:val="00E73ABD"/>
    <w:rsid w:val="00E742A0"/>
    <w:rsid w:val="00E7566F"/>
    <w:rsid w:val="00E75F2C"/>
    <w:rsid w:val="00E76430"/>
    <w:rsid w:val="00E778FA"/>
    <w:rsid w:val="00E77E7B"/>
    <w:rsid w:val="00E812F1"/>
    <w:rsid w:val="00E817E2"/>
    <w:rsid w:val="00E8403D"/>
    <w:rsid w:val="00E840F0"/>
    <w:rsid w:val="00E8631C"/>
    <w:rsid w:val="00E86749"/>
    <w:rsid w:val="00E86D0A"/>
    <w:rsid w:val="00E86FF5"/>
    <w:rsid w:val="00E902F2"/>
    <w:rsid w:val="00E90E0E"/>
    <w:rsid w:val="00E91E1D"/>
    <w:rsid w:val="00E94161"/>
    <w:rsid w:val="00E948EB"/>
    <w:rsid w:val="00E94BEA"/>
    <w:rsid w:val="00E95155"/>
    <w:rsid w:val="00E961E7"/>
    <w:rsid w:val="00E96AD5"/>
    <w:rsid w:val="00E96DDA"/>
    <w:rsid w:val="00EA03BF"/>
    <w:rsid w:val="00EA1FAF"/>
    <w:rsid w:val="00EA219F"/>
    <w:rsid w:val="00EA21F9"/>
    <w:rsid w:val="00EA292E"/>
    <w:rsid w:val="00EA2EFB"/>
    <w:rsid w:val="00EA2FEE"/>
    <w:rsid w:val="00EA33CF"/>
    <w:rsid w:val="00EA44B1"/>
    <w:rsid w:val="00EA4CA2"/>
    <w:rsid w:val="00EA6AA6"/>
    <w:rsid w:val="00EA6B01"/>
    <w:rsid w:val="00EA71EC"/>
    <w:rsid w:val="00EB0631"/>
    <w:rsid w:val="00EB1757"/>
    <w:rsid w:val="00EB2854"/>
    <w:rsid w:val="00EB33BF"/>
    <w:rsid w:val="00EB399B"/>
    <w:rsid w:val="00EB3E0D"/>
    <w:rsid w:val="00EB46AD"/>
    <w:rsid w:val="00EB4B24"/>
    <w:rsid w:val="00EB6AE3"/>
    <w:rsid w:val="00EB76A4"/>
    <w:rsid w:val="00EB778A"/>
    <w:rsid w:val="00EC082E"/>
    <w:rsid w:val="00EC2C8B"/>
    <w:rsid w:val="00EC2CBA"/>
    <w:rsid w:val="00EC2CC5"/>
    <w:rsid w:val="00EC3187"/>
    <w:rsid w:val="00EC4285"/>
    <w:rsid w:val="00EC481D"/>
    <w:rsid w:val="00EC5050"/>
    <w:rsid w:val="00EC6B75"/>
    <w:rsid w:val="00EC7565"/>
    <w:rsid w:val="00ED0A1E"/>
    <w:rsid w:val="00ED1732"/>
    <w:rsid w:val="00ED1958"/>
    <w:rsid w:val="00ED2311"/>
    <w:rsid w:val="00ED2486"/>
    <w:rsid w:val="00ED2688"/>
    <w:rsid w:val="00ED32D1"/>
    <w:rsid w:val="00ED435E"/>
    <w:rsid w:val="00ED4EEB"/>
    <w:rsid w:val="00ED5C9D"/>
    <w:rsid w:val="00ED6F6F"/>
    <w:rsid w:val="00ED7396"/>
    <w:rsid w:val="00ED7723"/>
    <w:rsid w:val="00EE0741"/>
    <w:rsid w:val="00EE0A12"/>
    <w:rsid w:val="00EE1255"/>
    <w:rsid w:val="00EE1E91"/>
    <w:rsid w:val="00EE3F98"/>
    <w:rsid w:val="00EE45FA"/>
    <w:rsid w:val="00EE5111"/>
    <w:rsid w:val="00EE772E"/>
    <w:rsid w:val="00EE77E6"/>
    <w:rsid w:val="00EE79EF"/>
    <w:rsid w:val="00EE7B2D"/>
    <w:rsid w:val="00EE7D10"/>
    <w:rsid w:val="00EF07BB"/>
    <w:rsid w:val="00EF08D5"/>
    <w:rsid w:val="00EF0A3F"/>
    <w:rsid w:val="00EF0BC4"/>
    <w:rsid w:val="00EF0E1B"/>
    <w:rsid w:val="00EF1160"/>
    <w:rsid w:val="00EF1F1A"/>
    <w:rsid w:val="00EF1F7A"/>
    <w:rsid w:val="00EF203A"/>
    <w:rsid w:val="00EF2E41"/>
    <w:rsid w:val="00EF30DD"/>
    <w:rsid w:val="00EF43FC"/>
    <w:rsid w:val="00EF4D33"/>
    <w:rsid w:val="00EF63D5"/>
    <w:rsid w:val="00EF6C9E"/>
    <w:rsid w:val="00EF7C9C"/>
    <w:rsid w:val="00F01933"/>
    <w:rsid w:val="00F03F2C"/>
    <w:rsid w:val="00F06236"/>
    <w:rsid w:val="00F063D1"/>
    <w:rsid w:val="00F06928"/>
    <w:rsid w:val="00F06ACF"/>
    <w:rsid w:val="00F06DE0"/>
    <w:rsid w:val="00F072D3"/>
    <w:rsid w:val="00F07916"/>
    <w:rsid w:val="00F10736"/>
    <w:rsid w:val="00F1097D"/>
    <w:rsid w:val="00F10B42"/>
    <w:rsid w:val="00F10DFB"/>
    <w:rsid w:val="00F10E16"/>
    <w:rsid w:val="00F127D2"/>
    <w:rsid w:val="00F12D72"/>
    <w:rsid w:val="00F134FD"/>
    <w:rsid w:val="00F13D75"/>
    <w:rsid w:val="00F146E4"/>
    <w:rsid w:val="00F166F2"/>
    <w:rsid w:val="00F16E5E"/>
    <w:rsid w:val="00F215F5"/>
    <w:rsid w:val="00F21B39"/>
    <w:rsid w:val="00F2255C"/>
    <w:rsid w:val="00F247D9"/>
    <w:rsid w:val="00F2552C"/>
    <w:rsid w:val="00F26DCE"/>
    <w:rsid w:val="00F27814"/>
    <w:rsid w:val="00F27FA4"/>
    <w:rsid w:val="00F3183B"/>
    <w:rsid w:val="00F326E4"/>
    <w:rsid w:val="00F347F5"/>
    <w:rsid w:val="00F35324"/>
    <w:rsid w:val="00F355F2"/>
    <w:rsid w:val="00F3619C"/>
    <w:rsid w:val="00F4033B"/>
    <w:rsid w:val="00F4049D"/>
    <w:rsid w:val="00F405BB"/>
    <w:rsid w:val="00F40D01"/>
    <w:rsid w:val="00F43837"/>
    <w:rsid w:val="00F444FC"/>
    <w:rsid w:val="00F449FA"/>
    <w:rsid w:val="00F44DC4"/>
    <w:rsid w:val="00F45C6C"/>
    <w:rsid w:val="00F4735F"/>
    <w:rsid w:val="00F47A35"/>
    <w:rsid w:val="00F47FE6"/>
    <w:rsid w:val="00F50304"/>
    <w:rsid w:val="00F51354"/>
    <w:rsid w:val="00F51FE5"/>
    <w:rsid w:val="00F52101"/>
    <w:rsid w:val="00F522AA"/>
    <w:rsid w:val="00F53153"/>
    <w:rsid w:val="00F53779"/>
    <w:rsid w:val="00F541C8"/>
    <w:rsid w:val="00F54718"/>
    <w:rsid w:val="00F559B9"/>
    <w:rsid w:val="00F55FF1"/>
    <w:rsid w:val="00F56D58"/>
    <w:rsid w:val="00F57B6C"/>
    <w:rsid w:val="00F57FDC"/>
    <w:rsid w:val="00F6062B"/>
    <w:rsid w:val="00F614B6"/>
    <w:rsid w:val="00F616D7"/>
    <w:rsid w:val="00F621A7"/>
    <w:rsid w:val="00F63225"/>
    <w:rsid w:val="00F66699"/>
    <w:rsid w:val="00F6706A"/>
    <w:rsid w:val="00F678ED"/>
    <w:rsid w:val="00F67BD0"/>
    <w:rsid w:val="00F706F5"/>
    <w:rsid w:val="00F71719"/>
    <w:rsid w:val="00F72F6E"/>
    <w:rsid w:val="00F73643"/>
    <w:rsid w:val="00F74546"/>
    <w:rsid w:val="00F74ADE"/>
    <w:rsid w:val="00F75460"/>
    <w:rsid w:val="00F75679"/>
    <w:rsid w:val="00F75887"/>
    <w:rsid w:val="00F75CB2"/>
    <w:rsid w:val="00F810D6"/>
    <w:rsid w:val="00F81C83"/>
    <w:rsid w:val="00F82375"/>
    <w:rsid w:val="00F82A84"/>
    <w:rsid w:val="00F8478F"/>
    <w:rsid w:val="00F85AA6"/>
    <w:rsid w:val="00F85E1B"/>
    <w:rsid w:val="00F87CDB"/>
    <w:rsid w:val="00F87E22"/>
    <w:rsid w:val="00F9032D"/>
    <w:rsid w:val="00F917F7"/>
    <w:rsid w:val="00F920D4"/>
    <w:rsid w:val="00F93322"/>
    <w:rsid w:val="00F93421"/>
    <w:rsid w:val="00F941C3"/>
    <w:rsid w:val="00F9481D"/>
    <w:rsid w:val="00F962AB"/>
    <w:rsid w:val="00F972B1"/>
    <w:rsid w:val="00F97D95"/>
    <w:rsid w:val="00FA1B12"/>
    <w:rsid w:val="00FA1C85"/>
    <w:rsid w:val="00FA1CA1"/>
    <w:rsid w:val="00FA38A1"/>
    <w:rsid w:val="00FA3ACD"/>
    <w:rsid w:val="00FA5CCF"/>
    <w:rsid w:val="00FA7753"/>
    <w:rsid w:val="00FB0C3E"/>
    <w:rsid w:val="00FB1AD8"/>
    <w:rsid w:val="00FB2AC7"/>
    <w:rsid w:val="00FB3189"/>
    <w:rsid w:val="00FB42B8"/>
    <w:rsid w:val="00FB5192"/>
    <w:rsid w:val="00FB5785"/>
    <w:rsid w:val="00FB6014"/>
    <w:rsid w:val="00FB63A5"/>
    <w:rsid w:val="00FB7D0D"/>
    <w:rsid w:val="00FC0209"/>
    <w:rsid w:val="00FC1542"/>
    <w:rsid w:val="00FC35D3"/>
    <w:rsid w:val="00FC5EC0"/>
    <w:rsid w:val="00FC6A09"/>
    <w:rsid w:val="00FD0BAE"/>
    <w:rsid w:val="00FD1BFA"/>
    <w:rsid w:val="00FD326D"/>
    <w:rsid w:val="00FD39DD"/>
    <w:rsid w:val="00FD4A83"/>
    <w:rsid w:val="00FD6111"/>
    <w:rsid w:val="00FD64B2"/>
    <w:rsid w:val="00FD6720"/>
    <w:rsid w:val="00FD7171"/>
    <w:rsid w:val="00FD7750"/>
    <w:rsid w:val="00FD7CE3"/>
    <w:rsid w:val="00FE262A"/>
    <w:rsid w:val="00FE2838"/>
    <w:rsid w:val="00FE3FD6"/>
    <w:rsid w:val="00FE4F67"/>
    <w:rsid w:val="00FE5C25"/>
    <w:rsid w:val="00FE6F8F"/>
    <w:rsid w:val="00FF1A07"/>
    <w:rsid w:val="00FF2879"/>
    <w:rsid w:val="00FF2981"/>
    <w:rsid w:val="00FF48A6"/>
    <w:rsid w:val="00FF55F7"/>
    <w:rsid w:val="00FF7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A5049"/>
  <w15:docId w15:val="{CD493C6A-5861-4252-8305-C6B185A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5044"/>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link w:val="OdstavecseseznamemChar"/>
    <w:uiPriority w:val="34"/>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semiHidden/>
    <w:rsid w:val="008A0FC9"/>
    <w:rPr>
      <w:rFonts w:cs="Times New Roman"/>
      <w:sz w:val="16"/>
      <w:szCs w:val="16"/>
    </w:rPr>
  </w:style>
  <w:style w:type="paragraph" w:styleId="Textkomente">
    <w:name w:val="annotation text"/>
    <w:basedOn w:val="Normln"/>
    <w:link w:val="TextkomenteChar"/>
    <w:rsid w:val="008A0FC9"/>
    <w:rPr>
      <w:sz w:val="20"/>
      <w:szCs w:val="20"/>
    </w:rPr>
  </w:style>
  <w:style w:type="character" w:customStyle="1" w:styleId="TextkomenteChar">
    <w:name w:val="Text komentáře Char"/>
    <w:basedOn w:val="Standardnpsmoodstavce"/>
    <w:link w:val="Textkomente"/>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rsid w:val="00E01E65"/>
    <w:pPr>
      <w:keepNext/>
      <w:numPr>
        <w:numId w:val="11"/>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11"/>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11"/>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11"/>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11"/>
      </w:numPr>
      <w:tabs>
        <w:tab w:val="left" w:pos="851"/>
      </w:tabs>
      <w:spacing w:before="120" w:line="288" w:lineRule="auto"/>
      <w:ind w:left="851" w:hanging="851"/>
    </w:pPr>
    <w:rPr>
      <w:rFonts w:ascii="JohnSans Text Pro" w:hAnsi="JohnSans Text Pro"/>
      <w:i/>
      <w:sz w:val="20"/>
    </w:rPr>
  </w:style>
  <w:style w:type="character" w:styleId="Hypertextovodkaz">
    <w:name w:val="Hyperlink"/>
    <w:basedOn w:val="Standardnpsmoodstavce"/>
    <w:uiPriority w:val="99"/>
    <w:unhideWhenUsed/>
    <w:rsid w:val="00320024"/>
    <w:rPr>
      <w:color w:val="0000FF"/>
      <w:u w:val="single"/>
    </w:rPr>
  </w:style>
  <w:style w:type="paragraph" w:customStyle="1" w:styleId="Default">
    <w:name w:val="Default"/>
    <w:rsid w:val="007D2D8C"/>
    <w:pPr>
      <w:autoSpaceDE w:val="0"/>
      <w:autoSpaceDN w:val="0"/>
      <w:adjustRightInd w:val="0"/>
    </w:pPr>
    <w:rPr>
      <w:rFonts w:ascii="Verdana" w:hAnsi="Verdana" w:cs="Verdana"/>
      <w:color w:val="000000"/>
      <w:sz w:val="24"/>
      <w:szCs w:val="24"/>
      <w:lang w:eastAsia="en-US"/>
    </w:rPr>
  </w:style>
  <w:style w:type="paragraph" w:styleId="Zkladntextodsazen3">
    <w:name w:val="Body Text Indent 3"/>
    <w:basedOn w:val="Normln"/>
    <w:link w:val="Zkladntextodsazen3Char"/>
    <w:uiPriority w:val="99"/>
    <w:semiHidden/>
    <w:unhideWhenUsed/>
    <w:rsid w:val="003015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015C0"/>
    <w:rPr>
      <w:rFonts w:ascii="Times New Roman" w:eastAsia="Times New Roman" w:hAnsi="Times New Roman" w:cs="Times New Roman"/>
      <w:sz w:val="16"/>
      <w:szCs w:val="16"/>
    </w:rPr>
  </w:style>
  <w:style w:type="character" w:customStyle="1" w:styleId="WW8Num8z0">
    <w:name w:val="WW8Num8z0"/>
    <w:rsid w:val="00612A17"/>
    <w:rPr>
      <w:rFonts w:ascii="Wingdings" w:hAnsi="Wingdings"/>
      <w:sz w:val="24"/>
      <w:szCs w:val="24"/>
    </w:rPr>
  </w:style>
  <w:style w:type="character" w:styleId="slostrnky">
    <w:name w:val="page number"/>
    <w:basedOn w:val="Standardnpsmoodstavce"/>
    <w:uiPriority w:val="99"/>
    <w:semiHidden/>
    <w:rsid w:val="00125DBB"/>
  </w:style>
  <w:style w:type="table" w:customStyle="1" w:styleId="TableNormal">
    <w:name w:val="Table Normal"/>
    <w:rsid w:val="002E5F9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character" w:customStyle="1" w:styleId="WW8Num5z1">
    <w:name w:val="WW8Num5z1"/>
    <w:rsid w:val="00CB429B"/>
    <w:rPr>
      <w:rFonts w:ascii="Courier New" w:hAnsi="Courier New" w:cs="Courier New"/>
    </w:rPr>
  </w:style>
  <w:style w:type="character" w:customStyle="1" w:styleId="OdstavecseseznamemChar">
    <w:name w:val="Odstavec se seznamem Char"/>
    <w:link w:val="Odstavecseseznamem"/>
    <w:uiPriority w:val="34"/>
    <w:rsid w:val="006F644C"/>
    <w:rPr>
      <w:rFonts w:ascii="Times New Roman" w:eastAsia="Times New Roman" w:hAnsi="Times New Roman" w:cs="Times New Roman"/>
      <w:sz w:val="24"/>
      <w:szCs w:val="24"/>
    </w:rPr>
  </w:style>
  <w:style w:type="paragraph" w:styleId="Zkladntextodsazen2">
    <w:name w:val="Body Text Indent 2"/>
    <w:basedOn w:val="Normln"/>
    <w:link w:val="Zkladntextodsazen2Char"/>
    <w:uiPriority w:val="99"/>
    <w:semiHidden/>
    <w:unhideWhenUsed/>
    <w:rsid w:val="0036378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63785"/>
    <w:rPr>
      <w:rFonts w:ascii="Times New Roman" w:eastAsia="Times New Roman" w:hAnsi="Times New Roman" w:cs="Times New Roman"/>
      <w:sz w:val="24"/>
      <w:szCs w:val="24"/>
    </w:rPr>
  </w:style>
  <w:style w:type="paragraph" w:customStyle="1" w:styleId="Odstavec">
    <w:name w:val="Odstavec"/>
    <w:basedOn w:val="Zkladntext"/>
    <w:rsid w:val="00881945"/>
    <w:pPr>
      <w:widowControl w:val="0"/>
      <w:overflowPunct w:val="0"/>
      <w:autoSpaceDE w:val="0"/>
      <w:autoSpaceDN w:val="0"/>
      <w:adjustRightInd w:val="0"/>
      <w:spacing w:after="0"/>
      <w:ind w:firstLine="539"/>
      <w:jc w:val="both"/>
    </w:pPr>
    <w:rPr>
      <w:noProof/>
      <w:color w:val="000000"/>
      <w:sz w:val="24"/>
      <w:lang w:val="x-none" w:eastAsia="x-none"/>
    </w:rPr>
  </w:style>
  <w:style w:type="paragraph" w:styleId="Zkladntext3">
    <w:name w:val="Body Text 3"/>
    <w:basedOn w:val="Normln"/>
    <w:link w:val="Zkladntext3Char"/>
    <w:uiPriority w:val="99"/>
    <w:semiHidden/>
    <w:unhideWhenUsed/>
    <w:rsid w:val="00F85E1B"/>
    <w:pPr>
      <w:spacing w:after="120"/>
    </w:pPr>
    <w:rPr>
      <w:sz w:val="16"/>
      <w:szCs w:val="16"/>
    </w:rPr>
  </w:style>
  <w:style w:type="character" w:customStyle="1" w:styleId="Zkladntext3Char">
    <w:name w:val="Základní text 3 Char"/>
    <w:basedOn w:val="Standardnpsmoodstavce"/>
    <w:link w:val="Zkladntext3"/>
    <w:uiPriority w:val="99"/>
    <w:semiHidden/>
    <w:rsid w:val="00F85E1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6363">
      <w:bodyDiv w:val="1"/>
      <w:marLeft w:val="0"/>
      <w:marRight w:val="0"/>
      <w:marTop w:val="0"/>
      <w:marBottom w:val="0"/>
      <w:divBdr>
        <w:top w:val="none" w:sz="0" w:space="0" w:color="auto"/>
        <w:left w:val="none" w:sz="0" w:space="0" w:color="auto"/>
        <w:bottom w:val="none" w:sz="0" w:space="0" w:color="auto"/>
        <w:right w:val="none" w:sz="0" w:space="0" w:color="auto"/>
      </w:divBdr>
    </w:div>
    <w:div w:id="385766042">
      <w:bodyDiv w:val="1"/>
      <w:marLeft w:val="0"/>
      <w:marRight w:val="0"/>
      <w:marTop w:val="0"/>
      <w:marBottom w:val="0"/>
      <w:divBdr>
        <w:top w:val="none" w:sz="0" w:space="0" w:color="auto"/>
        <w:left w:val="none" w:sz="0" w:space="0" w:color="auto"/>
        <w:bottom w:val="none" w:sz="0" w:space="0" w:color="auto"/>
        <w:right w:val="none" w:sz="0" w:space="0" w:color="auto"/>
      </w:divBdr>
    </w:div>
    <w:div w:id="1032418097">
      <w:bodyDiv w:val="1"/>
      <w:marLeft w:val="0"/>
      <w:marRight w:val="0"/>
      <w:marTop w:val="0"/>
      <w:marBottom w:val="0"/>
      <w:divBdr>
        <w:top w:val="none" w:sz="0" w:space="0" w:color="auto"/>
        <w:left w:val="none" w:sz="0" w:space="0" w:color="auto"/>
        <w:bottom w:val="none" w:sz="0" w:space="0" w:color="auto"/>
        <w:right w:val="none" w:sz="0" w:space="0" w:color="auto"/>
      </w:divBdr>
    </w:div>
    <w:div w:id="1058355117">
      <w:bodyDiv w:val="1"/>
      <w:marLeft w:val="0"/>
      <w:marRight w:val="0"/>
      <w:marTop w:val="0"/>
      <w:marBottom w:val="0"/>
      <w:divBdr>
        <w:top w:val="none" w:sz="0" w:space="0" w:color="auto"/>
        <w:left w:val="none" w:sz="0" w:space="0" w:color="auto"/>
        <w:bottom w:val="none" w:sz="0" w:space="0" w:color="auto"/>
        <w:right w:val="none" w:sz="0" w:space="0" w:color="auto"/>
      </w:divBdr>
    </w:div>
    <w:div w:id="1079837772">
      <w:bodyDiv w:val="1"/>
      <w:marLeft w:val="0"/>
      <w:marRight w:val="0"/>
      <w:marTop w:val="0"/>
      <w:marBottom w:val="0"/>
      <w:divBdr>
        <w:top w:val="none" w:sz="0" w:space="0" w:color="auto"/>
        <w:left w:val="none" w:sz="0" w:space="0" w:color="auto"/>
        <w:bottom w:val="none" w:sz="0" w:space="0" w:color="auto"/>
        <w:right w:val="none" w:sz="0" w:space="0" w:color="auto"/>
      </w:divBdr>
    </w:div>
    <w:div w:id="1108428934">
      <w:bodyDiv w:val="1"/>
      <w:marLeft w:val="0"/>
      <w:marRight w:val="0"/>
      <w:marTop w:val="0"/>
      <w:marBottom w:val="0"/>
      <w:divBdr>
        <w:top w:val="none" w:sz="0" w:space="0" w:color="auto"/>
        <w:left w:val="none" w:sz="0" w:space="0" w:color="auto"/>
        <w:bottom w:val="none" w:sz="0" w:space="0" w:color="auto"/>
        <w:right w:val="none" w:sz="0" w:space="0" w:color="auto"/>
      </w:divBdr>
    </w:div>
    <w:div w:id="1191799474">
      <w:marLeft w:val="0"/>
      <w:marRight w:val="0"/>
      <w:marTop w:val="0"/>
      <w:marBottom w:val="0"/>
      <w:divBdr>
        <w:top w:val="none" w:sz="0" w:space="0" w:color="auto"/>
        <w:left w:val="none" w:sz="0" w:space="0" w:color="auto"/>
        <w:bottom w:val="none" w:sz="0" w:space="0" w:color="auto"/>
        <w:right w:val="none" w:sz="0" w:space="0" w:color="auto"/>
      </w:divBdr>
      <w:divsChild>
        <w:div w:id="1191799477">
          <w:marLeft w:val="0"/>
          <w:marRight w:val="0"/>
          <w:marTop w:val="0"/>
          <w:marBottom w:val="0"/>
          <w:divBdr>
            <w:top w:val="none" w:sz="0" w:space="0" w:color="auto"/>
            <w:left w:val="none" w:sz="0" w:space="0" w:color="auto"/>
            <w:bottom w:val="none" w:sz="0" w:space="0" w:color="auto"/>
            <w:right w:val="none" w:sz="0" w:space="0" w:color="auto"/>
          </w:divBdr>
          <w:divsChild>
            <w:div w:id="1191799478">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191799476">
      <w:marLeft w:val="0"/>
      <w:marRight w:val="0"/>
      <w:marTop w:val="0"/>
      <w:marBottom w:val="0"/>
      <w:divBdr>
        <w:top w:val="none" w:sz="0" w:space="0" w:color="auto"/>
        <w:left w:val="none" w:sz="0" w:space="0" w:color="auto"/>
        <w:bottom w:val="none" w:sz="0" w:space="0" w:color="auto"/>
        <w:right w:val="none" w:sz="0" w:space="0" w:color="auto"/>
      </w:divBdr>
      <w:divsChild>
        <w:div w:id="1191799479">
          <w:marLeft w:val="0"/>
          <w:marRight w:val="0"/>
          <w:marTop w:val="0"/>
          <w:marBottom w:val="0"/>
          <w:divBdr>
            <w:top w:val="none" w:sz="0" w:space="0" w:color="auto"/>
            <w:left w:val="none" w:sz="0" w:space="0" w:color="auto"/>
            <w:bottom w:val="none" w:sz="0" w:space="0" w:color="auto"/>
            <w:right w:val="none" w:sz="0" w:space="0" w:color="auto"/>
          </w:divBdr>
          <w:divsChild>
            <w:div w:id="1191799475">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1224562392">
      <w:bodyDiv w:val="1"/>
      <w:marLeft w:val="0"/>
      <w:marRight w:val="0"/>
      <w:marTop w:val="0"/>
      <w:marBottom w:val="0"/>
      <w:divBdr>
        <w:top w:val="none" w:sz="0" w:space="0" w:color="auto"/>
        <w:left w:val="none" w:sz="0" w:space="0" w:color="auto"/>
        <w:bottom w:val="none" w:sz="0" w:space="0" w:color="auto"/>
        <w:right w:val="none" w:sz="0" w:space="0" w:color="auto"/>
      </w:divBdr>
    </w:div>
    <w:div w:id="1264386592">
      <w:bodyDiv w:val="1"/>
      <w:marLeft w:val="0"/>
      <w:marRight w:val="0"/>
      <w:marTop w:val="0"/>
      <w:marBottom w:val="0"/>
      <w:divBdr>
        <w:top w:val="none" w:sz="0" w:space="0" w:color="auto"/>
        <w:left w:val="none" w:sz="0" w:space="0" w:color="auto"/>
        <w:bottom w:val="none" w:sz="0" w:space="0" w:color="auto"/>
        <w:right w:val="none" w:sz="0" w:space="0" w:color="auto"/>
      </w:divBdr>
    </w:div>
    <w:div w:id="1477649745">
      <w:bodyDiv w:val="1"/>
      <w:marLeft w:val="0"/>
      <w:marRight w:val="0"/>
      <w:marTop w:val="0"/>
      <w:marBottom w:val="0"/>
      <w:divBdr>
        <w:top w:val="none" w:sz="0" w:space="0" w:color="auto"/>
        <w:left w:val="none" w:sz="0" w:space="0" w:color="auto"/>
        <w:bottom w:val="none" w:sz="0" w:space="0" w:color="auto"/>
        <w:right w:val="none" w:sz="0" w:space="0" w:color="auto"/>
      </w:divBdr>
    </w:div>
    <w:div w:id="1496916542">
      <w:bodyDiv w:val="1"/>
      <w:marLeft w:val="0"/>
      <w:marRight w:val="0"/>
      <w:marTop w:val="0"/>
      <w:marBottom w:val="0"/>
      <w:divBdr>
        <w:top w:val="none" w:sz="0" w:space="0" w:color="auto"/>
        <w:left w:val="none" w:sz="0" w:space="0" w:color="auto"/>
        <w:bottom w:val="none" w:sz="0" w:space="0" w:color="auto"/>
        <w:right w:val="none" w:sz="0" w:space="0" w:color="auto"/>
      </w:divBdr>
    </w:div>
    <w:div w:id="1681196059">
      <w:bodyDiv w:val="1"/>
      <w:marLeft w:val="0"/>
      <w:marRight w:val="0"/>
      <w:marTop w:val="0"/>
      <w:marBottom w:val="0"/>
      <w:divBdr>
        <w:top w:val="none" w:sz="0" w:space="0" w:color="auto"/>
        <w:left w:val="none" w:sz="0" w:space="0" w:color="auto"/>
        <w:bottom w:val="none" w:sz="0" w:space="0" w:color="auto"/>
        <w:right w:val="none" w:sz="0" w:space="0" w:color="auto"/>
      </w:divBdr>
    </w:div>
    <w:div w:id="178029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7D1A-08E1-4E81-986A-B3EC447A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27</Pages>
  <Words>13829</Words>
  <Characters>81596</Characters>
  <Application>Microsoft Office Word</Application>
  <DocSecurity>0</DocSecurity>
  <Lines>679</Lines>
  <Paragraphs>190</Paragraphs>
  <ScaleCrop>false</ScaleCrop>
  <HeadingPairs>
    <vt:vector size="2" baseType="variant">
      <vt:variant>
        <vt:lpstr>Název</vt:lpstr>
      </vt:variant>
      <vt:variant>
        <vt:i4>1</vt:i4>
      </vt:variant>
    </vt:vector>
  </HeadingPairs>
  <TitlesOfParts>
    <vt:vector size="1" baseType="lpstr">
      <vt:lpstr>Smlouva o dílo</vt:lpstr>
    </vt:vector>
  </TitlesOfParts>
  <Company>Krajský úřad, Královehradecký kraj</Company>
  <LinksUpToDate>false</LinksUpToDate>
  <CharactersWithSpaces>95235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Stanislav Pitrman</dc:creator>
  <cp:keywords/>
  <dc:description/>
  <cp:lastModifiedBy>Machová Kateřina Mgr.</cp:lastModifiedBy>
  <cp:revision>57</cp:revision>
  <cp:lastPrinted>2020-01-16T10:02:00Z</cp:lastPrinted>
  <dcterms:created xsi:type="dcterms:W3CDTF">2020-01-13T15:40:00Z</dcterms:created>
  <dcterms:modified xsi:type="dcterms:W3CDTF">2020-01-23T08:11:00Z</dcterms:modified>
</cp:coreProperties>
</file>