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C2EA" w14:textId="13D629AE" w:rsidR="00A911BC" w:rsidRDefault="00A911BC" w:rsidP="00A17922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8"/>
          <w:szCs w:val="36"/>
          <w:lang w:eastAsia="cs-CZ"/>
        </w:rPr>
      </w:pPr>
      <w:r w:rsidRPr="005B6072">
        <w:rPr>
          <w:rFonts w:ascii="Arial" w:eastAsia="Times New Roman" w:hAnsi="Arial" w:cs="Arial"/>
          <w:b/>
          <w:bCs/>
          <w:sz w:val="28"/>
          <w:szCs w:val="36"/>
          <w:highlight w:val="lightGray"/>
          <w:lang w:eastAsia="cs-CZ"/>
        </w:rPr>
        <w:t>Formulář pro hodnocení</w:t>
      </w:r>
    </w:p>
    <w:p w14:paraId="1A09AB17" w14:textId="77777777" w:rsidR="00844604" w:rsidRDefault="00844604" w:rsidP="00A17922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8"/>
          <w:szCs w:val="36"/>
          <w:lang w:eastAsia="cs-CZ"/>
        </w:rPr>
      </w:pPr>
    </w:p>
    <w:p w14:paraId="05BBCBE7" w14:textId="66F3DA46" w:rsidR="008955B2" w:rsidRPr="005B6072" w:rsidRDefault="0059515D" w:rsidP="00A911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6"/>
          <w:highlight w:val="lightGray"/>
        </w:rPr>
      </w:pPr>
      <w:r w:rsidRPr="005B6072">
        <w:rPr>
          <w:rFonts w:ascii="Arial" w:hAnsi="Arial" w:cs="Arial"/>
          <w:b/>
          <w:bCs/>
          <w:sz w:val="28"/>
          <w:szCs w:val="36"/>
          <w:highlight w:val="lightGray"/>
        </w:rPr>
        <w:t xml:space="preserve">SEZNAM </w:t>
      </w:r>
      <w:r w:rsidR="00A911BC" w:rsidRPr="005B6072">
        <w:rPr>
          <w:rFonts w:ascii="Arial" w:hAnsi="Arial" w:cs="Arial"/>
          <w:b/>
          <w:bCs/>
          <w:sz w:val="28"/>
          <w:szCs w:val="36"/>
          <w:highlight w:val="lightGray"/>
        </w:rPr>
        <w:t>REFERENČNÍCH PROJEKTŮ</w:t>
      </w:r>
      <w:r w:rsidRPr="005B6072">
        <w:rPr>
          <w:rFonts w:ascii="Arial" w:hAnsi="Arial" w:cs="Arial"/>
          <w:b/>
          <w:bCs/>
          <w:sz w:val="28"/>
          <w:szCs w:val="36"/>
          <w:highlight w:val="lightGray"/>
        </w:rPr>
        <w:t xml:space="preserve"> VSTUPUJÍCÍCH DO HODNOCENÍ </w:t>
      </w:r>
    </w:p>
    <w:tbl>
      <w:tblPr>
        <w:tblStyle w:val="Mkatabulky2"/>
        <w:tblW w:w="5001" w:type="pct"/>
        <w:tblLook w:val="04A0" w:firstRow="1" w:lastRow="0" w:firstColumn="1" w:lastColumn="0" w:noHBand="0" w:noVBand="1"/>
      </w:tblPr>
      <w:tblGrid>
        <w:gridCol w:w="3830"/>
        <w:gridCol w:w="10167"/>
      </w:tblGrid>
      <w:tr w:rsidR="00593A0F" w:rsidRPr="006B2185" w14:paraId="05BBCBEA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8" w14:textId="77777777" w:rsidR="00593A0F" w:rsidRPr="006B2185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21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34EDB51" w14:textId="0038DA4D" w:rsidR="00593A0F" w:rsidRPr="006B2185" w:rsidRDefault="00A911BC" w:rsidP="00A911B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911BC">
              <w:rPr>
                <w:rFonts w:ascii="Arial" w:hAnsi="Arial" w:cs="Arial"/>
                <w:b/>
                <w:bCs/>
                <w:sz w:val="20"/>
              </w:rPr>
              <w:t xml:space="preserve">Domovy na Orlici - objekt Žďár nad Orlicí - projektová dokumentace </w:t>
            </w:r>
          </w:p>
        </w:tc>
      </w:tr>
      <w:tr w:rsidR="00593A0F" w:rsidRPr="006B2185" w14:paraId="05BBCBED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B" w14:textId="77777777" w:rsidR="00593A0F" w:rsidRPr="006B2185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6BED99EB" w14:textId="3DFCB374" w:rsidR="00593A0F" w:rsidRPr="006B2185" w:rsidRDefault="00E20336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</w:rPr>
              <w:t xml:space="preserve">Královéhradecký kraj, Pivovarské náměstí 1245, </w:t>
            </w:r>
            <w:r w:rsidR="007E481F" w:rsidRPr="006B2185">
              <w:rPr>
                <w:rFonts w:ascii="Arial" w:hAnsi="Arial" w:cs="Arial"/>
                <w:sz w:val="20"/>
                <w:szCs w:val="20"/>
              </w:rPr>
              <w:t>500 03 Hradec Králové</w:t>
            </w:r>
            <w:r w:rsidR="0059515D">
              <w:rPr>
                <w:rFonts w:ascii="Arial" w:hAnsi="Arial" w:cs="Arial"/>
                <w:sz w:val="20"/>
                <w:szCs w:val="20"/>
              </w:rPr>
              <w:t>;</w:t>
            </w:r>
            <w:r w:rsidR="007E481F" w:rsidRPr="006B2185">
              <w:rPr>
                <w:rFonts w:ascii="Arial" w:hAnsi="Arial" w:cs="Arial"/>
                <w:sz w:val="20"/>
                <w:szCs w:val="20"/>
              </w:rPr>
              <w:t xml:space="preserve"> IČ</w:t>
            </w:r>
            <w:r w:rsidR="006B2185">
              <w:rPr>
                <w:rFonts w:ascii="Arial" w:hAnsi="Arial" w:cs="Arial"/>
                <w:sz w:val="20"/>
                <w:szCs w:val="20"/>
              </w:rPr>
              <w:t>O</w:t>
            </w:r>
            <w:r w:rsidRPr="006B2185">
              <w:rPr>
                <w:rFonts w:ascii="Arial" w:hAnsi="Arial" w:cs="Arial"/>
                <w:sz w:val="20"/>
                <w:szCs w:val="20"/>
              </w:rPr>
              <w:t xml:space="preserve"> 708 89 546</w:t>
            </w:r>
          </w:p>
        </w:tc>
      </w:tr>
      <w:tr w:rsidR="00593A0F" w:rsidRPr="006B2185" w14:paraId="05BBCBF0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E" w14:textId="77777777" w:rsidR="00593A0F" w:rsidRPr="006B2185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71925DBC" w14:textId="2AAFFA99" w:rsidR="00593A0F" w:rsidRPr="006B2185" w:rsidRDefault="00603B7C" w:rsidP="00223F0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B7C">
              <w:rPr>
                <w:rFonts w:ascii="Arial" w:hAnsi="Arial" w:cs="Arial"/>
                <w:sz w:val="20"/>
                <w:szCs w:val="20"/>
              </w:rPr>
              <w:t>Zjednodušené podlimitní řízení na služby</w:t>
            </w:r>
          </w:p>
        </w:tc>
      </w:tr>
    </w:tbl>
    <w:p w14:paraId="05BBCBF1" w14:textId="77777777" w:rsidR="005140E8" w:rsidRPr="006B2185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26"/>
        <w:gridCol w:w="10168"/>
      </w:tblGrid>
      <w:tr w:rsidR="008955B2" w:rsidRPr="006B2185" w14:paraId="05BBCBF3" w14:textId="77777777" w:rsidTr="0059515D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5BBCBF2" w14:textId="77777777" w:rsidR="008955B2" w:rsidRPr="006B2185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6B2185" w14:paraId="05BBCBF6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4" w14:textId="77777777" w:rsidR="008955B2" w:rsidRPr="006B2185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21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vAlign w:val="center"/>
          </w:tcPr>
          <w:p w14:paraId="05BBCBF5" w14:textId="77777777" w:rsidR="008955B2" w:rsidRPr="006B2185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6B2185" w14:paraId="05BBCBF9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7" w14:textId="3CA192F9" w:rsidR="008955B2" w:rsidRPr="006B2185" w:rsidRDefault="007E481F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</w:rPr>
              <w:t>IČ</w:t>
            </w:r>
            <w:r w:rsidR="006B218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  <w:vAlign w:val="center"/>
          </w:tcPr>
          <w:p w14:paraId="05BBCBF8" w14:textId="77777777" w:rsidR="008955B2" w:rsidRPr="006B2185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6B2185" w14:paraId="05BBCBFC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A" w14:textId="77777777" w:rsidR="008955B2" w:rsidRPr="006B2185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vAlign w:val="center"/>
          </w:tcPr>
          <w:p w14:paraId="05BBCBFB" w14:textId="77777777" w:rsidR="008955B2" w:rsidRPr="006B2185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7ABA056" w14:textId="18C2690B" w:rsidR="00F6364C" w:rsidRDefault="00F6364C" w:rsidP="00F6364C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2185">
        <w:rPr>
          <w:rFonts w:ascii="Arial" w:hAnsi="Arial" w:cs="Arial"/>
          <w:b/>
          <w:bCs/>
          <w:sz w:val="20"/>
          <w:szCs w:val="20"/>
        </w:rPr>
        <w:t xml:space="preserve">Dodavatel prohlašuje, že realizoval všechny dále uvedené </w:t>
      </w:r>
      <w:r w:rsidR="00A22999">
        <w:rPr>
          <w:rFonts w:ascii="Arial" w:hAnsi="Arial" w:cs="Arial"/>
          <w:b/>
          <w:bCs/>
          <w:sz w:val="20"/>
          <w:szCs w:val="20"/>
        </w:rPr>
        <w:t>referenční projekty</w:t>
      </w:r>
      <w:r w:rsidRPr="006B218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470"/>
        <w:gridCol w:w="1593"/>
        <w:gridCol w:w="1899"/>
        <w:gridCol w:w="2269"/>
        <w:gridCol w:w="1702"/>
        <w:gridCol w:w="2549"/>
      </w:tblGrid>
      <w:tr w:rsidR="005708A0" w:rsidRPr="006B2185" w14:paraId="3B27AEE6" w14:textId="77777777" w:rsidTr="005708A0">
        <w:trPr>
          <w:trHeight w:val="37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0E4F8C1" w14:textId="08F13140" w:rsidR="005708A0" w:rsidRPr="00275A1A" w:rsidRDefault="00A22999" w:rsidP="00623F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REFERENČNÍ PROJEKTY VSTUPUJÍCÍ DO HODNOCENÍ</w:t>
            </w:r>
          </w:p>
        </w:tc>
      </w:tr>
      <w:tr w:rsidR="005708A0" w:rsidRPr="006B2185" w14:paraId="7FB9C4BE" w14:textId="77777777" w:rsidTr="003C7200">
        <w:trPr>
          <w:trHeight w:val="1029"/>
        </w:trPr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7C87" w14:textId="275FDED6" w:rsidR="005708A0" w:rsidRDefault="005708A0" w:rsidP="005708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135141539"/>
            <w:r w:rsidRPr="005B56CB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  <w:r w:rsidR="00701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0F88DB8A" w14:textId="4B274FC2" w:rsidR="005708A0" w:rsidRDefault="005708A0" w:rsidP="005708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4D4B">
              <w:rPr>
                <w:rFonts w:ascii="Arial" w:hAnsi="Arial" w:cs="Arial"/>
                <w:bCs/>
                <w:sz w:val="18"/>
                <w:szCs w:val="18"/>
              </w:rPr>
              <w:t xml:space="preserve">popis </w:t>
            </w:r>
            <w:r w:rsidR="00701426">
              <w:rPr>
                <w:rFonts w:ascii="Arial" w:hAnsi="Arial" w:cs="Arial"/>
                <w:bCs/>
                <w:sz w:val="18"/>
                <w:szCs w:val="18"/>
              </w:rPr>
              <w:t xml:space="preserve">a místo </w:t>
            </w:r>
            <w:r w:rsidRPr="00774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předmětu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projekčních prací</w:t>
            </w:r>
          </w:p>
          <w:p w14:paraId="0F4F321E" w14:textId="39DDDD8A" w:rsidR="005708A0" w:rsidRPr="006B2185" w:rsidRDefault="005708A0" w:rsidP="005708A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74D4B">
              <w:rPr>
                <w:rFonts w:ascii="Arial" w:hAnsi="Arial" w:cs="Arial"/>
                <w:bCs/>
                <w:sz w:val="18"/>
                <w:szCs w:val="18"/>
              </w:rPr>
              <w:t xml:space="preserve">včetně uvedení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všech </w:t>
            </w:r>
            <w:r w:rsidRPr="00774D4B">
              <w:rPr>
                <w:rFonts w:ascii="Arial" w:hAnsi="Arial" w:cs="Arial"/>
                <w:bCs/>
                <w:sz w:val="18"/>
                <w:szCs w:val="18"/>
              </w:rPr>
              <w:t>stup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ňů</w:t>
            </w:r>
            <w:r w:rsidRPr="00774D4B">
              <w:rPr>
                <w:rFonts w:ascii="Arial" w:hAnsi="Arial" w:cs="Arial"/>
                <w:bCs/>
                <w:sz w:val="18"/>
                <w:szCs w:val="18"/>
              </w:rPr>
              <w:t xml:space="preserve"> PD</w:t>
            </w:r>
            <w:bookmarkEnd w:id="0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5102F" w14:textId="2E3A18FC" w:rsidR="005708A0" w:rsidRDefault="005708A0" w:rsidP="005708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135141587"/>
            <w:r w:rsidRPr="007C17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37493A">
              <w:rPr>
                <w:rFonts w:ascii="Arial" w:hAnsi="Arial" w:cs="Arial"/>
                <w:b/>
                <w:bCs/>
                <w:sz w:val="18"/>
                <w:szCs w:val="18"/>
              </w:rPr>
              <w:t>projekčních prací</w:t>
            </w:r>
          </w:p>
          <w:p w14:paraId="351C316F" w14:textId="52B78661" w:rsidR="005708A0" w:rsidRPr="00275A1A" w:rsidRDefault="005708A0" w:rsidP="005708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493A">
              <w:rPr>
                <w:rFonts w:ascii="Arial" w:hAnsi="Arial" w:cs="Arial"/>
                <w:bCs/>
                <w:sz w:val="18"/>
                <w:szCs w:val="18"/>
              </w:rPr>
              <w:t>v Kč bez DPH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bookmarkEnd w:id="1"/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2721A" w14:textId="140A9453" w:rsidR="005708A0" w:rsidRPr="006B2185" w:rsidRDefault="005708A0" w:rsidP="005708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35141610"/>
            <w:r w:rsidRPr="006B2185">
              <w:rPr>
                <w:rFonts w:ascii="Arial" w:hAnsi="Arial" w:cs="Arial"/>
                <w:b/>
                <w:bCs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B2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78FA">
              <w:rPr>
                <w:rFonts w:ascii="Arial" w:hAnsi="Arial" w:cs="Arial"/>
                <w:bCs/>
                <w:sz w:val="20"/>
                <w:szCs w:val="20"/>
              </w:rPr>
              <w:t xml:space="preserve">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bookmarkEnd w:id="2"/>
            <w:r w:rsidRPr="006B218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FB2B3" w14:textId="17CCBF36" w:rsidR="005708A0" w:rsidRPr="007C1749" w:rsidRDefault="005708A0" w:rsidP="005708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35141636"/>
            <w:r w:rsidRPr="0037493A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k</w:t>
            </w:r>
            <w:r w:rsidRPr="006B2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ontaktní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</w:t>
            </w:r>
            <w:r w:rsidRPr="006B2185">
              <w:rPr>
                <w:rFonts w:ascii="Arial" w:hAnsi="Arial" w:cs="Arial"/>
                <w:b/>
                <w:bCs/>
                <w:sz w:val="20"/>
                <w:szCs w:val="20"/>
              </w:rPr>
              <w:t>objednatele</w:t>
            </w:r>
            <w:bookmarkEnd w:id="3"/>
            <w:r w:rsidRPr="006B2185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B0C3" w14:textId="653FE0C8" w:rsidR="005B6072" w:rsidRDefault="005B6072" w:rsidP="005708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4" w:name="_Hlk135143116"/>
            <w:r w:rsidRPr="00EE12C8">
              <w:rPr>
                <w:rFonts w:ascii="Arial" w:hAnsi="Arial" w:cs="Arial"/>
                <w:bCs/>
                <w:sz w:val="18"/>
                <w:szCs w:val="18"/>
              </w:rPr>
              <w:t>Jednalo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 o</w:t>
            </w:r>
            <w:r w:rsidRPr="005708A0">
              <w:rPr>
                <w:rFonts w:ascii="Arial" w:hAnsi="Arial" w:cs="Arial"/>
                <w:bCs/>
                <w:sz w:val="18"/>
                <w:szCs w:val="18"/>
              </w:rPr>
              <w:t xml:space="preserve"> 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5708A0">
              <w:rPr>
                <w:rFonts w:ascii="Arial" w:hAnsi="Arial" w:cs="Arial"/>
                <w:bCs/>
                <w:sz w:val="18"/>
                <w:szCs w:val="18"/>
              </w:rPr>
              <w:t xml:space="preserve"> nebo </w:t>
            </w:r>
            <w:r w:rsidRPr="003C7200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rekonstrukci budovy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občanské výstavby </w:t>
            </w:r>
            <w:r w:rsidRPr="00A22999">
              <w:rPr>
                <w:rFonts w:ascii="Arial" w:hAnsi="Arial" w:cs="Arial"/>
                <w:bCs/>
                <w:sz w:val="18"/>
                <w:szCs w:val="18"/>
                <w:u w:val="single"/>
              </w:rPr>
              <w:t>pro sociální péči nebo zdravotní péči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?</w:t>
            </w:r>
          </w:p>
          <w:bookmarkEnd w:id="4"/>
          <w:p w14:paraId="4C203B0B" w14:textId="1F7A4459" w:rsidR="005708A0" w:rsidRPr="00EE12C8" w:rsidRDefault="005708A0" w:rsidP="005708A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E88B" w14:textId="43D9047B" w:rsidR="005708A0" w:rsidRPr="00A22999" w:rsidRDefault="005B6072" w:rsidP="005708A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bookmarkStart w:id="5" w:name="_Hlk135143135"/>
            <w:r w:rsidRPr="00275A1A">
              <w:rPr>
                <w:rFonts w:ascii="Arial" w:hAnsi="Arial" w:cs="Arial"/>
                <w:bCs/>
                <w:sz w:val="18"/>
                <w:szCs w:val="18"/>
              </w:rPr>
              <w:t xml:space="preserve">Jednalo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se </w:t>
            </w:r>
            <w:r w:rsidRPr="00275A1A">
              <w:rPr>
                <w:rFonts w:ascii="Arial" w:hAnsi="Arial" w:cs="Arial"/>
                <w:bCs/>
                <w:sz w:val="18"/>
                <w:szCs w:val="18"/>
              </w:rPr>
              <w:t>o zpracování PD</w:t>
            </w:r>
            <w:r w:rsidRPr="004233EC">
              <w:rPr>
                <w:rFonts w:ascii="Arial" w:eastAsia="MS Gothic" w:hAnsi="Arial" w:cs="Arial"/>
                <w:lang w:eastAsia="cs-CZ"/>
              </w:rPr>
              <w:t xml:space="preserve"> </w:t>
            </w:r>
            <w:r w:rsidRPr="0059515D">
              <w:rPr>
                <w:rFonts w:ascii="Arial" w:eastAsia="MS Gothic" w:hAnsi="Arial" w:cs="Arial"/>
                <w:sz w:val="18"/>
                <w:szCs w:val="18"/>
                <w:lang w:eastAsia="cs-CZ"/>
              </w:rPr>
              <w:t xml:space="preserve">alespoň ve </w:t>
            </w:r>
            <w:r>
              <w:rPr>
                <w:rFonts w:ascii="Arial" w:eastAsia="MS Gothic" w:hAnsi="Arial" w:cs="Arial"/>
                <w:sz w:val="18"/>
                <w:szCs w:val="18"/>
                <w:lang w:eastAsia="cs-CZ"/>
              </w:rPr>
              <w:t>2</w:t>
            </w:r>
            <w:r w:rsidRPr="0059515D">
              <w:rPr>
                <w:rFonts w:ascii="Arial" w:eastAsia="MS Gothic" w:hAnsi="Arial" w:cs="Arial"/>
                <w:sz w:val="18"/>
                <w:szCs w:val="18"/>
                <w:lang w:eastAsia="cs-CZ"/>
              </w:rPr>
              <w:t xml:space="preserve"> stupních</w:t>
            </w:r>
            <w:r w:rsidRPr="0059515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275A1A">
              <w:rPr>
                <w:rFonts w:ascii="Arial" w:hAnsi="Arial" w:cs="Arial"/>
                <w:bCs/>
                <w:sz w:val="18"/>
                <w:szCs w:val="18"/>
              </w:rPr>
              <w:t>stavební akce spočívající ve stavbě nebo rekonstrukci</w:t>
            </w:r>
            <w:r w:rsidRPr="00275A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6072">
              <w:rPr>
                <w:rFonts w:ascii="Arial" w:hAnsi="Arial" w:cs="Arial"/>
                <w:bCs/>
                <w:sz w:val="18"/>
                <w:szCs w:val="18"/>
                <w:u w:val="single"/>
              </w:rPr>
              <w:t>budovy občanské výstavby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 </w:t>
            </w:r>
            <w:r w:rsidRPr="005B6072">
              <w:rPr>
                <w:rFonts w:ascii="Arial" w:hAnsi="Arial" w:cs="Arial"/>
                <w:bCs/>
                <w:sz w:val="18"/>
                <w:szCs w:val="18"/>
                <w:u w:val="single"/>
              </w:rPr>
              <w:t>náklady na projekční práce alespoň 1,5 mil. Kč bez DPH</w:t>
            </w:r>
            <w:r w:rsidRPr="00275A1A">
              <w:rPr>
                <w:rFonts w:ascii="Arial" w:hAnsi="Arial" w:cs="Arial"/>
                <w:bCs/>
                <w:sz w:val="18"/>
                <w:szCs w:val="18"/>
              </w:rPr>
              <w:t>?</w:t>
            </w:r>
            <w:bookmarkEnd w:id="5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E447" w14:textId="59101CFD" w:rsidR="005708A0" w:rsidRPr="006B2185" w:rsidRDefault="005B6072" w:rsidP="005708A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bookmarkStart w:id="6" w:name="_Hlk135143148"/>
            <w:r w:rsidRPr="00A22999">
              <w:rPr>
                <w:rFonts w:ascii="Arial" w:hAnsi="Arial" w:cs="Arial"/>
                <w:bCs/>
                <w:sz w:val="18"/>
                <w:szCs w:val="18"/>
              </w:rPr>
              <w:t xml:space="preserve">Jednalo se o zpracování PD alespoň ve 2 stupních stavební akce spočívající ve stavbě nebo rekonstrukci </w:t>
            </w:r>
            <w:r w:rsidRPr="005B607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budovy občanské výstavby s náklady na stavební práce </w:t>
            </w:r>
            <w:r w:rsidR="001C145D">
              <w:rPr>
                <w:rFonts w:ascii="Arial" w:hAnsi="Arial" w:cs="Arial"/>
                <w:bCs/>
                <w:sz w:val="18"/>
                <w:szCs w:val="18"/>
                <w:u w:val="single"/>
              </w:rPr>
              <w:t>3</w:t>
            </w:r>
            <w:r w:rsidRPr="005B6072">
              <w:rPr>
                <w:rFonts w:ascii="Arial" w:hAnsi="Arial" w:cs="Arial"/>
                <w:bCs/>
                <w:sz w:val="18"/>
                <w:szCs w:val="18"/>
                <w:u w:val="single"/>
              </w:rPr>
              <w:t>5 mil. Kč bez DPH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bookmarkEnd w:id="6"/>
          </w:p>
        </w:tc>
      </w:tr>
      <w:tr w:rsidR="005708A0" w:rsidRPr="006B2185" w14:paraId="6CE47100" w14:textId="77777777" w:rsidTr="003C7200">
        <w:trPr>
          <w:trHeight w:val="983"/>
        </w:trPr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BA6B" w14:textId="77777777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[doplní dodavatel]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E3E70" w14:textId="68CF5DC1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A5450E" w14:textId="67B91C7A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171D" w14:textId="24D04672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0E0A" w14:textId="31AD98C3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7B50" w14:textId="48A2FDC6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7233" w14:textId="2FEE6EEB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</w:tr>
      <w:tr w:rsidR="005708A0" w:rsidRPr="006B2185" w14:paraId="21687A3C" w14:textId="77777777" w:rsidTr="003C7200">
        <w:trPr>
          <w:trHeight w:val="983"/>
        </w:trPr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EBCA" w14:textId="77777777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6EEE5" w14:textId="764C94A5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54F51" w14:textId="16B54324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91765" w14:textId="652B565C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B356" w14:textId="69220CFA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CD13" w14:textId="1B56EDDB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1BDB" w14:textId="70EFAF44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</w:tr>
      <w:tr w:rsidR="005708A0" w:rsidRPr="006B2185" w14:paraId="697524B3" w14:textId="77777777" w:rsidTr="003C7200">
        <w:trPr>
          <w:trHeight w:val="983"/>
        </w:trPr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91D3" w14:textId="7AF85D0C" w:rsidR="005708A0" w:rsidRPr="006B2185" w:rsidRDefault="005708A0" w:rsidP="005951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F773B" w14:textId="72EF6E7B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D2EC9" w14:textId="42DD838F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8946A" w14:textId="4A9CE42F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4D3F" w14:textId="3623B333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4034" w14:textId="624D6869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EE52" w14:textId="4EAB71EA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</w:tr>
      <w:tr w:rsidR="005708A0" w:rsidRPr="006B2185" w14:paraId="08D6EF72" w14:textId="77777777" w:rsidTr="003C7200">
        <w:trPr>
          <w:trHeight w:val="983"/>
        </w:trPr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0914" w14:textId="3080F1D7" w:rsidR="005708A0" w:rsidRPr="006B2185" w:rsidRDefault="005708A0" w:rsidP="005951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2B0FB" w14:textId="666E5E4A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DEFA7" w14:textId="470CE9BA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F93AB" w14:textId="7FEAB3F7" w:rsidR="005708A0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AADC" w14:textId="223DFBD2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AC6B" w14:textId="74F24774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3E0B" w14:textId="0DAC3597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</w:tr>
      <w:tr w:rsidR="005708A0" w:rsidRPr="006B2185" w14:paraId="5FAA044D" w14:textId="77777777" w:rsidTr="003C7200">
        <w:trPr>
          <w:trHeight w:val="983"/>
        </w:trPr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036F" w14:textId="537951A5" w:rsidR="005708A0" w:rsidRPr="006B2185" w:rsidRDefault="005708A0" w:rsidP="005951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2D1EC" w14:textId="33243598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08659" w14:textId="556F6A2C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EFA0B" w14:textId="6A070337" w:rsidR="005708A0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5F9F" w14:textId="22908C7E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389F" w14:textId="768FBE83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E7C8" w14:textId="038C9656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</w:tr>
      <w:tr w:rsidR="005708A0" w:rsidRPr="006B2185" w14:paraId="0A7EA04C" w14:textId="77777777" w:rsidTr="003C7200">
        <w:trPr>
          <w:trHeight w:val="983"/>
        </w:trPr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E09D" w14:textId="77777777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7E4FC" w14:textId="0F28D39A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DC84C" w14:textId="2E48FF83" w:rsidR="005708A0" w:rsidRPr="006B2185" w:rsidRDefault="005708A0" w:rsidP="00595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4FA91" w14:textId="2A1331D1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B63F" w14:textId="437026B3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4FED" w14:textId="776BEF19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1B0D" w14:textId="02C093DD" w:rsidR="005708A0" w:rsidRPr="006B2185" w:rsidRDefault="005708A0" w:rsidP="0059515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</w:tr>
    </w:tbl>
    <w:p w14:paraId="2E35AB6A" w14:textId="77777777" w:rsidR="00417F8E" w:rsidRPr="006B2185" w:rsidRDefault="00417F8E" w:rsidP="00417F8E">
      <w:pPr>
        <w:spacing w:before="240"/>
        <w:rPr>
          <w:rFonts w:ascii="Arial" w:hAnsi="Arial" w:cs="Arial"/>
          <w:sz w:val="20"/>
        </w:rPr>
      </w:pPr>
      <w:r w:rsidRPr="006B2185">
        <w:rPr>
          <w:rFonts w:ascii="Arial" w:hAnsi="Arial" w:cs="Arial"/>
          <w:sz w:val="20"/>
        </w:rPr>
        <w:t>*</w:t>
      </w:r>
      <w:r w:rsidRPr="006B2185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14:paraId="7EBA01E6" w14:textId="33DD8221" w:rsidR="00417F8E" w:rsidRPr="00417F8E" w:rsidRDefault="00417F8E" w:rsidP="00417F8E">
      <w:pPr>
        <w:rPr>
          <w:rFonts w:ascii="Arial" w:hAnsi="Arial" w:cs="Arial"/>
          <w:sz w:val="20"/>
        </w:rPr>
      </w:pPr>
      <w:r w:rsidRPr="006B2185">
        <w:rPr>
          <w:rFonts w:ascii="Arial" w:hAnsi="Arial" w:cs="Arial"/>
          <w:sz w:val="20"/>
        </w:rPr>
        <w:t>**</w:t>
      </w:r>
      <w:r w:rsidRPr="006B2185">
        <w:rPr>
          <w:rFonts w:ascii="Arial" w:hAnsi="Arial" w:cs="Arial"/>
          <w:sz w:val="20"/>
        </w:rPr>
        <w:tab/>
        <w:t>Dodavatel uvede jméno, příjmení, telefon a případně e-mailovou adresu kontaktní osoby objednatele služby</w:t>
      </w:r>
    </w:p>
    <w:p w14:paraId="3D26031F" w14:textId="7A34AA8D" w:rsidR="00382EAF" w:rsidRDefault="00382EAF">
      <w:pPr>
        <w:rPr>
          <w:rFonts w:ascii="Arial" w:hAnsi="Arial" w:cs="Arial"/>
          <w:sz w:val="20"/>
        </w:rPr>
      </w:pPr>
    </w:p>
    <w:p w14:paraId="5816F1E2" w14:textId="7E6FA667" w:rsidR="00382EAF" w:rsidRPr="004D0394" w:rsidRDefault="005F5EA9" w:rsidP="005708A0">
      <w:pPr>
        <w:widowControl w:val="0"/>
        <w:spacing w:before="240" w:after="120" w:line="276" w:lineRule="auto"/>
        <w:jc w:val="both"/>
        <w:rPr>
          <w:rFonts w:ascii="Arial" w:eastAsia="MS Gothic" w:hAnsi="Arial" w:cs="Arial"/>
          <w:color w:val="FF0000"/>
          <w:sz w:val="20"/>
          <w:szCs w:val="20"/>
          <w:lang w:eastAsia="cs-CZ"/>
        </w:rPr>
      </w:pPr>
      <w:r w:rsidRPr="004D0394">
        <w:rPr>
          <w:rFonts w:ascii="Arial" w:eastAsia="MS Gothic" w:hAnsi="Arial" w:cs="Arial"/>
          <w:b/>
          <w:color w:val="FF0000"/>
          <w:sz w:val="20"/>
          <w:szCs w:val="20"/>
          <w:lang w:eastAsia="cs-CZ"/>
        </w:rPr>
        <w:t xml:space="preserve">Přílohou tohoto seznamu </w:t>
      </w:r>
      <w:r w:rsidR="004D0394" w:rsidRPr="004D0394">
        <w:rPr>
          <w:rFonts w:ascii="Arial" w:eastAsia="MS Gothic" w:hAnsi="Arial" w:cs="Arial"/>
          <w:b/>
          <w:color w:val="FF0000"/>
          <w:sz w:val="20"/>
          <w:szCs w:val="20"/>
          <w:lang w:eastAsia="cs-CZ"/>
        </w:rPr>
        <w:t>budou grafická zobrazení (projektu nebo realizace díla).</w:t>
      </w:r>
    </w:p>
    <w:p w14:paraId="0E7988A4" w14:textId="77777777" w:rsidR="005708A0" w:rsidRDefault="005708A0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025ABD" w14:textId="6D5C7B7C" w:rsidR="005708A0" w:rsidRDefault="005708A0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FA37E4" w14:textId="77777777" w:rsidR="004D0394" w:rsidRDefault="004D0394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BC786C" w14:textId="77777777" w:rsidR="005B6072" w:rsidRDefault="005B6072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B5DEEC" w14:textId="77777777" w:rsidR="005B6072" w:rsidRDefault="005B6072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0E222F" w14:textId="77777777" w:rsidR="005B6072" w:rsidRDefault="005B6072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C12BB7" w14:textId="77777777" w:rsidR="005B6072" w:rsidRDefault="005B6072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E72D96" w14:textId="05877D2E" w:rsidR="00803FF4" w:rsidRPr="005B6072" w:rsidRDefault="00803FF4" w:rsidP="00803FF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6"/>
          <w:highlight w:val="lightGray"/>
        </w:rPr>
      </w:pPr>
      <w:r>
        <w:rPr>
          <w:rFonts w:ascii="Arial" w:hAnsi="Arial" w:cs="Arial"/>
          <w:b/>
          <w:bCs/>
          <w:sz w:val="28"/>
          <w:szCs w:val="36"/>
          <w:highlight w:val="lightGray"/>
        </w:rPr>
        <w:lastRenderedPageBreak/>
        <w:t>PROFESNÍ ÚROVEŇ ÚČASTNÍKA</w:t>
      </w:r>
      <w:r w:rsidRPr="005B6072">
        <w:rPr>
          <w:rFonts w:ascii="Arial" w:hAnsi="Arial" w:cs="Arial"/>
          <w:b/>
          <w:bCs/>
          <w:sz w:val="28"/>
          <w:szCs w:val="36"/>
          <w:highlight w:val="lightGray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1380"/>
        <w:gridCol w:w="5617"/>
      </w:tblGrid>
      <w:tr w:rsidR="00701426" w14:paraId="381A926B" w14:textId="77777777" w:rsidTr="00701426">
        <w:tc>
          <w:tcPr>
            <w:tcW w:w="6997" w:type="dxa"/>
            <w:shd w:val="clear" w:color="auto" w:fill="D9D9D9" w:themeFill="background1" w:themeFillShade="D9"/>
          </w:tcPr>
          <w:p w14:paraId="48EB9288" w14:textId="0C38BFA8" w:rsidR="00701426" w:rsidRPr="00701426" w:rsidRDefault="00701426" w:rsidP="00701426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Kritéria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106143D3" w14:textId="77777777" w:rsidR="00701426" w:rsidRDefault="00701426" w:rsidP="00570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7" w:type="dxa"/>
            <w:shd w:val="clear" w:color="auto" w:fill="D9D9D9" w:themeFill="background1" w:themeFillShade="D9"/>
          </w:tcPr>
          <w:p w14:paraId="7904B36D" w14:textId="7FF551A4" w:rsidR="004D0394" w:rsidRPr="004D0394" w:rsidRDefault="004D0394" w:rsidP="004D0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Specifikace, </w:t>
            </w:r>
            <w:r w:rsidRPr="004D0394">
              <w:rPr>
                <w:rFonts w:ascii="Arial" w:hAnsi="Arial" w:cs="Arial"/>
                <w:sz w:val="20"/>
                <w:szCs w:val="20"/>
              </w:rPr>
              <w:t xml:space="preserve">kontakt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0394">
              <w:rPr>
                <w:rFonts w:ascii="Arial" w:hAnsi="Arial" w:cs="Arial"/>
                <w:sz w:val="20"/>
                <w:szCs w:val="20"/>
              </w:rPr>
              <w:t xml:space="preserve"> zdroje pro ověření</w:t>
            </w:r>
          </w:p>
          <w:p w14:paraId="7E73B603" w14:textId="77777777" w:rsidR="00701426" w:rsidRDefault="00701426" w:rsidP="00570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26" w14:paraId="17397CAB" w14:textId="1362FA14" w:rsidTr="00920B9F">
        <w:tc>
          <w:tcPr>
            <w:tcW w:w="6997" w:type="dxa"/>
          </w:tcPr>
          <w:p w14:paraId="721EB305" w14:textId="354DCD33" w:rsidR="00701426" w:rsidRPr="00701426" w:rsidRDefault="00701426" w:rsidP="0070142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26">
              <w:rPr>
                <w:rFonts w:ascii="Arial" w:hAnsi="Arial" w:cs="Arial"/>
                <w:sz w:val="20"/>
                <w:szCs w:val="20"/>
              </w:rPr>
              <w:t xml:space="preserve">účast v architektonické soutěži ČKA </w:t>
            </w:r>
          </w:p>
          <w:p w14:paraId="6A1C4F89" w14:textId="4E9D935D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43606" w14:textId="067A9BDC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17" w:type="dxa"/>
            <w:vAlign w:val="center"/>
          </w:tcPr>
          <w:p w14:paraId="5720868A" w14:textId="03908047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426" w14:paraId="1ACB1CA2" w14:textId="28ACA6A9" w:rsidTr="00920B9F">
        <w:tc>
          <w:tcPr>
            <w:tcW w:w="6997" w:type="dxa"/>
          </w:tcPr>
          <w:p w14:paraId="13706299" w14:textId="581B218E" w:rsidR="00701426" w:rsidRPr="00701426" w:rsidRDefault="00701426" w:rsidP="0070142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26">
              <w:rPr>
                <w:rFonts w:ascii="Arial" w:hAnsi="Arial" w:cs="Arial"/>
                <w:sz w:val="20"/>
                <w:szCs w:val="20"/>
              </w:rPr>
              <w:t>umístění (ocenění) v architektonické soutěži ČKA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33D14" w14:textId="28BA0B42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17" w:type="dxa"/>
            <w:vAlign w:val="center"/>
          </w:tcPr>
          <w:p w14:paraId="02826283" w14:textId="5995E7FA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426" w14:paraId="059145FC" w14:textId="6C0ED8DB" w:rsidTr="00920B9F">
        <w:tc>
          <w:tcPr>
            <w:tcW w:w="6997" w:type="dxa"/>
          </w:tcPr>
          <w:p w14:paraId="7D1629B2" w14:textId="73848143" w:rsidR="00701426" w:rsidRPr="00701426" w:rsidRDefault="00701426" w:rsidP="0070142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26">
              <w:rPr>
                <w:rFonts w:ascii="Arial" w:hAnsi="Arial" w:cs="Arial"/>
                <w:sz w:val="20"/>
                <w:szCs w:val="20"/>
              </w:rPr>
              <w:t>účast v architektonických přehlídkách zaměřených na architektonickou a technickou kvalitu realizovaných staveb (Cena za architekturu, Stavba roku atd.)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A905E" w14:textId="044EAFA2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17" w:type="dxa"/>
            <w:vAlign w:val="center"/>
          </w:tcPr>
          <w:p w14:paraId="10A24C63" w14:textId="66F146E6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426" w14:paraId="0D6133C4" w14:textId="0A8C4700" w:rsidTr="00803E24">
        <w:tc>
          <w:tcPr>
            <w:tcW w:w="6997" w:type="dxa"/>
          </w:tcPr>
          <w:p w14:paraId="3136943D" w14:textId="07B54D47" w:rsidR="00701426" w:rsidRPr="00701426" w:rsidRDefault="00701426" w:rsidP="0070142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26">
              <w:rPr>
                <w:rFonts w:ascii="Arial" w:hAnsi="Arial" w:cs="Arial"/>
                <w:sz w:val="20"/>
                <w:szCs w:val="20"/>
              </w:rPr>
              <w:t>umístění (ocenění) v architektonických přehlídkách regionálního i nadregionálního významu (Cena za architekturu, Stavba roku atd.)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1AAC6" w14:textId="59B4865C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17" w:type="dxa"/>
            <w:vAlign w:val="center"/>
          </w:tcPr>
          <w:p w14:paraId="428C7782" w14:textId="3449806E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426" w14:paraId="0BECE450" w14:textId="4A173585" w:rsidTr="00803E24">
        <w:tc>
          <w:tcPr>
            <w:tcW w:w="6997" w:type="dxa"/>
          </w:tcPr>
          <w:p w14:paraId="650BA4C4" w14:textId="0AE0ECAD" w:rsidR="00701426" w:rsidRPr="00701426" w:rsidRDefault="00701426" w:rsidP="0070142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26">
              <w:rPr>
                <w:rFonts w:ascii="Arial" w:hAnsi="Arial" w:cs="Arial"/>
                <w:sz w:val="20"/>
                <w:szCs w:val="20"/>
              </w:rPr>
              <w:t>účast v porotě architektonické soutěže ČKA nebo architektonické přehlídce regionálního i nadregionálního významu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CE6BF" w14:textId="7D934D36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17" w:type="dxa"/>
            <w:vAlign w:val="center"/>
          </w:tcPr>
          <w:p w14:paraId="776D1DAF" w14:textId="02D0C2EC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426" w14:paraId="6B57B13E" w14:textId="5EAA6B66" w:rsidTr="00803E24">
        <w:tc>
          <w:tcPr>
            <w:tcW w:w="6997" w:type="dxa"/>
          </w:tcPr>
          <w:p w14:paraId="19FF8A03" w14:textId="6CA6964C" w:rsidR="00701426" w:rsidRPr="00701426" w:rsidRDefault="00701426" w:rsidP="0070142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26">
              <w:rPr>
                <w:rFonts w:ascii="Arial" w:hAnsi="Arial" w:cs="Arial"/>
                <w:sz w:val="20"/>
                <w:szCs w:val="20"/>
              </w:rPr>
              <w:t>další činnost (účast realizace stavby nebo návrhu, které jsou autorským nebo spoluautorským dílem uchazeče, na výstavách, v publikacích a tematických architektonických přehlídkách nadregionálního významu, např. Salon dřevostaveb, ročenka Česká architektura apod.)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E4A5C" w14:textId="17061000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17" w:type="dxa"/>
            <w:vAlign w:val="center"/>
          </w:tcPr>
          <w:p w14:paraId="4AE71779" w14:textId="1DD28BBD" w:rsidR="00701426" w:rsidRDefault="00701426" w:rsidP="00701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85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97A6FA3" w14:textId="77777777" w:rsidR="005B6072" w:rsidRDefault="005B6072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6E4ECB" w14:textId="77777777" w:rsidR="005B6072" w:rsidRDefault="005B6072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C403C5" w14:textId="77777777" w:rsidR="005B6072" w:rsidRDefault="005B6072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318FA4" w14:textId="77777777" w:rsidR="005B6072" w:rsidRDefault="005B6072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8DDFC8" w14:textId="7958513D" w:rsidR="00417F8E" w:rsidRDefault="00417F8E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 xml:space="preserve">[datum </w:t>
      </w:r>
      <w:r w:rsidR="005708A0">
        <w:rPr>
          <w:rFonts w:ascii="Arial" w:hAnsi="Arial" w:cs="Arial"/>
          <w:sz w:val="20"/>
          <w:szCs w:val="20"/>
          <w:highlight w:val="yellow"/>
        </w:rPr>
        <w:t>–</w:t>
      </w:r>
      <w:r>
        <w:rPr>
          <w:rFonts w:ascii="Arial" w:hAnsi="Arial" w:cs="Arial"/>
          <w:sz w:val="20"/>
          <w:szCs w:val="20"/>
          <w:highlight w:val="yellow"/>
        </w:rPr>
        <w:t xml:space="preserve"> doplní</w:t>
      </w:r>
      <w:r w:rsidR="005708A0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dodavatel]</w:t>
      </w:r>
    </w:p>
    <w:p w14:paraId="11C61D6E" w14:textId="77777777" w:rsidR="005708A0" w:rsidRDefault="005708A0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6AE991" w14:textId="77777777" w:rsidR="005708A0" w:rsidRDefault="005708A0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D26351" w14:textId="77777777" w:rsidR="005708A0" w:rsidRDefault="005708A0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CEDB7D" w14:textId="118F2D88" w:rsidR="00417F8E" w:rsidRDefault="00417F8E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1EC73077" w14:textId="77777777" w:rsidR="00417F8E" w:rsidRDefault="00417F8E" w:rsidP="00570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6EC177A" w14:textId="2C5C4F87" w:rsidR="00902838" w:rsidRPr="006B2185" w:rsidRDefault="00417F8E" w:rsidP="003C720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902838" w:rsidRPr="006B2185" w:rsidSect="005708A0">
      <w:headerReference w:type="default" r:id="rId10"/>
      <w:footerReference w:type="default" r:id="rId11"/>
      <w:pgSz w:w="16838" w:h="11906" w:orient="landscape"/>
      <w:pgMar w:top="1417" w:right="1417" w:bottom="1135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7C64" w14:textId="77777777" w:rsidR="00AE305F" w:rsidRDefault="00AE305F" w:rsidP="008955B2">
      <w:r>
        <w:separator/>
      </w:r>
    </w:p>
  </w:endnote>
  <w:endnote w:type="continuationSeparator" w:id="0">
    <w:p w14:paraId="524B6FDC" w14:textId="77777777" w:rsidR="00AE305F" w:rsidRDefault="00AE305F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50045129"/>
      <w:docPartObj>
        <w:docPartGallery w:val="Page Numbers (Bottom of Page)"/>
        <w:docPartUnique/>
      </w:docPartObj>
    </w:sdtPr>
    <w:sdtEndPr/>
    <w:sdtContent>
      <w:p w14:paraId="05790C75" w14:textId="0FF8C84F" w:rsidR="00EB1484" w:rsidRPr="0059515D" w:rsidRDefault="00EB1484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59515D">
          <w:rPr>
            <w:rFonts w:ascii="Arial" w:hAnsi="Arial" w:cs="Arial"/>
            <w:sz w:val="16"/>
            <w:szCs w:val="16"/>
          </w:rPr>
          <w:fldChar w:fldCharType="begin"/>
        </w:r>
        <w:r w:rsidRPr="0059515D">
          <w:rPr>
            <w:rFonts w:ascii="Arial" w:hAnsi="Arial" w:cs="Arial"/>
            <w:sz w:val="16"/>
            <w:szCs w:val="16"/>
          </w:rPr>
          <w:instrText>PAGE   \* MERGEFORMAT</w:instrText>
        </w:r>
        <w:r w:rsidRPr="0059515D">
          <w:rPr>
            <w:rFonts w:ascii="Arial" w:hAnsi="Arial" w:cs="Arial"/>
            <w:sz w:val="16"/>
            <w:szCs w:val="16"/>
          </w:rPr>
          <w:fldChar w:fldCharType="separate"/>
        </w:r>
        <w:r w:rsidRPr="0059515D">
          <w:rPr>
            <w:rFonts w:ascii="Arial" w:hAnsi="Arial" w:cs="Arial"/>
            <w:sz w:val="16"/>
            <w:szCs w:val="16"/>
          </w:rPr>
          <w:t>2</w:t>
        </w:r>
        <w:r w:rsidRPr="0059515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01EC872" w14:textId="77777777" w:rsidR="00EB1484" w:rsidRDefault="00EB14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6A36" w14:textId="77777777" w:rsidR="00AE305F" w:rsidRDefault="00AE305F" w:rsidP="008955B2">
      <w:r>
        <w:separator/>
      </w:r>
    </w:p>
  </w:footnote>
  <w:footnote w:type="continuationSeparator" w:id="0">
    <w:p w14:paraId="18A17C65" w14:textId="77777777" w:rsidR="00AE305F" w:rsidRDefault="00AE305F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CC2C" w14:textId="205F201F" w:rsidR="008955B2" w:rsidRPr="006B2185" w:rsidRDefault="008955B2">
    <w:pPr>
      <w:pStyle w:val="Zhlav"/>
      <w:rPr>
        <w:rFonts w:ascii="Arial" w:hAnsi="Arial" w:cs="Arial"/>
        <w:sz w:val="16"/>
        <w:szCs w:val="16"/>
      </w:rPr>
    </w:pPr>
    <w:r w:rsidRPr="006B2185">
      <w:rPr>
        <w:rFonts w:ascii="Arial" w:hAnsi="Arial" w:cs="Arial"/>
        <w:sz w:val="16"/>
        <w:szCs w:val="16"/>
      </w:rPr>
      <w:t xml:space="preserve">Příloha č. </w:t>
    </w:r>
    <w:r w:rsidR="00603B7C">
      <w:rPr>
        <w:rFonts w:ascii="Arial" w:hAnsi="Arial" w:cs="Arial"/>
        <w:sz w:val="16"/>
        <w:szCs w:val="16"/>
      </w:rPr>
      <w:t>2</w:t>
    </w:r>
    <w:r w:rsidR="0091320C">
      <w:rPr>
        <w:rFonts w:ascii="Arial" w:hAnsi="Arial" w:cs="Arial"/>
        <w:sz w:val="16"/>
        <w:szCs w:val="16"/>
      </w:rPr>
      <w:t xml:space="preserve"> </w:t>
    </w:r>
    <w:r w:rsidR="00CD31BA">
      <w:rPr>
        <w:rFonts w:ascii="Arial" w:hAnsi="Arial" w:cs="Arial"/>
        <w:sz w:val="16"/>
        <w:szCs w:val="16"/>
      </w:rPr>
      <w:t xml:space="preserve">b) </w:t>
    </w:r>
    <w:r w:rsidR="0059515D">
      <w:rPr>
        <w:rFonts w:ascii="Arial" w:hAnsi="Arial" w:cs="Arial"/>
        <w:sz w:val="16"/>
        <w:szCs w:val="16"/>
      </w:rPr>
      <w:t>Z</w:t>
    </w:r>
    <w:r w:rsidR="006B2185">
      <w:rPr>
        <w:rFonts w:ascii="Arial" w:hAnsi="Arial" w:cs="Arial"/>
        <w:sz w:val="16"/>
        <w:szCs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6FF3"/>
    <w:multiLevelType w:val="hybridMultilevel"/>
    <w:tmpl w:val="DFD0DBB2"/>
    <w:lvl w:ilvl="0" w:tplc="8E06D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47DD1D0E"/>
    <w:multiLevelType w:val="hybridMultilevel"/>
    <w:tmpl w:val="479EC4A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40C1"/>
    <w:multiLevelType w:val="hybridMultilevel"/>
    <w:tmpl w:val="29B6B11A"/>
    <w:lvl w:ilvl="0" w:tplc="8E06D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20B79"/>
    <w:rsid w:val="000422ED"/>
    <w:rsid w:val="000840A8"/>
    <w:rsid w:val="000969C1"/>
    <w:rsid w:val="000D5039"/>
    <w:rsid w:val="000D5B47"/>
    <w:rsid w:val="000F46C8"/>
    <w:rsid w:val="00100477"/>
    <w:rsid w:val="0012641C"/>
    <w:rsid w:val="00133260"/>
    <w:rsid w:val="001418FA"/>
    <w:rsid w:val="00160AD6"/>
    <w:rsid w:val="0016185E"/>
    <w:rsid w:val="00167150"/>
    <w:rsid w:val="00181592"/>
    <w:rsid w:val="0019687C"/>
    <w:rsid w:val="001A23A4"/>
    <w:rsid w:val="001C145D"/>
    <w:rsid w:val="00223F0B"/>
    <w:rsid w:val="00250311"/>
    <w:rsid w:val="00250546"/>
    <w:rsid w:val="00275A1A"/>
    <w:rsid w:val="002765C6"/>
    <w:rsid w:val="002D6556"/>
    <w:rsid w:val="0034599B"/>
    <w:rsid w:val="0037493A"/>
    <w:rsid w:val="00382EAF"/>
    <w:rsid w:val="00386A6C"/>
    <w:rsid w:val="00391844"/>
    <w:rsid w:val="003B60A8"/>
    <w:rsid w:val="003C7200"/>
    <w:rsid w:val="0040336D"/>
    <w:rsid w:val="004078FA"/>
    <w:rsid w:val="00410986"/>
    <w:rsid w:val="00417F8E"/>
    <w:rsid w:val="004645BD"/>
    <w:rsid w:val="004D0394"/>
    <w:rsid w:val="005140E8"/>
    <w:rsid w:val="00551C0F"/>
    <w:rsid w:val="005708A0"/>
    <w:rsid w:val="00576689"/>
    <w:rsid w:val="00593A0F"/>
    <w:rsid w:val="005948A8"/>
    <w:rsid w:val="0059515D"/>
    <w:rsid w:val="005B56CB"/>
    <w:rsid w:val="005B6072"/>
    <w:rsid w:val="005F5EA9"/>
    <w:rsid w:val="00603B7C"/>
    <w:rsid w:val="00631EC6"/>
    <w:rsid w:val="006370E6"/>
    <w:rsid w:val="00653887"/>
    <w:rsid w:val="006851FD"/>
    <w:rsid w:val="006B2185"/>
    <w:rsid w:val="006D0629"/>
    <w:rsid w:val="00701426"/>
    <w:rsid w:val="00716A30"/>
    <w:rsid w:val="00774D4B"/>
    <w:rsid w:val="00782054"/>
    <w:rsid w:val="00797F2C"/>
    <w:rsid w:val="007C1749"/>
    <w:rsid w:val="007E481F"/>
    <w:rsid w:val="00803FF4"/>
    <w:rsid w:val="00804397"/>
    <w:rsid w:val="00827793"/>
    <w:rsid w:val="00844604"/>
    <w:rsid w:val="008466A0"/>
    <w:rsid w:val="00873655"/>
    <w:rsid w:val="00877C07"/>
    <w:rsid w:val="008955B2"/>
    <w:rsid w:val="008B157E"/>
    <w:rsid w:val="00902838"/>
    <w:rsid w:val="0091320C"/>
    <w:rsid w:val="00916097"/>
    <w:rsid w:val="00925029"/>
    <w:rsid w:val="00925248"/>
    <w:rsid w:val="009551C1"/>
    <w:rsid w:val="00961683"/>
    <w:rsid w:val="009620EC"/>
    <w:rsid w:val="00970222"/>
    <w:rsid w:val="009716B7"/>
    <w:rsid w:val="009906D5"/>
    <w:rsid w:val="009A6A97"/>
    <w:rsid w:val="009B7B34"/>
    <w:rsid w:val="009C76E4"/>
    <w:rsid w:val="009F1599"/>
    <w:rsid w:val="00A121CC"/>
    <w:rsid w:val="00A12796"/>
    <w:rsid w:val="00A16550"/>
    <w:rsid w:val="00A17922"/>
    <w:rsid w:val="00A22999"/>
    <w:rsid w:val="00A36318"/>
    <w:rsid w:val="00A37184"/>
    <w:rsid w:val="00A8009A"/>
    <w:rsid w:val="00A911BC"/>
    <w:rsid w:val="00AE305F"/>
    <w:rsid w:val="00B03D72"/>
    <w:rsid w:val="00B60A2B"/>
    <w:rsid w:val="00B8086C"/>
    <w:rsid w:val="00B90559"/>
    <w:rsid w:val="00BE3831"/>
    <w:rsid w:val="00C24BA2"/>
    <w:rsid w:val="00C30F8B"/>
    <w:rsid w:val="00C9027A"/>
    <w:rsid w:val="00CC7CDC"/>
    <w:rsid w:val="00CD31BA"/>
    <w:rsid w:val="00CF42A3"/>
    <w:rsid w:val="00D34FCA"/>
    <w:rsid w:val="00DF259F"/>
    <w:rsid w:val="00E15B48"/>
    <w:rsid w:val="00E20336"/>
    <w:rsid w:val="00E47608"/>
    <w:rsid w:val="00E511EF"/>
    <w:rsid w:val="00EB1484"/>
    <w:rsid w:val="00EE12C8"/>
    <w:rsid w:val="00EF0E5D"/>
    <w:rsid w:val="00F114E7"/>
    <w:rsid w:val="00F23A31"/>
    <w:rsid w:val="00F30A7E"/>
    <w:rsid w:val="00F324FB"/>
    <w:rsid w:val="00F6364C"/>
    <w:rsid w:val="00F85EC4"/>
    <w:rsid w:val="00F93B46"/>
    <w:rsid w:val="00F9505D"/>
    <w:rsid w:val="00FA4C27"/>
    <w:rsid w:val="00FB5932"/>
    <w:rsid w:val="00FC5395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BBCBE7"/>
  <w15:docId w15:val="{40B6B034-6568-4E85-BDE6-7188240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link w:val="paragraphChar"/>
    <w:qFormat/>
    <w:rsid w:val="00417F8E"/>
    <w:pPr>
      <w:suppressAutoHyphens/>
      <w:spacing w:before="240" w:after="240" w:line="276" w:lineRule="auto"/>
      <w:ind w:left="574"/>
      <w:jc w:val="both"/>
    </w:pPr>
    <w:rPr>
      <w:rFonts w:ascii="Arial" w:eastAsia="MS Gothic" w:hAnsi="Arial" w:cs="Arial"/>
      <w:sz w:val="20"/>
      <w:szCs w:val="20"/>
      <w:lang w:eastAsia="ar-SA"/>
    </w:rPr>
  </w:style>
  <w:style w:type="character" w:customStyle="1" w:styleId="paragraphChar">
    <w:name w:val="paragraph Char"/>
    <w:basedOn w:val="Standardnpsmoodstavce"/>
    <w:link w:val="paragraph"/>
    <w:rsid w:val="00417F8E"/>
    <w:rPr>
      <w:rFonts w:ascii="Arial" w:eastAsia="MS Gothic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E9AC1-7542-49E9-A166-6ED8ECEEB6F2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84d333a1-16ff-4112-9e5f-d60bf71a1e92"/>
    <ds:schemaRef ds:uri="766e70fa-7670-43a6-99e2-cc25946fa8e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E21C8F1-4B7A-4633-881D-079A8F65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Bučková Jitka Mgr.</cp:lastModifiedBy>
  <cp:revision>80</cp:revision>
  <cp:lastPrinted>2022-03-31T08:47:00Z</cp:lastPrinted>
  <dcterms:created xsi:type="dcterms:W3CDTF">2019-01-25T13:35:00Z</dcterms:created>
  <dcterms:modified xsi:type="dcterms:W3CDTF">2023-05-17T14:05:00Z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