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E05" w:rsidRDefault="00C57E05">
      <w:pPr>
        <w:pStyle w:val="Zkladntext"/>
        <w:jc w:val="left"/>
        <w:rPr>
          <w:sz w:val="26"/>
        </w:rPr>
      </w:pPr>
    </w:p>
    <w:p w:rsidR="00C57E05" w:rsidRDefault="00C57E05">
      <w:pPr>
        <w:pStyle w:val="Zkladntext"/>
        <w:spacing w:before="6"/>
        <w:jc w:val="left"/>
        <w:rPr>
          <w:sz w:val="27"/>
        </w:rPr>
      </w:pPr>
    </w:p>
    <w:p w:rsidR="00C57E05" w:rsidRDefault="004722B3">
      <w:pPr>
        <w:spacing w:line="307" w:lineRule="auto"/>
        <w:ind w:left="142" w:right="96" w:firstLine="14"/>
        <w:jc w:val="center"/>
        <w:rPr>
          <w:b/>
          <w:color w:val="365F91"/>
          <w:sz w:val="36"/>
        </w:rPr>
      </w:pPr>
      <w:bookmarkStart w:id="0" w:name="Smlouva_o_odstranění_komunálního"/>
      <w:bookmarkEnd w:id="0"/>
      <w:r>
        <w:rPr>
          <w:b/>
          <w:color w:val="365F91"/>
          <w:sz w:val="36"/>
        </w:rPr>
        <w:t>Rámcová smlouva na malířské a natěračské práce</w:t>
      </w:r>
    </w:p>
    <w:p w:rsidR="00C57E05" w:rsidRDefault="004722B3">
      <w:pPr>
        <w:pStyle w:val="Zkladntext"/>
        <w:spacing w:before="121"/>
        <w:ind w:left="1276" w:right="1386"/>
        <w:jc w:val="center"/>
        <w:rPr>
          <w:sz w:val="20"/>
          <w:szCs w:val="20"/>
        </w:rPr>
      </w:pPr>
      <w:r>
        <w:rPr>
          <w:sz w:val="20"/>
          <w:szCs w:val="20"/>
        </w:rPr>
        <w:t xml:space="preserve">dle </w:t>
      </w:r>
      <w:proofErr w:type="spellStart"/>
      <w:r>
        <w:rPr>
          <w:sz w:val="20"/>
          <w:szCs w:val="20"/>
        </w:rPr>
        <w:t>ust</w:t>
      </w:r>
      <w:proofErr w:type="spellEnd"/>
      <w:r>
        <w:rPr>
          <w:sz w:val="20"/>
          <w:szCs w:val="20"/>
        </w:rPr>
        <w:t>. § 2586 a násl. Občanského zákoníku (dále jen „</w:t>
      </w:r>
      <w:r>
        <w:rPr>
          <w:i/>
          <w:sz w:val="20"/>
          <w:szCs w:val="20"/>
        </w:rPr>
        <w:t>smlouva“</w:t>
      </w:r>
      <w:r>
        <w:rPr>
          <w:sz w:val="20"/>
          <w:szCs w:val="20"/>
        </w:rPr>
        <w:t>)</w:t>
      </w:r>
    </w:p>
    <w:p w:rsidR="00C57E05" w:rsidRDefault="00C57E05">
      <w:pPr>
        <w:pStyle w:val="Zkladntext"/>
        <w:spacing w:before="59"/>
        <w:ind w:left="115"/>
        <w:jc w:val="left"/>
        <w:rPr>
          <w:sz w:val="20"/>
          <w:szCs w:val="20"/>
        </w:rPr>
      </w:pPr>
    </w:p>
    <w:p w:rsidR="00C57E05" w:rsidRDefault="004722B3">
      <w:pPr>
        <w:pStyle w:val="Zkladntext"/>
        <w:spacing w:before="59"/>
        <w:jc w:val="left"/>
        <w:rPr>
          <w:sz w:val="20"/>
          <w:szCs w:val="20"/>
        </w:rPr>
      </w:pPr>
      <w:r>
        <w:rPr>
          <w:sz w:val="20"/>
          <w:szCs w:val="20"/>
        </w:rPr>
        <w:t>Níže uvedeného dne, měsíce a roku uzavřeli</w:t>
      </w:r>
    </w:p>
    <w:p w:rsidR="00C57E05" w:rsidRDefault="00C57E05">
      <w:pPr>
        <w:pStyle w:val="Zkladntext"/>
        <w:spacing w:before="121"/>
        <w:ind w:right="1386"/>
        <w:jc w:val="left"/>
        <w:rPr>
          <w:sz w:val="20"/>
          <w:szCs w:val="20"/>
        </w:rPr>
      </w:pPr>
    </w:p>
    <w:p w:rsidR="004E7D17" w:rsidRPr="004E7D17" w:rsidRDefault="004722B3" w:rsidP="004E7D17">
      <w:pPr>
        <w:spacing w:line="360" w:lineRule="auto"/>
        <w:rPr>
          <w:sz w:val="20"/>
          <w:szCs w:val="20"/>
          <w:shd w:val="clear" w:color="auto" w:fill="FFFF00"/>
        </w:rPr>
      </w:pPr>
      <w:r w:rsidRPr="004E7D17">
        <w:rPr>
          <w:sz w:val="20"/>
          <w:szCs w:val="20"/>
        </w:rPr>
        <w:t>Název:   Lubomír Červíček</w:t>
      </w:r>
    </w:p>
    <w:p w:rsidR="004E7D17" w:rsidRPr="004E7D17" w:rsidRDefault="004722B3" w:rsidP="004E7D17">
      <w:pPr>
        <w:spacing w:line="360" w:lineRule="auto"/>
        <w:rPr>
          <w:sz w:val="20"/>
          <w:szCs w:val="20"/>
        </w:rPr>
      </w:pPr>
      <w:r w:rsidRPr="004E7D17">
        <w:rPr>
          <w:sz w:val="20"/>
          <w:szCs w:val="20"/>
        </w:rPr>
        <w:t>se</w:t>
      </w:r>
      <w:r w:rsidRPr="004E7D17">
        <w:rPr>
          <w:spacing w:val="-2"/>
          <w:sz w:val="20"/>
          <w:szCs w:val="20"/>
        </w:rPr>
        <w:t xml:space="preserve"> </w:t>
      </w:r>
      <w:r w:rsidR="004E7D17">
        <w:rPr>
          <w:sz w:val="20"/>
          <w:szCs w:val="20"/>
        </w:rPr>
        <w:t xml:space="preserve">sídlem </w:t>
      </w:r>
      <w:proofErr w:type="spellStart"/>
      <w:r w:rsidR="004E7D17" w:rsidRPr="004E7D17">
        <w:rPr>
          <w:sz w:val="20"/>
          <w:szCs w:val="20"/>
        </w:rPr>
        <w:t>Nemastova</w:t>
      </w:r>
      <w:proofErr w:type="spellEnd"/>
      <w:r w:rsidR="004E7D17" w:rsidRPr="004E7D17">
        <w:rPr>
          <w:sz w:val="20"/>
          <w:szCs w:val="20"/>
        </w:rPr>
        <w:t xml:space="preserve"> 1906, Náchod 5470</w:t>
      </w:r>
    </w:p>
    <w:p w:rsidR="004E7D17" w:rsidRPr="004E7D17" w:rsidRDefault="004722B3" w:rsidP="004E7D17">
      <w:pPr>
        <w:spacing w:line="360" w:lineRule="auto"/>
        <w:rPr>
          <w:sz w:val="20"/>
          <w:szCs w:val="20"/>
          <w:shd w:val="clear" w:color="auto" w:fill="FFFF00"/>
        </w:rPr>
      </w:pPr>
      <w:r w:rsidRPr="004E7D17">
        <w:rPr>
          <w:sz w:val="20"/>
          <w:szCs w:val="20"/>
        </w:rPr>
        <w:t>IČ</w:t>
      </w:r>
      <w:r w:rsidRPr="004E7D17">
        <w:rPr>
          <w:sz w:val="20"/>
          <w:szCs w:val="20"/>
        </w:rPr>
        <w:t>:</w:t>
      </w:r>
      <w:r w:rsidRPr="004E7D17">
        <w:rPr>
          <w:sz w:val="20"/>
          <w:szCs w:val="20"/>
        </w:rPr>
        <w:t xml:space="preserve"> 11050292</w:t>
      </w:r>
    </w:p>
    <w:p w:rsidR="004E7D17" w:rsidRPr="004E7D17" w:rsidRDefault="004722B3" w:rsidP="004E7D17">
      <w:pPr>
        <w:spacing w:line="360" w:lineRule="auto"/>
        <w:rPr>
          <w:sz w:val="20"/>
          <w:szCs w:val="20"/>
        </w:rPr>
      </w:pPr>
      <w:r w:rsidRPr="004E7D17">
        <w:rPr>
          <w:sz w:val="20"/>
          <w:szCs w:val="20"/>
        </w:rPr>
        <w:t>DIČ:CZ</w:t>
      </w:r>
      <w:r w:rsidRPr="004E7D17">
        <w:rPr>
          <w:sz w:val="20"/>
          <w:szCs w:val="20"/>
        </w:rPr>
        <w:t xml:space="preserve"> 521101006</w:t>
      </w:r>
    </w:p>
    <w:p w:rsidR="004E7D17" w:rsidRDefault="004722B3" w:rsidP="004E7D17">
      <w:pPr>
        <w:spacing w:line="360" w:lineRule="auto"/>
        <w:rPr>
          <w:sz w:val="20"/>
          <w:szCs w:val="20"/>
        </w:rPr>
      </w:pPr>
      <w:r w:rsidRPr="004E7D17">
        <w:rPr>
          <w:sz w:val="20"/>
          <w:szCs w:val="20"/>
        </w:rPr>
        <w:t>Zapsaná</w:t>
      </w:r>
      <w:r w:rsidRPr="004E7D17">
        <w:rPr>
          <w:sz w:val="20"/>
          <w:szCs w:val="20"/>
        </w:rPr>
        <w:t xml:space="preserve"> </w:t>
      </w:r>
      <w:r w:rsidR="004E7D17" w:rsidRPr="004E7D17">
        <w:rPr>
          <w:sz w:val="20"/>
          <w:szCs w:val="20"/>
        </w:rPr>
        <w:t xml:space="preserve"> </w:t>
      </w:r>
      <w:proofErr w:type="gramStart"/>
      <w:r w:rsidR="004E7D17" w:rsidRPr="004E7D17">
        <w:rPr>
          <w:sz w:val="20"/>
          <w:szCs w:val="20"/>
        </w:rPr>
        <w:t>č.j.</w:t>
      </w:r>
      <w:proofErr w:type="gramEnd"/>
      <w:r w:rsidR="004E7D17" w:rsidRPr="004E7D17">
        <w:rPr>
          <w:sz w:val="20"/>
          <w:szCs w:val="20"/>
        </w:rPr>
        <w:t xml:space="preserve"> 130580/00/243900/1165</w:t>
      </w:r>
    </w:p>
    <w:p w:rsidR="00C57E05" w:rsidRPr="004E7D17" w:rsidRDefault="004722B3" w:rsidP="004E7D17">
      <w:pPr>
        <w:spacing w:line="360" w:lineRule="auto"/>
        <w:rPr>
          <w:sz w:val="20"/>
          <w:szCs w:val="20"/>
        </w:rPr>
      </w:pPr>
      <w:proofErr w:type="gramStart"/>
      <w:r w:rsidRPr="004E7D17">
        <w:rPr>
          <w:sz w:val="20"/>
          <w:szCs w:val="20"/>
        </w:rPr>
        <w:t>Zastoupená</w:t>
      </w:r>
      <w:r w:rsidRPr="004E7D17">
        <w:rPr>
          <w:sz w:val="20"/>
          <w:szCs w:val="20"/>
        </w:rPr>
        <w:t xml:space="preserve"> </w:t>
      </w:r>
      <w:r w:rsidRPr="004E7D17">
        <w:rPr>
          <w:sz w:val="20"/>
          <w:szCs w:val="20"/>
        </w:rPr>
        <w:t xml:space="preserve"> Červíček</w:t>
      </w:r>
      <w:proofErr w:type="gramEnd"/>
      <w:r w:rsidRPr="004E7D17">
        <w:rPr>
          <w:sz w:val="20"/>
          <w:szCs w:val="20"/>
        </w:rPr>
        <w:t xml:space="preserve"> Lubomír</w:t>
      </w:r>
      <w:r w:rsidRPr="004E7D17">
        <w:rPr>
          <w:sz w:val="20"/>
          <w:szCs w:val="20"/>
        </w:rPr>
        <w:t xml:space="preserve"> </w:t>
      </w:r>
    </w:p>
    <w:p w:rsidR="00C57E05" w:rsidRPr="004E7D17" w:rsidRDefault="004722B3" w:rsidP="004E7D17">
      <w:pPr>
        <w:spacing w:line="360" w:lineRule="auto"/>
        <w:rPr>
          <w:sz w:val="20"/>
          <w:szCs w:val="20"/>
        </w:rPr>
      </w:pPr>
      <w:r w:rsidRPr="004E7D17">
        <w:rPr>
          <w:sz w:val="20"/>
          <w:szCs w:val="20"/>
        </w:rPr>
        <w:t>bankovní spojení,</w:t>
      </w:r>
      <w:r w:rsidRPr="004E7D17">
        <w:rPr>
          <w:sz w:val="20"/>
          <w:szCs w:val="20"/>
        </w:rPr>
        <w:t xml:space="preserve"> </w:t>
      </w:r>
      <w:proofErr w:type="spellStart"/>
      <w:proofErr w:type="gramStart"/>
      <w:r w:rsidRPr="004E7D17">
        <w:rPr>
          <w:sz w:val="20"/>
          <w:szCs w:val="20"/>
        </w:rPr>
        <w:t>č.ú</w:t>
      </w:r>
      <w:proofErr w:type="spellEnd"/>
      <w:r w:rsidR="004E7D17" w:rsidRPr="004E7D17">
        <w:rPr>
          <w:sz w:val="20"/>
          <w:szCs w:val="20"/>
        </w:rPr>
        <w:t>:</w:t>
      </w:r>
      <w:r w:rsidRPr="004E7D17">
        <w:rPr>
          <w:sz w:val="20"/>
          <w:szCs w:val="20"/>
        </w:rPr>
        <w:t xml:space="preserve"> </w:t>
      </w:r>
      <w:r w:rsidRPr="004E7D17">
        <w:rPr>
          <w:sz w:val="20"/>
          <w:szCs w:val="20"/>
        </w:rPr>
        <w:t>243340659/0300</w:t>
      </w:r>
      <w:proofErr w:type="gramEnd"/>
      <w:r w:rsidRPr="004E7D17">
        <w:rPr>
          <w:sz w:val="20"/>
          <w:szCs w:val="20"/>
        </w:rPr>
        <w:t xml:space="preserve"> </w:t>
      </w:r>
    </w:p>
    <w:p w:rsidR="00C57E05" w:rsidRPr="004E7D17" w:rsidRDefault="004722B3" w:rsidP="004E7D17">
      <w:pPr>
        <w:pStyle w:val="Zkladntext"/>
        <w:tabs>
          <w:tab w:val="left" w:pos="3967"/>
        </w:tabs>
        <w:spacing w:line="360" w:lineRule="auto"/>
        <w:jc w:val="left"/>
        <w:rPr>
          <w:sz w:val="20"/>
          <w:szCs w:val="20"/>
        </w:rPr>
      </w:pPr>
      <w:r w:rsidRPr="004E7D17">
        <w:rPr>
          <w:sz w:val="20"/>
          <w:szCs w:val="20"/>
        </w:rPr>
        <w:t xml:space="preserve">(dále jen „zhotovitel“) </w:t>
      </w:r>
    </w:p>
    <w:p w:rsidR="00C57E05" w:rsidRDefault="00C57E05">
      <w:pPr>
        <w:pStyle w:val="Zkladntext"/>
        <w:tabs>
          <w:tab w:val="left" w:pos="3967"/>
        </w:tabs>
        <w:jc w:val="left"/>
        <w:rPr>
          <w:sz w:val="20"/>
          <w:szCs w:val="20"/>
        </w:rPr>
      </w:pPr>
    </w:p>
    <w:p w:rsidR="00C57E05" w:rsidRDefault="004722B3">
      <w:pPr>
        <w:pStyle w:val="Zkladntext"/>
        <w:tabs>
          <w:tab w:val="left" w:pos="3967"/>
        </w:tabs>
        <w:jc w:val="left"/>
        <w:rPr>
          <w:sz w:val="20"/>
          <w:szCs w:val="20"/>
        </w:rPr>
      </w:pPr>
      <w:r>
        <w:rPr>
          <w:sz w:val="20"/>
          <w:szCs w:val="20"/>
        </w:rPr>
        <w:t>a</w:t>
      </w:r>
    </w:p>
    <w:p w:rsidR="00C57E05" w:rsidRDefault="00C57E05">
      <w:pPr>
        <w:pStyle w:val="Zkladntext"/>
        <w:tabs>
          <w:tab w:val="left" w:pos="3967"/>
        </w:tabs>
        <w:jc w:val="left"/>
        <w:rPr>
          <w:sz w:val="20"/>
          <w:szCs w:val="20"/>
        </w:rPr>
      </w:pPr>
    </w:p>
    <w:p w:rsidR="00C57E05" w:rsidRDefault="004722B3">
      <w:pPr>
        <w:pStyle w:val="Nadpis1"/>
        <w:tabs>
          <w:tab w:val="left" w:pos="511"/>
          <w:tab w:val="left" w:pos="512"/>
        </w:tabs>
        <w:spacing w:before="5"/>
        <w:ind w:left="0" w:right="0"/>
        <w:rPr>
          <w:sz w:val="20"/>
          <w:szCs w:val="20"/>
        </w:rPr>
      </w:pPr>
      <w:r>
        <w:rPr>
          <w:sz w:val="20"/>
          <w:szCs w:val="20"/>
        </w:rPr>
        <w:t>Oblastní nemocnice Náchod</w:t>
      </w:r>
      <w:r>
        <w:rPr>
          <w:spacing w:val="-4"/>
          <w:sz w:val="20"/>
          <w:szCs w:val="20"/>
        </w:rPr>
        <w:t xml:space="preserve"> </w:t>
      </w:r>
      <w:r>
        <w:rPr>
          <w:sz w:val="20"/>
          <w:szCs w:val="20"/>
        </w:rPr>
        <w:t>a.s.</w:t>
      </w:r>
    </w:p>
    <w:p w:rsidR="00C57E05" w:rsidRDefault="004722B3">
      <w:pPr>
        <w:pStyle w:val="Zkladntext"/>
        <w:spacing w:line="360" w:lineRule="auto"/>
        <w:jc w:val="left"/>
        <w:rPr>
          <w:sz w:val="20"/>
          <w:szCs w:val="20"/>
        </w:rPr>
      </w:pPr>
      <w:r>
        <w:rPr>
          <w:sz w:val="20"/>
          <w:szCs w:val="20"/>
        </w:rPr>
        <w:t>se sídlem Purkyňova 446, 547 01 Náchod</w:t>
      </w:r>
    </w:p>
    <w:p w:rsidR="00C57E05" w:rsidRDefault="004722B3">
      <w:pPr>
        <w:pStyle w:val="Zkladntext"/>
        <w:spacing w:line="360" w:lineRule="auto"/>
        <w:jc w:val="left"/>
        <w:rPr>
          <w:sz w:val="20"/>
          <w:szCs w:val="20"/>
        </w:rPr>
      </w:pPr>
      <w:r>
        <w:rPr>
          <w:sz w:val="20"/>
          <w:szCs w:val="20"/>
        </w:rPr>
        <w:t>IČ: 26000202, DIČ: CZ26000202, DIČ pro účely DPH: CZ699004900</w:t>
      </w:r>
    </w:p>
    <w:p w:rsidR="00C57E05" w:rsidRDefault="004722B3">
      <w:pPr>
        <w:pStyle w:val="Zkladntext"/>
        <w:spacing w:line="360" w:lineRule="auto"/>
        <w:ind w:right="222"/>
        <w:jc w:val="left"/>
        <w:rPr>
          <w:sz w:val="20"/>
          <w:szCs w:val="20"/>
        </w:rPr>
      </w:pPr>
      <w:r>
        <w:rPr>
          <w:sz w:val="20"/>
          <w:szCs w:val="20"/>
        </w:rPr>
        <w:t xml:space="preserve">zapsána v obchodním rejstříku, vedeném KS v Hradci Králové v oddílu B., vložce číslo 2333 </w:t>
      </w:r>
    </w:p>
    <w:p w:rsidR="00C57E05" w:rsidRDefault="004722B3">
      <w:pPr>
        <w:pStyle w:val="Zkladntext"/>
        <w:spacing w:line="360" w:lineRule="auto"/>
        <w:ind w:right="222"/>
        <w:jc w:val="left"/>
        <w:rPr>
          <w:sz w:val="20"/>
          <w:szCs w:val="20"/>
        </w:rPr>
      </w:pPr>
      <w:r>
        <w:rPr>
          <w:sz w:val="20"/>
          <w:szCs w:val="20"/>
        </w:rPr>
        <w:t>zastoupená: RNDr. Bc. Janem Machem, předsedou správní rady</w:t>
      </w:r>
    </w:p>
    <w:p w:rsidR="00C57E05" w:rsidRDefault="004722B3">
      <w:pPr>
        <w:pStyle w:val="Zkladntext"/>
        <w:spacing w:line="360" w:lineRule="auto"/>
        <w:ind w:right="2708"/>
        <w:jc w:val="left"/>
        <w:rPr>
          <w:sz w:val="20"/>
          <w:szCs w:val="20"/>
        </w:rPr>
      </w:pPr>
      <w:r>
        <w:rPr>
          <w:sz w:val="20"/>
          <w:szCs w:val="20"/>
        </w:rPr>
        <w:t xml:space="preserve">bankovní spojení: Komerční banka a.s., č. </w:t>
      </w:r>
      <w:proofErr w:type="spellStart"/>
      <w:r>
        <w:rPr>
          <w:sz w:val="20"/>
          <w:szCs w:val="20"/>
        </w:rPr>
        <w:t>ú.</w:t>
      </w:r>
      <w:proofErr w:type="spellEnd"/>
      <w:r>
        <w:rPr>
          <w:sz w:val="20"/>
          <w:szCs w:val="20"/>
        </w:rPr>
        <w:t xml:space="preserve">: 78-8883900227/0100 </w:t>
      </w:r>
    </w:p>
    <w:p w:rsidR="00C57E05" w:rsidRDefault="004722B3">
      <w:pPr>
        <w:pStyle w:val="Zkladntext"/>
        <w:spacing w:line="360" w:lineRule="auto"/>
        <w:ind w:right="2708"/>
        <w:jc w:val="left"/>
        <w:rPr>
          <w:sz w:val="20"/>
          <w:szCs w:val="20"/>
        </w:rPr>
      </w:pPr>
      <w:r>
        <w:rPr>
          <w:sz w:val="20"/>
          <w:szCs w:val="20"/>
        </w:rPr>
        <w:t>(dále jen „objednatel“)</w:t>
      </w:r>
    </w:p>
    <w:p w:rsidR="00C57E05" w:rsidRDefault="00C57E05">
      <w:pPr>
        <w:pStyle w:val="Zkladntext"/>
        <w:spacing w:before="1" w:line="307" w:lineRule="auto"/>
        <w:ind w:right="2708"/>
        <w:jc w:val="left"/>
        <w:rPr>
          <w:sz w:val="20"/>
          <w:szCs w:val="20"/>
        </w:rPr>
      </w:pPr>
    </w:p>
    <w:p w:rsidR="00C57E05" w:rsidRDefault="004722B3">
      <w:pPr>
        <w:pStyle w:val="Zkladntext"/>
        <w:spacing w:before="1" w:line="307" w:lineRule="auto"/>
        <w:ind w:right="-46"/>
        <w:jc w:val="left"/>
        <w:rPr>
          <w:sz w:val="20"/>
          <w:szCs w:val="20"/>
        </w:rPr>
      </w:pPr>
      <w:r>
        <w:rPr>
          <w:sz w:val="20"/>
          <w:szCs w:val="20"/>
        </w:rPr>
        <w:t>uzavřeli níže uvedeného dne, měsíce a roku tuto Rámcovou smlouvu (dále jen „Smlouva“)</w:t>
      </w:r>
    </w:p>
    <w:p w:rsidR="00C57E05" w:rsidRDefault="00C57E05">
      <w:pPr>
        <w:pStyle w:val="Zkladntext"/>
        <w:spacing w:before="1" w:line="307" w:lineRule="auto"/>
        <w:ind w:left="116" w:right="-46"/>
        <w:jc w:val="left"/>
      </w:pPr>
    </w:p>
    <w:p w:rsidR="00C57E05" w:rsidRDefault="004722B3">
      <w:pPr>
        <w:pStyle w:val="Nadpis1"/>
        <w:ind w:left="142" w:right="113" w:hanging="6"/>
        <w:jc w:val="center"/>
        <w:rPr>
          <w:color w:val="1F497D" w:themeColor="text2"/>
        </w:rPr>
      </w:pPr>
      <w:r>
        <w:rPr>
          <w:color w:val="1F497D" w:themeColor="text2"/>
        </w:rPr>
        <w:t>Článek I.</w:t>
      </w:r>
      <w:bookmarkStart w:id="1" w:name="Úvodní_ustanovení"/>
      <w:bookmarkEnd w:id="1"/>
      <w:r>
        <w:rPr>
          <w:color w:val="1F497D" w:themeColor="text2"/>
        </w:rPr>
        <w:t xml:space="preserve"> </w:t>
      </w:r>
    </w:p>
    <w:p w:rsidR="00C57E05" w:rsidRDefault="004722B3">
      <w:pPr>
        <w:pStyle w:val="Nadpis1"/>
        <w:ind w:left="142" w:right="113" w:hanging="6"/>
        <w:jc w:val="center"/>
        <w:rPr>
          <w:color w:val="1F497D" w:themeColor="text2"/>
        </w:rPr>
      </w:pPr>
      <w:r>
        <w:rPr>
          <w:color w:val="1F497D" w:themeColor="text2"/>
        </w:rPr>
        <w:t>Úvodní ustanovení</w:t>
      </w:r>
    </w:p>
    <w:p w:rsidR="00C57E05" w:rsidRDefault="004722B3">
      <w:pPr>
        <w:pStyle w:val="Odstavecseseznamem"/>
        <w:numPr>
          <w:ilvl w:val="0"/>
          <w:numId w:val="2"/>
        </w:numPr>
        <w:spacing w:line="276" w:lineRule="auto"/>
        <w:ind w:left="426" w:hanging="426"/>
        <w:rPr>
          <w:sz w:val="20"/>
          <w:szCs w:val="20"/>
        </w:rPr>
      </w:pPr>
      <w:r>
        <w:rPr>
          <w:sz w:val="20"/>
          <w:szCs w:val="20"/>
        </w:rPr>
        <w:t xml:space="preserve">Statutární orgány (příp. další osoby oprávněné k podpisu dohody) uvedené v záhlaví této </w:t>
      </w:r>
      <w:r>
        <w:rPr>
          <w:sz w:val="20"/>
          <w:szCs w:val="20"/>
        </w:rPr>
        <w:t>rámcové smlouvy prohlašují, že jsou oprávněny v souladu s obecně závaznými právními předpisy a vnitřními předpisy příslušné smluvní strany podepsat bez dalšího tuto smlouvu na malířské a natěračské práce.</w:t>
      </w:r>
    </w:p>
    <w:p w:rsidR="00C57E05" w:rsidRDefault="00C57E05">
      <w:pPr>
        <w:pStyle w:val="Odstavecseseznamem"/>
        <w:spacing w:line="276" w:lineRule="auto"/>
        <w:ind w:left="426" w:firstLine="0"/>
        <w:rPr>
          <w:sz w:val="20"/>
          <w:szCs w:val="20"/>
        </w:rPr>
      </w:pPr>
    </w:p>
    <w:p w:rsidR="00C57E05" w:rsidRDefault="004722B3">
      <w:pPr>
        <w:pStyle w:val="Odstavecseseznamem"/>
        <w:numPr>
          <w:ilvl w:val="0"/>
          <w:numId w:val="2"/>
        </w:numPr>
        <w:spacing w:line="276" w:lineRule="auto"/>
        <w:ind w:left="426" w:hanging="426"/>
        <w:rPr>
          <w:sz w:val="20"/>
          <w:szCs w:val="20"/>
        </w:rPr>
      </w:pPr>
      <w:r>
        <w:rPr>
          <w:sz w:val="20"/>
          <w:szCs w:val="20"/>
        </w:rPr>
        <w:t>Zhotovitel prohlašuje, že má všechna podnikatelská</w:t>
      </w:r>
      <w:r>
        <w:rPr>
          <w:sz w:val="20"/>
          <w:szCs w:val="20"/>
        </w:rPr>
        <w:t xml:space="preserve"> oprávnění potřebná k realizaci této rámcové smlouvy. Tato smlouva je uzavírána na základě výsledků zjednodušeného podlimitního řízení zahájeného objednatelem jako veřejným zadavatelem podle zákona č. 134/2016 Sb., o zadávání veřejných zakázek v platném zn</w:t>
      </w:r>
      <w:r>
        <w:rPr>
          <w:sz w:val="20"/>
          <w:szCs w:val="20"/>
        </w:rPr>
        <w:t xml:space="preserve">ění, s názvem </w:t>
      </w:r>
      <w:r>
        <w:rPr>
          <w:b/>
          <w:bCs/>
          <w:sz w:val="20"/>
          <w:szCs w:val="20"/>
        </w:rPr>
        <w:t xml:space="preserve">„Rámcová smlouva o dílo na malířské a natěračské práce“, </w:t>
      </w:r>
      <w:r>
        <w:rPr>
          <w:sz w:val="20"/>
          <w:szCs w:val="20"/>
        </w:rPr>
        <w:t xml:space="preserve">interní evidenční číslo 021/KS/2022/ZPŘ.  Je-li v této smlouvě zmíněna zadávací dokumentace, má se na mysli zadávací dokumentace vztahující se k uvedené veřejné zakázce. Smluvní strany </w:t>
      </w:r>
      <w:r>
        <w:rPr>
          <w:sz w:val="20"/>
          <w:szCs w:val="20"/>
        </w:rPr>
        <w:t>se zavazují plnit podmínky obsažené v této smlouvě, přičemž za závazné se pro obě smluvní strany považuje rovněž zadávací dokumentace a nabídka, kterou zhotovitel předložil do zadávacího řízení.</w:t>
      </w:r>
    </w:p>
    <w:p w:rsidR="00C57E05" w:rsidRDefault="00C57E05">
      <w:pPr>
        <w:pStyle w:val="Odstavecseseznamem"/>
        <w:tabs>
          <w:tab w:val="left" w:pos="544"/>
        </w:tabs>
        <w:ind w:left="567" w:hanging="567"/>
        <w:rPr>
          <w:sz w:val="24"/>
        </w:rPr>
      </w:pPr>
    </w:p>
    <w:p w:rsidR="00C57E05" w:rsidRDefault="00C57E05">
      <w:pPr>
        <w:pStyle w:val="Odstavecseseznamem"/>
        <w:tabs>
          <w:tab w:val="left" w:pos="544"/>
        </w:tabs>
        <w:ind w:left="567" w:hanging="567"/>
        <w:rPr>
          <w:sz w:val="24"/>
        </w:rPr>
      </w:pPr>
    </w:p>
    <w:p w:rsidR="00C57E05" w:rsidRDefault="004722B3">
      <w:pPr>
        <w:pStyle w:val="Nadpis1"/>
        <w:ind w:left="0" w:right="-46"/>
        <w:jc w:val="center"/>
        <w:rPr>
          <w:color w:val="1F497D" w:themeColor="text2"/>
        </w:rPr>
      </w:pPr>
      <w:r>
        <w:rPr>
          <w:color w:val="1F497D" w:themeColor="text2"/>
        </w:rPr>
        <w:t>Článek II.</w:t>
      </w:r>
    </w:p>
    <w:p w:rsidR="00C57E05" w:rsidRDefault="004722B3">
      <w:pPr>
        <w:pStyle w:val="Nadpis1"/>
        <w:ind w:left="0" w:right="-46"/>
        <w:jc w:val="center"/>
        <w:rPr>
          <w:color w:val="1F497D" w:themeColor="text2"/>
        </w:rPr>
      </w:pPr>
      <w:r>
        <w:rPr>
          <w:color w:val="1F497D" w:themeColor="text2"/>
        </w:rPr>
        <w:t>Předmět smlouvy</w:t>
      </w:r>
    </w:p>
    <w:p w:rsidR="00C57E05" w:rsidRDefault="004722B3">
      <w:pPr>
        <w:pStyle w:val="Odstavecseseznamem"/>
        <w:numPr>
          <w:ilvl w:val="0"/>
          <w:numId w:val="3"/>
        </w:numPr>
        <w:spacing w:line="276" w:lineRule="auto"/>
        <w:ind w:left="426" w:hanging="426"/>
        <w:rPr>
          <w:sz w:val="20"/>
          <w:szCs w:val="20"/>
        </w:rPr>
      </w:pPr>
      <w:bookmarkStart w:id="2" w:name="Předmět_smlouvy"/>
      <w:bookmarkEnd w:id="2"/>
      <w:r>
        <w:rPr>
          <w:sz w:val="20"/>
          <w:szCs w:val="20"/>
        </w:rPr>
        <w:lastRenderedPageBreak/>
        <w:t>Předmětem této smlouvy o dílo je</w:t>
      </w:r>
      <w:r>
        <w:rPr>
          <w:sz w:val="20"/>
          <w:szCs w:val="20"/>
        </w:rPr>
        <w:t xml:space="preserve"> závazek zhotovitele provést pro objednatele vlastním jménem na vlastní nebezpečí a odpovědnost řádně a včas dílo specifikované Příloze č. 1 a Příloze č. 2 této smlouvy, poskytnout další plnění uvedená v této smlouvě, včetně jejich budoucích změn a dodatků</w:t>
      </w:r>
      <w:r>
        <w:rPr>
          <w:sz w:val="20"/>
          <w:szCs w:val="20"/>
        </w:rPr>
        <w:t xml:space="preserve"> a převést za podmínek níže uvedených na objednatele vlastnické právo k dílu, a to v souladu s touto smlouvou, podmínkami veřejné zakázky, podanou nabídkou a zadávací dokumentací. Objednatel se zavazuje při provádění díla řádně spolupůsobit a zhotoviteli ř</w:t>
      </w:r>
      <w:r>
        <w:rPr>
          <w:sz w:val="20"/>
          <w:szCs w:val="20"/>
        </w:rPr>
        <w:t>ádně provedené dílo zaplatit za podmínek a v termínech touto smlouvou sjednaných. Smluvní strany berou na vědomí, že tato smlouva je smlouvou rámcovou a stanovuje podmínky provádění dodávek díla dle požadavků a potřeby objednatele po celou dobu trvání této</w:t>
      </w:r>
      <w:r>
        <w:rPr>
          <w:sz w:val="20"/>
          <w:szCs w:val="20"/>
        </w:rPr>
        <w:t xml:space="preserve"> smlouvy, a také po skončení doby, na kterou se sjednává ve vztahu k účinkům této smlouvy trvajícím i po uvedené době pro provádění díla (záruka, nároky na náhrady škod apod.).</w:t>
      </w:r>
    </w:p>
    <w:p w:rsidR="00C57E05" w:rsidRDefault="00C57E05">
      <w:pPr>
        <w:pStyle w:val="Odstavecseseznamem"/>
        <w:spacing w:line="276" w:lineRule="auto"/>
        <w:ind w:left="426" w:firstLine="0"/>
        <w:rPr>
          <w:sz w:val="20"/>
          <w:szCs w:val="20"/>
        </w:rPr>
      </w:pPr>
    </w:p>
    <w:p w:rsidR="00C57E05" w:rsidRDefault="004722B3">
      <w:pPr>
        <w:pStyle w:val="Odstavecseseznamem"/>
        <w:numPr>
          <w:ilvl w:val="0"/>
          <w:numId w:val="3"/>
        </w:numPr>
        <w:spacing w:line="276" w:lineRule="auto"/>
        <w:ind w:left="426" w:hanging="426"/>
        <w:rPr>
          <w:sz w:val="20"/>
          <w:szCs w:val="20"/>
        </w:rPr>
      </w:pPr>
      <w:r>
        <w:rPr>
          <w:sz w:val="20"/>
          <w:szCs w:val="20"/>
        </w:rPr>
        <w:t>Součástí díla je zajištění všech potřebných materiálů, pracovních sil, zařízen</w:t>
      </w:r>
      <w:r>
        <w:rPr>
          <w:sz w:val="20"/>
          <w:szCs w:val="20"/>
        </w:rPr>
        <w:t>í, služeb, produktů, nákladů na dodání díla a všech dalších činností nezbytných k řádnému provedení díla zhotovitelem.</w:t>
      </w:r>
    </w:p>
    <w:p w:rsidR="00C57E05" w:rsidRDefault="00C57E05">
      <w:pPr>
        <w:spacing w:line="276" w:lineRule="auto"/>
        <w:jc w:val="both"/>
        <w:rPr>
          <w:sz w:val="20"/>
          <w:szCs w:val="20"/>
        </w:rPr>
      </w:pPr>
    </w:p>
    <w:p w:rsidR="00C57E05" w:rsidRDefault="004722B3">
      <w:pPr>
        <w:pStyle w:val="Odstavecseseznamem"/>
        <w:numPr>
          <w:ilvl w:val="0"/>
          <w:numId w:val="3"/>
        </w:numPr>
        <w:spacing w:line="276" w:lineRule="auto"/>
        <w:ind w:left="426" w:hanging="426"/>
        <w:rPr>
          <w:sz w:val="20"/>
          <w:szCs w:val="20"/>
        </w:rPr>
      </w:pPr>
      <w:r>
        <w:rPr>
          <w:sz w:val="20"/>
          <w:szCs w:val="20"/>
        </w:rPr>
        <w:t>Zhotovitel je povinen při realizaci díla postupovat s řádnou odbornou péčí a chránit zájmy objednatele podle svých nejlepších profesních</w:t>
      </w:r>
      <w:r>
        <w:rPr>
          <w:sz w:val="20"/>
          <w:szCs w:val="20"/>
        </w:rPr>
        <w:t xml:space="preserve"> znalostí a schopností.</w:t>
      </w:r>
    </w:p>
    <w:p w:rsidR="00C57E05" w:rsidRDefault="00C57E05">
      <w:pPr>
        <w:spacing w:line="276" w:lineRule="auto"/>
        <w:jc w:val="both"/>
        <w:rPr>
          <w:sz w:val="20"/>
          <w:szCs w:val="20"/>
        </w:rPr>
      </w:pPr>
    </w:p>
    <w:p w:rsidR="00C57E05" w:rsidRDefault="004722B3">
      <w:pPr>
        <w:pStyle w:val="Odstavecseseznamem"/>
        <w:numPr>
          <w:ilvl w:val="0"/>
          <w:numId w:val="3"/>
        </w:numPr>
        <w:spacing w:line="276" w:lineRule="auto"/>
        <w:ind w:left="426" w:hanging="426"/>
        <w:rPr>
          <w:sz w:val="20"/>
          <w:szCs w:val="20"/>
        </w:rPr>
      </w:pPr>
      <w:r>
        <w:rPr>
          <w:sz w:val="20"/>
          <w:szCs w:val="20"/>
        </w:rPr>
        <w:t xml:space="preserve">Dojde-li  při  realizaci  díla  k </w:t>
      </w:r>
      <w:proofErr w:type="gramStart"/>
      <w:r>
        <w:rPr>
          <w:sz w:val="20"/>
          <w:szCs w:val="20"/>
        </w:rPr>
        <w:t>jakýmkoliv  změnám</w:t>
      </w:r>
      <w:proofErr w:type="gramEnd"/>
      <w:r>
        <w:rPr>
          <w:sz w:val="20"/>
          <w:szCs w:val="20"/>
        </w:rPr>
        <w:t>,  doplňkům  nebo  rozšíření  předmětu  díla  vyplývajících   z objektivních podmínek při provádění díla, je zhotovitel povinen provést soupis těchto změn, doplňků nebo rozšíření,</w:t>
      </w:r>
      <w:r>
        <w:rPr>
          <w:sz w:val="20"/>
          <w:szCs w:val="20"/>
        </w:rPr>
        <w:t xml:space="preserve"> ocenit je podle jednotkových cen použitých pro návrh ceny díla a předložit soupis objednateli k písemnému odsouhlasení. Navýšení ceny díla musí být odsouhlaseno statutárními zástupci obou smluvních stran formou písemného dodatku k této smlouvě. Teprve pot</w:t>
      </w:r>
      <w:r>
        <w:rPr>
          <w:sz w:val="20"/>
          <w:szCs w:val="20"/>
        </w:rPr>
        <w:t xml:space="preserve">om má zhotovitel právo na realizaci těchto změn a </w:t>
      </w:r>
      <w:proofErr w:type="gramStart"/>
      <w:r>
        <w:rPr>
          <w:sz w:val="20"/>
          <w:szCs w:val="20"/>
        </w:rPr>
        <w:t>na  jejich</w:t>
      </w:r>
      <w:proofErr w:type="gramEnd"/>
      <w:r>
        <w:rPr>
          <w:sz w:val="20"/>
          <w:szCs w:val="20"/>
        </w:rPr>
        <w:t xml:space="preserve">  úhradu. Pokud tak zhotovitel neučiní, má se za to, </w:t>
      </w:r>
      <w:proofErr w:type="gramStart"/>
      <w:r>
        <w:rPr>
          <w:sz w:val="20"/>
          <w:szCs w:val="20"/>
        </w:rPr>
        <w:t>že  práce</w:t>
      </w:r>
      <w:proofErr w:type="gramEnd"/>
      <w:r>
        <w:rPr>
          <w:sz w:val="20"/>
          <w:szCs w:val="20"/>
        </w:rPr>
        <w:t xml:space="preserve">  a  dodávky jím  realizované  byly  v předmětu díla a v jeho ceně již zahrnuty.</w:t>
      </w:r>
    </w:p>
    <w:p w:rsidR="00C57E05" w:rsidRDefault="00C57E05">
      <w:pPr>
        <w:spacing w:line="276" w:lineRule="auto"/>
        <w:jc w:val="both"/>
        <w:rPr>
          <w:sz w:val="20"/>
          <w:szCs w:val="20"/>
        </w:rPr>
      </w:pPr>
    </w:p>
    <w:p w:rsidR="00C57E05" w:rsidRDefault="004722B3">
      <w:pPr>
        <w:pStyle w:val="Odstavecseseznamem"/>
        <w:numPr>
          <w:ilvl w:val="0"/>
          <w:numId w:val="3"/>
        </w:numPr>
        <w:spacing w:line="276" w:lineRule="auto"/>
        <w:ind w:left="426" w:hanging="426"/>
        <w:rPr>
          <w:b/>
          <w:bCs/>
          <w:sz w:val="20"/>
          <w:szCs w:val="20"/>
        </w:rPr>
      </w:pPr>
      <w:r>
        <w:rPr>
          <w:sz w:val="20"/>
          <w:szCs w:val="20"/>
        </w:rPr>
        <w:t>Zhotovitel potvrzuje, že se v plném rozsahu seznámil</w:t>
      </w:r>
      <w:r>
        <w:rPr>
          <w:sz w:val="20"/>
          <w:szCs w:val="20"/>
        </w:rPr>
        <w:t xml:space="preserve"> s rozsahem a povahou díla, že jsou mu známy veškeré technické, kvalitativní a jiné podmínky, nezbytné k realizaci díla, a že disponuje takovými kapacitami a odbornými znalostmi, které jsou k provedení díla nezbytné.</w:t>
      </w:r>
    </w:p>
    <w:p w:rsidR="00C57E05" w:rsidRDefault="00C57E05">
      <w:pPr>
        <w:spacing w:line="276" w:lineRule="auto"/>
        <w:jc w:val="both"/>
        <w:rPr>
          <w:b/>
          <w:bCs/>
          <w:sz w:val="20"/>
          <w:szCs w:val="20"/>
        </w:rPr>
      </w:pPr>
    </w:p>
    <w:p w:rsidR="00C57E05" w:rsidRDefault="004722B3">
      <w:pPr>
        <w:pStyle w:val="Odstavecseseznamem"/>
        <w:numPr>
          <w:ilvl w:val="0"/>
          <w:numId w:val="3"/>
        </w:numPr>
        <w:spacing w:line="276" w:lineRule="auto"/>
        <w:ind w:left="426" w:hanging="426"/>
        <w:rPr>
          <w:sz w:val="20"/>
          <w:szCs w:val="20"/>
        </w:rPr>
      </w:pPr>
      <w:r>
        <w:rPr>
          <w:sz w:val="20"/>
          <w:szCs w:val="20"/>
        </w:rPr>
        <w:t>Objednatel je povinen umožnit zhotovit</w:t>
      </w:r>
      <w:r>
        <w:rPr>
          <w:sz w:val="20"/>
          <w:szCs w:val="20"/>
        </w:rPr>
        <w:t xml:space="preserve">eli přístup na místo zhotovení díla, jež je specifikováno v dílčím plnění této smlouvy. </w:t>
      </w:r>
    </w:p>
    <w:p w:rsidR="00C57E05" w:rsidRDefault="00C57E05">
      <w:pPr>
        <w:pStyle w:val="Odstavecseseznamem"/>
        <w:spacing w:line="276" w:lineRule="auto"/>
        <w:ind w:left="720" w:firstLine="0"/>
        <w:rPr>
          <w:sz w:val="20"/>
          <w:szCs w:val="20"/>
        </w:rPr>
      </w:pPr>
    </w:p>
    <w:p w:rsidR="00C57E05" w:rsidRDefault="004722B3">
      <w:pPr>
        <w:pStyle w:val="Nadpis1"/>
        <w:ind w:left="142" w:right="-46"/>
        <w:jc w:val="center"/>
        <w:rPr>
          <w:color w:val="1F497D" w:themeColor="text2"/>
        </w:rPr>
      </w:pPr>
      <w:r>
        <w:rPr>
          <w:color w:val="1F497D" w:themeColor="text2"/>
        </w:rPr>
        <w:t>Článek III.</w:t>
      </w:r>
      <w:bookmarkStart w:id="3" w:name="Doba_a_místo_plnění"/>
      <w:bookmarkEnd w:id="3"/>
    </w:p>
    <w:p w:rsidR="00C57E05" w:rsidRDefault="004722B3">
      <w:pPr>
        <w:pStyle w:val="Nadpis1"/>
        <w:ind w:left="142" w:right="-46"/>
        <w:jc w:val="center"/>
        <w:rPr>
          <w:color w:val="1F497D" w:themeColor="text2"/>
        </w:rPr>
      </w:pPr>
      <w:r>
        <w:rPr>
          <w:color w:val="1F497D" w:themeColor="text2"/>
        </w:rPr>
        <w:t>Místo plnění a doba plnění</w:t>
      </w:r>
    </w:p>
    <w:p w:rsidR="00C57E05" w:rsidRDefault="004722B3">
      <w:pPr>
        <w:pStyle w:val="Odstavecseseznamem"/>
        <w:numPr>
          <w:ilvl w:val="0"/>
          <w:numId w:val="1"/>
        </w:numPr>
        <w:spacing w:after="240" w:line="276" w:lineRule="auto"/>
        <w:ind w:left="426" w:hanging="426"/>
        <w:rPr>
          <w:sz w:val="20"/>
          <w:szCs w:val="20"/>
        </w:rPr>
      </w:pPr>
      <w:r>
        <w:rPr>
          <w:sz w:val="20"/>
          <w:szCs w:val="20"/>
        </w:rPr>
        <w:t xml:space="preserve">Tato smlouva se uzavírá na dobu určitou, a to na dobu 48 měsíců od účinnosti smlouvy nebo do vyčerpání finančního limitu 8 000 000,- Kč bez DPH. </w:t>
      </w:r>
    </w:p>
    <w:p w:rsidR="00C57E05" w:rsidRDefault="004722B3">
      <w:pPr>
        <w:pStyle w:val="Odstavecseseznamem"/>
        <w:numPr>
          <w:ilvl w:val="0"/>
          <w:numId w:val="1"/>
        </w:numPr>
        <w:spacing w:before="81" w:after="240" w:line="276" w:lineRule="auto"/>
        <w:ind w:left="426" w:right="0" w:hanging="426"/>
        <w:rPr>
          <w:sz w:val="20"/>
          <w:szCs w:val="20"/>
        </w:rPr>
      </w:pPr>
      <w:r>
        <w:rPr>
          <w:sz w:val="20"/>
          <w:szCs w:val="20"/>
        </w:rPr>
        <w:t>Místem plnění jsou jednotlivé lokality Oblastní nemocnice Náchod a.s. specifikované v Příloze č. 3 této smlouv</w:t>
      </w:r>
      <w:r>
        <w:rPr>
          <w:sz w:val="20"/>
          <w:szCs w:val="20"/>
        </w:rPr>
        <w:t xml:space="preserve">y. </w:t>
      </w:r>
    </w:p>
    <w:p w:rsidR="00C57E05" w:rsidRDefault="004722B3">
      <w:pPr>
        <w:pStyle w:val="Odstavecseseznamem"/>
        <w:numPr>
          <w:ilvl w:val="0"/>
          <w:numId w:val="1"/>
        </w:numPr>
        <w:spacing w:line="276" w:lineRule="auto"/>
        <w:ind w:left="426" w:hanging="426"/>
        <w:rPr>
          <w:sz w:val="24"/>
        </w:rPr>
      </w:pPr>
      <w:r>
        <w:rPr>
          <w:sz w:val="20"/>
          <w:szCs w:val="20"/>
        </w:rPr>
        <w:t>Kontaktní osoby a odpovědní zaměstnanci objednavatele a poskytovatele jsou uvedeni v Příloze č. 4 této smlouvy</w:t>
      </w:r>
      <w:r>
        <w:rPr>
          <w:sz w:val="24"/>
        </w:rPr>
        <w:t xml:space="preserve">. </w:t>
      </w:r>
    </w:p>
    <w:p w:rsidR="00C57E05" w:rsidRDefault="00C57E05">
      <w:pPr>
        <w:spacing w:line="276" w:lineRule="auto"/>
        <w:jc w:val="both"/>
        <w:rPr>
          <w:color w:val="1F497D" w:themeColor="text2"/>
          <w:sz w:val="24"/>
        </w:rPr>
      </w:pPr>
    </w:p>
    <w:p w:rsidR="00C57E05" w:rsidRDefault="004722B3">
      <w:pPr>
        <w:pStyle w:val="Nadpis1"/>
        <w:jc w:val="center"/>
        <w:rPr>
          <w:color w:val="1F497D" w:themeColor="text2"/>
        </w:rPr>
      </w:pPr>
      <w:r>
        <w:rPr>
          <w:color w:val="1F497D" w:themeColor="text2"/>
        </w:rPr>
        <w:t>Článek IV.</w:t>
      </w:r>
    </w:p>
    <w:p w:rsidR="00C57E05" w:rsidRDefault="004722B3">
      <w:pPr>
        <w:pStyle w:val="Nadpis1"/>
        <w:jc w:val="center"/>
        <w:rPr>
          <w:color w:val="1F497D" w:themeColor="text2"/>
        </w:rPr>
      </w:pPr>
      <w:r>
        <w:rPr>
          <w:color w:val="1F497D" w:themeColor="text2"/>
        </w:rPr>
        <w:t>Dílčí plnění rámcové smlouvy</w:t>
      </w:r>
    </w:p>
    <w:p w:rsidR="00C57E05" w:rsidRDefault="004722B3">
      <w:pPr>
        <w:pStyle w:val="Odstavecseseznamem"/>
        <w:numPr>
          <w:ilvl w:val="0"/>
          <w:numId w:val="4"/>
        </w:numPr>
        <w:spacing w:line="276" w:lineRule="auto"/>
        <w:ind w:left="426" w:hanging="426"/>
        <w:rPr>
          <w:sz w:val="20"/>
          <w:szCs w:val="20"/>
        </w:rPr>
      </w:pPr>
      <w:r>
        <w:rPr>
          <w:sz w:val="20"/>
          <w:szCs w:val="20"/>
        </w:rPr>
        <w:t xml:space="preserve">Dílčí plnění dle této smlouvy </w:t>
      </w:r>
      <w:r>
        <w:rPr>
          <w:iCs/>
          <w:sz w:val="20"/>
          <w:szCs w:val="20"/>
        </w:rPr>
        <w:t xml:space="preserve">bude určeno jednotlivými písemnými objednávkami učiněnými kontaktní </w:t>
      </w:r>
      <w:r>
        <w:rPr>
          <w:iCs/>
          <w:sz w:val="20"/>
          <w:szCs w:val="20"/>
        </w:rPr>
        <w:t xml:space="preserve">osobou Objednatele dle kalendáře malování jednotlivých lokalit a oddělení, případně na základě momentálních potřeb objednavatele. </w:t>
      </w:r>
    </w:p>
    <w:p w:rsidR="00C57E05" w:rsidRDefault="00C57E05">
      <w:pPr>
        <w:pStyle w:val="Odstavecseseznamem"/>
        <w:spacing w:line="276" w:lineRule="auto"/>
        <w:ind w:left="567" w:firstLine="0"/>
        <w:rPr>
          <w:sz w:val="20"/>
          <w:szCs w:val="20"/>
        </w:rPr>
      </w:pPr>
    </w:p>
    <w:p w:rsidR="00C57E05" w:rsidRDefault="004722B3">
      <w:pPr>
        <w:pStyle w:val="Odstavecseseznamem"/>
        <w:numPr>
          <w:ilvl w:val="0"/>
          <w:numId w:val="4"/>
        </w:numPr>
        <w:spacing w:line="276" w:lineRule="auto"/>
        <w:ind w:left="426" w:hanging="426"/>
        <w:rPr>
          <w:sz w:val="20"/>
          <w:szCs w:val="20"/>
        </w:rPr>
      </w:pPr>
      <w:r>
        <w:rPr>
          <w:iCs/>
          <w:sz w:val="20"/>
          <w:szCs w:val="20"/>
        </w:rPr>
        <w:t>Za písemnou objednávku je pro účely této Smlouvy považována i objednávka učiněná elektronicky na e-mailovou adresu Zhotovite</w:t>
      </w:r>
      <w:r>
        <w:rPr>
          <w:iCs/>
          <w:sz w:val="20"/>
          <w:szCs w:val="20"/>
        </w:rPr>
        <w:t xml:space="preserve">le: </w:t>
      </w:r>
      <w:hyperlink r:id="rId8" w:history="1">
        <w:r w:rsidR="004E7D17" w:rsidRPr="000D33A9">
          <w:rPr>
            <w:rStyle w:val="Hypertextovodkaz"/>
            <w:sz w:val="20"/>
            <w:szCs w:val="20"/>
          </w:rPr>
          <w:t>david.cervicek@seznam.cz</w:t>
        </w:r>
      </w:hyperlink>
      <w:r w:rsidR="004E7D17">
        <w:rPr>
          <w:color w:val="000000"/>
          <w:sz w:val="20"/>
          <w:szCs w:val="20"/>
        </w:rPr>
        <w:t xml:space="preserve">. </w:t>
      </w:r>
      <w:r>
        <w:rPr>
          <w:iCs/>
          <w:sz w:val="20"/>
          <w:szCs w:val="20"/>
        </w:rPr>
        <w:t>Zhotovitel je povinen bez zbytečného odkladu informovat Objednatele o změně shora uvedených kontaktních údajů.</w:t>
      </w:r>
    </w:p>
    <w:p w:rsidR="00C57E05" w:rsidRDefault="00C57E05">
      <w:pPr>
        <w:pStyle w:val="Odstavecseseznamem"/>
        <w:spacing w:line="276" w:lineRule="auto"/>
        <w:rPr>
          <w:iCs/>
          <w:sz w:val="20"/>
          <w:szCs w:val="20"/>
        </w:rPr>
      </w:pPr>
    </w:p>
    <w:p w:rsidR="00C57E05" w:rsidRDefault="004722B3">
      <w:pPr>
        <w:pStyle w:val="Odstavecseseznamem"/>
        <w:numPr>
          <w:ilvl w:val="0"/>
          <w:numId w:val="4"/>
        </w:numPr>
        <w:spacing w:line="276" w:lineRule="auto"/>
        <w:ind w:left="426" w:hanging="426"/>
        <w:rPr>
          <w:sz w:val="20"/>
          <w:szCs w:val="20"/>
        </w:rPr>
      </w:pPr>
      <w:r>
        <w:rPr>
          <w:iCs/>
          <w:sz w:val="20"/>
          <w:szCs w:val="20"/>
        </w:rPr>
        <w:t>Objednávka musí obsahovat minimálně tyto náležitosti:</w:t>
      </w:r>
    </w:p>
    <w:p w:rsidR="00C57E05" w:rsidRDefault="004722B3">
      <w:pPr>
        <w:pStyle w:val="Odstavecseseznamem"/>
        <w:numPr>
          <w:ilvl w:val="0"/>
          <w:numId w:val="5"/>
        </w:numPr>
        <w:spacing w:line="276" w:lineRule="auto"/>
        <w:ind w:left="993"/>
        <w:rPr>
          <w:iCs/>
          <w:sz w:val="20"/>
          <w:szCs w:val="20"/>
        </w:rPr>
      </w:pPr>
      <w:r>
        <w:rPr>
          <w:iCs/>
          <w:sz w:val="20"/>
          <w:szCs w:val="20"/>
        </w:rPr>
        <w:t>Identifikace Objednatele (název, sídlo, IČ, tel</w:t>
      </w:r>
      <w:r>
        <w:rPr>
          <w:iCs/>
          <w:sz w:val="20"/>
          <w:szCs w:val="20"/>
        </w:rPr>
        <w:t>efonní číslo, e-mail, kontaktní osobu);</w:t>
      </w:r>
    </w:p>
    <w:p w:rsidR="00C57E05" w:rsidRDefault="004722B3">
      <w:pPr>
        <w:pStyle w:val="Odstavecseseznamem"/>
        <w:numPr>
          <w:ilvl w:val="0"/>
          <w:numId w:val="5"/>
        </w:numPr>
        <w:spacing w:line="276" w:lineRule="auto"/>
        <w:ind w:left="993"/>
        <w:rPr>
          <w:iCs/>
          <w:sz w:val="20"/>
          <w:szCs w:val="20"/>
        </w:rPr>
      </w:pPr>
      <w:r>
        <w:rPr>
          <w:iCs/>
          <w:sz w:val="20"/>
          <w:szCs w:val="20"/>
        </w:rPr>
        <w:lastRenderedPageBreak/>
        <w:t>Přesná specifikace prací (tj. doba a místo plnění,(konkrétní oddělení nebo pracoviště)</w:t>
      </w:r>
    </w:p>
    <w:p w:rsidR="00C57E05" w:rsidRDefault="004722B3">
      <w:pPr>
        <w:pStyle w:val="Odstavecseseznamem"/>
        <w:numPr>
          <w:ilvl w:val="0"/>
          <w:numId w:val="5"/>
        </w:numPr>
        <w:spacing w:line="276" w:lineRule="auto"/>
        <w:ind w:left="993"/>
        <w:rPr>
          <w:iCs/>
          <w:sz w:val="20"/>
          <w:szCs w:val="20"/>
        </w:rPr>
      </w:pPr>
      <w:r>
        <w:rPr>
          <w:iCs/>
          <w:sz w:val="20"/>
          <w:szCs w:val="20"/>
        </w:rPr>
        <w:t xml:space="preserve">Požadovaný termín zahájení a ukončení prací. </w:t>
      </w:r>
    </w:p>
    <w:p w:rsidR="00C57E05" w:rsidRDefault="004722B3">
      <w:pPr>
        <w:spacing w:line="276" w:lineRule="auto"/>
        <w:ind w:left="633"/>
        <w:jc w:val="both"/>
        <w:rPr>
          <w:iCs/>
          <w:sz w:val="20"/>
          <w:szCs w:val="20"/>
        </w:rPr>
      </w:pPr>
      <w:r>
        <w:rPr>
          <w:iCs/>
          <w:sz w:val="20"/>
          <w:szCs w:val="20"/>
        </w:rPr>
        <w:t xml:space="preserve">Pokud objednávka nebude obsahovat shora uvedené náležitosti, má Zhotovitel právo požadovat po Objednateli doplnění či upřesnění údajů.  </w:t>
      </w:r>
    </w:p>
    <w:p w:rsidR="00C57E05" w:rsidRDefault="00C57E05">
      <w:pPr>
        <w:spacing w:line="276" w:lineRule="auto"/>
        <w:jc w:val="both"/>
        <w:rPr>
          <w:iCs/>
          <w:sz w:val="20"/>
          <w:szCs w:val="20"/>
        </w:rPr>
      </w:pPr>
    </w:p>
    <w:p w:rsidR="00C57E05" w:rsidRDefault="004722B3">
      <w:pPr>
        <w:pStyle w:val="Odstavecseseznamem"/>
        <w:numPr>
          <w:ilvl w:val="0"/>
          <w:numId w:val="4"/>
        </w:numPr>
        <w:spacing w:line="276" w:lineRule="auto"/>
        <w:ind w:left="426" w:hanging="426"/>
        <w:rPr>
          <w:iCs/>
          <w:sz w:val="20"/>
          <w:szCs w:val="20"/>
        </w:rPr>
      </w:pPr>
      <w:r>
        <w:rPr>
          <w:iCs/>
          <w:sz w:val="20"/>
          <w:szCs w:val="20"/>
        </w:rPr>
        <w:t>Objednatel je oprávněn učinit objednávku alespoň 10 dnů přede dnem požadovaného zahájení prací.</w:t>
      </w:r>
    </w:p>
    <w:p w:rsidR="00C57E05" w:rsidRDefault="00C57E05">
      <w:pPr>
        <w:pStyle w:val="Odstavecseseznamem"/>
        <w:spacing w:line="276" w:lineRule="auto"/>
        <w:ind w:left="360" w:firstLine="0"/>
        <w:rPr>
          <w:iCs/>
          <w:sz w:val="20"/>
          <w:szCs w:val="20"/>
        </w:rPr>
      </w:pPr>
    </w:p>
    <w:p w:rsidR="00C57E05" w:rsidRDefault="004722B3">
      <w:pPr>
        <w:pStyle w:val="Odstavecseseznamem"/>
        <w:numPr>
          <w:ilvl w:val="0"/>
          <w:numId w:val="4"/>
        </w:numPr>
        <w:spacing w:line="276" w:lineRule="auto"/>
        <w:ind w:left="426" w:hanging="426"/>
        <w:rPr>
          <w:iCs/>
          <w:sz w:val="20"/>
          <w:szCs w:val="20"/>
        </w:rPr>
      </w:pPr>
      <w:r>
        <w:rPr>
          <w:iCs/>
          <w:sz w:val="20"/>
          <w:szCs w:val="20"/>
        </w:rPr>
        <w:t>Zhotovitel je povinen</w:t>
      </w:r>
      <w:r>
        <w:rPr>
          <w:iCs/>
          <w:sz w:val="20"/>
          <w:szCs w:val="20"/>
        </w:rPr>
        <w:t xml:space="preserve"> potvrdit převzetí objednávky nejpozději do 24 hodin od doručení písemně. Potvrzením objednávky je uzavřena dílčí smlouva. Zhotovitel není oprávněn objednávku potvrdit s jakýmkoliv dodatkem či odchylkou, a to ani dodatkem či odchylkou, které podstatně nemě</w:t>
      </w:r>
      <w:r>
        <w:rPr>
          <w:iCs/>
          <w:sz w:val="20"/>
          <w:szCs w:val="20"/>
        </w:rPr>
        <w:t>ní podmínky nabídky. Takové potvrzení Objednávky se považuje za nabídku na uzavření smlouvy ze strany Zhotovitele.</w:t>
      </w:r>
    </w:p>
    <w:p w:rsidR="00C57E05" w:rsidRDefault="00C57E05">
      <w:pPr>
        <w:pStyle w:val="Odstavecseseznamem"/>
        <w:spacing w:line="276" w:lineRule="auto"/>
        <w:ind w:left="426" w:hanging="426"/>
        <w:rPr>
          <w:iCs/>
          <w:sz w:val="20"/>
          <w:szCs w:val="20"/>
        </w:rPr>
      </w:pPr>
    </w:p>
    <w:p w:rsidR="00C57E05" w:rsidRDefault="004722B3">
      <w:pPr>
        <w:pStyle w:val="Odstavecseseznamem"/>
        <w:numPr>
          <w:ilvl w:val="0"/>
          <w:numId w:val="4"/>
        </w:numPr>
        <w:spacing w:line="276" w:lineRule="auto"/>
        <w:ind w:left="426" w:hanging="426"/>
        <w:rPr>
          <w:iCs/>
          <w:sz w:val="20"/>
          <w:szCs w:val="20"/>
        </w:rPr>
      </w:pPr>
      <w:r>
        <w:rPr>
          <w:iCs/>
          <w:sz w:val="20"/>
          <w:szCs w:val="20"/>
        </w:rPr>
        <w:t>Objednatel si vyhrazuje právo nevyzvat v příslušném období trvání Smlouvy Zhotovitele k poskytnutí prací, pokud tato potřeba na straně Objed</w:t>
      </w:r>
      <w:r>
        <w:rPr>
          <w:iCs/>
          <w:sz w:val="20"/>
          <w:szCs w:val="20"/>
        </w:rPr>
        <w:t>natele nevznikne.</w:t>
      </w:r>
    </w:p>
    <w:p w:rsidR="00C57E05" w:rsidRDefault="00C57E05">
      <w:pPr>
        <w:pStyle w:val="Odstavecseseznamem"/>
        <w:spacing w:line="276" w:lineRule="auto"/>
        <w:ind w:left="426" w:hanging="426"/>
        <w:rPr>
          <w:iCs/>
          <w:sz w:val="20"/>
          <w:szCs w:val="20"/>
        </w:rPr>
      </w:pPr>
    </w:p>
    <w:p w:rsidR="00C57E05" w:rsidRDefault="004722B3">
      <w:pPr>
        <w:pStyle w:val="Odstavecseseznamem"/>
        <w:numPr>
          <w:ilvl w:val="0"/>
          <w:numId w:val="4"/>
        </w:numPr>
        <w:spacing w:line="276" w:lineRule="auto"/>
        <w:ind w:left="426" w:hanging="426"/>
        <w:rPr>
          <w:iCs/>
          <w:sz w:val="20"/>
          <w:szCs w:val="20"/>
        </w:rPr>
      </w:pPr>
      <w:r>
        <w:rPr>
          <w:iCs/>
          <w:sz w:val="20"/>
          <w:szCs w:val="20"/>
        </w:rPr>
        <w:t>Objednané práce je Zhotovitel povinen plnit dle podmínek uvedených v potvrzené objednávce. Doba plnění je sjednána jako fixní. Objednatel není povinen určit Zhotoviteli náhradní lhůtu k plnění.</w:t>
      </w:r>
    </w:p>
    <w:p w:rsidR="00C57E05" w:rsidRDefault="00C57E05">
      <w:pPr>
        <w:pStyle w:val="Odstavecseseznamem"/>
        <w:spacing w:line="276" w:lineRule="auto"/>
        <w:ind w:left="426" w:hanging="426"/>
        <w:rPr>
          <w:iCs/>
          <w:sz w:val="20"/>
          <w:szCs w:val="20"/>
        </w:rPr>
      </w:pPr>
    </w:p>
    <w:p w:rsidR="00C57E05" w:rsidRDefault="004722B3">
      <w:pPr>
        <w:pStyle w:val="Odstavecseseznamem"/>
        <w:numPr>
          <w:ilvl w:val="0"/>
          <w:numId w:val="4"/>
        </w:numPr>
        <w:spacing w:line="276" w:lineRule="auto"/>
        <w:ind w:left="426" w:hanging="426"/>
        <w:rPr>
          <w:iCs/>
          <w:sz w:val="20"/>
          <w:szCs w:val="20"/>
        </w:rPr>
      </w:pPr>
      <w:r>
        <w:rPr>
          <w:iCs/>
          <w:sz w:val="20"/>
          <w:szCs w:val="20"/>
        </w:rPr>
        <w:t>Zhotovitel se zavazuje k řádnému provedení</w:t>
      </w:r>
      <w:r>
        <w:rPr>
          <w:iCs/>
          <w:sz w:val="20"/>
          <w:szCs w:val="20"/>
        </w:rPr>
        <w:t xml:space="preserve"> a předání prací v termínu, který je určen v jednotlivých objednávkách Provedení díla zahrnuje také předání dokončeného díla Objednateli. Objednatel se zavazuje řádně a včas provedené dílo převzít a zaplatit za něj Zhotoviteli dohodnutou cenu.</w:t>
      </w:r>
    </w:p>
    <w:p w:rsidR="00C57E05" w:rsidRDefault="00C57E05">
      <w:pPr>
        <w:pStyle w:val="Odstavecseseznamem"/>
        <w:ind w:left="360" w:firstLine="0"/>
        <w:rPr>
          <w:iCs/>
          <w:sz w:val="20"/>
          <w:szCs w:val="20"/>
        </w:rPr>
      </w:pPr>
    </w:p>
    <w:p w:rsidR="00C57E05" w:rsidRDefault="00C57E05">
      <w:pPr>
        <w:pStyle w:val="Odstavecseseznamem"/>
        <w:ind w:left="360" w:firstLine="0"/>
        <w:rPr>
          <w:iCs/>
          <w:sz w:val="20"/>
          <w:szCs w:val="20"/>
        </w:rPr>
      </w:pPr>
    </w:p>
    <w:p w:rsidR="00C57E05" w:rsidRDefault="004722B3">
      <w:pPr>
        <w:pStyle w:val="Odstavecseseznamem"/>
        <w:ind w:left="0" w:right="96" w:firstLine="0"/>
        <w:jc w:val="center"/>
        <w:rPr>
          <w:b/>
          <w:bCs/>
          <w:color w:val="1F497D" w:themeColor="text2"/>
          <w:sz w:val="24"/>
          <w:szCs w:val="24"/>
        </w:rPr>
      </w:pPr>
      <w:r>
        <w:rPr>
          <w:b/>
          <w:bCs/>
          <w:color w:val="1F497D" w:themeColor="text2"/>
          <w:sz w:val="24"/>
          <w:szCs w:val="24"/>
        </w:rPr>
        <w:t>Článek V.</w:t>
      </w:r>
    </w:p>
    <w:p w:rsidR="00C57E05" w:rsidRDefault="004722B3">
      <w:pPr>
        <w:pStyle w:val="Odstavecseseznamem"/>
        <w:ind w:left="0" w:right="96" w:firstLine="0"/>
        <w:jc w:val="center"/>
        <w:rPr>
          <w:b/>
          <w:bCs/>
          <w:color w:val="1F497D" w:themeColor="text2"/>
          <w:sz w:val="24"/>
          <w:szCs w:val="24"/>
        </w:rPr>
      </w:pPr>
      <w:r>
        <w:rPr>
          <w:b/>
          <w:bCs/>
          <w:color w:val="1F497D" w:themeColor="text2"/>
          <w:sz w:val="24"/>
          <w:szCs w:val="24"/>
        </w:rPr>
        <w:t>Cena a platební podmínky</w:t>
      </w:r>
    </w:p>
    <w:p w:rsidR="00C57E05" w:rsidRDefault="004722B3">
      <w:pPr>
        <w:pStyle w:val="Odstavecseseznamem"/>
        <w:numPr>
          <w:ilvl w:val="0"/>
          <w:numId w:val="6"/>
        </w:numPr>
        <w:spacing w:line="276" w:lineRule="auto"/>
        <w:ind w:left="426" w:hanging="426"/>
        <w:rPr>
          <w:sz w:val="20"/>
          <w:szCs w:val="20"/>
        </w:rPr>
      </w:pPr>
      <w:r>
        <w:rPr>
          <w:sz w:val="20"/>
          <w:szCs w:val="20"/>
        </w:rPr>
        <w:t>Cena prací je dána jako cena nejvýše přípustná a je uvedena v Nabídkovém listě, který je jako příloha č. 1 nedílnou součástí této Smlouvy.</w:t>
      </w:r>
    </w:p>
    <w:p w:rsidR="00C57E05" w:rsidRDefault="00C57E05">
      <w:pPr>
        <w:pStyle w:val="Odstavecseseznamem"/>
        <w:spacing w:line="276" w:lineRule="auto"/>
        <w:ind w:left="426" w:firstLine="0"/>
        <w:rPr>
          <w:sz w:val="20"/>
          <w:szCs w:val="20"/>
        </w:rPr>
      </w:pPr>
    </w:p>
    <w:p w:rsidR="00C57E05" w:rsidRDefault="004722B3">
      <w:pPr>
        <w:pStyle w:val="Odstavecseseznamem"/>
        <w:numPr>
          <w:ilvl w:val="0"/>
          <w:numId w:val="6"/>
        </w:numPr>
        <w:spacing w:line="276" w:lineRule="auto"/>
        <w:ind w:left="426" w:hanging="426"/>
        <w:rPr>
          <w:sz w:val="20"/>
          <w:szCs w:val="20"/>
        </w:rPr>
      </w:pPr>
      <w:r>
        <w:rPr>
          <w:sz w:val="20"/>
          <w:szCs w:val="20"/>
        </w:rPr>
        <w:t xml:space="preserve">Cena prací bude Zhotovitelem fakturována vždy jedenkrát měsíčně na základě příslušných </w:t>
      </w:r>
      <w:r>
        <w:rPr>
          <w:sz w:val="20"/>
          <w:szCs w:val="20"/>
        </w:rPr>
        <w:t>objednávek a skutečného plnění za jeden předchozí kalendářní měsíc, a to daňovým dokladem – fakturou. Tento daňový doklad – fakturu Zhotovitel zašle Objednateli do 5 pracovních dnů následujícího měsíce po měsíci, za který Zhotovitel fakturuje. Fakturovat j</w:t>
      </w:r>
      <w:r>
        <w:rPr>
          <w:sz w:val="20"/>
          <w:szCs w:val="20"/>
        </w:rPr>
        <w:t>e možné pouze tu dílčí práci, která je již dokončena a předána na základě potvrzeného dodacího listu. Zhotovitel bude fakturovat Objednateli DPH v sazbě platné v den zdanitelného plnění předmětu Smlouvy. Povinnou přílohou každého daňového dokladu - faktury</w:t>
      </w:r>
      <w:r>
        <w:rPr>
          <w:sz w:val="20"/>
          <w:szCs w:val="20"/>
        </w:rPr>
        <w:t xml:space="preserve"> musí být dodací listy, odsouhlasené oprávněným zaměstnancem Objednatele.</w:t>
      </w:r>
    </w:p>
    <w:p w:rsidR="00C57E05" w:rsidRDefault="00C57E05">
      <w:pPr>
        <w:pStyle w:val="Odstavecseseznamem"/>
        <w:spacing w:line="276" w:lineRule="auto"/>
        <w:ind w:left="426" w:firstLine="0"/>
        <w:rPr>
          <w:sz w:val="20"/>
          <w:szCs w:val="20"/>
        </w:rPr>
      </w:pPr>
    </w:p>
    <w:p w:rsidR="00C57E05" w:rsidRDefault="004722B3">
      <w:pPr>
        <w:pStyle w:val="Odstavecseseznamem"/>
        <w:numPr>
          <w:ilvl w:val="0"/>
          <w:numId w:val="6"/>
        </w:numPr>
        <w:spacing w:line="276" w:lineRule="auto"/>
        <w:ind w:left="426" w:hanging="426"/>
        <w:rPr>
          <w:sz w:val="20"/>
          <w:szCs w:val="20"/>
        </w:rPr>
      </w:pPr>
      <w:r>
        <w:rPr>
          <w:sz w:val="20"/>
          <w:szCs w:val="20"/>
        </w:rPr>
        <w:t>Splatnost řádně vystavených daňových dokladů – faktur, obsahující náležitosti uvedené v zákoně č. 235/2004 Sb., o dani z přidané hodnoty, ve znění pozdějších předpisů, činí 30 kalen</w:t>
      </w:r>
      <w:r>
        <w:rPr>
          <w:sz w:val="20"/>
          <w:szCs w:val="20"/>
        </w:rPr>
        <w:t xml:space="preserve">dářních dnů ode dne doručení Objednateli v elektronické podobě ve formátu </w:t>
      </w:r>
      <w:proofErr w:type="spellStart"/>
      <w:r>
        <w:rPr>
          <w:sz w:val="20"/>
          <w:szCs w:val="20"/>
        </w:rPr>
        <w:t>pdf</w:t>
      </w:r>
      <w:proofErr w:type="spellEnd"/>
      <w:r>
        <w:rPr>
          <w:sz w:val="20"/>
          <w:szCs w:val="20"/>
        </w:rPr>
        <w:t xml:space="preserve">. na adresu: </w:t>
      </w:r>
      <w:hyperlink r:id="rId9">
        <w:r>
          <w:rPr>
            <w:rStyle w:val="Internetovodkaz"/>
            <w:sz w:val="20"/>
            <w:szCs w:val="20"/>
          </w:rPr>
          <w:t>fakturace@nemocnicenachod.cz</w:t>
        </w:r>
      </w:hyperlink>
      <w:r>
        <w:rPr>
          <w:sz w:val="20"/>
          <w:szCs w:val="20"/>
        </w:rPr>
        <w:t xml:space="preserve"> .  </w:t>
      </w:r>
    </w:p>
    <w:p w:rsidR="00C57E05" w:rsidRDefault="00C57E05">
      <w:pPr>
        <w:pStyle w:val="Odstavecseseznamem"/>
        <w:spacing w:line="276" w:lineRule="auto"/>
        <w:ind w:left="426" w:firstLine="0"/>
        <w:rPr>
          <w:sz w:val="20"/>
          <w:szCs w:val="20"/>
        </w:rPr>
      </w:pPr>
    </w:p>
    <w:p w:rsidR="00C57E05" w:rsidRDefault="004722B3">
      <w:pPr>
        <w:pStyle w:val="Odstavecseseznamem"/>
        <w:numPr>
          <w:ilvl w:val="0"/>
          <w:numId w:val="6"/>
        </w:numPr>
        <w:spacing w:line="276" w:lineRule="auto"/>
        <w:ind w:left="426" w:hanging="426"/>
        <w:rPr>
          <w:sz w:val="20"/>
          <w:szCs w:val="20"/>
        </w:rPr>
      </w:pPr>
      <w:r>
        <w:rPr>
          <w:sz w:val="20"/>
          <w:szCs w:val="20"/>
        </w:rPr>
        <w:t xml:space="preserve">Objednatel má právo daňový doklad – fakturu Zhotoviteli před uplynutím lhůty </w:t>
      </w:r>
      <w:r>
        <w:rPr>
          <w:sz w:val="20"/>
          <w:szCs w:val="20"/>
        </w:rPr>
        <w:t>splatnosti vrátit aniž by došlo k prodlení s jeho úhradou, obsahuje-li nesprávné náležitosti nebo údaje, chybí-li na daňovém dokladu – faktuře některá z náležitostí nebo údajů daných zákonem o DPH nebo touto Smlouvou, chybí-li kopie dodacích listů. Nová lh</w:t>
      </w:r>
      <w:r>
        <w:rPr>
          <w:sz w:val="20"/>
          <w:szCs w:val="20"/>
        </w:rPr>
        <w:t>ůta splatnosti v délce 30 dnů počne plynout ode dne doručení opraveného daňového dokladu - faktury Objednateli.</w:t>
      </w:r>
    </w:p>
    <w:p w:rsidR="00C57E05" w:rsidRDefault="00C57E05">
      <w:pPr>
        <w:pStyle w:val="Odstavecseseznamem"/>
        <w:spacing w:line="276" w:lineRule="auto"/>
        <w:ind w:left="426" w:firstLine="0"/>
        <w:rPr>
          <w:sz w:val="20"/>
          <w:szCs w:val="20"/>
        </w:rPr>
      </w:pPr>
    </w:p>
    <w:p w:rsidR="00C57E05" w:rsidRDefault="004722B3">
      <w:pPr>
        <w:pStyle w:val="Odstavecseseznamem"/>
        <w:numPr>
          <w:ilvl w:val="0"/>
          <w:numId w:val="6"/>
        </w:numPr>
        <w:spacing w:line="276" w:lineRule="auto"/>
        <w:ind w:left="426" w:hanging="426"/>
        <w:rPr>
          <w:sz w:val="20"/>
          <w:szCs w:val="20"/>
        </w:rPr>
      </w:pPr>
      <w:r>
        <w:rPr>
          <w:sz w:val="20"/>
          <w:szCs w:val="20"/>
        </w:rPr>
        <w:t>Ceny uvedené v Příloze č. 1 obsahují veškeré náklady Zhotovitele na provádění prací dle této Smlouvy a jsou cenou nepřekročitelnou.</w:t>
      </w:r>
    </w:p>
    <w:p w:rsidR="00C57E05" w:rsidRDefault="00C57E05">
      <w:pPr>
        <w:spacing w:line="276" w:lineRule="auto"/>
        <w:jc w:val="both"/>
        <w:rPr>
          <w:sz w:val="20"/>
          <w:szCs w:val="20"/>
        </w:rPr>
      </w:pPr>
    </w:p>
    <w:p w:rsidR="00C57E05" w:rsidRDefault="004722B3">
      <w:pPr>
        <w:pStyle w:val="Odstavecseseznamem"/>
        <w:numPr>
          <w:ilvl w:val="0"/>
          <w:numId w:val="6"/>
        </w:numPr>
        <w:spacing w:line="276" w:lineRule="auto"/>
        <w:ind w:left="426" w:hanging="426"/>
        <w:rPr>
          <w:sz w:val="20"/>
          <w:szCs w:val="20"/>
        </w:rPr>
      </w:pPr>
      <w:r>
        <w:rPr>
          <w:sz w:val="20"/>
          <w:szCs w:val="20"/>
        </w:rPr>
        <w:t>Objednatel</w:t>
      </w:r>
      <w:r>
        <w:rPr>
          <w:sz w:val="20"/>
          <w:szCs w:val="20"/>
        </w:rPr>
        <w:t xml:space="preserve"> neposkytuje Zhotoviteli na provedení prací žádné zálohy.</w:t>
      </w:r>
    </w:p>
    <w:p w:rsidR="00C57E05" w:rsidRDefault="00C57E05">
      <w:pPr>
        <w:pStyle w:val="Odstavecseseznamem"/>
        <w:spacing w:line="276" w:lineRule="auto"/>
        <w:rPr>
          <w:sz w:val="20"/>
          <w:szCs w:val="20"/>
        </w:rPr>
      </w:pPr>
    </w:p>
    <w:p w:rsidR="00C57E05" w:rsidRDefault="004722B3">
      <w:pPr>
        <w:pStyle w:val="Odstavecseseznamem"/>
        <w:numPr>
          <w:ilvl w:val="0"/>
          <w:numId w:val="6"/>
        </w:numPr>
        <w:spacing w:line="276" w:lineRule="auto"/>
        <w:ind w:left="426" w:right="113" w:hanging="426"/>
        <w:rPr>
          <w:sz w:val="20"/>
          <w:szCs w:val="20"/>
        </w:rPr>
      </w:pPr>
      <w:r>
        <w:rPr>
          <w:sz w:val="20"/>
        </w:rPr>
        <w:t xml:space="preserve">Zhotovitel garantuje, že dílo bude mít po stanovenou dobu předepsané vlastnosti. Při provádění díla budou použity </w:t>
      </w:r>
      <w:r>
        <w:rPr>
          <w:sz w:val="20"/>
        </w:rPr>
        <w:lastRenderedPageBreak/>
        <w:t xml:space="preserve">pouze takové materiály, popřípadě technologie, jejichž použití je v ČR schváleno a </w:t>
      </w:r>
      <w:r>
        <w:rPr>
          <w:sz w:val="20"/>
        </w:rPr>
        <w:t xml:space="preserve">mají příslušná osvědčení. Za případné nedostatky odpovídá zhotovitel, který v případě porušení příslušných právních předpisů nese veškerou </w:t>
      </w:r>
      <w:r>
        <w:rPr>
          <w:sz w:val="20"/>
          <w:szCs w:val="20"/>
        </w:rPr>
        <w:t>odpovědnost za kvalitativní a materiální provedení díla a nese veškeré případné sankce.</w:t>
      </w:r>
    </w:p>
    <w:p w:rsidR="00C57E05" w:rsidRDefault="00C57E05">
      <w:pPr>
        <w:pStyle w:val="Odstavecseseznamem"/>
        <w:spacing w:line="276" w:lineRule="auto"/>
        <w:rPr>
          <w:sz w:val="20"/>
          <w:szCs w:val="20"/>
        </w:rPr>
      </w:pPr>
    </w:p>
    <w:p w:rsidR="00C57E05" w:rsidRDefault="004722B3">
      <w:pPr>
        <w:pStyle w:val="Odstavecseseznamem"/>
        <w:numPr>
          <w:ilvl w:val="0"/>
          <w:numId w:val="6"/>
        </w:numPr>
        <w:spacing w:line="276" w:lineRule="auto"/>
        <w:ind w:left="426" w:right="113" w:hanging="426"/>
        <w:rPr>
          <w:sz w:val="20"/>
          <w:szCs w:val="20"/>
        </w:rPr>
      </w:pPr>
      <w:r>
        <w:rPr>
          <w:sz w:val="20"/>
          <w:szCs w:val="20"/>
        </w:rPr>
        <w:t>Objednatel</w:t>
      </w:r>
      <w:r>
        <w:rPr>
          <w:spacing w:val="-6"/>
          <w:sz w:val="20"/>
          <w:szCs w:val="20"/>
        </w:rPr>
        <w:t xml:space="preserve"> </w:t>
      </w:r>
      <w:r>
        <w:rPr>
          <w:sz w:val="20"/>
          <w:szCs w:val="20"/>
        </w:rPr>
        <w:t>je</w:t>
      </w:r>
      <w:r>
        <w:rPr>
          <w:spacing w:val="-6"/>
          <w:sz w:val="20"/>
          <w:szCs w:val="20"/>
        </w:rPr>
        <w:t xml:space="preserve"> </w:t>
      </w:r>
      <w:r>
        <w:rPr>
          <w:sz w:val="20"/>
          <w:szCs w:val="20"/>
        </w:rPr>
        <w:t>oprávněn</w:t>
      </w:r>
      <w:r>
        <w:rPr>
          <w:spacing w:val="-4"/>
          <w:sz w:val="20"/>
          <w:szCs w:val="20"/>
        </w:rPr>
        <w:t xml:space="preserve"> </w:t>
      </w:r>
      <w:r>
        <w:rPr>
          <w:sz w:val="20"/>
          <w:szCs w:val="20"/>
        </w:rPr>
        <w:t>do</w:t>
      </w:r>
      <w:r>
        <w:rPr>
          <w:spacing w:val="-5"/>
          <w:sz w:val="20"/>
          <w:szCs w:val="20"/>
        </w:rPr>
        <w:t xml:space="preserve"> </w:t>
      </w:r>
      <w:r>
        <w:rPr>
          <w:sz w:val="20"/>
          <w:szCs w:val="20"/>
        </w:rPr>
        <w:t>od</w:t>
      </w:r>
      <w:r>
        <w:rPr>
          <w:sz w:val="20"/>
          <w:szCs w:val="20"/>
        </w:rPr>
        <w:t>stranění</w:t>
      </w:r>
      <w:r>
        <w:rPr>
          <w:spacing w:val="-5"/>
          <w:sz w:val="20"/>
          <w:szCs w:val="20"/>
        </w:rPr>
        <w:t xml:space="preserve"> </w:t>
      </w:r>
      <w:r>
        <w:rPr>
          <w:sz w:val="20"/>
          <w:szCs w:val="20"/>
        </w:rPr>
        <w:t>vad</w:t>
      </w:r>
      <w:r>
        <w:rPr>
          <w:spacing w:val="-5"/>
          <w:sz w:val="20"/>
          <w:szCs w:val="20"/>
        </w:rPr>
        <w:t xml:space="preserve"> </w:t>
      </w:r>
      <w:r>
        <w:rPr>
          <w:sz w:val="20"/>
          <w:szCs w:val="20"/>
        </w:rPr>
        <w:t>a</w:t>
      </w:r>
      <w:r>
        <w:rPr>
          <w:spacing w:val="-5"/>
          <w:sz w:val="20"/>
          <w:szCs w:val="20"/>
        </w:rPr>
        <w:t xml:space="preserve"> </w:t>
      </w:r>
      <w:r>
        <w:rPr>
          <w:sz w:val="20"/>
          <w:szCs w:val="20"/>
        </w:rPr>
        <w:t>nedodělků,</w:t>
      </w:r>
      <w:r>
        <w:rPr>
          <w:spacing w:val="-4"/>
          <w:sz w:val="20"/>
          <w:szCs w:val="20"/>
        </w:rPr>
        <w:t xml:space="preserve"> </w:t>
      </w:r>
      <w:r>
        <w:rPr>
          <w:sz w:val="20"/>
          <w:szCs w:val="20"/>
        </w:rPr>
        <w:t>které</w:t>
      </w:r>
      <w:r>
        <w:rPr>
          <w:spacing w:val="-6"/>
          <w:sz w:val="20"/>
          <w:szCs w:val="20"/>
        </w:rPr>
        <w:t xml:space="preserve"> </w:t>
      </w:r>
      <w:r>
        <w:rPr>
          <w:sz w:val="20"/>
          <w:szCs w:val="20"/>
        </w:rPr>
        <w:t>by</w:t>
      </w:r>
      <w:r>
        <w:rPr>
          <w:spacing w:val="-4"/>
          <w:sz w:val="20"/>
          <w:szCs w:val="20"/>
        </w:rPr>
        <w:t xml:space="preserve"> </w:t>
      </w:r>
      <w:r>
        <w:rPr>
          <w:sz w:val="20"/>
          <w:szCs w:val="20"/>
        </w:rPr>
        <w:t>nebránily</w:t>
      </w:r>
      <w:r>
        <w:rPr>
          <w:spacing w:val="-4"/>
          <w:sz w:val="20"/>
          <w:szCs w:val="20"/>
        </w:rPr>
        <w:t xml:space="preserve"> </w:t>
      </w:r>
      <w:r>
        <w:rPr>
          <w:sz w:val="20"/>
          <w:szCs w:val="20"/>
        </w:rPr>
        <w:t>v</w:t>
      </w:r>
      <w:r>
        <w:rPr>
          <w:spacing w:val="-2"/>
          <w:sz w:val="20"/>
          <w:szCs w:val="20"/>
        </w:rPr>
        <w:t xml:space="preserve"> </w:t>
      </w:r>
      <w:r>
        <w:rPr>
          <w:sz w:val="20"/>
          <w:szCs w:val="20"/>
        </w:rPr>
        <w:t>užívání</w:t>
      </w:r>
      <w:r>
        <w:rPr>
          <w:spacing w:val="-5"/>
          <w:sz w:val="20"/>
          <w:szCs w:val="20"/>
        </w:rPr>
        <w:t xml:space="preserve"> </w:t>
      </w:r>
      <w:r>
        <w:rPr>
          <w:sz w:val="20"/>
          <w:szCs w:val="20"/>
        </w:rPr>
        <w:t>díla</w:t>
      </w:r>
      <w:r>
        <w:rPr>
          <w:spacing w:val="-5"/>
          <w:sz w:val="20"/>
          <w:szCs w:val="20"/>
        </w:rPr>
        <w:t xml:space="preserve"> </w:t>
      </w:r>
      <w:r>
        <w:rPr>
          <w:sz w:val="20"/>
          <w:szCs w:val="20"/>
        </w:rPr>
        <w:t>pozastavit</w:t>
      </w:r>
      <w:r>
        <w:rPr>
          <w:spacing w:val="-5"/>
          <w:sz w:val="20"/>
          <w:szCs w:val="20"/>
        </w:rPr>
        <w:t xml:space="preserve"> </w:t>
      </w:r>
      <w:r>
        <w:rPr>
          <w:sz w:val="20"/>
          <w:szCs w:val="20"/>
        </w:rPr>
        <w:t>platbu</w:t>
      </w:r>
      <w:r>
        <w:rPr>
          <w:spacing w:val="-4"/>
          <w:sz w:val="20"/>
          <w:szCs w:val="20"/>
        </w:rPr>
        <w:t xml:space="preserve"> </w:t>
      </w:r>
      <w:r>
        <w:rPr>
          <w:sz w:val="20"/>
          <w:szCs w:val="20"/>
        </w:rPr>
        <w:t>ve výši 10 % z celkové ceny</w:t>
      </w:r>
      <w:r>
        <w:rPr>
          <w:spacing w:val="-2"/>
          <w:sz w:val="20"/>
          <w:szCs w:val="20"/>
        </w:rPr>
        <w:t xml:space="preserve"> </w:t>
      </w:r>
      <w:r>
        <w:rPr>
          <w:sz w:val="20"/>
          <w:szCs w:val="20"/>
        </w:rPr>
        <w:t>díla.</w:t>
      </w:r>
    </w:p>
    <w:p w:rsidR="00C57E05" w:rsidRDefault="00C57E05">
      <w:pPr>
        <w:pStyle w:val="Odstavecseseznamem"/>
        <w:spacing w:line="276" w:lineRule="auto"/>
        <w:rPr>
          <w:sz w:val="20"/>
          <w:szCs w:val="20"/>
        </w:rPr>
      </w:pPr>
    </w:p>
    <w:p w:rsidR="00C57E05" w:rsidRDefault="004722B3">
      <w:pPr>
        <w:pStyle w:val="Odstavecseseznamem"/>
        <w:numPr>
          <w:ilvl w:val="0"/>
          <w:numId w:val="6"/>
        </w:numPr>
        <w:spacing w:line="276" w:lineRule="auto"/>
        <w:ind w:left="426" w:right="113" w:hanging="426"/>
        <w:rPr>
          <w:sz w:val="20"/>
          <w:szCs w:val="20"/>
        </w:rPr>
      </w:pPr>
      <w:r>
        <w:rPr>
          <w:sz w:val="20"/>
          <w:szCs w:val="20"/>
        </w:rPr>
        <w:t xml:space="preserve">V případě, že faktura nebude splňovat veškeré náležitosti, je objednatel oprávněn fakturu zhotoviteli vrátit, přičemž lhůta splatnosti běžet </w:t>
      </w:r>
      <w:r>
        <w:rPr>
          <w:sz w:val="20"/>
          <w:szCs w:val="20"/>
        </w:rPr>
        <w:t>znovu ode dne doručení řádně vystavené faktury objednateli.</w:t>
      </w:r>
    </w:p>
    <w:p w:rsidR="00C57E05" w:rsidRDefault="00C57E05">
      <w:pPr>
        <w:pStyle w:val="Odstavecseseznamem"/>
        <w:ind w:left="0" w:right="96" w:firstLine="0"/>
        <w:rPr>
          <w:b/>
          <w:bCs/>
          <w:color w:val="1F497D" w:themeColor="text2"/>
          <w:sz w:val="24"/>
          <w:szCs w:val="24"/>
        </w:rPr>
      </w:pPr>
    </w:p>
    <w:p w:rsidR="00C57E05" w:rsidRDefault="00C57E05">
      <w:pPr>
        <w:pStyle w:val="Odstavecseseznamem"/>
        <w:ind w:left="0" w:right="96" w:firstLine="0"/>
        <w:rPr>
          <w:b/>
          <w:bCs/>
          <w:color w:val="1F497D" w:themeColor="text2"/>
          <w:sz w:val="24"/>
          <w:szCs w:val="24"/>
        </w:rPr>
      </w:pPr>
    </w:p>
    <w:p w:rsidR="00C57E05" w:rsidRDefault="004722B3">
      <w:pPr>
        <w:pStyle w:val="Odstavecseseznamem"/>
        <w:ind w:left="0" w:right="96" w:firstLine="0"/>
        <w:jc w:val="center"/>
        <w:rPr>
          <w:b/>
          <w:bCs/>
          <w:color w:val="1F497D" w:themeColor="text2"/>
          <w:sz w:val="24"/>
          <w:szCs w:val="24"/>
        </w:rPr>
      </w:pPr>
      <w:proofErr w:type="gramStart"/>
      <w:r>
        <w:rPr>
          <w:b/>
          <w:bCs/>
          <w:color w:val="1F497D" w:themeColor="text2"/>
          <w:sz w:val="24"/>
          <w:szCs w:val="24"/>
        </w:rPr>
        <w:t>Článek  VI</w:t>
      </w:r>
      <w:proofErr w:type="gramEnd"/>
      <w:r>
        <w:rPr>
          <w:b/>
          <w:bCs/>
          <w:color w:val="1F497D" w:themeColor="text2"/>
          <w:sz w:val="24"/>
          <w:szCs w:val="24"/>
        </w:rPr>
        <w:t>.</w:t>
      </w:r>
    </w:p>
    <w:p w:rsidR="00C57E05" w:rsidRDefault="004722B3">
      <w:pPr>
        <w:pStyle w:val="Odstavecseseznamem"/>
        <w:ind w:left="0" w:right="96" w:firstLine="0"/>
        <w:jc w:val="center"/>
        <w:rPr>
          <w:b/>
          <w:bCs/>
          <w:color w:val="1F497D" w:themeColor="text2"/>
          <w:sz w:val="24"/>
          <w:szCs w:val="24"/>
        </w:rPr>
      </w:pPr>
      <w:r>
        <w:rPr>
          <w:b/>
          <w:bCs/>
          <w:color w:val="1F497D" w:themeColor="text2"/>
          <w:sz w:val="24"/>
          <w:szCs w:val="24"/>
        </w:rPr>
        <w:t>Provádění díla</w:t>
      </w:r>
    </w:p>
    <w:p w:rsidR="00C57E05" w:rsidRDefault="004722B3">
      <w:pPr>
        <w:pStyle w:val="Odstavecseseznamem"/>
        <w:numPr>
          <w:ilvl w:val="0"/>
          <w:numId w:val="8"/>
        </w:numPr>
        <w:spacing w:line="276" w:lineRule="auto"/>
        <w:ind w:left="426" w:hanging="426"/>
        <w:rPr>
          <w:sz w:val="20"/>
          <w:szCs w:val="20"/>
        </w:rPr>
      </w:pPr>
      <w:r>
        <w:rPr>
          <w:sz w:val="20"/>
          <w:szCs w:val="20"/>
        </w:rPr>
        <w:t>Objednatel si vyhrazuje právo provádět průběžnou kontrolu zhotovovaného díla. Zhotovitel je povinen zabezpečit podmínky pro tuto</w:t>
      </w:r>
      <w:r>
        <w:rPr>
          <w:spacing w:val="-2"/>
          <w:sz w:val="20"/>
          <w:szCs w:val="20"/>
        </w:rPr>
        <w:t xml:space="preserve"> </w:t>
      </w:r>
      <w:r>
        <w:rPr>
          <w:sz w:val="20"/>
          <w:szCs w:val="20"/>
        </w:rPr>
        <w:t>kontrolu.</w:t>
      </w:r>
    </w:p>
    <w:p w:rsidR="00C57E05" w:rsidRDefault="00C57E05">
      <w:pPr>
        <w:pStyle w:val="Odstavecseseznamem"/>
        <w:spacing w:line="276" w:lineRule="auto"/>
        <w:ind w:left="426" w:firstLine="0"/>
        <w:rPr>
          <w:sz w:val="20"/>
          <w:szCs w:val="20"/>
        </w:rPr>
      </w:pPr>
    </w:p>
    <w:p w:rsidR="00C57E05" w:rsidRDefault="004722B3">
      <w:pPr>
        <w:pStyle w:val="Odstavecseseznamem"/>
        <w:numPr>
          <w:ilvl w:val="0"/>
          <w:numId w:val="8"/>
        </w:numPr>
        <w:spacing w:line="276" w:lineRule="auto"/>
        <w:ind w:left="426" w:hanging="426"/>
        <w:rPr>
          <w:sz w:val="20"/>
          <w:szCs w:val="20"/>
        </w:rPr>
      </w:pPr>
      <w:r>
        <w:rPr>
          <w:sz w:val="20"/>
        </w:rPr>
        <w:t xml:space="preserve">Zhotovitel je povinen při </w:t>
      </w:r>
      <w:r>
        <w:rPr>
          <w:sz w:val="20"/>
        </w:rPr>
        <w:t>realizaci díla dodržovat veškeré ČSN, bezpečnostní, požární a jiné předpisy, které se týkají jeho činnosti. V případě porušení tohoto ustanovení je zhotovitel povinen zaplatit objednateli smluvní pokutu ve výši 0,5 % z každé jednotlivé ceny díla, a to za k</w:t>
      </w:r>
      <w:r>
        <w:rPr>
          <w:sz w:val="20"/>
        </w:rPr>
        <w:t>aždý jednotlivý případ. Pokud porušením těchto předpisů vznikne jakákoliv škoda/újma, nese veškeré vzniklé náklady zhotovitel. Nárok na zaplacení smluvní pokuty se nedotýká nároku na náhradu škody /</w:t>
      </w:r>
      <w:r>
        <w:rPr>
          <w:spacing w:val="-8"/>
          <w:sz w:val="20"/>
        </w:rPr>
        <w:t xml:space="preserve"> </w:t>
      </w:r>
      <w:r>
        <w:rPr>
          <w:sz w:val="20"/>
        </w:rPr>
        <w:t>újmy.</w:t>
      </w:r>
    </w:p>
    <w:p w:rsidR="00C57E05" w:rsidRDefault="00C57E05">
      <w:pPr>
        <w:pStyle w:val="Odstavecseseznamem"/>
        <w:spacing w:line="276" w:lineRule="auto"/>
        <w:rPr>
          <w:sz w:val="20"/>
        </w:rPr>
      </w:pPr>
    </w:p>
    <w:p w:rsidR="00C57E05" w:rsidRDefault="004722B3">
      <w:pPr>
        <w:pStyle w:val="Odstavecseseznamem"/>
        <w:numPr>
          <w:ilvl w:val="0"/>
          <w:numId w:val="8"/>
        </w:numPr>
        <w:spacing w:line="276" w:lineRule="auto"/>
        <w:ind w:left="426" w:hanging="426"/>
        <w:rPr>
          <w:sz w:val="20"/>
          <w:szCs w:val="20"/>
        </w:rPr>
      </w:pPr>
      <w:r>
        <w:rPr>
          <w:sz w:val="20"/>
        </w:rPr>
        <w:t>Zhotovitel v plné míře zodpovídá za bezpečnost a o</w:t>
      </w:r>
      <w:r>
        <w:rPr>
          <w:sz w:val="20"/>
        </w:rPr>
        <w:t>chranu zdraví všech osob, které se podílejí na provedení díla.</w:t>
      </w:r>
    </w:p>
    <w:p w:rsidR="00C57E05" w:rsidRDefault="00C57E05">
      <w:pPr>
        <w:pStyle w:val="Odstavecseseznamem"/>
        <w:spacing w:line="276" w:lineRule="auto"/>
        <w:rPr>
          <w:sz w:val="20"/>
        </w:rPr>
      </w:pPr>
    </w:p>
    <w:p w:rsidR="00C57E05" w:rsidRDefault="004722B3">
      <w:pPr>
        <w:pStyle w:val="Odstavecseseznamem"/>
        <w:numPr>
          <w:ilvl w:val="0"/>
          <w:numId w:val="8"/>
        </w:numPr>
        <w:spacing w:line="276" w:lineRule="auto"/>
        <w:ind w:left="426" w:hanging="426"/>
        <w:rPr>
          <w:sz w:val="20"/>
          <w:szCs w:val="20"/>
        </w:rPr>
      </w:pPr>
      <w:r>
        <w:rPr>
          <w:sz w:val="20"/>
        </w:rPr>
        <w:t>O předání jednotlivých pracovišť k provedení předmětu díla bude sepsán protokol. Zhotovitel se zavazuje udržovat</w:t>
      </w:r>
      <w:r>
        <w:rPr>
          <w:spacing w:val="-11"/>
          <w:sz w:val="20"/>
        </w:rPr>
        <w:t xml:space="preserve"> </w:t>
      </w:r>
      <w:r>
        <w:rPr>
          <w:sz w:val="20"/>
        </w:rPr>
        <w:t>na</w:t>
      </w:r>
      <w:r>
        <w:rPr>
          <w:spacing w:val="-12"/>
          <w:sz w:val="20"/>
        </w:rPr>
        <w:t xml:space="preserve"> </w:t>
      </w:r>
      <w:r>
        <w:rPr>
          <w:sz w:val="20"/>
        </w:rPr>
        <w:t>převzatých</w:t>
      </w:r>
      <w:r>
        <w:rPr>
          <w:spacing w:val="-9"/>
          <w:sz w:val="20"/>
        </w:rPr>
        <w:t xml:space="preserve"> </w:t>
      </w:r>
      <w:r>
        <w:rPr>
          <w:sz w:val="20"/>
        </w:rPr>
        <w:t>pracovištích</w:t>
      </w:r>
      <w:r>
        <w:rPr>
          <w:spacing w:val="-9"/>
          <w:sz w:val="20"/>
        </w:rPr>
        <w:t xml:space="preserve"> </w:t>
      </w:r>
      <w:r>
        <w:rPr>
          <w:sz w:val="20"/>
        </w:rPr>
        <w:t>objednatele</w:t>
      </w:r>
      <w:r>
        <w:rPr>
          <w:spacing w:val="-11"/>
          <w:sz w:val="20"/>
        </w:rPr>
        <w:t xml:space="preserve"> </w:t>
      </w:r>
      <w:r>
        <w:rPr>
          <w:sz w:val="20"/>
        </w:rPr>
        <w:t>pořádek</w:t>
      </w:r>
      <w:r>
        <w:rPr>
          <w:spacing w:val="-10"/>
          <w:sz w:val="20"/>
        </w:rPr>
        <w:t xml:space="preserve"> </w:t>
      </w:r>
      <w:r>
        <w:rPr>
          <w:sz w:val="20"/>
        </w:rPr>
        <w:t>a</w:t>
      </w:r>
      <w:r>
        <w:rPr>
          <w:spacing w:val="-10"/>
          <w:sz w:val="20"/>
        </w:rPr>
        <w:t xml:space="preserve"> </w:t>
      </w:r>
      <w:r>
        <w:rPr>
          <w:sz w:val="20"/>
        </w:rPr>
        <w:t>čistotu,</w:t>
      </w:r>
      <w:r>
        <w:rPr>
          <w:spacing w:val="-11"/>
          <w:sz w:val="20"/>
        </w:rPr>
        <w:t xml:space="preserve"> </w:t>
      </w:r>
      <w:r>
        <w:rPr>
          <w:sz w:val="20"/>
        </w:rPr>
        <w:t>průběžně</w:t>
      </w:r>
      <w:r>
        <w:rPr>
          <w:spacing w:val="-11"/>
          <w:sz w:val="20"/>
        </w:rPr>
        <w:t xml:space="preserve"> </w:t>
      </w:r>
      <w:r>
        <w:rPr>
          <w:sz w:val="20"/>
        </w:rPr>
        <w:t>odstraňovat</w:t>
      </w:r>
      <w:r>
        <w:rPr>
          <w:spacing w:val="-12"/>
          <w:sz w:val="20"/>
        </w:rPr>
        <w:t xml:space="preserve"> </w:t>
      </w:r>
      <w:r>
        <w:rPr>
          <w:sz w:val="20"/>
        </w:rPr>
        <w:t>odpady</w:t>
      </w:r>
      <w:r>
        <w:rPr>
          <w:spacing w:val="-9"/>
          <w:sz w:val="20"/>
        </w:rPr>
        <w:t xml:space="preserve"> </w:t>
      </w:r>
      <w:r>
        <w:rPr>
          <w:sz w:val="20"/>
        </w:rPr>
        <w:t>a</w:t>
      </w:r>
      <w:r>
        <w:rPr>
          <w:spacing w:val="-10"/>
          <w:sz w:val="20"/>
        </w:rPr>
        <w:t xml:space="preserve"> </w:t>
      </w:r>
      <w:r>
        <w:rPr>
          <w:sz w:val="20"/>
        </w:rPr>
        <w:t>nečistoty vzniklé jeho činností, vhodně pracoviště zabezpečit, zajistit úklid a likvidaci všech odpadů ze své činnosti po dokončení</w:t>
      </w:r>
      <w:r>
        <w:rPr>
          <w:spacing w:val="-7"/>
          <w:sz w:val="20"/>
        </w:rPr>
        <w:t xml:space="preserve"> </w:t>
      </w:r>
      <w:r>
        <w:rPr>
          <w:sz w:val="20"/>
        </w:rPr>
        <w:t>díla</w:t>
      </w:r>
      <w:r>
        <w:rPr>
          <w:spacing w:val="-6"/>
          <w:sz w:val="20"/>
        </w:rPr>
        <w:t xml:space="preserve"> </w:t>
      </w:r>
      <w:r>
        <w:rPr>
          <w:sz w:val="20"/>
        </w:rPr>
        <w:t>a</w:t>
      </w:r>
      <w:r>
        <w:rPr>
          <w:spacing w:val="-6"/>
          <w:sz w:val="20"/>
        </w:rPr>
        <w:t xml:space="preserve"> </w:t>
      </w:r>
      <w:r>
        <w:rPr>
          <w:sz w:val="20"/>
        </w:rPr>
        <w:t>při</w:t>
      </w:r>
      <w:r>
        <w:rPr>
          <w:spacing w:val="-6"/>
          <w:sz w:val="20"/>
        </w:rPr>
        <w:t xml:space="preserve"> </w:t>
      </w:r>
      <w:r>
        <w:rPr>
          <w:sz w:val="20"/>
        </w:rPr>
        <w:t>odstraňování</w:t>
      </w:r>
      <w:r>
        <w:rPr>
          <w:spacing w:val="-7"/>
          <w:sz w:val="20"/>
        </w:rPr>
        <w:t xml:space="preserve"> </w:t>
      </w:r>
      <w:r>
        <w:rPr>
          <w:sz w:val="20"/>
        </w:rPr>
        <w:t>případných</w:t>
      </w:r>
      <w:r>
        <w:rPr>
          <w:spacing w:val="-7"/>
          <w:sz w:val="20"/>
        </w:rPr>
        <w:t xml:space="preserve"> </w:t>
      </w:r>
      <w:r>
        <w:rPr>
          <w:sz w:val="20"/>
        </w:rPr>
        <w:t>vad</w:t>
      </w:r>
      <w:r>
        <w:rPr>
          <w:spacing w:val="-6"/>
          <w:sz w:val="20"/>
        </w:rPr>
        <w:t xml:space="preserve"> </w:t>
      </w:r>
      <w:r>
        <w:rPr>
          <w:sz w:val="20"/>
        </w:rPr>
        <w:t>a</w:t>
      </w:r>
      <w:r>
        <w:rPr>
          <w:spacing w:val="-8"/>
          <w:sz w:val="20"/>
        </w:rPr>
        <w:t xml:space="preserve"> </w:t>
      </w:r>
      <w:r>
        <w:rPr>
          <w:sz w:val="20"/>
        </w:rPr>
        <w:t>nedodělků.</w:t>
      </w:r>
      <w:r>
        <w:rPr>
          <w:spacing w:val="-5"/>
          <w:sz w:val="20"/>
        </w:rPr>
        <w:t xml:space="preserve"> </w:t>
      </w:r>
      <w:r>
        <w:rPr>
          <w:sz w:val="20"/>
        </w:rPr>
        <w:t>Pokud</w:t>
      </w:r>
      <w:r>
        <w:rPr>
          <w:spacing w:val="-6"/>
          <w:sz w:val="20"/>
        </w:rPr>
        <w:t xml:space="preserve"> </w:t>
      </w:r>
      <w:r>
        <w:rPr>
          <w:sz w:val="20"/>
        </w:rPr>
        <w:t>tyto</w:t>
      </w:r>
      <w:r>
        <w:rPr>
          <w:spacing w:val="-4"/>
          <w:sz w:val="20"/>
        </w:rPr>
        <w:t xml:space="preserve"> </w:t>
      </w:r>
      <w:r>
        <w:rPr>
          <w:sz w:val="20"/>
        </w:rPr>
        <w:t>povinnosti</w:t>
      </w:r>
      <w:r>
        <w:rPr>
          <w:spacing w:val="-6"/>
          <w:sz w:val="20"/>
        </w:rPr>
        <w:t xml:space="preserve"> </w:t>
      </w:r>
      <w:r>
        <w:rPr>
          <w:sz w:val="20"/>
        </w:rPr>
        <w:t>nebudou</w:t>
      </w:r>
      <w:r>
        <w:rPr>
          <w:spacing w:val="-6"/>
          <w:sz w:val="20"/>
        </w:rPr>
        <w:t xml:space="preserve"> </w:t>
      </w:r>
      <w:r>
        <w:rPr>
          <w:sz w:val="20"/>
        </w:rPr>
        <w:t xml:space="preserve">zhotovitelem plněny i přes </w:t>
      </w:r>
      <w:r>
        <w:rPr>
          <w:sz w:val="20"/>
        </w:rPr>
        <w:t>písemnou výzvu, je objednatel oprávněn zajistit je a nezbytně nutné náklady uplatňovat u zhotovitele.</w:t>
      </w:r>
    </w:p>
    <w:p w:rsidR="00C57E05" w:rsidRDefault="00C57E05">
      <w:pPr>
        <w:pStyle w:val="Odstavecseseznamem"/>
        <w:spacing w:line="276" w:lineRule="auto"/>
        <w:rPr>
          <w:sz w:val="20"/>
        </w:rPr>
      </w:pPr>
    </w:p>
    <w:p w:rsidR="00C57E05" w:rsidRDefault="004722B3">
      <w:pPr>
        <w:pStyle w:val="Odstavecseseznamem"/>
        <w:numPr>
          <w:ilvl w:val="0"/>
          <w:numId w:val="8"/>
        </w:numPr>
        <w:spacing w:line="276" w:lineRule="auto"/>
        <w:ind w:left="426" w:hanging="426"/>
        <w:rPr>
          <w:sz w:val="20"/>
          <w:szCs w:val="20"/>
        </w:rPr>
      </w:pPr>
      <w:r>
        <w:rPr>
          <w:sz w:val="20"/>
        </w:rPr>
        <w:t>Součástí závazku zhotovitele provést dílo je</w:t>
      </w:r>
      <w:r>
        <w:rPr>
          <w:spacing w:val="-5"/>
          <w:sz w:val="20"/>
        </w:rPr>
        <w:t xml:space="preserve"> </w:t>
      </w:r>
      <w:r>
        <w:rPr>
          <w:sz w:val="20"/>
        </w:rPr>
        <w:t>také:</w:t>
      </w:r>
    </w:p>
    <w:p w:rsidR="00C57E05" w:rsidRDefault="004722B3">
      <w:pPr>
        <w:pStyle w:val="Odstavecseseznamem"/>
        <w:numPr>
          <w:ilvl w:val="1"/>
          <w:numId w:val="7"/>
        </w:numPr>
        <w:spacing w:before="120" w:line="276" w:lineRule="auto"/>
        <w:ind w:left="851" w:right="0" w:hanging="399"/>
        <w:rPr>
          <w:sz w:val="20"/>
        </w:rPr>
      </w:pPr>
      <w:r>
        <w:rPr>
          <w:sz w:val="20"/>
        </w:rPr>
        <w:t>zajištění skládky přebytečného materiálu; poplatky s tím související hradí</w:t>
      </w:r>
      <w:r>
        <w:rPr>
          <w:spacing w:val="-7"/>
          <w:sz w:val="20"/>
        </w:rPr>
        <w:t xml:space="preserve"> </w:t>
      </w:r>
      <w:r>
        <w:rPr>
          <w:sz w:val="20"/>
        </w:rPr>
        <w:t>zhotovitel;</w:t>
      </w:r>
    </w:p>
    <w:p w:rsidR="00C57E05" w:rsidRDefault="004722B3">
      <w:pPr>
        <w:pStyle w:val="Odstavecseseznamem"/>
        <w:numPr>
          <w:ilvl w:val="1"/>
          <w:numId w:val="7"/>
        </w:numPr>
        <w:tabs>
          <w:tab w:val="left" w:pos="610"/>
        </w:tabs>
        <w:spacing w:before="123" w:line="276" w:lineRule="auto"/>
        <w:ind w:left="851" w:hanging="399"/>
        <w:rPr>
          <w:sz w:val="20"/>
        </w:rPr>
      </w:pPr>
      <w:r>
        <w:rPr>
          <w:sz w:val="20"/>
        </w:rPr>
        <w:t>zabezpečení</w:t>
      </w:r>
      <w:r>
        <w:rPr>
          <w:spacing w:val="-5"/>
          <w:sz w:val="20"/>
        </w:rPr>
        <w:t xml:space="preserve"> </w:t>
      </w:r>
      <w:r>
        <w:rPr>
          <w:sz w:val="20"/>
        </w:rPr>
        <w:t>pra</w:t>
      </w:r>
      <w:r>
        <w:rPr>
          <w:sz w:val="20"/>
        </w:rPr>
        <w:t>coviště</w:t>
      </w:r>
      <w:r>
        <w:rPr>
          <w:spacing w:val="-5"/>
          <w:sz w:val="20"/>
        </w:rPr>
        <w:t xml:space="preserve"> </w:t>
      </w:r>
      <w:r>
        <w:rPr>
          <w:sz w:val="20"/>
        </w:rPr>
        <w:t>a</w:t>
      </w:r>
      <w:r>
        <w:rPr>
          <w:spacing w:val="-6"/>
          <w:sz w:val="20"/>
        </w:rPr>
        <w:t xml:space="preserve"> </w:t>
      </w:r>
      <w:r>
        <w:rPr>
          <w:sz w:val="20"/>
        </w:rPr>
        <w:t>zařízení</w:t>
      </w:r>
      <w:r>
        <w:rPr>
          <w:spacing w:val="-4"/>
          <w:sz w:val="20"/>
        </w:rPr>
        <w:t xml:space="preserve"> </w:t>
      </w:r>
      <w:r>
        <w:rPr>
          <w:sz w:val="20"/>
        </w:rPr>
        <w:t>pracoviště</w:t>
      </w:r>
      <w:r>
        <w:rPr>
          <w:spacing w:val="-5"/>
          <w:sz w:val="20"/>
        </w:rPr>
        <w:t xml:space="preserve"> </w:t>
      </w:r>
      <w:r>
        <w:rPr>
          <w:sz w:val="20"/>
        </w:rPr>
        <w:t>v</w:t>
      </w:r>
      <w:r>
        <w:rPr>
          <w:spacing w:val="-6"/>
          <w:sz w:val="20"/>
        </w:rPr>
        <w:t xml:space="preserve"> </w:t>
      </w:r>
      <w:r>
        <w:rPr>
          <w:sz w:val="20"/>
        </w:rPr>
        <w:t>rozsahu</w:t>
      </w:r>
      <w:r>
        <w:rPr>
          <w:spacing w:val="-3"/>
          <w:sz w:val="20"/>
        </w:rPr>
        <w:t xml:space="preserve"> </w:t>
      </w:r>
      <w:r>
        <w:rPr>
          <w:sz w:val="20"/>
        </w:rPr>
        <w:t>odpovídajícím</w:t>
      </w:r>
      <w:r>
        <w:rPr>
          <w:spacing w:val="-5"/>
          <w:sz w:val="20"/>
        </w:rPr>
        <w:t xml:space="preserve"> </w:t>
      </w:r>
      <w:r>
        <w:rPr>
          <w:sz w:val="20"/>
        </w:rPr>
        <w:t>obecným</w:t>
      </w:r>
      <w:r>
        <w:rPr>
          <w:spacing w:val="-5"/>
          <w:sz w:val="20"/>
        </w:rPr>
        <w:t xml:space="preserve"> </w:t>
      </w:r>
      <w:r>
        <w:rPr>
          <w:sz w:val="20"/>
        </w:rPr>
        <w:t>požadavkům</w:t>
      </w:r>
      <w:r>
        <w:rPr>
          <w:spacing w:val="-5"/>
          <w:sz w:val="20"/>
        </w:rPr>
        <w:t xml:space="preserve"> </w:t>
      </w:r>
      <w:r>
        <w:rPr>
          <w:sz w:val="20"/>
        </w:rPr>
        <w:t>na</w:t>
      </w:r>
      <w:r>
        <w:rPr>
          <w:spacing w:val="-6"/>
          <w:sz w:val="20"/>
        </w:rPr>
        <w:t xml:space="preserve"> </w:t>
      </w:r>
      <w:r>
        <w:rPr>
          <w:sz w:val="20"/>
        </w:rPr>
        <w:t>pracoviště a jeho bezpečnost vč. střežení a protipožárních opatření; jakékoliv ztráty nebo škody vzniklé na zařízení pracoviště až do předání díla jdou k tíži</w:t>
      </w:r>
      <w:r>
        <w:rPr>
          <w:spacing w:val="-2"/>
          <w:sz w:val="20"/>
        </w:rPr>
        <w:t xml:space="preserve"> </w:t>
      </w:r>
      <w:r>
        <w:rPr>
          <w:sz w:val="20"/>
        </w:rPr>
        <w:t>zhotovitele;</w:t>
      </w:r>
    </w:p>
    <w:p w:rsidR="00C57E05" w:rsidRDefault="004722B3">
      <w:pPr>
        <w:pStyle w:val="Odstavecseseznamem"/>
        <w:numPr>
          <w:ilvl w:val="1"/>
          <w:numId w:val="7"/>
        </w:numPr>
        <w:tabs>
          <w:tab w:val="left" w:pos="593"/>
        </w:tabs>
        <w:spacing w:line="276" w:lineRule="auto"/>
        <w:ind w:left="851" w:right="115" w:hanging="399"/>
        <w:rPr>
          <w:sz w:val="20"/>
        </w:rPr>
      </w:pPr>
      <w:r>
        <w:rPr>
          <w:sz w:val="20"/>
        </w:rPr>
        <w:t>povinnos</w:t>
      </w:r>
      <w:r>
        <w:rPr>
          <w:sz w:val="20"/>
        </w:rPr>
        <w:t>t zhotovit dílo s odbornou péčí s využitím patřičných a odborných dovedností a péče a v souladu s veškerou relevantní právní úpravou, technickými normami, požadavky správců inženýrských sítí a ustanovením</w:t>
      </w:r>
      <w:r>
        <w:rPr>
          <w:spacing w:val="-12"/>
          <w:sz w:val="20"/>
        </w:rPr>
        <w:t xml:space="preserve"> </w:t>
      </w:r>
      <w:r>
        <w:rPr>
          <w:sz w:val="20"/>
        </w:rPr>
        <w:t>této</w:t>
      </w:r>
      <w:r>
        <w:rPr>
          <w:spacing w:val="-10"/>
          <w:sz w:val="20"/>
        </w:rPr>
        <w:t xml:space="preserve"> </w:t>
      </w:r>
      <w:r>
        <w:rPr>
          <w:sz w:val="20"/>
        </w:rPr>
        <w:t>smlouvy;</w:t>
      </w:r>
      <w:r>
        <w:rPr>
          <w:spacing w:val="-12"/>
          <w:sz w:val="20"/>
        </w:rPr>
        <w:t xml:space="preserve"> </w:t>
      </w:r>
      <w:r>
        <w:rPr>
          <w:sz w:val="20"/>
        </w:rPr>
        <w:t>dodržení</w:t>
      </w:r>
      <w:r>
        <w:rPr>
          <w:spacing w:val="-10"/>
          <w:sz w:val="20"/>
        </w:rPr>
        <w:t xml:space="preserve"> </w:t>
      </w:r>
      <w:r>
        <w:rPr>
          <w:sz w:val="20"/>
        </w:rPr>
        <w:t>těchto</w:t>
      </w:r>
      <w:r>
        <w:rPr>
          <w:spacing w:val="-10"/>
          <w:sz w:val="20"/>
        </w:rPr>
        <w:t xml:space="preserve"> </w:t>
      </w:r>
      <w:r>
        <w:rPr>
          <w:sz w:val="20"/>
        </w:rPr>
        <w:t>povinností</w:t>
      </w:r>
      <w:r>
        <w:rPr>
          <w:spacing w:val="-11"/>
          <w:sz w:val="20"/>
        </w:rPr>
        <w:t xml:space="preserve"> </w:t>
      </w:r>
      <w:r>
        <w:rPr>
          <w:sz w:val="20"/>
        </w:rPr>
        <w:t>doloží</w:t>
      </w:r>
      <w:r>
        <w:rPr>
          <w:spacing w:val="-10"/>
          <w:sz w:val="20"/>
        </w:rPr>
        <w:t xml:space="preserve"> </w:t>
      </w:r>
      <w:r>
        <w:rPr>
          <w:sz w:val="20"/>
        </w:rPr>
        <w:t>zho</w:t>
      </w:r>
      <w:r>
        <w:rPr>
          <w:sz w:val="20"/>
        </w:rPr>
        <w:t>tovitel</w:t>
      </w:r>
      <w:r>
        <w:rPr>
          <w:spacing w:val="-11"/>
          <w:sz w:val="20"/>
        </w:rPr>
        <w:t xml:space="preserve"> </w:t>
      </w:r>
      <w:r>
        <w:rPr>
          <w:sz w:val="20"/>
        </w:rPr>
        <w:t>na</w:t>
      </w:r>
      <w:r>
        <w:rPr>
          <w:spacing w:val="-10"/>
          <w:sz w:val="20"/>
        </w:rPr>
        <w:t xml:space="preserve"> </w:t>
      </w:r>
      <w:r>
        <w:rPr>
          <w:sz w:val="20"/>
        </w:rPr>
        <w:t>požádání</w:t>
      </w:r>
      <w:r>
        <w:rPr>
          <w:spacing w:val="-11"/>
          <w:sz w:val="20"/>
        </w:rPr>
        <w:t xml:space="preserve"> </w:t>
      </w:r>
      <w:r>
        <w:rPr>
          <w:sz w:val="20"/>
        </w:rPr>
        <w:t>objednatele</w:t>
      </w:r>
      <w:r>
        <w:rPr>
          <w:spacing w:val="-11"/>
          <w:sz w:val="20"/>
        </w:rPr>
        <w:t xml:space="preserve"> </w:t>
      </w:r>
      <w:r>
        <w:rPr>
          <w:sz w:val="20"/>
        </w:rPr>
        <w:t>příslušnými povoleními, atesty, certifikáty výrobků</w:t>
      </w:r>
      <w:r>
        <w:rPr>
          <w:spacing w:val="1"/>
          <w:sz w:val="20"/>
        </w:rPr>
        <w:t xml:space="preserve"> </w:t>
      </w:r>
      <w:r>
        <w:rPr>
          <w:sz w:val="20"/>
        </w:rPr>
        <w:t>apod.</w:t>
      </w:r>
    </w:p>
    <w:p w:rsidR="00C57E05" w:rsidRDefault="004722B3">
      <w:pPr>
        <w:pStyle w:val="Odstavecseseznamem"/>
        <w:numPr>
          <w:ilvl w:val="1"/>
          <w:numId w:val="7"/>
        </w:numPr>
        <w:tabs>
          <w:tab w:val="left" w:pos="610"/>
        </w:tabs>
        <w:spacing w:line="276" w:lineRule="auto"/>
        <w:ind w:left="851" w:right="0" w:hanging="399"/>
        <w:rPr>
          <w:sz w:val="20"/>
        </w:rPr>
      </w:pPr>
      <w:r>
        <w:rPr>
          <w:sz w:val="20"/>
        </w:rPr>
        <w:t>vyklizení pracoviště současně s předáním a převzetím</w:t>
      </w:r>
      <w:r>
        <w:rPr>
          <w:spacing w:val="-4"/>
          <w:sz w:val="20"/>
        </w:rPr>
        <w:t xml:space="preserve"> </w:t>
      </w:r>
      <w:r>
        <w:rPr>
          <w:sz w:val="20"/>
        </w:rPr>
        <w:t>díla.</w:t>
      </w:r>
    </w:p>
    <w:p w:rsidR="00C57E05" w:rsidRDefault="00C57E05">
      <w:pPr>
        <w:pStyle w:val="Odstavecseseznamem"/>
        <w:tabs>
          <w:tab w:val="left" w:pos="610"/>
        </w:tabs>
        <w:spacing w:line="276" w:lineRule="auto"/>
        <w:ind w:left="851" w:right="0" w:firstLine="0"/>
        <w:rPr>
          <w:sz w:val="20"/>
        </w:rPr>
      </w:pPr>
    </w:p>
    <w:p w:rsidR="00C57E05" w:rsidRDefault="004722B3">
      <w:pPr>
        <w:pStyle w:val="Odstavecseseznamem"/>
        <w:numPr>
          <w:ilvl w:val="0"/>
          <w:numId w:val="8"/>
        </w:numPr>
        <w:spacing w:line="276" w:lineRule="auto"/>
        <w:ind w:left="426" w:hanging="426"/>
        <w:rPr>
          <w:sz w:val="20"/>
        </w:rPr>
      </w:pPr>
      <w:r>
        <w:rPr>
          <w:sz w:val="20"/>
        </w:rPr>
        <w:t xml:space="preserve">Zhotovitel se zavazuje umožnit jiným dodavatelům objednatele, tj. dalším osobám mimo poddodavatele </w:t>
      </w:r>
      <w:r>
        <w:rPr>
          <w:sz w:val="20"/>
        </w:rPr>
        <w:t>zhotovitele,</w:t>
      </w:r>
      <w:r>
        <w:rPr>
          <w:spacing w:val="-14"/>
          <w:sz w:val="20"/>
        </w:rPr>
        <w:t xml:space="preserve"> </w:t>
      </w:r>
      <w:r>
        <w:rPr>
          <w:sz w:val="20"/>
        </w:rPr>
        <w:t>vstup</w:t>
      </w:r>
      <w:r>
        <w:rPr>
          <w:spacing w:val="-13"/>
          <w:sz w:val="20"/>
        </w:rPr>
        <w:t xml:space="preserve"> </w:t>
      </w:r>
      <w:r>
        <w:rPr>
          <w:sz w:val="20"/>
        </w:rPr>
        <w:t>na</w:t>
      </w:r>
      <w:r>
        <w:rPr>
          <w:spacing w:val="-13"/>
          <w:sz w:val="20"/>
        </w:rPr>
        <w:t xml:space="preserve"> </w:t>
      </w:r>
      <w:r>
        <w:rPr>
          <w:sz w:val="20"/>
        </w:rPr>
        <w:t>pracoviště,</w:t>
      </w:r>
      <w:r>
        <w:rPr>
          <w:spacing w:val="-14"/>
          <w:sz w:val="20"/>
        </w:rPr>
        <w:t xml:space="preserve"> </w:t>
      </w:r>
      <w:r>
        <w:rPr>
          <w:sz w:val="20"/>
        </w:rPr>
        <w:t>a</w:t>
      </w:r>
      <w:r>
        <w:rPr>
          <w:spacing w:val="-14"/>
          <w:sz w:val="20"/>
        </w:rPr>
        <w:t xml:space="preserve"> </w:t>
      </w:r>
      <w:r>
        <w:rPr>
          <w:sz w:val="20"/>
        </w:rPr>
        <w:t>to</w:t>
      </w:r>
      <w:r>
        <w:rPr>
          <w:spacing w:val="-14"/>
          <w:sz w:val="20"/>
        </w:rPr>
        <w:t xml:space="preserve"> </w:t>
      </w:r>
      <w:r>
        <w:rPr>
          <w:sz w:val="20"/>
        </w:rPr>
        <w:t>za</w:t>
      </w:r>
      <w:r>
        <w:rPr>
          <w:spacing w:val="-15"/>
          <w:sz w:val="20"/>
        </w:rPr>
        <w:t xml:space="preserve"> </w:t>
      </w:r>
      <w:r>
        <w:rPr>
          <w:sz w:val="20"/>
        </w:rPr>
        <w:t>účelem</w:t>
      </w:r>
      <w:r>
        <w:rPr>
          <w:spacing w:val="-15"/>
          <w:sz w:val="20"/>
        </w:rPr>
        <w:t xml:space="preserve"> </w:t>
      </w:r>
      <w:r>
        <w:rPr>
          <w:sz w:val="20"/>
        </w:rPr>
        <w:t>splnění</w:t>
      </w:r>
      <w:r>
        <w:rPr>
          <w:spacing w:val="-14"/>
          <w:sz w:val="20"/>
        </w:rPr>
        <w:t xml:space="preserve"> </w:t>
      </w:r>
      <w:r>
        <w:rPr>
          <w:sz w:val="20"/>
        </w:rPr>
        <w:t>jejich</w:t>
      </w:r>
      <w:r>
        <w:rPr>
          <w:spacing w:val="-12"/>
          <w:sz w:val="20"/>
        </w:rPr>
        <w:t xml:space="preserve"> </w:t>
      </w:r>
      <w:r>
        <w:rPr>
          <w:sz w:val="20"/>
        </w:rPr>
        <w:t>dodávek</w:t>
      </w:r>
      <w:r>
        <w:rPr>
          <w:spacing w:val="-13"/>
          <w:sz w:val="20"/>
        </w:rPr>
        <w:t xml:space="preserve"> </w:t>
      </w:r>
      <w:r>
        <w:rPr>
          <w:sz w:val="20"/>
        </w:rPr>
        <w:t>vůči</w:t>
      </w:r>
      <w:r>
        <w:rPr>
          <w:spacing w:val="-13"/>
          <w:sz w:val="20"/>
        </w:rPr>
        <w:t xml:space="preserve"> </w:t>
      </w:r>
      <w:r>
        <w:rPr>
          <w:sz w:val="20"/>
        </w:rPr>
        <w:t>objednateli,</w:t>
      </w:r>
      <w:r>
        <w:rPr>
          <w:spacing w:val="-14"/>
          <w:sz w:val="20"/>
        </w:rPr>
        <w:t xml:space="preserve"> </w:t>
      </w:r>
      <w:r>
        <w:rPr>
          <w:sz w:val="20"/>
        </w:rPr>
        <w:t>to</w:t>
      </w:r>
      <w:r>
        <w:rPr>
          <w:spacing w:val="-14"/>
          <w:sz w:val="20"/>
        </w:rPr>
        <w:t xml:space="preserve"> </w:t>
      </w:r>
      <w:r>
        <w:rPr>
          <w:sz w:val="20"/>
        </w:rPr>
        <w:t>vše</w:t>
      </w:r>
      <w:r>
        <w:rPr>
          <w:spacing w:val="-15"/>
          <w:sz w:val="20"/>
        </w:rPr>
        <w:t xml:space="preserve"> </w:t>
      </w:r>
      <w:r>
        <w:rPr>
          <w:sz w:val="20"/>
        </w:rPr>
        <w:t>za</w:t>
      </w:r>
      <w:r>
        <w:rPr>
          <w:spacing w:val="-14"/>
          <w:sz w:val="20"/>
        </w:rPr>
        <w:t xml:space="preserve"> </w:t>
      </w:r>
      <w:r>
        <w:rPr>
          <w:sz w:val="20"/>
        </w:rPr>
        <w:t>předpokladu, že takovému vstupu s uvedeným účelem nebrání vážné překážky spočívající v ohrožení života a zdraví vstupujících,</w:t>
      </w:r>
      <w:r>
        <w:rPr>
          <w:spacing w:val="-6"/>
          <w:sz w:val="20"/>
        </w:rPr>
        <w:t xml:space="preserve"> </w:t>
      </w:r>
      <w:r>
        <w:rPr>
          <w:sz w:val="20"/>
        </w:rPr>
        <w:t>ohrožení</w:t>
      </w:r>
      <w:r>
        <w:rPr>
          <w:spacing w:val="-5"/>
          <w:sz w:val="20"/>
        </w:rPr>
        <w:t xml:space="preserve"> </w:t>
      </w:r>
      <w:r>
        <w:rPr>
          <w:sz w:val="20"/>
        </w:rPr>
        <w:t>majetku</w:t>
      </w:r>
      <w:r>
        <w:rPr>
          <w:spacing w:val="-5"/>
          <w:sz w:val="20"/>
        </w:rPr>
        <w:t xml:space="preserve"> </w:t>
      </w:r>
      <w:r>
        <w:rPr>
          <w:sz w:val="20"/>
        </w:rPr>
        <w:t>objednatele</w:t>
      </w:r>
      <w:r>
        <w:rPr>
          <w:spacing w:val="-6"/>
          <w:sz w:val="20"/>
        </w:rPr>
        <w:t xml:space="preserve"> </w:t>
      </w:r>
      <w:r>
        <w:rPr>
          <w:sz w:val="20"/>
        </w:rPr>
        <w:t>a</w:t>
      </w:r>
      <w:r>
        <w:rPr>
          <w:spacing w:val="-5"/>
          <w:sz w:val="20"/>
        </w:rPr>
        <w:t xml:space="preserve"> </w:t>
      </w:r>
      <w:r>
        <w:rPr>
          <w:sz w:val="20"/>
        </w:rPr>
        <w:t>dodávek,</w:t>
      </w:r>
      <w:r>
        <w:rPr>
          <w:spacing w:val="-6"/>
          <w:sz w:val="20"/>
        </w:rPr>
        <w:t xml:space="preserve"> </w:t>
      </w:r>
      <w:r>
        <w:rPr>
          <w:sz w:val="20"/>
        </w:rPr>
        <w:t>jež</w:t>
      </w:r>
      <w:r>
        <w:rPr>
          <w:spacing w:val="-5"/>
          <w:sz w:val="20"/>
        </w:rPr>
        <w:t xml:space="preserve"> </w:t>
      </w:r>
      <w:r>
        <w:rPr>
          <w:sz w:val="20"/>
        </w:rPr>
        <w:t>mají</w:t>
      </w:r>
      <w:r>
        <w:rPr>
          <w:spacing w:val="-6"/>
          <w:sz w:val="20"/>
        </w:rPr>
        <w:t xml:space="preserve"> </w:t>
      </w:r>
      <w:r>
        <w:rPr>
          <w:sz w:val="20"/>
        </w:rPr>
        <w:t>být</w:t>
      </w:r>
      <w:r>
        <w:rPr>
          <w:spacing w:val="-5"/>
          <w:sz w:val="20"/>
        </w:rPr>
        <w:t xml:space="preserve"> </w:t>
      </w:r>
      <w:r>
        <w:rPr>
          <w:sz w:val="20"/>
        </w:rPr>
        <w:t>v</w:t>
      </w:r>
      <w:r>
        <w:rPr>
          <w:spacing w:val="-3"/>
          <w:sz w:val="20"/>
        </w:rPr>
        <w:t xml:space="preserve"> </w:t>
      </w:r>
      <w:r>
        <w:rPr>
          <w:sz w:val="20"/>
        </w:rPr>
        <w:t>prostoru</w:t>
      </w:r>
      <w:r>
        <w:rPr>
          <w:spacing w:val="-7"/>
          <w:sz w:val="20"/>
        </w:rPr>
        <w:t xml:space="preserve"> </w:t>
      </w:r>
      <w:r>
        <w:rPr>
          <w:sz w:val="20"/>
        </w:rPr>
        <w:t>staveniště</w:t>
      </w:r>
      <w:r>
        <w:rPr>
          <w:spacing w:val="-8"/>
          <w:sz w:val="20"/>
        </w:rPr>
        <w:t xml:space="preserve"> </w:t>
      </w:r>
      <w:r>
        <w:rPr>
          <w:sz w:val="20"/>
        </w:rPr>
        <w:t>umístěny</w:t>
      </w:r>
      <w:r>
        <w:rPr>
          <w:spacing w:val="-5"/>
          <w:sz w:val="20"/>
        </w:rPr>
        <w:t xml:space="preserve"> </w:t>
      </w:r>
      <w:r>
        <w:rPr>
          <w:sz w:val="20"/>
        </w:rPr>
        <w:t>nebo</w:t>
      </w:r>
      <w:r>
        <w:rPr>
          <w:spacing w:val="-5"/>
          <w:sz w:val="20"/>
        </w:rPr>
        <w:t xml:space="preserve"> </w:t>
      </w:r>
      <w:r>
        <w:rPr>
          <w:sz w:val="20"/>
        </w:rPr>
        <w:t xml:space="preserve">přes tento prostor transportovány. Bude-li zhotovitel postupovat v rozporu s tímto ustanovením, je povinen nahradit objednateli či jeho dodavatelům veškeré škody, které jim v důsledku tohoto </w:t>
      </w:r>
      <w:r>
        <w:rPr>
          <w:sz w:val="20"/>
        </w:rPr>
        <w:t>vzniknou (škody/újmy/ušlý zisk). Existenci vážných překážek je zhotovitel povinen na výzvu objednatele náležitě doložit, když pouze obecné tvrzení o jejich existenci není</w:t>
      </w:r>
      <w:r>
        <w:rPr>
          <w:spacing w:val="-6"/>
          <w:sz w:val="20"/>
        </w:rPr>
        <w:t xml:space="preserve"> </w:t>
      </w:r>
      <w:r>
        <w:rPr>
          <w:sz w:val="20"/>
        </w:rPr>
        <w:t>dostačující.</w:t>
      </w:r>
    </w:p>
    <w:p w:rsidR="00C57E05" w:rsidRDefault="00C57E05">
      <w:pPr>
        <w:pStyle w:val="Odstavecseseznamem"/>
        <w:spacing w:line="276" w:lineRule="auto"/>
        <w:ind w:left="426" w:firstLine="0"/>
        <w:rPr>
          <w:sz w:val="20"/>
        </w:rPr>
      </w:pPr>
    </w:p>
    <w:p w:rsidR="00C57E05" w:rsidRDefault="004722B3">
      <w:pPr>
        <w:pStyle w:val="Odstavecseseznamem"/>
        <w:numPr>
          <w:ilvl w:val="0"/>
          <w:numId w:val="8"/>
        </w:numPr>
        <w:spacing w:line="276" w:lineRule="auto"/>
        <w:ind w:left="426" w:hanging="426"/>
        <w:rPr>
          <w:sz w:val="20"/>
        </w:rPr>
      </w:pPr>
      <w:r>
        <w:rPr>
          <w:sz w:val="20"/>
        </w:rPr>
        <w:t>Zhotovitel</w:t>
      </w:r>
      <w:r>
        <w:rPr>
          <w:spacing w:val="-8"/>
          <w:sz w:val="20"/>
        </w:rPr>
        <w:t xml:space="preserve"> </w:t>
      </w:r>
      <w:r>
        <w:rPr>
          <w:sz w:val="20"/>
        </w:rPr>
        <w:t>odpovídá</w:t>
      </w:r>
      <w:r>
        <w:rPr>
          <w:spacing w:val="-7"/>
          <w:sz w:val="20"/>
        </w:rPr>
        <w:t xml:space="preserve"> </w:t>
      </w:r>
      <w:r>
        <w:rPr>
          <w:sz w:val="20"/>
        </w:rPr>
        <w:t>za</w:t>
      </w:r>
      <w:r>
        <w:rPr>
          <w:spacing w:val="-10"/>
          <w:sz w:val="20"/>
        </w:rPr>
        <w:t xml:space="preserve"> </w:t>
      </w:r>
      <w:r>
        <w:rPr>
          <w:sz w:val="20"/>
        </w:rPr>
        <w:t>bezpečnost</w:t>
      </w:r>
      <w:r>
        <w:rPr>
          <w:spacing w:val="-7"/>
          <w:sz w:val="20"/>
        </w:rPr>
        <w:t xml:space="preserve"> </w:t>
      </w:r>
      <w:r>
        <w:rPr>
          <w:sz w:val="20"/>
        </w:rPr>
        <w:t>a</w:t>
      </w:r>
      <w:r>
        <w:rPr>
          <w:spacing w:val="-9"/>
          <w:sz w:val="20"/>
        </w:rPr>
        <w:t xml:space="preserve"> </w:t>
      </w:r>
      <w:r>
        <w:rPr>
          <w:sz w:val="20"/>
        </w:rPr>
        <w:t>ochranu</w:t>
      </w:r>
      <w:r>
        <w:rPr>
          <w:spacing w:val="-7"/>
          <w:sz w:val="20"/>
        </w:rPr>
        <w:t xml:space="preserve"> </w:t>
      </w:r>
      <w:r>
        <w:rPr>
          <w:sz w:val="20"/>
        </w:rPr>
        <w:t>zdraví</w:t>
      </w:r>
      <w:r>
        <w:rPr>
          <w:spacing w:val="-10"/>
          <w:sz w:val="20"/>
        </w:rPr>
        <w:t xml:space="preserve"> </w:t>
      </w:r>
      <w:r>
        <w:rPr>
          <w:sz w:val="20"/>
        </w:rPr>
        <w:t>všech</w:t>
      </w:r>
      <w:r>
        <w:rPr>
          <w:spacing w:val="-7"/>
          <w:sz w:val="20"/>
        </w:rPr>
        <w:t xml:space="preserve"> </w:t>
      </w:r>
      <w:r>
        <w:rPr>
          <w:sz w:val="20"/>
        </w:rPr>
        <w:t>osob</w:t>
      </w:r>
      <w:r>
        <w:rPr>
          <w:spacing w:val="-7"/>
          <w:sz w:val="20"/>
        </w:rPr>
        <w:t xml:space="preserve"> </w:t>
      </w:r>
      <w:r>
        <w:rPr>
          <w:sz w:val="20"/>
        </w:rPr>
        <w:t>v</w:t>
      </w:r>
      <w:r>
        <w:rPr>
          <w:spacing w:val="-9"/>
          <w:sz w:val="20"/>
        </w:rPr>
        <w:t xml:space="preserve"> </w:t>
      </w:r>
      <w:r>
        <w:rPr>
          <w:sz w:val="20"/>
        </w:rPr>
        <w:t>prostor</w:t>
      </w:r>
      <w:r>
        <w:rPr>
          <w:sz w:val="20"/>
        </w:rPr>
        <w:t>u</w:t>
      </w:r>
      <w:r>
        <w:rPr>
          <w:spacing w:val="-8"/>
          <w:sz w:val="20"/>
        </w:rPr>
        <w:t xml:space="preserve"> </w:t>
      </w:r>
      <w:r>
        <w:rPr>
          <w:sz w:val="20"/>
        </w:rPr>
        <w:t>pracoviště</w:t>
      </w:r>
      <w:r>
        <w:rPr>
          <w:spacing w:val="-9"/>
          <w:sz w:val="20"/>
        </w:rPr>
        <w:t xml:space="preserve"> </w:t>
      </w:r>
      <w:r>
        <w:rPr>
          <w:sz w:val="20"/>
        </w:rPr>
        <w:t>a</w:t>
      </w:r>
      <w:r>
        <w:rPr>
          <w:spacing w:val="-10"/>
          <w:sz w:val="20"/>
        </w:rPr>
        <w:t xml:space="preserve"> </w:t>
      </w:r>
      <w:r>
        <w:rPr>
          <w:sz w:val="20"/>
        </w:rPr>
        <w:t>je</w:t>
      </w:r>
      <w:r>
        <w:rPr>
          <w:spacing w:val="-9"/>
          <w:sz w:val="20"/>
        </w:rPr>
        <w:t xml:space="preserve"> </w:t>
      </w:r>
      <w:r>
        <w:rPr>
          <w:sz w:val="20"/>
        </w:rPr>
        <w:t>povinen</w:t>
      </w:r>
      <w:r>
        <w:rPr>
          <w:spacing w:val="-6"/>
          <w:sz w:val="20"/>
        </w:rPr>
        <w:t xml:space="preserve"> </w:t>
      </w:r>
      <w:r>
        <w:rPr>
          <w:sz w:val="20"/>
        </w:rPr>
        <w:t xml:space="preserve">zabezpečit jejich </w:t>
      </w:r>
      <w:r>
        <w:rPr>
          <w:sz w:val="20"/>
        </w:rPr>
        <w:lastRenderedPageBreak/>
        <w:t>vybavení ochrannými pomůckami. Zhotovitel se zavazuje dodržovat hygienické předpisy obecné dle právních předpisů a také předpisy</w:t>
      </w:r>
      <w:r>
        <w:rPr>
          <w:spacing w:val="-2"/>
          <w:sz w:val="20"/>
        </w:rPr>
        <w:t xml:space="preserve"> </w:t>
      </w:r>
      <w:r>
        <w:rPr>
          <w:sz w:val="20"/>
        </w:rPr>
        <w:t>objednatele.</w:t>
      </w:r>
    </w:p>
    <w:p w:rsidR="00C57E05" w:rsidRDefault="00C57E05">
      <w:pPr>
        <w:pStyle w:val="Odstavecseseznamem"/>
        <w:spacing w:line="276" w:lineRule="auto"/>
        <w:rPr>
          <w:sz w:val="20"/>
        </w:rPr>
      </w:pPr>
    </w:p>
    <w:p w:rsidR="00C57E05" w:rsidRDefault="004722B3">
      <w:pPr>
        <w:pStyle w:val="Odstavecseseznamem"/>
        <w:numPr>
          <w:ilvl w:val="0"/>
          <w:numId w:val="8"/>
        </w:numPr>
        <w:spacing w:line="276" w:lineRule="auto"/>
        <w:ind w:left="426" w:hanging="426"/>
        <w:rPr>
          <w:sz w:val="20"/>
        </w:rPr>
      </w:pPr>
      <w:r>
        <w:rPr>
          <w:sz w:val="20"/>
        </w:rPr>
        <w:t>Zhotovitel odpovídá za řádné skladování a ochranu veškerého materiálů</w:t>
      </w:r>
      <w:r>
        <w:rPr>
          <w:sz w:val="20"/>
        </w:rPr>
        <w:t xml:space="preserve"> a výrobků. Poškozené či vadné materiály a výrobky nesmí být použity při provádění díla. Stane-li se tak nese zhotovitel veškeré náklady a škody s tím</w:t>
      </w:r>
      <w:r>
        <w:rPr>
          <w:spacing w:val="-2"/>
          <w:sz w:val="20"/>
        </w:rPr>
        <w:t xml:space="preserve"> </w:t>
      </w:r>
      <w:r>
        <w:rPr>
          <w:sz w:val="20"/>
        </w:rPr>
        <w:t>spojené.</w:t>
      </w:r>
    </w:p>
    <w:p w:rsidR="00C57E05" w:rsidRDefault="00C57E05">
      <w:pPr>
        <w:pStyle w:val="Odstavecseseznamem"/>
        <w:spacing w:line="276" w:lineRule="auto"/>
        <w:rPr>
          <w:sz w:val="20"/>
        </w:rPr>
      </w:pPr>
    </w:p>
    <w:p w:rsidR="00C57E05" w:rsidRDefault="004722B3">
      <w:pPr>
        <w:pStyle w:val="Odstavecseseznamem"/>
        <w:numPr>
          <w:ilvl w:val="0"/>
          <w:numId w:val="8"/>
        </w:numPr>
        <w:spacing w:line="276" w:lineRule="auto"/>
        <w:ind w:left="426" w:hanging="426"/>
        <w:rPr>
          <w:sz w:val="20"/>
        </w:rPr>
      </w:pPr>
      <w:r>
        <w:rPr>
          <w:sz w:val="20"/>
        </w:rPr>
        <w:t>Zhotovitel se zavazuje nahradit škody, pokud k nim dojde při provádění díla, a to jak vůči obje</w:t>
      </w:r>
      <w:r>
        <w:rPr>
          <w:sz w:val="20"/>
        </w:rPr>
        <w:t>dnateli, tak i vůči jiným subjektům z titulu opomenutí, nedbalosti nebo neplnění podmínek vyplývajících ze</w:t>
      </w:r>
      <w:r>
        <w:rPr>
          <w:spacing w:val="-28"/>
          <w:sz w:val="20"/>
        </w:rPr>
        <w:t xml:space="preserve"> </w:t>
      </w:r>
      <w:r>
        <w:rPr>
          <w:sz w:val="20"/>
        </w:rPr>
        <w:t>zákona.</w:t>
      </w:r>
    </w:p>
    <w:p w:rsidR="00C57E05" w:rsidRDefault="00C57E05">
      <w:pPr>
        <w:pStyle w:val="Odstavecseseznamem"/>
        <w:ind w:left="0" w:right="96" w:firstLine="0"/>
        <w:rPr>
          <w:b/>
          <w:bCs/>
          <w:color w:val="1F497D" w:themeColor="text2"/>
          <w:sz w:val="24"/>
          <w:szCs w:val="24"/>
        </w:rPr>
      </w:pPr>
    </w:p>
    <w:p w:rsidR="00C57E05" w:rsidRDefault="00C57E05">
      <w:pPr>
        <w:pStyle w:val="Odstavecseseznamem"/>
        <w:ind w:left="0" w:right="96" w:firstLine="0"/>
        <w:rPr>
          <w:b/>
          <w:bCs/>
          <w:color w:val="1F497D" w:themeColor="text2"/>
          <w:sz w:val="24"/>
          <w:szCs w:val="24"/>
        </w:rPr>
      </w:pPr>
    </w:p>
    <w:p w:rsidR="00C57E05" w:rsidRDefault="004722B3">
      <w:pPr>
        <w:pStyle w:val="Odstavecseseznamem"/>
        <w:ind w:left="0" w:right="96" w:firstLine="0"/>
        <w:jc w:val="center"/>
        <w:rPr>
          <w:b/>
          <w:bCs/>
          <w:color w:val="1F497D" w:themeColor="text2"/>
          <w:sz w:val="24"/>
          <w:szCs w:val="24"/>
        </w:rPr>
      </w:pPr>
      <w:proofErr w:type="gramStart"/>
      <w:r>
        <w:rPr>
          <w:b/>
          <w:bCs/>
          <w:color w:val="1F497D" w:themeColor="text2"/>
          <w:sz w:val="24"/>
          <w:szCs w:val="24"/>
        </w:rPr>
        <w:t>Článek  VII</w:t>
      </w:r>
      <w:proofErr w:type="gramEnd"/>
      <w:r>
        <w:rPr>
          <w:b/>
          <w:bCs/>
          <w:color w:val="1F497D" w:themeColor="text2"/>
          <w:sz w:val="24"/>
          <w:szCs w:val="24"/>
        </w:rPr>
        <w:t>.</w:t>
      </w:r>
    </w:p>
    <w:p w:rsidR="00C57E05" w:rsidRDefault="004722B3">
      <w:pPr>
        <w:pStyle w:val="Odstavecseseznamem"/>
        <w:ind w:left="0" w:right="96" w:firstLine="0"/>
        <w:jc w:val="center"/>
        <w:rPr>
          <w:b/>
          <w:bCs/>
          <w:color w:val="1F497D" w:themeColor="text2"/>
          <w:sz w:val="24"/>
          <w:szCs w:val="24"/>
        </w:rPr>
      </w:pPr>
      <w:r>
        <w:rPr>
          <w:b/>
          <w:bCs/>
          <w:color w:val="1F497D" w:themeColor="text2"/>
          <w:sz w:val="24"/>
          <w:szCs w:val="24"/>
        </w:rPr>
        <w:t>Předání díla</w:t>
      </w:r>
    </w:p>
    <w:p w:rsidR="00C57E05" w:rsidRDefault="004722B3">
      <w:pPr>
        <w:pStyle w:val="Odstavecseseznamem"/>
        <w:numPr>
          <w:ilvl w:val="0"/>
          <w:numId w:val="9"/>
        </w:numPr>
        <w:spacing w:line="276" w:lineRule="auto"/>
        <w:ind w:left="426" w:hanging="426"/>
        <w:rPr>
          <w:sz w:val="20"/>
          <w:szCs w:val="20"/>
        </w:rPr>
      </w:pPr>
      <w:r>
        <w:rPr>
          <w:sz w:val="20"/>
          <w:szCs w:val="20"/>
        </w:rPr>
        <w:t>Dílo se předává postupně po provedení jednotlivě objednaných prací a považuje za dokončené dnem protokolárního př</w:t>
      </w:r>
      <w:r>
        <w:rPr>
          <w:sz w:val="20"/>
          <w:szCs w:val="20"/>
        </w:rPr>
        <w:t>edání zhotovitelem a jeho převzetí objednatelem, a to bez vad a nedodělků.</w:t>
      </w:r>
    </w:p>
    <w:p w:rsidR="00C57E05" w:rsidRDefault="00C57E05">
      <w:pPr>
        <w:pStyle w:val="Odstavecseseznamem"/>
        <w:spacing w:line="276" w:lineRule="auto"/>
        <w:ind w:left="426" w:firstLine="0"/>
        <w:rPr>
          <w:sz w:val="20"/>
          <w:szCs w:val="20"/>
        </w:rPr>
      </w:pPr>
    </w:p>
    <w:p w:rsidR="00C57E05" w:rsidRDefault="004722B3">
      <w:pPr>
        <w:pStyle w:val="Odstavecseseznamem"/>
        <w:numPr>
          <w:ilvl w:val="0"/>
          <w:numId w:val="9"/>
        </w:numPr>
        <w:spacing w:line="276" w:lineRule="auto"/>
        <w:ind w:left="426" w:hanging="426"/>
        <w:rPr>
          <w:sz w:val="20"/>
          <w:szCs w:val="20"/>
        </w:rPr>
      </w:pPr>
      <w:r>
        <w:rPr>
          <w:sz w:val="20"/>
          <w:szCs w:val="20"/>
        </w:rPr>
        <w:t xml:space="preserve">O předání a převzetí dokončené dílčí dodávky díla bude sepsán zápis (dodací list). Dodací list (DL) musí obsahovat číslo požadavku, nákladové středisko, název pracoviště </w:t>
      </w:r>
      <w:r>
        <w:rPr>
          <w:sz w:val="20"/>
          <w:szCs w:val="20"/>
        </w:rPr>
        <w:t>objednatele, položku ceníku (stručný popis výkonu), množství a cenu za provedený výkon, případně délku pracovního výkonu a množství spotřebovaného materiálu u prací oceněných HZS. Součástí DL bude výkaz výměr provedených prací po místnostech. DL bude vyhot</w:t>
      </w:r>
      <w:r>
        <w:rPr>
          <w:sz w:val="20"/>
          <w:szCs w:val="20"/>
        </w:rPr>
        <w:t>oven v elektronické podobě. V dodacím listu strany uvedou případné vady či nedodělky zjištěné při přejímacím řízení a dohodnutou lhůtu pro jejich odstranění.</w:t>
      </w:r>
    </w:p>
    <w:p w:rsidR="00C57E05" w:rsidRDefault="00C57E05">
      <w:pPr>
        <w:spacing w:line="276" w:lineRule="auto"/>
        <w:jc w:val="both"/>
        <w:rPr>
          <w:sz w:val="20"/>
          <w:szCs w:val="20"/>
        </w:rPr>
      </w:pPr>
    </w:p>
    <w:p w:rsidR="00C57E05" w:rsidRDefault="004722B3">
      <w:pPr>
        <w:pStyle w:val="Odstavecseseznamem"/>
        <w:numPr>
          <w:ilvl w:val="0"/>
          <w:numId w:val="9"/>
        </w:numPr>
        <w:spacing w:line="276" w:lineRule="auto"/>
        <w:ind w:left="426" w:hanging="426"/>
        <w:rPr>
          <w:sz w:val="20"/>
          <w:szCs w:val="20"/>
        </w:rPr>
      </w:pPr>
      <w:r>
        <w:rPr>
          <w:sz w:val="20"/>
          <w:szCs w:val="20"/>
        </w:rPr>
        <w:t>Objednatel si vyhrazuje právo nepřevzít dílo, pokud vykazuje vady a nedodělky.</w:t>
      </w:r>
    </w:p>
    <w:p w:rsidR="00C57E05" w:rsidRDefault="00C57E05">
      <w:pPr>
        <w:pStyle w:val="Odstavecseseznamem"/>
        <w:ind w:left="0" w:right="96" w:firstLine="0"/>
        <w:jc w:val="center"/>
        <w:rPr>
          <w:b/>
          <w:bCs/>
          <w:color w:val="1F497D" w:themeColor="text2"/>
          <w:sz w:val="24"/>
          <w:szCs w:val="24"/>
        </w:rPr>
      </w:pPr>
    </w:p>
    <w:p w:rsidR="00C57E05" w:rsidRDefault="00C57E05">
      <w:pPr>
        <w:pStyle w:val="Odstavecseseznamem"/>
        <w:ind w:left="0" w:right="96" w:firstLine="0"/>
        <w:jc w:val="center"/>
        <w:rPr>
          <w:b/>
          <w:bCs/>
          <w:color w:val="1F497D" w:themeColor="text2"/>
          <w:sz w:val="24"/>
          <w:szCs w:val="24"/>
        </w:rPr>
      </w:pPr>
    </w:p>
    <w:p w:rsidR="00C57E05" w:rsidRDefault="004722B3">
      <w:pPr>
        <w:pStyle w:val="Odstavecseseznamem"/>
        <w:ind w:left="0" w:right="96" w:firstLine="0"/>
        <w:jc w:val="center"/>
        <w:rPr>
          <w:b/>
          <w:bCs/>
          <w:color w:val="1F497D" w:themeColor="text2"/>
          <w:sz w:val="24"/>
          <w:szCs w:val="24"/>
        </w:rPr>
      </w:pPr>
      <w:r>
        <w:rPr>
          <w:b/>
          <w:bCs/>
          <w:color w:val="1F497D" w:themeColor="text2"/>
          <w:sz w:val="24"/>
          <w:szCs w:val="24"/>
        </w:rPr>
        <w:t xml:space="preserve">Článek VIII. </w:t>
      </w:r>
    </w:p>
    <w:p w:rsidR="00C57E05" w:rsidRDefault="004722B3">
      <w:pPr>
        <w:pStyle w:val="Nadpis1"/>
        <w:ind w:left="0" w:right="96"/>
        <w:jc w:val="center"/>
        <w:rPr>
          <w:color w:val="1F497D" w:themeColor="text2"/>
        </w:rPr>
      </w:pPr>
      <w:r>
        <w:rPr>
          <w:color w:val="1F497D" w:themeColor="text2"/>
        </w:rPr>
        <w:t>Pr</w:t>
      </w:r>
      <w:r>
        <w:rPr>
          <w:color w:val="1F497D" w:themeColor="text2"/>
        </w:rPr>
        <w:t>áva a povinnosti smluvních stran</w:t>
      </w:r>
    </w:p>
    <w:p w:rsidR="00C57E05" w:rsidRDefault="004722B3">
      <w:pPr>
        <w:pStyle w:val="Odstavecseseznamem"/>
        <w:widowControl/>
        <w:numPr>
          <w:ilvl w:val="0"/>
          <w:numId w:val="10"/>
        </w:numPr>
        <w:spacing w:after="240" w:line="276" w:lineRule="auto"/>
        <w:ind w:left="426" w:hanging="426"/>
        <w:rPr>
          <w:sz w:val="20"/>
          <w:szCs w:val="20"/>
        </w:rPr>
      </w:pPr>
      <w:r>
        <w:rPr>
          <w:sz w:val="20"/>
          <w:szCs w:val="20"/>
        </w:rPr>
        <w:t xml:space="preserve">Objednatel dohodne se Zhotovitelem rozsah oprávnění Zhotovitele ke vstupu jeho zaměstnanců a vjezdu jeho vozidel do objektů Objednatele, včetně vymezení doby provádění prací Zhotovitelem dle předmětu Smlouvy v těchto </w:t>
      </w:r>
      <w:r>
        <w:rPr>
          <w:sz w:val="20"/>
          <w:szCs w:val="20"/>
        </w:rPr>
        <w:t>objektech.</w:t>
      </w:r>
    </w:p>
    <w:p w:rsidR="00C57E05" w:rsidRDefault="004722B3">
      <w:pPr>
        <w:pStyle w:val="Odstavecseseznamem"/>
        <w:widowControl/>
        <w:numPr>
          <w:ilvl w:val="0"/>
          <w:numId w:val="10"/>
        </w:numPr>
        <w:spacing w:after="240" w:line="276" w:lineRule="auto"/>
        <w:ind w:left="426" w:hanging="426"/>
        <w:rPr>
          <w:sz w:val="20"/>
          <w:szCs w:val="20"/>
        </w:rPr>
      </w:pPr>
      <w:r>
        <w:rPr>
          <w:sz w:val="20"/>
          <w:szCs w:val="20"/>
        </w:rPr>
        <w:t>Objednatel se zavazuje vytvořit podmínky pro řádný a bezpečný výkon práce a poskytnout potřebnou součinnost.</w:t>
      </w:r>
    </w:p>
    <w:p w:rsidR="00C57E05" w:rsidRDefault="004722B3">
      <w:pPr>
        <w:pStyle w:val="Odstavecseseznamem"/>
        <w:widowControl/>
        <w:numPr>
          <w:ilvl w:val="0"/>
          <w:numId w:val="10"/>
        </w:numPr>
        <w:spacing w:after="240" w:line="276" w:lineRule="auto"/>
        <w:ind w:left="426" w:hanging="426"/>
        <w:rPr>
          <w:sz w:val="13"/>
        </w:rPr>
      </w:pPr>
      <w:r>
        <w:rPr>
          <w:sz w:val="20"/>
          <w:szCs w:val="20"/>
        </w:rPr>
        <w:t>Objednatel je oprávněn uzavírat smlouvy, jejichž předmětem jsou mj. malířské a lakýrnické práce, i s jinými zhotoviteli v případě, že ma</w:t>
      </w:r>
      <w:r>
        <w:rPr>
          <w:sz w:val="20"/>
          <w:szCs w:val="20"/>
        </w:rPr>
        <w:t>lířské práce jsou součástí určitého díla, zejména opravy staveb či zhotovení stavby, a předmět smlouvy netvoří pouze malířské a lakýrnické práce. Objednatel je dále oprávněn uzavírat smlouvy, jejichž předmětem jsou malířské a lakýrnické práce v případě, že</w:t>
      </w:r>
      <w:r>
        <w:rPr>
          <w:sz w:val="20"/>
          <w:szCs w:val="20"/>
        </w:rPr>
        <w:t xml:space="preserve"> Zhotovitel není schopen zajistit provedení požadovaných prací ve stanoveném termínu</w:t>
      </w:r>
      <w:r>
        <w:rPr>
          <w:sz w:val="13"/>
        </w:rPr>
        <w:t>.</w:t>
      </w:r>
    </w:p>
    <w:p w:rsidR="00C57E05" w:rsidRDefault="004722B3">
      <w:pPr>
        <w:pStyle w:val="Odstavecseseznamem"/>
        <w:numPr>
          <w:ilvl w:val="0"/>
          <w:numId w:val="10"/>
        </w:numPr>
        <w:spacing w:after="120" w:line="276" w:lineRule="auto"/>
        <w:ind w:left="426" w:hanging="426"/>
        <w:rPr>
          <w:sz w:val="20"/>
          <w:szCs w:val="20"/>
        </w:rPr>
      </w:pPr>
      <w:r>
        <w:rPr>
          <w:color w:val="000000"/>
          <w:sz w:val="20"/>
          <w:szCs w:val="20"/>
        </w:rPr>
        <w:t>Zhotovitel je povinen při plnění této Smlouvy postupovat s vynaložením odborné péče, dle platných právních předpisů, technických norem a v souladu s touto Smlouvou a poky</w:t>
      </w:r>
      <w:r>
        <w:rPr>
          <w:color w:val="000000"/>
          <w:sz w:val="20"/>
          <w:szCs w:val="20"/>
        </w:rPr>
        <w:t>ny Objednatele. Za Objednatele provádí průběžnou kontrolu postupu a kvality prací oprávněný zaměstnanec</w:t>
      </w:r>
      <w:r>
        <w:rPr>
          <w:sz w:val="20"/>
          <w:szCs w:val="20"/>
        </w:rPr>
        <w:t>. Zjistí-li Objednatel prostřednictvím oprávněného zaměstnance, že Zhotovitel provádí práce v rozporu s touto Smlouvou, nebo dílčí objednávkou, je Zhotov</w:t>
      </w:r>
      <w:r>
        <w:rPr>
          <w:sz w:val="20"/>
          <w:szCs w:val="20"/>
        </w:rPr>
        <w:t xml:space="preserve">itel povinen na základě i ústní či telefonické žádosti oprávněného zaměstnance Objednatele zahájit zjednání nápravy nejpozději následující pracovní den ode dne učiněné žádosti, nedohodnou-li se strany jinak. Objednatel žádost učiněnou ústně či telefonicky </w:t>
      </w:r>
      <w:r>
        <w:rPr>
          <w:sz w:val="20"/>
          <w:szCs w:val="20"/>
        </w:rPr>
        <w:t xml:space="preserve">do 1 pracovního dne písemně potvrdí. Termín zjednání nápravy bude předmětem dohody stran pro každý konkrétní případ. </w:t>
      </w:r>
    </w:p>
    <w:p w:rsidR="00C57E05" w:rsidRDefault="004722B3">
      <w:pPr>
        <w:pStyle w:val="Odstavecseseznamem"/>
        <w:numPr>
          <w:ilvl w:val="0"/>
          <w:numId w:val="10"/>
        </w:numPr>
        <w:spacing w:after="120" w:line="276" w:lineRule="auto"/>
        <w:ind w:left="426" w:hanging="426"/>
        <w:rPr>
          <w:sz w:val="20"/>
          <w:szCs w:val="20"/>
        </w:rPr>
      </w:pPr>
      <w:r>
        <w:rPr>
          <w:sz w:val="20"/>
          <w:szCs w:val="20"/>
        </w:rPr>
        <w:t>Nezjedná-li Zhotovitel nápravu ve lhůtě dle předchozího odstavce, považuje se toto za podstatné porušení smlouvy ze strany Zhotovitele s n</w:t>
      </w:r>
      <w:r>
        <w:rPr>
          <w:sz w:val="20"/>
          <w:szCs w:val="20"/>
        </w:rPr>
        <w:t>ásledkem odstoupení Objednatele od smlouvy. Po dobu prodlení je Zhotovitel povinen uhradit Objednateli smluvní</w:t>
      </w:r>
      <w:r w:rsidR="004E7D17">
        <w:rPr>
          <w:sz w:val="20"/>
          <w:szCs w:val="20"/>
        </w:rPr>
        <w:t xml:space="preserve"> pokutu dle článku X. 4 odst. s</w:t>
      </w:r>
      <w:r>
        <w:rPr>
          <w:sz w:val="20"/>
          <w:szCs w:val="20"/>
        </w:rPr>
        <w:t xml:space="preserve">mlouvy a dále jakoukoliv újmu, která v důsledku prodlení Zhotovitele Objednateli vznikla. </w:t>
      </w:r>
    </w:p>
    <w:p w:rsidR="00C57E05" w:rsidRDefault="004722B3">
      <w:pPr>
        <w:pStyle w:val="Odstavecseseznamem"/>
        <w:numPr>
          <w:ilvl w:val="0"/>
          <w:numId w:val="10"/>
        </w:numPr>
        <w:spacing w:after="120" w:line="276" w:lineRule="auto"/>
        <w:ind w:left="426" w:hanging="426"/>
        <w:rPr>
          <w:color w:val="000000"/>
          <w:sz w:val="20"/>
          <w:szCs w:val="20"/>
        </w:rPr>
      </w:pPr>
      <w:r>
        <w:rPr>
          <w:color w:val="000000"/>
          <w:sz w:val="20"/>
          <w:szCs w:val="20"/>
        </w:rPr>
        <w:lastRenderedPageBreak/>
        <w:t xml:space="preserve">Zhotovitel se zavazuje </w:t>
      </w:r>
      <w:r>
        <w:rPr>
          <w:color w:val="000000"/>
          <w:sz w:val="20"/>
          <w:szCs w:val="20"/>
        </w:rPr>
        <w:t xml:space="preserve">vždy po dokončení prací v rámci dílčí objednávky vyzvat Objednatele k převzetí výsledku prací, které oprávněný zaměstnanec Objednatele po prohlídce potvrdí svým podpisem na dodacím listě. V případě nemožnosti předání výsledku prací Objednateli z důvodů na </w:t>
      </w:r>
      <w:r>
        <w:rPr>
          <w:color w:val="000000"/>
          <w:sz w:val="20"/>
          <w:szCs w:val="20"/>
        </w:rPr>
        <w:t>straně Objednatele (nepřítomnost jeho zástupce) se práce považují za splněné okamžikem provedení prací a následným telefonickým oznámením odpovědnému zaměstnanci Objednatele. Zhotovitel v tomto případě musí vždy spolehlivě prokázat, že řádná nemožnost přev</w:t>
      </w:r>
      <w:r>
        <w:rPr>
          <w:color w:val="000000"/>
          <w:sz w:val="20"/>
          <w:szCs w:val="20"/>
        </w:rPr>
        <w:t>zetí dokončených prací byla způsobena výhradně zaviněním Objednatele.</w:t>
      </w:r>
    </w:p>
    <w:p w:rsidR="00C57E05" w:rsidRDefault="004722B3">
      <w:pPr>
        <w:pStyle w:val="Odstavecseseznamem"/>
        <w:numPr>
          <w:ilvl w:val="0"/>
          <w:numId w:val="10"/>
        </w:numPr>
        <w:spacing w:after="120" w:line="276" w:lineRule="auto"/>
        <w:ind w:left="426" w:hanging="426"/>
        <w:rPr>
          <w:color w:val="000000"/>
          <w:sz w:val="20"/>
          <w:szCs w:val="20"/>
        </w:rPr>
      </w:pPr>
      <w:r>
        <w:rPr>
          <w:color w:val="000000"/>
          <w:sz w:val="20"/>
          <w:szCs w:val="20"/>
        </w:rPr>
        <w:t xml:space="preserve">Zhotovitel je povinen na pracovišti a v dalších prostorách Objednatele, v nichž se budou jeho zaměstnanci pohybovat, udržovat čistotu a pořádek. </w:t>
      </w:r>
      <w:r>
        <w:rPr>
          <w:sz w:val="20"/>
          <w:szCs w:val="20"/>
        </w:rPr>
        <w:t>Zhotovitel se zavazuje provést vždy po uk</w:t>
      </w:r>
      <w:r>
        <w:rPr>
          <w:sz w:val="20"/>
          <w:szCs w:val="20"/>
        </w:rPr>
        <w:t>on</w:t>
      </w:r>
      <w:r>
        <w:rPr>
          <w:rFonts w:eastAsia="ArialUnicodeMS"/>
          <w:sz w:val="20"/>
          <w:szCs w:val="20"/>
        </w:rPr>
        <w:t>č</w:t>
      </w:r>
      <w:r>
        <w:rPr>
          <w:sz w:val="20"/>
          <w:szCs w:val="20"/>
        </w:rPr>
        <w:t>ení prací záv</w:t>
      </w:r>
      <w:r>
        <w:rPr>
          <w:rFonts w:eastAsia="ArialUnicodeMS"/>
          <w:sz w:val="20"/>
          <w:szCs w:val="20"/>
        </w:rPr>
        <w:t>ě</w:t>
      </w:r>
      <w:r>
        <w:rPr>
          <w:sz w:val="20"/>
          <w:szCs w:val="20"/>
        </w:rPr>
        <w:t>re</w:t>
      </w:r>
      <w:r>
        <w:rPr>
          <w:rFonts w:eastAsia="ArialUnicodeMS"/>
          <w:sz w:val="20"/>
          <w:szCs w:val="20"/>
        </w:rPr>
        <w:t>č</w:t>
      </w:r>
      <w:r>
        <w:rPr>
          <w:sz w:val="20"/>
          <w:szCs w:val="20"/>
        </w:rPr>
        <w:t xml:space="preserve">ný úklid a </w:t>
      </w:r>
      <w:r>
        <w:rPr>
          <w:rFonts w:eastAsia="ArialUnicodeMS"/>
          <w:sz w:val="20"/>
          <w:szCs w:val="20"/>
        </w:rPr>
        <w:t>ř</w:t>
      </w:r>
      <w:r>
        <w:rPr>
          <w:sz w:val="20"/>
          <w:szCs w:val="20"/>
        </w:rPr>
        <w:t>ádné vy</w:t>
      </w:r>
      <w:r>
        <w:rPr>
          <w:rFonts w:eastAsia="ArialUnicodeMS"/>
          <w:sz w:val="20"/>
          <w:szCs w:val="20"/>
        </w:rPr>
        <w:t>č</w:t>
      </w:r>
      <w:r>
        <w:rPr>
          <w:sz w:val="20"/>
          <w:szCs w:val="20"/>
        </w:rPr>
        <w:t>išt</w:t>
      </w:r>
      <w:r>
        <w:rPr>
          <w:rFonts w:eastAsia="ArialUnicodeMS"/>
          <w:sz w:val="20"/>
          <w:szCs w:val="20"/>
        </w:rPr>
        <w:t>ě</w:t>
      </w:r>
      <w:r>
        <w:rPr>
          <w:sz w:val="20"/>
          <w:szCs w:val="20"/>
        </w:rPr>
        <w:t>ní místa pln</w:t>
      </w:r>
      <w:r>
        <w:rPr>
          <w:rFonts w:eastAsia="ArialUnicodeMS"/>
          <w:sz w:val="20"/>
          <w:szCs w:val="20"/>
        </w:rPr>
        <w:t>ě</w:t>
      </w:r>
      <w:r>
        <w:rPr>
          <w:sz w:val="20"/>
          <w:szCs w:val="20"/>
        </w:rPr>
        <w:t>ní a p</w:t>
      </w:r>
      <w:r>
        <w:rPr>
          <w:rFonts w:eastAsia="ArialUnicodeMS"/>
          <w:sz w:val="20"/>
          <w:szCs w:val="20"/>
        </w:rPr>
        <w:t>ř</w:t>
      </w:r>
      <w:r>
        <w:rPr>
          <w:sz w:val="20"/>
          <w:szCs w:val="20"/>
        </w:rPr>
        <w:t>ípadných dalších ploch dot</w:t>
      </w:r>
      <w:r>
        <w:rPr>
          <w:rFonts w:eastAsia="ArialUnicodeMS"/>
          <w:sz w:val="20"/>
          <w:szCs w:val="20"/>
        </w:rPr>
        <w:t>č</w:t>
      </w:r>
      <w:r>
        <w:rPr>
          <w:sz w:val="20"/>
          <w:szCs w:val="20"/>
        </w:rPr>
        <w:t>ených v souvislosti s pln</w:t>
      </w:r>
      <w:r>
        <w:rPr>
          <w:rFonts w:eastAsia="ArialUnicodeMS"/>
          <w:sz w:val="20"/>
          <w:szCs w:val="20"/>
        </w:rPr>
        <w:t>ě</w:t>
      </w:r>
      <w:r>
        <w:rPr>
          <w:sz w:val="20"/>
          <w:szCs w:val="20"/>
        </w:rPr>
        <w:t>ním smlouvy.</w:t>
      </w:r>
    </w:p>
    <w:p w:rsidR="00C57E05" w:rsidRDefault="004722B3">
      <w:pPr>
        <w:pStyle w:val="Odstavecseseznamem"/>
        <w:numPr>
          <w:ilvl w:val="0"/>
          <w:numId w:val="10"/>
        </w:numPr>
        <w:spacing w:after="120" w:line="276" w:lineRule="auto"/>
        <w:ind w:left="426" w:hanging="426"/>
        <w:rPr>
          <w:color w:val="000000"/>
          <w:sz w:val="20"/>
          <w:szCs w:val="20"/>
        </w:rPr>
      </w:pPr>
      <w:r>
        <w:rPr>
          <w:color w:val="000000"/>
          <w:sz w:val="20"/>
          <w:szCs w:val="20"/>
        </w:rPr>
        <w:t>Zhotovitel se zavazuje, že k realizaci prací nebude využívat zaměstnance Objednatele, ani s nimi uzavírat jakýkoliv právní vzt</w:t>
      </w:r>
      <w:r>
        <w:rPr>
          <w:color w:val="000000"/>
          <w:sz w:val="20"/>
          <w:szCs w:val="20"/>
        </w:rPr>
        <w:t>ah. Nedodržení tohoto ujednání se považuje za podstatné porušení Smlouvy.</w:t>
      </w:r>
    </w:p>
    <w:p w:rsidR="00C57E05" w:rsidRDefault="004722B3">
      <w:pPr>
        <w:pStyle w:val="Odstavecseseznamem"/>
        <w:numPr>
          <w:ilvl w:val="0"/>
          <w:numId w:val="10"/>
        </w:numPr>
        <w:spacing w:after="120" w:line="276" w:lineRule="auto"/>
        <w:ind w:left="426" w:hanging="426"/>
        <w:rPr>
          <w:color w:val="000000"/>
          <w:sz w:val="20"/>
          <w:szCs w:val="20"/>
        </w:rPr>
      </w:pPr>
      <w:r>
        <w:rPr>
          <w:color w:val="000000"/>
          <w:sz w:val="20"/>
          <w:szCs w:val="20"/>
        </w:rPr>
        <w:t>V případě, že Zhotovitel zjistí v průběhu provádění prací dle této Smlouvy skryté překážky, které brání řádnému provedení prací, je povinen tuto skutečnost oznámit Objednateli bez zb</w:t>
      </w:r>
      <w:r>
        <w:rPr>
          <w:color w:val="000000"/>
          <w:sz w:val="20"/>
          <w:szCs w:val="20"/>
        </w:rPr>
        <w:t>ytečného odkladu, případně navrhnout jiné řešení.</w:t>
      </w:r>
    </w:p>
    <w:p w:rsidR="00C57E05" w:rsidRDefault="004722B3">
      <w:pPr>
        <w:pStyle w:val="Odstavecseseznamem"/>
        <w:numPr>
          <w:ilvl w:val="0"/>
          <w:numId w:val="10"/>
        </w:numPr>
        <w:spacing w:after="120" w:line="276" w:lineRule="auto"/>
        <w:ind w:left="426" w:hanging="426"/>
        <w:rPr>
          <w:color w:val="000000"/>
          <w:sz w:val="20"/>
          <w:szCs w:val="20"/>
        </w:rPr>
      </w:pPr>
      <w:r>
        <w:rPr>
          <w:color w:val="000000"/>
          <w:sz w:val="20"/>
          <w:szCs w:val="20"/>
        </w:rPr>
        <w:t xml:space="preserve">Způsobí-li Zhotovitel při provádění dodávky škodu na majetku Objednatele, je povinen neprodleně podat Objednateli zprávu o jejím vzniku oprávněné osobě objednatele. Náhradu škody je Zhotovitel povinen </w:t>
      </w:r>
      <w:r>
        <w:rPr>
          <w:color w:val="000000"/>
          <w:sz w:val="20"/>
          <w:szCs w:val="20"/>
        </w:rPr>
        <w:t>uhradit bez zbytečného odkladu po jejím vzniku na účet Objednatele. V případě prodlení se zaplacením náhrady škody se uplatní Čl. X odst. 2 této Smlouvy obdobně.</w:t>
      </w:r>
    </w:p>
    <w:p w:rsidR="00C57E05" w:rsidRDefault="004722B3">
      <w:pPr>
        <w:pStyle w:val="Odstavecseseznamem"/>
        <w:numPr>
          <w:ilvl w:val="0"/>
          <w:numId w:val="10"/>
        </w:numPr>
        <w:spacing w:after="120" w:line="276" w:lineRule="auto"/>
        <w:ind w:left="426" w:hanging="426"/>
        <w:rPr>
          <w:sz w:val="20"/>
          <w:szCs w:val="20"/>
        </w:rPr>
      </w:pPr>
      <w:r>
        <w:rPr>
          <w:sz w:val="20"/>
          <w:szCs w:val="20"/>
        </w:rPr>
        <w:t>Zhotovitel je povinen mít po celou dobu trvání této Smlouvy sjednáno pojištění proti škodám zp</w:t>
      </w:r>
      <w:r>
        <w:rPr>
          <w:sz w:val="20"/>
          <w:szCs w:val="20"/>
        </w:rPr>
        <w:t xml:space="preserve">ůsobeným jeho činností objednateli nebo třetím osobám včetně možných škod způsobených pracovníky zhotovitele a k provedení díla použitými stroji a zařízeními s pojistnou částkou ve výši </w:t>
      </w:r>
      <w:r>
        <w:rPr>
          <w:b/>
          <w:bCs/>
          <w:sz w:val="20"/>
          <w:szCs w:val="20"/>
        </w:rPr>
        <w:t xml:space="preserve">minimálně 2.000.000,- Kč </w:t>
      </w:r>
      <w:r>
        <w:rPr>
          <w:sz w:val="20"/>
          <w:szCs w:val="20"/>
        </w:rPr>
        <w:t>na jednu pojistnou událost. Zhotovitel při po</w:t>
      </w:r>
      <w:r>
        <w:rPr>
          <w:sz w:val="20"/>
          <w:szCs w:val="20"/>
        </w:rPr>
        <w:t>dpisu této smlouvy předává Objednateli potvrzení o pojištění v rozsahu dle tohoto odstavce. Na žádost Objednatele je Zhotovitel dále povinen prokázat Objednateli trvání pojištění i v průběhu provádění prací, a to vždy nejpozději do 5 dnů od vyzvání zástupc</w:t>
      </w:r>
      <w:r>
        <w:rPr>
          <w:sz w:val="20"/>
          <w:szCs w:val="20"/>
        </w:rPr>
        <w:t xml:space="preserve">em Objednatele. </w:t>
      </w:r>
    </w:p>
    <w:p w:rsidR="00C57E05" w:rsidRDefault="004722B3">
      <w:pPr>
        <w:pStyle w:val="Odstavecseseznamem"/>
        <w:numPr>
          <w:ilvl w:val="0"/>
          <w:numId w:val="10"/>
        </w:numPr>
        <w:spacing w:after="120" w:line="276" w:lineRule="auto"/>
        <w:ind w:left="426" w:hanging="426"/>
        <w:rPr>
          <w:b/>
          <w:bCs/>
          <w:color w:val="000000"/>
          <w:sz w:val="20"/>
          <w:szCs w:val="20"/>
        </w:rPr>
      </w:pPr>
      <w:r>
        <w:rPr>
          <w:color w:val="000000"/>
          <w:sz w:val="20"/>
          <w:szCs w:val="20"/>
        </w:rPr>
        <w:t>Zhotovitel určí vedoucího zástupce, který je kontaktní osobou pro danou objednanou práci a je kompetentní k řešení situací bránicích zdárnému dokončení objednaných prací v dohodnutém čase a požadované kvalitě. Tímto vedoucím zaměstnancem j</w:t>
      </w:r>
      <w:r>
        <w:rPr>
          <w:color w:val="000000"/>
          <w:sz w:val="20"/>
          <w:szCs w:val="20"/>
        </w:rPr>
        <w:t xml:space="preserve">e </w:t>
      </w:r>
      <w:r w:rsidRPr="004E7D17">
        <w:rPr>
          <w:color w:val="000000"/>
          <w:sz w:val="20"/>
          <w:szCs w:val="20"/>
        </w:rPr>
        <w:t>David Červíček</w:t>
      </w:r>
      <w:r w:rsidRPr="004E7D17">
        <w:rPr>
          <w:color w:val="000000"/>
          <w:sz w:val="20"/>
          <w:szCs w:val="20"/>
        </w:rPr>
        <w:t xml:space="preserve">, tel.: </w:t>
      </w:r>
      <w:r w:rsidRPr="004E7D17">
        <w:rPr>
          <w:color w:val="000000"/>
          <w:sz w:val="20"/>
          <w:szCs w:val="20"/>
        </w:rPr>
        <w:t>775535831</w:t>
      </w:r>
      <w:r w:rsidRPr="004E7D17">
        <w:rPr>
          <w:sz w:val="20"/>
          <w:szCs w:val="20"/>
        </w:rPr>
        <w:t>, email</w:t>
      </w:r>
      <w:r w:rsidRPr="004E7D17">
        <w:rPr>
          <w:color w:val="000000"/>
          <w:sz w:val="20"/>
          <w:szCs w:val="20"/>
        </w:rPr>
        <w:t xml:space="preserve">: </w:t>
      </w:r>
      <w:hyperlink r:id="rId10" w:history="1">
        <w:r w:rsidR="004E7D17" w:rsidRPr="000D33A9">
          <w:rPr>
            <w:rStyle w:val="Hypertextovodkaz"/>
            <w:sz w:val="20"/>
            <w:szCs w:val="20"/>
          </w:rPr>
          <w:t>david.cervicek@seznam.cz</w:t>
        </w:r>
      </w:hyperlink>
      <w:r w:rsidR="004E7D17">
        <w:t xml:space="preserve"> </w:t>
      </w:r>
      <w:r w:rsidRPr="004E7D17">
        <w:t>.</w:t>
      </w:r>
      <w:r>
        <w:rPr>
          <w:color w:val="000000"/>
          <w:sz w:val="20"/>
          <w:szCs w:val="20"/>
        </w:rPr>
        <w:t xml:space="preserve"> </w:t>
      </w:r>
    </w:p>
    <w:p w:rsidR="00C57E05" w:rsidRDefault="004722B3">
      <w:pPr>
        <w:pStyle w:val="Odstavecseseznamem"/>
        <w:numPr>
          <w:ilvl w:val="0"/>
          <w:numId w:val="10"/>
        </w:numPr>
        <w:spacing w:after="120" w:line="276" w:lineRule="auto"/>
        <w:ind w:left="426" w:hanging="426"/>
        <w:rPr>
          <w:sz w:val="20"/>
          <w:szCs w:val="20"/>
        </w:rPr>
      </w:pPr>
      <w:r>
        <w:rPr>
          <w:sz w:val="20"/>
          <w:szCs w:val="20"/>
        </w:rPr>
        <w:t>Zhotovitel se zavazuje provést práce svým jménem a na vlastní odpov</w:t>
      </w:r>
      <w:r>
        <w:rPr>
          <w:rFonts w:eastAsia="ArialUnicodeMS"/>
          <w:sz w:val="20"/>
          <w:szCs w:val="20"/>
        </w:rPr>
        <w:t>ě</w:t>
      </w:r>
      <w:r>
        <w:rPr>
          <w:sz w:val="20"/>
          <w:szCs w:val="20"/>
        </w:rPr>
        <w:t>dnost. V p</w:t>
      </w:r>
      <w:r>
        <w:rPr>
          <w:rFonts w:eastAsia="ArialUnicodeMS"/>
          <w:sz w:val="20"/>
          <w:szCs w:val="20"/>
        </w:rPr>
        <w:t>ř</w:t>
      </w:r>
      <w:r>
        <w:rPr>
          <w:sz w:val="20"/>
          <w:szCs w:val="20"/>
        </w:rPr>
        <w:t>ípad</w:t>
      </w:r>
      <w:r>
        <w:rPr>
          <w:rFonts w:eastAsia="ArialUnicodeMS"/>
          <w:sz w:val="20"/>
          <w:szCs w:val="20"/>
        </w:rPr>
        <w:t>ě</w:t>
      </w:r>
      <w:r>
        <w:rPr>
          <w:sz w:val="20"/>
          <w:szCs w:val="20"/>
        </w:rPr>
        <w:t>, že Zhotovitel pov</w:t>
      </w:r>
      <w:r>
        <w:rPr>
          <w:rFonts w:eastAsia="ArialUnicodeMS"/>
          <w:sz w:val="20"/>
          <w:szCs w:val="20"/>
        </w:rPr>
        <w:t>ěř</w:t>
      </w:r>
      <w:r>
        <w:rPr>
          <w:sz w:val="20"/>
          <w:szCs w:val="20"/>
        </w:rPr>
        <w:t>í provedením prací jinou osobu, má Zhotovitel odpov</w:t>
      </w:r>
      <w:r>
        <w:rPr>
          <w:rFonts w:eastAsia="ArialUnicodeMS"/>
          <w:sz w:val="20"/>
          <w:szCs w:val="20"/>
        </w:rPr>
        <w:t>ě</w:t>
      </w:r>
      <w:r>
        <w:rPr>
          <w:sz w:val="20"/>
          <w:szCs w:val="20"/>
        </w:rPr>
        <w:t xml:space="preserve">dnost, jako by práce provedl </w:t>
      </w:r>
      <w:r>
        <w:rPr>
          <w:sz w:val="20"/>
          <w:szCs w:val="20"/>
        </w:rPr>
        <w:t>sám. Zhotovitel je oprávn</w:t>
      </w:r>
      <w:r>
        <w:rPr>
          <w:rFonts w:eastAsia="ArialUnicodeMS"/>
          <w:sz w:val="20"/>
          <w:szCs w:val="20"/>
        </w:rPr>
        <w:t>ě</w:t>
      </w:r>
      <w:r>
        <w:rPr>
          <w:sz w:val="20"/>
          <w:szCs w:val="20"/>
        </w:rPr>
        <w:t>n pov</w:t>
      </w:r>
      <w:r>
        <w:rPr>
          <w:rFonts w:eastAsia="ArialUnicodeMS"/>
          <w:sz w:val="20"/>
          <w:szCs w:val="20"/>
        </w:rPr>
        <w:t>ěř</w:t>
      </w:r>
      <w:r>
        <w:rPr>
          <w:sz w:val="20"/>
          <w:szCs w:val="20"/>
        </w:rPr>
        <w:t xml:space="preserve">it provedením </w:t>
      </w:r>
      <w:r>
        <w:rPr>
          <w:rFonts w:eastAsia="ArialUnicodeMS"/>
          <w:sz w:val="20"/>
          <w:szCs w:val="20"/>
        </w:rPr>
        <w:t>č</w:t>
      </w:r>
      <w:r>
        <w:rPr>
          <w:sz w:val="20"/>
          <w:szCs w:val="20"/>
        </w:rPr>
        <w:t>ásti prací pouze poddodavatele uvedené v Seznamu poddodavatel</w:t>
      </w:r>
      <w:r>
        <w:rPr>
          <w:rFonts w:eastAsia="ArialUnicodeMS"/>
          <w:sz w:val="20"/>
          <w:szCs w:val="20"/>
        </w:rPr>
        <w:t>ů</w:t>
      </w:r>
      <w:r>
        <w:rPr>
          <w:sz w:val="20"/>
          <w:szCs w:val="20"/>
        </w:rPr>
        <w:t>, a to pouze po předchozím schválení ze strany Objednatele. Zhotovitel je oprávn</w:t>
      </w:r>
      <w:r>
        <w:rPr>
          <w:rFonts w:eastAsia="ArialUnicodeMS"/>
          <w:sz w:val="20"/>
          <w:szCs w:val="20"/>
        </w:rPr>
        <w:t>ě</w:t>
      </w:r>
      <w:r>
        <w:rPr>
          <w:sz w:val="20"/>
          <w:szCs w:val="20"/>
        </w:rPr>
        <w:t>n požádat Objednatele o zm</w:t>
      </w:r>
      <w:r>
        <w:rPr>
          <w:rFonts w:eastAsia="ArialUnicodeMS"/>
          <w:sz w:val="20"/>
          <w:szCs w:val="20"/>
        </w:rPr>
        <w:t>ě</w:t>
      </w:r>
      <w:r>
        <w:rPr>
          <w:sz w:val="20"/>
          <w:szCs w:val="20"/>
        </w:rPr>
        <w:t>nu v Seznamu poddodavatel</w:t>
      </w:r>
      <w:r>
        <w:rPr>
          <w:rFonts w:eastAsia="ArialUnicodeMS"/>
          <w:sz w:val="20"/>
          <w:szCs w:val="20"/>
        </w:rPr>
        <w:t>ů</w:t>
      </w:r>
      <w:r>
        <w:rPr>
          <w:sz w:val="20"/>
          <w:szCs w:val="20"/>
        </w:rPr>
        <w:t>. V p</w:t>
      </w:r>
      <w:r>
        <w:rPr>
          <w:rFonts w:eastAsia="ArialUnicodeMS"/>
          <w:sz w:val="20"/>
          <w:szCs w:val="20"/>
        </w:rPr>
        <w:t>ř</w:t>
      </w:r>
      <w:r>
        <w:rPr>
          <w:sz w:val="20"/>
          <w:szCs w:val="20"/>
        </w:rPr>
        <w:t>ípad</w:t>
      </w:r>
      <w:r>
        <w:rPr>
          <w:rFonts w:eastAsia="ArialUnicodeMS"/>
          <w:sz w:val="20"/>
          <w:szCs w:val="20"/>
        </w:rPr>
        <w:t>ě</w:t>
      </w:r>
      <w:r>
        <w:rPr>
          <w:sz w:val="20"/>
          <w:szCs w:val="20"/>
        </w:rPr>
        <w:t>,</w:t>
      </w:r>
      <w:r>
        <w:rPr>
          <w:sz w:val="20"/>
          <w:szCs w:val="20"/>
        </w:rPr>
        <w:t xml:space="preserve"> že Zhotovitel o zm</w:t>
      </w:r>
      <w:r>
        <w:rPr>
          <w:rFonts w:eastAsia="ArialUnicodeMS"/>
          <w:sz w:val="20"/>
          <w:szCs w:val="20"/>
        </w:rPr>
        <w:t>ě</w:t>
      </w:r>
      <w:r>
        <w:rPr>
          <w:sz w:val="20"/>
          <w:szCs w:val="20"/>
        </w:rPr>
        <w:t>nu v Seznamu poddodavatelů požádá, je právem Objednatele rozhodnout o tom, zda žádost o zm</w:t>
      </w:r>
      <w:r>
        <w:rPr>
          <w:rFonts w:eastAsia="ArialUnicodeMS"/>
          <w:sz w:val="20"/>
          <w:szCs w:val="20"/>
        </w:rPr>
        <w:t>ě</w:t>
      </w:r>
      <w:r>
        <w:rPr>
          <w:sz w:val="20"/>
          <w:szCs w:val="20"/>
        </w:rPr>
        <w:t>nu v Seznamu poddodavatel</w:t>
      </w:r>
      <w:r>
        <w:rPr>
          <w:rFonts w:eastAsia="ArialUnicodeMS"/>
          <w:sz w:val="20"/>
          <w:szCs w:val="20"/>
        </w:rPr>
        <w:t xml:space="preserve">ů </w:t>
      </w:r>
      <w:r>
        <w:rPr>
          <w:sz w:val="20"/>
          <w:szCs w:val="20"/>
        </w:rPr>
        <w:t>akceptuje nebo odmítne, p</w:t>
      </w:r>
      <w:r>
        <w:rPr>
          <w:rFonts w:eastAsia="ArialUnicodeMS"/>
          <w:sz w:val="20"/>
          <w:szCs w:val="20"/>
        </w:rPr>
        <w:t>ř</w:t>
      </w:r>
      <w:r>
        <w:rPr>
          <w:sz w:val="20"/>
          <w:szCs w:val="20"/>
        </w:rPr>
        <w:t>i</w:t>
      </w:r>
      <w:r>
        <w:rPr>
          <w:rFonts w:eastAsia="ArialUnicodeMS"/>
          <w:sz w:val="20"/>
          <w:szCs w:val="20"/>
        </w:rPr>
        <w:t>č</w:t>
      </w:r>
      <w:r>
        <w:rPr>
          <w:sz w:val="20"/>
          <w:szCs w:val="20"/>
        </w:rPr>
        <w:t>emž odmítnutí nesmí být bezd</w:t>
      </w:r>
      <w:r>
        <w:rPr>
          <w:rFonts w:eastAsia="ArialUnicodeMS"/>
          <w:sz w:val="20"/>
          <w:szCs w:val="20"/>
        </w:rPr>
        <w:t>ů</w:t>
      </w:r>
      <w:r>
        <w:rPr>
          <w:sz w:val="20"/>
          <w:szCs w:val="20"/>
        </w:rPr>
        <w:t>vodn</w:t>
      </w:r>
      <w:r>
        <w:rPr>
          <w:rFonts w:eastAsia="ArialUnicodeMS"/>
          <w:sz w:val="20"/>
          <w:szCs w:val="20"/>
        </w:rPr>
        <w:t>ě</w:t>
      </w:r>
      <w:r>
        <w:rPr>
          <w:sz w:val="20"/>
          <w:szCs w:val="20"/>
        </w:rPr>
        <w:t>.</w:t>
      </w:r>
    </w:p>
    <w:p w:rsidR="00C57E05" w:rsidRDefault="004722B3">
      <w:pPr>
        <w:pStyle w:val="Odstavecseseznamem"/>
        <w:numPr>
          <w:ilvl w:val="0"/>
          <w:numId w:val="10"/>
        </w:numPr>
        <w:spacing w:after="120" w:line="276" w:lineRule="auto"/>
        <w:ind w:left="426" w:hanging="426"/>
        <w:rPr>
          <w:sz w:val="20"/>
          <w:szCs w:val="20"/>
        </w:rPr>
      </w:pPr>
      <w:r>
        <w:rPr>
          <w:sz w:val="20"/>
          <w:szCs w:val="20"/>
        </w:rPr>
        <w:t>Zhotovitel je oprávn</w:t>
      </w:r>
      <w:r>
        <w:rPr>
          <w:rFonts w:eastAsia="ArialUnicodeMS"/>
          <w:sz w:val="20"/>
          <w:szCs w:val="20"/>
        </w:rPr>
        <w:t>ě</w:t>
      </w:r>
      <w:r>
        <w:rPr>
          <w:sz w:val="20"/>
          <w:szCs w:val="20"/>
        </w:rPr>
        <w:t>n zm</w:t>
      </w:r>
      <w:r>
        <w:rPr>
          <w:rFonts w:eastAsia="ArialUnicodeMS"/>
          <w:sz w:val="20"/>
          <w:szCs w:val="20"/>
        </w:rPr>
        <w:t>ě</w:t>
      </w:r>
      <w:r>
        <w:rPr>
          <w:sz w:val="20"/>
          <w:szCs w:val="20"/>
        </w:rPr>
        <w:t>nit poddodavatele, pomocí kt</w:t>
      </w:r>
      <w:r>
        <w:rPr>
          <w:sz w:val="20"/>
          <w:szCs w:val="20"/>
        </w:rPr>
        <w:t xml:space="preserve">erého prokázal </w:t>
      </w:r>
      <w:r>
        <w:rPr>
          <w:rFonts w:eastAsia="ArialUnicodeMS"/>
          <w:sz w:val="20"/>
          <w:szCs w:val="20"/>
        </w:rPr>
        <w:t>č</w:t>
      </w:r>
      <w:r>
        <w:rPr>
          <w:sz w:val="20"/>
          <w:szCs w:val="20"/>
        </w:rPr>
        <w:t>ást spln</w:t>
      </w:r>
      <w:r>
        <w:rPr>
          <w:rFonts w:eastAsia="ArialUnicodeMS"/>
          <w:sz w:val="20"/>
          <w:szCs w:val="20"/>
        </w:rPr>
        <w:t>ě</w:t>
      </w:r>
      <w:r>
        <w:rPr>
          <w:sz w:val="20"/>
          <w:szCs w:val="20"/>
        </w:rPr>
        <w:t>ní kvali</w:t>
      </w:r>
      <w:r>
        <w:rPr>
          <w:rFonts w:eastAsia="ArialUnicodeMS"/>
          <w:sz w:val="20"/>
          <w:szCs w:val="20"/>
        </w:rPr>
        <w:t>fi</w:t>
      </w:r>
      <w:r>
        <w:rPr>
          <w:sz w:val="20"/>
          <w:szCs w:val="20"/>
        </w:rPr>
        <w:t>kace, jen v nutných a závažných p</w:t>
      </w:r>
      <w:r>
        <w:rPr>
          <w:rFonts w:eastAsia="ArialUnicodeMS"/>
          <w:sz w:val="20"/>
          <w:szCs w:val="20"/>
        </w:rPr>
        <w:t>ř</w:t>
      </w:r>
      <w:r>
        <w:rPr>
          <w:sz w:val="20"/>
          <w:szCs w:val="20"/>
        </w:rPr>
        <w:t>ípadech s p</w:t>
      </w:r>
      <w:r>
        <w:rPr>
          <w:rFonts w:eastAsia="ArialUnicodeMS"/>
          <w:sz w:val="20"/>
          <w:szCs w:val="20"/>
        </w:rPr>
        <w:t>ř</w:t>
      </w:r>
      <w:r>
        <w:rPr>
          <w:sz w:val="20"/>
          <w:szCs w:val="20"/>
        </w:rPr>
        <w:t>edchozím písemným souhlasem Objednatele, p</w:t>
      </w:r>
      <w:r>
        <w:rPr>
          <w:rFonts w:eastAsia="ArialUnicodeMS"/>
          <w:sz w:val="20"/>
          <w:szCs w:val="20"/>
        </w:rPr>
        <w:t>ř</w:t>
      </w:r>
      <w:r>
        <w:rPr>
          <w:sz w:val="20"/>
          <w:szCs w:val="20"/>
        </w:rPr>
        <w:t>i</w:t>
      </w:r>
      <w:r>
        <w:rPr>
          <w:rFonts w:eastAsia="ArialUnicodeMS"/>
          <w:sz w:val="20"/>
          <w:szCs w:val="20"/>
        </w:rPr>
        <w:t>č</w:t>
      </w:r>
      <w:r>
        <w:rPr>
          <w:sz w:val="20"/>
          <w:szCs w:val="20"/>
        </w:rPr>
        <w:t>emž nový poddodavatel, dosazený za p</w:t>
      </w:r>
      <w:r>
        <w:rPr>
          <w:rFonts w:eastAsia="ArialUnicodeMS"/>
          <w:sz w:val="20"/>
          <w:szCs w:val="20"/>
        </w:rPr>
        <w:t>ů</w:t>
      </w:r>
      <w:r>
        <w:rPr>
          <w:sz w:val="20"/>
          <w:szCs w:val="20"/>
        </w:rPr>
        <w:t>vodního, musí disponovat minimáln</w:t>
      </w:r>
      <w:r>
        <w:rPr>
          <w:rFonts w:eastAsia="ArialUnicodeMS"/>
          <w:sz w:val="20"/>
          <w:szCs w:val="20"/>
        </w:rPr>
        <w:t xml:space="preserve">ě </w:t>
      </w:r>
      <w:r>
        <w:rPr>
          <w:sz w:val="20"/>
          <w:szCs w:val="20"/>
        </w:rPr>
        <w:t>stejnými kvali</w:t>
      </w:r>
      <w:r>
        <w:rPr>
          <w:rFonts w:eastAsia="ArialUnicodeMS"/>
          <w:sz w:val="20"/>
          <w:szCs w:val="20"/>
        </w:rPr>
        <w:t>fi</w:t>
      </w:r>
      <w:r>
        <w:rPr>
          <w:sz w:val="20"/>
          <w:szCs w:val="20"/>
        </w:rPr>
        <w:t>ka</w:t>
      </w:r>
      <w:r>
        <w:rPr>
          <w:rFonts w:eastAsia="ArialUnicodeMS"/>
          <w:sz w:val="20"/>
          <w:szCs w:val="20"/>
        </w:rPr>
        <w:t>č</w:t>
      </w:r>
      <w:r>
        <w:rPr>
          <w:sz w:val="20"/>
          <w:szCs w:val="20"/>
        </w:rPr>
        <w:t>ními p</w:t>
      </w:r>
      <w:r>
        <w:rPr>
          <w:rFonts w:eastAsia="ArialUnicodeMS"/>
          <w:sz w:val="20"/>
          <w:szCs w:val="20"/>
        </w:rPr>
        <w:t>ř</w:t>
      </w:r>
      <w:r>
        <w:rPr>
          <w:sz w:val="20"/>
          <w:szCs w:val="20"/>
        </w:rPr>
        <w:t>edpoklady, které p</w:t>
      </w:r>
      <w:r>
        <w:rPr>
          <w:rFonts w:eastAsia="ArialUnicodeMS"/>
          <w:sz w:val="20"/>
          <w:szCs w:val="20"/>
        </w:rPr>
        <w:t>ů</w:t>
      </w:r>
      <w:r>
        <w:rPr>
          <w:sz w:val="20"/>
          <w:szCs w:val="20"/>
        </w:rPr>
        <w:t>vodní poddoda</w:t>
      </w:r>
      <w:r>
        <w:rPr>
          <w:sz w:val="20"/>
          <w:szCs w:val="20"/>
        </w:rPr>
        <w:t xml:space="preserve">vatel prokazoval za Zhotovitele v rámci zadávacího </w:t>
      </w:r>
      <w:r>
        <w:rPr>
          <w:rFonts w:eastAsia="ArialUnicodeMS"/>
          <w:sz w:val="20"/>
          <w:szCs w:val="20"/>
        </w:rPr>
        <w:t>ř</w:t>
      </w:r>
      <w:r>
        <w:rPr>
          <w:sz w:val="20"/>
          <w:szCs w:val="20"/>
        </w:rPr>
        <w:t>ízení. Své kvali</w:t>
      </w:r>
      <w:r>
        <w:rPr>
          <w:rFonts w:eastAsia="ArialUnicodeMS"/>
          <w:sz w:val="20"/>
          <w:szCs w:val="20"/>
        </w:rPr>
        <w:t>fi</w:t>
      </w:r>
      <w:r>
        <w:rPr>
          <w:sz w:val="20"/>
          <w:szCs w:val="20"/>
        </w:rPr>
        <w:t>kační p</w:t>
      </w:r>
      <w:r>
        <w:rPr>
          <w:rFonts w:eastAsia="ArialUnicodeMS"/>
          <w:sz w:val="20"/>
          <w:szCs w:val="20"/>
        </w:rPr>
        <w:t>ř</w:t>
      </w:r>
      <w:r>
        <w:rPr>
          <w:sz w:val="20"/>
          <w:szCs w:val="20"/>
        </w:rPr>
        <w:t>edpoklady musí nov</w:t>
      </w:r>
      <w:r>
        <w:rPr>
          <w:rFonts w:eastAsia="ArialUnicodeMS"/>
          <w:sz w:val="20"/>
          <w:szCs w:val="20"/>
        </w:rPr>
        <w:t xml:space="preserve">ě </w:t>
      </w:r>
      <w:r>
        <w:rPr>
          <w:sz w:val="20"/>
          <w:szCs w:val="20"/>
        </w:rPr>
        <w:t>dosazený poddodavatel prokázat na vyzvání Objednateli a ten nesmí souhlas se zm</w:t>
      </w:r>
      <w:r>
        <w:rPr>
          <w:rFonts w:eastAsia="ArialUnicodeMS"/>
          <w:sz w:val="20"/>
          <w:szCs w:val="20"/>
        </w:rPr>
        <w:t>ě</w:t>
      </w:r>
      <w:r>
        <w:rPr>
          <w:sz w:val="20"/>
          <w:szCs w:val="20"/>
        </w:rPr>
        <w:t>nou poddodavatele bezd</w:t>
      </w:r>
      <w:r>
        <w:rPr>
          <w:rFonts w:eastAsia="ArialUnicodeMS"/>
          <w:sz w:val="20"/>
          <w:szCs w:val="20"/>
        </w:rPr>
        <w:t>ů</w:t>
      </w:r>
      <w:r>
        <w:rPr>
          <w:sz w:val="20"/>
          <w:szCs w:val="20"/>
        </w:rPr>
        <w:t>vodn</w:t>
      </w:r>
      <w:r>
        <w:rPr>
          <w:rFonts w:eastAsia="ArialUnicodeMS"/>
          <w:sz w:val="20"/>
          <w:szCs w:val="20"/>
        </w:rPr>
        <w:t xml:space="preserve">ě </w:t>
      </w:r>
      <w:r>
        <w:rPr>
          <w:sz w:val="20"/>
          <w:szCs w:val="20"/>
        </w:rPr>
        <w:t>odmítnout, pokud mu budou všechny p</w:t>
      </w:r>
      <w:r>
        <w:rPr>
          <w:rFonts w:eastAsia="ArialUnicodeMS"/>
          <w:sz w:val="20"/>
          <w:szCs w:val="20"/>
        </w:rPr>
        <w:t>ř</w:t>
      </w:r>
      <w:r>
        <w:rPr>
          <w:sz w:val="20"/>
          <w:szCs w:val="20"/>
        </w:rPr>
        <w:t>edm</w:t>
      </w:r>
      <w:r>
        <w:rPr>
          <w:rFonts w:eastAsia="ArialUnicodeMS"/>
          <w:sz w:val="20"/>
          <w:szCs w:val="20"/>
        </w:rPr>
        <w:t>ě</w:t>
      </w:r>
      <w:r>
        <w:rPr>
          <w:sz w:val="20"/>
          <w:szCs w:val="20"/>
        </w:rPr>
        <w:t>tné dokum</w:t>
      </w:r>
      <w:r>
        <w:rPr>
          <w:sz w:val="20"/>
          <w:szCs w:val="20"/>
        </w:rPr>
        <w:t>enty p</w:t>
      </w:r>
      <w:r>
        <w:rPr>
          <w:rFonts w:eastAsia="ArialUnicodeMS"/>
          <w:sz w:val="20"/>
          <w:szCs w:val="20"/>
        </w:rPr>
        <w:t>ř</w:t>
      </w:r>
      <w:r>
        <w:rPr>
          <w:sz w:val="20"/>
          <w:szCs w:val="20"/>
        </w:rPr>
        <w:t>edloženy.</w:t>
      </w:r>
    </w:p>
    <w:p w:rsidR="00C57E05" w:rsidRDefault="00C57E05">
      <w:pPr>
        <w:widowControl/>
        <w:spacing w:after="240"/>
        <w:rPr>
          <w:sz w:val="13"/>
        </w:rPr>
      </w:pPr>
    </w:p>
    <w:p w:rsidR="00C57E05" w:rsidRDefault="004722B3">
      <w:pPr>
        <w:pStyle w:val="Nadpis1"/>
        <w:spacing w:before="218"/>
        <w:ind w:left="0" w:right="111"/>
        <w:jc w:val="center"/>
        <w:rPr>
          <w:color w:val="1F497D" w:themeColor="text2"/>
        </w:rPr>
      </w:pPr>
      <w:bookmarkStart w:id="4" w:name="Vzájemná_komunikace_smluvních_stran"/>
      <w:bookmarkStart w:id="5" w:name="Cena_a_platební_podmínky"/>
      <w:bookmarkEnd w:id="4"/>
      <w:bookmarkEnd w:id="5"/>
      <w:r>
        <w:rPr>
          <w:color w:val="1F497D" w:themeColor="text2"/>
        </w:rPr>
        <w:t>Článek IX.</w:t>
      </w:r>
    </w:p>
    <w:p w:rsidR="00C57E05" w:rsidRDefault="004722B3">
      <w:pPr>
        <w:jc w:val="center"/>
        <w:rPr>
          <w:b/>
          <w:color w:val="1F497D" w:themeColor="text2"/>
          <w:sz w:val="24"/>
        </w:rPr>
      </w:pPr>
      <w:r>
        <w:rPr>
          <w:b/>
          <w:color w:val="1F497D" w:themeColor="text2"/>
          <w:sz w:val="24"/>
        </w:rPr>
        <w:t>Vzájemná komunikace smluvních stran</w:t>
      </w:r>
    </w:p>
    <w:p w:rsidR="00C57E05" w:rsidRDefault="004722B3">
      <w:pPr>
        <w:pStyle w:val="Odstavecseseznamem"/>
        <w:numPr>
          <w:ilvl w:val="0"/>
          <w:numId w:val="11"/>
        </w:numPr>
        <w:spacing w:line="276" w:lineRule="auto"/>
        <w:ind w:left="426" w:hanging="426"/>
        <w:rPr>
          <w:sz w:val="20"/>
          <w:szCs w:val="20"/>
        </w:rPr>
      </w:pPr>
      <w:r>
        <w:rPr>
          <w:sz w:val="20"/>
          <w:szCs w:val="20"/>
        </w:rPr>
        <w:t>Veškerá komunikace mezi smluvními stranami bude probíhat prostřednictvím oprávněných osob jednajících za objednatele a zhotovitele, pověřených pracovníků zhotovitele nebo</w:t>
      </w:r>
      <w:r>
        <w:rPr>
          <w:spacing w:val="-2"/>
          <w:sz w:val="20"/>
          <w:szCs w:val="20"/>
        </w:rPr>
        <w:t xml:space="preserve"> </w:t>
      </w:r>
      <w:r>
        <w:rPr>
          <w:sz w:val="20"/>
          <w:szCs w:val="20"/>
        </w:rPr>
        <w:t>objednatele.</w:t>
      </w:r>
    </w:p>
    <w:p w:rsidR="00C57E05" w:rsidRDefault="00C57E05">
      <w:pPr>
        <w:pStyle w:val="Odstavecseseznamem"/>
        <w:spacing w:line="276" w:lineRule="auto"/>
        <w:ind w:left="426" w:firstLine="0"/>
        <w:rPr>
          <w:sz w:val="20"/>
          <w:szCs w:val="20"/>
        </w:rPr>
      </w:pPr>
    </w:p>
    <w:p w:rsidR="00C57E05" w:rsidRDefault="004722B3">
      <w:pPr>
        <w:pStyle w:val="Odstavecseseznamem"/>
        <w:numPr>
          <w:ilvl w:val="0"/>
          <w:numId w:val="11"/>
        </w:numPr>
        <w:spacing w:line="276" w:lineRule="auto"/>
        <w:ind w:left="426" w:hanging="426"/>
        <w:rPr>
          <w:sz w:val="20"/>
          <w:szCs w:val="20"/>
        </w:rPr>
      </w:pPr>
      <w:r>
        <w:rPr>
          <w:sz w:val="20"/>
          <w:szCs w:val="20"/>
        </w:rPr>
        <w:t>Písemnost, která má být dle této smlouvy doručena druhé smluvní straně musí být doručena</w:t>
      </w:r>
      <w:r>
        <w:rPr>
          <w:spacing w:val="-13"/>
          <w:sz w:val="20"/>
          <w:szCs w:val="20"/>
        </w:rPr>
        <w:t xml:space="preserve"> </w:t>
      </w:r>
      <w:r>
        <w:rPr>
          <w:sz w:val="20"/>
          <w:szCs w:val="20"/>
        </w:rPr>
        <w:t>buď</w:t>
      </w:r>
      <w:r>
        <w:rPr>
          <w:spacing w:val="-13"/>
          <w:sz w:val="20"/>
          <w:szCs w:val="20"/>
        </w:rPr>
        <w:t xml:space="preserve"> </w:t>
      </w:r>
      <w:r>
        <w:rPr>
          <w:sz w:val="20"/>
          <w:szCs w:val="20"/>
        </w:rPr>
        <w:t>osobně,</w:t>
      </w:r>
      <w:r>
        <w:rPr>
          <w:spacing w:val="-14"/>
          <w:sz w:val="20"/>
          <w:szCs w:val="20"/>
        </w:rPr>
        <w:t xml:space="preserve"> </w:t>
      </w:r>
      <w:r>
        <w:rPr>
          <w:sz w:val="20"/>
          <w:szCs w:val="20"/>
        </w:rPr>
        <w:t>poštou,</w:t>
      </w:r>
      <w:r>
        <w:rPr>
          <w:spacing w:val="-13"/>
          <w:sz w:val="20"/>
          <w:szCs w:val="20"/>
        </w:rPr>
        <w:t xml:space="preserve"> </w:t>
      </w:r>
      <w:r>
        <w:rPr>
          <w:sz w:val="20"/>
          <w:szCs w:val="20"/>
        </w:rPr>
        <w:t>datovou</w:t>
      </w:r>
      <w:r>
        <w:rPr>
          <w:spacing w:val="-14"/>
          <w:sz w:val="20"/>
          <w:szCs w:val="20"/>
        </w:rPr>
        <w:t xml:space="preserve"> </w:t>
      </w:r>
      <w:r>
        <w:rPr>
          <w:sz w:val="20"/>
          <w:szCs w:val="20"/>
        </w:rPr>
        <w:t>schránkou</w:t>
      </w:r>
      <w:r>
        <w:rPr>
          <w:spacing w:val="-9"/>
          <w:sz w:val="20"/>
          <w:szCs w:val="20"/>
        </w:rPr>
        <w:t xml:space="preserve"> </w:t>
      </w:r>
      <w:r>
        <w:rPr>
          <w:sz w:val="20"/>
          <w:szCs w:val="20"/>
        </w:rPr>
        <w:t>nebo</w:t>
      </w:r>
      <w:r>
        <w:rPr>
          <w:spacing w:val="-14"/>
          <w:sz w:val="20"/>
          <w:szCs w:val="20"/>
        </w:rPr>
        <w:t xml:space="preserve"> </w:t>
      </w:r>
      <w:r>
        <w:rPr>
          <w:sz w:val="20"/>
          <w:szCs w:val="20"/>
        </w:rPr>
        <w:t>e-mailem</w:t>
      </w:r>
      <w:r>
        <w:rPr>
          <w:spacing w:val="-13"/>
          <w:sz w:val="20"/>
          <w:szCs w:val="20"/>
        </w:rPr>
        <w:t xml:space="preserve"> </w:t>
      </w:r>
      <w:r>
        <w:rPr>
          <w:sz w:val="20"/>
          <w:szCs w:val="20"/>
        </w:rPr>
        <w:t>opatřeným</w:t>
      </w:r>
      <w:r>
        <w:rPr>
          <w:spacing w:val="-14"/>
          <w:sz w:val="20"/>
          <w:szCs w:val="20"/>
        </w:rPr>
        <w:t xml:space="preserve"> </w:t>
      </w:r>
      <w:r>
        <w:rPr>
          <w:sz w:val="20"/>
          <w:szCs w:val="20"/>
        </w:rPr>
        <w:t xml:space="preserve">zaručeným elektronickým podpisem, a to vždy osobě oprávněné za </w:t>
      </w:r>
      <w:r>
        <w:rPr>
          <w:sz w:val="20"/>
          <w:szCs w:val="20"/>
        </w:rPr>
        <w:lastRenderedPageBreak/>
        <w:t>příslušnou smluvní stranu jednat.</w:t>
      </w:r>
    </w:p>
    <w:p w:rsidR="00C57E05" w:rsidRDefault="00C57E05">
      <w:pPr>
        <w:pStyle w:val="Zkladntext"/>
        <w:spacing w:before="1"/>
        <w:jc w:val="left"/>
        <w:rPr>
          <w:sz w:val="13"/>
        </w:rPr>
      </w:pPr>
    </w:p>
    <w:p w:rsidR="00C57E05" w:rsidRDefault="004722B3">
      <w:pPr>
        <w:pStyle w:val="Nadpis1"/>
        <w:ind w:left="0" w:right="111" w:hanging="5"/>
        <w:jc w:val="center"/>
        <w:rPr>
          <w:color w:val="1F497D" w:themeColor="text2"/>
        </w:rPr>
      </w:pPr>
      <w:bookmarkStart w:id="6" w:name="Smluvní_pokuty"/>
      <w:bookmarkEnd w:id="6"/>
      <w:r>
        <w:rPr>
          <w:color w:val="1F497D" w:themeColor="text2"/>
        </w:rPr>
        <w:t xml:space="preserve">Článek </w:t>
      </w:r>
      <w:r>
        <w:rPr>
          <w:color w:val="1F497D" w:themeColor="text2"/>
        </w:rPr>
        <w:t xml:space="preserve">X. </w:t>
      </w:r>
    </w:p>
    <w:p w:rsidR="00C57E05" w:rsidRDefault="004722B3">
      <w:pPr>
        <w:pStyle w:val="Nadpis1"/>
        <w:ind w:left="0" w:right="111" w:hanging="5"/>
        <w:jc w:val="center"/>
        <w:rPr>
          <w:color w:val="1F497D" w:themeColor="text2"/>
        </w:rPr>
      </w:pPr>
      <w:r>
        <w:rPr>
          <w:color w:val="1F497D" w:themeColor="text2"/>
        </w:rPr>
        <w:t>Smluvní pokuty</w:t>
      </w:r>
    </w:p>
    <w:p w:rsidR="00C57E05" w:rsidRDefault="004722B3">
      <w:pPr>
        <w:pStyle w:val="Odstavecseseznamem"/>
        <w:numPr>
          <w:ilvl w:val="0"/>
          <w:numId w:val="14"/>
        </w:numPr>
        <w:spacing w:after="120" w:line="276" w:lineRule="auto"/>
        <w:ind w:left="426" w:hanging="426"/>
        <w:rPr>
          <w:color w:val="000000"/>
          <w:sz w:val="20"/>
          <w:szCs w:val="20"/>
        </w:rPr>
      </w:pPr>
      <w:r>
        <w:rPr>
          <w:color w:val="000000"/>
          <w:sz w:val="20"/>
          <w:szCs w:val="20"/>
        </w:rPr>
        <w:t>Smluvní strany se zavazují, že v případě, kdy jakákoliv smluvní strana poruší ustanovení této Smlouvy, především podmínky týkající se termínů plnění předmětu Smlouvy, termínu splatnosti daňových dokladů - faktur, mohou být druhou stranou</w:t>
      </w:r>
      <w:r>
        <w:rPr>
          <w:color w:val="000000"/>
          <w:sz w:val="20"/>
          <w:szCs w:val="20"/>
        </w:rPr>
        <w:t xml:space="preserve"> uplatňovány sankce dále uvedené.</w:t>
      </w:r>
    </w:p>
    <w:p w:rsidR="00C57E05" w:rsidRDefault="004722B3">
      <w:pPr>
        <w:pStyle w:val="Odstavecseseznamem"/>
        <w:numPr>
          <w:ilvl w:val="0"/>
          <w:numId w:val="14"/>
        </w:numPr>
        <w:spacing w:after="120" w:line="276" w:lineRule="auto"/>
        <w:ind w:left="426" w:hanging="426"/>
        <w:rPr>
          <w:color w:val="000000"/>
          <w:sz w:val="20"/>
          <w:szCs w:val="20"/>
        </w:rPr>
      </w:pPr>
      <w:r>
        <w:rPr>
          <w:color w:val="000000"/>
          <w:sz w:val="20"/>
          <w:szCs w:val="20"/>
        </w:rPr>
        <w:t>Při nedodržení termínu splatnosti daňového dokladu – faktury má Zhotovitel právo na zákonný úrok z prodlení. Výše úroku z prodlení se řídí platnými právními předpisy.</w:t>
      </w:r>
    </w:p>
    <w:p w:rsidR="00C57E05" w:rsidRDefault="004722B3">
      <w:pPr>
        <w:pStyle w:val="Odstavecseseznamem"/>
        <w:numPr>
          <w:ilvl w:val="0"/>
          <w:numId w:val="14"/>
        </w:numPr>
        <w:spacing w:after="120" w:line="276" w:lineRule="auto"/>
        <w:ind w:left="426" w:hanging="426"/>
        <w:rPr>
          <w:color w:val="000000"/>
          <w:sz w:val="20"/>
          <w:szCs w:val="20"/>
        </w:rPr>
      </w:pPr>
      <w:r>
        <w:rPr>
          <w:color w:val="000000"/>
          <w:sz w:val="20"/>
          <w:szCs w:val="20"/>
        </w:rPr>
        <w:t xml:space="preserve">Je-li Zhotovitel v prodlení se splněním prací oproti </w:t>
      </w:r>
      <w:r>
        <w:rPr>
          <w:color w:val="000000"/>
          <w:sz w:val="20"/>
          <w:szCs w:val="20"/>
        </w:rPr>
        <w:t>termínu z potvrzené objednávky, vzniká Objednateli právo na smluvní pokutu ve výši 1.000,- Kč (slovy: jeden tisíc korun českých) za každý i započatý den prodlení.</w:t>
      </w:r>
    </w:p>
    <w:p w:rsidR="00C57E05" w:rsidRDefault="004722B3">
      <w:pPr>
        <w:pStyle w:val="Odstavecseseznamem"/>
        <w:numPr>
          <w:ilvl w:val="0"/>
          <w:numId w:val="14"/>
        </w:numPr>
        <w:spacing w:after="120" w:line="276" w:lineRule="auto"/>
        <w:ind w:left="426" w:hanging="426"/>
        <w:rPr>
          <w:color w:val="000000"/>
          <w:sz w:val="20"/>
          <w:szCs w:val="20"/>
        </w:rPr>
      </w:pPr>
      <w:r>
        <w:rPr>
          <w:color w:val="000000"/>
          <w:sz w:val="20"/>
          <w:szCs w:val="20"/>
        </w:rPr>
        <w:t>Za porušení závazku Zhotovitele, vyjma ustanovení čl. X. odst. 3, je objednavatel oprávněn vy</w:t>
      </w:r>
      <w:r>
        <w:rPr>
          <w:color w:val="000000"/>
          <w:sz w:val="20"/>
          <w:szCs w:val="20"/>
        </w:rPr>
        <w:t>účtovat zhotoviteli za každé takové porušení smluvního ujednání či porušení ujednání dílčího plnění (objednávky) smluvní pokutu ve výši 1.000,- Kč (slovy: jeden tisíc korun českých) za každý i započatý den prodlení.</w:t>
      </w:r>
    </w:p>
    <w:p w:rsidR="00C57E05" w:rsidRDefault="004722B3">
      <w:pPr>
        <w:pStyle w:val="Odstavecseseznamem"/>
        <w:numPr>
          <w:ilvl w:val="0"/>
          <w:numId w:val="14"/>
        </w:numPr>
        <w:spacing w:after="120" w:line="276" w:lineRule="auto"/>
        <w:ind w:left="426" w:hanging="426"/>
        <w:rPr>
          <w:color w:val="000000"/>
          <w:sz w:val="20"/>
          <w:szCs w:val="20"/>
        </w:rPr>
      </w:pPr>
      <w:r>
        <w:rPr>
          <w:color w:val="000000"/>
          <w:sz w:val="20"/>
          <w:szCs w:val="20"/>
        </w:rPr>
        <w:t>Jakékoliv omezování případných sankcí se</w:t>
      </w:r>
      <w:r>
        <w:rPr>
          <w:color w:val="000000"/>
          <w:sz w:val="20"/>
          <w:szCs w:val="20"/>
        </w:rPr>
        <w:t xml:space="preserve"> nepřipouští. Zaplacení smluvní pokuty nezbavuje Zhotovitele povinnosti splnit závazek z dílčí objednávky. Smluvní pokuta nebo úrok z prodlení je splatný na základě daňového dokladu - faktury oprávněné strany do 14 dnů ode dne doručení druhé smluvní straně</w:t>
      </w:r>
      <w:r>
        <w:rPr>
          <w:color w:val="000000"/>
          <w:sz w:val="20"/>
          <w:szCs w:val="20"/>
        </w:rPr>
        <w:t>. Bude-li Zhotovitel v prodlení s plněním dohodnutých lhůt o více jak 4 dny, bude se jednat o podstatné porušení ustanovení této Smlouvy, přičemž nárok na smluvní pokutu, popř. náhradu škody související s náhradou prokázaných nákladů souvisejících s náhrad</w:t>
      </w:r>
      <w:r>
        <w:rPr>
          <w:color w:val="000000"/>
          <w:sz w:val="20"/>
          <w:szCs w:val="20"/>
        </w:rPr>
        <w:t xml:space="preserve">ním řešením, není dotčen. </w:t>
      </w:r>
    </w:p>
    <w:p w:rsidR="00C57E05" w:rsidRDefault="00C57E05">
      <w:pPr>
        <w:pStyle w:val="Odstavecseseznamem"/>
        <w:spacing w:after="120"/>
        <w:ind w:left="426" w:firstLine="0"/>
        <w:rPr>
          <w:color w:val="000000"/>
          <w:sz w:val="20"/>
          <w:szCs w:val="20"/>
        </w:rPr>
      </w:pPr>
    </w:p>
    <w:p w:rsidR="00C57E05" w:rsidRDefault="004722B3">
      <w:pPr>
        <w:pStyle w:val="Nadpis1"/>
        <w:spacing w:before="90"/>
        <w:ind w:left="0" w:right="111"/>
        <w:jc w:val="center"/>
        <w:rPr>
          <w:color w:val="1F497D" w:themeColor="text2"/>
        </w:rPr>
      </w:pPr>
      <w:r>
        <w:rPr>
          <w:color w:val="1F497D" w:themeColor="text2"/>
        </w:rPr>
        <w:t>Článek IX.</w:t>
      </w:r>
    </w:p>
    <w:p w:rsidR="00C57E05" w:rsidRDefault="004722B3">
      <w:pPr>
        <w:ind w:left="142" w:right="111"/>
        <w:jc w:val="center"/>
        <w:rPr>
          <w:b/>
          <w:color w:val="1F497D" w:themeColor="text2"/>
          <w:sz w:val="24"/>
        </w:rPr>
      </w:pPr>
      <w:bookmarkStart w:id="7" w:name="Odpovědnost_za_vady_a_záruka_za_jakost"/>
      <w:bookmarkEnd w:id="7"/>
      <w:r>
        <w:rPr>
          <w:b/>
          <w:color w:val="1F497D" w:themeColor="text2"/>
          <w:sz w:val="24"/>
        </w:rPr>
        <w:t>Záruka a odpovědnost za vady</w:t>
      </w:r>
    </w:p>
    <w:p w:rsidR="00C57E05" w:rsidRDefault="004722B3">
      <w:pPr>
        <w:pStyle w:val="Odstavecseseznamem"/>
        <w:numPr>
          <w:ilvl w:val="0"/>
          <w:numId w:val="12"/>
        </w:numPr>
        <w:spacing w:line="276" w:lineRule="auto"/>
        <w:ind w:left="426" w:hanging="426"/>
        <w:rPr>
          <w:sz w:val="20"/>
          <w:szCs w:val="20"/>
        </w:rPr>
      </w:pPr>
      <w:r>
        <w:rPr>
          <w:sz w:val="20"/>
          <w:szCs w:val="20"/>
        </w:rPr>
        <w:t>Zhotovitel nese odpovědnost za veškeré vady plnění podle této smlouvy, pokud jednoznačně objednateli neprokáže, že plnění bylo objektivně</w:t>
      </w:r>
      <w:r>
        <w:rPr>
          <w:spacing w:val="-4"/>
          <w:sz w:val="20"/>
          <w:szCs w:val="20"/>
        </w:rPr>
        <w:t xml:space="preserve"> </w:t>
      </w:r>
      <w:r>
        <w:rPr>
          <w:sz w:val="20"/>
          <w:szCs w:val="20"/>
        </w:rPr>
        <w:t>nemožné.</w:t>
      </w:r>
    </w:p>
    <w:p w:rsidR="00C57E05" w:rsidRDefault="00C57E05">
      <w:pPr>
        <w:pStyle w:val="Odstavecseseznamem"/>
        <w:spacing w:line="276" w:lineRule="auto"/>
        <w:ind w:left="426" w:firstLine="0"/>
        <w:rPr>
          <w:sz w:val="20"/>
          <w:szCs w:val="20"/>
        </w:rPr>
      </w:pPr>
    </w:p>
    <w:p w:rsidR="00C57E05" w:rsidRDefault="004722B3">
      <w:pPr>
        <w:pStyle w:val="Odstavecseseznamem"/>
        <w:numPr>
          <w:ilvl w:val="0"/>
          <w:numId w:val="12"/>
        </w:numPr>
        <w:spacing w:line="276" w:lineRule="auto"/>
        <w:ind w:left="426" w:hanging="426"/>
        <w:rPr>
          <w:sz w:val="20"/>
          <w:szCs w:val="20"/>
        </w:rPr>
      </w:pPr>
      <w:r>
        <w:rPr>
          <w:sz w:val="20"/>
          <w:szCs w:val="20"/>
        </w:rPr>
        <w:t xml:space="preserve">Objednatel je oprávněn kdykoli po dobu </w:t>
      </w:r>
      <w:r>
        <w:rPr>
          <w:sz w:val="20"/>
          <w:szCs w:val="20"/>
        </w:rPr>
        <w:t>trvání této smlouvy kontrolovat, zda jsou povinnosti</w:t>
      </w:r>
      <w:r>
        <w:rPr>
          <w:spacing w:val="-13"/>
          <w:sz w:val="20"/>
          <w:szCs w:val="20"/>
        </w:rPr>
        <w:t xml:space="preserve"> </w:t>
      </w:r>
      <w:r>
        <w:rPr>
          <w:sz w:val="20"/>
          <w:szCs w:val="20"/>
        </w:rPr>
        <w:t>zhotovitele</w:t>
      </w:r>
      <w:r>
        <w:rPr>
          <w:spacing w:val="-14"/>
          <w:sz w:val="20"/>
          <w:szCs w:val="20"/>
        </w:rPr>
        <w:t xml:space="preserve"> </w:t>
      </w:r>
      <w:r>
        <w:rPr>
          <w:sz w:val="20"/>
          <w:szCs w:val="20"/>
        </w:rPr>
        <w:t>dle</w:t>
      </w:r>
      <w:r>
        <w:rPr>
          <w:spacing w:val="-14"/>
          <w:sz w:val="20"/>
          <w:szCs w:val="20"/>
        </w:rPr>
        <w:t xml:space="preserve"> </w:t>
      </w:r>
      <w:r>
        <w:rPr>
          <w:sz w:val="20"/>
          <w:szCs w:val="20"/>
        </w:rPr>
        <w:t>smlouvy</w:t>
      </w:r>
      <w:r>
        <w:rPr>
          <w:spacing w:val="-13"/>
          <w:sz w:val="20"/>
          <w:szCs w:val="20"/>
        </w:rPr>
        <w:t xml:space="preserve"> </w:t>
      </w:r>
      <w:r>
        <w:rPr>
          <w:sz w:val="20"/>
          <w:szCs w:val="20"/>
        </w:rPr>
        <w:t>plněny</w:t>
      </w:r>
      <w:r>
        <w:rPr>
          <w:spacing w:val="-12"/>
          <w:sz w:val="20"/>
          <w:szCs w:val="20"/>
        </w:rPr>
        <w:t xml:space="preserve"> </w:t>
      </w:r>
      <w:r>
        <w:rPr>
          <w:sz w:val="20"/>
          <w:szCs w:val="20"/>
        </w:rPr>
        <w:t>řádně,</w:t>
      </w:r>
      <w:r>
        <w:rPr>
          <w:spacing w:val="-11"/>
          <w:sz w:val="20"/>
          <w:szCs w:val="20"/>
        </w:rPr>
        <w:t xml:space="preserve"> </w:t>
      </w:r>
      <w:r>
        <w:rPr>
          <w:sz w:val="20"/>
          <w:szCs w:val="20"/>
        </w:rPr>
        <w:t>včas</w:t>
      </w:r>
      <w:r>
        <w:rPr>
          <w:spacing w:val="-13"/>
          <w:sz w:val="20"/>
          <w:szCs w:val="20"/>
        </w:rPr>
        <w:t xml:space="preserve"> </w:t>
      </w:r>
      <w:r>
        <w:rPr>
          <w:sz w:val="20"/>
          <w:szCs w:val="20"/>
        </w:rPr>
        <w:t>a</w:t>
      </w:r>
      <w:r>
        <w:rPr>
          <w:spacing w:val="-12"/>
          <w:sz w:val="20"/>
          <w:szCs w:val="20"/>
        </w:rPr>
        <w:t xml:space="preserve"> </w:t>
      </w:r>
      <w:r>
        <w:rPr>
          <w:sz w:val="20"/>
          <w:szCs w:val="20"/>
        </w:rPr>
        <w:t>v</w:t>
      </w:r>
      <w:r>
        <w:rPr>
          <w:spacing w:val="-1"/>
          <w:sz w:val="20"/>
          <w:szCs w:val="20"/>
        </w:rPr>
        <w:t xml:space="preserve"> </w:t>
      </w:r>
      <w:r>
        <w:rPr>
          <w:sz w:val="20"/>
          <w:szCs w:val="20"/>
        </w:rPr>
        <w:t>odpovídající</w:t>
      </w:r>
      <w:r>
        <w:rPr>
          <w:spacing w:val="-13"/>
          <w:sz w:val="20"/>
          <w:szCs w:val="20"/>
        </w:rPr>
        <w:t xml:space="preserve"> </w:t>
      </w:r>
      <w:r>
        <w:rPr>
          <w:sz w:val="20"/>
          <w:szCs w:val="20"/>
        </w:rPr>
        <w:t>kvalitě,</w:t>
      </w:r>
      <w:r>
        <w:rPr>
          <w:spacing w:val="-12"/>
          <w:sz w:val="20"/>
          <w:szCs w:val="20"/>
        </w:rPr>
        <w:t xml:space="preserve"> </w:t>
      </w:r>
      <w:r>
        <w:rPr>
          <w:sz w:val="20"/>
          <w:szCs w:val="20"/>
        </w:rPr>
        <w:t>tedy</w:t>
      </w:r>
      <w:r>
        <w:rPr>
          <w:spacing w:val="-13"/>
          <w:sz w:val="20"/>
          <w:szCs w:val="20"/>
        </w:rPr>
        <w:t xml:space="preserve"> </w:t>
      </w:r>
      <w:r>
        <w:rPr>
          <w:sz w:val="20"/>
          <w:szCs w:val="20"/>
        </w:rPr>
        <w:t>zda odpovídají podmínkám této smlouvy, zadávacímu řízení a příslušným právním předpisům.</w:t>
      </w:r>
    </w:p>
    <w:p w:rsidR="00C57E05" w:rsidRDefault="00C57E05">
      <w:pPr>
        <w:spacing w:line="276" w:lineRule="auto"/>
        <w:jc w:val="both"/>
        <w:rPr>
          <w:sz w:val="20"/>
          <w:szCs w:val="20"/>
        </w:rPr>
      </w:pPr>
    </w:p>
    <w:p w:rsidR="00C57E05" w:rsidRDefault="004722B3">
      <w:pPr>
        <w:pStyle w:val="Odstavecseseznamem"/>
        <w:numPr>
          <w:ilvl w:val="0"/>
          <w:numId w:val="12"/>
        </w:numPr>
        <w:spacing w:line="276" w:lineRule="auto"/>
        <w:ind w:left="426" w:hanging="426"/>
        <w:rPr>
          <w:sz w:val="20"/>
          <w:szCs w:val="20"/>
        </w:rPr>
      </w:pPr>
      <w:r>
        <w:rPr>
          <w:sz w:val="20"/>
          <w:szCs w:val="20"/>
        </w:rPr>
        <w:t>Objednatel není odpovědný za škodu způs</w:t>
      </w:r>
      <w:r>
        <w:rPr>
          <w:sz w:val="20"/>
          <w:szCs w:val="20"/>
        </w:rPr>
        <w:t>obenou pracovním úrazem na pracovišti zaměstnanci</w:t>
      </w:r>
      <w:r>
        <w:rPr>
          <w:spacing w:val="-3"/>
          <w:sz w:val="20"/>
          <w:szCs w:val="20"/>
        </w:rPr>
        <w:t xml:space="preserve"> </w:t>
      </w:r>
      <w:r>
        <w:rPr>
          <w:sz w:val="20"/>
          <w:szCs w:val="20"/>
        </w:rPr>
        <w:t>zhotovitele</w:t>
      </w:r>
      <w:r>
        <w:rPr>
          <w:spacing w:val="-5"/>
          <w:sz w:val="20"/>
          <w:szCs w:val="20"/>
        </w:rPr>
        <w:t xml:space="preserve"> </w:t>
      </w:r>
      <w:r>
        <w:rPr>
          <w:sz w:val="20"/>
          <w:szCs w:val="20"/>
        </w:rPr>
        <w:t>nebo</w:t>
      </w:r>
      <w:r>
        <w:rPr>
          <w:spacing w:val="-6"/>
          <w:sz w:val="20"/>
          <w:szCs w:val="20"/>
        </w:rPr>
        <w:t xml:space="preserve"> </w:t>
      </w:r>
      <w:r>
        <w:rPr>
          <w:sz w:val="20"/>
          <w:szCs w:val="20"/>
        </w:rPr>
        <w:t>třetí</w:t>
      </w:r>
      <w:r>
        <w:rPr>
          <w:spacing w:val="-6"/>
          <w:sz w:val="20"/>
          <w:szCs w:val="20"/>
        </w:rPr>
        <w:t xml:space="preserve"> </w:t>
      </w:r>
      <w:r>
        <w:rPr>
          <w:sz w:val="20"/>
          <w:szCs w:val="20"/>
        </w:rPr>
        <w:t>osobě,</w:t>
      </w:r>
      <w:r>
        <w:rPr>
          <w:spacing w:val="-5"/>
          <w:sz w:val="20"/>
          <w:szCs w:val="20"/>
        </w:rPr>
        <w:t xml:space="preserve"> </w:t>
      </w:r>
      <w:r>
        <w:rPr>
          <w:sz w:val="20"/>
          <w:szCs w:val="20"/>
        </w:rPr>
        <w:t>pokud</w:t>
      </w:r>
      <w:r>
        <w:rPr>
          <w:spacing w:val="-6"/>
          <w:sz w:val="20"/>
          <w:szCs w:val="20"/>
        </w:rPr>
        <w:t xml:space="preserve"> </w:t>
      </w:r>
      <w:r>
        <w:rPr>
          <w:sz w:val="20"/>
          <w:szCs w:val="20"/>
        </w:rPr>
        <w:t>tato</w:t>
      </w:r>
      <w:r>
        <w:rPr>
          <w:spacing w:val="-6"/>
          <w:sz w:val="20"/>
          <w:szCs w:val="20"/>
        </w:rPr>
        <w:t xml:space="preserve"> </w:t>
      </w:r>
      <w:r>
        <w:rPr>
          <w:sz w:val="20"/>
          <w:szCs w:val="20"/>
        </w:rPr>
        <w:t>škoda</w:t>
      </w:r>
      <w:r>
        <w:rPr>
          <w:spacing w:val="-7"/>
          <w:sz w:val="20"/>
          <w:szCs w:val="20"/>
        </w:rPr>
        <w:t xml:space="preserve"> </w:t>
      </w:r>
      <w:r>
        <w:rPr>
          <w:sz w:val="20"/>
          <w:szCs w:val="20"/>
        </w:rPr>
        <w:t>nebyla</w:t>
      </w:r>
      <w:r>
        <w:rPr>
          <w:spacing w:val="-4"/>
          <w:sz w:val="20"/>
          <w:szCs w:val="20"/>
        </w:rPr>
        <w:t xml:space="preserve"> </w:t>
      </w:r>
      <w:r>
        <w:rPr>
          <w:sz w:val="20"/>
          <w:szCs w:val="20"/>
        </w:rPr>
        <w:t>způsobena</w:t>
      </w:r>
      <w:r>
        <w:rPr>
          <w:spacing w:val="-7"/>
          <w:sz w:val="20"/>
          <w:szCs w:val="20"/>
        </w:rPr>
        <w:t xml:space="preserve"> </w:t>
      </w:r>
      <w:r>
        <w:rPr>
          <w:sz w:val="20"/>
          <w:szCs w:val="20"/>
        </w:rPr>
        <w:t>jednáním nebo opomenutím objednatele nebo jeho zaměstnance.</w:t>
      </w:r>
    </w:p>
    <w:p w:rsidR="00C57E05" w:rsidRDefault="00C57E05">
      <w:pPr>
        <w:pStyle w:val="Odstavecseseznamem"/>
        <w:rPr>
          <w:sz w:val="20"/>
          <w:szCs w:val="20"/>
        </w:rPr>
      </w:pPr>
    </w:p>
    <w:p w:rsidR="00C57E05" w:rsidRDefault="004722B3">
      <w:pPr>
        <w:pStyle w:val="Odstavecseseznamem"/>
        <w:numPr>
          <w:ilvl w:val="0"/>
          <w:numId w:val="12"/>
        </w:numPr>
        <w:spacing w:line="276" w:lineRule="auto"/>
        <w:ind w:left="426" w:hanging="426"/>
        <w:rPr>
          <w:sz w:val="20"/>
          <w:szCs w:val="20"/>
        </w:rPr>
      </w:pPr>
      <w:r>
        <w:rPr>
          <w:sz w:val="20"/>
          <w:szCs w:val="20"/>
        </w:rPr>
        <w:t xml:space="preserve">Objednavatel požaduje, aby byla v případě havarijního stavu zajištěna dostupnost </w:t>
      </w:r>
      <w:r>
        <w:rPr>
          <w:sz w:val="20"/>
          <w:szCs w:val="20"/>
        </w:rPr>
        <w:t>zhotovitele do 24 hodin od objednání, nebude-li sjednáno jinak.</w:t>
      </w:r>
    </w:p>
    <w:p w:rsidR="00C57E05" w:rsidRDefault="00C57E05">
      <w:pPr>
        <w:spacing w:line="276" w:lineRule="auto"/>
        <w:jc w:val="both"/>
        <w:rPr>
          <w:sz w:val="20"/>
          <w:szCs w:val="20"/>
        </w:rPr>
      </w:pPr>
    </w:p>
    <w:p w:rsidR="00C57E05" w:rsidRDefault="004722B3">
      <w:pPr>
        <w:pStyle w:val="Odstavecseseznamem"/>
        <w:numPr>
          <w:ilvl w:val="0"/>
          <w:numId w:val="12"/>
        </w:numPr>
        <w:spacing w:line="276" w:lineRule="auto"/>
        <w:ind w:left="426" w:hanging="426"/>
        <w:rPr>
          <w:sz w:val="20"/>
          <w:szCs w:val="20"/>
        </w:rPr>
      </w:pPr>
      <w:r>
        <w:rPr>
          <w:color w:val="000000"/>
          <w:sz w:val="20"/>
          <w:szCs w:val="20"/>
        </w:rPr>
        <w:t>Zhotovitel odpovídá za řádné a kvalitní provedení prací spočívající v použití materiálů odpovídajících příslušné technologické normě a za řádné a odborné provedení prací v souladu se standard</w:t>
      </w:r>
      <w:r>
        <w:rPr>
          <w:color w:val="000000"/>
          <w:sz w:val="20"/>
          <w:szCs w:val="20"/>
        </w:rPr>
        <w:t>em, odpovídajícímu obvyklé současné technické úrovni.</w:t>
      </w:r>
    </w:p>
    <w:p w:rsidR="00C57E05" w:rsidRDefault="00C57E05">
      <w:pPr>
        <w:spacing w:line="276" w:lineRule="auto"/>
        <w:jc w:val="both"/>
        <w:rPr>
          <w:sz w:val="20"/>
          <w:szCs w:val="20"/>
        </w:rPr>
      </w:pPr>
    </w:p>
    <w:p w:rsidR="00C57E05" w:rsidRDefault="004722B3">
      <w:pPr>
        <w:pStyle w:val="Odstavecseseznamem"/>
        <w:numPr>
          <w:ilvl w:val="0"/>
          <w:numId w:val="12"/>
        </w:numPr>
        <w:spacing w:line="276" w:lineRule="auto"/>
        <w:ind w:left="426" w:hanging="426"/>
        <w:rPr>
          <w:sz w:val="20"/>
          <w:szCs w:val="20"/>
        </w:rPr>
      </w:pPr>
      <w:r>
        <w:rPr>
          <w:color w:val="000000"/>
          <w:sz w:val="20"/>
          <w:szCs w:val="20"/>
        </w:rPr>
        <w:t>Záruční doba činí 24 měsíců ode dne převzetí prací.</w:t>
      </w:r>
    </w:p>
    <w:p w:rsidR="00C57E05" w:rsidRDefault="00C57E05">
      <w:pPr>
        <w:spacing w:line="276" w:lineRule="auto"/>
        <w:jc w:val="both"/>
        <w:rPr>
          <w:sz w:val="20"/>
          <w:szCs w:val="20"/>
        </w:rPr>
      </w:pPr>
    </w:p>
    <w:p w:rsidR="00C57E05" w:rsidRDefault="004722B3">
      <w:pPr>
        <w:pStyle w:val="Odstavecseseznamem"/>
        <w:numPr>
          <w:ilvl w:val="0"/>
          <w:numId w:val="12"/>
        </w:numPr>
        <w:spacing w:line="276" w:lineRule="auto"/>
        <w:ind w:left="426" w:hanging="426"/>
        <w:rPr>
          <w:sz w:val="20"/>
          <w:szCs w:val="20"/>
        </w:rPr>
      </w:pPr>
      <w:r>
        <w:rPr>
          <w:color w:val="000000"/>
          <w:sz w:val="20"/>
          <w:szCs w:val="20"/>
        </w:rPr>
        <w:t xml:space="preserve">Objednatel má právo vyžadovat odstranění závady kdykoliv během záruční doby. Oznámení o závadách může být učiněno jakoukoliv formou, vč. ústní či telefonické. Bude-li oznámení o závadách </w:t>
      </w:r>
      <w:r>
        <w:rPr>
          <w:sz w:val="20"/>
          <w:szCs w:val="20"/>
        </w:rPr>
        <w:t>učiněno ústně či telefonicky, musí být do 1 pracovního dne následně p</w:t>
      </w:r>
      <w:r>
        <w:rPr>
          <w:sz w:val="20"/>
          <w:szCs w:val="20"/>
        </w:rPr>
        <w:t>otvrzeno písemnou formou na e-mail kontaktní osoby Zhotovitele.</w:t>
      </w:r>
    </w:p>
    <w:p w:rsidR="00C57E05" w:rsidRDefault="00C57E05">
      <w:pPr>
        <w:spacing w:line="276" w:lineRule="auto"/>
        <w:jc w:val="both"/>
        <w:rPr>
          <w:sz w:val="20"/>
          <w:szCs w:val="20"/>
        </w:rPr>
      </w:pPr>
    </w:p>
    <w:p w:rsidR="00C57E05" w:rsidRDefault="004722B3">
      <w:pPr>
        <w:pStyle w:val="Odstavecseseznamem"/>
        <w:numPr>
          <w:ilvl w:val="0"/>
          <w:numId w:val="12"/>
        </w:numPr>
        <w:spacing w:line="276" w:lineRule="auto"/>
        <w:ind w:left="426" w:hanging="426"/>
        <w:rPr>
          <w:sz w:val="20"/>
          <w:szCs w:val="20"/>
        </w:rPr>
      </w:pPr>
      <w:r>
        <w:rPr>
          <w:sz w:val="20"/>
          <w:szCs w:val="20"/>
        </w:rPr>
        <w:t>Zhotovitel je povinen zahájit odstraňování nahlášených závad nejpozději následující pracovní den od oznámení závady Objednatelem, a to na svůj náklad.</w:t>
      </w:r>
    </w:p>
    <w:p w:rsidR="00C57E05" w:rsidRDefault="00C57E05">
      <w:pPr>
        <w:spacing w:line="276" w:lineRule="auto"/>
        <w:jc w:val="both"/>
        <w:rPr>
          <w:sz w:val="20"/>
          <w:szCs w:val="20"/>
        </w:rPr>
      </w:pPr>
    </w:p>
    <w:p w:rsidR="00C57E05" w:rsidRDefault="004722B3">
      <w:pPr>
        <w:pStyle w:val="Odstavecseseznamem"/>
        <w:numPr>
          <w:ilvl w:val="0"/>
          <w:numId w:val="12"/>
        </w:numPr>
        <w:spacing w:line="276" w:lineRule="auto"/>
        <w:ind w:left="426" w:hanging="426"/>
        <w:rPr>
          <w:sz w:val="20"/>
          <w:szCs w:val="20"/>
        </w:rPr>
      </w:pPr>
      <w:r>
        <w:rPr>
          <w:color w:val="000000"/>
          <w:sz w:val="20"/>
          <w:szCs w:val="20"/>
        </w:rPr>
        <w:t>Pokud Zhotovitel řádně neodstraní oznám</w:t>
      </w:r>
      <w:r>
        <w:rPr>
          <w:color w:val="000000"/>
          <w:sz w:val="20"/>
          <w:szCs w:val="20"/>
        </w:rPr>
        <w:t xml:space="preserve">ené závady do 10 dnů od zahájení odstraňování závad, má Objednatel </w:t>
      </w:r>
      <w:r>
        <w:rPr>
          <w:color w:val="000000"/>
          <w:sz w:val="20"/>
          <w:szCs w:val="20"/>
        </w:rPr>
        <w:lastRenderedPageBreak/>
        <w:t>právo závady odstranit sám nebo je dát odstranit, v obou případech na náklad Zhotovitele. Všechny případy svépomoci, uvedené v tomto odstavci, nenaruší žádná jiná práva plynoucí Objednateli</w:t>
      </w:r>
      <w:r>
        <w:rPr>
          <w:color w:val="000000"/>
          <w:sz w:val="20"/>
          <w:szCs w:val="20"/>
        </w:rPr>
        <w:t xml:space="preserve"> ze záruky.</w:t>
      </w:r>
    </w:p>
    <w:p w:rsidR="00C57E05" w:rsidRDefault="00C57E05">
      <w:pPr>
        <w:spacing w:line="276" w:lineRule="auto"/>
        <w:jc w:val="both"/>
        <w:rPr>
          <w:sz w:val="20"/>
          <w:szCs w:val="20"/>
        </w:rPr>
      </w:pPr>
    </w:p>
    <w:p w:rsidR="00C57E05" w:rsidRDefault="004722B3">
      <w:pPr>
        <w:pStyle w:val="Odstavecseseznamem"/>
        <w:numPr>
          <w:ilvl w:val="0"/>
          <w:numId w:val="12"/>
        </w:numPr>
        <w:spacing w:line="276" w:lineRule="auto"/>
        <w:ind w:left="426" w:hanging="426"/>
        <w:rPr>
          <w:sz w:val="20"/>
          <w:szCs w:val="20"/>
        </w:rPr>
      </w:pPr>
      <w:r>
        <w:rPr>
          <w:color w:val="000000"/>
          <w:sz w:val="20"/>
          <w:szCs w:val="20"/>
        </w:rPr>
        <w:t>Zhotovitel neodpovídá za závady, způsobené neodborným mechanickým poškozením nebo neodborným zásahem ze strany Objednatele nebo třetí osoby.</w:t>
      </w:r>
    </w:p>
    <w:p w:rsidR="00C57E05" w:rsidRDefault="00C57E05">
      <w:pPr>
        <w:pStyle w:val="Odstavecseseznamem"/>
        <w:rPr>
          <w:sz w:val="20"/>
          <w:szCs w:val="20"/>
        </w:rPr>
      </w:pPr>
    </w:p>
    <w:p w:rsidR="00C57E05" w:rsidRDefault="004722B3">
      <w:pPr>
        <w:pStyle w:val="Nadpis1"/>
        <w:ind w:left="2443"/>
        <w:jc w:val="center"/>
        <w:rPr>
          <w:color w:val="1F497D" w:themeColor="text2"/>
        </w:rPr>
      </w:pPr>
      <w:r>
        <w:rPr>
          <w:color w:val="1F497D" w:themeColor="text2"/>
        </w:rPr>
        <w:t>Článek X.</w:t>
      </w:r>
    </w:p>
    <w:p w:rsidR="00C57E05" w:rsidRDefault="004722B3">
      <w:pPr>
        <w:pStyle w:val="Nadpis1"/>
        <w:ind w:left="2443"/>
        <w:jc w:val="center"/>
        <w:rPr>
          <w:color w:val="1F497D" w:themeColor="text2"/>
        </w:rPr>
      </w:pPr>
      <w:r>
        <w:rPr>
          <w:color w:val="1F497D" w:themeColor="text2"/>
        </w:rPr>
        <w:t xml:space="preserve">Aspekty odpovědného zadávání </w:t>
      </w:r>
    </w:p>
    <w:p w:rsidR="00C57E05" w:rsidRDefault="004722B3">
      <w:pPr>
        <w:pStyle w:val="Odstavecseseznamem"/>
        <w:numPr>
          <w:ilvl w:val="0"/>
          <w:numId w:val="13"/>
        </w:numPr>
        <w:spacing w:line="276" w:lineRule="auto"/>
        <w:ind w:left="426" w:hanging="426"/>
        <w:rPr>
          <w:sz w:val="20"/>
          <w:szCs w:val="20"/>
        </w:rPr>
      </w:pPr>
      <w:r>
        <w:rPr>
          <w:sz w:val="20"/>
          <w:szCs w:val="20"/>
        </w:rPr>
        <w:t xml:space="preserve">Prodávající se zavazuje, že při plnění předmětu smlouvy bude </w:t>
      </w:r>
      <w:r>
        <w:rPr>
          <w:sz w:val="20"/>
          <w:szCs w:val="20"/>
        </w:rPr>
        <w:t>dbát o dodržování důstojných pracovních podmínek osob, které se na jejím plnění budou podílet. Prodávající se proto zavazuje po celou dobu trvání smluvního vztahu založeného smlouvou zajistit dodržování veškerých právních předpisů, zejména pak pracovněpráv</w:t>
      </w:r>
      <w:r>
        <w:rPr>
          <w:sz w:val="20"/>
          <w:szCs w:val="20"/>
        </w:rPr>
        <w:t>ních (odměňování, pracovní doba, doba odpočinku mezi směnami, placené přesčasy), dále předpisů týkajících se oblasti zaměstnanosti a bezpečnosti a ochrany zdraví při práci, tj. zejména zákona č. 435/2004 Sb., o zaměstnanosti</w:t>
      </w:r>
      <w:r w:rsidR="004E7D17">
        <w:rPr>
          <w:sz w:val="20"/>
          <w:szCs w:val="20"/>
        </w:rPr>
        <w:t xml:space="preserve">, ve znění pozdějších </w:t>
      </w:r>
      <w:proofErr w:type="gramStart"/>
      <w:r w:rsidR="004E7D17">
        <w:rPr>
          <w:sz w:val="20"/>
          <w:szCs w:val="20"/>
        </w:rPr>
        <w:t xml:space="preserve">předpisů </w:t>
      </w:r>
      <w:r>
        <w:rPr>
          <w:sz w:val="20"/>
          <w:szCs w:val="20"/>
        </w:rPr>
        <w:t xml:space="preserve">a </w:t>
      </w:r>
      <w:proofErr w:type="spellStart"/>
      <w:r>
        <w:rPr>
          <w:sz w:val="20"/>
          <w:szCs w:val="20"/>
        </w:rPr>
        <w:t>z.č</w:t>
      </w:r>
      <w:proofErr w:type="spellEnd"/>
      <w:r>
        <w:rPr>
          <w:sz w:val="20"/>
          <w:szCs w:val="20"/>
        </w:rPr>
        <w:t>.</w:t>
      </w:r>
      <w:proofErr w:type="gramEnd"/>
      <w:r>
        <w:rPr>
          <w:sz w:val="20"/>
          <w:szCs w:val="20"/>
        </w:rPr>
        <w:t xml:space="preserve"> 262/2006 Sb., zákoníku práce, ve znění pozdějších předpisů, a to vůči všem osobám, které se na plnění zakázky podílejí (a bez ohledu na to, zda budou činnosti prováděny prodávajícím či jeho poddodavateli). Prodávající se také zavazuje zajistit, že v</w:t>
      </w:r>
      <w:r>
        <w:rPr>
          <w:sz w:val="20"/>
          <w:szCs w:val="20"/>
        </w:rPr>
        <w:t>šechny osoby, které se na plnění předmětu smlouvy podílejí (a bez ohledu na to, zda budou činnosti prováděny prodávajícím či jeho poddodavateli), jsou vedeny v příslušných registrech, jako například v registru pojištěnců ČSSZ, a mají příslušná povolení k p</w:t>
      </w:r>
      <w:r>
        <w:rPr>
          <w:sz w:val="20"/>
          <w:szCs w:val="20"/>
        </w:rPr>
        <w:t>obytu v ČR. Prodávající je dále povinen zajistit, že všechny osoby, které se na plnění zakázky podílejí (a bez ohledu na to, zda budou činnosti prováděny prodávajícím či jeho poddodavateli) budou proškoleny z problematiky BOZP a že jsou vybaveny osobními o</w:t>
      </w:r>
      <w:r>
        <w:rPr>
          <w:sz w:val="20"/>
          <w:szCs w:val="20"/>
        </w:rPr>
        <w:t>chrannými pracovními prostředky dle účinné legislativy.</w:t>
      </w:r>
    </w:p>
    <w:p w:rsidR="00C57E05" w:rsidRDefault="00C57E05">
      <w:pPr>
        <w:pStyle w:val="Odstavecseseznamem"/>
        <w:spacing w:line="276" w:lineRule="auto"/>
        <w:ind w:left="426" w:firstLine="0"/>
        <w:rPr>
          <w:sz w:val="20"/>
          <w:szCs w:val="20"/>
        </w:rPr>
      </w:pPr>
    </w:p>
    <w:p w:rsidR="00C57E05" w:rsidRDefault="004722B3">
      <w:pPr>
        <w:pStyle w:val="Odstavecseseznamem"/>
        <w:numPr>
          <w:ilvl w:val="0"/>
          <w:numId w:val="13"/>
        </w:numPr>
        <w:spacing w:line="276" w:lineRule="auto"/>
        <w:ind w:left="426" w:hanging="426"/>
        <w:rPr>
          <w:sz w:val="20"/>
          <w:szCs w:val="20"/>
        </w:rPr>
      </w:pPr>
      <w:r>
        <w:rPr>
          <w:sz w:val="20"/>
          <w:szCs w:val="20"/>
        </w:rPr>
        <w:t>Prodávající se zavazuje při své činnosti v maximální míře naplňovat požadavky, vyplývající z usnesení vlády České republiky ze dne 24. července 2017 č. 531, o Pravidlech uplatňování odpovědného příst</w:t>
      </w:r>
      <w:r>
        <w:rPr>
          <w:sz w:val="20"/>
          <w:szCs w:val="20"/>
        </w:rPr>
        <w:t xml:space="preserve">upu při zadávání veřejných zakázek a nákupech státní správy a samosprávy, které zohledňuje sociální resp. širší společenské a zejména také </w:t>
      </w:r>
      <w:proofErr w:type="spellStart"/>
      <w:r>
        <w:rPr>
          <w:sz w:val="20"/>
          <w:szCs w:val="20"/>
        </w:rPr>
        <w:t>enviromentální</w:t>
      </w:r>
      <w:proofErr w:type="spellEnd"/>
      <w:r>
        <w:rPr>
          <w:sz w:val="20"/>
          <w:szCs w:val="20"/>
        </w:rPr>
        <w:t xml:space="preserve"> aspekty směřující k prospěchu pro společnost a ekonomiku a minimalizaci negativních dopadů na životní </w:t>
      </w:r>
      <w:r>
        <w:rPr>
          <w:sz w:val="20"/>
          <w:szCs w:val="20"/>
        </w:rPr>
        <w:t xml:space="preserve">prostředí – viz </w:t>
      </w:r>
      <w:hyperlink r:id="rId11">
        <w:r>
          <w:rPr>
            <w:rStyle w:val="Internetovodkaz"/>
            <w:rFonts w:cs="Arial"/>
            <w:sz w:val="20"/>
            <w:szCs w:val="20"/>
          </w:rPr>
          <w:t>https://apps.odok.cz/attachment/-/down/RCIAAPNEQ20J</w:t>
        </w:r>
      </w:hyperlink>
      <w:r>
        <w:rPr>
          <w:sz w:val="20"/>
          <w:szCs w:val="20"/>
        </w:rPr>
        <w:t xml:space="preserve"> . </w:t>
      </w:r>
    </w:p>
    <w:p w:rsidR="00C57E05" w:rsidRDefault="00C57E05">
      <w:pPr>
        <w:spacing w:line="276" w:lineRule="auto"/>
        <w:jc w:val="both"/>
        <w:rPr>
          <w:sz w:val="20"/>
          <w:szCs w:val="20"/>
        </w:rPr>
      </w:pPr>
    </w:p>
    <w:p w:rsidR="00C57E05" w:rsidRDefault="004722B3">
      <w:pPr>
        <w:pStyle w:val="Odstavecseseznamem"/>
        <w:numPr>
          <w:ilvl w:val="0"/>
          <w:numId w:val="13"/>
        </w:numPr>
        <w:spacing w:line="276" w:lineRule="auto"/>
        <w:ind w:left="426" w:hanging="426"/>
        <w:rPr>
          <w:sz w:val="20"/>
          <w:szCs w:val="20"/>
        </w:rPr>
      </w:pPr>
      <w:r>
        <w:rPr>
          <w:sz w:val="20"/>
          <w:szCs w:val="20"/>
        </w:rPr>
        <w:t>V rámci plnění předmětu této smlouvy se prodávající zavazuje, že bude dbát o dodržování předpisů z oblasti ochran</w:t>
      </w:r>
      <w:r>
        <w:rPr>
          <w:sz w:val="20"/>
          <w:szCs w:val="20"/>
        </w:rPr>
        <w:t>y životního prostředí, odpadového a vodního hospodářství zejména zákon č. 17/1992 Sb., o životním prostředí ve znění pozdějších předpisů a zákon č. 541/2020 Sb., o odpadech a také zákon č. 477/2001 Sb., o obalech a o změně některých zákonů, ve znění pozděj</w:t>
      </w:r>
      <w:r>
        <w:rPr>
          <w:sz w:val="20"/>
          <w:szCs w:val="20"/>
        </w:rPr>
        <w:t>ších předpisů, který řeší obaly a likvidaci odpadu z obalů. Při realizaci předmětu smlouvy se prodávající tedy zavazuje zejména na vlastní účet a v souladu s platnými právními předpisy provést odvoz a řádnou ekologickou likvidaci všech odpadů vzniklých při</w:t>
      </w:r>
      <w:r>
        <w:rPr>
          <w:sz w:val="20"/>
          <w:szCs w:val="20"/>
        </w:rPr>
        <w:t xml:space="preserve"> činnostech prodávajícího u zadavatele. Náklady na tyto činnosti jsou zahrnuty v ceně za předmět smlouvy uvedené v čl. III odst. 1 této smlouvy. </w:t>
      </w:r>
    </w:p>
    <w:p w:rsidR="00C57E05" w:rsidRDefault="00C57E05">
      <w:pPr>
        <w:spacing w:line="276" w:lineRule="auto"/>
        <w:jc w:val="both"/>
        <w:rPr>
          <w:sz w:val="20"/>
          <w:szCs w:val="20"/>
        </w:rPr>
      </w:pPr>
    </w:p>
    <w:p w:rsidR="00C57E05" w:rsidRDefault="004722B3">
      <w:pPr>
        <w:pStyle w:val="Odstavecseseznamem"/>
        <w:numPr>
          <w:ilvl w:val="0"/>
          <w:numId w:val="13"/>
        </w:numPr>
        <w:spacing w:line="276" w:lineRule="auto"/>
        <w:ind w:left="426" w:hanging="426"/>
        <w:rPr>
          <w:sz w:val="20"/>
          <w:szCs w:val="20"/>
        </w:rPr>
      </w:pPr>
      <w:r>
        <w:rPr>
          <w:sz w:val="20"/>
          <w:szCs w:val="20"/>
        </w:rPr>
        <w:t>Prodávající se zavazuje kdykoliv v průběhu plnění poskytnout kupujícímu na základě jeho žádosti doklady a úda</w:t>
      </w:r>
      <w:r>
        <w:rPr>
          <w:sz w:val="20"/>
          <w:szCs w:val="20"/>
        </w:rPr>
        <w:t xml:space="preserve">je týkající se jeho činnosti ve smyslu prokázání naplňování shora uvedených sociálních a </w:t>
      </w:r>
      <w:proofErr w:type="spellStart"/>
      <w:r>
        <w:rPr>
          <w:sz w:val="20"/>
          <w:szCs w:val="20"/>
        </w:rPr>
        <w:t>enviromentálních</w:t>
      </w:r>
      <w:proofErr w:type="spellEnd"/>
      <w:r>
        <w:rPr>
          <w:sz w:val="20"/>
          <w:szCs w:val="20"/>
        </w:rPr>
        <w:t xml:space="preserve"> aspektů odpovědného zadávání.</w:t>
      </w:r>
    </w:p>
    <w:p w:rsidR="00C57E05" w:rsidRDefault="004722B3">
      <w:pPr>
        <w:pStyle w:val="Nadpis1"/>
        <w:spacing w:before="158"/>
        <w:ind w:left="142" w:right="252"/>
        <w:jc w:val="center"/>
        <w:rPr>
          <w:color w:val="1F497D" w:themeColor="text2"/>
        </w:rPr>
      </w:pPr>
      <w:r>
        <w:rPr>
          <w:color w:val="1F497D" w:themeColor="text2"/>
        </w:rPr>
        <w:t>Článek XI.</w:t>
      </w:r>
    </w:p>
    <w:p w:rsidR="00C57E05" w:rsidRDefault="004722B3">
      <w:pPr>
        <w:ind w:left="142" w:right="252"/>
        <w:jc w:val="center"/>
        <w:rPr>
          <w:b/>
          <w:color w:val="1F497D" w:themeColor="text2"/>
          <w:sz w:val="24"/>
        </w:rPr>
      </w:pPr>
      <w:bookmarkStart w:id="8" w:name="Odstoupení_od_smlouvy,_ukončení_smlouvy"/>
      <w:bookmarkEnd w:id="8"/>
      <w:r>
        <w:rPr>
          <w:b/>
          <w:color w:val="1F497D" w:themeColor="text2"/>
          <w:sz w:val="24"/>
        </w:rPr>
        <w:t>Odstoupení od smlouvy, ukončení smlouvy</w:t>
      </w:r>
    </w:p>
    <w:p w:rsidR="00C57E05" w:rsidRDefault="004722B3">
      <w:pPr>
        <w:pStyle w:val="Odstavecseseznamem"/>
        <w:numPr>
          <w:ilvl w:val="0"/>
          <w:numId w:val="15"/>
        </w:numPr>
        <w:spacing w:line="276" w:lineRule="auto"/>
        <w:ind w:left="426" w:hanging="426"/>
        <w:rPr>
          <w:sz w:val="20"/>
          <w:szCs w:val="20"/>
        </w:rPr>
      </w:pPr>
      <w:r>
        <w:rPr>
          <w:sz w:val="20"/>
          <w:szCs w:val="20"/>
        </w:rPr>
        <w:t>Smluvní vztah končí uplynutím doby 48 měsíců, na kterou byla smlouva</w:t>
      </w:r>
      <w:r>
        <w:rPr>
          <w:spacing w:val="-6"/>
          <w:sz w:val="20"/>
          <w:szCs w:val="20"/>
        </w:rPr>
        <w:t xml:space="preserve"> </w:t>
      </w:r>
      <w:r>
        <w:rPr>
          <w:sz w:val="20"/>
          <w:szCs w:val="20"/>
        </w:rPr>
        <w:t xml:space="preserve">uzavřena, nebo vyčerpáním hodnoty rámcové smlouvy, jež činí 8 000 000,- Kč bez DPH. </w:t>
      </w:r>
    </w:p>
    <w:p w:rsidR="00C57E05" w:rsidRDefault="00C57E05">
      <w:pPr>
        <w:spacing w:line="276" w:lineRule="auto"/>
        <w:rPr>
          <w:sz w:val="20"/>
          <w:szCs w:val="20"/>
        </w:rPr>
      </w:pPr>
    </w:p>
    <w:p w:rsidR="00C57E05" w:rsidRDefault="004722B3">
      <w:pPr>
        <w:pStyle w:val="Odstavecseseznamem"/>
        <w:numPr>
          <w:ilvl w:val="0"/>
          <w:numId w:val="15"/>
        </w:numPr>
        <w:spacing w:line="276" w:lineRule="auto"/>
        <w:ind w:left="426" w:hanging="426"/>
        <w:rPr>
          <w:sz w:val="20"/>
          <w:szCs w:val="20"/>
        </w:rPr>
      </w:pPr>
      <w:r>
        <w:rPr>
          <w:sz w:val="20"/>
          <w:szCs w:val="20"/>
        </w:rPr>
        <w:t>Smluvní strany mohou ukončit tuto smlouvu na základě písemné dohody podepsané oběma smluvními</w:t>
      </w:r>
      <w:r>
        <w:rPr>
          <w:spacing w:val="-2"/>
          <w:sz w:val="20"/>
          <w:szCs w:val="20"/>
        </w:rPr>
        <w:t xml:space="preserve"> </w:t>
      </w:r>
      <w:r>
        <w:rPr>
          <w:sz w:val="20"/>
          <w:szCs w:val="20"/>
        </w:rPr>
        <w:t>stranami.</w:t>
      </w:r>
    </w:p>
    <w:p w:rsidR="00C57E05" w:rsidRDefault="00C57E05">
      <w:pPr>
        <w:spacing w:line="276" w:lineRule="auto"/>
        <w:rPr>
          <w:sz w:val="20"/>
          <w:szCs w:val="20"/>
        </w:rPr>
      </w:pPr>
    </w:p>
    <w:p w:rsidR="00C57E05" w:rsidRDefault="004722B3">
      <w:pPr>
        <w:pStyle w:val="Odstavecseseznamem"/>
        <w:numPr>
          <w:ilvl w:val="0"/>
          <w:numId w:val="15"/>
        </w:numPr>
        <w:spacing w:line="276" w:lineRule="auto"/>
        <w:ind w:left="426" w:hanging="426"/>
        <w:rPr>
          <w:sz w:val="20"/>
          <w:szCs w:val="20"/>
        </w:rPr>
      </w:pPr>
      <w:r>
        <w:rPr>
          <w:sz w:val="20"/>
          <w:szCs w:val="20"/>
        </w:rPr>
        <w:t>Tato smlouva může být ukončena také písemnou výpovědí bez uvedení</w:t>
      </w:r>
      <w:r>
        <w:rPr>
          <w:sz w:val="20"/>
          <w:szCs w:val="20"/>
        </w:rPr>
        <w:t xml:space="preserve"> důvodu s 3měsíční výpovědní lhůtou, která počne běžet prvním dnem následujícím po měsíci, v němž byla písemná výpověď doručena druhé smluvní straně. Za doručení výpovědi se považuje také uložení zásilky u poštovního doručovatele v případě, kdy se zásilku </w:t>
      </w:r>
      <w:r>
        <w:rPr>
          <w:sz w:val="20"/>
          <w:szCs w:val="20"/>
        </w:rPr>
        <w:t>nepodaří doručit</w:t>
      </w:r>
      <w:r>
        <w:rPr>
          <w:spacing w:val="-1"/>
          <w:sz w:val="20"/>
          <w:szCs w:val="20"/>
        </w:rPr>
        <w:t xml:space="preserve"> </w:t>
      </w:r>
      <w:r>
        <w:rPr>
          <w:sz w:val="20"/>
          <w:szCs w:val="20"/>
        </w:rPr>
        <w:t>adresátovi.</w:t>
      </w:r>
    </w:p>
    <w:p w:rsidR="00C57E05" w:rsidRDefault="00C57E05">
      <w:pPr>
        <w:spacing w:line="276" w:lineRule="auto"/>
        <w:rPr>
          <w:sz w:val="20"/>
          <w:szCs w:val="20"/>
        </w:rPr>
      </w:pPr>
    </w:p>
    <w:p w:rsidR="00C57E05" w:rsidRDefault="004722B3">
      <w:pPr>
        <w:pStyle w:val="Odstavecseseznamem"/>
        <w:numPr>
          <w:ilvl w:val="0"/>
          <w:numId w:val="15"/>
        </w:numPr>
        <w:spacing w:line="276" w:lineRule="auto"/>
        <w:ind w:left="426" w:hanging="426"/>
        <w:rPr>
          <w:sz w:val="20"/>
          <w:szCs w:val="20"/>
        </w:rPr>
      </w:pPr>
      <w:r>
        <w:rPr>
          <w:sz w:val="20"/>
          <w:szCs w:val="20"/>
        </w:rPr>
        <w:lastRenderedPageBreak/>
        <w:t>Kromě důvodů stanovených Občanským zákoníkem lze od této smlouvy</w:t>
      </w:r>
      <w:r>
        <w:rPr>
          <w:spacing w:val="-44"/>
          <w:sz w:val="20"/>
          <w:szCs w:val="20"/>
        </w:rPr>
        <w:t xml:space="preserve"> </w:t>
      </w:r>
      <w:r>
        <w:rPr>
          <w:b/>
          <w:sz w:val="20"/>
          <w:szCs w:val="20"/>
        </w:rPr>
        <w:t xml:space="preserve">jednostranně odstoupit </w:t>
      </w:r>
      <w:r>
        <w:rPr>
          <w:sz w:val="20"/>
          <w:szCs w:val="20"/>
        </w:rPr>
        <w:t>v následujících</w:t>
      </w:r>
      <w:r>
        <w:rPr>
          <w:spacing w:val="-2"/>
          <w:sz w:val="20"/>
          <w:szCs w:val="20"/>
        </w:rPr>
        <w:t xml:space="preserve"> </w:t>
      </w:r>
      <w:r>
        <w:rPr>
          <w:sz w:val="20"/>
          <w:szCs w:val="20"/>
        </w:rPr>
        <w:t>případech:</w:t>
      </w:r>
    </w:p>
    <w:p w:rsidR="00C57E05" w:rsidRDefault="004722B3">
      <w:pPr>
        <w:pStyle w:val="Odstavecseseznamem"/>
        <w:numPr>
          <w:ilvl w:val="0"/>
          <w:numId w:val="16"/>
        </w:numPr>
        <w:spacing w:line="276" w:lineRule="auto"/>
        <w:rPr>
          <w:sz w:val="20"/>
          <w:szCs w:val="20"/>
        </w:rPr>
      </w:pPr>
      <w:r>
        <w:rPr>
          <w:sz w:val="20"/>
          <w:szCs w:val="20"/>
        </w:rPr>
        <w:t>zhotovitel</w:t>
      </w:r>
      <w:r>
        <w:rPr>
          <w:spacing w:val="-3"/>
          <w:sz w:val="20"/>
          <w:szCs w:val="20"/>
        </w:rPr>
        <w:t xml:space="preserve"> </w:t>
      </w:r>
      <w:r>
        <w:rPr>
          <w:sz w:val="20"/>
          <w:szCs w:val="20"/>
        </w:rPr>
        <w:t>v</w:t>
      </w:r>
      <w:r>
        <w:rPr>
          <w:spacing w:val="-4"/>
          <w:sz w:val="20"/>
          <w:szCs w:val="20"/>
        </w:rPr>
        <w:t xml:space="preserve"> </w:t>
      </w:r>
      <w:r>
        <w:rPr>
          <w:sz w:val="20"/>
          <w:szCs w:val="20"/>
        </w:rPr>
        <w:t>případě,</w:t>
      </w:r>
      <w:r>
        <w:rPr>
          <w:spacing w:val="-4"/>
          <w:sz w:val="20"/>
          <w:szCs w:val="20"/>
        </w:rPr>
        <w:t xml:space="preserve"> </w:t>
      </w:r>
      <w:r>
        <w:rPr>
          <w:sz w:val="20"/>
          <w:szCs w:val="20"/>
        </w:rPr>
        <w:t>že</w:t>
      </w:r>
      <w:r>
        <w:rPr>
          <w:spacing w:val="-4"/>
          <w:sz w:val="20"/>
          <w:szCs w:val="20"/>
        </w:rPr>
        <w:t xml:space="preserve"> </w:t>
      </w:r>
      <w:r>
        <w:rPr>
          <w:sz w:val="20"/>
          <w:szCs w:val="20"/>
        </w:rPr>
        <w:t>na</w:t>
      </w:r>
      <w:r>
        <w:rPr>
          <w:spacing w:val="-5"/>
          <w:sz w:val="20"/>
          <w:szCs w:val="20"/>
        </w:rPr>
        <w:t xml:space="preserve"> </w:t>
      </w:r>
      <w:r>
        <w:rPr>
          <w:sz w:val="20"/>
          <w:szCs w:val="20"/>
        </w:rPr>
        <w:t>straně</w:t>
      </w:r>
      <w:r>
        <w:rPr>
          <w:spacing w:val="-5"/>
          <w:sz w:val="20"/>
          <w:szCs w:val="20"/>
        </w:rPr>
        <w:t xml:space="preserve"> </w:t>
      </w:r>
      <w:r>
        <w:rPr>
          <w:sz w:val="20"/>
          <w:szCs w:val="20"/>
        </w:rPr>
        <w:t>objednatele</w:t>
      </w:r>
      <w:r>
        <w:rPr>
          <w:spacing w:val="-4"/>
          <w:sz w:val="20"/>
          <w:szCs w:val="20"/>
        </w:rPr>
        <w:t xml:space="preserve"> </w:t>
      </w:r>
      <w:r>
        <w:rPr>
          <w:sz w:val="20"/>
          <w:szCs w:val="20"/>
        </w:rPr>
        <w:t>dojde</w:t>
      </w:r>
      <w:r>
        <w:rPr>
          <w:spacing w:val="-5"/>
          <w:sz w:val="20"/>
          <w:szCs w:val="20"/>
        </w:rPr>
        <w:t xml:space="preserve"> </w:t>
      </w:r>
      <w:r>
        <w:rPr>
          <w:sz w:val="20"/>
          <w:szCs w:val="20"/>
        </w:rPr>
        <w:t>k</w:t>
      </w:r>
      <w:r>
        <w:rPr>
          <w:spacing w:val="-4"/>
          <w:sz w:val="20"/>
          <w:szCs w:val="20"/>
        </w:rPr>
        <w:t xml:space="preserve"> </w:t>
      </w:r>
      <w:r>
        <w:rPr>
          <w:sz w:val="20"/>
          <w:szCs w:val="20"/>
        </w:rPr>
        <w:t>prodlení</w:t>
      </w:r>
      <w:r>
        <w:rPr>
          <w:spacing w:val="-2"/>
          <w:sz w:val="20"/>
          <w:szCs w:val="20"/>
        </w:rPr>
        <w:t xml:space="preserve"> </w:t>
      </w:r>
      <w:r>
        <w:rPr>
          <w:sz w:val="20"/>
          <w:szCs w:val="20"/>
        </w:rPr>
        <w:t>s</w:t>
      </w:r>
      <w:r>
        <w:rPr>
          <w:spacing w:val="-4"/>
          <w:sz w:val="20"/>
          <w:szCs w:val="20"/>
        </w:rPr>
        <w:t xml:space="preserve"> </w:t>
      </w:r>
      <w:r>
        <w:rPr>
          <w:sz w:val="20"/>
          <w:szCs w:val="20"/>
        </w:rPr>
        <w:t>platbou</w:t>
      </w:r>
      <w:r>
        <w:rPr>
          <w:spacing w:val="-4"/>
          <w:sz w:val="20"/>
          <w:szCs w:val="20"/>
        </w:rPr>
        <w:t xml:space="preserve"> </w:t>
      </w:r>
      <w:r>
        <w:rPr>
          <w:sz w:val="20"/>
          <w:szCs w:val="20"/>
        </w:rPr>
        <w:t>delší</w:t>
      </w:r>
      <w:r>
        <w:rPr>
          <w:spacing w:val="-2"/>
          <w:sz w:val="20"/>
          <w:szCs w:val="20"/>
        </w:rPr>
        <w:t xml:space="preserve"> </w:t>
      </w:r>
      <w:r>
        <w:rPr>
          <w:sz w:val="20"/>
          <w:szCs w:val="20"/>
        </w:rPr>
        <w:t>než</w:t>
      </w:r>
      <w:r>
        <w:rPr>
          <w:spacing w:val="-5"/>
          <w:sz w:val="20"/>
          <w:szCs w:val="20"/>
        </w:rPr>
        <w:t xml:space="preserve"> </w:t>
      </w:r>
      <w:r>
        <w:rPr>
          <w:sz w:val="20"/>
          <w:szCs w:val="20"/>
        </w:rPr>
        <w:t>60 dnů</w:t>
      </w:r>
      <w:r>
        <w:rPr>
          <w:spacing w:val="-16"/>
          <w:sz w:val="20"/>
          <w:szCs w:val="20"/>
        </w:rPr>
        <w:t xml:space="preserve"> </w:t>
      </w:r>
      <w:r>
        <w:rPr>
          <w:sz w:val="20"/>
          <w:szCs w:val="20"/>
        </w:rPr>
        <w:t>po</w:t>
      </w:r>
      <w:r>
        <w:rPr>
          <w:spacing w:val="-16"/>
          <w:sz w:val="20"/>
          <w:szCs w:val="20"/>
        </w:rPr>
        <w:t xml:space="preserve"> </w:t>
      </w:r>
      <w:r>
        <w:rPr>
          <w:sz w:val="20"/>
          <w:szCs w:val="20"/>
        </w:rPr>
        <w:t>splatnosti</w:t>
      </w:r>
      <w:r>
        <w:rPr>
          <w:spacing w:val="-14"/>
          <w:sz w:val="20"/>
          <w:szCs w:val="20"/>
        </w:rPr>
        <w:t xml:space="preserve"> </w:t>
      </w:r>
      <w:r>
        <w:rPr>
          <w:sz w:val="20"/>
          <w:szCs w:val="20"/>
        </w:rPr>
        <w:t>a</w:t>
      </w:r>
      <w:r>
        <w:rPr>
          <w:spacing w:val="-17"/>
          <w:sz w:val="20"/>
          <w:szCs w:val="20"/>
        </w:rPr>
        <w:t xml:space="preserve"> </w:t>
      </w:r>
      <w:r>
        <w:rPr>
          <w:sz w:val="20"/>
          <w:szCs w:val="20"/>
        </w:rPr>
        <w:t>pokud</w:t>
      </w:r>
      <w:r>
        <w:rPr>
          <w:spacing w:val="-13"/>
          <w:sz w:val="20"/>
          <w:szCs w:val="20"/>
        </w:rPr>
        <w:t xml:space="preserve"> </w:t>
      </w:r>
      <w:r>
        <w:rPr>
          <w:sz w:val="20"/>
          <w:szCs w:val="20"/>
        </w:rPr>
        <w:t>objednatel</w:t>
      </w:r>
      <w:r>
        <w:rPr>
          <w:spacing w:val="-14"/>
          <w:sz w:val="20"/>
          <w:szCs w:val="20"/>
        </w:rPr>
        <w:t xml:space="preserve"> </w:t>
      </w:r>
      <w:r>
        <w:rPr>
          <w:sz w:val="20"/>
          <w:szCs w:val="20"/>
        </w:rPr>
        <w:t>nezjedná</w:t>
      </w:r>
      <w:r>
        <w:rPr>
          <w:spacing w:val="-17"/>
          <w:sz w:val="20"/>
          <w:szCs w:val="20"/>
        </w:rPr>
        <w:t xml:space="preserve"> </w:t>
      </w:r>
      <w:r>
        <w:rPr>
          <w:sz w:val="20"/>
          <w:szCs w:val="20"/>
        </w:rPr>
        <w:t>nápravu</w:t>
      </w:r>
      <w:r>
        <w:rPr>
          <w:spacing w:val="-16"/>
          <w:sz w:val="20"/>
          <w:szCs w:val="20"/>
        </w:rPr>
        <w:t xml:space="preserve"> </w:t>
      </w:r>
      <w:r>
        <w:rPr>
          <w:sz w:val="20"/>
          <w:szCs w:val="20"/>
        </w:rPr>
        <w:t>do</w:t>
      </w:r>
      <w:r>
        <w:rPr>
          <w:spacing w:val="-15"/>
          <w:sz w:val="20"/>
          <w:szCs w:val="20"/>
        </w:rPr>
        <w:t xml:space="preserve"> </w:t>
      </w:r>
      <w:r>
        <w:rPr>
          <w:sz w:val="20"/>
          <w:szCs w:val="20"/>
        </w:rPr>
        <w:t>7</w:t>
      </w:r>
      <w:r>
        <w:rPr>
          <w:spacing w:val="-16"/>
          <w:sz w:val="20"/>
          <w:szCs w:val="20"/>
        </w:rPr>
        <w:t xml:space="preserve"> </w:t>
      </w:r>
      <w:r>
        <w:rPr>
          <w:sz w:val="20"/>
          <w:szCs w:val="20"/>
        </w:rPr>
        <w:t>pracovních</w:t>
      </w:r>
      <w:r>
        <w:rPr>
          <w:spacing w:val="-16"/>
          <w:sz w:val="20"/>
          <w:szCs w:val="20"/>
        </w:rPr>
        <w:t xml:space="preserve"> </w:t>
      </w:r>
      <w:r>
        <w:rPr>
          <w:sz w:val="20"/>
          <w:szCs w:val="20"/>
        </w:rPr>
        <w:t>dnů</w:t>
      </w:r>
      <w:r>
        <w:rPr>
          <w:spacing w:val="-11"/>
          <w:sz w:val="20"/>
          <w:szCs w:val="20"/>
        </w:rPr>
        <w:t xml:space="preserve"> </w:t>
      </w:r>
      <w:r>
        <w:rPr>
          <w:sz w:val="20"/>
          <w:szCs w:val="20"/>
        </w:rPr>
        <w:t>od</w:t>
      </w:r>
      <w:r>
        <w:rPr>
          <w:spacing w:val="-15"/>
          <w:sz w:val="20"/>
          <w:szCs w:val="20"/>
        </w:rPr>
        <w:t xml:space="preserve"> </w:t>
      </w:r>
      <w:r>
        <w:rPr>
          <w:sz w:val="20"/>
          <w:szCs w:val="20"/>
        </w:rPr>
        <w:t>doručení písemného upozornění, přestože bude zhotovitelem na tuto skutečnost prokazatelně písemně</w:t>
      </w:r>
      <w:r>
        <w:rPr>
          <w:spacing w:val="-2"/>
          <w:sz w:val="20"/>
          <w:szCs w:val="20"/>
        </w:rPr>
        <w:t xml:space="preserve"> </w:t>
      </w:r>
      <w:r>
        <w:rPr>
          <w:sz w:val="20"/>
          <w:szCs w:val="20"/>
        </w:rPr>
        <w:t>upozorněn;</w:t>
      </w:r>
    </w:p>
    <w:p w:rsidR="00C57E05" w:rsidRDefault="004722B3">
      <w:pPr>
        <w:pStyle w:val="Odstavecseseznamem"/>
        <w:numPr>
          <w:ilvl w:val="0"/>
          <w:numId w:val="16"/>
        </w:numPr>
        <w:spacing w:line="276" w:lineRule="auto"/>
        <w:rPr>
          <w:sz w:val="20"/>
          <w:szCs w:val="20"/>
        </w:rPr>
      </w:pPr>
      <w:r>
        <w:rPr>
          <w:sz w:val="20"/>
          <w:szCs w:val="20"/>
        </w:rPr>
        <w:t>objednatel v případě, že na straně zhotovitele dojde k neplnění předmětu plnění v termínec</w:t>
      </w:r>
      <w:r>
        <w:rPr>
          <w:sz w:val="20"/>
          <w:szCs w:val="20"/>
        </w:rPr>
        <w:t>h a kvalitě dle příslušných ustanovení této smlouvy a pokud zhotovitel nezjedná nápravu do 2 kalendářních dnů od doručení písemného upozornění, přestože bude objednatelem na tuto skutečnost prokazatelně písemně</w:t>
      </w:r>
      <w:r>
        <w:rPr>
          <w:spacing w:val="-6"/>
          <w:sz w:val="20"/>
          <w:szCs w:val="20"/>
        </w:rPr>
        <w:t xml:space="preserve"> </w:t>
      </w:r>
      <w:r>
        <w:rPr>
          <w:sz w:val="20"/>
          <w:szCs w:val="20"/>
        </w:rPr>
        <w:t>upozorněn;</w:t>
      </w:r>
    </w:p>
    <w:p w:rsidR="00C57E05" w:rsidRDefault="004722B3">
      <w:pPr>
        <w:pStyle w:val="Odstavecseseznamem"/>
        <w:numPr>
          <w:ilvl w:val="0"/>
          <w:numId w:val="16"/>
        </w:numPr>
        <w:spacing w:line="276" w:lineRule="auto"/>
        <w:rPr>
          <w:sz w:val="20"/>
          <w:szCs w:val="20"/>
        </w:rPr>
      </w:pPr>
      <w:r>
        <w:rPr>
          <w:sz w:val="20"/>
          <w:szCs w:val="20"/>
        </w:rPr>
        <w:t>při zániku pojištění zhotovitele d</w:t>
      </w:r>
      <w:r>
        <w:rPr>
          <w:sz w:val="20"/>
          <w:szCs w:val="20"/>
        </w:rPr>
        <w:t>le č. VIII odst. 11 této smlouvy;</w:t>
      </w:r>
    </w:p>
    <w:p w:rsidR="00C57E05" w:rsidRDefault="004722B3">
      <w:pPr>
        <w:pStyle w:val="Odstavecseseznamem"/>
        <w:numPr>
          <w:ilvl w:val="0"/>
          <w:numId w:val="16"/>
        </w:numPr>
        <w:spacing w:line="276" w:lineRule="auto"/>
        <w:rPr>
          <w:sz w:val="20"/>
          <w:szCs w:val="20"/>
        </w:rPr>
      </w:pPr>
      <w:r>
        <w:rPr>
          <w:sz w:val="20"/>
          <w:szCs w:val="20"/>
        </w:rPr>
        <w:t>objednatel v případě, že dojde ke ztrátě oprávnění zhotovitele podnikat v kterékoli oblasti upravené touto</w:t>
      </w:r>
      <w:r>
        <w:rPr>
          <w:spacing w:val="-2"/>
          <w:sz w:val="20"/>
          <w:szCs w:val="20"/>
        </w:rPr>
        <w:t xml:space="preserve"> </w:t>
      </w:r>
      <w:r>
        <w:rPr>
          <w:sz w:val="20"/>
          <w:szCs w:val="20"/>
        </w:rPr>
        <w:t>smlouvou;</w:t>
      </w:r>
    </w:p>
    <w:p w:rsidR="00C57E05" w:rsidRDefault="004722B3">
      <w:pPr>
        <w:pStyle w:val="Odstavecseseznamem"/>
        <w:numPr>
          <w:ilvl w:val="0"/>
          <w:numId w:val="16"/>
        </w:numPr>
        <w:spacing w:line="276" w:lineRule="auto"/>
        <w:rPr>
          <w:sz w:val="20"/>
          <w:szCs w:val="20"/>
        </w:rPr>
      </w:pPr>
      <w:r>
        <w:rPr>
          <w:sz w:val="20"/>
          <w:szCs w:val="20"/>
        </w:rPr>
        <w:t>objednatel v případě, že v souvislosti s plněním účelu smlouvy dojde ke spáchání trestného</w:t>
      </w:r>
      <w:r>
        <w:rPr>
          <w:spacing w:val="-1"/>
          <w:sz w:val="20"/>
          <w:szCs w:val="20"/>
        </w:rPr>
        <w:t xml:space="preserve"> </w:t>
      </w:r>
      <w:r>
        <w:rPr>
          <w:sz w:val="20"/>
          <w:szCs w:val="20"/>
        </w:rPr>
        <w:t>činu.</w:t>
      </w:r>
    </w:p>
    <w:p w:rsidR="00C57E05" w:rsidRDefault="00C57E05">
      <w:pPr>
        <w:pStyle w:val="Odstavecseseznamem"/>
        <w:spacing w:line="276" w:lineRule="auto"/>
        <w:ind w:left="1146" w:firstLine="0"/>
        <w:rPr>
          <w:sz w:val="20"/>
          <w:szCs w:val="20"/>
        </w:rPr>
      </w:pPr>
    </w:p>
    <w:p w:rsidR="00C57E05" w:rsidRDefault="004722B3">
      <w:pPr>
        <w:pStyle w:val="Odstavecseseznamem"/>
        <w:numPr>
          <w:ilvl w:val="0"/>
          <w:numId w:val="15"/>
        </w:numPr>
        <w:spacing w:line="276" w:lineRule="auto"/>
        <w:ind w:left="426" w:hanging="426"/>
        <w:rPr>
          <w:sz w:val="20"/>
          <w:szCs w:val="20"/>
        </w:rPr>
      </w:pPr>
      <w:r>
        <w:rPr>
          <w:sz w:val="20"/>
          <w:szCs w:val="20"/>
        </w:rPr>
        <w:t xml:space="preserve">Účinky </w:t>
      </w:r>
      <w:r>
        <w:rPr>
          <w:sz w:val="20"/>
          <w:szCs w:val="20"/>
        </w:rPr>
        <w:t>odstoupení nastávají okamžikem doručení písemného vyhotovení odstoupení zhotoviteli/objednateli. Odstoupením od smlouvy není dotčen nárok objednatele na náhradu případné škody a zaplacení smluvní pokuty.</w:t>
      </w:r>
    </w:p>
    <w:p w:rsidR="00C57E05" w:rsidRDefault="00C57E05">
      <w:pPr>
        <w:pStyle w:val="Odstavecseseznamem"/>
        <w:spacing w:line="276" w:lineRule="auto"/>
        <w:ind w:left="426" w:firstLine="0"/>
        <w:rPr>
          <w:sz w:val="20"/>
          <w:szCs w:val="20"/>
        </w:rPr>
      </w:pPr>
    </w:p>
    <w:p w:rsidR="00C57E05" w:rsidRDefault="004722B3">
      <w:pPr>
        <w:pStyle w:val="Odstavecseseznamem"/>
        <w:numPr>
          <w:ilvl w:val="0"/>
          <w:numId w:val="15"/>
        </w:numPr>
        <w:spacing w:line="276" w:lineRule="auto"/>
        <w:ind w:left="426" w:hanging="426"/>
        <w:rPr>
          <w:sz w:val="20"/>
          <w:szCs w:val="20"/>
        </w:rPr>
      </w:pPr>
      <w:r>
        <w:rPr>
          <w:sz w:val="20"/>
          <w:szCs w:val="20"/>
        </w:rPr>
        <w:t>V případě odstoupení od této Smlouvy provedou smluv</w:t>
      </w:r>
      <w:r>
        <w:rPr>
          <w:sz w:val="20"/>
          <w:szCs w:val="20"/>
        </w:rPr>
        <w:t>ní strany vzájemné vypořádání, a to nejpozději do 30 dnů ode dne účinku</w:t>
      </w:r>
      <w:r>
        <w:rPr>
          <w:spacing w:val="-3"/>
          <w:sz w:val="20"/>
          <w:szCs w:val="20"/>
        </w:rPr>
        <w:t xml:space="preserve"> </w:t>
      </w:r>
      <w:r>
        <w:rPr>
          <w:sz w:val="20"/>
          <w:szCs w:val="20"/>
        </w:rPr>
        <w:t>odstoupení.</w:t>
      </w:r>
    </w:p>
    <w:p w:rsidR="00C57E05" w:rsidRDefault="00C57E05">
      <w:pPr>
        <w:pStyle w:val="Zkladntext"/>
        <w:jc w:val="left"/>
        <w:rPr>
          <w:sz w:val="26"/>
        </w:rPr>
      </w:pPr>
    </w:p>
    <w:p w:rsidR="00C57E05" w:rsidRDefault="004722B3">
      <w:pPr>
        <w:pStyle w:val="Nadpis1"/>
        <w:ind w:left="0" w:right="111"/>
        <w:jc w:val="center"/>
        <w:rPr>
          <w:color w:val="1F497D" w:themeColor="text2"/>
        </w:rPr>
      </w:pPr>
      <w:r>
        <w:rPr>
          <w:color w:val="1F497D" w:themeColor="text2"/>
        </w:rPr>
        <w:t>Článek XII.</w:t>
      </w:r>
    </w:p>
    <w:p w:rsidR="00C57E05" w:rsidRDefault="004722B3">
      <w:pPr>
        <w:ind w:right="111"/>
        <w:jc w:val="center"/>
        <w:rPr>
          <w:b/>
          <w:color w:val="1F497D" w:themeColor="text2"/>
          <w:sz w:val="24"/>
        </w:rPr>
      </w:pPr>
      <w:r>
        <w:rPr>
          <w:b/>
          <w:color w:val="1F497D" w:themeColor="text2"/>
          <w:sz w:val="24"/>
        </w:rPr>
        <w:t>Ochrana důvěrných informací</w:t>
      </w:r>
    </w:p>
    <w:p w:rsidR="00C57E05" w:rsidRDefault="004722B3">
      <w:pPr>
        <w:pStyle w:val="Odstavecseseznamem"/>
        <w:numPr>
          <w:ilvl w:val="0"/>
          <w:numId w:val="17"/>
        </w:numPr>
        <w:spacing w:line="276" w:lineRule="auto"/>
        <w:ind w:left="426" w:hanging="426"/>
        <w:rPr>
          <w:sz w:val="20"/>
          <w:szCs w:val="20"/>
        </w:rPr>
      </w:pPr>
      <w:r>
        <w:rPr>
          <w:sz w:val="20"/>
          <w:szCs w:val="20"/>
        </w:rPr>
        <w:t>Zhotovitel se zavazuje, že jeho zaměstnanci, nebudou neoprávněně a mimo smluvní ujednání</w:t>
      </w:r>
      <w:r>
        <w:rPr>
          <w:spacing w:val="-8"/>
          <w:sz w:val="20"/>
          <w:szCs w:val="20"/>
        </w:rPr>
        <w:t xml:space="preserve"> </w:t>
      </w:r>
      <w:r>
        <w:rPr>
          <w:sz w:val="20"/>
          <w:szCs w:val="20"/>
        </w:rPr>
        <w:t>nakládat</w:t>
      </w:r>
      <w:r>
        <w:rPr>
          <w:spacing w:val="-8"/>
          <w:sz w:val="20"/>
          <w:szCs w:val="20"/>
        </w:rPr>
        <w:t xml:space="preserve"> </w:t>
      </w:r>
      <w:r>
        <w:rPr>
          <w:sz w:val="20"/>
          <w:szCs w:val="20"/>
        </w:rPr>
        <w:t>s</w:t>
      </w:r>
      <w:r>
        <w:rPr>
          <w:spacing w:val="-1"/>
          <w:sz w:val="20"/>
          <w:szCs w:val="20"/>
        </w:rPr>
        <w:t xml:space="preserve"> </w:t>
      </w:r>
      <w:r>
        <w:rPr>
          <w:sz w:val="20"/>
          <w:szCs w:val="20"/>
        </w:rPr>
        <w:t>osobními</w:t>
      </w:r>
      <w:r>
        <w:rPr>
          <w:spacing w:val="-8"/>
          <w:sz w:val="20"/>
          <w:szCs w:val="20"/>
        </w:rPr>
        <w:t xml:space="preserve"> </w:t>
      </w:r>
      <w:r>
        <w:rPr>
          <w:sz w:val="20"/>
          <w:szCs w:val="20"/>
        </w:rPr>
        <w:t>a</w:t>
      </w:r>
      <w:r>
        <w:rPr>
          <w:spacing w:val="-10"/>
          <w:sz w:val="20"/>
          <w:szCs w:val="20"/>
        </w:rPr>
        <w:t xml:space="preserve"> </w:t>
      </w:r>
      <w:r>
        <w:rPr>
          <w:sz w:val="20"/>
          <w:szCs w:val="20"/>
        </w:rPr>
        <w:t>citlivými</w:t>
      </w:r>
      <w:r>
        <w:rPr>
          <w:spacing w:val="-8"/>
          <w:sz w:val="20"/>
          <w:szCs w:val="20"/>
        </w:rPr>
        <w:t xml:space="preserve"> </w:t>
      </w:r>
      <w:r>
        <w:rPr>
          <w:sz w:val="20"/>
          <w:szCs w:val="20"/>
        </w:rPr>
        <w:t>osobními</w:t>
      </w:r>
      <w:r>
        <w:rPr>
          <w:spacing w:val="-8"/>
          <w:sz w:val="20"/>
          <w:szCs w:val="20"/>
        </w:rPr>
        <w:t xml:space="preserve"> </w:t>
      </w:r>
      <w:r>
        <w:rPr>
          <w:sz w:val="20"/>
          <w:szCs w:val="20"/>
        </w:rPr>
        <w:t>údaji,</w:t>
      </w:r>
      <w:r>
        <w:rPr>
          <w:spacing w:val="-9"/>
          <w:sz w:val="20"/>
          <w:szCs w:val="20"/>
        </w:rPr>
        <w:t xml:space="preserve"> </w:t>
      </w:r>
      <w:r>
        <w:rPr>
          <w:sz w:val="20"/>
          <w:szCs w:val="20"/>
        </w:rPr>
        <w:t>se</w:t>
      </w:r>
      <w:r>
        <w:rPr>
          <w:spacing w:val="-9"/>
          <w:sz w:val="20"/>
          <w:szCs w:val="20"/>
        </w:rPr>
        <w:t xml:space="preserve"> </w:t>
      </w:r>
      <w:r>
        <w:rPr>
          <w:sz w:val="20"/>
          <w:szCs w:val="20"/>
        </w:rPr>
        <w:t>kterými</w:t>
      </w:r>
      <w:r>
        <w:rPr>
          <w:spacing w:val="-8"/>
          <w:sz w:val="20"/>
          <w:szCs w:val="20"/>
        </w:rPr>
        <w:t xml:space="preserve"> </w:t>
      </w:r>
      <w:r>
        <w:rPr>
          <w:sz w:val="20"/>
          <w:szCs w:val="20"/>
        </w:rPr>
        <w:t>přijdou</w:t>
      </w:r>
      <w:r>
        <w:rPr>
          <w:spacing w:val="-9"/>
          <w:sz w:val="20"/>
          <w:szCs w:val="20"/>
        </w:rPr>
        <w:t xml:space="preserve"> </w:t>
      </w:r>
      <w:r>
        <w:rPr>
          <w:sz w:val="20"/>
          <w:szCs w:val="20"/>
        </w:rPr>
        <w:t>v</w:t>
      </w:r>
      <w:r>
        <w:rPr>
          <w:spacing w:val="-1"/>
          <w:sz w:val="20"/>
          <w:szCs w:val="20"/>
        </w:rPr>
        <w:t xml:space="preserve"> </w:t>
      </w:r>
      <w:r>
        <w:rPr>
          <w:sz w:val="20"/>
          <w:szCs w:val="20"/>
        </w:rPr>
        <w:t>rámci</w:t>
      </w:r>
      <w:r>
        <w:rPr>
          <w:spacing w:val="-8"/>
          <w:sz w:val="20"/>
          <w:szCs w:val="20"/>
        </w:rPr>
        <w:t xml:space="preserve"> </w:t>
      </w:r>
      <w:r>
        <w:rPr>
          <w:sz w:val="20"/>
          <w:szCs w:val="20"/>
        </w:rPr>
        <w:t>plnění předmětu smlouvy do styku, nebudou zcizovat a zpřístupňovat informace o činnosti, systému řízení a kontroly, které se vztahují k objednateli. Stejně tak zachovají</w:t>
      </w:r>
      <w:r>
        <w:rPr>
          <w:spacing w:val="-37"/>
          <w:sz w:val="20"/>
          <w:szCs w:val="20"/>
        </w:rPr>
        <w:t xml:space="preserve"> </w:t>
      </w:r>
      <w:r>
        <w:rPr>
          <w:sz w:val="20"/>
          <w:szCs w:val="20"/>
        </w:rPr>
        <w:t>mlčenlivost o</w:t>
      </w:r>
      <w:r>
        <w:rPr>
          <w:spacing w:val="-9"/>
          <w:sz w:val="20"/>
          <w:szCs w:val="20"/>
        </w:rPr>
        <w:t xml:space="preserve"> </w:t>
      </w:r>
      <w:r>
        <w:rPr>
          <w:sz w:val="20"/>
          <w:szCs w:val="20"/>
        </w:rPr>
        <w:t>všech</w:t>
      </w:r>
      <w:r>
        <w:rPr>
          <w:spacing w:val="-6"/>
          <w:sz w:val="20"/>
          <w:szCs w:val="20"/>
        </w:rPr>
        <w:t xml:space="preserve"> </w:t>
      </w:r>
      <w:r>
        <w:rPr>
          <w:sz w:val="20"/>
          <w:szCs w:val="20"/>
        </w:rPr>
        <w:t>skutečnostech</w:t>
      </w:r>
      <w:r>
        <w:rPr>
          <w:spacing w:val="-6"/>
          <w:sz w:val="20"/>
          <w:szCs w:val="20"/>
        </w:rPr>
        <w:t xml:space="preserve"> </w:t>
      </w:r>
      <w:r>
        <w:rPr>
          <w:sz w:val="20"/>
          <w:szCs w:val="20"/>
        </w:rPr>
        <w:t>a</w:t>
      </w:r>
      <w:r>
        <w:rPr>
          <w:spacing w:val="-10"/>
          <w:sz w:val="20"/>
          <w:szCs w:val="20"/>
        </w:rPr>
        <w:t xml:space="preserve"> </w:t>
      </w:r>
      <w:r>
        <w:rPr>
          <w:sz w:val="20"/>
          <w:szCs w:val="20"/>
        </w:rPr>
        <w:t>informacích,</w:t>
      </w:r>
      <w:r>
        <w:rPr>
          <w:spacing w:val="-6"/>
          <w:sz w:val="20"/>
          <w:szCs w:val="20"/>
        </w:rPr>
        <w:t xml:space="preserve"> </w:t>
      </w:r>
      <w:r>
        <w:rPr>
          <w:sz w:val="20"/>
          <w:szCs w:val="20"/>
        </w:rPr>
        <w:t>se</w:t>
      </w:r>
      <w:r>
        <w:rPr>
          <w:spacing w:val="-7"/>
          <w:sz w:val="20"/>
          <w:szCs w:val="20"/>
        </w:rPr>
        <w:t xml:space="preserve"> </w:t>
      </w:r>
      <w:r>
        <w:rPr>
          <w:sz w:val="20"/>
          <w:szCs w:val="20"/>
        </w:rPr>
        <w:t>kterými</w:t>
      </w:r>
      <w:r>
        <w:rPr>
          <w:spacing w:val="-8"/>
          <w:sz w:val="20"/>
          <w:szCs w:val="20"/>
        </w:rPr>
        <w:t xml:space="preserve"> </w:t>
      </w:r>
      <w:r>
        <w:rPr>
          <w:sz w:val="20"/>
          <w:szCs w:val="20"/>
        </w:rPr>
        <w:t>se</w:t>
      </w:r>
      <w:r>
        <w:rPr>
          <w:spacing w:val="-10"/>
          <w:sz w:val="20"/>
          <w:szCs w:val="20"/>
        </w:rPr>
        <w:t xml:space="preserve"> </w:t>
      </w:r>
      <w:r>
        <w:rPr>
          <w:sz w:val="20"/>
          <w:szCs w:val="20"/>
        </w:rPr>
        <w:t>seznámí</w:t>
      </w:r>
      <w:r>
        <w:rPr>
          <w:spacing w:val="-8"/>
          <w:sz w:val="20"/>
          <w:szCs w:val="20"/>
        </w:rPr>
        <w:t xml:space="preserve"> </w:t>
      </w:r>
      <w:r>
        <w:rPr>
          <w:sz w:val="20"/>
          <w:szCs w:val="20"/>
        </w:rPr>
        <w:t>při</w:t>
      </w:r>
      <w:r>
        <w:rPr>
          <w:spacing w:val="-6"/>
          <w:sz w:val="20"/>
          <w:szCs w:val="20"/>
        </w:rPr>
        <w:t xml:space="preserve"> </w:t>
      </w:r>
      <w:r>
        <w:rPr>
          <w:sz w:val="20"/>
          <w:szCs w:val="20"/>
        </w:rPr>
        <w:t>své</w:t>
      </w:r>
      <w:r>
        <w:rPr>
          <w:spacing w:val="-7"/>
          <w:sz w:val="20"/>
          <w:szCs w:val="20"/>
        </w:rPr>
        <w:t xml:space="preserve"> </w:t>
      </w:r>
      <w:r>
        <w:rPr>
          <w:sz w:val="20"/>
          <w:szCs w:val="20"/>
        </w:rPr>
        <w:t>činnosti</w:t>
      </w:r>
      <w:r>
        <w:rPr>
          <w:spacing w:val="-8"/>
          <w:sz w:val="20"/>
          <w:szCs w:val="20"/>
        </w:rPr>
        <w:t xml:space="preserve"> </w:t>
      </w:r>
      <w:r>
        <w:rPr>
          <w:sz w:val="20"/>
          <w:szCs w:val="20"/>
        </w:rPr>
        <w:t>v</w:t>
      </w:r>
      <w:r>
        <w:rPr>
          <w:spacing w:val="-1"/>
          <w:sz w:val="20"/>
          <w:szCs w:val="20"/>
        </w:rPr>
        <w:t xml:space="preserve"> </w:t>
      </w:r>
      <w:r>
        <w:rPr>
          <w:sz w:val="20"/>
          <w:szCs w:val="20"/>
        </w:rPr>
        <w:t>rámci</w:t>
      </w:r>
      <w:r>
        <w:rPr>
          <w:spacing w:val="-6"/>
          <w:sz w:val="20"/>
          <w:szCs w:val="20"/>
        </w:rPr>
        <w:t xml:space="preserve"> </w:t>
      </w:r>
      <w:r>
        <w:rPr>
          <w:sz w:val="20"/>
          <w:szCs w:val="20"/>
        </w:rPr>
        <w:t>plnění předmětu</w:t>
      </w:r>
      <w:r>
        <w:rPr>
          <w:spacing w:val="-14"/>
          <w:sz w:val="20"/>
          <w:szCs w:val="20"/>
        </w:rPr>
        <w:t xml:space="preserve"> </w:t>
      </w:r>
      <w:r>
        <w:rPr>
          <w:sz w:val="20"/>
          <w:szCs w:val="20"/>
        </w:rPr>
        <w:t>této</w:t>
      </w:r>
      <w:r>
        <w:rPr>
          <w:spacing w:val="-13"/>
          <w:sz w:val="20"/>
          <w:szCs w:val="20"/>
        </w:rPr>
        <w:t xml:space="preserve"> </w:t>
      </w:r>
      <w:r>
        <w:rPr>
          <w:sz w:val="20"/>
          <w:szCs w:val="20"/>
        </w:rPr>
        <w:t>smlouvy</w:t>
      </w:r>
      <w:r>
        <w:rPr>
          <w:spacing w:val="-13"/>
          <w:sz w:val="20"/>
          <w:szCs w:val="20"/>
        </w:rPr>
        <w:t xml:space="preserve"> </w:t>
      </w:r>
      <w:r>
        <w:rPr>
          <w:sz w:val="20"/>
          <w:szCs w:val="20"/>
        </w:rPr>
        <w:t>a</w:t>
      </w:r>
      <w:r>
        <w:rPr>
          <w:spacing w:val="-12"/>
          <w:sz w:val="20"/>
          <w:szCs w:val="20"/>
        </w:rPr>
        <w:t xml:space="preserve"> </w:t>
      </w:r>
      <w:r>
        <w:rPr>
          <w:sz w:val="20"/>
          <w:szCs w:val="20"/>
        </w:rPr>
        <w:t>nebudou</w:t>
      </w:r>
      <w:r>
        <w:rPr>
          <w:spacing w:val="-13"/>
          <w:sz w:val="20"/>
          <w:szCs w:val="20"/>
        </w:rPr>
        <w:t xml:space="preserve"> </w:t>
      </w:r>
      <w:r>
        <w:rPr>
          <w:sz w:val="20"/>
          <w:szCs w:val="20"/>
        </w:rPr>
        <w:t>vyvíjet</w:t>
      </w:r>
      <w:r>
        <w:rPr>
          <w:spacing w:val="-14"/>
          <w:sz w:val="20"/>
          <w:szCs w:val="20"/>
        </w:rPr>
        <w:t xml:space="preserve"> </w:t>
      </w:r>
      <w:r>
        <w:rPr>
          <w:sz w:val="20"/>
          <w:szCs w:val="20"/>
        </w:rPr>
        <w:t>žádnou</w:t>
      </w:r>
      <w:r>
        <w:rPr>
          <w:spacing w:val="-13"/>
          <w:sz w:val="20"/>
          <w:szCs w:val="20"/>
        </w:rPr>
        <w:t xml:space="preserve"> </w:t>
      </w:r>
      <w:r>
        <w:rPr>
          <w:sz w:val="20"/>
          <w:szCs w:val="20"/>
        </w:rPr>
        <w:t>činnost,</w:t>
      </w:r>
      <w:r>
        <w:rPr>
          <w:spacing w:val="-13"/>
          <w:sz w:val="20"/>
          <w:szCs w:val="20"/>
        </w:rPr>
        <w:t xml:space="preserve"> </w:t>
      </w:r>
      <w:r>
        <w:rPr>
          <w:sz w:val="20"/>
          <w:szCs w:val="20"/>
        </w:rPr>
        <w:t>která</w:t>
      </w:r>
      <w:r>
        <w:rPr>
          <w:spacing w:val="-14"/>
          <w:sz w:val="20"/>
          <w:szCs w:val="20"/>
        </w:rPr>
        <w:t xml:space="preserve"> </w:t>
      </w:r>
      <w:r>
        <w:rPr>
          <w:sz w:val="20"/>
          <w:szCs w:val="20"/>
        </w:rPr>
        <w:t>nesouvisí</w:t>
      </w:r>
      <w:r>
        <w:rPr>
          <w:spacing w:val="-13"/>
          <w:sz w:val="20"/>
          <w:szCs w:val="20"/>
        </w:rPr>
        <w:t xml:space="preserve"> </w:t>
      </w:r>
      <w:r>
        <w:rPr>
          <w:sz w:val="20"/>
          <w:szCs w:val="20"/>
        </w:rPr>
        <w:t>s</w:t>
      </w:r>
      <w:r>
        <w:rPr>
          <w:spacing w:val="-2"/>
          <w:sz w:val="20"/>
          <w:szCs w:val="20"/>
        </w:rPr>
        <w:t xml:space="preserve"> </w:t>
      </w:r>
      <w:r>
        <w:rPr>
          <w:sz w:val="20"/>
          <w:szCs w:val="20"/>
        </w:rPr>
        <w:t>předmětem</w:t>
      </w:r>
      <w:r>
        <w:rPr>
          <w:spacing w:val="-13"/>
          <w:sz w:val="20"/>
          <w:szCs w:val="20"/>
        </w:rPr>
        <w:t xml:space="preserve"> </w:t>
      </w:r>
      <w:r>
        <w:rPr>
          <w:sz w:val="20"/>
          <w:szCs w:val="20"/>
        </w:rPr>
        <w:t>této smlouvy.</w:t>
      </w:r>
    </w:p>
    <w:p w:rsidR="00C57E05" w:rsidRDefault="00C57E05">
      <w:pPr>
        <w:pStyle w:val="Odstavecseseznamem"/>
        <w:spacing w:line="276" w:lineRule="auto"/>
        <w:ind w:left="426" w:firstLine="0"/>
        <w:rPr>
          <w:sz w:val="20"/>
          <w:szCs w:val="20"/>
        </w:rPr>
      </w:pPr>
    </w:p>
    <w:p w:rsidR="00C57E05" w:rsidRDefault="004722B3">
      <w:pPr>
        <w:pStyle w:val="Odstavecseseznamem"/>
        <w:numPr>
          <w:ilvl w:val="0"/>
          <w:numId w:val="17"/>
        </w:numPr>
        <w:spacing w:line="276" w:lineRule="auto"/>
        <w:ind w:left="426" w:hanging="426"/>
        <w:rPr>
          <w:sz w:val="20"/>
          <w:szCs w:val="20"/>
        </w:rPr>
      </w:pPr>
      <w:r>
        <w:rPr>
          <w:sz w:val="20"/>
          <w:szCs w:val="20"/>
        </w:rPr>
        <w:t>Zhotovitel</w:t>
      </w:r>
      <w:r>
        <w:rPr>
          <w:spacing w:val="-9"/>
          <w:sz w:val="20"/>
          <w:szCs w:val="20"/>
        </w:rPr>
        <w:t xml:space="preserve"> </w:t>
      </w:r>
      <w:r>
        <w:rPr>
          <w:sz w:val="20"/>
          <w:szCs w:val="20"/>
        </w:rPr>
        <w:t>je</w:t>
      </w:r>
      <w:r>
        <w:rPr>
          <w:spacing w:val="-10"/>
          <w:sz w:val="20"/>
          <w:szCs w:val="20"/>
        </w:rPr>
        <w:t xml:space="preserve"> </w:t>
      </w:r>
      <w:r>
        <w:rPr>
          <w:sz w:val="20"/>
          <w:szCs w:val="20"/>
        </w:rPr>
        <w:t>odpovědný</w:t>
      </w:r>
      <w:r>
        <w:rPr>
          <w:spacing w:val="-9"/>
          <w:sz w:val="20"/>
          <w:szCs w:val="20"/>
        </w:rPr>
        <w:t xml:space="preserve"> </w:t>
      </w:r>
      <w:r>
        <w:rPr>
          <w:sz w:val="20"/>
          <w:szCs w:val="20"/>
        </w:rPr>
        <w:t>i</w:t>
      </w:r>
      <w:r>
        <w:rPr>
          <w:spacing w:val="-9"/>
          <w:sz w:val="20"/>
          <w:szCs w:val="20"/>
        </w:rPr>
        <w:t xml:space="preserve"> </w:t>
      </w:r>
      <w:r>
        <w:rPr>
          <w:sz w:val="20"/>
          <w:szCs w:val="20"/>
        </w:rPr>
        <w:t>za</w:t>
      </w:r>
      <w:r>
        <w:rPr>
          <w:spacing w:val="-10"/>
          <w:sz w:val="20"/>
          <w:szCs w:val="20"/>
        </w:rPr>
        <w:t xml:space="preserve"> </w:t>
      </w:r>
      <w:r>
        <w:rPr>
          <w:sz w:val="20"/>
          <w:szCs w:val="20"/>
        </w:rPr>
        <w:t>zcizení</w:t>
      </w:r>
      <w:r>
        <w:rPr>
          <w:spacing w:val="-8"/>
          <w:sz w:val="20"/>
          <w:szCs w:val="20"/>
        </w:rPr>
        <w:t xml:space="preserve"> </w:t>
      </w:r>
      <w:r>
        <w:rPr>
          <w:sz w:val="20"/>
          <w:szCs w:val="20"/>
        </w:rPr>
        <w:t>nebo</w:t>
      </w:r>
      <w:r>
        <w:rPr>
          <w:spacing w:val="-9"/>
          <w:sz w:val="20"/>
          <w:szCs w:val="20"/>
        </w:rPr>
        <w:t xml:space="preserve"> </w:t>
      </w:r>
      <w:r>
        <w:rPr>
          <w:sz w:val="20"/>
          <w:szCs w:val="20"/>
        </w:rPr>
        <w:t>zpřístupnění</w:t>
      </w:r>
      <w:r>
        <w:rPr>
          <w:spacing w:val="-9"/>
          <w:sz w:val="20"/>
          <w:szCs w:val="20"/>
        </w:rPr>
        <w:t xml:space="preserve"> </w:t>
      </w:r>
      <w:r>
        <w:rPr>
          <w:sz w:val="20"/>
          <w:szCs w:val="20"/>
        </w:rPr>
        <w:t>informací</w:t>
      </w:r>
      <w:r>
        <w:rPr>
          <w:spacing w:val="-8"/>
          <w:sz w:val="20"/>
          <w:szCs w:val="20"/>
        </w:rPr>
        <w:t xml:space="preserve"> </w:t>
      </w:r>
      <w:r>
        <w:rPr>
          <w:sz w:val="20"/>
          <w:szCs w:val="20"/>
        </w:rPr>
        <w:t>třetí</w:t>
      </w:r>
      <w:r>
        <w:rPr>
          <w:spacing w:val="-8"/>
          <w:sz w:val="20"/>
          <w:szCs w:val="20"/>
        </w:rPr>
        <w:t xml:space="preserve"> </w:t>
      </w:r>
      <w:r>
        <w:rPr>
          <w:sz w:val="20"/>
          <w:szCs w:val="20"/>
        </w:rPr>
        <w:t>straně</w:t>
      </w:r>
      <w:r>
        <w:rPr>
          <w:spacing w:val="-11"/>
          <w:sz w:val="20"/>
          <w:szCs w:val="20"/>
        </w:rPr>
        <w:t xml:space="preserve"> </w:t>
      </w:r>
      <w:r>
        <w:rPr>
          <w:sz w:val="20"/>
          <w:szCs w:val="20"/>
        </w:rPr>
        <w:t>nebo</w:t>
      </w:r>
      <w:r>
        <w:rPr>
          <w:spacing w:val="-9"/>
          <w:sz w:val="20"/>
          <w:szCs w:val="20"/>
        </w:rPr>
        <w:t xml:space="preserve"> </w:t>
      </w:r>
      <w:r>
        <w:rPr>
          <w:sz w:val="20"/>
          <w:szCs w:val="20"/>
        </w:rPr>
        <w:t xml:space="preserve">osobám, které nejsou </w:t>
      </w:r>
      <w:r>
        <w:rPr>
          <w:sz w:val="20"/>
          <w:szCs w:val="20"/>
        </w:rPr>
        <w:t>zainteresovány na výkonu předmětu činnosti této smlouvy z</w:t>
      </w:r>
      <w:r>
        <w:rPr>
          <w:spacing w:val="-8"/>
          <w:sz w:val="20"/>
          <w:szCs w:val="20"/>
        </w:rPr>
        <w:t xml:space="preserve"> </w:t>
      </w:r>
      <w:r>
        <w:rPr>
          <w:sz w:val="20"/>
          <w:szCs w:val="20"/>
        </w:rPr>
        <w:t>nedbalosti.</w:t>
      </w:r>
    </w:p>
    <w:p w:rsidR="00C57E05" w:rsidRDefault="00C57E05">
      <w:pPr>
        <w:spacing w:line="276" w:lineRule="auto"/>
        <w:rPr>
          <w:sz w:val="20"/>
          <w:szCs w:val="20"/>
        </w:rPr>
      </w:pPr>
    </w:p>
    <w:p w:rsidR="00C57E05" w:rsidRDefault="004722B3">
      <w:pPr>
        <w:pStyle w:val="Odstavecseseznamem"/>
        <w:numPr>
          <w:ilvl w:val="0"/>
          <w:numId w:val="17"/>
        </w:numPr>
        <w:spacing w:line="276" w:lineRule="auto"/>
        <w:ind w:left="426" w:hanging="426"/>
        <w:rPr>
          <w:sz w:val="20"/>
          <w:szCs w:val="20"/>
        </w:rPr>
      </w:pPr>
      <w:r>
        <w:rPr>
          <w:sz w:val="20"/>
          <w:szCs w:val="20"/>
        </w:rPr>
        <w:t>Zhotovitel ani jeho zaměstnanci nesmí bez vědomí a prokazatelného souhlasu objednatele pořizovat žádné kopie dat včetně testovacích dat a informací, k nimž získají přístup na základě pl</w:t>
      </w:r>
      <w:r>
        <w:rPr>
          <w:sz w:val="20"/>
          <w:szCs w:val="20"/>
        </w:rPr>
        <w:t>nění předmětu smlouvy. Povinnost poskytovat informace podle zákona č. 106/1999 Sb., o svobodném přístupu k informacím, v platném znění, není tímto ustanovením</w:t>
      </w:r>
      <w:r>
        <w:rPr>
          <w:spacing w:val="-1"/>
          <w:sz w:val="20"/>
          <w:szCs w:val="20"/>
        </w:rPr>
        <w:t xml:space="preserve"> </w:t>
      </w:r>
      <w:r>
        <w:rPr>
          <w:sz w:val="20"/>
          <w:szCs w:val="20"/>
        </w:rPr>
        <w:t>dotčena.</w:t>
      </w:r>
    </w:p>
    <w:p w:rsidR="00C57E05" w:rsidRDefault="00C57E05">
      <w:pPr>
        <w:spacing w:line="276" w:lineRule="auto"/>
        <w:rPr>
          <w:sz w:val="20"/>
          <w:szCs w:val="20"/>
        </w:rPr>
      </w:pPr>
    </w:p>
    <w:p w:rsidR="00C57E05" w:rsidRDefault="004722B3">
      <w:pPr>
        <w:pStyle w:val="Odstavecseseznamem"/>
        <w:numPr>
          <w:ilvl w:val="0"/>
          <w:numId w:val="17"/>
        </w:numPr>
        <w:spacing w:line="276" w:lineRule="auto"/>
        <w:ind w:left="426" w:hanging="426"/>
        <w:rPr>
          <w:sz w:val="20"/>
          <w:szCs w:val="20"/>
        </w:rPr>
      </w:pPr>
      <w:r>
        <w:rPr>
          <w:sz w:val="20"/>
          <w:szCs w:val="20"/>
        </w:rPr>
        <w:t>Za neveřejné informace se považují veškeré následující</w:t>
      </w:r>
      <w:r>
        <w:rPr>
          <w:spacing w:val="-7"/>
          <w:sz w:val="20"/>
          <w:szCs w:val="20"/>
        </w:rPr>
        <w:t xml:space="preserve"> </w:t>
      </w:r>
      <w:r>
        <w:rPr>
          <w:sz w:val="20"/>
          <w:szCs w:val="20"/>
        </w:rPr>
        <w:t>informace:</w:t>
      </w:r>
    </w:p>
    <w:p w:rsidR="00C57E05" w:rsidRDefault="004722B3">
      <w:pPr>
        <w:pStyle w:val="Odstavecseseznamem"/>
        <w:numPr>
          <w:ilvl w:val="0"/>
          <w:numId w:val="18"/>
        </w:numPr>
        <w:spacing w:line="276" w:lineRule="auto"/>
        <w:rPr>
          <w:sz w:val="20"/>
          <w:szCs w:val="20"/>
        </w:rPr>
      </w:pPr>
      <w:r>
        <w:rPr>
          <w:sz w:val="20"/>
          <w:szCs w:val="20"/>
        </w:rPr>
        <w:t xml:space="preserve">veškeré informace </w:t>
      </w:r>
      <w:r>
        <w:rPr>
          <w:sz w:val="20"/>
          <w:szCs w:val="20"/>
        </w:rPr>
        <w:t>poskytnuté objednatelem zhotoviteli v souvislosti s touto smlouvou;</w:t>
      </w:r>
    </w:p>
    <w:p w:rsidR="00C57E05" w:rsidRDefault="004722B3">
      <w:pPr>
        <w:pStyle w:val="Odstavecseseznamem"/>
        <w:numPr>
          <w:ilvl w:val="0"/>
          <w:numId w:val="18"/>
        </w:numPr>
        <w:spacing w:line="276" w:lineRule="auto"/>
        <w:rPr>
          <w:sz w:val="20"/>
          <w:szCs w:val="20"/>
        </w:rPr>
      </w:pPr>
      <w:r>
        <w:rPr>
          <w:sz w:val="20"/>
          <w:szCs w:val="20"/>
        </w:rPr>
        <w:t>informace, na které se vztahuje zákonem uložená povinnost mlčenlivosti objednatele;</w:t>
      </w:r>
    </w:p>
    <w:p w:rsidR="00C57E05" w:rsidRDefault="004722B3">
      <w:pPr>
        <w:pStyle w:val="Odstavecseseznamem"/>
        <w:numPr>
          <w:ilvl w:val="0"/>
          <w:numId w:val="18"/>
        </w:numPr>
        <w:spacing w:line="276" w:lineRule="auto"/>
        <w:rPr>
          <w:sz w:val="20"/>
          <w:szCs w:val="20"/>
        </w:rPr>
      </w:pPr>
      <w:r>
        <w:rPr>
          <w:sz w:val="20"/>
          <w:szCs w:val="20"/>
        </w:rPr>
        <w:t>veškeré další informace, které budou objednatelem či zhotovitelem označeny jako neveřejné ve smyslu usta</w:t>
      </w:r>
      <w:r>
        <w:rPr>
          <w:sz w:val="20"/>
          <w:szCs w:val="20"/>
        </w:rPr>
        <w:t>novení § 218</w:t>
      </w:r>
      <w:r>
        <w:rPr>
          <w:spacing w:val="-3"/>
          <w:sz w:val="20"/>
          <w:szCs w:val="20"/>
        </w:rPr>
        <w:t xml:space="preserve"> </w:t>
      </w:r>
      <w:r>
        <w:rPr>
          <w:sz w:val="20"/>
          <w:szCs w:val="20"/>
        </w:rPr>
        <w:t>ZZVZ.</w:t>
      </w:r>
    </w:p>
    <w:p w:rsidR="00C57E05" w:rsidRDefault="004722B3">
      <w:pPr>
        <w:pStyle w:val="Odstavecseseznamem"/>
        <w:numPr>
          <w:ilvl w:val="0"/>
          <w:numId w:val="17"/>
        </w:numPr>
        <w:spacing w:line="276" w:lineRule="auto"/>
        <w:ind w:left="426" w:hanging="426"/>
        <w:rPr>
          <w:sz w:val="20"/>
          <w:szCs w:val="20"/>
        </w:rPr>
      </w:pPr>
      <w:r>
        <w:rPr>
          <w:sz w:val="20"/>
          <w:szCs w:val="20"/>
        </w:rPr>
        <w:t>Povinnost zachovávat mlčenlivost uvedenou v tomto článku se nevztahuje na informace:</w:t>
      </w:r>
    </w:p>
    <w:p w:rsidR="00C57E05" w:rsidRDefault="004722B3">
      <w:pPr>
        <w:pStyle w:val="Odstavecseseznamem"/>
        <w:spacing w:line="276" w:lineRule="auto"/>
        <w:ind w:left="426" w:firstLine="0"/>
        <w:rPr>
          <w:sz w:val="20"/>
          <w:szCs w:val="20"/>
        </w:rPr>
      </w:pPr>
      <w:r>
        <w:rPr>
          <w:sz w:val="20"/>
          <w:szCs w:val="20"/>
        </w:rPr>
        <w:t>které jsou nebo se stanou všeobecně a veřejně přístupnými jinak, než porušením právních povinností ze strany</w:t>
      </w:r>
      <w:r>
        <w:rPr>
          <w:spacing w:val="-2"/>
          <w:sz w:val="20"/>
          <w:szCs w:val="20"/>
        </w:rPr>
        <w:t xml:space="preserve"> </w:t>
      </w:r>
      <w:r>
        <w:rPr>
          <w:sz w:val="20"/>
          <w:szCs w:val="20"/>
        </w:rPr>
        <w:t>zhotovitele;</w:t>
      </w:r>
    </w:p>
    <w:p w:rsidR="00C57E05" w:rsidRDefault="004722B3">
      <w:pPr>
        <w:pStyle w:val="Odstavecseseznamem"/>
        <w:numPr>
          <w:ilvl w:val="0"/>
          <w:numId w:val="19"/>
        </w:numPr>
        <w:spacing w:line="276" w:lineRule="auto"/>
        <w:rPr>
          <w:sz w:val="20"/>
          <w:szCs w:val="20"/>
        </w:rPr>
      </w:pPr>
      <w:r>
        <w:rPr>
          <w:sz w:val="20"/>
          <w:szCs w:val="20"/>
        </w:rPr>
        <w:t xml:space="preserve">u nichž je zhotovitel schopen </w:t>
      </w:r>
      <w:r>
        <w:rPr>
          <w:sz w:val="20"/>
          <w:szCs w:val="20"/>
        </w:rPr>
        <w:t>prokázat, že mu byly známy a byly mu volně k dispozici ještě před přijetím těchto informací od</w:t>
      </w:r>
      <w:r>
        <w:rPr>
          <w:spacing w:val="-4"/>
          <w:sz w:val="20"/>
          <w:szCs w:val="20"/>
        </w:rPr>
        <w:t xml:space="preserve"> </w:t>
      </w:r>
      <w:r>
        <w:rPr>
          <w:sz w:val="20"/>
          <w:szCs w:val="20"/>
        </w:rPr>
        <w:t>objednatele;</w:t>
      </w:r>
    </w:p>
    <w:p w:rsidR="00C57E05" w:rsidRDefault="004722B3">
      <w:pPr>
        <w:pStyle w:val="Odstavecseseznamem"/>
        <w:numPr>
          <w:ilvl w:val="0"/>
          <w:numId w:val="19"/>
        </w:numPr>
        <w:spacing w:line="276" w:lineRule="auto"/>
        <w:rPr>
          <w:sz w:val="20"/>
          <w:szCs w:val="20"/>
        </w:rPr>
      </w:pPr>
      <w:r>
        <w:rPr>
          <w:sz w:val="20"/>
          <w:szCs w:val="20"/>
        </w:rPr>
        <w:t>které budou zhotoviteli po uzavření této smlouvy sděleny bez povinnosti mlčenlivosti třetí stranou, jež rovněž není ve vztahu k nim nijak</w:t>
      </w:r>
      <w:r>
        <w:rPr>
          <w:spacing w:val="-8"/>
          <w:sz w:val="20"/>
          <w:szCs w:val="20"/>
        </w:rPr>
        <w:t xml:space="preserve"> </w:t>
      </w:r>
      <w:r>
        <w:rPr>
          <w:sz w:val="20"/>
          <w:szCs w:val="20"/>
        </w:rPr>
        <w:t>vázána;</w:t>
      </w:r>
    </w:p>
    <w:p w:rsidR="00C57E05" w:rsidRDefault="004722B3">
      <w:pPr>
        <w:pStyle w:val="Odstavecseseznamem"/>
        <w:numPr>
          <w:ilvl w:val="0"/>
          <w:numId w:val="19"/>
        </w:numPr>
        <w:spacing w:line="276" w:lineRule="auto"/>
        <w:rPr>
          <w:sz w:val="20"/>
          <w:szCs w:val="20"/>
        </w:rPr>
      </w:pPr>
      <w:r>
        <w:rPr>
          <w:sz w:val="20"/>
          <w:szCs w:val="20"/>
        </w:rPr>
        <w:t>je</w:t>
      </w:r>
      <w:r>
        <w:rPr>
          <w:sz w:val="20"/>
          <w:szCs w:val="20"/>
        </w:rPr>
        <w:t>jichž sdělení se vyžaduje ze</w:t>
      </w:r>
      <w:r>
        <w:rPr>
          <w:spacing w:val="-5"/>
          <w:sz w:val="20"/>
          <w:szCs w:val="20"/>
        </w:rPr>
        <w:t xml:space="preserve"> </w:t>
      </w:r>
      <w:r>
        <w:rPr>
          <w:sz w:val="20"/>
          <w:szCs w:val="20"/>
        </w:rPr>
        <w:t>zákona.</w:t>
      </w:r>
    </w:p>
    <w:p w:rsidR="00C57E05" w:rsidRDefault="00C57E05">
      <w:pPr>
        <w:pStyle w:val="Odstavecseseznamem"/>
        <w:spacing w:line="276" w:lineRule="auto"/>
        <w:ind w:left="1146" w:firstLine="0"/>
        <w:rPr>
          <w:sz w:val="20"/>
          <w:szCs w:val="20"/>
        </w:rPr>
      </w:pPr>
    </w:p>
    <w:p w:rsidR="00C57E05" w:rsidRDefault="004722B3">
      <w:pPr>
        <w:pStyle w:val="Odstavecseseznamem"/>
        <w:numPr>
          <w:ilvl w:val="0"/>
          <w:numId w:val="17"/>
        </w:numPr>
        <w:spacing w:line="276" w:lineRule="auto"/>
        <w:ind w:left="426" w:hanging="426"/>
        <w:rPr>
          <w:sz w:val="20"/>
          <w:szCs w:val="20"/>
        </w:rPr>
      </w:pPr>
      <w:r>
        <w:rPr>
          <w:sz w:val="20"/>
          <w:szCs w:val="20"/>
        </w:rPr>
        <w:t>Zhotovitel je povinen neveřejné informace užít pouze za účelem plnění této smlouvy. Jiná použití nejsou bez písemného svolení objednatele přípustná.</w:t>
      </w:r>
    </w:p>
    <w:p w:rsidR="00C57E05" w:rsidRDefault="00C57E05">
      <w:pPr>
        <w:pStyle w:val="Odstavecseseznamem"/>
        <w:spacing w:line="276" w:lineRule="auto"/>
        <w:ind w:left="426" w:firstLine="0"/>
        <w:rPr>
          <w:sz w:val="20"/>
          <w:szCs w:val="20"/>
        </w:rPr>
      </w:pPr>
    </w:p>
    <w:p w:rsidR="00C57E05" w:rsidRDefault="004722B3">
      <w:pPr>
        <w:pStyle w:val="Odstavecseseznamem"/>
        <w:numPr>
          <w:ilvl w:val="0"/>
          <w:numId w:val="17"/>
        </w:numPr>
        <w:spacing w:line="276" w:lineRule="auto"/>
        <w:ind w:left="426" w:hanging="426"/>
        <w:rPr>
          <w:sz w:val="20"/>
          <w:szCs w:val="20"/>
        </w:rPr>
      </w:pPr>
      <w:r>
        <w:rPr>
          <w:sz w:val="20"/>
          <w:szCs w:val="20"/>
        </w:rPr>
        <w:t xml:space="preserve">Za prokázané porušení povinností souvisejících s ochranou důvěrných </w:t>
      </w:r>
      <w:r>
        <w:rPr>
          <w:sz w:val="20"/>
          <w:szCs w:val="20"/>
        </w:rPr>
        <w:t>informací dle smlouvy má druhá smluvní strana právo požadovat náhradu takto vzniklé</w:t>
      </w:r>
      <w:r>
        <w:rPr>
          <w:spacing w:val="-7"/>
          <w:sz w:val="20"/>
          <w:szCs w:val="20"/>
        </w:rPr>
        <w:t xml:space="preserve"> </w:t>
      </w:r>
      <w:r>
        <w:rPr>
          <w:sz w:val="20"/>
          <w:szCs w:val="20"/>
        </w:rPr>
        <w:t>škody.</w:t>
      </w:r>
    </w:p>
    <w:p w:rsidR="00C57E05" w:rsidRDefault="00C57E05">
      <w:pPr>
        <w:spacing w:line="276" w:lineRule="auto"/>
        <w:rPr>
          <w:sz w:val="20"/>
          <w:szCs w:val="20"/>
        </w:rPr>
      </w:pPr>
    </w:p>
    <w:p w:rsidR="00C57E05" w:rsidRDefault="004722B3">
      <w:pPr>
        <w:pStyle w:val="Odstavecseseznamem"/>
        <w:numPr>
          <w:ilvl w:val="0"/>
          <w:numId w:val="17"/>
        </w:numPr>
        <w:spacing w:line="276" w:lineRule="auto"/>
        <w:ind w:left="426" w:hanging="426"/>
        <w:rPr>
          <w:sz w:val="20"/>
          <w:szCs w:val="20"/>
        </w:rPr>
      </w:pPr>
      <w:r>
        <w:rPr>
          <w:sz w:val="20"/>
          <w:szCs w:val="20"/>
        </w:rPr>
        <w:t>Zhotovitel je povinen dodržovat zákon č. 101/2000 Sb., o ochraně osobních údajů a o změně některých zákonů, v platném znění. Za neveřejné informace se považují vždy</w:t>
      </w:r>
      <w:r>
        <w:rPr>
          <w:sz w:val="20"/>
          <w:szCs w:val="20"/>
        </w:rPr>
        <w:t xml:space="preserve"> veškeré osobní údaje podle zákona č. 101/2000 Sb., o ochraně osobních údajů a o změně některých zákonů, v</w:t>
      </w:r>
      <w:r>
        <w:rPr>
          <w:spacing w:val="55"/>
          <w:sz w:val="20"/>
          <w:szCs w:val="20"/>
        </w:rPr>
        <w:t xml:space="preserve"> </w:t>
      </w:r>
      <w:r>
        <w:rPr>
          <w:sz w:val="20"/>
          <w:szCs w:val="20"/>
        </w:rPr>
        <w:t>platném znění. Shromažďovat a zpracovávat osobní údaje zaměstnanců a jiných osob, event. citlivé osobní údaje lze jen v případech stanovených zákonem</w:t>
      </w:r>
      <w:r>
        <w:rPr>
          <w:sz w:val="20"/>
          <w:szCs w:val="20"/>
        </w:rPr>
        <w:t xml:space="preserve"> nebo se souhlasem nositele osobních práv.</w:t>
      </w:r>
    </w:p>
    <w:p w:rsidR="00C57E05" w:rsidRDefault="00C57E05">
      <w:pPr>
        <w:spacing w:line="276" w:lineRule="auto"/>
        <w:rPr>
          <w:sz w:val="20"/>
          <w:szCs w:val="20"/>
        </w:rPr>
      </w:pPr>
    </w:p>
    <w:p w:rsidR="00C57E05" w:rsidRDefault="004722B3">
      <w:pPr>
        <w:pStyle w:val="Odstavecseseznamem"/>
        <w:numPr>
          <w:ilvl w:val="0"/>
          <w:numId w:val="17"/>
        </w:numPr>
        <w:spacing w:line="276" w:lineRule="auto"/>
        <w:ind w:left="426" w:hanging="426"/>
        <w:rPr>
          <w:sz w:val="20"/>
          <w:szCs w:val="20"/>
        </w:rPr>
      </w:pPr>
      <w:r>
        <w:rPr>
          <w:sz w:val="20"/>
          <w:szCs w:val="20"/>
        </w:rPr>
        <w:t>Objednatel má právo provést kontrolu znalosti textu uvedeného v tomto bodě a rovněž</w:t>
      </w:r>
      <w:r>
        <w:rPr>
          <w:spacing w:val="-25"/>
          <w:sz w:val="20"/>
          <w:szCs w:val="20"/>
        </w:rPr>
        <w:t xml:space="preserve"> </w:t>
      </w:r>
      <w:r>
        <w:rPr>
          <w:sz w:val="20"/>
          <w:szCs w:val="20"/>
        </w:rPr>
        <w:t xml:space="preserve">má právo odmítnout přístup k informacím a informačním zařízením zaměstnancům zhotovitele, kteří  neprokáží  potřebné  znalosti  </w:t>
      </w:r>
      <w:r>
        <w:rPr>
          <w:sz w:val="20"/>
          <w:szCs w:val="20"/>
        </w:rPr>
        <w:t xml:space="preserve">nebo  jejichž  chování  bude  v </w:t>
      </w:r>
      <w:proofErr w:type="gramStart"/>
      <w:r>
        <w:rPr>
          <w:sz w:val="20"/>
          <w:szCs w:val="20"/>
        </w:rPr>
        <w:t>rozporu   s předmětem</w:t>
      </w:r>
      <w:proofErr w:type="gramEnd"/>
      <w:r>
        <w:rPr>
          <w:sz w:val="20"/>
          <w:szCs w:val="20"/>
        </w:rPr>
        <w:t xml:space="preserve"> této smlouvy nebo obecně závazných právních předpisů, aniž by to Zhotovitelem bylo považováno za porušení potřebné součinnosti ze strany</w:t>
      </w:r>
      <w:r>
        <w:rPr>
          <w:spacing w:val="-11"/>
          <w:sz w:val="20"/>
          <w:szCs w:val="20"/>
        </w:rPr>
        <w:t xml:space="preserve"> </w:t>
      </w:r>
      <w:r>
        <w:rPr>
          <w:sz w:val="20"/>
          <w:szCs w:val="20"/>
        </w:rPr>
        <w:t>objednatele.</w:t>
      </w:r>
    </w:p>
    <w:p w:rsidR="00C57E05" w:rsidRDefault="00C57E05">
      <w:pPr>
        <w:spacing w:line="276" w:lineRule="auto"/>
        <w:rPr>
          <w:sz w:val="20"/>
          <w:szCs w:val="20"/>
        </w:rPr>
      </w:pPr>
    </w:p>
    <w:p w:rsidR="00C57E05" w:rsidRDefault="004722B3">
      <w:pPr>
        <w:pStyle w:val="Odstavecseseznamem"/>
        <w:numPr>
          <w:ilvl w:val="0"/>
          <w:numId w:val="17"/>
        </w:numPr>
        <w:spacing w:line="276" w:lineRule="auto"/>
        <w:ind w:left="426" w:hanging="426"/>
        <w:rPr>
          <w:sz w:val="20"/>
          <w:szCs w:val="20"/>
        </w:rPr>
      </w:pPr>
      <w:r>
        <w:rPr>
          <w:sz w:val="20"/>
          <w:szCs w:val="20"/>
        </w:rPr>
        <w:t>Povinnost mlčenlivosti dle této smlouvy trvá i po u</w:t>
      </w:r>
      <w:r>
        <w:rPr>
          <w:sz w:val="20"/>
          <w:szCs w:val="20"/>
        </w:rPr>
        <w:t>končení</w:t>
      </w:r>
      <w:r>
        <w:rPr>
          <w:spacing w:val="-5"/>
          <w:sz w:val="20"/>
          <w:szCs w:val="20"/>
        </w:rPr>
        <w:t xml:space="preserve"> </w:t>
      </w:r>
      <w:r>
        <w:rPr>
          <w:sz w:val="20"/>
          <w:szCs w:val="20"/>
        </w:rPr>
        <w:t>smlouvy.</w:t>
      </w:r>
    </w:p>
    <w:p w:rsidR="00C57E05" w:rsidRDefault="00C57E05">
      <w:pPr>
        <w:pStyle w:val="Zkladntext"/>
        <w:tabs>
          <w:tab w:val="left" w:pos="709"/>
        </w:tabs>
        <w:ind w:left="567" w:hanging="567"/>
        <w:jc w:val="left"/>
        <w:rPr>
          <w:sz w:val="26"/>
        </w:rPr>
      </w:pPr>
    </w:p>
    <w:p w:rsidR="00C57E05" w:rsidRDefault="00C57E05">
      <w:pPr>
        <w:pStyle w:val="Zkladntext"/>
        <w:jc w:val="left"/>
        <w:rPr>
          <w:sz w:val="26"/>
        </w:rPr>
      </w:pPr>
    </w:p>
    <w:p w:rsidR="00C57E05" w:rsidRDefault="004722B3">
      <w:pPr>
        <w:pStyle w:val="Nadpis1"/>
        <w:ind w:left="0" w:right="252"/>
        <w:jc w:val="center"/>
        <w:rPr>
          <w:color w:val="1F497D" w:themeColor="text2"/>
        </w:rPr>
      </w:pPr>
      <w:r>
        <w:rPr>
          <w:color w:val="1F497D" w:themeColor="text2"/>
        </w:rPr>
        <w:t>Článek XIII.</w:t>
      </w:r>
      <w:bookmarkStart w:id="9" w:name="Závěrečná_a_jiná_ustanovení"/>
      <w:bookmarkEnd w:id="9"/>
    </w:p>
    <w:p w:rsidR="00C57E05" w:rsidRDefault="004722B3">
      <w:pPr>
        <w:pStyle w:val="Nadpis1"/>
        <w:ind w:left="0" w:right="252"/>
        <w:jc w:val="center"/>
        <w:rPr>
          <w:color w:val="1F497D" w:themeColor="text2"/>
        </w:rPr>
      </w:pPr>
      <w:r>
        <w:rPr>
          <w:color w:val="1F497D" w:themeColor="text2"/>
        </w:rPr>
        <w:t>Závěrečná a jiná ustanovení</w:t>
      </w:r>
    </w:p>
    <w:p w:rsidR="00C57E05" w:rsidRDefault="004722B3">
      <w:pPr>
        <w:pStyle w:val="Odstavecseseznamem"/>
        <w:numPr>
          <w:ilvl w:val="0"/>
          <w:numId w:val="20"/>
        </w:numPr>
        <w:spacing w:line="276" w:lineRule="auto"/>
        <w:ind w:left="426" w:hanging="426"/>
        <w:rPr>
          <w:sz w:val="20"/>
          <w:szCs w:val="20"/>
        </w:rPr>
      </w:pPr>
      <w:r>
        <w:rPr>
          <w:sz w:val="20"/>
          <w:szCs w:val="20"/>
        </w:rPr>
        <w:t>Tato smlouva nabývá platnosti dnem jejího podpisu oběma smluvními stranami, účinnosti dnem zveřejnění smlouvy v registru</w:t>
      </w:r>
      <w:r>
        <w:rPr>
          <w:spacing w:val="-1"/>
          <w:sz w:val="20"/>
          <w:szCs w:val="20"/>
        </w:rPr>
        <w:t xml:space="preserve"> </w:t>
      </w:r>
      <w:r>
        <w:rPr>
          <w:sz w:val="20"/>
          <w:szCs w:val="20"/>
        </w:rPr>
        <w:t>smluv.</w:t>
      </w:r>
    </w:p>
    <w:p w:rsidR="00C57E05" w:rsidRDefault="00C57E05">
      <w:pPr>
        <w:pStyle w:val="Odstavecseseznamem"/>
        <w:spacing w:line="276" w:lineRule="auto"/>
        <w:ind w:left="426" w:firstLine="0"/>
        <w:rPr>
          <w:sz w:val="20"/>
          <w:szCs w:val="20"/>
        </w:rPr>
      </w:pPr>
    </w:p>
    <w:p w:rsidR="00C57E05" w:rsidRDefault="004722B3">
      <w:pPr>
        <w:pStyle w:val="Odstavecseseznamem"/>
        <w:numPr>
          <w:ilvl w:val="0"/>
          <w:numId w:val="20"/>
        </w:numPr>
        <w:spacing w:line="276" w:lineRule="auto"/>
        <w:ind w:left="426" w:hanging="426"/>
        <w:rPr>
          <w:sz w:val="20"/>
          <w:szCs w:val="20"/>
        </w:rPr>
      </w:pPr>
      <w:r>
        <w:rPr>
          <w:sz w:val="20"/>
          <w:szCs w:val="20"/>
        </w:rPr>
        <w:t>Tato smlouva bude uveřejněna prostřednictvím registru smluv postupe</w:t>
      </w:r>
      <w:r>
        <w:rPr>
          <w:sz w:val="20"/>
          <w:szCs w:val="20"/>
        </w:rPr>
        <w:t xml:space="preserve">m dle zákona č. 340/2015Sb., o zvláštních podmínkách účinnosti některých smluv, uveřejňování těchto smluv a o registru smluv (zákon o registru smluv), v platném znění. Smluvní strany se dohodly, že uveřejnění v registru smluv (ISRS) včetně uvedení </w:t>
      </w:r>
      <w:proofErr w:type="spellStart"/>
      <w:r>
        <w:rPr>
          <w:sz w:val="20"/>
          <w:szCs w:val="20"/>
        </w:rPr>
        <w:t>metadat</w:t>
      </w:r>
      <w:proofErr w:type="spellEnd"/>
      <w:r>
        <w:rPr>
          <w:sz w:val="20"/>
          <w:szCs w:val="20"/>
        </w:rPr>
        <w:t xml:space="preserve"> </w:t>
      </w:r>
      <w:r>
        <w:rPr>
          <w:sz w:val="20"/>
          <w:szCs w:val="20"/>
        </w:rPr>
        <w:t>provede objednatel,</w:t>
      </w:r>
      <w:r>
        <w:rPr>
          <w:spacing w:val="-14"/>
          <w:sz w:val="20"/>
          <w:szCs w:val="20"/>
        </w:rPr>
        <w:t xml:space="preserve"> </w:t>
      </w:r>
      <w:r>
        <w:rPr>
          <w:sz w:val="20"/>
          <w:szCs w:val="20"/>
        </w:rPr>
        <w:t>který</w:t>
      </w:r>
      <w:r>
        <w:rPr>
          <w:spacing w:val="-14"/>
          <w:sz w:val="20"/>
          <w:szCs w:val="20"/>
        </w:rPr>
        <w:t xml:space="preserve"> </w:t>
      </w:r>
      <w:r>
        <w:rPr>
          <w:sz w:val="20"/>
          <w:szCs w:val="20"/>
        </w:rPr>
        <w:t>současně</w:t>
      </w:r>
      <w:r>
        <w:rPr>
          <w:spacing w:val="-15"/>
          <w:sz w:val="20"/>
          <w:szCs w:val="20"/>
        </w:rPr>
        <w:t xml:space="preserve"> </w:t>
      </w:r>
      <w:r>
        <w:rPr>
          <w:sz w:val="20"/>
          <w:szCs w:val="20"/>
        </w:rPr>
        <w:t>zajistí,</w:t>
      </w:r>
      <w:r>
        <w:rPr>
          <w:spacing w:val="-14"/>
          <w:sz w:val="20"/>
          <w:szCs w:val="20"/>
        </w:rPr>
        <w:t xml:space="preserve"> </w:t>
      </w:r>
      <w:r>
        <w:rPr>
          <w:sz w:val="20"/>
          <w:szCs w:val="20"/>
        </w:rPr>
        <w:t>aby</w:t>
      </w:r>
      <w:r>
        <w:rPr>
          <w:spacing w:val="-15"/>
          <w:sz w:val="20"/>
          <w:szCs w:val="20"/>
        </w:rPr>
        <w:t xml:space="preserve"> </w:t>
      </w:r>
      <w:r>
        <w:rPr>
          <w:sz w:val="20"/>
          <w:szCs w:val="20"/>
        </w:rPr>
        <w:t>informace</w:t>
      </w:r>
      <w:r>
        <w:rPr>
          <w:spacing w:val="-14"/>
          <w:sz w:val="20"/>
          <w:szCs w:val="20"/>
        </w:rPr>
        <w:t xml:space="preserve"> </w:t>
      </w:r>
      <w:r>
        <w:rPr>
          <w:sz w:val="20"/>
          <w:szCs w:val="20"/>
        </w:rPr>
        <w:t>o</w:t>
      </w:r>
      <w:r>
        <w:rPr>
          <w:spacing w:val="-12"/>
          <w:sz w:val="20"/>
          <w:szCs w:val="20"/>
        </w:rPr>
        <w:t xml:space="preserve"> </w:t>
      </w:r>
      <w:r>
        <w:rPr>
          <w:sz w:val="20"/>
          <w:szCs w:val="20"/>
        </w:rPr>
        <w:t>uveřejnění</w:t>
      </w:r>
      <w:r>
        <w:rPr>
          <w:spacing w:val="-14"/>
          <w:sz w:val="20"/>
          <w:szCs w:val="20"/>
        </w:rPr>
        <w:t xml:space="preserve"> </w:t>
      </w:r>
      <w:r>
        <w:rPr>
          <w:sz w:val="20"/>
          <w:szCs w:val="20"/>
        </w:rPr>
        <w:t>této</w:t>
      </w:r>
      <w:r>
        <w:rPr>
          <w:spacing w:val="-14"/>
          <w:sz w:val="20"/>
          <w:szCs w:val="20"/>
        </w:rPr>
        <w:t xml:space="preserve"> </w:t>
      </w:r>
      <w:r>
        <w:rPr>
          <w:sz w:val="20"/>
          <w:szCs w:val="20"/>
        </w:rPr>
        <w:t>smlouvy</w:t>
      </w:r>
      <w:r>
        <w:rPr>
          <w:spacing w:val="-14"/>
          <w:sz w:val="20"/>
          <w:szCs w:val="20"/>
        </w:rPr>
        <w:t xml:space="preserve"> </w:t>
      </w:r>
      <w:r>
        <w:rPr>
          <w:sz w:val="20"/>
          <w:szCs w:val="20"/>
        </w:rPr>
        <w:t>byly</w:t>
      </w:r>
      <w:r>
        <w:rPr>
          <w:spacing w:val="-14"/>
          <w:sz w:val="20"/>
          <w:szCs w:val="20"/>
        </w:rPr>
        <w:t xml:space="preserve"> </w:t>
      </w:r>
      <w:r>
        <w:rPr>
          <w:sz w:val="20"/>
          <w:szCs w:val="20"/>
        </w:rPr>
        <w:t>zaslány druhé smluvní straně, nebyl-li kontaktní údaj této smluvní strany uveden přímo do registru smluv jako kontakt pro notifikaci o</w:t>
      </w:r>
      <w:r>
        <w:rPr>
          <w:spacing w:val="-2"/>
          <w:sz w:val="20"/>
          <w:szCs w:val="20"/>
        </w:rPr>
        <w:t xml:space="preserve"> </w:t>
      </w:r>
      <w:r>
        <w:rPr>
          <w:sz w:val="20"/>
          <w:szCs w:val="20"/>
        </w:rPr>
        <w:t>uveřejnění.</w:t>
      </w:r>
    </w:p>
    <w:p w:rsidR="00C57E05" w:rsidRDefault="00C57E05">
      <w:pPr>
        <w:spacing w:line="276" w:lineRule="auto"/>
        <w:rPr>
          <w:sz w:val="20"/>
          <w:szCs w:val="20"/>
        </w:rPr>
      </w:pPr>
    </w:p>
    <w:p w:rsidR="00C57E05" w:rsidRDefault="004722B3">
      <w:pPr>
        <w:pStyle w:val="Odstavecseseznamem"/>
        <w:numPr>
          <w:ilvl w:val="0"/>
          <w:numId w:val="20"/>
        </w:numPr>
        <w:spacing w:line="276" w:lineRule="auto"/>
        <w:ind w:left="426" w:hanging="426"/>
        <w:rPr>
          <w:sz w:val="20"/>
          <w:szCs w:val="20"/>
        </w:rPr>
      </w:pPr>
      <w:r>
        <w:rPr>
          <w:sz w:val="20"/>
          <w:szCs w:val="20"/>
        </w:rPr>
        <w:t xml:space="preserve">Jakékoliv změny </w:t>
      </w:r>
      <w:r>
        <w:rPr>
          <w:sz w:val="20"/>
          <w:szCs w:val="20"/>
        </w:rPr>
        <w:t xml:space="preserve">nebo doplňky této smlouvy nebo jejich příloh musí být </w:t>
      </w:r>
      <w:proofErr w:type="gramStart"/>
      <w:r>
        <w:rPr>
          <w:sz w:val="20"/>
          <w:szCs w:val="20"/>
        </w:rPr>
        <w:t>provedeny    v souladu</w:t>
      </w:r>
      <w:proofErr w:type="gramEnd"/>
      <w:r>
        <w:rPr>
          <w:sz w:val="20"/>
          <w:szCs w:val="20"/>
        </w:rPr>
        <w:t xml:space="preserve"> s ustanovením § 222 zákona č. 134/2016 Sb., o zadávání veřejných zakázek formou písemných, chronologicky číslovaných dodatků, podepsaných oběma smluvními</w:t>
      </w:r>
      <w:r>
        <w:rPr>
          <w:spacing w:val="-1"/>
          <w:sz w:val="20"/>
          <w:szCs w:val="20"/>
        </w:rPr>
        <w:t xml:space="preserve"> </w:t>
      </w:r>
      <w:r>
        <w:rPr>
          <w:sz w:val="20"/>
          <w:szCs w:val="20"/>
        </w:rPr>
        <w:t>stranami.</w:t>
      </w:r>
    </w:p>
    <w:p w:rsidR="00C57E05" w:rsidRDefault="00C57E05">
      <w:pPr>
        <w:spacing w:line="276" w:lineRule="auto"/>
        <w:rPr>
          <w:sz w:val="20"/>
          <w:szCs w:val="20"/>
        </w:rPr>
      </w:pPr>
    </w:p>
    <w:p w:rsidR="00C57E05" w:rsidRDefault="004722B3">
      <w:pPr>
        <w:pStyle w:val="Odstavecseseznamem"/>
        <w:numPr>
          <w:ilvl w:val="0"/>
          <w:numId w:val="20"/>
        </w:numPr>
        <w:spacing w:line="276" w:lineRule="auto"/>
        <w:ind w:left="426" w:hanging="426"/>
        <w:rPr>
          <w:sz w:val="20"/>
          <w:szCs w:val="20"/>
        </w:rPr>
      </w:pPr>
      <w:r>
        <w:rPr>
          <w:sz w:val="20"/>
          <w:szCs w:val="20"/>
        </w:rPr>
        <w:t>Zhotovitel pro</w:t>
      </w:r>
      <w:r>
        <w:rPr>
          <w:sz w:val="20"/>
          <w:szCs w:val="20"/>
        </w:rPr>
        <w:t>hlašuje, že se před uzavřením smlouvy nedopustil v souvislosti se zadávacím řízením sám nebo prostřednictvím jiné osoby žádného jednání, jež by odporovalo zákonu nebo dobrým mravům nebo by zákon obcházelo, zejména,</w:t>
      </w:r>
      <w:r>
        <w:rPr>
          <w:spacing w:val="25"/>
          <w:sz w:val="20"/>
          <w:szCs w:val="20"/>
        </w:rPr>
        <w:t xml:space="preserve"> </w:t>
      </w:r>
      <w:r>
        <w:rPr>
          <w:sz w:val="20"/>
          <w:szCs w:val="20"/>
        </w:rPr>
        <w:t>že nenabízel žádné výhody osobám podílejí</w:t>
      </w:r>
      <w:r>
        <w:rPr>
          <w:sz w:val="20"/>
          <w:szCs w:val="20"/>
        </w:rPr>
        <w:t>cím se na zadání veřejné zakázky, na kterou s ním zadavatel uzavřel smlouvu, a že se zejména ve vztahu k ostatním účastníkům nedopustil žádného jednání narušujícího hospodářskou</w:t>
      </w:r>
      <w:r>
        <w:rPr>
          <w:spacing w:val="-1"/>
          <w:sz w:val="20"/>
          <w:szCs w:val="20"/>
        </w:rPr>
        <w:t xml:space="preserve"> </w:t>
      </w:r>
      <w:r>
        <w:rPr>
          <w:sz w:val="20"/>
          <w:szCs w:val="20"/>
        </w:rPr>
        <w:t>soutěž.</w:t>
      </w:r>
    </w:p>
    <w:p w:rsidR="00C57E05" w:rsidRDefault="00C57E05">
      <w:pPr>
        <w:spacing w:line="276" w:lineRule="auto"/>
        <w:rPr>
          <w:sz w:val="20"/>
          <w:szCs w:val="20"/>
        </w:rPr>
      </w:pPr>
    </w:p>
    <w:p w:rsidR="00C57E05" w:rsidRDefault="004722B3">
      <w:pPr>
        <w:pStyle w:val="Odstavecseseznamem"/>
        <w:numPr>
          <w:ilvl w:val="0"/>
          <w:numId w:val="20"/>
        </w:numPr>
        <w:spacing w:line="276" w:lineRule="auto"/>
        <w:ind w:left="426" w:hanging="426"/>
        <w:rPr>
          <w:sz w:val="20"/>
          <w:szCs w:val="20"/>
        </w:rPr>
      </w:pPr>
      <w:r>
        <w:rPr>
          <w:sz w:val="20"/>
          <w:szCs w:val="20"/>
        </w:rPr>
        <w:t>Zhotovitel</w:t>
      </w:r>
      <w:r>
        <w:rPr>
          <w:spacing w:val="-11"/>
          <w:sz w:val="20"/>
          <w:szCs w:val="20"/>
        </w:rPr>
        <w:t xml:space="preserve"> </w:t>
      </w:r>
      <w:r>
        <w:rPr>
          <w:sz w:val="20"/>
          <w:szCs w:val="20"/>
        </w:rPr>
        <w:t>na</w:t>
      </w:r>
      <w:r>
        <w:rPr>
          <w:spacing w:val="-12"/>
          <w:sz w:val="20"/>
          <w:szCs w:val="20"/>
        </w:rPr>
        <w:t xml:space="preserve"> </w:t>
      </w:r>
      <w:r>
        <w:rPr>
          <w:sz w:val="20"/>
          <w:szCs w:val="20"/>
        </w:rPr>
        <w:t>sebe</w:t>
      </w:r>
      <w:r>
        <w:rPr>
          <w:spacing w:val="-9"/>
          <w:sz w:val="20"/>
          <w:szCs w:val="20"/>
        </w:rPr>
        <w:t xml:space="preserve"> </w:t>
      </w:r>
      <w:r>
        <w:rPr>
          <w:sz w:val="20"/>
          <w:szCs w:val="20"/>
        </w:rPr>
        <w:t>přebírá</w:t>
      </w:r>
      <w:r>
        <w:rPr>
          <w:spacing w:val="-12"/>
          <w:sz w:val="20"/>
          <w:szCs w:val="20"/>
        </w:rPr>
        <w:t xml:space="preserve"> </w:t>
      </w:r>
      <w:r>
        <w:rPr>
          <w:sz w:val="20"/>
          <w:szCs w:val="20"/>
        </w:rPr>
        <w:t>nebezpečí</w:t>
      </w:r>
      <w:r>
        <w:rPr>
          <w:spacing w:val="-10"/>
          <w:sz w:val="20"/>
          <w:szCs w:val="20"/>
        </w:rPr>
        <w:t xml:space="preserve"> </w:t>
      </w:r>
      <w:r>
        <w:rPr>
          <w:sz w:val="20"/>
          <w:szCs w:val="20"/>
        </w:rPr>
        <w:t>změny</w:t>
      </w:r>
      <w:r>
        <w:rPr>
          <w:spacing w:val="-11"/>
          <w:sz w:val="20"/>
          <w:szCs w:val="20"/>
        </w:rPr>
        <w:t xml:space="preserve"> </w:t>
      </w:r>
      <w:r>
        <w:rPr>
          <w:sz w:val="20"/>
          <w:szCs w:val="20"/>
        </w:rPr>
        <w:t>okolností</w:t>
      </w:r>
      <w:r>
        <w:rPr>
          <w:spacing w:val="-10"/>
          <w:sz w:val="20"/>
          <w:szCs w:val="20"/>
        </w:rPr>
        <w:t xml:space="preserve"> </w:t>
      </w:r>
      <w:r>
        <w:rPr>
          <w:sz w:val="20"/>
          <w:szCs w:val="20"/>
        </w:rPr>
        <w:t>dle</w:t>
      </w:r>
      <w:r>
        <w:rPr>
          <w:spacing w:val="-12"/>
          <w:sz w:val="20"/>
          <w:szCs w:val="20"/>
        </w:rPr>
        <w:t xml:space="preserve"> </w:t>
      </w:r>
      <w:r>
        <w:rPr>
          <w:sz w:val="20"/>
          <w:szCs w:val="20"/>
        </w:rPr>
        <w:t>§</w:t>
      </w:r>
      <w:r>
        <w:rPr>
          <w:spacing w:val="-10"/>
          <w:sz w:val="20"/>
          <w:szCs w:val="20"/>
        </w:rPr>
        <w:t xml:space="preserve"> </w:t>
      </w:r>
      <w:r>
        <w:rPr>
          <w:sz w:val="20"/>
          <w:szCs w:val="20"/>
        </w:rPr>
        <w:t>1765</w:t>
      </w:r>
      <w:r>
        <w:rPr>
          <w:spacing w:val="-11"/>
          <w:sz w:val="20"/>
          <w:szCs w:val="20"/>
        </w:rPr>
        <w:t xml:space="preserve"> </w:t>
      </w:r>
      <w:r>
        <w:rPr>
          <w:sz w:val="20"/>
          <w:szCs w:val="20"/>
        </w:rPr>
        <w:t>občan</w:t>
      </w:r>
      <w:r>
        <w:rPr>
          <w:sz w:val="20"/>
          <w:szCs w:val="20"/>
        </w:rPr>
        <w:t>ského</w:t>
      </w:r>
      <w:r>
        <w:rPr>
          <w:spacing w:val="-10"/>
          <w:sz w:val="20"/>
          <w:szCs w:val="20"/>
        </w:rPr>
        <w:t xml:space="preserve"> </w:t>
      </w:r>
      <w:r>
        <w:rPr>
          <w:sz w:val="20"/>
          <w:szCs w:val="20"/>
        </w:rPr>
        <w:t>zákoníku, a nebude se domáhat obnovení jednání o smlouvě, ani pokud by došlo ke změně okolností tak podstatné, že změna založí v právech a povinnostech stran zvlášť hrubý nepoměr</w:t>
      </w:r>
      <w:r>
        <w:rPr>
          <w:spacing w:val="-12"/>
          <w:sz w:val="20"/>
          <w:szCs w:val="20"/>
        </w:rPr>
        <w:t xml:space="preserve"> </w:t>
      </w:r>
      <w:r>
        <w:rPr>
          <w:sz w:val="20"/>
          <w:szCs w:val="20"/>
        </w:rPr>
        <w:t>znevýhodněním</w:t>
      </w:r>
      <w:r>
        <w:rPr>
          <w:spacing w:val="-11"/>
          <w:sz w:val="20"/>
          <w:szCs w:val="20"/>
        </w:rPr>
        <w:t xml:space="preserve"> </w:t>
      </w:r>
      <w:r>
        <w:rPr>
          <w:sz w:val="20"/>
          <w:szCs w:val="20"/>
        </w:rPr>
        <w:t>jedné</w:t>
      </w:r>
      <w:r>
        <w:rPr>
          <w:spacing w:val="-14"/>
          <w:sz w:val="20"/>
          <w:szCs w:val="20"/>
        </w:rPr>
        <w:t xml:space="preserve"> </w:t>
      </w:r>
      <w:r>
        <w:rPr>
          <w:sz w:val="20"/>
          <w:szCs w:val="20"/>
        </w:rPr>
        <w:t>z</w:t>
      </w:r>
      <w:r>
        <w:rPr>
          <w:spacing w:val="-12"/>
          <w:sz w:val="20"/>
          <w:szCs w:val="20"/>
        </w:rPr>
        <w:t xml:space="preserve"> </w:t>
      </w:r>
      <w:r>
        <w:rPr>
          <w:sz w:val="20"/>
          <w:szCs w:val="20"/>
        </w:rPr>
        <w:t>nich</w:t>
      </w:r>
      <w:r>
        <w:rPr>
          <w:spacing w:val="-13"/>
          <w:sz w:val="20"/>
          <w:szCs w:val="20"/>
        </w:rPr>
        <w:t xml:space="preserve"> </w:t>
      </w:r>
      <w:r>
        <w:rPr>
          <w:sz w:val="20"/>
          <w:szCs w:val="20"/>
        </w:rPr>
        <w:t>buď</w:t>
      </w:r>
      <w:r>
        <w:rPr>
          <w:spacing w:val="-13"/>
          <w:sz w:val="20"/>
          <w:szCs w:val="20"/>
        </w:rPr>
        <w:t xml:space="preserve"> </w:t>
      </w:r>
      <w:r>
        <w:rPr>
          <w:sz w:val="20"/>
          <w:szCs w:val="20"/>
        </w:rPr>
        <w:t>neúměrným</w:t>
      </w:r>
      <w:r>
        <w:rPr>
          <w:spacing w:val="-13"/>
          <w:sz w:val="20"/>
          <w:szCs w:val="20"/>
        </w:rPr>
        <w:t xml:space="preserve"> </w:t>
      </w:r>
      <w:r>
        <w:rPr>
          <w:sz w:val="20"/>
          <w:szCs w:val="20"/>
        </w:rPr>
        <w:t>zvýšením</w:t>
      </w:r>
      <w:r>
        <w:rPr>
          <w:spacing w:val="-13"/>
          <w:sz w:val="20"/>
          <w:szCs w:val="20"/>
        </w:rPr>
        <w:t xml:space="preserve"> </w:t>
      </w:r>
      <w:r>
        <w:rPr>
          <w:sz w:val="20"/>
          <w:szCs w:val="20"/>
        </w:rPr>
        <w:t>nákladů</w:t>
      </w:r>
      <w:r>
        <w:rPr>
          <w:spacing w:val="-13"/>
          <w:sz w:val="20"/>
          <w:szCs w:val="20"/>
        </w:rPr>
        <w:t xml:space="preserve"> </w:t>
      </w:r>
      <w:r>
        <w:rPr>
          <w:sz w:val="20"/>
          <w:szCs w:val="20"/>
        </w:rPr>
        <w:t>plnění,</w:t>
      </w:r>
      <w:r>
        <w:rPr>
          <w:spacing w:val="-13"/>
          <w:sz w:val="20"/>
          <w:szCs w:val="20"/>
        </w:rPr>
        <w:t xml:space="preserve"> </w:t>
      </w:r>
      <w:r>
        <w:rPr>
          <w:sz w:val="20"/>
          <w:szCs w:val="20"/>
        </w:rPr>
        <w:t>anebo</w:t>
      </w:r>
      <w:r>
        <w:rPr>
          <w:sz w:val="20"/>
          <w:szCs w:val="20"/>
        </w:rPr>
        <w:t xml:space="preserve"> neúměrným snížením hodnoty předmětu</w:t>
      </w:r>
      <w:r>
        <w:rPr>
          <w:spacing w:val="-1"/>
          <w:sz w:val="20"/>
          <w:szCs w:val="20"/>
        </w:rPr>
        <w:t xml:space="preserve"> </w:t>
      </w:r>
      <w:r>
        <w:rPr>
          <w:sz w:val="20"/>
          <w:szCs w:val="20"/>
        </w:rPr>
        <w:t>plnění.</w:t>
      </w:r>
    </w:p>
    <w:p w:rsidR="00C57E05" w:rsidRDefault="00C57E05">
      <w:pPr>
        <w:spacing w:line="276" w:lineRule="auto"/>
        <w:rPr>
          <w:sz w:val="20"/>
          <w:szCs w:val="20"/>
        </w:rPr>
      </w:pPr>
    </w:p>
    <w:p w:rsidR="00C57E05" w:rsidRDefault="004722B3">
      <w:pPr>
        <w:pStyle w:val="Odstavecseseznamem"/>
        <w:numPr>
          <w:ilvl w:val="0"/>
          <w:numId w:val="20"/>
        </w:numPr>
        <w:spacing w:line="276" w:lineRule="auto"/>
        <w:ind w:left="426" w:hanging="426"/>
        <w:rPr>
          <w:sz w:val="20"/>
          <w:szCs w:val="20"/>
        </w:rPr>
      </w:pPr>
      <w:r>
        <w:rPr>
          <w:sz w:val="20"/>
          <w:szCs w:val="20"/>
        </w:rPr>
        <w:t xml:space="preserve">Smluvní strany berou tímto na vědomí, že Oblastní nemocnice Náchod, a.s. je při nakládání s veřejnými prostředky povinna dodržovat ustanovení zákona č. 106/1999 Sb., o svobodném přístupu k informacím, ve znění </w:t>
      </w:r>
      <w:r>
        <w:rPr>
          <w:sz w:val="20"/>
          <w:szCs w:val="20"/>
        </w:rPr>
        <w:t>pozdějších předpisů (zejména § 9 odst</w:t>
      </w:r>
      <w:r w:rsidR="004E7D17">
        <w:rPr>
          <w:sz w:val="20"/>
          <w:szCs w:val="20"/>
        </w:rPr>
        <w:t>.</w:t>
      </w:r>
      <w:r>
        <w:rPr>
          <w:sz w:val="20"/>
          <w:szCs w:val="20"/>
        </w:rPr>
        <w:t xml:space="preserve"> 2. </w:t>
      </w:r>
      <w:proofErr w:type="gramStart"/>
      <w:r>
        <w:rPr>
          <w:sz w:val="20"/>
          <w:szCs w:val="20"/>
        </w:rPr>
        <w:t>citovaného  zákona</w:t>
      </w:r>
      <w:proofErr w:type="gramEnd"/>
      <w:r>
        <w:rPr>
          <w:sz w:val="20"/>
          <w:szCs w:val="20"/>
        </w:rPr>
        <w:t xml:space="preserve">).  Smluvní  strany  berou  tedy  na  vědomí,  že  v </w:t>
      </w:r>
      <w:proofErr w:type="gramStart"/>
      <w:r>
        <w:rPr>
          <w:sz w:val="20"/>
          <w:szCs w:val="20"/>
        </w:rPr>
        <w:t>souladu  s ustanovením</w:t>
      </w:r>
      <w:proofErr w:type="gramEnd"/>
      <w:r>
        <w:rPr>
          <w:sz w:val="20"/>
          <w:szCs w:val="20"/>
        </w:rPr>
        <w:t xml:space="preserve"> § 9 odst</w:t>
      </w:r>
      <w:r w:rsidR="004E7D17">
        <w:rPr>
          <w:sz w:val="20"/>
          <w:szCs w:val="20"/>
        </w:rPr>
        <w:t>.</w:t>
      </w:r>
      <w:r>
        <w:rPr>
          <w:sz w:val="20"/>
          <w:szCs w:val="20"/>
        </w:rPr>
        <w:t xml:space="preserve"> 2. citovaného zákona, se při poskytování informace, která se týká používání veřejných prostředků, nepovažuje pos</w:t>
      </w:r>
      <w:r>
        <w:rPr>
          <w:sz w:val="20"/>
          <w:szCs w:val="20"/>
        </w:rPr>
        <w:t>kytnutí informace o rozsahu a příjemci těchto prostředků za porušení obchodního</w:t>
      </w:r>
      <w:r>
        <w:rPr>
          <w:spacing w:val="-3"/>
          <w:sz w:val="20"/>
          <w:szCs w:val="20"/>
        </w:rPr>
        <w:t xml:space="preserve"> </w:t>
      </w:r>
      <w:r>
        <w:rPr>
          <w:sz w:val="20"/>
          <w:szCs w:val="20"/>
        </w:rPr>
        <w:t>tajemství.</w:t>
      </w:r>
    </w:p>
    <w:p w:rsidR="00C57E05" w:rsidRDefault="00C57E05">
      <w:pPr>
        <w:spacing w:line="276" w:lineRule="auto"/>
        <w:rPr>
          <w:sz w:val="20"/>
          <w:szCs w:val="20"/>
        </w:rPr>
      </w:pPr>
    </w:p>
    <w:p w:rsidR="00C57E05" w:rsidRDefault="004722B3">
      <w:pPr>
        <w:pStyle w:val="Odstavecseseznamem"/>
        <w:numPr>
          <w:ilvl w:val="0"/>
          <w:numId w:val="20"/>
        </w:numPr>
        <w:spacing w:line="276" w:lineRule="auto"/>
        <w:ind w:left="426" w:hanging="426"/>
        <w:rPr>
          <w:sz w:val="20"/>
          <w:szCs w:val="20"/>
        </w:rPr>
      </w:pPr>
      <w:r>
        <w:rPr>
          <w:sz w:val="20"/>
          <w:szCs w:val="20"/>
        </w:rPr>
        <w:lastRenderedPageBreak/>
        <w:t>Zhotovitel</w:t>
      </w:r>
      <w:r>
        <w:rPr>
          <w:spacing w:val="-10"/>
          <w:sz w:val="20"/>
          <w:szCs w:val="20"/>
        </w:rPr>
        <w:t xml:space="preserve"> </w:t>
      </w:r>
      <w:r>
        <w:rPr>
          <w:sz w:val="20"/>
          <w:szCs w:val="20"/>
        </w:rPr>
        <w:t>souhlasí</w:t>
      </w:r>
      <w:r>
        <w:rPr>
          <w:spacing w:val="-11"/>
          <w:sz w:val="20"/>
          <w:szCs w:val="20"/>
        </w:rPr>
        <w:t xml:space="preserve"> </w:t>
      </w:r>
      <w:r>
        <w:rPr>
          <w:sz w:val="20"/>
          <w:szCs w:val="20"/>
        </w:rPr>
        <w:t>s uveřejněním</w:t>
      </w:r>
      <w:r>
        <w:rPr>
          <w:spacing w:val="-11"/>
          <w:sz w:val="20"/>
          <w:szCs w:val="20"/>
        </w:rPr>
        <w:t xml:space="preserve"> </w:t>
      </w:r>
      <w:r>
        <w:rPr>
          <w:sz w:val="20"/>
          <w:szCs w:val="20"/>
        </w:rPr>
        <w:t>smlouvy</w:t>
      </w:r>
      <w:r>
        <w:rPr>
          <w:spacing w:val="-10"/>
          <w:sz w:val="20"/>
          <w:szCs w:val="20"/>
        </w:rPr>
        <w:t xml:space="preserve"> </w:t>
      </w:r>
      <w:r>
        <w:rPr>
          <w:sz w:val="20"/>
          <w:szCs w:val="20"/>
        </w:rPr>
        <w:t>včetně</w:t>
      </w:r>
      <w:r>
        <w:rPr>
          <w:spacing w:val="-10"/>
          <w:sz w:val="20"/>
          <w:szCs w:val="20"/>
        </w:rPr>
        <w:t xml:space="preserve"> </w:t>
      </w:r>
      <w:r>
        <w:rPr>
          <w:sz w:val="20"/>
          <w:szCs w:val="20"/>
        </w:rPr>
        <w:t>dodatků</w:t>
      </w:r>
      <w:r>
        <w:rPr>
          <w:spacing w:val="-11"/>
          <w:sz w:val="20"/>
          <w:szCs w:val="20"/>
        </w:rPr>
        <w:t xml:space="preserve"> </w:t>
      </w:r>
      <w:r>
        <w:rPr>
          <w:sz w:val="20"/>
          <w:szCs w:val="20"/>
        </w:rPr>
        <w:t>a</w:t>
      </w:r>
      <w:r>
        <w:rPr>
          <w:spacing w:val="-11"/>
          <w:sz w:val="20"/>
          <w:szCs w:val="20"/>
        </w:rPr>
        <w:t xml:space="preserve"> </w:t>
      </w:r>
      <w:r>
        <w:rPr>
          <w:sz w:val="20"/>
          <w:szCs w:val="20"/>
        </w:rPr>
        <w:t>příloh</w:t>
      </w:r>
      <w:r>
        <w:rPr>
          <w:spacing w:val="-11"/>
          <w:sz w:val="20"/>
          <w:szCs w:val="20"/>
        </w:rPr>
        <w:t xml:space="preserve"> </w:t>
      </w:r>
      <w:r>
        <w:rPr>
          <w:sz w:val="20"/>
          <w:szCs w:val="20"/>
        </w:rPr>
        <w:t>a</w:t>
      </w:r>
      <w:r>
        <w:rPr>
          <w:spacing w:val="-11"/>
          <w:sz w:val="20"/>
          <w:szCs w:val="20"/>
        </w:rPr>
        <w:t xml:space="preserve"> </w:t>
      </w:r>
      <w:r>
        <w:rPr>
          <w:sz w:val="20"/>
          <w:szCs w:val="20"/>
        </w:rPr>
        <w:t>je</w:t>
      </w:r>
      <w:r>
        <w:rPr>
          <w:spacing w:val="-12"/>
          <w:sz w:val="20"/>
          <w:szCs w:val="20"/>
        </w:rPr>
        <w:t xml:space="preserve"> </w:t>
      </w:r>
      <w:r>
        <w:rPr>
          <w:sz w:val="20"/>
          <w:szCs w:val="20"/>
        </w:rPr>
        <w:t>srozuměn</w:t>
      </w:r>
      <w:r>
        <w:rPr>
          <w:spacing w:val="-10"/>
          <w:sz w:val="20"/>
          <w:szCs w:val="20"/>
        </w:rPr>
        <w:t xml:space="preserve"> </w:t>
      </w:r>
      <w:r>
        <w:rPr>
          <w:sz w:val="20"/>
          <w:szCs w:val="20"/>
        </w:rPr>
        <w:t>s</w:t>
      </w:r>
      <w:r>
        <w:rPr>
          <w:spacing w:val="-1"/>
          <w:sz w:val="20"/>
          <w:szCs w:val="20"/>
        </w:rPr>
        <w:t xml:space="preserve"> </w:t>
      </w:r>
      <w:r>
        <w:rPr>
          <w:sz w:val="20"/>
          <w:szCs w:val="20"/>
        </w:rPr>
        <w:t>tím, že smlouva a jiné zveřejněné dokumenty, které jsou součástí smlouvy, nejsou o</w:t>
      </w:r>
      <w:r>
        <w:rPr>
          <w:sz w:val="20"/>
          <w:szCs w:val="20"/>
        </w:rPr>
        <w:t>bchodním tajemstvím. Zhotovitel je povinen ve smlouvě označit části smlouvy vč. příloh, jejichž uveřejněním by došlo k porušení ochrany obchodního tajemství, osobních údajů apod. v souladu s obecně závaznými předpisy. Smluvní strany se tedy vzájemně dohodl</w:t>
      </w:r>
      <w:r>
        <w:rPr>
          <w:sz w:val="20"/>
          <w:szCs w:val="20"/>
        </w:rPr>
        <w:t xml:space="preserve">y, že údaje, které nebudou předem řádně </w:t>
      </w:r>
      <w:proofErr w:type="gramStart"/>
      <w:r>
        <w:rPr>
          <w:sz w:val="20"/>
          <w:szCs w:val="20"/>
        </w:rPr>
        <w:t>označeny    dle</w:t>
      </w:r>
      <w:proofErr w:type="gramEnd"/>
      <w:r>
        <w:rPr>
          <w:sz w:val="20"/>
          <w:szCs w:val="20"/>
        </w:rPr>
        <w:t xml:space="preserve">     výše     uvedeného,     povolují     zveřejnit     v plném     rozsahu     v registru smluv, vedeného Ministerstvem vnitra České</w:t>
      </w:r>
      <w:r>
        <w:rPr>
          <w:spacing w:val="-4"/>
          <w:sz w:val="20"/>
          <w:szCs w:val="20"/>
        </w:rPr>
        <w:t xml:space="preserve"> </w:t>
      </w:r>
      <w:r>
        <w:rPr>
          <w:sz w:val="20"/>
          <w:szCs w:val="20"/>
        </w:rPr>
        <w:t>republiky.</w:t>
      </w:r>
    </w:p>
    <w:p w:rsidR="00C57E05" w:rsidRDefault="00C57E05">
      <w:pPr>
        <w:pStyle w:val="Odstavecseseznamem"/>
        <w:spacing w:line="276" w:lineRule="auto"/>
        <w:rPr>
          <w:sz w:val="20"/>
          <w:szCs w:val="20"/>
        </w:rPr>
      </w:pPr>
    </w:p>
    <w:p w:rsidR="00C57E05" w:rsidRDefault="004722B3">
      <w:pPr>
        <w:pStyle w:val="Odstavecseseznamem"/>
        <w:numPr>
          <w:ilvl w:val="0"/>
          <w:numId w:val="20"/>
        </w:numPr>
        <w:spacing w:line="276" w:lineRule="auto"/>
        <w:ind w:left="426"/>
        <w:rPr>
          <w:sz w:val="20"/>
          <w:szCs w:val="20"/>
        </w:rPr>
      </w:pPr>
      <w:r>
        <w:rPr>
          <w:sz w:val="20"/>
          <w:szCs w:val="20"/>
        </w:rPr>
        <w:t>Osobní údaje obsažené v této smlouvě poskytuje zhotovit</w:t>
      </w:r>
      <w:r>
        <w:rPr>
          <w:sz w:val="20"/>
          <w:szCs w:val="20"/>
        </w:rPr>
        <w:t>el</w:t>
      </w:r>
      <w:r>
        <w:rPr>
          <w:spacing w:val="-4"/>
          <w:sz w:val="20"/>
          <w:szCs w:val="20"/>
        </w:rPr>
        <w:t xml:space="preserve"> </w:t>
      </w:r>
      <w:r>
        <w:rPr>
          <w:sz w:val="20"/>
          <w:szCs w:val="20"/>
        </w:rPr>
        <w:t>dobrovolně.</w:t>
      </w:r>
    </w:p>
    <w:p w:rsidR="00C57E05" w:rsidRDefault="00C57E05">
      <w:pPr>
        <w:spacing w:line="276" w:lineRule="auto"/>
        <w:rPr>
          <w:sz w:val="20"/>
          <w:szCs w:val="20"/>
        </w:rPr>
      </w:pPr>
    </w:p>
    <w:p w:rsidR="00C57E05" w:rsidRDefault="004722B3">
      <w:pPr>
        <w:pStyle w:val="Odstavecseseznamem"/>
        <w:numPr>
          <w:ilvl w:val="0"/>
          <w:numId w:val="20"/>
        </w:numPr>
        <w:spacing w:line="276" w:lineRule="auto"/>
        <w:ind w:left="426"/>
        <w:rPr>
          <w:sz w:val="20"/>
          <w:szCs w:val="20"/>
        </w:rPr>
      </w:pPr>
      <w:r>
        <w:rPr>
          <w:sz w:val="20"/>
          <w:szCs w:val="20"/>
        </w:rPr>
        <w:t>Právní vztahy touto smlouvou výslovně neupravené se řídí příslušnými ustanoveními občanského</w:t>
      </w:r>
      <w:r>
        <w:rPr>
          <w:spacing w:val="-1"/>
          <w:sz w:val="20"/>
          <w:szCs w:val="20"/>
        </w:rPr>
        <w:t xml:space="preserve"> </w:t>
      </w:r>
      <w:r>
        <w:rPr>
          <w:sz w:val="20"/>
          <w:szCs w:val="20"/>
        </w:rPr>
        <w:t>zákoníku.</w:t>
      </w:r>
    </w:p>
    <w:p w:rsidR="00C57E05" w:rsidRDefault="00C57E05">
      <w:pPr>
        <w:pStyle w:val="Odstavecseseznamem"/>
        <w:rPr>
          <w:sz w:val="20"/>
          <w:szCs w:val="20"/>
        </w:rPr>
      </w:pPr>
    </w:p>
    <w:p w:rsidR="00C57E05" w:rsidRDefault="004722B3">
      <w:pPr>
        <w:pStyle w:val="Odstavecseseznamem"/>
        <w:numPr>
          <w:ilvl w:val="0"/>
          <w:numId w:val="20"/>
        </w:numPr>
        <w:spacing w:line="276" w:lineRule="auto"/>
        <w:ind w:left="426"/>
        <w:rPr>
          <w:sz w:val="20"/>
          <w:szCs w:val="20"/>
        </w:rPr>
      </w:pPr>
      <w:r>
        <w:rPr>
          <w:sz w:val="20"/>
          <w:szCs w:val="20"/>
        </w:rPr>
        <w:t>Smluvní strany se zavazují, že jakékoliv spory vyplývající z této smlouvy budou řešit nejprve smírně, Za tímto účelem se zejména zavazuj</w:t>
      </w:r>
      <w:r>
        <w:rPr>
          <w:sz w:val="20"/>
          <w:szCs w:val="20"/>
        </w:rPr>
        <w:t>í podávat si bezodkladně</w:t>
      </w:r>
      <w:r>
        <w:rPr>
          <w:spacing w:val="-35"/>
          <w:sz w:val="20"/>
          <w:szCs w:val="20"/>
        </w:rPr>
        <w:t xml:space="preserve"> </w:t>
      </w:r>
      <w:r>
        <w:rPr>
          <w:sz w:val="20"/>
          <w:szCs w:val="20"/>
        </w:rPr>
        <w:t>jakákoliv vysvětlení nejasnosti a v případě potřeby se setkat za účelem smírného řešení sporu. Pokud by nevedla smírná jednání k vyřešení sporu, všechny spory vznikající z této smlouvy</w:t>
      </w:r>
      <w:r>
        <w:rPr>
          <w:spacing w:val="-12"/>
          <w:sz w:val="20"/>
          <w:szCs w:val="20"/>
        </w:rPr>
        <w:t xml:space="preserve"> </w:t>
      </w:r>
      <w:r>
        <w:rPr>
          <w:sz w:val="20"/>
          <w:szCs w:val="20"/>
        </w:rPr>
        <w:t>a</w:t>
      </w:r>
      <w:r>
        <w:rPr>
          <w:spacing w:val="-12"/>
          <w:sz w:val="20"/>
          <w:szCs w:val="20"/>
        </w:rPr>
        <w:t xml:space="preserve"> </w:t>
      </w:r>
      <w:r>
        <w:rPr>
          <w:sz w:val="20"/>
          <w:szCs w:val="20"/>
        </w:rPr>
        <w:t>v</w:t>
      </w:r>
      <w:r>
        <w:rPr>
          <w:spacing w:val="-1"/>
          <w:sz w:val="20"/>
          <w:szCs w:val="20"/>
        </w:rPr>
        <w:t xml:space="preserve"> </w:t>
      </w:r>
      <w:r>
        <w:rPr>
          <w:sz w:val="20"/>
          <w:szCs w:val="20"/>
        </w:rPr>
        <w:t>souvislosti</w:t>
      </w:r>
      <w:r>
        <w:rPr>
          <w:spacing w:val="-13"/>
          <w:sz w:val="20"/>
          <w:szCs w:val="20"/>
        </w:rPr>
        <w:t xml:space="preserve"> </w:t>
      </w:r>
      <w:r>
        <w:rPr>
          <w:sz w:val="20"/>
          <w:szCs w:val="20"/>
        </w:rPr>
        <w:t>s</w:t>
      </w:r>
      <w:r>
        <w:rPr>
          <w:spacing w:val="-4"/>
          <w:sz w:val="20"/>
          <w:szCs w:val="20"/>
        </w:rPr>
        <w:t xml:space="preserve"> </w:t>
      </w:r>
      <w:r>
        <w:rPr>
          <w:sz w:val="20"/>
          <w:szCs w:val="20"/>
        </w:rPr>
        <w:t>ní</w:t>
      </w:r>
      <w:r>
        <w:rPr>
          <w:spacing w:val="-11"/>
          <w:sz w:val="20"/>
          <w:szCs w:val="20"/>
        </w:rPr>
        <w:t xml:space="preserve"> </w:t>
      </w:r>
      <w:r>
        <w:rPr>
          <w:sz w:val="20"/>
          <w:szCs w:val="20"/>
        </w:rPr>
        <w:t>budou</w:t>
      </w:r>
      <w:r>
        <w:rPr>
          <w:spacing w:val="-11"/>
          <w:sz w:val="20"/>
          <w:szCs w:val="20"/>
        </w:rPr>
        <w:t xml:space="preserve"> </w:t>
      </w:r>
      <w:r>
        <w:rPr>
          <w:sz w:val="20"/>
          <w:szCs w:val="20"/>
        </w:rPr>
        <w:t>rozhodovány</w:t>
      </w:r>
      <w:r>
        <w:rPr>
          <w:spacing w:val="-11"/>
          <w:sz w:val="20"/>
          <w:szCs w:val="20"/>
        </w:rPr>
        <w:t xml:space="preserve"> </w:t>
      </w:r>
      <w:r>
        <w:rPr>
          <w:sz w:val="20"/>
          <w:szCs w:val="20"/>
        </w:rPr>
        <w:t>s</w:t>
      </w:r>
      <w:r>
        <w:rPr>
          <w:spacing w:val="-5"/>
          <w:sz w:val="20"/>
          <w:szCs w:val="20"/>
        </w:rPr>
        <w:t xml:space="preserve"> </w:t>
      </w:r>
      <w:r>
        <w:rPr>
          <w:sz w:val="20"/>
          <w:szCs w:val="20"/>
        </w:rPr>
        <w:t>konečnou</w:t>
      </w:r>
      <w:r>
        <w:rPr>
          <w:spacing w:val="-11"/>
          <w:sz w:val="20"/>
          <w:szCs w:val="20"/>
        </w:rPr>
        <w:t xml:space="preserve"> </w:t>
      </w:r>
      <w:r>
        <w:rPr>
          <w:sz w:val="20"/>
          <w:szCs w:val="20"/>
        </w:rPr>
        <w:t>platností</w:t>
      </w:r>
      <w:r>
        <w:rPr>
          <w:spacing w:val="-11"/>
          <w:sz w:val="20"/>
          <w:szCs w:val="20"/>
        </w:rPr>
        <w:t xml:space="preserve"> </w:t>
      </w:r>
      <w:r>
        <w:rPr>
          <w:sz w:val="20"/>
          <w:szCs w:val="20"/>
        </w:rPr>
        <w:t>u</w:t>
      </w:r>
      <w:r>
        <w:rPr>
          <w:spacing w:val="-11"/>
          <w:sz w:val="20"/>
          <w:szCs w:val="20"/>
        </w:rPr>
        <w:t xml:space="preserve"> </w:t>
      </w:r>
      <w:r>
        <w:rPr>
          <w:sz w:val="20"/>
          <w:szCs w:val="20"/>
        </w:rPr>
        <w:t>obecných</w:t>
      </w:r>
      <w:r>
        <w:rPr>
          <w:spacing w:val="-11"/>
          <w:sz w:val="20"/>
          <w:szCs w:val="20"/>
        </w:rPr>
        <w:t xml:space="preserve"> </w:t>
      </w:r>
      <w:r>
        <w:rPr>
          <w:sz w:val="20"/>
          <w:szCs w:val="20"/>
        </w:rPr>
        <w:t>soudů ČR.</w:t>
      </w:r>
    </w:p>
    <w:p w:rsidR="00C57E05" w:rsidRDefault="00C57E05">
      <w:pPr>
        <w:pStyle w:val="Odstavecseseznamem"/>
        <w:rPr>
          <w:sz w:val="20"/>
          <w:szCs w:val="20"/>
        </w:rPr>
      </w:pPr>
    </w:p>
    <w:p w:rsidR="00C57E05" w:rsidRDefault="004722B3">
      <w:pPr>
        <w:pStyle w:val="Odstavecseseznamem"/>
        <w:numPr>
          <w:ilvl w:val="0"/>
          <w:numId w:val="20"/>
        </w:numPr>
        <w:spacing w:line="276" w:lineRule="auto"/>
        <w:ind w:left="426"/>
        <w:rPr>
          <w:sz w:val="20"/>
          <w:szCs w:val="20"/>
        </w:rPr>
      </w:pPr>
      <w:r>
        <w:rPr>
          <w:sz w:val="20"/>
          <w:szCs w:val="20"/>
        </w:rPr>
        <w:t xml:space="preserve">Zhotovitel má povinnost do 15. dne po skončení každého kalendářního čtvrtletí zaslat objednavateli, na email: </w:t>
      </w:r>
      <w:hyperlink r:id="rId12">
        <w:r>
          <w:rPr>
            <w:rStyle w:val="Internetovodkaz"/>
            <w:sz w:val="20"/>
            <w:szCs w:val="20"/>
          </w:rPr>
          <w:t>svobodova.katerina@nemocnicenachod.cz</w:t>
        </w:r>
      </w:hyperlink>
      <w:r>
        <w:rPr>
          <w:sz w:val="20"/>
          <w:szCs w:val="20"/>
        </w:rPr>
        <w:t xml:space="preserve"> , p</w:t>
      </w:r>
      <w:r>
        <w:rPr>
          <w:sz w:val="20"/>
          <w:szCs w:val="20"/>
        </w:rPr>
        <w:t xml:space="preserve">řehled dílčího plnění, následně objednavatel přehled uveřejní v souladu s ustanovením § 219 odst. 1 a odst. 3 ZZVZ. V přehledu dílčího plnění musí být uvedeno min. toto: </w:t>
      </w:r>
    </w:p>
    <w:p w:rsidR="00C57E05" w:rsidRDefault="004722B3">
      <w:pPr>
        <w:pStyle w:val="Odstavecseseznamem"/>
        <w:numPr>
          <w:ilvl w:val="0"/>
          <w:numId w:val="21"/>
        </w:numPr>
        <w:spacing w:line="276" w:lineRule="auto"/>
        <w:rPr>
          <w:sz w:val="20"/>
          <w:szCs w:val="20"/>
        </w:rPr>
      </w:pPr>
      <w:r>
        <w:rPr>
          <w:sz w:val="20"/>
          <w:szCs w:val="20"/>
        </w:rPr>
        <w:t xml:space="preserve">identifikace předmětu plnění, </w:t>
      </w:r>
    </w:p>
    <w:p w:rsidR="00C57E05" w:rsidRDefault="004722B3">
      <w:pPr>
        <w:pStyle w:val="Odstavecseseznamem"/>
        <w:numPr>
          <w:ilvl w:val="0"/>
          <w:numId w:val="21"/>
        </w:numPr>
        <w:spacing w:line="276" w:lineRule="auto"/>
        <w:rPr>
          <w:sz w:val="20"/>
          <w:szCs w:val="20"/>
        </w:rPr>
      </w:pPr>
      <w:r>
        <w:rPr>
          <w:sz w:val="20"/>
          <w:szCs w:val="20"/>
        </w:rPr>
        <w:t xml:space="preserve">množství předmětu plnění, </w:t>
      </w:r>
    </w:p>
    <w:p w:rsidR="00C57E05" w:rsidRDefault="004722B3">
      <w:pPr>
        <w:pStyle w:val="Odstavecseseznamem"/>
        <w:numPr>
          <w:ilvl w:val="0"/>
          <w:numId w:val="21"/>
        </w:numPr>
        <w:spacing w:line="276" w:lineRule="auto"/>
        <w:rPr>
          <w:sz w:val="20"/>
          <w:szCs w:val="20"/>
        </w:rPr>
      </w:pPr>
      <w:r>
        <w:rPr>
          <w:sz w:val="20"/>
          <w:szCs w:val="20"/>
        </w:rPr>
        <w:t xml:space="preserve">cena předmět plnění, </w:t>
      </w:r>
    </w:p>
    <w:p w:rsidR="00C57E05" w:rsidRDefault="004722B3">
      <w:pPr>
        <w:pStyle w:val="Odstavecseseznamem"/>
        <w:numPr>
          <w:ilvl w:val="0"/>
          <w:numId w:val="21"/>
        </w:numPr>
        <w:spacing w:line="276" w:lineRule="auto"/>
        <w:rPr>
          <w:sz w:val="20"/>
          <w:szCs w:val="20"/>
        </w:rPr>
      </w:pPr>
      <w:r>
        <w:rPr>
          <w:sz w:val="20"/>
          <w:szCs w:val="20"/>
        </w:rPr>
        <w:t>datum</w:t>
      </w:r>
      <w:r>
        <w:rPr>
          <w:sz w:val="20"/>
          <w:szCs w:val="20"/>
        </w:rPr>
        <w:t xml:space="preserve"> dílčího plnění. </w:t>
      </w:r>
    </w:p>
    <w:p w:rsidR="00C57E05" w:rsidRDefault="004722B3">
      <w:pPr>
        <w:pStyle w:val="Odstavecseseznamem"/>
        <w:spacing w:line="276" w:lineRule="auto"/>
        <w:ind w:left="426" w:firstLine="0"/>
        <w:rPr>
          <w:sz w:val="20"/>
          <w:szCs w:val="20"/>
        </w:rPr>
      </w:pPr>
      <w:r>
        <w:rPr>
          <w:sz w:val="20"/>
          <w:szCs w:val="20"/>
        </w:rPr>
        <w:t xml:space="preserve">Přehled musí být předložen ve formátu MS Excel nebo s ním kompatibilním. </w:t>
      </w:r>
    </w:p>
    <w:p w:rsidR="00C57E05" w:rsidRDefault="00C57E05">
      <w:pPr>
        <w:rPr>
          <w:sz w:val="24"/>
          <w:szCs w:val="24"/>
        </w:rPr>
      </w:pPr>
    </w:p>
    <w:p w:rsidR="00C57E05" w:rsidRDefault="00C57E05">
      <w:pPr>
        <w:pStyle w:val="Zkladntext"/>
        <w:tabs>
          <w:tab w:val="left" w:pos="6070"/>
        </w:tabs>
        <w:ind w:left="115"/>
        <w:jc w:val="left"/>
      </w:pPr>
    </w:p>
    <w:p w:rsidR="00C57E05" w:rsidRDefault="004722B3">
      <w:pPr>
        <w:pStyle w:val="Zkladntext"/>
        <w:ind w:left="116"/>
        <w:jc w:val="left"/>
        <w:rPr>
          <w:sz w:val="20"/>
          <w:szCs w:val="20"/>
          <w:u w:val="single"/>
        </w:rPr>
      </w:pPr>
      <w:r>
        <w:rPr>
          <w:sz w:val="20"/>
          <w:szCs w:val="20"/>
          <w:u w:val="single"/>
        </w:rPr>
        <w:t>Přílohy:</w:t>
      </w:r>
    </w:p>
    <w:p w:rsidR="00C57E05" w:rsidRDefault="004722B3">
      <w:pPr>
        <w:pStyle w:val="Zkladntext"/>
        <w:spacing w:line="276" w:lineRule="auto"/>
        <w:ind w:left="116"/>
        <w:jc w:val="left"/>
        <w:rPr>
          <w:sz w:val="20"/>
          <w:szCs w:val="20"/>
        </w:rPr>
      </w:pPr>
      <w:r>
        <w:rPr>
          <w:sz w:val="20"/>
          <w:szCs w:val="20"/>
        </w:rPr>
        <w:t>příloha č. 1 – Kalkulační list (Příloha č. 2 ZD)</w:t>
      </w:r>
    </w:p>
    <w:p w:rsidR="00C57E05" w:rsidRDefault="004722B3">
      <w:pPr>
        <w:pStyle w:val="Zkladntext"/>
        <w:spacing w:line="276" w:lineRule="auto"/>
        <w:ind w:left="116" w:right="3615"/>
        <w:jc w:val="left"/>
        <w:rPr>
          <w:sz w:val="20"/>
          <w:szCs w:val="20"/>
        </w:rPr>
      </w:pPr>
      <w:r>
        <w:rPr>
          <w:sz w:val="20"/>
          <w:szCs w:val="20"/>
        </w:rPr>
        <w:t>příloha č. 2 – Technická specifikace (Příloha č. 3 ZD)</w:t>
      </w:r>
    </w:p>
    <w:p w:rsidR="00C57E05" w:rsidRDefault="004722B3">
      <w:pPr>
        <w:pStyle w:val="Zkladntext"/>
        <w:spacing w:line="276" w:lineRule="auto"/>
        <w:ind w:left="116"/>
        <w:jc w:val="left"/>
        <w:rPr>
          <w:sz w:val="20"/>
          <w:szCs w:val="20"/>
        </w:rPr>
      </w:pPr>
      <w:r>
        <w:rPr>
          <w:sz w:val="20"/>
          <w:szCs w:val="20"/>
        </w:rPr>
        <w:t xml:space="preserve">příloha č. 3 – </w:t>
      </w:r>
      <w:bookmarkStart w:id="10" w:name="_Hlk106799783"/>
      <w:r>
        <w:rPr>
          <w:sz w:val="20"/>
          <w:szCs w:val="20"/>
        </w:rPr>
        <w:t>Lokality místa plnění RS</w:t>
      </w:r>
      <w:bookmarkEnd w:id="10"/>
    </w:p>
    <w:p w:rsidR="00C57E05" w:rsidRDefault="004722B3">
      <w:pPr>
        <w:pStyle w:val="Zkladntext"/>
        <w:spacing w:line="276" w:lineRule="auto"/>
        <w:ind w:left="116"/>
        <w:jc w:val="left"/>
        <w:rPr>
          <w:sz w:val="20"/>
          <w:szCs w:val="20"/>
        </w:rPr>
      </w:pPr>
      <w:r>
        <w:rPr>
          <w:sz w:val="20"/>
          <w:szCs w:val="20"/>
        </w:rPr>
        <w:t xml:space="preserve">příloha </w:t>
      </w:r>
      <w:r>
        <w:rPr>
          <w:sz w:val="20"/>
          <w:szCs w:val="20"/>
        </w:rPr>
        <w:t>č. 4 – Kontaktní osoby</w:t>
      </w:r>
    </w:p>
    <w:p w:rsidR="00C57E05" w:rsidRDefault="004722B3">
      <w:pPr>
        <w:pStyle w:val="Zkladntext"/>
        <w:spacing w:line="276" w:lineRule="auto"/>
        <w:ind w:left="116"/>
        <w:jc w:val="left"/>
        <w:rPr>
          <w:sz w:val="20"/>
          <w:szCs w:val="20"/>
        </w:rPr>
      </w:pPr>
      <w:r>
        <w:rPr>
          <w:sz w:val="20"/>
          <w:szCs w:val="20"/>
        </w:rPr>
        <w:t>příloha č. 5 - Pojistná smlouva (kopie)</w:t>
      </w:r>
    </w:p>
    <w:p w:rsidR="00C57E05" w:rsidRDefault="004722B3">
      <w:pPr>
        <w:pStyle w:val="Zkladntext"/>
        <w:spacing w:line="276" w:lineRule="auto"/>
        <w:ind w:left="116"/>
        <w:jc w:val="left"/>
        <w:rPr>
          <w:sz w:val="20"/>
          <w:szCs w:val="20"/>
        </w:rPr>
      </w:pPr>
      <w:r>
        <w:rPr>
          <w:sz w:val="20"/>
          <w:szCs w:val="20"/>
        </w:rPr>
        <w:t>příloha č. 6 – Ekologický předpis pro cizí subjekty v areálu nemocnice</w:t>
      </w:r>
    </w:p>
    <w:p w:rsidR="00C57E05" w:rsidRDefault="004722B3">
      <w:pPr>
        <w:pStyle w:val="Zkladntext"/>
        <w:spacing w:line="276" w:lineRule="auto"/>
        <w:ind w:left="116"/>
        <w:jc w:val="left"/>
        <w:rPr>
          <w:sz w:val="20"/>
          <w:szCs w:val="20"/>
        </w:rPr>
      </w:pPr>
      <w:r>
        <w:rPr>
          <w:sz w:val="20"/>
          <w:szCs w:val="20"/>
        </w:rPr>
        <w:t xml:space="preserve">příloha č. 7 – Výkaz </w:t>
      </w:r>
      <w:proofErr w:type="spellStart"/>
      <w:r>
        <w:rPr>
          <w:sz w:val="20"/>
          <w:szCs w:val="20"/>
        </w:rPr>
        <w:t>výměr_Malování</w:t>
      </w:r>
      <w:proofErr w:type="spellEnd"/>
    </w:p>
    <w:p w:rsidR="00C57E05" w:rsidRDefault="00C57E05">
      <w:pPr>
        <w:pStyle w:val="Zkladntext"/>
        <w:tabs>
          <w:tab w:val="left" w:pos="6070"/>
        </w:tabs>
        <w:jc w:val="left"/>
      </w:pPr>
    </w:p>
    <w:p w:rsidR="00C57E05" w:rsidRDefault="00C57E05">
      <w:pPr>
        <w:pStyle w:val="Zkladntext"/>
        <w:tabs>
          <w:tab w:val="left" w:pos="6070"/>
        </w:tabs>
        <w:jc w:val="left"/>
      </w:pPr>
    </w:p>
    <w:p w:rsidR="00C57E05" w:rsidRDefault="004E7D17">
      <w:pPr>
        <w:pStyle w:val="Zkladntext"/>
        <w:tabs>
          <w:tab w:val="left" w:pos="6070"/>
        </w:tabs>
        <w:ind w:left="115"/>
        <w:jc w:val="left"/>
        <w:rPr>
          <w:sz w:val="20"/>
          <w:szCs w:val="20"/>
        </w:rPr>
      </w:pPr>
      <w:r>
        <w:rPr>
          <w:sz w:val="20"/>
          <w:szCs w:val="20"/>
        </w:rPr>
        <w:t>V Náchodě dne …………………………….</w:t>
      </w:r>
      <w:r w:rsidR="004722B3">
        <w:rPr>
          <w:sz w:val="20"/>
          <w:szCs w:val="20"/>
        </w:rPr>
        <w:tab/>
        <w:t>V Náchodě</w:t>
      </w:r>
      <w:r w:rsidR="004722B3">
        <w:rPr>
          <w:spacing w:val="-2"/>
          <w:sz w:val="20"/>
          <w:szCs w:val="20"/>
        </w:rPr>
        <w:t xml:space="preserve"> </w:t>
      </w:r>
      <w:r w:rsidR="004722B3">
        <w:rPr>
          <w:sz w:val="20"/>
          <w:szCs w:val="20"/>
        </w:rPr>
        <w:t>dne…………….</w:t>
      </w:r>
    </w:p>
    <w:p w:rsidR="00C57E05" w:rsidRDefault="00C57E05">
      <w:pPr>
        <w:pStyle w:val="Zkladntext"/>
        <w:jc w:val="left"/>
        <w:rPr>
          <w:sz w:val="20"/>
          <w:szCs w:val="20"/>
        </w:rPr>
      </w:pPr>
    </w:p>
    <w:p w:rsidR="00C57E05" w:rsidRDefault="00C57E05">
      <w:pPr>
        <w:pStyle w:val="Zkladntext"/>
        <w:jc w:val="left"/>
        <w:rPr>
          <w:sz w:val="20"/>
          <w:szCs w:val="20"/>
        </w:rPr>
      </w:pPr>
    </w:p>
    <w:p w:rsidR="00C57E05" w:rsidRDefault="00C57E05">
      <w:pPr>
        <w:pStyle w:val="Zkladntext"/>
        <w:spacing w:before="4"/>
        <w:jc w:val="left"/>
        <w:rPr>
          <w:sz w:val="20"/>
          <w:szCs w:val="20"/>
        </w:rPr>
      </w:pPr>
    </w:p>
    <w:p w:rsidR="00C57E05" w:rsidRDefault="004722B3">
      <w:pPr>
        <w:tabs>
          <w:tab w:val="left" w:pos="6070"/>
        </w:tabs>
        <w:ind w:left="115"/>
        <w:rPr>
          <w:sz w:val="20"/>
          <w:szCs w:val="20"/>
        </w:rPr>
      </w:pPr>
      <w:r>
        <w:rPr>
          <w:sz w:val="20"/>
          <w:szCs w:val="20"/>
        </w:rPr>
        <w:t>……………………………………………………..</w:t>
      </w:r>
      <w:r>
        <w:rPr>
          <w:sz w:val="20"/>
          <w:szCs w:val="20"/>
        </w:rPr>
        <w:tab/>
        <w:t>………………………………</w:t>
      </w:r>
      <w:r>
        <w:rPr>
          <w:sz w:val="20"/>
          <w:szCs w:val="20"/>
        </w:rPr>
        <w:t>……………..</w:t>
      </w:r>
    </w:p>
    <w:p w:rsidR="00C57E05" w:rsidRDefault="004E7D17" w:rsidP="004E7D17">
      <w:pPr>
        <w:pStyle w:val="Zkladntext"/>
        <w:tabs>
          <w:tab w:val="left" w:pos="142"/>
          <w:tab w:val="left" w:pos="6070"/>
        </w:tabs>
        <w:spacing w:before="78"/>
        <w:jc w:val="left"/>
        <w:rPr>
          <w:sz w:val="20"/>
          <w:szCs w:val="20"/>
        </w:rPr>
      </w:pPr>
      <w:r>
        <w:rPr>
          <w:sz w:val="20"/>
          <w:szCs w:val="20"/>
        </w:rPr>
        <w:tab/>
      </w:r>
      <w:r w:rsidR="004722B3">
        <w:rPr>
          <w:sz w:val="20"/>
          <w:szCs w:val="20"/>
        </w:rPr>
        <w:t>za</w:t>
      </w:r>
      <w:r w:rsidR="004722B3">
        <w:rPr>
          <w:spacing w:val="-3"/>
          <w:sz w:val="20"/>
          <w:szCs w:val="20"/>
        </w:rPr>
        <w:t xml:space="preserve"> </w:t>
      </w:r>
      <w:r w:rsidR="004722B3">
        <w:rPr>
          <w:sz w:val="20"/>
          <w:szCs w:val="20"/>
        </w:rPr>
        <w:t>zhotovitele:</w:t>
      </w:r>
      <w:r w:rsidR="004722B3">
        <w:rPr>
          <w:sz w:val="20"/>
          <w:szCs w:val="20"/>
        </w:rPr>
        <w:tab/>
        <w:t>za</w:t>
      </w:r>
      <w:r w:rsidR="004722B3">
        <w:rPr>
          <w:spacing w:val="-1"/>
          <w:sz w:val="20"/>
          <w:szCs w:val="20"/>
        </w:rPr>
        <w:t xml:space="preserve"> </w:t>
      </w:r>
      <w:r w:rsidR="004722B3">
        <w:rPr>
          <w:sz w:val="20"/>
          <w:szCs w:val="20"/>
        </w:rPr>
        <w:t>objednatele:</w:t>
      </w:r>
    </w:p>
    <w:p w:rsidR="00C57E05" w:rsidRDefault="004E7D17" w:rsidP="004E7D17">
      <w:pPr>
        <w:pStyle w:val="Zkladntext"/>
        <w:tabs>
          <w:tab w:val="left" w:pos="142"/>
          <w:tab w:val="left" w:pos="6096"/>
        </w:tabs>
        <w:spacing w:before="9"/>
        <w:jc w:val="left"/>
        <w:rPr>
          <w:sz w:val="20"/>
          <w:szCs w:val="20"/>
        </w:rPr>
      </w:pPr>
      <w:r>
        <w:rPr>
          <w:sz w:val="20"/>
          <w:szCs w:val="20"/>
        </w:rPr>
        <w:tab/>
      </w:r>
      <w:r w:rsidRPr="004E7D17">
        <w:rPr>
          <w:sz w:val="20"/>
          <w:szCs w:val="20"/>
        </w:rPr>
        <w:t>Lubomír Červíček</w:t>
      </w:r>
      <w:r w:rsidR="004722B3">
        <w:rPr>
          <w:sz w:val="20"/>
          <w:szCs w:val="20"/>
        </w:rPr>
        <w:tab/>
        <w:t>RNDr. Bc. Jan Mach</w:t>
      </w:r>
    </w:p>
    <w:p w:rsidR="00C57E05" w:rsidRDefault="004722B3">
      <w:pPr>
        <w:pStyle w:val="Zkladntext"/>
        <w:tabs>
          <w:tab w:val="left" w:pos="6096"/>
        </w:tabs>
        <w:spacing w:before="9"/>
        <w:jc w:val="left"/>
        <w:rPr>
          <w:sz w:val="20"/>
          <w:szCs w:val="20"/>
        </w:rPr>
      </w:pPr>
      <w:bookmarkStart w:id="11" w:name="_Hlk109730046"/>
      <w:r>
        <w:rPr>
          <w:sz w:val="20"/>
          <w:szCs w:val="20"/>
        </w:rPr>
        <w:tab/>
      </w:r>
      <w:bookmarkEnd w:id="11"/>
      <w:r>
        <w:rPr>
          <w:sz w:val="20"/>
          <w:szCs w:val="20"/>
        </w:rPr>
        <w:t>Předseda správní rady</w:t>
      </w:r>
    </w:p>
    <w:p w:rsidR="00C57E05" w:rsidRDefault="00C57E05">
      <w:pPr>
        <w:pStyle w:val="Zkladntext"/>
        <w:tabs>
          <w:tab w:val="left" w:pos="6096"/>
        </w:tabs>
        <w:spacing w:before="9"/>
        <w:jc w:val="left"/>
        <w:rPr>
          <w:sz w:val="20"/>
          <w:szCs w:val="20"/>
        </w:rPr>
      </w:pPr>
    </w:p>
    <w:p w:rsidR="00C57E05" w:rsidRDefault="00C57E05">
      <w:pPr>
        <w:pStyle w:val="Zkladntext"/>
        <w:tabs>
          <w:tab w:val="left" w:pos="6096"/>
        </w:tabs>
        <w:spacing w:before="9"/>
        <w:jc w:val="left"/>
      </w:pPr>
    </w:p>
    <w:p w:rsidR="00C57E05" w:rsidRDefault="00C57E05">
      <w:pPr>
        <w:pStyle w:val="Zkladntext"/>
        <w:tabs>
          <w:tab w:val="left" w:pos="6096"/>
        </w:tabs>
        <w:spacing w:before="9"/>
        <w:jc w:val="left"/>
      </w:pPr>
    </w:p>
    <w:p w:rsidR="00C57E05" w:rsidRDefault="00C57E05">
      <w:pPr>
        <w:pStyle w:val="Zkladntext"/>
        <w:tabs>
          <w:tab w:val="left" w:pos="6096"/>
        </w:tabs>
        <w:spacing w:before="9"/>
        <w:jc w:val="left"/>
      </w:pPr>
    </w:p>
    <w:p w:rsidR="00C57E05" w:rsidRDefault="00C57E05">
      <w:pPr>
        <w:pStyle w:val="Zkladntext"/>
        <w:tabs>
          <w:tab w:val="left" w:pos="6096"/>
        </w:tabs>
        <w:spacing w:before="9"/>
        <w:jc w:val="left"/>
      </w:pPr>
    </w:p>
    <w:p w:rsidR="00C57E05" w:rsidRDefault="00C57E05">
      <w:pPr>
        <w:pStyle w:val="Zkladntext"/>
        <w:tabs>
          <w:tab w:val="left" w:pos="6096"/>
        </w:tabs>
        <w:spacing w:before="9"/>
        <w:jc w:val="left"/>
      </w:pPr>
    </w:p>
    <w:p w:rsidR="00C57E05" w:rsidRDefault="00C57E05">
      <w:pPr>
        <w:pStyle w:val="Zkladntext"/>
        <w:tabs>
          <w:tab w:val="left" w:pos="6096"/>
        </w:tabs>
        <w:spacing w:before="9"/>
        <w:jc w:val="left"/>
      </w:pPr>
    </w:p>
    <w:p w:rsidR="00C57E05" w:rsidRDefault="00C57E05">
      <w:pPr>
        <w:pStyle w:val="Zkladntext"/>
        <w:tabs>
          <w:tab w:val="left" w:pos="6096"/>
        </w:tabs>
        <w:spacing w:before="9"/>
        <w:jc w:val="left"/>
      </w:pPr>
      <w:bookmarkStart w:id="12" w:name="_GoBack"/>
      <w:bookmarkEnd w:id="12"/>
    </w:p>
    <w:p w:rsidR="00C57E05" w:rsidRDefault="00C57E05">
      <w:pPr>
        <w:pStyle w:val="Zkladntext"/>
        <w:tabs>
          <w:tab w:val="left" w:pos="6096"/>
        </w:tabs>
        <w:spacing w:before="9"/>
        <w:jc w:val="left"/>
      </w:pPr>
    </w:p>
    <w:p w:rsidR="00C57E05" w:rsidRDefault="004722B3">
      <w:pPr>
        <w:pStyle w:val="Zkladntext"/>
        <w:tabs>
          <w:tab w:val="left" w:pos="6096"/>
        </w:tabs>
        <w:spacing w:before="9"/>
        <w:jc w:val="left"/>
      </w:pPr>
      <w:r>
        <w:t>Rámcová smlouva – Příloha č. 3</w:t>
      </w:r>
    </w:p>
    <w:p w:rsidR="00C57E05" w:rsidRDefault="004722B3">
      <w:pPr>
        <w:pStyle w:val="Zkladntext"/>
        <w:tabs>
          <w:tab w:val="left" w:pos="6096"/>
        </w:tabs>
        <w:spacing w:before="9"/>
        <w:jc w:val="center"/>
      </w:pPr>
      <w:r>
        <w:rPr>
          <w:b/>
          <w:bCs/>
          <w:color w:val="548DD4" w:themeColor="text2" w:themeTint="99"/>
        </w:rPr>
        <w:t>Lokality místa plnění RS</w:t>
      </w:r>
    </w:p>
    <w:p w:rsidR="00C57E05" w:rsidRDefault="004722B3">
      <w:pPr>
        <w:pStyle w:val="Zkladntext"/>
        <w:tabs>
          <w:tab w:val="left" w:pos="4536"/>
        </w:tabs>
        <w:spacing w:before="9"/>
      </w:pPr>
      <w:r>
        <w:t>Oblastní nemocnice Náchod a.s.</w:t>
      </w:r>
      <w:r>
        <w:tab/>
      </w:r>
      <w:r>
        <w:tab/>
      </w:r>
    </w:p>
    <w:p w:rsidR="00C57E05" w:rsidRDefault="004722B3">
      <w:pPr>
        <w:pStyle w:val="Zkladntext"/>
        <w:tabs>
          <w:tab w:val="left" w:pos="4536"/>
        </w:tabs>
        <w:spacing w:before="9"/>
      </w:pPr>
      <w:r>
        <w:t xml:space="preserve">Nemocnice Náchod – horní areál </w:t>
      </w:r>
    </w:p>
    <w:p w:rsidR="00C57E05" w:rsidRDefault="004722B3">
      <w:pPr>
        <w:pStyle w:val="Zkladntext"/>
        <w:tabs>
          <w:tab w:val="left" w:pos="4536"/>
        </w:tabs>
        <w:spacing w:before="9"/>
      </w:pPr>
      <w:r>
        <w:t>Bartoňova 951</w:t>
      </w:r>
    </w:p>
    <w:p w:rsidR="00C57E05" w:rsidRDefault="004722B3">
      <w:pPr>
        <w:pStyle w:val="Zkladntext"/>
        <w:tabs>
          <w:tab w:val="left" w:pos="4536"/>
        </w:tabs>
        <w:spacing w:before="9"/>
      </w:pPr>
      <w:r>
        <w:t>Náchod</w:t>
      </w:r>
    </w:p>
    <w:p w:rsidR="00C57E05" w:rsidRDefault="004722B3">
      <w:pPr>
        <w:pStyle w:val="Zkladntext"/>
        <w:tabs>
          <w:tab w:val="left" w:pos="4536"/>
        </w:tabs>
        <w:spacing w:before="9"/>
      </w:pPr>
      <w:r>
        <w:t>547 01</w:t>
      </w:r>
    </w:p>
    <w:p w:rsidR="00C57E05" w:rsidRDefault="00C57E05">
      <w:pPr>
        <w:pStyle w:val="Zkladntext"/>
        <w:tabs>
          <w:tab w:val="left" w:pos="4536"/>
        </w:tabs>
        <w:spacing w:before="9"/>
      </w:pPr>
    </w:p>
    <w:p w:rsidR="00C57E05" w:rsidRDefault="004722B3">
      <w:pPr>
        <w:pStyle w:val="Zkladntext"/>
        <w:tabs>
          <w:tab w:val="left" w:pos="4536"/>
        </w:tabs>
        <w:spacing w:before="9"/>
      </w:pPr>
      <w:r>
        <w:t>Oblastní nemocnice Náchod a.s.</w:t>
      </w:r>
    </w:p>
    <w:p w:rsidR="00C57E05" w:rsidRDefault="004722B3">
      <w:pPr>
        <w:pStyle w:val="Zkladntext"/>
        <w:tabs>
          <w:tab w:val="left" w:pos="4536"/>
        </w:tabs>
        <w:spacing w:before="9"/>
      </w:pPr>
      <w:r>
        <w:t>Nemocnice Náchod – dolní areál</w:t>
      </w:r>
    </w:p>
    <w:p w:rsidR="00C57E05" w:rsidRDefault="004722B3">
      <w:pPr>
        <w:pStyle w:val="Zkladntext"/>
        <w:tabs>
          <w:tab w:val="left" w:pos="4536"/>
        </w:tabs>
        <w:spacing w:before="9"/>
      </w:pPr>
      <w:r>
        <w:t>Purkyňova 446</w:t>
      </w:r>
    </w:p>
    <w:p w:rsidR="00C57E05" w:rsidRDefault="004722B3">
      <w:pPr>
        <w:pStyle w:val="Zkladntext"/>
        <w:tabs>
          <w:tab w:val="left" w:pos="4536"/>
        </w:tabs>
        <w:spacing w:before="9"/>
      </w:pPr>
      <w:r>
        <w:t>Náchod</w:t>
      </w:r>
    </w:p>
    <w:p w:rsidR="00C57E05" w:rsidRDefault="004722B3">
      <w:pPr>
        <w:pStyle w:val="Zkladntext"/>
        <w:tabs>
          <w:tab w:val="left" w:pos="4536"/>
        </w:tabs>
        <w:spacing w:before="9"/>
      </w:pPr>
      <w:r>
        <w:t>547 01</w:t>
      </w:r>
    </w:p>
    <w:p w:rsidR="00C57E05" w:rsidRDefault="00C57E05">
      <w:pPr>
        <w:pStyle w:val="Zkladntext"/>
        <w:tabs>
          <w:tab w:val="left" w:pos="4536"/>
        </w:tabs>
        <w:spacing w:before="9"/>
      </w:pPr>
    </w:p>
    <w:p w:rsidR="00C57E05" w:rsidRDefault="00C57E05">
      <w:pPr>
        <w:pStyle w:val="Zkladntext"/>
        <w:tabs>
          <w:tab w:val="left" w:pos="4536"/>
        </w:tabs>
        <w:spacing w:before="9"/>
      </w:pPr>
    </w:p>
    <w:p w:rsidR="00C57E05" w:rsidRDefault="004722B3">
      <w:pPr>
        <w:pStyle w:val="Zkladntext"/>
        <w:tabs>
          <w:tab w:val="left" w:pos="4536"/>
        </w:tabs>
        <w:spacing w:before="9"/>
      </w:pPr>
      <w:r>
        <w:t>Oblastní nemocnice Náchod a.s.</w:t>
      </w:r>
    </w:p>
    <w:p w:rsidR="00C57E05" w:rsidRDefault="004722B3">
      <w:pPr>
        <w:pStyle w:val="Zkladntext"/>
        <w:tabs>
          <w:tab w:val="left" w:pos="4536"/>
        </w:tabs>
        <w:spacing w:before="9"/>
      </w:pPr>
      <w:r>
        <w:t>Nemocnice Rychnov nad Kněžnou</w:t>
      </w:r>
    </w:p>
    <w:p w:rsidR="00C57E05" w:rsidRDefault="004722B3">
      <w:pPr>
        <w:pStyle w:val="Zkladntext"/>
        <w:tabs>
          <w:tab w:val="left" w:pos="4536"/>
        </w:tabs>
        <w:spacing w:before="9"/>
      </w:pPr>
      <w:r>
        <w:t>Jiráskova 506</w:t>
      </w:r>
    </w:p>
    <w:p w:rsidR="00C57E05" w:rsidRDefault="004722B3">
      <w:pPr>
        <w:pStyle w:val="Zkladntext"/>
        <w:tabs>
          <w:tab w:val="left" w:pos="4536"/>
        </w:tabs>
        <w:spacing w:before="9"/>
      </w:pPr>
      <w:r>
        <w:t>Rychnov nad Kněžnou</w:t>
      </w:r>
    </w:p>
    <w:p w:rsidR="00C57E05" w:rsidRDefault="004722B3">
      <w:pPr>
        <w:pStyle w:val="Zkladntext"/>
        <w:tabs>
          <w:tab w:val="left" w:pos="4536"/>
        </w:tabs>
        <w:spacing w:before="9"/>
      </w:pPr>
      <w:r>
        <w:t xml:space="preserve">516 23 </w:t>
      </w:r>
    </w:p>
    <w:p w:rsidR="00C57E05" w:rsidRDefault="00C57E05">
      <w:pPr>
        <w:pStyle w:val="Zkladntext"/>
        <w:tabs>
          <w:tab w:val="left" w:pos="4536"/>
        </w:tabs>
        <w:spacing w:before="9"/>
      </w:pPr>
    </w:p>
    <w:p w:rsidR="00C57E05" w:rsidRDefault="004722B3">
      <w:pPr>
        <w:pStyle w:val="Zkladntext"/>
        <w:tabs>
          <w:tab w:val="left" w:pos="4536"/>
        </w:tabs>
        <w:spacing w:before="9"/>
      </w:pPr>
      <w:r>
        <w:t>Oblastní nemocnice Náchod a.s.</w:t>
      </w:r>
    </w:p>
    <w:p w:rsidR="00C57E05" w:rsidRDefault="004722B3">
      <w:pPr>
        <w:pStyle w:val="Zkladntext"/>
        <w:tabs>
          <w:tab w:val="left" w:pos="4536"/>
        </w:tabs>
        <w:spacing w:before="9"/>
      </w:pPr>
      <w:r>
        <w:t>Nemocnice Broumov</w:t>
      </w:r>
    </w:p>
    <w:p w:rsidR="00C57E05" w:rsidRDefault="004722B3">
      <w:pPr>
        <w:pStyle w:val="Zkladntext"/>
        <w:tabs>
          <w:tab w:val="left" w:pos="4536"/>
        </w:tabs>
        <w:spacing w:before="9"/>
      </w:pPr>
      <w:r>
        <w:t>Smetanova 91</w:t>
      </w:r>
    </w:p>
    <w:p w:rsidR="00C57E05" w:rsidRDefault="004722B3">
      <w:pPr>
        <w:pStyle w:val="Zkladntext"/>
        <w:tabs>
          <w:tab w:val="left" w:pos="4536"/>
        </w:tabs>
        <w:spacing w:before="9"/>
      </w:pPr>
      <w:r>
        <w:t>Broumov</w:t>
      </w:r>
    </w:p>
    <w:p w:rsidR="00C57E05" w:rsidRDefault="004722B3">
      <w:pPr>
        <w:pStyle w:val="Zkladntext"/>
        <w:tabs>
          <w:tab w:val="left" w:pos="4536"/>
        </w:tabs>
        <w:spacing w:before="9"/>
      </w:pPr>
      <w:r>
        <w:t>550 01</w:t>
      </w:r>
    </w:p>
    <w:p w:rsidR="00C57E05" w:rsidRDefault="00C57E05">
      <w:pPr>
        <w:pStyle w:val="Zkladntext"/>
        <w:tabs>
          <w:tab w:val="left" w:pos="4536"/>
        </w:tabs>
        <w:spacing w:before="9"/>
      </w:pPr>
    </w:p>
    <w:p w:rsidR="00C57E05" w:rsidRDefault="004722B3">
      <w:pPr>
        <w:pStyle w:val="Zkladntext"/>
        <w:tabs>
          <w:tab w:val="left" w:pos="4536"/>
        </w:tabs>
        <w:spacing w:before="9"/>
      </w:pPr>
      <w:r>
        <w:t>Oblastní nemocnice Náchod a.s.</w:t>
      </w:r>
    </w:p>
    <w:p w:rsidR="00C57E05" w:rsidRDefault="004722B3">
      <w:pPr>
        <w:pStyle w:val="Zkladntext"/>
        <w:tabs>
          <w:tab w:val="left" w:pos="4536"/>
        </w:tabs>
        <w:spacing w:before="9"/>
      </w:pPr>
      <w:r>
        <w:t>Nemocnice Nové Město nad Metují</w:t>
      </w:r>
    </w:p>
    <w:p w:rsidR="00C57E05" w:rsidRDefault="004722B3">
      <w:pPr>
        <w:pStyle w:val="Zkladntext"/>
        <w:tabs>
          <w:tab w:val="left" w:pos="4536"/>
        </w:tabs>
        <w:spacing w:before="9"/>
      </w:pPr>
      <w:proofErr w:type="spellStart"/>
      <w:proofErr w:type="gramStart"/>
      <w:r>
        <w:t>T.G.Masaryka</w:t>
      </w:r>
      <w:proofErr w:type="spellEnd"/>
      <w:proofErr w:type="gramEnd"/>
      <w:r>
        <w:t xml:space="preserve"> 367</w:t>
      </w:r>
    </w:p>
    <w:p w:rsidR="00C57E05" w:rsidRDefault="004722B3">
      <w:pPr>
        <w:pStyle w:val="Zkladntext"/>
        <w:tabs>
          <w:tab w:val="left" w:pos="4536"/>
        </w:tabs>
        <w:spacing w:before="9"/>
      </w:pPr>
      <w:r>
        <w:t>Nové Město nad Metují</w:t>
      </w:r>
    </w:p>
    <w:p w:rsidR="00C57E05" w:rsidRDefault="004722B3">
      <w:pPr>
        <w:pStyle w:val="Zkladntext"/>
        <w:tabs>
          <w:tab w:val="left" w:pos="4536"/>
        </w:tabs>
        <w:spacing w:before="9"/>
      </w:pPr>
      <w:r>
        <w:t>549 01</w:t>
      </w:r>
    </w:p>
    <w:p w:rsidR="00C57E05" w:rsidRDefault="004722B3">
      <w:pPr>
        <w:pStyle w:val="Zkladntext"/>
        <w:tabs>
          <w:tab w:val="left" w:pos="4536"/>
        </w:tabs>
        <w:spacing w:before="9"/>
      </w:pPr>
      <w:r>
        <w:t xml:space="preserve"> </w:t>
      </w:r>
    </w:p>
    <w:p w:rsidR="00C57E05" w:rsidRDefault="004722B3">
      <w:pPr>
        <w:pStyle w:val="Zkladntext"/>
        <w:tabs>
          <w:tab w:val="left" w:pos="4536"/>
        </w:tabs>
        <w:spacing w:before="9"/>
      </w:pPr>
      <w:r>
        <w:t>Oblastní nemocnice Náchod a.s.</w:t>
      </w:r>
    </w:p>
    <w:p w:rsidR="00C57E05" w:rsidRDefault="004722B3">
      <w:pPr>
        <w:pStyle w:val="Zkladntext"/>
        <w:tabs>
          <w:tab w:val="left" w:pos="4536"/>
        </w:tabs>
        <w:spacing w:before="9"/>
      </w:pPr>
      <w:r>
        <w:t>Nemocnice Jaroměř</w:t>
      </w:r>
    </w:p>
    <w:p w:rsidR="00C57E05" w:rsidRDefault="004722B3">
      <w:pPr>
        <w:pStyle w:val="Zkladntext"/>
        <w:tabs>
          <w:tab w:val="left" w:pos="4536"/>
        </w:tabs>
        <w:spacing w:before="9"/>
      </w:pPr>
      <w:r>
        <w:t>Národní 83</w:t>
      </w:r>
    </w:p>
    <w:p w:rsidR="00C57E05" w:rsidRDefault="004722B3">
      <w:pPr>
        <w:pStyle w:val="Zkladntext"/>
        <w:tabs>
          <w:tab w:val="left" w:pos="4536"/>
        </w:tabs>
        <w:spacing w:before="9"/>
      </w:pPr>
      <w:r>
        <w:t>Jaromě</w:t>
      </w:r>
      <w:r>
        <w:t>ř</w:t>
      </w:r>
    </w:p>
    <w:p w:rsidR="00C57E05" w:rsidRDefault="004722B3">
      <w:pPr>
        <w:pStyle w:val="Zkladntext"/>
        <w:tabs>
          <w:tab w:val="left" w:pos="4536"/>
        </w:tabs>
        <w:spacing w:before="9"/>
      </w:pPr>
      <w:r>
        <w:t>551 01</w:t>
      </w:r>
    </w:p>
    <w:p w:rsidR="00C57E05" w:rsidRDefault="00C57E05">
      <w:pPr>
        <w:pStyle w:val="Zkladntext"/>
        <w:tabs>
          <w:tab w:val="left" w:pos="4536"/>
        </w:tabs>
        <w:spacing w:before="9"/>
      </w:pPr>
    </w:p>
    <w:p w:rsidR="00C57E05" w:rsidRDefault="004722B3">
      <w:pPr>
        <w:pStyle w:val="Zkladntext"/>
        <w:tabs>
          <w:tab w:val="left" w:pos="4536"/>
        </w:tabs>
        <w:spacing w:before="9"/>
      </w:pPr>
      <w:r>
        <w:t>Oblastní nemocnice Náchod a.s.</w:t>
      </w:r>
    </w:p>
    <w:p w:rsidR="00C57E05" w:rsidRDefault="004722B3">
      <w:pPr>
        <w:pStyle w:val="Zkladntext"/>
        <w:tabs>
          <w:tab w:val="left" w:pos="4536"/>
        </w:tabs>
        <w:spacing w:before="9"/>
      </w:pPr>
      <w:r>
        <w:t>Pracoviště klinické biochemie Opočno</w:t>
      </w:r>
    </w:p>
    <w:p w:rsidR="00C57E05" w:rsidRDefault="004722B3">
      <w:pPr>
        <w:pStyle w:val="Zkladntext"/>
        <w:tabs>
          <w:tab w:val="left" w:pos="4536"/>
        </w:tabs>
        <w:spacing w:before="9"/>
      </w:pPr>
      <w:r>
        <w:t>Pitkova 635</w:t>
      </w:r>
    </w:p>
    <w:p w:rsidR="00C57E05" w:rsidRDefault="004722B3">
      <w:pPr>
        <w:pStyle w:val="Zkladntext"/>
        <w:tabs>
          <w:tab w:val="left" w:pos="4536"/>
        </w:tabs>
        <w:spacing w:before="9"/>
      </w:pPr>
      <w:r>
        <w:t>Opočno</w:t>
      </w:r>
    </w:p>
    <w:p w:rsidR="00C57E05" w:rsidRDefault="004722B3">
      <w:pPr>
        <w:pStyle w:val="Zkladntext"/>
        <w:tabs>
          <w:tab w:val="left" w:pos="4536"/>
        </w:tabs>
        <w:spacing w:before="9"/>
      </w:pPr>
      <w:r>
        <w:t>517 73</w:t>
      </w:r>
    </w:p>
    <w:p w:rsidR="00C57E05" w:rsidRDefault="00C57E05">
      <w:pPr>
        <w:pStyle w:val="Zkladntext"/>
        <w:tabs>
          <w:tab w:val="left" w:pos="4536"/>
        </w:tabs>
        <w:spacing w:before="9"/>
      </w:pPr>
    </w:p>
    <w:p w:rsidR="00C57E05" w:rsidRDefault="004722B3">
      <w:pPr>
        <w:pStyle w:val="Zkladntext"/>
        <w:tabs>
          <w:tab w:val="left" w:pos="4536"/>
        </w:tabs>
        <w:spacing w:before="9"/>
      </w:pPr>
      <w:r>
        <w:t>Oblastní nemocnice Náchod a.s.</w:t>
      </w:r>
    </w:p>
    <w:p w:rsidR="00C57E05" w:rsidRDefault="004722B3">
      <w:pPr>
        <w:pStyle w:val="Zkladntext"/>
        <w:tabs>
          <w:tab w:val="left" w:pos="4536"/>
        </w:tabs>
        <w:spacing w:before="9"/>
      </w:pPr>
      <w:r>
        <w:t>Pracoviště klinické biochemie Týniště nad Orlicí</w:t>
      </w:r>
    </w:p>
    <w:p w:rsidR="00C57E05" w:rsidRDefault="004722B3">
      <w:pPr>
        <w:pStyle w:val="Zkladntext"/>
        <w:tabs>
          <w:tab w:val="left" w:pos="4536"/>
        </w:tabs>
        <w:spacing w:before="9"/>
      </w:pPr>
      <w:r>
        <w:t>Mírové náměstí 88</w:t>
      </w:r>
    </w:p>
    <w:p w:rsidR="00C57E05" w:rsidRDefault="004722B3">
      <w:pPr>
        <w:pStyle w:val="Zkladntext"/>
        <w:tabs>
          <w:tab w:val="left" w:pos="4536"/>
        </w:tabs>
        <w:spacing w:before="9"/>
      </w:pPr>
      <w:r>
        <w:lastRenderedPageBreak/>
        <w:t>Týniště nad Orlicí</w:t>
      </w:r>
    </w:p>
    <w:p w:rsidR="00C57E05" w:rsidRDefault="004722B3">
      <w:pPr>
        <w:pStyle w:val="Zkladntext"/>
        <w:tabs>
          <w:tab w:val="left" w:pos="4536"/>
        </w:tabs>
        <w:spacing w:before="9"/>
      </w:pPr>
      <w:r>
        <w:t>517 21</w:t>
      </w:r>
    </w:p>
    <w:p w:rsidR="00C57E05" w:rsidRDefault="00C57E05">
      <w:pPr>
        <w:pStyle w:val="Zkladntext"/>
        <w:tabs>
          <w:tab w:val="left" w:pos="4536"/>
        </w:tabs>
        <w:spacing w:before="9"/>
      </w:pPr>
    </w:p>
    <w:p w:rsidR="00C57E05" w:rsidRDefault="004722B3">
      <w:pPr>
        <w:pStyle w:val="Zkladntext"/>
        <w:tabs>
          <w:tab w:val="left" w:pos="4536"/>
        </w:tabs>
        <w:spacing w:before="9"/>
      </w:pPr>
      <w:r>
        <w:t xml:space="preserve">Oblastní nemocnice Náchod </w:t>
      </w:r>
      <w:r>
        <w:t>a.s.</w:t>
      </w:r>
    </w:p>
    <w:p w:rsidR="00C57E05" w:rsidRDefault="004722B3">
      <w:pPr>
        <w:pStyle w:val="Zkladntext"/>
        <w:tabs>
          <w:tab w:val="left" w:pos="4536"/>
        </w:tabs>
        <w:spacing w:before="9"/>
      </w:pPr>
      <w:r>
        <w:t>Ortopedická ambulance Nové Město nad Metují</w:t>
      </w:r>
    </w:p>
    <w:p w:rsidR="00C57E05" w:rsidRDefault="004722B3">
      <w:pPr>
        <w:pStyle w:val="Zkladntext"/>
        <w:tabs>
          <w:tab w:val="left" w:pos="4536"/>
        </w:tabs>
        <w:spacing w:before="9"/>
      </w:pPr>
      <w:r>
        <w:t>Smetanova 144</w:t>
      </w:r>
    </w:p>
    <w:p w:rsidR="00C57E05" w:rsidRDefault="004722B3">
      <w:pPr>
        <w:pStyle w:val="Zkladntext"/>
        <w:tabs>
          <w:tab w:val="left" w:pos="4536"/>
        </w:tabs>
        <w:spacing w:before="9"/>
      </w:pPr>
      <w:r>
        <w:t>Nové Město nad Metují</w:t>
      </w:r>
    </w:p>
    <w:p w:rsidR="00C57E05" w:rsidRDefault="004722B3">
      <w:pPr>
        <w:pStyle w:val="Zkladntext"/>
        <w:tabs>
          <w:tab w:val="left" w:pos="4536"/>
        </w:tabs>
        <w:spacing w:before="9"/>
      </w:pPr>
      <w:r>
        <w:t>549 01</w:t>
      </w:r>
    </w:p>
    <w:p w:rsidR="00C57E05" w:rsidRDefault="00C57E05">
      <w:pPr>
        <w:pStyle w:val="Zkladntext"/>
        <w:tabs>
          <w:tab w:val="left" w:pos="4536"/>
        </w:tabs>
        <w:spacing w:before="9"/>
      </w:pPr>
    </w:p>
    <w:p w:rsidR="00C57E05" w:rsidRDefault="004722B3">
      <w:pPr>
        <w:pStyle w:val="Zkladntext"/>
        <w:tabs>
          <w:tab w:val="left" w:pos="4536"/>
        </w:tabs>
        <w:spacing w:before="9"/>
      </w:pPr>
      <w:r>
        <w:t>Oblastní nemocnice Náchod a.s.</w:t>
      </w:r>
    </w:p>
    <w:p w:rsidR="00C57E05" w:rsidRDefault="004722B3">
      <w:pPr>
        <w:pStyle w:val="Zkladntext"/>
        <w:tabs>
          <w:tab w:val="left" w:pos="4536"/>
        </w:tabs>
        <w:spacing w:before="9"/>
      </w:pPr>
      <w:r>
        <w:t>Praktický lékař pro dospělé České Meziříčí</w:t>
      </w:r>
    </w:p>
    <w:p w:rsidR="00C57E05" w:rsidRDefault="004722B3">
      <w:pPr>
        <w:pStyle w:val="Zkladntext"/>
        <w:tabs>
          <w:tab w:val="left" w:pos="4536"/>
        </w:tabs>
        <w:spacing w:before="9"/>
      </w:pPr>
      <w:r>
        <w:t>Záhumenská 445</w:t>
      </w:r>
    </w:p>
    <w:p w:rsidR="00C57E05" w:rsidRDefault="004722B3">
      <w:pPr>
        <w:pStyle w:val="Zkladntext"/>
        <w:tabs>
          <w:tab w:val="left" w:pos="4536"/>
        </w:tabs>
        <w:spacing w:before="9"/>
      </w:pPr>
      <w:r>
        <w:t>České Meziříčí</w:t>
      </w:r>
    </w:p>
    <w:p w:rsidR="00C57E05" w:rsidRDefault="004722B3">
      <w:pPr>
        <w:pStyle w:val="Zkladntext"/>
        <w:tabs>
          <w:tab w:val="left" w:pos="4536"/>
        </w:tabs>
        <w:spacing w:before="9"/>
      </w:pPr>
      <w:r>
        <w:t>517 71</w:t>
      </w:r>
    </w:p>
    <w:p w:rsidR="00C57E05" w:rsidRDefault="00C57E05">
      <w:pPr>
        <w:pStyle w:val="Zkladntext"/>
        <w:tabs>
          <w:tab w:val="left" w:pos="4536"/>
        </w:tabs>
        <w:spacing w:before="9"/>
      </w:pPr>
    </w:p>
    <w:p w:rsidR="00C57E05" w:rsidRDefault="004722B3">
      <w:pPr>
        <w:pStyle w:val="Zkladntext"/>
        <w:tabs>
          <w:tab w:val="left" w:pos="4536"/>
        </w:tabs>
        <w:spacing w:before="9"/>
      </w:pPr>
      <w:r>
        <w:t>Oblastní nemocnice Náchod a.s.</w:t>
      </w:r>
    </w:p>
    <w:p w:rsidR="00C57E05" w:rsidRDefault="004722B3">
      <w:pPr>
        <w:pStyle w:val="Zkladntext"/>
        <w:tabs>
          <w:tab w:val="left" w:pos="4536"/>
        </w:tabs>
        <w:spacing w:before="9"/>
      </w:pPr>
      <w:r>
        <w:t xml:space="preserve">Ubytovna nemocnice </w:t>
      </w:r>
      <w:r>
        <w:t>Náchod</w:t>
      </w:r>
    </w:p>
    <w:p w:rsidR="00C57E05" w:rsidRDefault="004722B3">
      <w:pPr>
        <w:pStyle w:val="Zkladntext"/>
        <w:tabs>
          <w:tab w:val="left" w:pos="4536"/>
        </w:tabs>
        <w:spacing w:before="9"/>
      </w:pPr>
      <w:r>
        <w:t>Na Hamrech 1419</w:t>
      </w:r>
    </w:p>
    <w:p w:rsidR="00C57E05" w:rsidRDefault="004722B3">
      <w:pPr>
        <w:pStyle w:val="Zkladntext"/>
        <w:tabs>
          <w:tab w:val="left" w:pos="4536"/>
        </w:tabs>
        <w:spacing w:before="9"/>
      </w:pPr>
      <w:r>
        <w:t>Náchod</w:t>
      </w:r>
    </w:p>
    <w:p w:rsidR="00C57E05" w:rsidRDefault="004722B3">
      <w:pPr>
        <w:pStyle w:val="Zkladntext"/>
        <w:tabs>
          <w:tab w:val="left" w:pos="4536"/>
        </w:tabs>
        <w:spacing w:before="9"/>
      </w:pPr>
      <w:r>
        <w:t>547 01</w:t>
      </w:r>
    </w:p>
    <w:p w:rsidR="00C57E05" w:rsidRDefault="00C57E05">
      <w:pPr>
        <w:pStyle w:val="Zkladntext"/>
        <w:tabs>
          <w:tab w:val="left" w:pos="4536"/>
        </w:tabs>
        <w:spacing w:before="9"/>
      </w:pPr>
    </w:p>
    <w:p w:rsidR="00C57E05" w:rsidRDefault="004722B3">
      <w:pPr>
        <w:pStyle w:val="Zkladntext"/>
        <w:tabs>
          <w:tab w:val="left" w:pos="4536"/>
        </w:tabs>
        <w:spacing w:before="9"/>
      </w:pPr>
      <w:r>
        <w:t>Oblastní nemocnice Náchod a.s.</w:t>
      </w:r>
    </w:p>
    <w:p w:rsidR="00C57E05" w:rsidRDefault="004722B3">
      <w:pPr>
        <w:pStyle w:val="Zkladntext"/>
        <w:tabs>
          <w:tab w:val="left" w:pos="4536"/>
        </w:tabs>
        <w:spacing w:before="9"/>
      </w:pPr>
      <w:r>
        <w:t>Služební byty nemocnice Rychnov nad Kněžnou</w:t>
      </w:r>
    </w:p>
    <w:p w:rsidR="00C57E05" w:rsidRDefault="004722B3">
      <w:pPr>
        <w:pStyle w:val="Zkladntext"/>
        <w:tabs>
          <w:tab w:val="left" w:pos="4536"/>
        </w:tabs>
        <w:spacing w:before="9"/>
      </w:pPr>
      <w:r>
        <w:t>Jiráskova 536</w:t>
      </w:r>
    </w:p>
    <w:p w:rsidR="00C57E05" w:rsidRDefault="004722B3">
      <w:pPr>
        <w:pStyle w:val="Zkladntext"/>
        <w:tabs>
          <w:tab w:val="left" w:pos="4536"/>
        </w:tabs>
        <w:spacing w:before="9"/>
      </w:pPr>
      <w:r>
        <w:t>Rychnov nad Kněžnou</w:t>
      </w:r>
    </w:p>
    <w:p w:rsidR="00C57E05" w:rsidRDefault="004722B3">
      <w:pPr>
        <w:pStyle w:val="Zkladntext"/>
        <w:tabs>
          <w:tab w:val="left" w:pos="4536"/>
        </w:tabs>
        <w:spacing w:before="9"/>
      </w:pPr>
      <w:r>
        <w:t xml:space="preserve">516 23 </w:t>
      </w:r>
    </w:p>
    <w:p w:rsidR="00C57E05" w:rsidRDefault="00C57E05">
      <w:pPr>
        <w:pStyle w:val="Zkladntext"/>
        <w:tabs>
          <w:tab w:val="left" w:pos="4536"/>
        </w:tabs>
        <w:spacing w:before="9"/>
      </w:pPr>
    </w:p>
    <w:p w:rsidR="00C57E05" w:rsidRDefault="00C57E05">
      <w:pPr>
        <w:pStyle w:val="Zkladntext"/>
        <w:tabs>
          <w:tab w:val="left" w:pos="4536"/>
        </w:tabs>
        <w:spacing w:before="9"/>
        <w:jc w:val="left"/>
      </w:pPr>
    </w:p>
    <w:p w:rsidR="00C57E05" w:rsidRDefault="00C57E05">
      <w:pPr>
        <w:pStyle w:val="Zkladntext"/>
        <w:tabs>
          <w:tab w:val="left" w:pos="4536"/>
        </w:tabs>
        <w:spacing w:before="9"/>
        <w:jc w:val="left"/>
      </w:pPr>
    </w:p>
    <w:p w:rsidR="00C57E05" w:rsidRDefault="00C57E05">
      <w:pPr>
        <w:pStyle w:val="Zkladntext"/>
        <w:tabs>
          <w:tab w:val="left" w:pos="4536"/>
        </w:tabs>
        <w:spacing w:before="9"/>
        <w:jc w:val="left"/>
      </w:pPr>
    </w:p>
    <w:p w:rsidR="00C57E05" w:rsidRDefault="00C57E05">
      <w:pPr>
        <w:pStyle w:val="Zkladntext"/>
        <w:tabs>
          <w:tab w:val="left" w:pos="4536"/>
        </w:tabs>
        <w:spacing w:before="9"/>
        <w:jc w:val="left"/>
      </w:pPr>
    </w:p>
    <w:p w:rsidR="00C57E05" w:rsidRDefault="00C57E05">
      <w:pPr>
        <w:pStyle w:val="Zkladntext"/>
        <w:tabs>
          <w:tab w:val="left" w:pos="4536"/>
        </w:tabs>
        <w:spacing w:before="9"/>
        <w:jc w:val="left"/>
      </w:pPr>
    </w:p>
    <w:p w:rsidR="00C57E05" w:rsidRDefault="00C57E05">
      <w:pPr>
        <w:pStyle w:val="Zkladntext"/>
        <w:tabs>
          <w:tab w:val="left" w:pos="4536"/>
        </w:tabs>
        <w:spacing w:before="9"/>
        <w:jc w:val="left"/>
      </w:pPr>
    </w:p>
    <w:p w:rsidR="00C57E05" w:rsidRDefault="00C57E05">
      <w:pPr>
        <w:pStyle w:val="Zkladntext"/>
        <w:tabs>
          <w:tab w:val="left" w:pos="4536"/>
        </w:tabs>
        <w:spacing w:before="9"/>
        <w:jc w:val="left"/>
      </w:pPr>
    </w:p>
    <w:p w:rsidR="00C57E05" w:rsidRDefault="00C57E05">
      <w:pPr>
        <w:pStyle w:val="Zkladntext"/>
        <w:tabs>
          <w:tab w:val="left" w:pos="4536"/>
        </w:tabs>
        <w:spacing w:before="9"/>
        <w:jc w:val="left"/>
      </w:pPr>
    </w:p>
    <w:p w:rsidR="00C57E05" w:rsidRDefault="00C57E05">
      <w:pPr>
        <w:pStyle w:val="Zkladntext"/>
        <w:tabs>
          <w:tab w:val="left" w:pos="4536"/>
        </w:tabs>
        <w:spacing w:before="9"/>
        <w:jc w:val="left"/>
      </w:pPr>
    </w:p>
    <w:p w:rsidR="00C57E05" w:rsidRDefault="00C57E05">
      <w:pPr>
        <w:pStyle w:val="Zkladntext"/>
        <w:tabs>
          <w:tab w:val="left" w:pos="4536"/>
        </w:tabs>
        <w:spacing w:before="9"/>
        <w:jc w:val="left"/>
      </w:pPr>
    </w:p>
    <w:p w:rsidR="00C57E05" w:rsidRDefault="00C57E05">
      <w:pPr>
        <w:pStyle w:val="Zkladntext"/>
        <w:tabs>
          <w:tab w:val="left" w:pos="4536"/>
        </w:tabs>
        <w:spacing w:before="9"/>
        <w:jc w:val="left"/>
      </w:pPr>
    </w:p>
    <w:p w:rsidR="00C57E05" w:rsidRDefault="00C57E05">
      <w:pPr>
        <w:pStyle w:val="Zkladntext"/>
        <w:tabs>
          <w:tab w:val="left" w:pos="4536"/>
        </w:tabs>
        <w:spacing w:before="9"/>
        <w:jc w:val="left"/>
      </w:pPr>
    </w:p>
    <w:p w:rsidR="00C57E05" w:rsidRDefault="00C57E05">
      <w:pPr>
        <w:pStyle w:val="Zkladntext"/>
        <w:tabs>
          <w:tab w:val="left" w:pos="4536"/>
        </w:tabs>
        <w:spacing w:before="9"/>
        <w:jc w:val="left"/>
      </w:pPr>
    </w:p>
    <w:p w:rsidR="00C57E05" w:rsidRDefault="00C57E05">
      <w:pPr>
        <w:pStyle w:val="Zkladntext"/>
        <w:tabs>
          <w:tab w:val="left" w:pos="4536"/>
        </w:tabs>
        <w:spacing w:before="9"/>
        <w:jc w:val="left"/>
      </w:pPr>
    </w:p>
    <w:p w:rsidR="00C57E05" w:rsidRDefault="00C57E05">
      <w:pPr>
        <w:pStyle w:val="Zkladntext"/>
        <w:tabs>
          <w:tab w:val="left" w:pos="4536"/>
        </w:tabs>
        <w:spacing w:before="9"/>
        <w:jc w:val="left"/>
      </w:pPr>
    </w:p>
    <w:p w:rsidR="00C57E05" w:rsidRDefault="00C57E05">
      <w:pPr>
        <w:pStyle w:val="Zkladntext"/>
        <w:tabs>
          <w:tab w:val="left" w:pos="4536"/>
        </w:tabs>
        <w:spacing w:before="9"/>
        <w:jc w:val="left"/>
      </w:pPr>
    </w:p>
    <w:p w:rsidR="00C57E05" w:rsidRDefault="00C57E05">
      <w:pPr>
        <w:pStyle w:val="Zkladntext"/>
        <w:tabs>
          <w:tab w:val="left" w:pos="4536"/>
        </w:tabs>
        <w:spacing w:before="9"/>
        <w:jc w:val="left"/>
      </w:pPr>
    </w:p>
    <w:p w:rsidR="00C57E05" w:rsidRDefault="00C57E05">
      <w:pPr>
        <w:pStyle w:val="Zkladntext"/>
        <w:tabs>
          <w:tab w:val="left" w:pos="4536"/>
        </w:tabs>
        <w:spacing w:before="9"/>
        <w:jc w:val="left"/>
      </w:pPr>
    </w:p>
    <w:p w:rsidR="00C57E05" w:rsidRDefault="00C57E05">
      <w:pPr>
        <w:pStyle w:val="Zkladntext"/>
        <w:tabs>
          <w:tab w:val="left" w:pos="4536"/>
        </w:tabs>
        <w:spacing w:before="9"/>
        <w:jc w:val="left"/>
      </w:pPr>
    </w:p>
    <w:p w:rsidR="00C57E05" w:rsidRDefault="00C57E05">
      <w:pPr>
        <w:pStyle w:val="Zkladntext"/>
        <w:tabs>
          <w:tab w:val="left" w:pos="4536"/>
        </w:tabs>
        <w:spacing w:before="9"/>
        <w:jc w:val="left"/>
      </w:pPr>
    </w:p>
    <w:p w:rsidR="00C57E05" w:rsidRDefault="00C57E05">
      <w:pPr>
        <w:pStyle w:val="Zkladntext"/>
        <w:tabs>
          <w:tab w:val="left" w:pos="4536"/>
        </w:tabs>
        <w:spacing w:before="9"/>
        <w:jc w:val="left"/>
      </w:pPr>
    </w:p>
    <w:p w:rsidR="00C57E05" w:rsidRDefault="00C57E05">
      <w:pPr>
        <w:pStyle w:val="Zkladntext"/>
        <w:tabs>
          <w:tab w:val="left" w:pos="4536"/>
        </w:tabs>
        <w:spacing w:before="9"/>
        <w:jc w:val="left"/>
      </w:pPr>
    </w:p>
    <w:p w:rsidR="00C57E05" w:rsidRDefault="004722B3">
      <w:pPr>
        <w:pStyle w:val="Zkladntext"/>
        <w:tabs>
          <w:tab w:val="left" w:pos="6096"/>
        </w:tabs>
        <w:spacing w:before="9"/>
        <w:jc w:val="left"/>
      </w:pPr>
      <w:r>
        <w:lastRenderedPageBreak/>
        <w:t>Rámcová smlouva – Příloha č. 4</w:t>
      </w:r>
    </w:p>
    <w:p w:rsidR="00C57E05" w:rsidRDefault="004722B3">
      <w:pPr>
        <w:pStyle w:val="Zkladntext"/>
        <w:tabs>
          <w:tab w:val="left" w:pos="6096"/>
        </w:tabs>
        <w:spacing w:before="9"/>
        <w:jc w:val="center"/>
        <w:rPr>
          <w:b/>
          <w:bCs/>
          <w:color w:val="548DD4" w:themeColor="text2" w:themeTint="99"/>
        </w:rPr>
      </w:pPr>
      <w:r>
        <w:rPr>
          <w:b/>
          <w:bCs/>
          <w:color w:val="548DD4" w:themeColor="text2" w:themeTint="99"/>
        </w:rPr>
        <w:t>Kontaktní osoby</w:t>
      </w:r>
    </w:p>
    <w:p w:rsidR="00C57E05" w:rsidRDefault="00C57E05">
      <w:pPr>
        <w:pStyle w:val="Zkladntext"/>
        <w:tabs>
          <w:tab w:val="left" w:pos="6096"/>
        </w:tabs>
        <w:spacing w:before="9"/>
        <w:jc w:val="center"/>
        <w:rPr>
          <w:b/>
          <w:bCs/>
          <w:color w:val="548DD4" w:themeColor="text2" w:themeTint="99"/>
        </w:rPr>
      </w:pPr>
    </w:p>
    <w:p w:rsidR="00C57E05" w:rsidRDefault="004722B3">
      <w:pPr>
        <w:pStyle w:val="Odstavecseseznamem"/>
        <w:numPr>
          <w:ilvl w:val="0"/>
          <w:numId w:val="22"/>
        </w:numPr>
        <w:spacing w:line="360" w:lineRule="auto"/>
        <w:ind w:left="426" w:hanging="426"/>
        <w:rPr>
          <w:sz w:val="20"/>
          <w:szCs w:val="20"/>
        </w:rPr>
      </w:pPr>
      <w:r>
        <w:rPr>
          <w:sz w:val="20"/>
          <w:szCs w:val="20"/>
        </w:rPr>
        <w:t>Za Objednatele jsou oprávněni</w:t>
      </w:r>
      <w:r>
        <w:rPr>
          <w:sz w:val="20"/>
          <w:szCs w:val="20"/>
        </w:rPr>
        <w:t xml:space="preserve"> jednat:</w:t>
      </w:r>
    </w:p>
    <w:p w:rsidR="00C57E05" w:rsidRDefault="004722B3">
      <w:pPr>
        <w:tabs>
          <w:tab w:val="left" w:pos="5103"/>
        </w:tabs>
        <w:spacing w:line="360" w:lineRule="auto"/>
        <w:rPr>
          <w:sz w:val="20"/>
          <w:szCs w:val="20"/>
        </w:rPr>
      </w:pPr>
      <w:r>
        <w:rPr>
          <w:sz w:val="20"/>
          <w:szCs w:val="20"/>
        </w:rPr>
        <w:t>ve věcech smluvních:</w:t>
      </w:r>
      <w:r>
        <w:rPr>
          <w:sz w:val="20"/>
          <w:szCs w:val="20"/>
        </w:rPr>
        <w:tab/>
        <w:t>RNDr. Bc. Jan Mach, předseda správní rady</w:t>
      </w:r>
    </w:p>
    <w:p w:rsidR="00C57E05" w:rsidRDefault="004722B3">
      <w:pPr>
        <w:tabs>
          <w:tab w:val="left" w:pos="5103"/>
        </w:tabs>
        <w:spacing w:line="360" w:lineRule="auto"/>
        <w:rPr>
          <w:sz w:val="20"/>
          <w:szCs w:val="20"/>
        </w:rPr>
      </w:pPr>
      <w:r>
        <w:rPr>
          <w:sz w:val="20"/>
          <w:szCs w:val="20"/>
        </w:rPr>
        <w:t>ke věcech řádného dílčího plnění dle této smlouvy:</w:t>
      </w:r>
      <w:r>
        <w:rPr>
          <w:sz w:val="20"/>
          <w:szCs w:val="20"/>
        </w:rPr>
        <w:tab/>
        <w:t>Pavel Tér – lokalita Náchod</w:t>
      </w:r>
    </w:p>
    <w:p w:rsidR="00C57E05" w:rsidRDefault="004722B3">
      <w:pPr>
        <w:tabs>
          <w:tab w:val="left" w:pos="5103"/>
        </w:tabs>
        <w:spacing w:line="360" w:lineRule="auto"/>
        <w:rPr>
          <w:sz w:val="20"/>
          <w:szCs w:val="20"/>
        </w:rPr>
      </w:pPr>
      <w:r>
        <w:rPr>
          <w:sz w:val="20"/>
          <w:szCs w:val="20"/>
        </w:rPr>
        <w:tab/>
        <w:t xml:space="preserve">Jakub </w:t>
      </w:r>
      <w:proofErr w:type="spellStart"/>
      <w:r>
        <w:rPr>
          <w:sz w:val="20"/>
          <w:szCs w:val="20"/>
        </w:rPr>
        <w:t>Pechlát</w:t>
      </w:r>
      <w:proofErr w:type="spellEnd"/>
      <w:r>
        <w:rPr>
          <w:sz w:val="20"/>
          <w:szCs w:val="20"/>
        </w:rPr>
        <w:t xml:space="preserve"> – lokalita Rychnov nad Kněžnou</w:t>
      </w:r>
    </w:p>
    <w:p w:rsidR="00C57E05" w:rsidRDefault="004722B3">
      <w:pPr>
        <w:tabs>
          <w:tab w:val="left" w:pos="5103"/>
        </w:tabs>
        <w:spacing w:line="360" w:lineRule="auto"/>
        <w:rPr>
          <w:sz w:val="20"/>
          <w:szCs w:val="20"/>
        </w:rPr>
      </w:pPr>
      <w:r>
        <w:rPr>
          <w:sz w:val="20"/>
          <w:szCs w:val="20"/>
        </w:rPr>
        <w:tab/>
        <w:t xml:space="preserve">Zdeněk </w:t>
      </w:r>
      <w:proofErr w:type="spellStart"/>
      <w:r>
        <w:rPr>
          <w:sz w:val="20"/>
          <w:szCs w:val="20"/>
        </w:rPr>
        <w:t>Hajpišl</w:t>
      </w:r>
      <w:proofErr w:type="spellEnd"/>
      <w:r>
        <w:rPr>
          <w:sz w:val="20"/>
          <w:szCs w:val="20"/>
        </w:rPr>
        <w:t xml:space="preserve"> – lokalita Broumov</w:t>
      </w:r>
    </w:p>
    <w:p w:rsidR="00C57E05" w:rsidRDefault="004722B3">
      <w:pPr>
        <w:tabs>
          <w:tab w:val="left" w:pos="5103"/>
        </w:tabs>
        <w:spacing w:line="360" w:lineRule="auto"/>
        <w:rPr>
          <w:sz w:val="20"/>
          <w:szCs w:val="20"/>
        </w:rPr>
      </w:pPr>
      <w:r>
        <w:rPr>
          <w:sz w:val="20"/>
          <w:szCs w:val="20"/>
        </w:rPr>
        <w:tab/>
        <w:t>Jan Hrachový  - lokalit</w:t>
      </w:r>
      <w:r>
        <w:rPr>
          <w:sz w:val="20"/>
          <w:szCs w:val="20"/>
        </w:rPr>
        <w:t>a Jaroměř</w:t>
      </w:r>
    </w:p>
    <w:p w:rsidR="00C57E05" w:rsidRDefault="004722B3">
      <w:pPr>
        <w:tabs>
          <w:tab w:val="left" w:pos="5103"/>
        </w:tabs>
        <w:spacing w:line="360" w:lineRule="auto"/>
        <w:ind w:left="5103"/>
        <w:rPr>
          <w:sz w:val="20"/>
          <w:szCs w:val="20"/>
        </w:rPr>
      </w:pPr>
      <w:r>
        <w:rPr>
          <w:sz w:val="20"/>
          <w:szCs w:val="20"/>
        </w:rPr>
        <w:t xml:space="preserve">Vladimír </w:t>
      </w:r>
      <w:proofErr w:type="spellStart"/>
      <w:r>
        <w:rPr>
          <w:sz w:val="20"/>
          <w:szCs w:val="20"/>
        </w:rPr>
        <w:t>Kapucián</w:t>
      </w:r>
      <w:proofErr w:type="spellEnd"/>
      <w:r>
        <w:rPr>
          <w:sz w:val="20"/>
          <w:szCs w:val="20"/>
        </w:rPr>
        <w:t xml:space="preserve"> - lokalita Nové Město, Opočno a České Meziříčí </w:t>
      </w:r>
    </w:p>
    <w:p w:rsidR="00C57E05" w:rsidRDefault="004722B3">
      <w:pPr>
        <w:pStyle w:val="Odstavecseseznamem"/>
        <w:numPr>
          <w:ilvl w:val="0"/>
          <w:numId w:val="22"/>
        </w:numPr>
        <w:spacing w:line="360" w:lineRule="auto"/>
        <w:ind w:left="426" w:hanging="426"/>
        <w:rPr>
          <w:sz w:val="20"/>
          <w:szCs w:val="20"/>
        </w:rPr>
      </w:pPr>
      <w:r>
        <w:rPr>
          <w:sz w:val="20"/>
          <w:szCs w:val="20"/>
        </w:rPr>
        <w:t>Za Zhotovitele jsou oprávněni jednat:</w:t>
      </w:r>
    </w:p>
    <w:p w:rsidR="00C57E05" w:rsidRDefault="004722B3">
      <w:pPr>
        <w:tabs>
          <w:tab w:val="left" w:pos="5103"/>
        </w:tabs>
        <w:spacing w:line="360" w:lineRule="auto"/>
        <w:rPr>
          <w:sz w:val="20"/>
          <w:szCs w:val="20"/>
        </w:rPr>
      </w:pPr>
      <w:r>
        <w:rPr>
          <w:sz w:val="20"/>
          <w:szCs w:val="20"/>
        </w:rPr>
        <w:t>ve věcech smluvních:</w:t>
      </w:r>
      <w:r>
        <w:rPr>
          <w:sz w:val="20"/>
          <w:szCs w:val="20"/>
        </w:rPr>
        <w:tab/>
      </w:r>
      <w:r w:rsidR="004E7D17">
        <w:rPr>
          <w:sz w:val="20"/>
          <w:szCs w:val="20"/>
        </w:rPr>
        <w:t>Lubomír Červíček</w:t>
      </w:r>
    </w:p>
    <w:p w:rsidR="00C57E05" w:rsidRDefault="004722B3">
      <w:pPr>
        <w:tabs>
          <w:tab w:val="left" w:pos="5103"/>
        </w:tabs>
        <w:spacing w:line="360" w:lineRule="auto"/>
        <w:rPr>
          <w:sz w:val="20"/>
          <w:szCs w:val="20"/>
        </w:rPr>
      </w:pPr>
      <w:r>
        <w:rPr>
          <w:sz w:val="20"/>
          <w:szCs w:val="20"/>
        </w:rPr>
        <w:t>ke věcech řádného dílčího plnění dle této smlouvy:</w:t>
      </w:r>
      <w:r>
        <w:rPr>
          <w:sz w:val="20"/>
          <w:szCs w:val="20"/>
        </w:rPr>
        <w:tab/>
      </w:r>
      <w:r w:rsidR="004E7D17">
        <w:rPr>
          <w:sz w:val="20"/>
          <w:szCs w:val="20"/>
        </w:rPr>
        <w:t>David Červíček</w:t>
      </w:r>
    </w:p>
    <w:p w:rsidR="00C57E05" w:rsidRDefault="00C57E05">
      <w:pPr>
        <w:tabs>
          <w:tab w:val="left" w:pos="5103"/>
        </w:tabs>
        <w:spacing w:line="360" w:lineRule="auto"/>
        <w:rPr>
          <w:sz w:val="20"/>
          <w:szCs w:val="20"/>
        </w:rPr>
      </w:pPr>
    </w:p>
    <w:p w:rsidR="00C57E05" w:rsidRDefault="00C57E05">
      <w:pPr>
        <w:pStyle w:val="Zkladntext"/>
        <w:tabs>
          <w:tab w:val="left" w:pos="4536"/>
        </w:tabs>
        <w:spacing w:before="9" w:line="360" w:lineRule="auto"/>
        <w:jc w:val="left"/>
      </w:pPr>
    </w:p>
    <w:p w:rsidR="00C57E05" w:rsidRDefault="00C57E05">
      <w:pPr>
        <w:pStyle w:val="Zkladntext"/>
        <w:tabs>
          <w:tab w:val="left" w:pos="4536"/>
        </w:tabs>
        <w:spacing w:before="9"/>
        <w:jc w:val="left"/>
      </w:pPr>
    </w:p>
    <w:sectPr w:rsidR="00C57E05">
      <w:headerReference w:type="default" r:id="rId13"/>
      <w:footerReference w:type="default" r:id="rId14"/>
      <w:pgSz w:w="11906" w:h="16838"/>
      <w:pgMar w:top="1440" w:right="1080" w:bottom="1440" w:left="1080" w:header="0" w:footer="578" w:gutter="0"/>
      <w:cols w:space="708"/>
      <w:formProt w:val="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722B3">
      <w:r>
        <w:separator/>
      </w:r>
    </w:p>
  </w:endnote>
  <w:endnote w:type="continuationSeparator" w:id="0">
    <w:p w:rsidR="00000000" w:rsidRDefault="00472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UnicodeM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05" w:rsidRDefault="004722B3">
    <w:pPr>
      <w:pStyle w:val="Zkladntext"/>
      <w:spacing w:line="12" w:lineRule="auto"/>
      <w:jc w:val="left"/>
      <w:rPr>
        <w:sz w:val="20"/>
      </w:rPr>
    </w:pPr>
    <w:r>
      <w:rPr>
        <w:noProof/>
        <w:lang w:bidi="ar-SA"/>
      </w:rPr>
      <mc:AlternateContent>
        <mc:Choice Requires="wps">
          <w:drawing>
            <wp:anchor distT="0" distB="0" distL="114300" distR="114300" simplePos="0" relativeHeight="15" behindDoc="1" locked="0" layoutInCell="0" allowOverlap="1">
              <wp:simplePos x="0" y="0"/>
              <wp:positionH relativeFrom="page">
                <wp:posOffset>3683635</wp:posOffset>
              </wp:positionH>
              <wp:positionV relativeFrom="page">
                <wp:posOffset>10185400</wp:posOffset>
              </wp:positionV>
              <wp:extent cx="192405" cy="139700"/>
              <wp:effectExtent l="0" t="0" r="0" b="0"/>
              <wp:wrapNone/>
              <wp:docPr id="1" name=""/>
              <wp:cNvGraphicFramePr/>
              <a:graphic xmlns:a="http://schemas.openxmlformats.org/drawingml/2006/main">
                <a:graphicData uri="http://schemas.microsoft.com/office/word/2010/wordprocessingShape">
                  <wps:wsp>
                    <wps:cNvSpPr txBox="1"/>
                    <wps:spPr>
                      <a:xfrm>
                        <a:off x="0" y="0"/>
                        <a:ext cx="192405" cy="139700"/>
                      </a:xfrm>
                      <a:prstGeom prst="rect">
                        <a:avLst/>
                      </a:prstGeom>
                      <a:solidFill>
                        <a:srgbClr val="FFFFFF">
                          <a:alpha val="0"/>
                        </a:srgbClr>
                      </a:solidFill>
                    </wps:spPr>
                    <wps:txbx>
                      <w:txbxContent>
                        <w:p w:rsidR="00C57E05" w:rsidRDefault="00C57E05">
                          <w:pPr>
                            <w:pStyle w:val="Obsahrmce"/>
                            <w:spacing w:line="203" w:lineRule="exact"/>
                            <w:ind w:left="60"/>
                            <w:rPr>
                              <w:rFonts w:ascii="Calibri" w:hAnsi="Calibri"/>
                              <w:sz w:val="18"/>
                            </w:rPr>
                          </w:pP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_x0000_s1026" type="#_x0000_t202" style="position:absolute;margin-left:290.05pt;margin-top:802pt;width:15.15pt;height:11pt;z-index:-50331646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7DCsAEAAF8DAAAOAAAAZHJzL2Uyb0RvYy54bWysU9tu2zAMfR/QfxD03tjJrjXiFGuLDAOG&#10;dUC3D5BlKRYgiQKlxs7fj5LjtNjehuVBIUXqkOeQ3t5OzrKjwmjAt3y9qjlTXkJv/KHlv37urz9x&#10;FpPwvbDgVctPKvLb3dWb7RgatYEBbK+QEYiPzRhaPqQUmqqKclBOxBUE5SmoAZ1I5OKh6lGMhO5s&#10;tanrD9UI2AcEqWKk24c5yHcFX2sl06PWUSVmW069pXJiObt8VrutaA4owmDkuQ3xD104YTwVvUA9&#10;iCTYM5q/oJyRCBF0WklwFWhtpCociM26/oPN0yCCKlxInBguMsX/Byu/H38gMz3NjjMvHI0oazKG&#10;2FDoKVAwTXcw5fj5PtJlpjppdPmfSDCKk7qni6JqSkzmRzebd/V7ziSF1m9vPtZF8erlccCYvihw&#10;LBstRxpY0VEcv8VEBSl1Scm1IljT7421xcFDd2+RHQUNd19+81sbBjHfLuXinFrwXmFUmefMJ1tp&#10;6qYzyQ76E3G3Xz2JnRdnMXAxusUQXg5AKzU37uHzcwJtSvMZdEaiytmhKZYezhuX1+S1X7Jevovd&#10;bwAAAP//AwBQSwMEFAAGAAgAAAAhAHSD5SnfAAAADQEAAA8AAABkcnMvZG93bnJldi54bWxMj0FP&#10;g0AQhe8m/ofNmHizu2BFSlkardFrI5r0uoUpENhZwm5b/PdOT3qc9768eS/fzHYQZ5x850hDtFAg&#10;kCpXd9Ro+P56f0hB+GCoNoMj1PCDHjbF7U1ustpd6BPPZWgEh5DPjIY2hDGT0lctWuMXbkRi7+gm&#10;awKfUyPryVw43A4yViqR1nTEH1oz4rbFqi9PVsPjLn7e+4/ybTvucdWn/rU/Uqv1/d38sgYRcA5/&#10;MFzrc3UouNPBnaj2YtDwlKqIUTYSteRVjCSRWoI4XKU4USCLXP5fUfwCAAD//wMAUEsBAi0AFAAG&#10;AAgAAAAhALaDOJL+AAAA4QEAABMAAAAAAAAAAAAAAAAAAAAAAFtDb250ZW50X1R5cGVzXS54bWxQ&#10;SwECLQAUAAYACAAAACEAOP0h/9YAAACUAQAACwAAAAAAAAAAAAAAAAAvAQAAX3JlbHMvLnJlbHNQ&#10;SwECLQAUAAYACAAAACEAAcuwwrABAABfAwAADgAAAAAAAAAAAAAAAAAuAgAAZHJzL2Uyb0RvYy54&#10;bWxQSwECLQAUAAYACAAAACEAdIPlKd8AAAANAQAADwAAAAAAAAAAAAAAAAAKBAAAZHJzL2Rvd25y&#10;ZXYueG1sUEsFBgAAAAAEAAQA8wAAABYFAAAAAA==&#10;" o:allowincell="f" stroked="f">
              <v:fill opacity="0"/>
              <v:textbox inset="0,0,0,0">
                <w:txbxContent>
                  <w:p w:rsidR="00C57E05" w:rsidRDefault="00C57E05">
                    <w:pPr>
                      <w:pStyle w:val="Obsahrmce"/>
                      <w:spacing w:line="203" w:lineRule="exact"/>
                      <w:ind w:left="60"/>
                      <w:rPr>
                        <w:rFonts w:ascii="Calibri" w:hAnsi="Calibri"/>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722B3">
      <w:r>
        <w:separator/>
      </w:r>
    </w:p>
  </w:footnote>
  <w:footnote w:type="continuationSeparator" w:id="0">
    <w:p w:rsidR="00000000" w:rsidRDefault="004722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05" w:rsidRDefault="00C57E05">
    <w:pPr>
      <w:pStyle w:val="Zkladntext"/>
      <w:spacing w:before="76"/>
      <w:jc w:val="left"/>
    </w:pPr>
  </w:p>
  <w:p w:rsidR="00C57E05" w:rsidRDefault="00C57E05">
    <w:pPr>
      <w:pStyle w:val="Zkladntext"/>
      <w:spacing w:before="76"/>
      <w:jc w:val="lef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E7FFD"/>
    <w:multiLevelType w:val="multilevel"/>
    <w:tmpl w:val="E51278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7BC5616"/>
    <w:multiLevelType w:val="multilevel"/>
    <w:tmpl w:val="7E18C7DC"/>
    <w:lvl w:ilvl="0">
      <w:numFmt w:val="bullet"/>
      <w:lvlText w:val=""/>
      <w:lvlJc w:val="left"/>
      <w:pPr>
        <w:tabs>
          <w:tab w:val="num" w:pos="0"/>
        </w:tabs>
        <w:ind w:left="1232" w:hanging="360"/>
      </w:pPr>
      <w:rPr>
        <w:rFonts w:ascii="Symbol" w:hAnsi="Symbol" w:cs="Symbol" w:hint="default"/>
        <w:b w:val="0"/>
        <w:i w:val="0"/>
        <w:w w:val="104"/>
        <w:sz w:val="20"/>
      </w:rPr>
    </w:lvl>
    <w:lvl w:ilvl="1">
      <w:start w:val="1"/>
      <w:numFmt w:val="bullet"/>
      <w:lvlText w:val="o"/>
      <w:lvlJc w:val="left"/>
      <w:pPr>
        <w:tabs>
          <w:tab w:val="num" w:pos="0"/>
        </w:tabs>
        <w:ind w:left="1952" w:hanging="360"/>
      </w:pPr>
      <w:rPr>
        <w:rFonts w:ascii="Courier New" w:hAnsi="Courier New" w:cs="Courier New" w:hint="default"/>
      </w:rPr>
    </w:lvl>
    <w:lvl w:ilvl="2">
      <w:start w:val="1"/>
      <w:numFmt w:val="bullet"/>
      <w:lvlText w:val=""/>
      <w:lvlJc w:val="left"/>
      <w:pPr>
        <w:tabs>
          <w:tab w:val="num" w:pos="0"/>
        </w:tabs>
        <w:ind w:left="2672" w:hanging="360"/>
      </w:pPr>
      <w:rPr>
        <w:rFonts w:ascii="Wingdings" w:hAnsi="Wingdings" w:cs="Wingdings" w:hint="default"/>
      </w:rPr>
    </w:lvl>
    <w:lvl w:ilvl="3">
      <w:start w:val="1"/>
      <w:numFmt w:val="bullet"/>
      <w:lvlText w:val=""/>
      <w:lvlJc w:val="left"/>
      <w:pPr>
        <w:tabs>
          <w:tab w:val="num" w:pos="0"/>
        </w:tabs>
        <w:ind w:left="3392" w:hanging="360"/>
      </w:pPr>
      <w:rPr>
        <w:rFonts w:ascii="Symbol" w:hAnsi="Symbol" w:cs="Symbol" w:hint="default"/>
      </w:rPr>
    </w:lvl>
    <w:lvl w:ilvl="4">
      <w:start w:val="1"/>
      <w:numFmt w:val="bullet"/>
      <w:lvlText w:val="o"/>
      <w:lvlJc w:val="left"/>
      <w:pPr>
        <w:tabs>
          <w:tab w:val="num" w:pos="0"/>
        </w:tabs>
        <w:ind w:left="4112" w:hanging="360"/>
      </w:pPr>
      <w:rPr>
        <w:rFonts w:ascii="Courier New" w:hAnsi="Courier New" w:cs="Courier New" w:hint="default"/>
      </w:rPr>
    </w:lvl>
    <w:lvl w:ilvl="5">
      <w:start w:val="1"/>
      <w:numFmt w:val="bullet"/>
      <w:lvlText w:val=""/>
      <w:lvlJc w:val="left"/>
      <w:pPr>
        <w:tabs>
          <w:tab w:val="num" w:pos="0"/>
        </w:tabs>
        <w:ind w:left="4832" w:hanging="360"/>
      </w:pPr>
      <w:rPr>
        <w:rFonts w:ascii="Wingdings" w:hAnsi="Wingdings" w:cs="Wingdings" w:hint="default"/>
      </w:rPr>
    </w:lvl>
    <w:lvl w:ilvl="6">
      <w:start w:val="1"/>
      <w:numFmt w:val="bullet"/>
      <w:lvlText w:val=""/>
      <w:lvlJc w:val="left"/>
      <w:pPr>
        <w:tabs>
          <w:tab w:val="num" w:pos="0"/>
        </w:tabs>
        <w:ind w:left="5552" w:hanging="360"/>
      </w:pPr>
      <w:rPr>
        <w:rFonts w:ascii="Symbol" w:hAnsi="Symbol" w:cs="Symbol" w:hint="default"/>
      </w:rPr>
    </w:lvl>
    <w:lvl w:ilvl="7">
      <w:start w:val="1"/>
      <w:numFmt w:val="bullet"/>
      <w:lvlText w:val="o"/>
      <w:lvlJc w:val="left"/>
      <w:pPr>
        <w:tabs>
          <w:tab w:val="num" w:pos="0"/>
        </w:tabs>
        <w:ind w:left="6272" w:hanging="360"/>
      </w:pPr>
      <w:rPr>
        <w:rFonts w:ascii="Courier New" w:hAnsi="Courier New" w:cs="Courier New" w:hint="default"/>
      </w:rPr>
    </w:lvl>
    <w:lvl w:ilvl="8">
      <w:start w:val="1"/>
      <w:numFmt w:val="bullet"/>
      <w:lvlText w:val=""/>
      <w:lvlJc w:val="left"/>
      <w:pPr>
        <w:tabs>
          <w:tab w:val="num" w:pos="0"/>
        </w:tabs>
        <w:ind w:left="6992" w:hanging="360"/>
      </w:pPr>
      <w:rPr>
        <w:rFonts w:ascii="Wingdings" w:hAnsi="Wingdings" w:cs="Wingdings" w:hint="default"/>
      </w:rPr>
    </w:lvl>
  </w:abstractNum>
  <w:abstractNum w:abstractNumId="2">
    <w:nsid w:val="0AA04164"/>
    <w:multiLevelType w:val="multilevel"/>
    <w:tmpl w:val="D07E1550"/>
    <w:lvl w:ilvl="0">
      <w:start w:val="1"/>
      <w:numFmt w:val="decimal"/>
      <w:lvlText w:val="%1."/>
      <w:lvlJc w:val="left"/>
      <w:pPr>
        <w:tabs>
          <w:tab w:val="num" w:pos="0"/>
        </w:tabs>
        <w:ind w:left="720" w:hanging="360"/>
      </w:pPr>
      <w:rPr>
        <w:b w:val="0"/>
        <w:bCs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117C721F"/>
    <w:multiLevelType w:val="multilevel"/>
    <w:tmpl w:val="C19C2EDA"/>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118F53EA"/>
    <w:multiLevelType w:val="multilevel"/>
    <w:tmpl w:val="1AA6A0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2DF1267C"/>
    <w:multiLevelType w:val="multilevel"/>
    <w:tmpl w:val="34A64AB8"/>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
    <w:nsid w:val="3CD8652A"/>
    <w:multiLevelType w:val="multilevel"/>
    <w:tmpl w:val="B7607D54"/>
    <w:lvl w:ilvl="0">
      <w:start w:val="1"/>
      <w:numFmt w:val="decimal"/>
      <w:lvlText w:val="%1."/>
      <w:lvlJc w:val="left"/>
      <w:pPr>
        <w:tabs>
          <w:tab w:val="num" w:pos="0"/>
        </w:tabs>
        <w:ind w:left="720" w:hanging="360"/>
      </w:pPr>
      <w:rPr>
        <w:b w:val="0"/>
        <w:bCs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3D453C92"/>
    <w:multiLevelType w:val="multilevel"/>
    <w:tmpl w:val="F25085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3F0D0FDC"/>
    <w:multiLevelType w:val="multilevel"/>
    <w:tmpl w:val="2CE84510"/>
    <w:lvl w:ilvl="0">
      <w:start w:val="1"/>
      <w:numFmt w:val="decimal"/>
      <w:lvlText w:val="%1."/>
      <w:lvlJc w:val="left"/>
      <w:pPr>
        <w:tabs>
          <w:tab w:val="num" w:pos="0"/>
        </w:tabs>
        <w:ind w:left="720" w:hanging="360"/>
      </w:pPr>
      <w:rPr>
        <w:b w:val="0"/>
        <w:bCs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4B12303F"/>
    <w:multiLevelType w:val="multilevel"/>
    <w:tmpl w:val="3A4AA448"/>
    <w:lvl w:ilvl="0">
      <w:start w:val="1"/>
      <w:numFmt w:val="decimal"/>
      <w:lvlText w:val="%1."/>
      <w:lvlJc w:val="left"/>
      <w:pPr>
        <w:tabs>
          <w:tab w:val="num" w:pos="0"/>
        </w:tabs>
        <w:ind w:left="720" w:hanging="360"/>
      </w:pPr>
      <w:rPr>
        <w:rFonts w:ascii="Times New Roman" w:hAnsi="Times New Roman" w:cs="Times New Roman"/>
        <w:b w:val="0"/>
        <w:bCs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4E281608"/>
    <w:multiLevelType w:val="multilevel"/>
    <w:tmpl w:val="CF462B3C"/>
    <w:lvl w:ilvl="0">
      <w:start w:val="1"/>
      <w:numFmt w:val="decimal"/>
      <w:lvlText w:val="%1."/>
      <w:lvlJc w:val="left"/>
      <w:pPr>
        <w:tabs>
          <w:tab w:val="num" w:pos="0"/>
        </w:tabs>
        <w:ind w:left="1232" w:hanging="360"/>
      </w:pPr>
    </w:lvl>
    <w:lvl w:ilvl="1">
      <w:start w:val="1"/>
      <w:numFmt w:val="lowerLetter"/>
      <w:lvlText w:val="%2."/>
      <w:lvlJc w:val="left"/>
      <w:pPr>
        <w:tabs>
          <w:tab w:val="num" w:pos="0"/>
        </w:tabs>
        <w:ind w:left="1952" w:hanging="360"/>
      </w:pPr>
    </w:lvl>
    <w:lvl w:ilvl="2">
      <w:start w:val="1"/>
      <w:numFmt w:val="lowerRoman"/>
      <w:lvlText w:val="%3."/>
      <w:lvlJc w:val="right"/>
      <w:pPr>
        <w:tabs>
          <w:tab w:val="num" w:pos="0"/>
        </w:tabs>
        <w:ind w:left="2672" w:hanging="180"/>
      </w:pPr>
    </w:lvl>
    <w:lvl w:ilvl="3">
      <w:start w:val="1"/>
      <w:numFmt w:val="decimal"/>
      <w:lvlText w:val="%4."/>
      <w:lvlJc w:val="left"/>
      <w:pPr>
        <w:tabs>
          <w:tab w:val="num" w:pos="0"/>
        </w:tabs>
        <w:ind w:left="3392" w:hanging="360"/>
      </w:pPr>
    </w:lvl>
    <w:lvl w:ilvl="4">
      <w:start w:val="1"/>
      <w:numFmt w:val="lowerLetter"/>
      <w:lvlText w:val="%5."/>
      <w:lvlJc w:val="left"/>
      <w:pPr>
        <w:tabs>
          <w:tab w:val="num" w:pos="0"/>
        </w:tabs>
        <w:ind w:left="4112" w:hanging="360"/>
      </w:pPr>
    </w:lvl>
    <w:lvl w:ilvl="5">
      <w:start w:val="1"/>
      <w:numFmt w:val="lowerRoman"/>
      <w:lvlText w:val="%6."/>
      <w:lvlJc w:val="right"/>
      <w:pPr>
        <w:tabs>
          <w:tab w:val="num" w:pos="0"/>
        </w:tabs>
        <w:ind w:left="4832" w:hanging="180"/>
      </w:pPr>
    </w:lvl>
    <w:lvl w:ilvl="6">
      <w:start w:val="1"/>
      <w:numFmt w:val="decimal"/>
      <w:lvlText w:val="%7."/>
      <w:lvlJc w:val="left"/>
      <w:pPr>
        <w:tabs>
          <w:tab w:val="num" w:pos="0"/>
        </w:tabs>
        <w:ind w:left="5552" w:hanging="360"/>
      </w:pPr>
    </w:lvl>
    <w:lvl w:ilvl="7">
      <w:start w:val="1"/>
      <w:numFmt w:val="lowerLetter"/>
      <w:lvlText w:val="%8."/>
      <w:lvlJc w:val="left"/>
      <w:pPr>
        <w:tabs>
          <w:tab w:val="num" w:pos="0"/>
        </w:tabs>
        <w:ind w:left="6272" w:hanging="360"/>
      </w:pPr>
    </w:lvl>
    <w:lvl w:ilvl="8">
      <w:start w:val="1"/>
      <w:numFmt w:val="lowerRoman"/>
      <w:lvlText w:val="%9."/>
      <w:lvlJc w:val="right"/>
      <w:pPr>
        <w:tabs>
          <w:tab w:val="num" w:pos="0"/>
        </w:tabs>
        <w:ind w:left="6992" w:hanging="180"/>
      </w:pPr>
    </w:lvl>
  </w:abstractNum>
  <w:abstractNum w:abstractNumId="11">
    <w:nsid w:val="608F1EDF"/>
    <w:multiLevelType w:val="multilevel"/>
    <w:tmpl w:val="2C24AC0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62115EEA"/>
    <w:multiLevelType w:val="multilevel"/>
    <w:tmpl w:val="EA4E6C58"/>
    <w:lvl w:ilvl="0">
      <w:start w:val="1"/>
      <w:numFmt w:val="decimal"/>
      <w:lvlText w:val="%1."/>
      <w:lvlJc w:val="left"/>
      <w:pPr>
        <w:tabs>
          <w:tab w:val="num" w:pos="0"/>
        </w:tabs>
        <w:ind w:left="720" w:hanging="360"/>
      </w:pPr>
      <w:rPr>
        <w:b w:val="0"/>
        <w:bCs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64462B4F"/>
    <w:multiLevelType w:val="multilevel"/>
    <w:tmpl w:val="5C3CDA08"/>
    <w:lvl w:ilvl="0">
      <w:start w:val="1"/>
      <w:numFmt w:val="decimal"/>
      <w:lvlText w:val="%1."/>
      <w:lvlJc w:val="left"/>
      <w:pPr>
        <w:tabs>
          <w:tab w:val="num" w:pos="0"/>
        </w:tabs>
        <w:ind w:left="872" w:hanging="396"/>
      </w:pPr>
      <w:rPr>
        <w:rFonts w:ascii="Times New Roman" w:eastAsia="Times New Roman" w:hAnsi="Times New Roman" w:cs="Times New Roman"/>
        <w:spacing w:val="-4"/>
        <w:w w:val="100"/>
        <w:sz w:val="20"/>
        <w:szCs w:val="20"/>
        <w:lang w:val="cs-CZ" w:eastAsia="cs-CZ" w:bidi="cs-CZ"/>
      </w:rPr>
    </w:lvl>
    <w:lvl w:ilvl="1">
      <w:numFmt w:val="bullet"/>
      <w:lvlText w:val=""/>
      <w:lvlJc w:val="left"/>
      <w:pPr>
        <w:tabs>
          <w:tab w:val="num" w:pos="0"/>
        </w:tabs>
        <w:ind w:left="1392" w:hanging="425"/>
      </w:pPr>
      <w:rPr>
        <w:rFonts w:ascii="Symbol" w:hAnsi="Symbol" w:cs="Symbol" w:hint="default"/>
        <w:w w:val="100"/>
        <w:sz w:val="24"/>
        <w:szCs w:val="24"/>
        <w:lang w:val="cs-CZ" w:eastAsia="cs-CZ" w:bidi="cs-CZ"/>
      </w:rPr>
    </w:lvl>
    <w:lvl w:ilvl="2">
      <w:numFmt w:val="bullet"/>
      <w:lvlText w:val=""/>
      <w:lvlJc w:val="left"/>
      <w:pPr>
        <w:tabs>
          <w:tab w:val="num" w:pos="0"/>
        </w:tabs>
        <w:ind w:left="2278" w:hanging="425"/>
      </w:pPr>
      <w:rPr>
        <w:rFonts w:ascii="Symbol" w:hAnsi="Symbol" w:cs="Symbol" w:hint="default"/>
        <w:lang w:val="cs-CZ" w:eastAsia="cs-CZ" w:bidi="cs-CZ"/>
      </w:rPr>
    </w:lvl>
    <w:lvl w:ilvl="3">
      <w:numFmt w:val="bullet"/>
      <w:lvlText w:val=""/>
      <w:lvlJc w:val="left"/>
      <w:pPr>
        <w:tabs>
          <w:tab w:val="num" w:pos="0"/>
        </w:tabs>
        <w:ind w:left="3156" w:hanging="425"/>
      </w:pPr>
      <w:rPr>
        <w:rFonts w:ascii="Symbol" w:hAnsi="Symbol" w:cs="Symbol" w:hint="default"/>
        <w:lang w:val="cs-CZ" w:eastAsia="cs-CZ" w:bidi="cs-CZ"/>
      </w:rPr>
    </w:lvl>
    <w:lvl w:ilvl="4">
      <w:numFmt w:val="bullet"/>
      <w:lvlText w:val=""/>
      <w:lvlJc w:val="left"/>
      <w:pPr>
        <w:tabs>
          <w:tab w:val="num" w:pos="0"/>
        </w:tabs>
        <w:ind w:left="4035" w:hanging="425"/>
      </w:pPr>
      <w:rPr>
        <w:rFonts w:ascii="Symbol" w:hAnsi="Symbol" w:cs="Symbol" w:hint="default"/>
        <w:lang w:val="cs-CZ" w:eastAsia="cs-CZ" w:bidi="cs-CZ"/>
      </w:rPr>
    </w:lvl>
    <w:lvl w:ilvl="5">
      <w:numFmt w:val="bullet"/>
      <w:lvlText w:val=""/>
      <w:lvlJc w:val="left"/>
      <w:pPr>
        <w:tabs>
          <w:tab w:val="num" w:pos="0"/>
        </w:tabs>
        <w:ind w:left="4913" w:hanging="425"/>
      </w:pPr>
      <w:rPr>
        <w:rFonts w:ascii="Symbol" w:hAnsi="Symbol" w:cs="Symbol" w:hint="default"/>
        <w:lang w:val="cs-CZ" w:eastAsia="cs-CZ" w:bidi="cs-CZ"/>
      </w:rPr>
    </w:lvl>
    <w:lvl w:ilvl="6">
      <w:numFmt w:val="bullet"/>
      <w:lvlText w:val=""/>
      <w:lvlJc w:val="left"/>
      <w:pPr>
        <w:tabs>
          <w:tab w:val="num" w:pos="0"/>
        </w:tabs>
        <w:ind w:left="5792" w:hanging="425"/>
      </w:pPr>
      <w:rPr>
        <w:rFonts w:ascii="Symbol" w:hAnsi="Symbol" w:cs="Symbol" w:hint="default"/>
        <w:lang w:val="cs-CZ" w:eastAsia="cs-CZ" w:bidi="cs-CZ"/>
      </w:rPr>
    </w:lvl>
    <w:lvl w:ilvl="7">
      <w:numFmt w:val="bullet"/>
      <w:lvlText w:val=""/>
      <w:lvlJc w:val="left"/>
      <w:pPr>
        <w:tabs>
          <w:tab w:val="num" w:pos="0"/>
        </w:tabs>
        <w:ind w:left="6670" w:hanging="425"/>
      </w:pPr>
      <w:rPr>
        <w:rFonts w:ascii="Symbol" w:hAnsi="Symbol" w:cs="Symbol" w:hint="default"/>
        <w:lang w:val="cs-CZ" w:eastAsia="cs-CZ" w:bidi="cs-CZ"/>
      </w:rPr>
    </w:lvl>
    <w:lvl w:ilvl="8">
      <w:numFmt w:val="bullet"/>
      <w:lvlText w:val=""/>
      <w:lvlJc w:val="left"/>
      <w:pPr>
        <w:tabs>
          <w:tab w:val="num" w:pos="0"/>
        </w:tabs>
        <w:ind w:left="7549" w:hanging="425"/>
      </w:pPr>
      <w:rPr>
        <w:rFonts w:ascii="Symbol" w:hAnsi="Symbol" w:cs="Symbol" w:hint="default"/>
        <w:lang w:val="cs-CZ" w:eastAsia="cs-CZ" w:bidi="cs-CZ"/>
      </w:rPr>
    </w:lvl>
  </w:abstractNum>
  <w:abstractNum w:abstractNumId="14">
    <w:nsid w:val="66191D20"/>
    <w:multiLevelType w:val="multilevel"/>
    <w:tmpl w:val="32C892F2"/>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5">
    <w:nsid w:val="6831733E"/>
    <w:multiLevelType w:val="multilevel"/>
    <w:tmpl w:val="C254A8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6A842973"/>
    <w:multiLevelType w:val="multilevel"/>
    <w:tmpl w:val="DB8A013C"/>
    <w:lvl w:ilvl="0">
      <w:start w:val="1"/>
      <w:numFmt w:val="decimal"/>
      <w:lvlText w:val="%1."/>
      <w:lvlJc w:val="left"/>
      <w:pPr>
        <w:tabs>
          <w:tab w:val="num" w:pos="0"/>
        </w:tabs>
        <w:ind w:left="720" w:hanging="360"/>
      </w:pPr>
      <w:rPr>
        <w:rFonts w:ascii="Times New Roman" w:hAnsi="Times New Roman" w:cs="Times New Roman"/>
        <w:b w:val="0"/>
        <w:bCs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6E2F52A6"/>
    <w:multiLevelType w:val="multilevel"/>
    <w:tmpl w:val="D4AC7DC8"/>
    <w:lvl w:ilvl="0">
      <w:start w:val="1"/>
      <w:numFmt w:val="decimal"/>
      <w:lvlText w:val="%1."/>
      <w:lvlJc w:val="left"/>
      <w:pPr>
        <w:tabs>
          <w:tab w:val="num" w:pos="0"/>
        </w:tabs>
        <w:ind w:left="720" w:hanging="360"/>
      </w:pPr>
      <w:rPr>
        <w:rFonts w:ascii="Times New Roman" w:hAnsi="Times New Roman" w:cs="Times New Roman"/>
        <w:b w:val="0"/>
        <w:bCs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6F444594"/>
    <w:multiLevelType w:val="multilevel"/>
    <w:tmpl w:val="FE104D0E"/>
    <w:lvl w:ilvl="0">
      <w:start w:val="1"/>
      <w:numFmt w:val="decimal"/>
      <w:lvlText w:val="%1."/>
      <w:lvlJc w:val="left"/>
      <w:pPr>
        <w:tabs>
          <w:tab w:val="num" w:pos="0"/>
        </w:tabs>
        <w:ind w:left="399" w:hanging="296"/>
      </w:pPr>
      <w:rPr>
        <w:w w:val="100"/>
        <w:sz w:val="20"/>
        <w:szCs w:val="20"/>
        <w:lang w:val="cs-CZ" w:eastAsia="cs-CZ" w:bidi="cs-CZ"/>
      </w:rPr>
    </w:lvl>
    <w:lvl w:ilvl="1">
      <w:start w:val="1"/>
      <w:numFmt w:val="lowerLetter"/>
      <w:lvlText w:val="%2)"/>
      <w:lvlJc w:val="left"/>
      <w:pPr>
        <w:tabs>
          <w:tab w:val="num" w:pos="0"/>
        </w:tabs>
        <w:ind w:left="736" w:hanging="339"/>
      </w:pPr>
      <w:rPr>
        <w:rFonts w:ascii="Times New Roman" w:eastAsia="Calibri" w:hAnsi="Times New Roman" w:cs="Times New Roman"/>
        <w:w w:val="99"/>
        <w:sz w:val="20"/>
        <w:szCs w:val="20"/>
        <w:lang w:val="cs-CZ" w:eastAsia="cs-CZ" w:bidi="cs-CZ"/>
      </w:rPr>
    </w:lvl>
    <w:lvl w:ilvl="2">
      <w:numFmt w:val="bullet"/>
      <w:lvlText w:val=""/>
      <w:lvlJc w:val="left"/>
      <w:pPr>
        <w:tabs>
          <w:tab w:val="num" w:pos="0"/>
        </w:tabs>
        <w:ind w:left="1691" w:hanging="339"/>
      </w:pPr>
      <w:rPr>
        <w:rFonts w:ascii="Symbol" w:hAnsi="Symbol" w:cs="Symbol" w:hint="default"/>
        <w:lang w:val="cs-CZ" w:eastAsia="cs-CZ" w:bidi="cs-CZ"/>
      </w:rPr>
    </w:lvl>
    <w:lvl w:ilvl="3">
      <w:numFmt w:val="bullet"/>
      <w:lvlText w:val=""/>
      <w:lvlJc w:val="left"/>
      <w:pPr>
        <w:tabs>
          <w:tab w:val="num" w:pos="0"/>
        </w:tabs>
        <w:ind w:left="2643" w:hanging="339"/>
      </w:pPr>
      <w:rPr>
        <w:rFonts w:ascii="Symbol" w:hAnsi="Symbol" w:cs="Symbol" w:hint="default"/>
        <w:lang w:val="cs-CZ" w:eastAsia="cs-CZ" w:bidi="cs-CZ"/>
      </w:rPr>
    </w:lvl>
    <w:lvl w:ilvl="4">
      <w:numFmt w:val="bullet"/>
      <w:lvlText w:val=""/>
      <w:lvlJc w:val="left"/>
      <w:pPr>
        <w:tabs>
          <w:tab w:val="num" w:pos="0"/>
        </w:tabs>
        <w:ind w:left="3595" w:hanging="339"/>
      </w:pPr>
      <w:rPr>
        <w:rFonts w:ascii="Symbol" w:hAnsi="Symbol" w:cs="Symbol" w:hint="default"/>
        <w:lang w:val="cs-CZ" w:eastAsia="cs-CZ" w:bidi="cs-CZ"/>
      </w:rPr>
    </w:lvl>
    <w:lvl w:ilvl="5">
      <w:numFmt w:val="bullet"/>
      <w:lvlText w:val=""/>
      <w:lvlJc w:val="left"/>
      <w:pPr>
        <w:tabs>
          <w:tab w:val="num" w:pos="0"/>
        </w:tabs>
        <w:ind w:left="4547" w:hanging="339"/>
      </w:pPr>
      <w:rPr>
        <w:rFonts w:ascii="Symbol" w:hAnsi="Symbol" w:cs="Symbol" w:hint="default"/>
        <w:lang w:val="cs-CZ" w:eastAsia="cs-CZ" w:bidi="cs-CZ"/>
      </w:rPr>
    </w:lvl>
    <w:lvl w:ilvl="6">
      <w:numFmt w:val="bullet"/>
      <w:lvlText w:val=""/>
      <w:lvlJc w:val="left"/>
      <w:pPr>
        <w:tabs>
          <w:tab w:val="num" w:pos="0"/>
        </w:tabs>
        <w:ind w:left="5499" w:hanging="339"/>
      </w:pPr>
      <w:rPr>
        <w:rFonts w:ascii="Symbol" w:hAnsi="Symbol" w:cs="Symbol" w:hint="default"/>
        <w:lang w:val="cs-CZ" w:eastAsia="cs-CZ" w:bidi="cs-CZ"/>
      </w:rPr>
    </w:lvl>
    <w:lvl w:ilvl="7">
      <w:numFmt w:val="bullet"/>
      <w:lvlText w:val=""/>
      <w:lvlJc w:val="left"/>
      <w:pPr>
        <w:tabs>
          <w:tab w:val="num" w:pos="0"/>
        </w:tabs>
        <w:ind w:left="6450" w:hanging="339"/>
      </w:pPr>
      <w:rPr>
        <w:rFonts w:ascii="Symbol" w:hAnsi="Symbol" w:cs="Symbol" w:hint="default"/>
        <w:lang w:val="cs-CZ" w:eastAsia="cs-CZ" w:bidi="cs-CZ"/>
      </w:rPr>
    </w:lvl>
    <w:lvl w:ilvl="8">
      <w:numFmt w:val="bullet"/>
      <w:lvlText w:val=""/>
      <w:lvlJc w:val="left"/>
      <w:pPr>
        <w:tabs>
          <w:tab w:val="num" w:pos="0"/>
        </w:tabs>
        <w:ind w:left="7402" w:hanging="339"/>
      </w:pPr>
      <w:rPr>
        <w:rFonts w:ascii="Symbol" w:hAnsi="Symbol" w:cs="Symbol" w:hint="default"/>
        <w:lang w:val="cs-CZ" w:eastAsia="cs-CZ" w:bidi="cs-CZ"/>
      </w:rPr>
    </w:lvl>
  </w:abstractNum>
  <w:abstractNum w:abstractNumId="19">
    <w:nsid w:val="70356564"/>
    <w:multiLevelType w:val="multilevel"/>
    <w:tmpl w:val="E7FAEEC8"/>
    <w:lvl w:ilvl="0">
      <w:start w:val="1"/>
      <w:numFmt w:val="decimal"/>
      <w:lvlText w:val="%1."/>
      <w:lvlJc w:val="left"/>
      <w:pPr>
        <w:tabs>
          <w:tab w:val="num" w:pos="0"/>
        </w:tabs>
        <w:ind w:left="720" w:hanging="360"/>
      </w:pPr>
      <w:rPr>
        <w:rFonts w:ascii="Times New Roman" w:hAnsi="Times New Roman" w:cs="Times New Roman"/>
        <w:b w:val="0"/>
        <w:bCs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72C671B6"/>
    <w:multiLevelType w:val="multilevel"/>
    <w:tmpl w:val="6354E8A4"/>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1">
    <w:nsid w:val="77B366CB"/>
    <w:multiLevelType w:val="multilevel"/>
    <w:tmpl w:val="B23057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7E3D4D1C"/>
    <w:multiLevelType w:val="multilevel"/>
    <w:tmpl w:val="BF18791A"/>
    <w:lvl w:ilvl="0">
      <w:start w:val="1"/>
      <w:numFmt w:val="decimal"/>
      <w:lvlText w:val="%1."/>
      <w:lvlJc w:val="left"/>
      <w:pPr>
        <w:tabs>
          <w:tab w:val="num" w:pos="0"/>
        </w:tabs>
        <w:ind w:left="360" w:hanging="360"/>
      </w:pPr>
      <w:rPr>
        <w:b w:val="0"/>
        <w:bCs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3"/>
  </w:num>
  <w:num w:numId="2">
    <w:abstractNumId w:val="3"/>
  </w:num>
  <w:num w:numId="3">
    <w:abstractNumId w:val="12"/>
  </w:num>
  <w:num w:numId="4">
    <w:abstractNumId w:val="22"/>
  </w:num>
  <w:num w:numId="5">
    <w:abstractNumId w:val="7"/>
  </w:num>
  <w:num w:numId="6">
    <w:abstractNumId w:val="2"/>
  </w:num>
  <w:num w:numId="7">
    <w:abstractNumId w:val="18"/>
  </w:num>
  <w:num w:numId="8">
    <w:abstractNumId w:val="6"/>
  </w:num>
  <w:num w:numId="9">
    <w:abstractNumId w:val="8"/>
  </w:num>
  <w:num w:numId="10">
    <w:abstractNumId w:val="17"/>
  </w:num>
  <w:num w:numId="11">
    <w:abstractNumId w:val="16"/>
  </w:num>
  <w:num w:numId="12">
    <w:abstractNumId w:val="9"/>
  </w:num>
  <w:num w:numId="13">
    <w:abstractNumId w:val="19"/>
  </w:num>
  <w:num w:numId="14">
    <w:abstractNumId w:val="4"/>
  </w:num>
  <w:num w:numId="15">
    <w:abstractNumId w:val="0"/>
  </w:num>
  <w:num w:numId="16">
    <w:abstractNumId w:val="14"/>
  </w:num>
  <w:num w:numId="17">
    <w:abstractNumId w:val="21"/>
  </w:num>
  <w:num w:numId="18">
    <w:abstractNumId w:val="5"/>
  </w:num>
  <w:num w:numId="19">
    <w:abstractNumId w:val="20"/>
  </w:num>
  <w:num w:numId="20">
    <w:abstractNumId w:val="10"/>
  </w:num>
  <w:num w:numId="21">
    <w:abstractNumId w:val="1"/>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7E05"/>
    <w:rsid w:val="004722B3"/>
    <w:rsid w:val="004E7D17"/>
    <w:rsid w:val="00C57E0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39702A-AA29-4DFC-B6A6-63251444B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pPr>
    <w:rPr>
      <w:rFonts w:ascii="Times New Roman" w:eastAsia="Times New Roman" w:hAnsi="Times New Roman" w:cs="Times New Roman"/>
      <w:lang w:val="cs-CZ" w:eastAsia="cs-CZ" w:bidi="cs-CZ"/>
    </w:rPr>
  </w:style>
  <w:style w:type="paragraph" w:styleId="Nadpis1">
    <w:name w:val="heading 1"/>
    <w:basedOn w:val="Normln"/>
    <w:uiPriority w:val="9"/>
    <w:qFormat/>
    <w:pPr>
      <w:ind w:left="2442" w:right="2444"/>
      <w:jc w:val="both"/>
      <w:outlineLvl w:val="0"/>
    </w:pPr>
    <w:rPr>
      <w:b/>
      <w:bCs/>
      <w:sz w:val="24"/>
      <w:szCs w:val="24"/>
    </w:rPr>
  </w:style>
  <w:style w:type="paragraph" w:styleId="Nadpis2">
    <w:name w:val="heading 2"/>
    <w:basedOn w:val="Normln"/>
    <w:next w:val="Normln"/>
    <w:link w:val="Nadpis2Char"/>
    <w:uiPriority w:val="9"/>
    <w:semiHidden/>
    <w:unhideWhenUsed/>
    <w:qFormat/>
    <w:rsid w:val="00264B4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E8188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8D3975"/>
    <w:rPr>
      <w:rFonts w:ascii="Times New Roman" w:eastAsia="Times New Roman" w:hAnsi="Times New Roman" w:cs="Times New Roman"/>
      <w:lang w:val="cs-CZ" w:eastAsia="cs-CZ" w:bidi="cs-CZ"/>
    </w:rPr>
  </w:style>
  <w:style w:type="character" w:customStyle="1" w:styleId="ZpatChar">
    <w:name w:val="Zápatí Char"/>
    <w:basedOn w:val="Standardnpsmoodstavce"/>
    <w:link w:val="Zpat"/>
    <w:uiPriority w:val="99"/>
    <w:qFormat/>
    <w:rsid w:val="008D3975"/>
    <w:rPr>
      <w:rFonts w:ascii="Times New Roman" w:eastAsia="Times New Roman" w:hAnsi="Times New Roman" w:cs="Times New Roman"/>
      <w:lang w:val="cs-CZ" w:eastAsia="cs-CZ" w:bidi="cs-CZ"/>
    </w:rPr>
  </w:style>
  <w:style w:type="character" w:customStyle="1" w:styleId="Nadpis2Char">
    <w:name w:val="Nadpis 2 Char"/>
    <w:basedOn w:val="Standardnpsmoodstavce"/>
    <w:link w:val="Nadpis2"/>
    <w:uiPriority w:val="9"/>
    <w:semiHidden/>
    <w:qFormat/>
    <w:rsid w:val="00264B47"/>
    <w:rPr>
      <w:rFonts w:asciiTheme="majorHAnsi" w:eastAsiaTheme="majorEastAsia" w:hAnsiTheme="majorHAnsi" w:cstheme="majorBidi"/>
      <w:color w:val="365F91" w:themeColor="accent1" w:themeShade="BF"/>
      <w:sz w:val="26"/>
      <w:szCs w:val="26"/>
      <w:lang w:val="cs-CZ" w:eastAsia="cs-CZ" w:bidi="cs-CZ"/>
    </w:rPr>
  </w:style>
  <w:style w:type="character" w:customStyle="1" w:styleId="OdstavecseseznamemChar">
    <w:name w:val="Odstavec se seznamem Char"/>
    <w:basedOn w:val="Standardnpsmoodstavce"/>
    <w:link w:val="Odstavecseseznamem"/>
    <w:uiPriority w:val="34"/>
    <w:qFormat/>
    <w:rsid w:val="00264B47"/>
    <w:rPr>
      <w:rFonts w:ascii="Times New Roman" w:eastAsia="Times New Roman" w:hAnsi="Times New Roman" w:cs="Times New Roman"/>
      <w:lang w:val="cs-CZ" w:eastAsia="cs-CZ" w:bidi="cs-CZ"/>
    </w:rPr>
  </w:style>
  <w:style w:type="character" w:customStyle="1" w:styleId="Nadpis3Char">
    <w:name w:val="Nadpis 3 Char"/>
    <w:basedOn w:val="Standardnpsmoodstavce"/>
    <w:link w:val="Nadpis3"/>
    <w:uiPriority w:val="9"/>
    <w:semiHidden/>
    <w:qFormat/>
    <w:rsid w:val="00E8188A"/>
    <w:rPr>
      <w:rFonts w:asciiTheme="majorHAnsi" w:eastAsiaTheme="majorEastAsia" w:hAnsiTheme="majorHAnsi" w:cstheme="majorBidi"/>
      <w:color w:val="243F60" w:themeColor="accent1" w:themeShade="7F"/>
      <w:sz w:val="24"/>
      <w:szCs w:val="24"/>
      <w:lang w:val="cs-CZ" w:eastAsia="cs-CZ" w:bidi="cs-CZ"/>
    </w:rPr>
  </w:style>
  <w:style w:type="character" w:customStyle="1" w:styleId="Internetovodkaz">
    <w:name w:val="Internetový odkaz"/>
    <w:basedOn w:val="Standardnpsmoodstavce"/>
    <w:uiPriority w:val="99"/>
    <w:unhideWhenUsed/>
    <w:rsid w:val="00E8188A"/>
    <w:rPr>
      <w:color w:val="0000FF" w:themeColor="hyperlink"/>
      <w:u w:val="single"/>
    </w:rPr>
  </w:style>
  <w:style w:type="character" w:customStyle="1" w:styleId="UnresolvedMention">
    <w:name w:val="Unresolved Mention"/>
    <w:basedOn w:val="Standardnpsmoodstavce"/>
    <w:uiPriority w:val="99"/>
    <w:semiHidden/>
    <w:unhideWhenUsed/>
    <w:qFormat/>
    <w:rsid w:val="00E8188A"/>
    <w:rPr>
      <w:color w:val="605E5C"/>
      <w:shd w:val="clear" w:color="auto" w:fill="E1DFDD"/>
    </w:rPr>
  </w:style>
  <w:style w:type="character" w:styleId="Odkaznakoment">
    <w:name w:val="annotation reference"/>
    <w:basedOn w:val="Standardnpsmoodstavce"/>
    <w:uiPriority w:val="99"/>
    <w:semiHidden/>
    <w:unhideWhenUsed/>
    <w:qFormat/>
    <w:rsid w:val="00733C88"/>
    <w:rPr>
      <w:sz w:val="16"/>
      <w:szCs w:val="16"/>
    </w:rPr>
  </w:style>
  <w:style w:type="character" w:customStyle="1" w:styleId="TextkomenteChar">
    <w:name w:val="Text komentáře Char"/>
    <w:basedOn w:val="Standardnpsmoodstavce"/>
    <w:link w:val="Textkomente"/>
    <w:uiPriority w:val="99"/>
    <w:semiHidden/>
    <w:qFormat/>
    <w:rsid w:val="00733C88"/>
    <w:rPr>
      <w:rFonts w:ascii="Times New Roman" w:eastAsia="Times New Roman" w:hAnsi="Times New Roman" w:cs="Times New Roman"/>
      <w:sz w:val="20"/>
      <w:szCs w:val="20"/>
      <w:lang w:val="cs-CZ" w:eastAsia="cs-CZ" w:bidi="cs-CZ"/>
    </w:rPr>
  </w:style>
  <w:style w:type="character" w:customStyle="1" w:styleId="PedmtkomenteChar">
    <w:name w:val="Předmět komentáře Char"/>
    <w:basedOn w:val="TextkomenteChar"/>
    <w:link w:val="Pedmtkomente"/>
    <w:uiPriority w:val="99"/>
    <w:semiHidden/>
    <w:qFormat/>
    <w:rsid w:val="00733C88"/>
    <w:rPr>
      <w:rFonts w:ascii="Times New Roman" w:eastAsia="Times New Roman" w:hAnsi="Times New Roman" w:cs="Times New Roman"/>
      <w:b/>
      <w:bCs/>
      <w:sz w:val="20"/>
      <w:szCs w:val="20"/>
      <w:lang w:val="cs-CZ" w:eastAsia="cs-CZ" w:bidi="cs-CZ"/>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uiPriority w:val="1"/>
    <w:qFormat/>
    <w:pPr>
      <w:jc w:val="both"/>
    </w:pPr>
    <w:rPr>
      <w:sz w:val="24"/>
      <w:szCs w:val="24"/>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Odstavecseseznamem">
    <w:name w:val="List Paragraph"/>
    <w:basedOn w:val="Normln"/>
    <w:link w:val="OdstavecseseznamemChar"/>
    <w:uiPriority w:val="1"/>
    <w:qFormat/>
    <w:pPr>
      <w:ind w:left="872" w:right="114" w:hanging="360"/>
      <w:jc w:val="both"/>
    </w:pPr>
  </w:style>
  <w:style w:type="paragraph" w:customStyle="1" w:styleId="TableParagraph">
    <w:name w:val="Table Paragraph"/>
    <w:basedOn w:val="Normln"/>
    <w:uiPriority w:val="1"/>
    <w:qFormat/>
  </w:style>
  <w:style w:type="paragraph" w:customStyle="1" w:styleId="Zhlavazpat">
    <w:name w:val="Záhlaví a zápatí"/>
    <w:basedOn w:val="Normln"/>
    <w:qFormat/>
  </w:style>
  <w:style w:type="paragraph" w:styleId="Zhlav">
    <w:name w:val="header"/>
    <w:basedOn w:val="Normln"/>
    <w:link w:val="ZhlavChar"/>
    <w:uiPriority w:val="99"/>
    <w:unhideWhenUsed/>
    <w:rsid w:val="008D3975"/>
    <w:pPr>
      <w:tabs>
        <w:tab w:val="center" w:pos="4536"/>
        <w:tab w:val="right" w:pos="9072"/>
      </w:tabs>
    </w:pPr>
  </w:style>
  <w:style w:type="paragraph" w:styleId="Zpat">
    <w:name w:val="footer"/>
    <w:basedOn w:val="Normln"/>
    <w:link w:val="ZpatChar"/>
    <w:uiPriority w:val="99"/>
    <w:unhideWhenUsed/>
    <w:rsid w:val="008D3975"/>
    <w:pPr>
      <w:tabs>
        <w:tab w:val="center" w:pos="4536"/>
        <w:tab w:val="right" w:pos="9072"/>
      </w:tabs>
    </w:pPr>
  </w:style>
  <w:style w:type="paragraph" w:customStyle="1" w:styleId="RLdajeosmluvnstran">
    <w:name w:val="RL  údaje o smluvní straně"/>
    <w:basedOn w:val="Normln"/>
    <w:uiPriority w:val="99"/>
    <w:qFormat/>
    <w:rsid w:val="00965A54"/>
    <w:pPr>
      <w:widowControl/>
      <w:spacing w:after="120" w:line="280" w:lineRule="exact"/>
      <w:jc w:val="center"/>
    </w:pPr>
    <w:rPr>
      <w:rFonts w:ascii="Calibri" w:hAnsi="Calibri"/>
      <w:szCs w:val="24"/>
      <w:lang w:eastAsia="en-US" w:bidi="ar-SA"/>
    </w:rPr>
  </w:style>
  <w:style w:type="paragraph" w:styleId="Textkomente">
    <w:name w:val="annotation text"/>
    <w:basedOn w:val="Normln"/>
    <w:link w:val="TextkomenteChar"/>
    <w:uiPriority w:val="99"/>
    <w:semiHidden/>
    <w:unhideWhenUsed/>
    <w:qFormat/>
    <w:rsid w:val="00733C88"/>
    <w:rPr>
      <w:sz w:val="20"/>
      <w:szCs w:val="20"/>
    </w:rPr>
  </w:style>
  <w:style w:type="paragraph" w:styleId="Pedmtkomente">
    <w:name w:val="annotation subject"/>
    <w:basedOn w:val="Textkomente"/>
    <w:next w:val="Textkomente"/>
    <w:link w:val="PedmtkomenteChar"/>
    <w:uiPriority w:val="99"/>
    <w:semiHidden/>
    <w:unhideWhenUsed/>
    <w:qFormat/>
    <w:rsid w:val="00733C88"/>
    <w:rPr>
      <w:b/>
      <w:bCs/>
    </w:rPr>
  </w:style>
  <w:style w:type="paragraph" w:customStyle="1" w:styleId="Obsahrmce">
    <w:name w:val="Obsah rámce"/>
    <w:basedOn w:val="Normln"/>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character" w:styleId="Hypertextovodkaz">
    <w:name w:val="Hyperlink"/>
    <w:basedOn w:val="Standardnpsmoodstavce"/>
    <w:uiPriority w:val="99"/>
    <w:unhideWhenUsed/>
    <w:rsid w:val="004E7D17"/>
    <w:rPr>
      <w:color w:val="0000FF" w:themeColor="hyperlink"/>
      <w:u w:val="single"/>
    </w:rPr>
  </w:style>
  <w:style w:type="paragraph" w:styleId="Textbubliny">
    <w:name w:val="Balloon Text"/>
    <w:basedOn w:val="Normln"/>
    <w:link w:val="TextbublinyChar"/>
    <w:uiPriority w:val="99"/>
    <w:semiHidden/>
    <w:unhideWhenUsed/>
    <w:rsid w:val="004722B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722B3"/>
    <w:rPr>
      <w:rFonts w:ascii="Segoe UI" w:eastAsia="Times New Roman" w:hAnsi="Segoe UI" w:cs="Segoe UI"/>
      <w:sz w:val="18"/>
      <w:szCs w:val="18"/>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avid.cervicek@seznam.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vobodova.katerina@nemocnicenachod.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odok.cz/attachment/-/down/RCIAAPNEQ20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vid.cervicek@seznam.cz" TargetMode="External"/><Relationship Id="rId4" Type="http://schemas.openxmlformats.org/officeDocument/2006/relationships/settings" Target="settings.xml"/><Relationship Id="rId9" Type="http://schemas.openxmlformats.org/officeDocument/2006/relationships/hyperlink" Target="mailto:fakturace@nemocnicenachod.c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EA93A-6A4E-4B6C-8EA4-7F8804A7A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14</Pages>
  <Words>5640</Words>
  <Characters>33281</Characters>
  <Application>Microsoft Office Word</Application>
  <DocSecurity>0</DocSecurity>
  <Lines>277</Lines>
  <Paragraphs>77</Paragraphs>
  <ScaleCrop>false</ScaleCrop>
  <HeadingPairs>
    <vt:vector size="2" baseType="variant">
      <vt:variant>
        <vt:lpstr>Název</vt:lpstr>
      </vt:variant>
      <vt:variant>
        <vt:i4>1</vt:i4>
      </vt:variant>
    </vt:vector>
  </HeadingPairs>
  <TitlesOfParts>
    <vt:vector size="1" baseType="lpstr">
      <vt:lpstr/>
    </vt:vector>
  </TitlesOfParts>
  <Company>Oblastní nemocnice Náchod a.s.</Company>
  <LinksUpToDate>false</LinksUpToDate>
  <CharactersWithSpaces>38844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Neuwirthová Jitka</dc:creator>
  <dc:description/>
  <cp:lastModifiedBy>Bc. Kateřina Svobodová</cp:lastModifiedBy>
  <cp:revision>99</cp:revision>
  <cp:lastPrinted>2022-11-04T07:37:00Z</cp:lastPrinted>
  <dcterms:created xsi:type="dcterms:W3CDTF">2022-01-18T12:38:00Z</dcterms:created>
  <dcterms:modified xsi:type="dcterms:W3CDTF">2022-11-04T07:37:00Z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2022-01-18T00:00:00Z</vt:filetime>
  </property>
  <property fmtid="{D5CDD505-2E9C-101B-9397-08002B2CF9AE}" pid="3" name="Creator">
    <vt:lpwstr>Acrobat PDFMaker 17 pro Word</vt:lpwstr>
  </property>
  <property fmtid="{D5CDD505-2E9C-101B-9397-08002B2CF9AE}" pid="4" name="LastSaved">
    <vt:filetime>2022-01-18T00:00:00Z</vt:filetime>
  </property>
</Properties>
</file>