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6DDFC" w14:textId="77777777" w:rsidR="00B91C46" w:rsidRPr="006F7C24" w:rsidRDefault="00B91C46" w:rsidP="00B91C46">
      <w:pPr>
        <w:overflowPunct w:val="0"/>
        <w:autoSpaceDE w:val="0"/>
        <w:autoSpaceDN w:val="0"/>
        <w:adjustRightInd w:val="0"/>
        <w:spacing w:after="240"/>
        <w:jc w:val="center"/>
        <w:rPr>
          <w:rFonts w:cs="Arial"/>
          <w:b/>
          <w:sz w:val="22"/>
          <w:szCs w:val="20"/>
        </w:rPr>
      </w:pPr>
      <w:bookmarkStart w:id="0" w:name="OLE_LINK1"/>
      <w:bookmarkStart w:id="1" w:name="OLE_LINK2"/>
      <w:r w:rsidRPr="006F7C24">
        <w:rPr>
          <w:rFonts w:cs="Arial"/>
          <w:b/>
          <w:sz w:val="22"/>
          <w:szCs w:val="20"/>
        </w:rPr>
        <w:t>Smlouva o dodávce personálního, mzdového a docházkového systému</w:t>
      </w:r>
    </w:p>
    <w:p w14:paraId="637EE855" w14:textId="707436C3" w:rsidR="00B91C46" w:rsidRPr="006F7C24" w:rsidRDefault="00B91C46" w:rsidP="00B91C46">
      <w:pPr>
        <w:overflowPunct w:val="0"/>
        <w:autoSpaceDE w:val="0"/>
        <w:autoSpaceDN w:val="0"/>
        <w:adjustRightInd w:val="0"/>
        <w:spacing w:after="240"/>
        <w:jc w:val="center"/>
        <w:rPr>
          <w:rFonts w:cs="Arial"/>
          <w:sz w:val="16"/>
          <w:szCs w:val="20"/>
        </w:rPr>
      </w:pPr>
      <w:r w:rsidRPr="006F7C24">
        <w:rPr>
          <w:rFonts w:cs="Arial"/>
          <w:sz w:val="16"/>
          <w:szCs w:val="20"/>
        </w:rPr>
        <w:t>dle § 2079 zákona č. 89/2012 Sb., občansk</w:t>
      </w:r>
      <w:r w:rsidR="006F7C24" w:rsidRPr="006F7C24">
        <w:rPr>
          <w:rFonts w:cs="Arial"/>
          <w:sz w:val="16"/>
          <w:szCs w:val="20"/>
        </w:rPr>
        <w:t>ého</w:t>
      </w:r>
      <w:r w:rsidRPr="006F7C24">
        <w:rPr>
          <w:rFonts w:cs="Arial"/>
          <w:sz w:val="16"/>
          <w:szCs w:val="20"/>
        </w:rPr>
        <w:t xml:space="preserve"> zákoník</w:t>
      </w:r>
      <w:r w:rsidR="006F7C24" w:rsidRPr="006F7C24">
        <w:rPr>
          <w:rFonts w:cs="Arial"/>
          <w:sz w:val="16"/>
          <w:szCs w:val="20"/>
        </w:rPr>
        <w:t>u</w:t>
      </w:r>
      <w:r w:rsidRPr="006F7C24">
        <w:rPr>
          <w:rFonts w:cs="Arial"/>
          <w:sz w:val="16"/>
          <w:szCs w:val="20"/>
        </w:rPr>
        <w:t>, ve znění pozdějších předpisů (dále jen „občanský zákoník“)</w:t>
      </w:r>
    </w:p>
    <w:p w14:paraId="16A3F247" w14:textId="77777777" w:rsidR="00B91C46" w:rsidRPr="006F7C24" w:rsidRDefault="00B91C46" w:rsidP="00B91C46">
      <w:pPr>
        <w:widowControl w:val="0"/>
        <w:overflowPunct w:val="0"/>
        <w:autoSpaceDE w:val="0"/>
        <w:autoSpaceDN w:val="0"/>
        <w:adjustRightInd w:val="0"/>
        <w:spacing w:before="360" w:after="240"/>
        <w:jc w:val="center"/>
        <w:rPr>
          <w:rFonts w:cs="Arial"/>
          <w:b/>
          <w:szCs w:val="20"/>
          <w:lang w:eastAsia="x-none"/>
        </w:rPr>
      </w:pPr>
      <w:r w:rsidRPr="006F7C24">
        <w:rPr>
          <w:rFonts w:cs="Arial"/>
          <w:b/>
          <w:szCs w:val="20"/>
          <w:lang w:eastAsia="x-none"/>
        </w:rPr>
        <w:t>Smluvní strany</w:t>
      </w:r>
    </w:p>
    <w:p w14:paraId="2A9248C3" w14:textId="77777777" w:rsidR="00B91C46" w:rsidRPr="006F7C24" w:rsidRDefault="00B91C46" w:rsidP="00B91C4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rPr>
          <w:rFonts w:cs="Arial"/>
          <w:b/>
          <w:bCs/>
          <w:color w:val="000000"/>
          <w:szCs w:val="20"/>
        </w:rPr>
      </w:pPr>
      <w:r w:rsidRPr="006F7C24">
        <w:rPr>
          <w:rFonts w:cs="Arial"/>
          <w:b/>
          <w:szCs w:val="20"/>
        </w:rPr>
        <w:t>Objednatel</w:t>
      </w:r>
      <w:r w:rsidRPr="006F7C24">
        <w:rPr>
          <w:rFonts w:cs="Arial"/>
          <w:b/>
          <w:bCs/>
          <w:color w:val="000000"/>
          <w:szCs w:val="20"/>
        </w:rPr>
        <w:tab/>
      </w:r>
      <w:r w:rsidRPr="006F7C24">
        <w:rPr>
          <w:rFonts w:cs="Arial"/>
          <w:b/>
          <w:bCs/>
          <w:color w:val="000000"/>
          <w:szCs w:val="20"/>
        </w:rPr>
        <w:tab/>
      </w:r>
      <w:r w:rsidRPr="006F7C24">
        <w:rPr>
          <w:rFonts w:cs="Arial"/>
          <w:b/>
          <w:bCs/>
          <w:color w:val="000000"/>
          <w:szCs w:val="20"/>
        </w:rPr>
        <w:tab/>
        <w:t>Centrum investic, rozvoje a inovací</w:t>
      </w:r>
    </w:p>
    <w:p w14:paraId="48FE38CE" w14:textId="3F5CC07A" w:rsidR="00B91C46" w:rsidRPr="006F7C24" w:rsidRDefault="00B91C46" w:rsidP="00B91C4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Příspěvková organizace zřízená Královéhradeckým krajem a zapsaná v obchodním rejstříku vedeným </w:t>
      </w:r>
      <w:r w:rsidR="006F7C24">
        <w:rPr>
          <w:rFonts w:cs="Arial"/>
          <w:szCs w:val="20"/>
        </w:rPr>
        <w:t>K</w:t>
      </w:r>
      <w:r w:rsidRPr="006F7C24">
        <w:rPr>
          <w:rFonts w:cs="Arial"/>
          <w:szCs w:val="20"/>
        </w:rPr>
        <w:t xml:space="preserve">rajským soudem v Hradci Králové pod spisovou značkou </w:t>
      </w:r>
      <w:proofErr w:type="spellStart"/>
      <w:r w:rsidRPr="006F7C24">
        <w:rPr>
          <w:rFonts w:cs="Arial"/>
          <w:szCs w:val="20"/>
        </w:rPr>
        <w:t>Pr</w:t>
      </w:r>
      <w:proofErr w:type="spellEnd"/>
      <w:r w:rsidRPr="006F7C24">
        <w:rPr>
          <w:rFonts w:cs="Arial"/>
          <w:szCs w:val="20"/>
        </w:rPr>
        <w:t xml:space="preserve"> 863</w:t>
      </w:r>
    </w:p>
    <w:p w14:paraId="5BD61A1D" w14:textId="77777777" w:rsidR="00B91C46" w:rsidRPr="006F7C24" w:rsidRDefault="00B91C46" w:rsidP="00B91C4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cs="Arial"/>
          <w:szCs w:val="20"/>
        </w:rPr>
      </w:pPr>
      <w:r w:rsidRPr="006F7C24">
        <w:rPr>
          <w:rFonts w:cs="Arial"/>
          <w:szCs w:val="20"/>
        </w:rPr>
        <w:t>IČO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  <w:t>71218840</w:t>
      </w:r>
    </w:p>
    <w:p w14:paraId="3FB4BE3A" w14:textId="77777777" w:rsidR="00B91C46" w:rsidRPr="006F7C24" w:rsidRDefault="00B91C46" w:rsidP="00B91C4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cs="Arial"/>
          <w:szCs w:val="20"/>
        </w:rPr>
      </w:pPr>
      <w:r w:rsidRPr="006F7C24">
        <w:rPr>
          <w:rFonts w:cs="Arial"/>
          <w:szCs w:val="20"/>
        </w:rPr>
        <w:t>DIČ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  <w:t>CZ71218840</w:t>
      </w:r>
    </w:p>
    <w:p w14:paraId="13F27BEF" w14:textId="77777777" w:rsidR="00B91C46" w:rsidRPr="006F7C24" w:rsidRDefault="00B91C46" w:rsidP="00B91C4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cs="Arial"/>
          <w:szCs w:val="20"/>
        </w:rPr>
      </w:pPr>
      <w:r w:rsidRPr="006F7C24">
        <w:rPr>
          <w:rFonts w:cs="Arial"/>
          <w:szCs w:val="20"/>
        </w:rPr>
        <w:t>se sídlem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  <w:t>Soukenická 54, 500 03 Hradec Králové</w:t>
      </w:r>
    </w:p>
    <w:p w14:paraId="58893087" w14:textId="77777777" w:rsidR="00B91C46" w:rsidRPr="006F7C24" w:rsidRDefault="00B91C46" w:rsidP="00B91C4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cs="Arial"/>
          <w:szCs w:val="20"/>
        </w:rPr>
      </w:pPr>
      <w:r w:rsidRPr="006F7C24">
        <w:rPr>
          <w:rFonts w:cs="Arial"/>
          <w:szCs w:val="20"/>
        </w:rPr>
        <w:t>statutární zástupce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  <w:t>Mgr. et Mgr. Vendula Hájková, ředitelka</w:t>
      </w:r>
    </w:p>
    <w:p w14:paraId="2217876F" w14:textId="7D42A395" w:rsidR="00B91C46" w:rsidRPr="006F7C24" w:rsidRDefault="00B91C46" w:rsidP="00B91C4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240" w:after="240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dále jen </w:t>
      </w:r>
      <w:r w:rsidRPr="006F7C24">
        <w:rPr>
          <w:rFonts w:cs="Arial"/>
          <w:b/>
          <w:bCs/>
          <w:szCs w:val="20"/>
        </w:rPr>
        <w:t>„</w:t>
      </w:r>
      <w:r w:rsidR="006F7C24">
        <w:rPr>
          <w:rFonts w:cs="Arial"/>
          <w:b/>
          <w:bCs/>
          <w:szCs w:val="20"/>
        </w:rPr>
        <w:t>o</w:t>
      </w:r>
      <w:r w:rsidRPr="006F7C24">
        <w:rPr>
          <w:rFonts w:cs="Arial"/>
          <w:b/>
          <w:bCs/>
          <w:szCs w:val="20"/>
        </w:rPr>
        <w:t>bjednatel“</w:t>
      </w:r>
      <w:r w:rsidR="00DA32A7">
        <w:rPr>
          <w:rFonts w:cs="Arial"/>
          <w:b/>
          <w:bCs/>
          <w:szCs w:val="20"/>
        </w:rPr>
        <w:t xml:space="preserve"> </w:t>
      </w:r>
      <w:r w:rsidRPr="006F7C24">
        <w:rPr>
          <w:rFonts w:cs="Arial"/>
          <w:szCs w:val="20"/>
        </w:rPr>
        <w:t>na straně jedné a</w:t>
      </w:r>
    </w:p>
    <w:p w14:paraId="7BB35F5F" w14:textId="77777777" w:rsidR="00B91C46" w:rsidRPr="006F7C24" w:rsidRDefault="00B91C46" w:rsidP="00B91C46">
      <w:pPr>
        <w:overflowPunct w:val="0"/>
        <w:autoSpaceDE w:val="0"/>
        <w:autoSpaceDN w:val="0"/>
        <w:adjustRightInd w:val="0"/>
        <w:spacing w:after="60"/>
        <w:rPr>
          <w:rFonts w:cs="Arial"/>
          <w:b/>
          <w:szCs w:val="20"/>
        </w:rPr>
      </w:pPr>
      <w:r w:rsidRPr="006F7C24">
        <w:rPr>
          <w:rFonts w:cs="Arial"/>
          <w:b/>
          <w:bCs/>
          <w:szCs w:val="20"/>
        </w:rPr>
        <w:t>Poskytovatel</w:t>
      </w:r>
      <w:r w:rsidRPr="006F7C24">
        <w:rPr>
          <w:rFonts w:cs="Arial"/>
          <w:b/>
          <w:bCs/>
          <w:szCs w:val="20"/>
        </w:rPr>
        <w:tab/>
      </w:r>
      <w:r w:rsidRPr="006F7C24">
        <w:rPr>
          <w:rFonts w:cs="Arial"/>
          <w:b/>
          <w:bCs/>
          <w:szCs w:val="20"/>
        </w:rPr>
        <w:tab/>
      </w:r>
      <w:r w:rsidRPr="006F7C24">
        <w:rPr>
          <w:rFonts w:cs="Arial"/>
          <w:b/>
          <w:bCs/>
          <w:szCs w:val="20"/>
        </w:rPr>
        <w:tab/>
      </w:r>
      <w:r w:rsidRPr="006F7C24">
        <w:rPr>
          <w:rFonts w:cs="Arial"/>
          <w:b/>
          <w:bCs/>
          <w:szCs w:val="20"/>
          <w:highlight w:val="yellow"/>
        </w:rPr>
        <w:t>[doplnění před podpisem smlouvy]</w:t>
      </w:r>
    </w:p>
    <w:p w14:paraId="2B5ECC9A" w14:textId="77777777" w:rsidR="00B91C46" w:rsidRPr="006F7C24" w:rsidRDefault="00B91C46" w:rsidP="00B91C46">
      <w:pPr>
        <w:overflowPunct w:val="0"/>
        <w:autoSpaceDE w:val="0"/>
        <w:autoSpaceDN w:val="0"/>
        <w:adjustRightInd w:val="0"/>
        <w:spacing w:after="60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Obchodní společnost zapsaná v obchodním rejstříku vedeném </w:t>
      </w:r>
      <w:r w:rsidRPr="006F7C24">
        <w:rPr>
          <w:rFonts w:cs="Arial"/>
          <w:szCs w:val="20"/>
          <w:highlight w:val="yellow"/>
        </w:rPr>
        <w:t>[doplnění před podpisem smlouvy]</w:t>
      </w:r>
    </w:p>
    <w:p w14:paraId="6EDC0AFB" w14:textId="77777777" w:rsidR="00B91C46" w:rsidRPr="006F7C24" w:rsidRDefault="00B91C46" w:rsidP="00B91C46">
      <w:pPr>
        <w:overflowPunct w:val="0"/>
        <w:autoSpaceDE w:val="0"/>
        <w:autoSpaceDN w:val="0"/>
        <w:adjustRightInd w:val="0"/>
        <w:spacing w:after="0"/>
        <w:rPr>
          <w:rFonts w:cs="Arial"/>
          <w:szCs w:val="20"/>
        </w:rPr>
      </w:pPr>
      <w:r w:rsidRPr="006F7C24">
        <w:rPr>
          <w:rFonts w:cs="Arial"/>
          <w:szCs w:val="20"/>
        </w:rPr>
        <w:t>IČO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  <w:highlight w:val="yellow"/>
        </w:rPr>
        <w:t>[doplnění před podpisem smlouvy]</w:t>
      </w:r>
    </w:p>
    <w:p w14:paraId="0A9E33A0" w14:textId="77777777" w:rsidR="00B91C46" w:rsidRPr="006F7C24" w:rsidRDefault="00B91C46" w:rsidP="00B91C46">
      <w:pPr>
        <w:overflowPunct w:val="0"/>
        <w:autoSpaceDE w:val="0"/>
        <w:autoSpaceDN w:val="0"/>
        <w:adjustRightInd w:val="0"/>
        <w:spacing w:after="0"/>
        <w:rPr>
          <w:rFonts w:cs="Arial"/>
          <w:szCs w:val="20"/>
        </w:rPr>
      </w:pPr>
      <w:r w:rsidRPr="006F7C24">
        <w:rPr>
          <w:rFonts w:cs="Arial"/>
          <w:szCs w:val="20"/>
        </w:rPr>
        <w:t>DIČ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  <w:highlight w:val="yellow"/>
        </w:rPr>
        <w:t>[doplnění před podpisem smlouvy]</w:t>
      </w:r>
    </w:p>
    <w:p w14:paraId="722F3F17" w14:textId="77777777" w:rsidR="00B91C46" w:rsidRPr="006F7C24" w:rsidRDefault="00B91C46" w:rsidP="00B91C46">
      <w:pPr>
        <w:overflowPunct w:val="0"/>
        <w:autoSpaceDE w:val="0"/>
        <w:autoSpaceDN w:val="0"/>
        <w:adjustRightInd w:val="0"/>
        <w:spacing w:after="0"/>
        <w:rPr>
          <w:rFonts w:cs="Arial"/>
          <w:bCs/>
          <w:szCs w:val="20"/>
        </w:rPr>
      </w:pPr>
      <w:r w:rsidRPr="006F7C24">
        <w:rPr>
          <w:rFonts w:cs="Arial"/>
          <w:szCs w:val="20"/>
        </w:rPr>
        <w:t xml:space="preserve">se sídlem 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  <w:highlight w:val="yellow"/>
        </w:rPr>
        <w:t>[doplnění před podpisem smlouvy]</w:t>
      </w:r>
    </w:p>
    <w:p w14:paraId="19943784" w14:textId="77777777" w:rsidR="00B91C46" w:rsidRPr="006F7C24" w:rsidRDefault="00B91C46" w:rsidP="00B91C4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cs="Arial"/>
          <w:szCs w:val="20"/>
        </w:rPr>
      </w:pPr>
      <w:r w:rsidRPr="006F7C24">
        <w:rPr>
          <w:rFonts w:cs="Arial"/>
          <w:szCs w:val="20"/>
        </w:rPr>
        <w:t>statutární zástupce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  <w:highlight w:val="yellow"/>
        </w:rPr>
        <w:t>[doplnění před podpisem smlouvy]</w:t>
      </w:r>
    </w:p>
    <w:p w14:paraId="662274A1" w14:textId="77777777" w:rsidR="00B91C46" w:rsidRPr="006F7C24" w:rsidRDefault="00B91C46" w:rsidP="00B91C4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cs="Arial"/>
          <w:szCs w:val="20"/>
        </w:rPr>
      </w:pPr>
      <w:r w:rsidRPr="006F7C24">
        <w:rPr>
          <w:rFonts w:cs="Arial"/>
          <w:szCs w:val="20"/>
        </w:rPr>
        <w:t>bankovní spojení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  <w:highlight w:val="yellow"/>
        </w:rPr>
        <w:t>[doplnění před podpisem smlouvy]</w:t>
      </w:r>
    </w:p>
    <w:p w14:paraId="52E12EBC" w14:textId="77777777" w:rsidR="00B91C46" w:rsidRPr="006F7C24" w:rsidRDefault="00B91C46" w:rsidP="00B91C4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cs="Arial"/>
          <w:szCs w:val="20"/>
        </w:rPr>
      </w:pPr>
      <w:r w:rsidRPr="006F7C24">
        <w:rPr>
          <w:rFonts w:cs="Arial"/>
          <w:szCs w:val="20"/>
        </w:rPr>
        <w:t>č. účtu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  <w:highlight w:val="yellow"/>
        </w:rPr>
        <w:t>[doplnění před podpisem smlouvy]</w:t>
      </w:r>
    </w:p>
    <w:p w14:paraId="04B5A4E7" w14:textId="5EC07182" w:rsidR="00B91C46" w:rsidRPr="006F7C24" w:rsidRDefault="00B91C46" w:rsidP="00B91C46">
      <w:pPr>
        <w:spacing w:before="240" w:after="240" w:line="276" w:lineRule="auto"/>
        <w:rPr>
          <w:rFonts w:cs="Arial"/>
          <w:color w:val="000000"/>
          <w:szCs w:val="20"/>
        </w:rPr>
      </w:pPr>
      <w:r w:rsidRPr="006F7C24">
        <w:rPr>
          <w:rFonts w:cs="Arial"/>
          <w:color w:val="000000"/>
          <w:szCs w:val="20"/>
        </w:rPr>
        <w:t xml:space="preserve">dále jen </w:t>
      </w:r>
      <w:r w:rsidRPr="006F7C24">
        <w:rPr>
          <w:rFonts w:cs="Arial"/>
          <w:b/>
          <w:bCs/>
          <w:color w:val="000000"/>
          <w:szCs w:val="20"/>
        </w:rPr>
        <w:t>„</w:t>
      </w:r>
      <w:r w:rsidR="006F7C24">
        <w:rPr>
          <w:rFonts w:cs="Arial"/>
          <w:b/>
          <w:bCs/>
          <w:color w:val="000000"/>
          <w:szCs w:val="20"/>
        </w:rPr>
        <w:t>p</w:t>
      </w:r>
      <w:r w:rsidRPr="006F7C24">
        <w:rPr>
          <w:rFonts w:cs="Arial"/>
          <w:b/>
          <w:bCs/>
          <w:color w:val="000000"/>
          <w:szCs w:val="20"/>
        </w:rPr>
        <w:t>oskytovatel“</w:t>
      </w:r>
      <w:r w:rsidRPr="006F7C24">
        <w:rPr>
          <w:rFonts w:cs="Arial"/>
          <w:color w:val="000000"/>
          <w:szCs w:val="20"/>
        </w:rPr>
        <w:t xml:space="preserve"> na straně druhé; </w:t>
      </w:r>
      <w:r w:rsidR="006F7C24">
        <w:rPr>
          <w:rFonts w:cs="Arial"/>
          <w:color w:val="000000"/>
          <w:szCs w:val="20"/>
        </w:rPr>
        <w:t>o</w:t>
      </w:r>
      <w:r w:rsidRPr="006F7C24">
        <w:rPr>
          <w:rFonts w:cs="Arial"/>
          <w:color w:val="000000"/>
          <w:szCs w:val="20"/>
        </w:rPr>
        <w:t xml:space="preserve">bjednatel a </w:t>
      </w:r>
      <w:r w:rsidR="006F7C24">
        <w:rPr>
          <w:rFonts w:cs="Arial"/>
          <w:color w:val="000000"/>
          <w:szCs w:val="20"/>
        </w:rPr>
        <w:t>p</w:t>
      </w:r>
      <w:r w:rsidRPr="006F7C24">
        <w:rPr>
          <w:rFonts w:cs="Arial"/>
          <w:color w:val="000000"/>
          <w:szCs w:val="20"/>
        </w:rPr>
        <w:t xml:space="preserve">oskytovatel dále také jako </w:t>
      </w:r>
      <w:r w:rsidRPr="006F7C24">
        <w:rPr>
          <w:rFonts w:cs="Arial"/>
          <w:b/>
          <w:bCs/>
          <w:color w:val="000000"/>
          <w:szCs w:val="20"/>
        </w:rPr>
        <w:t>„</w:t>
      </w:r>
      <w:r w:rsidR="006F7C24">
        <w:rPr>
          <w:rFonts w:cs="Arial"/>
          <w:b/>
          <w:bCs/>
          <w:color w:val="000000"/>
          <w:szCs w:val="20"/>
        </w:rPr>
        <w:t>s</w:t>
      </w:r>
      <w:r w:rsidRPr="006F7C24">
        <w:rPr>
          <w:rFonts w:cs="Arial"/>
          <w:b/>
          <w:bCs/>
          <w:color w:val="000000"/>
          <w:szCs w:val="20"/>
        </w:rPr>
        <w:t>mluvní strany“</w:t>
      </w:r>
      <w:r w:rsidR="00B65A07" w:rsidRPr="006F7C24">
        <w:rPr>
          <w:rFonts w:cs="Arial"/>
          <w:color w:val="000000"/>
          <w:szCs w:val="20"/>
        </w:rPr>
        <w:t>.</w:t>
      </w:r>
    </w:p>
    <w:bookmarkEnd w:id="0"/>
    <w:bookmarkEnd w:id="1"/>
    <w:p w14:paraId="3D96BAAF" w14:textId="1B023CD4" w:rsidR="000F7E77" w:rsidRPr="006F7C24" w:rsidRDefault="24AE97F3" w:rsidP="006F7C24">
      <w:pPr>
        <w:pStyle w:val="RLlneksmlouvy"/>
        <w:ind w:left="567" w:hanging="567"/>
        <w:jc w:val="center"/>
        <w:rPr>
          <w:rFonts w:eastAsiaTheme="minorEastAsia" w:cs="Arial"/>
          <w:color w:val="000000" w:themeColor="text1"/>
          <w:szCs w:val="20"/>
        </w:rPr>
      </w:pPr>
      <w:r w:rsidRPr="006F7C24">
        <w:rPr>
          <w:rFonts w:eastAsiaTheme="minorEastAsia" w:cs="Arial"/>
          <w:szCs w:val="20"/>
        </w:rPr>
        <w:t>ÚVODNÍ USTANOVENÍ</w:t>
      </w:r>
    </w:p>
    <w:p w14:paraId="400F130F" w14:textId="42D25F39" w:rsidR="00E15C91" w:rsidRPr="006F7C24" w:rsidRDefault="00EE640B" w:rsidP="004D0999">
      <w:pPr>
        <w:pStyle w:val="RLTextlnkuslovan"/>
        <w:numPr>
          <w:ilvl w:val="0"/>
          <w:numId w:val="16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Tato smlouva je uzavřena na základě výsledku výběrového řízení veřejné zakázky s</w:t>
      </w:r>
      <w:r w:rsidR="006F7C24">
        <w:rPr>
          <w:rFonts w:cs="Arial"/>
          <w:szCs w:val="20"/>
        </w:rPr>
        <w:t> </w:t>
      </w:r>
      <w:r w:rsidRPr="006F7C24">
        <w:rPr>
          <w:rFonts w:cs="Arial"/>
          <w:szCs w:val="20"/>
        </w:rPr>
        <w:t>názvem</w:t>
      </w:r>
      <w:r w:rsidR="006F7C24">
        <w:rPr>
          <w:rFonts w:cs="Arial"/>
          <w:szCs w:val="20"/>
        </w:rPr>
        <w:t>:</w:t>
      </w:r>
      <w:r w:rsidR="006F7C24">
        <w:rPr>
          <w:rFonts w:cs="Arial"/>
          <w:szCs w:val="20"/>
        </w:rPr>
        <w:br/>
        <w:t>“</w:t>
      </w:r>
      <w:r w:rsidR="006F7C24" w:rsidRPr="006F7C24">
        <w:rPr>
          <w:rFonts w:cs="Arial"/>
          <w:b/>
          <w:i/>
          <w:szCs w:val="20"/>
        </w:rPr>
        <w:t>Personální, mzdový a docházkový systém</w:t>
      </w:r>
      <w:r w:rsidRPr="006F7C24">
        <w:rPr>
          <w:rFonts w:cs="Arial"/>
          <w:szCs w:val="20"/>
        </w:rPr>
        <w:t xml:space="preserve">“ a v souladu s nabídkou </w:t>
      </w:r>
      <w:r w:rsidR="008341AC">
        <w:rPr>
          <w:rFonts w:cs="Arial"/>
          <w:szCs w:val="20"/>
        </w:rPr>
        <w:t>poskytovatele</w:t>
      </w:r>
      <w:r w:rsidRPr="006F7C24">
        <w:rPr>
          <w:rFonts w:cs="Arial"/>
          <w:szCs w:val="20"/>
        </w:rPr>
        <w:t xml:space="preserve"> podanou objednatel</w:t>
      </w:r>
      <w:r w:rsidR="006F7C24">
        <w:rPr>
          <w:rFonts w:cs="Arial"/>
          <w:szCs w:val="20"/>
        </w:rPr>
        <w:t>i</w:t>
      </w:r>
      <w:r w:rsidRPr="006F7C24">
        <w:rPr>
          <w:rFonts w:cs="Arial"/>
          <w:szCs w:val="20"/>
        </w:rPr>
        <w:t xml:space="preserve"> v rámci výběrového řízení dne </w:t>
      </w:r>
      <w:r w:rsidRPr="006F7C24">
        <w:rPr>
          <w:rFonts w:cs="Arial"/>
          <w:szCs w:val="20"/>
          <w:highlight w:val="yellow"/>
        </w:rPr>
        <w:t>[doplnění před podpisem smlouvy]</w:t>
      </w:r>
      <w:r w:rsidRPr="006F7C24">
        <w:rPr>
          <w:rFonts w:cs="Arial"/>
          <w:szCs w:val="20"/>
        </w:rPr>
        <w:t>. Zadavatelem veřejné zakázky je objednatel.</w:t>
      </w:r>
    </w:p>
    <w:p w14:paraId="65917CA2" w14:textId="18B0BE91" w:rsidR="00EE640B" w:rsidRPr="006F7C24" w:rsidRDefault="004C22A8" w:rsidP="004D0999">
      <w:pPr>
        <w:pStyle w:val="RLTextlnkuslovan"/>
        <w:numPr>
          <w:ilvl w:val="0"/>
          <w:numId w:val="16"/>
        </w:numPr>
        <w:ind w:left="567" w:hanging="567"/>
        <w:rPr>
          <w:rFonts w:cs="Arial"/>
          <w:color w:val="000000" w:themeColor="text1"/>
          <w:szCs w:val="20"/>
        </w:rPr>
      </w:pPr>
      <w:r>
        <w:rPr>
          <w:rFonts w:cs="Arial"/>
          <w:szCs w:val="20"/>
        </w:rPr>
        <w:t>Poskytovatel</w:t>
      </w:r>
      <w:r w:rsidR="00EE640B" w:rsidRPr="006F7C24">
        <w:rPr>
          <w:rFonts w:cs="Arial"/>
          <w:szCs w:val="20"/>
        </w:rPr>
        <w:t xml:space="preserve"> prohlašuje, že je způsobilý k řádnému a včasnému provedení předmětu této smlouvy, že se seznámil s rozsahem a povahou, že jsou mu známy veškeré technické, kvalitativní a jiné podmínky nezbytné k realizaci smlouvy. Pokud některé práce zajistí prostřednictvím třetích osob, odpovídá za kvalitu prací a dodávky, jako by realizaci prováděl sám.</w:t>
      </w:r>
    </w:p>
    <w:p w14:paraId="0A59A76D" w14:textId="6764C752" w:rsidR="00EE640B" w:rsidRPr="006F7C24" w:rsidRDefault="004C22A8" w:rsidP="004D0999">
      <w:pPr>
        <w:pStyle w:val="RLTextlnkuslovan"/>
        <w:numPr>
          <w:ilvl w:val="0"/>
          <w:numId w:val="16"/>
        </w:numPr>
        <w:ind w:left="567" w:hanging="567"/>
        <w:rPr>
          <w:rFonts w:cs="Arial"/>
          <w:color w:val="000000" w:themeColor="text1"/>
          <w:szCs w:val="20"/>
        </w:rPr>
      </w:pPr>
      <w:r>
        <w:rPr>
          <w:rFonts w:cs="Arial"/>
          <w:szCs w:val="20"/>
        </w:rPr>
        <w:t>Poskytovatel</w:t>
      </w:r>
      <w:r w:rsidR="00EE640B" w:rsidRPr="006F7C24">
        <w:rPr>
          <w:rFonts w:cs="Arial"/>
          <w:szCs w:val="20"/>
        </w:rPr>
        <w:t xml:space="preserve"> prohlašuje, že není předlužen a není mu známo, že by bylo vůči němu zahájeno insolvenční řízení. Dále prohlašuje, že vůči němu není v právní moci žádné soudní rozhodnutí, či rozhodnutí správního, daňového či jiného orgánu na plnění, které by mohlo být důvodem soudní exekuce na majetek </w:t>
      </w:r>
      <w:r>
        <w:rPr>
          <w:rFonts w:cs="Arial"/>
          <w:szCs w:val="20"/>
        </w:rPr>
        <w:t>poskytovatele</w:t>
      </w:r>
      <w:r w:rsidR="006F7C24">
        <w:rPr>
          <w:rFonts w:cs="Arial"/>
          <w:szCs w:val="20"/>
        </w:rPr>
        <w:t>,</w:t>
      </w:r>
      <w:r w:rsidR="00EE640B" w:rsidRPr="006F7C24">
        <w:rPr>
          <w:rFonts w:cs="Arial"/>
          <w:szCs w:val="20"/>
        </w:rPr>
        <w:t xml:space="preserve"> a že takové řízení nebylo vůči němu zahájeno.</w:t>
      </w:r>
    </w:p>
    <w:p w14:paraId="3D96BABE" w14:textId="371EA8DF" w:rsidR="005E6174" w:rsidRPr="006F7C24" w:rsidRDefault="005E6174" w:rsidP="006F7C24">
      <w:pPr>
        <w:pStyle w:val="RLlneksmlouvy"/>
        <w:ind w:left="567" w:hanging="567"/>
        <w:jc w:val="center"/>
        <w:rPr>
          <w:rFonts w:cs="Arial"/>
          <w:color w:val="000000" w:themeColor="text1"/>
          <w:szCs w:val="20"/>
        </w:rPr>
      </w:pPr>
      <w:bookmarkStart w:id="2" w:name="_Toc212632746"/>
      <w:r w:rsidRPr="006F7C24">
        <w:rPr>
          <w:rFonts w:cs="Arial"/>
          <w:szCs w:val="20"/>
        </w:rPr>
        <w:t>PŘEDMĚT SMLOUVY</w:t>
      </w:r>
      <w:bookmarkEnd w:id="2"/>
    </w:p>
    <w:p w14:paraId="68547FA8" w14:textId="6CE88F4F" w:rsidR="00783E32" w:rsidRPr="006F7C24" w:rsidRDefault="159487F8" w:rsidP="004D0999">
      <w:pPr>
        <w:pStyle w:val="RLTextlnkuslovan"/>
        <w:numPr>
          <w:ilvl w:val="0"/>
          <w:numId w:val="14"/>
        </w:numPr>
        <w:ind w:left="567" w:hanging="567"/>
        <w:rPr>
          <w:rFonts w:cs="Arial"/>
          <w:color w:val="000000" w:themeColor="text1"/>
          <w:szCs w:val="20"/>
          <w:lang w:eastAsia="en-US"/>
        </w:rPr>
      </w:pPr>
      <w:bookmarkStart w:id="3" w:name="_Hlt313894965"/>
      <w:bookmarkStart w:id="4" w:name="_Hlt313947528"/>
      <w:bookmarkStart w:id="5" w:name="_Hlt313947599"/>
      <w:bookmarkStart w:id="6" w:name="_Hlt313947695"/>
      <w:bookmarkStart w:id="7" w:name="_Hlt313947731"/>
      <w:bookmarkStart w:id="8" w:name="_Hlt313947749"/>
      <w:bookmarkStart w:id="9" w:name="_Hlt313951415"/>
      <w:bookmarkStart w:id="10" w:name="_Ref372204248"/>
      <w:bookmarkStart w:id="11" w:name="_Ref372555576"/>
      <w:bookmarkStart w:id="12" w:name="_Ref399762661"/>
      <w:bookmarkEnd w:id="3"/>
      <w:bookmarkEnd w:id="4"/>
      <w:bookmarkEnd w:id="5"/>
      <w:bookmarkEnd w:id="6"/>
      <w:bookmarkEnd w:id="7"/>
      <w:bookmarkEnd w:id="8"/>
      <w:bookmarkEnd w:id="9"/>
      <w:r w:rsidRPr="006F7C24">
        <w:rPr>
          <w:rFonts w:cs="Arial"/>
          <w:szCs w:val="20"/>
          <w:lang w:eastAsia="en-US"/>
        </w:rPr>
        <w:t>Poskytovatel</w:t>
      </w:r>
      <w:r w:rsidR="51F67C68" w:rsidRPr="006F7C24">
        <w:rPr>
          <w:rFonts w:cs="Arial"/>
          <w:szCs w:val="20"/>
          <w:lang w:eastAsia="en-US"/>
        </w:rPr>
        <w:t xml:space="preserve"> </w:t>
      </w:r>
      <w:r w:rsidR="1DBC30A2" w:rsidRPr="006F7C24">
        <w:rPr>
          <w:rFonts w:cs="Arial"/>
          <w:szCs w:val="20"/>
          <w:lang w:eastAsia="en-US"/>
        </w:rPr>
        <w:t xml:space="preserve">se </w:t>
      </w:r>
      <w:r w:rsidR="51F67C68" w:rsidRPr="006F7C24">
        <w:rPr>
          <w:rFonts w:cs="Arial"/>
          <w:szCs w:val="20"/>
          <w:lang w:eastAsia="en-US"/>
        </w:rPr>
        <w:t xml:space="preserve">zavazuje poskytnout </w:t>
      </w:r>
      <w:r w:rsidR="006F7C24">
        <w:rPr>
          <w:rFonts w:cs="Arial"/>
          <w:szCs w:val="20"/>
          <w:lang w:eastAsia="en-US"/>
        </w:rPr>
        <w:t>o</w:t>
      </w:r>
      <w:r w:rsidR="51F67C68" w:rsidRPr="006F7C24">
        <w:rPr>
          <w:rFonts w:cs="Arial"/>
          <w:szCs w:val="20"/>
          <w:lang w:eastAsia="en-US"/>
        </w:rPr>
        <w:t xml:space="preserve">bjednateli </w:t>
      </w:r>
      <w:r w:rsidR="00A8609E" w:rsidRPr="006F7C24">
        <w:rPr>
          <w:rFonts w:cs="Arial"/>
          <w:szCs w:val="20"/>
          <w:lang w:eastAsia="en-US"/>
        </w:rPr>
        <w:t>p</w:t>
      </w:r>
      <w:r w:rsidR="36469D8A" w:rsidRPr="006F7C24">
        <w:rPr>
          <w:rFonts w:cs="Arial"/>
          <w:szCs w:val="20"/>
          <w:lang w:eastAsia="en-US"/>
        </w:rPr>
        <w:t>ersonální, mzdový a docházkový systém</w:t>
      </w:r>
      <w:r w:rsidR="08E5949A" w:rsidRPr="006F7C24">
        <w:rPr>
          <w:rFonts w:cs="Arial"/>
          <w:szCs w:val="20"/>
          <w:lang w:eastAsia="en-US"/>
        </w:rPr>
        <w:t>,</w:t>
      </w:r>
      <w:r w:rsidR="4E243D38" w:rsidRPr="006F7C24">
        <w:rPr>
          <w:rFonts w:cs="Arial"/>
          <w:szCs w:val="20"/>
          <w:lang w:eastAsia="en-US"/>
        </w:rPr>
        <w:t xml:space="preserve"> </w:t>
      </w:r>
      <w:r w:rsidR="08E5949A" w:rsidRPr="006F7C24">
        <w:rPr>
          <w:rFonts w:cs="Arial"/>
          <w:szCs w:val="20"/>
          <w:lang w:eastAsia="en-US"/>
        </w:rPr>
        <w:t>který bude zahrnovat</w:t>
      </w:r>
      <w:r w:rsidR="4E243D38" w:rsidRPr="006F7C24">
        <w:rPr>
          <w:rFonts w:cs="Arial"/>
          <w:szCs w:val="20"/>
          <w:lang w:eastAsia="en-US"/>
        </w:rPr>
        <w:t>:</w:t>
      </w:r>
    </w:p>
    <w:p w14:paraId="7621CCD9" w14:textId="1F7A2F11" w:rsidR="00783E32" w:rsidRPr="006F7C24" w:rsidRDefault="642729C3" w:rsidP="002128C6">
      <w:pPr>
        <w:pStyle w:val="RLTextlnkuslovan"/>
        <w:numPr>
          <w:ilvl w:val="2"/>
          <w:numId w:val="23"/>
        </w:numPr>
        <w:rPr>
          <w:rFonts w:cs="Arial"/>
          <w:color w:val="000000" w:themeColor="text1"/>
          <w:szCs w:val="20"/>
          <w:lang w:eastAsia="en-US"/>
        </w:rPr>
      </w:pPr>
      <w:bookmarkStart w:id="13" w:name="_Ref110432774"/>
      <w:r w:rsidRPr="006F7C24">
        <w:rPr>
          <w:rFonts w:cs="Arial"/>
          <w:szCs w:val="20"/>
          <w:lang w:eastAsia="en-US"/>
        </w:rPr>
        <w:t xml:space="preserve">dodání </w:t>
      </w:r>
      <w:r w:rsidR="4AF42165" w:rsidRPr="006F7C24">
        <w:rPr>
          <w:rFonts w:cs="Arial"/>
          <w:szCs w:val="20"/>
          <w:lang w:eastAsia="en-US"/>
        </w:rPr>
        <w:t>s</w:t>
      </w:r>
      <w:r w:rsidRPr="006F7C24">
        <w:rPr>
          <w:rFonts w:cs="Arial"/>
          <w:szCs w:val="20"/>
          <w:lang w:eastAsia="en-US"/>
        </w:rPr>
        <w:t>ystému</w:t>
      </w:r>
      <w:r w:rsidR="4AF42165" w:rsidRPr="006F7C24">
        <w:rPr>
          <w:rFonts w:cs="Arial"/>
          <w:szCs w:val="20"/>
          <w:lang w:eastAsia="en-US"/>
        </w:rPr>
        <w:t xml:space="preserve"> na bázi „</w:t>
      </w:r>
      <w:r w:rsidR="4AF42165" w:rsidRPr="006F7C24">
        <w:rPr>
          <w:rFonts w:cs="Arial"/>
          <w:i/>
          <w:iCs/>
          <w:szCs w:val="20"/>
          <w:lang w:eastAsia="en-US"/>
        </w:rPr>
        <w:t>on-premise</w:t>
      </w:r>
      <w:r w:rsidR="4AF42165" w:rsidRPr="006F7C24">
        <w:rPr>
          <w:rFonts w:cs="Arial"/>
          <w:szCs w:val="20"/>
          <w:lang w:eastAsia="en-US"/>
        </w:rPr>
        <w:t>“</w:t>
      </w:r>
      <w:r w:rsidRPr="006F7C24">
        <w:rPr>
          <w:rFonts w:cs="Arial"/>
          <w:szCs w:val="20"/>
          <w:lang w:eastAsia="en-US"/>
        </w:rPr>
        <w:t xml:space="preserve"> </w:t>
      </w:r>
      <w:r w:rsidR="47082B8B" w:rsidRPr="006F7C24">
        <w:rPr>
          <w:rFonts w:cs="Arial"/>
          <w:szCs w:val="20"/>
          <w:lang w:eastAsia="en-US"/>
        </w:rPr>
        <w:t xml:space="preserve">který bude zahrnovat funkce </w:t>
      </w:r>
      <w:r w:rsidR="47082B8B" w:rsidRPr="00E421C6">
        <w:rPr>
          <w:rFonts w:cs="Arial"/>
          <w:szCs w:val="20"/>
          <w:lang w:eastAsia="en-US"/>
        </w:rPr>
        <w:t>uvedené v příloze č. 1</w:t>
      </w:r>
      <w:r w:rsidR="47082B8B" w:rsidRPr="006F7C24">
        <w:rPr>
          <w:rFonts w:cs="Arial"/>
          <w:szCs w:val="20"/>
          <w:lang w:eastAsia="en-US"/>
        </w:rPr>
        <w:t xml:space="preserve"> této </w:t>
      </w:r>
      <w:r w:rsidR="006F7C24">
        <w:rPr>
          <w:rFonts w:cs="Arial"/>
          <w:szCs w:val="20"/>
          <w:lang w:eastAsia="en-US"/>
        </w:rPr>
        <w:t>s</w:t>
      </w:r>
      <w:r w:rsidR="47082B8B" w:rsidRPr="006F7C24">
        <w:rPr>
          <w:rFonts w:cs="Arial"/>
          <w:szCs w:val="20"/>
          <w:lang w:eastAsia="en-US"/>
        </w:rPr>
        <w:t>mlouvy (dále jen „</w:t>
      </w:r>
      <w:r w:rsidR="00527586">
        <w:rPr>
          <w:rFonts w:cs="Arial"/>
          <w:b/>
          <w:bCs/>
          <w:szCs w:val="20"/>
          <w:lang w:eastAsia="en-US"/>
        </w:rPr>
        <w:t>t</w:t>
      </w:r>
      <w:r w:rsidR="47082B8B" w:rsidRPr="006F7C24">
        <w:rPr>
          <w:rFonts w:cs="Arial"/>
          <w:b/>
          <w:bCs/>
          <w:szCs w:val="20"/>
          <w:lang w:eastAsia="en-US"/>
        </w:rPr>
        <w:t>echnická specifikace</w:t>
      </w:r>
      <w:r w:rsidR="47082B8B" w:rsidRPr="006F7C24">
        <w:rPr>
          <w:rFonts w:cs="Arial"/>
          <w:szCs w:val="20"/>
          <w:lang w:eastAsia="en-US"/>
        </w:rPr>
        <w:t>“)</w:t>
      </w:r>
      <w:r w:rsidRPr="006F7C24">
        <w:rPr>
          <w:rFonts w:cs="Arial"/>
          <w:szCs w:val="20"/>
          <w:lang w:eastAsia="en-US"/>
        </w:rPr>
        <w:t>;</w:t>
      </w:r>
      <w:bookmarkEnd w:id="13"/>
    </w:p>
    <w:p w14:paraId="209C4A8A" w14:textId="050EAE7E" w:rsidR="00783E32" w:rsidRPr="006F7C24" w:rsidRDefault="6A5A3404" w:rsidP="002128C6">
      <w:pPr>
        <w:pStyle w:val="RLTextlnkuslovan"/>
        <w:numPr>
          <w:ilvl w:val="2"/>
          <w:numId w:val="23"/>
        </w:numPr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lastRenderedPageBreak/>
        <w:t>poskytnut</w:t>
      </w:r>
      <w:r w:rsidR="00783E32" w:rsidRPr="006F7C24">
        <w:rPr>
          <w:rFonts w:cs="Arial"/>
          <w:szCs w:val="20"/>
          <w:lang w:eastAsia="en-US"/>
        </w:rPr>
        <w:t>í licencí</w:t>
      </w:r>
      <w:r w:rsidR="006154A2" w:rsidRPr="006F7C24">
        <w:rPr>
          <w:rFonts w:cs="Arial"/>
          <w:szCs w:val="20"/>
          <w:lang w:eastAsia="en-US"/>
        </w:rPr>
        <w:t xml:space="preserve"> pro uživatel</w:t>
      </w:r>
      <w:r w:rsidR="00A0231D" w:rsidRPr="006F7C24">
        <w:rPr>
          <w:rFonts w:cs="Arial"/>
          <w:szCs w:val="20"/>
          <w:lang w:eastAsia="en-US"/>
        </w:rPr>
        <w:t xml:space="preserve">e </w:t>
      </w:r>
      <w:r w:rsidR="006F7C24">
        <w:rPr>
          <w:rFonts w:cs="Arial"/>
          <w:szCs w:val="20"/>
          <w:lang w:eastAsia="en-US"/>
        </w:rPr>
        <w:t>o</w:t>
      </w:r>
      <w:r w:rsidR="00A0231D" w:rsidRPr="006F7C24">
        <w:rPr>
          <w:rFonts w:cs="Arial"/>
          <w:szCs w:val="20"/>
          <w:lang w:eastAsia="en-US"/>
        </w:rPr>
        <w:t>bjednatele</w:t>
      </w:r>
      <w:r w:rsidR="00783E32" w:rsidRPr="006F7C24">
        <w:rPr>
          <w:rFonts w:cs="Arial"/>
          <w:szCs w:val="20"/>
          <w:lang w:eastAsia="en-US"/>
        </w:rPr>
        <w:t xml:space="preserve"> v rozsahu dle této </w:t>
      </w:r>
      <w:r w:rsidR="006F7C24">
        <w:rPr>
          <w:rFonts w:cs="Arial"/>
          <w:szCs w:val="20"/>
          <w:lang w:eastAsia="en-US"/>
        </w:rPr>
        <w:t>s</w:t>
      </w:r>
      <w:r w:rsidR="00783E32" w:rsidRPr="006F7C24">
        <w:rPr>
          <w:rFonts w:cs="Arial"/>
          <w:szCs w:val="20"/>
          <w:lang w:eastAsia="en-US"/>
        </w:rPr>
        <w:t>mlouvy;</w:t>
      </w:r>
    </w:p>
    <w:p w14:paraId="0CB0425B" w14:textId="7D49914A" w:rsidR="00700A55" w:rsidRPr="006F7C24" w:rsidRDefault="549520A7" w:rsidP="002128C6">
      <w:pPr>
        <w:pStyle w:val="RLTextlnkuslovan"/>
        <w:numPr>
          <w:ilvl w:val="2"/>
          <w:numId w:val="23"/>
        </w:numPr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 xml:space="preserve">předání </w:t>
      </w:r>
      <w:r w:rsidR="00751EB3" w:rsidRPr="006F7C24">
        <w:rPr>
          <w:rFonts w:cs="Arial"/>
          <w:szCs w:val="20"/>
          <w:lang w:eastAsia="en-US"/>
        </w:rPr>
        <w:t xml:space="preserve">nebo jiné </w:t>
      </w:r>
      <w:r w:rsidR="00A61F83" w:rsidRPr="006F7C24">
        <w:rPr>
          <w:rFonts w:cs="Arial"/>
          <w:szCs w:val="20"/>
          <w:lang w:eastAsia="en-US"/>
        </w:rPr>
        <w:t xml:space="preserve">zpřístupnění </w:t>
      </w:r>
      <w:r w:rsidRPr="006F7C24">
        <w:rPr>
          <w:rFonts w:cs="Arial"/>
          <w:szCs w:val="20"/>
          <w:lang w:eastAsia="en-US"/>
        </w:rPr>
        <w:t>uživatelské</w:t>
      </w:r>
      <w:r w:rsidR="111C7FAD" w:rsidRPr="006F7C24">
        <w:rPr>
          <w:rFonts w:cs="Arial"/>
          <w:szCs w:val="20"/>
          <w:lang w:eastAsia="en-US"/>
        </w:rPr>
        <w:t xml:space="preserve"> a administrátorské</w:t>
      </w:r>
      <w:r w:rsidRPr="006F7C24">
        <w:rPr>
          <w:rFonts w:cs="Arial"/>
          <w:szCs w:val="20"/>
          <w:lang w:eastAsia="en-US"/>
        </w:rPr>
        <w:t xml:space="preserve"> dokumentace</w:t>
      </w:r>
      <w:r w:rsidR="642729C3" w:rsidRPr="006F7C24">
        <w:rPr>
          <w:rFonts w:cs="Arial"/>
          <w:szCs w:val="20"/>
          <w:lang w:eastAsia="en-US"/>
        </w:rPr>
        <w:t xml:space="preserve"> k </w:t>
      </w:r>
      <w:r w:rsidR="553676B4" w:rsidRPr="006F7C24">
        <w:rPr>
          <w:rFonts w:cs="Arial"/>
          <w:szCs w:val="20"/>
          <w:lang w:eastAsia="en-US"/>
        </w:rPr>
        <w:t>s</w:t>
      </w:r>
      <w:r w:rsidR="642729C3" w:rsidRPr="006F7C24">
        <w:rPr>
          <w:rFonts w:cs="Arial"/>
          <w:szCs w:val="20"/>
          <w:lang w:eastAsia="en-US"/>
        </w:rPr>
        <w:t>ystému;</w:t>
      </w:r>
    </w:p>
    <w:p w14:paraId="34DDBE31" w14:textId="6720DAD1" w:rsidR="00883888" w:rsidRPr="006F7C24" w:rsidRDefault="642729C3" w:rsidP="002128C6">
      <w:pPr>
        <w:pStyle w:val="RLTextlnkuslovan"/>
        <w:numPr>
          <w:ilvl w:val="2"/>
          <w:numId w:val="23"/>
        </w:numPr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 xml:space="preserve">zprovoznění </w:t>
      </w:r>
      <w:r w:rsidR="63FF81F7" w:rsidRPr="006F7C24">
        <w:rPr>
          <w:rFonts w:cs="Arial"/>
          <w:szCs w:val="20"/>
          <w:lang w:eastAsia="en-US"/>
        </w:rPr>
        <w:t>s</w:t>
      </w:r>
      <w:r w:rsidRPr="006F7C24">
        <w:rPr>
          <w:rFonts w:cs="Arial"/>
          <w:szCs w:val="20"/>
          <w:lang w:eastAsia="en-US"/>
        </w:rPr>
        <w:t xml:space="preserve">ystému jako celku </w:t>
      </w:r>
      <w:r w:rsidRPr="006F7C24">
        <w:rPr>
          <w:rFonts w:cs="Arial"/>
          <w:szCs w:val="20"/>
        </w:rPr>
        <w:t xml:space="preserve">v prostředí </w:t>
      </w:r>
      <w:r w:rsidR="006F7C24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</w:t>
      </w:r>
      <w:r w:rsidR="1A9467A3" w:rsidRPr="006F7C24">
        <w:rPr>
          <w:rFonts w:cs="Arial"/>
          <w:szCs w:val="20"/>
        </w:rPr>
        <w:t>,</w:t>
      </w:r>
      <w:r w:rsidRPr="006F7C24">
        <w:rPr>
          <w:rFonts w:cs="Arial"/>
          <w:szCs w:val="20"/>
        </w:rPr>
        <w:t xml:space="preserve"> udělení příslušných užívacích a souvisejících oprávnění</w:t>
      </w:r>
      <w:r w:rsidR="417572D7" w:rsidRPr="006F7C24">
        <w:rPr>
          <w:rFonts w:cs="Arial"/>
          <w:szCs w:val="20"/>
        </w:rPr>
        <w:t xml:space="preserve"> a dodání škol</w:t>
      </w:r>
      <w:r w:rsidR="00352030" w:rsidRPr="006F7C24">
        <w:rPr>
          <w:rFonts w:cs="Arial"/>
          <w:szCs w:val="20"/>
        </w:rPr>
        <w:t>í</w:t>
      </w:r>
      <w:r w:rsidR="417572D7" w:rsidRPr="006F7C24">
        <w:rPr>
          <w:rFonts w:cs="Arial"/>
          <w:szCs w:val="20"/>
        </w:rPr>
        <w:t>cích materiálů</w:t>
      </w:r>
      <w:r w:rsidR="3D333C04" w:rsidRPr="006F7C24">
        <w:rPr>
          <w:rFonts w:cs="Arial"/>
          <w:szCs w:val="20"/>
        </w:rPr>
        <w:t xml:space="preserve"> </w:t>
      </w:r>
      <w:r w:rsidR="00EB66B9" w:rsidRPr="006F7C24">
        <w:rPr>
          <w:rFonts w:cs="Arial"/>
          <w:szCs w:val="20"/>
        </w:rPr>
        <w:t xml:space="preserve">v rámci </w:t>
      </w:r>
      <w:r w:rsidR="3D333C04" w:rsidRPr="006F7C24">
        <w:rPr>
          <w:rFonts w:cs="Arial"/>
          <w:szCs w:val="20"/>
        </w:rPr>
        <w:t>implementace</w:t>
      </w:r>
      <w:r w:rsidR="00685A2C" w:rsidRPr="006F7C24">
        <w:rPr>
          <w:rFonts w:cs="Arial"/>
          <w:szCs w:val="20"/>
        </w:rPr>
        <w:t>.</w:t>
      </w:r>
      <w:r w:rsidR="00685A2C" w:rsidRPr="006F7C24">
        <w:rPr>
          <w:rFonts w:cs="Arial"/>
          <w:szCs w:val="20"/>
          <w:lang w:eastAsia="en-US"/>
        </w:rPr>
        <w:t xml:space="preserve"> </w:t>
      </w:r>
      <w:r w:rsidR="006F7C24">
        <w:rPr>
          <w:rFonts w:cs="Arial"/>
          <w:szCs w:val="20"/>
        </w:rPr>
        <w:t>P</w:t>
      </w:r>
      <w:r w:rsidR="00685A2C" w:rsidRPr="006F7C24">
        <w:rPr>
          <w:rFonts w:cs="Arial"/>
          <w:szCs w:val="20"/>
        </w:rPr>
        <w:t xml:space="preserve">oskytovatel za součinnosti </w:t>
      </w:r>
      <w:r w:rsidR="006F7C24">
        <w:rPr>
          <w:rFonts w:cs="Arial"/>
          <w:szCs w:val="20"/>
        </w:rPr>
        <w:t>o</w:t>
      </w:r>
      <w:r w:rsidR="00685A2C" w:rsidRPr="006F7C24">
        <w:rPr>
          <w:rFonts w:cs="Arial"/>
          <w:szCs w:val="20"/>
        </w:rPr>
        <w:t xml:space="preserve">bjednatele zprovozní a otestuje systém na technických prostředcích </w:t>
      </w:r>
      <w:r w:rsidR="006F7C24">
        <w:rPr>
          <w:rFonts w:cs="Arial"/>
          <w:szCs w:val="20"/>
        </w:rPr>
        <w:t>o</w:t>
      </w:r>
      <w:r w:rsidR="00685A2C" w:rsidRPr="006F7C24">
        <w:rPr>
          <w:rFonts w:cs="Arial"/>
          <w:szCs w:val="20"/>
        </w:rPr>
        <w:t>bjednatele. T</w:t>
      </w:r>
      <w:r w:rsidR="006E6396" w:rsidRPr="006F7C24">
        <w:rPr>
          <w:rFonts w:cs="Arial"/>
          <w:szCs w:val="20"/>
        </w:rPr>
        <w:t>ento postup</w:t>
      </w:r>
      <w:r w:rsidR="00685A2C" w:rsidRPr="006F7C24">
        <w:rPr>
          <w:rFonts w:cs="Arial"/>
          <w:szCs w:val="20"/>
        </w:rPr>
        <w:t xml:space="preserve"> bude stvrzen akceptačním protokol</w:t>
      </w:r>
      <w:r w:rsidR="00BE5E40" w:rsidRPr="006F7C24">
        <w:rPr>
          <w:rFonts w:cs="Arial"/>
          <w:szCs w:val="20"/>
        </w:rPr>
        <w:t>em</w:t>
      </w:r>
      <w:r w:rsidR="00685A2C" w:rsidRPr="006F7C24">
        <w:rPr>
          <w:rFonts w:cs="Arial"/>
          <w:szCs w:val="20"/>
        </w:rPr>
        <w:t xml:space="preserve"> a</w:t>
      </w:r>
      <w:r w:rsidR="00BE5E40" w:rsidRPr="006F7C24">
        <w:rPr>
          <w:rFonts w:cs="Arial"/>
          <w:szCs w:val="20"/>
        </w:rPr>
        <w:t xml:space="preserve"> </w:t>
      </w:r>
      <w:r w:rsidR="006F7C24">
        <w:rPr>
          <w:rFonts w:cs="Arial"/>
          <w:szCs w:val="20"/>
        </w:rPr>
        <w:t>objednateli</w:t>
      </w:r>
      <w:r w:rsidR="00685A2C" w:rsidRPr="006F7C24">
        <w:rPr>
          <w:rFonts w:cs="Arial"/>
          <w:szCs w:val="20"/>
        </w:rPr>
        <w:t xml:space="preserve"> budou předána užívací práva, </w:t>
      </w:r>
      <w:r w:rsidR="00EB66B9" w:rsidRPr="006F7C24">
        <w:rPr>
          <w:rFonts w:cs="Arial"/>
          <w:szCs w:val="20"/>
        </w:rPr>
        <w:t xml:space="preserve">uživatelská </w:t>
      </w:r>
      <w:r w:rsidR="00685A2C" w:rsidRPr="006F7C24">
        <w:rPr>
          <w:rFonts w:cs="Arial"/>
          <w:szCs w:val="20"/>
        </w:rPr>
        <w:t>a provozní dokumentace a školící materiály pro uživatele</w:t>
      </w:r>
      <w:r w:rsidR="0062301D">
        <w:rPr>
          <w:rFonts w:cs="Arial"/>
          <w:szCs w:val="20"/>
        </w:rPr>
        <w:t>;</w:t>
      </w:r>
    </w:p>
    <w:p w14:paraId="3894B40B" w14:textId="0AAFCF09" w:rsidR="00CC05B8" w:rsidRPr="006F7C24" w:rsidRDefault="0062301D" w:rsidP="002128C6">
      <w:pPr>
        <w:pStyle w:val="RLTextlnkuslovan"/>
        <w:numPr>
          <w:ilvl w:val="2"/>
          <w:numId w:val="23"/>
        </w:numPr>
        <w:rPr>
          <w:rFonts w:cs="Arial"/>
          <w:color w:val="000000" w:themeColor="text1"/>
          <w:szCs w:val="20"/>
        </w:rPr>
      </w:pPr>
      <w:bookmarkStart w:id="14" w:name="_Ref110432786"/>
      <w:r>
        <w:rPr>
          <w:rFonts w:cs="Arial"/>
          <w:szCs w:val="20"/>
        </w:rPr>
        <w:t>m</w:t>
      </w:r>
      <w:r w:rsidR="006F7C24">
        <w:rPr>
          <w:rFonts w:cs="Arial"/>
          <w:szCs w:val="20"/>
        </w:rPr>
        <w:t>i</w:t>
      </w:r>
      <w:r w:rsidR="642729C3" w:rsidRPr="006F7C24">
        <w:rPr>
          <w:rFonts w:cs="Arial"/>
          <w:szCs w:val="20"/>
        </w:rPr>
        <w:t>grac</w:t>
      </w:r>
      <w:r w:rsidR="004636A6" w:rsidRPr="006F7C24">
        <w:rPr>
          <w:rFonts w:cs="Arial"/>
          <w:szCs w:val="20"/>
        </w:rPr>
        <w:t>i</w:t>
      </w:r>
      <w:r w:rsidR="642729C3" w:rsidRPr="006F7C24">
        <w:rPr>
          <w:rFonts w:cs="Arial"/>
          <w:szCs w:val="20"/>
        </w:rPr>
        <w:t xml:space="preserve"> dat ze stávajícího prostředí </w:t>
      </w:r>
      <w:r w:rsidR="006F7C24">
        <w:rPr>
          <w:rFonts w:cs="Arial"/>
          <w:szCs w:val="20"/>
        </w:rPr>
        <w:t>o</w:t>
      </w:r>
      <w:r w:rsidR="642729C3" w:rsidRPr="006F7C24">
        <w:rPr>
          <w:rFonts w:cs="Arial"/>
          <w:szCs w:val="20"/>
        </w:rPr>
        <w:t>bjednatele</w:t>
      </w:r>
      <w:r w:rsidR="00724F5C" w:rsidRPr="006F7C24">
        <w:rPr>
          <w:rFonts w:cs="Arial"/>
          <w:szCs w:val="20"/>
        </w:rPr>
        <w:t xml:space="preserve">. Poskytovatel poskytne </w:t>
      </w:r>
      <w:r w:rsidR="006F7C24">
        <w:rPr>
          <w:rFonts w:cs="Arial"/>
          <w:szCs w:val="20"/>
        </w:rPr>
        <w:t>o</w:t>
      </w:r>
      <w:r w:rsidR="007043DB" w:rsidRPr="006F7C24">
        <w:rPr>
          <w:rFonts w:cs="Arial"/>
          <w:szCs w:val="20"/>
        </w:rPr>
        <w:t>bjedna</w:t>
      </w:r>
      <w:r w:rsidR="00042840" w:rsidRPr="006F7C24">
        <w:rPr>
          <w:rFonts w:cs="Arial"/>
          <w:szCs w:val="20"/>
        </w:rPr>
        <w:t>t</w:t>
      </w:r>
      <w:r w:rsidR="007043DB" w:rsidRPr="006F7C24">
        <w:rPr>
          <w:rFonts w:cs="Arial"/>
          <w:szCs w:val="20"/>
        </w:rPr>
        <w:t>el</w:t>
      </w:r>
      <w:r w:rsidR="00042840" w:rsidRPr="006F7C24">
        <w:rPr>
          <w:rFonts w:cs="Arial"/>
          <w:szCs w:val="20"/>
        </w:rPr>
        <w:t>i</w:t>
      </w:r>
      <w:r w:rsidR="007043DB" w:rsidRPr="006F7C24">
        <w:rPr>
          <w:rFonts w:cs="Arial"/>
          <w:szCs w:val="20"/>
        </w:rPr>
        <w:t xml:space="preserve"> </w:t>
      </w:r>
      <w:r w:rsidR="00724F5C" w:rsidRPr="006F7C24">
        <w:rPr>
          <w:rFonts w:cs="Arial"/>
          <w:szCs w:val="20"/>
        </w:rPr>
        <w:t xml:space="preserve">součinnost při migraci dat ze stávajících systémů </w:t>
      </w:r>
      <w:r w:rsidR="006F7C24">
        <w:rPr>
          <w:rFonts w:cs="Arial"/>
          <w:szCs w:val="20"/>
        </w:rPr>
        <w:t>o</w:t>
      </w:r>
      <w:r w:rsidR="00724F5C" w:rsidRPr="006F7C24">
        <w:rPr>
          <w:rFonts w:cs="Arial"/>
          <w:szCs w:val="20"/>
        </w:rPr>
        <w:t>bjednatele. Objednatel zajistí součinnost svých pracovníků, případně součinnost dodavatelů stávajících systémů</w:t>
      </w:r>
      <w:r w:rsidR="00042DCE" w:rsidRPr="006F7C24">
        <w:rPr>
          <w:rFonts w:cs="Arial"/>
          <w:szCs w:val="20"/>
        </w:rPr>
        <w:t xml:space="preserve"> </w:t>
      </w:r>
      <w:r w:rsidR="006F7C24">
        <w:rPr>
          <w:rFonts w:cs="Arial"/>
          <w:szCs w:val="20"/>
        </w:rPr>
        <w:t>o</w:t>
      </w:r>
      <w:r w:rsidR="00042DCE" w:rsidRPr="006F7C24">
        <w:rPr>
          <w:rFonts w:cs="Arial"/>
          <w:szCs w:val="20"/>
        </w:rPr>
        <w:t>bjednatele</w:t>
      </w:r>
      <w:r>
        <w:rPr>
          <w:rFonts w:cs="Arial"/>
          <w:szCs w:val="20"/>
        </w:rPr>
        <w:t>;</w:t>
      </w:r>
    </w:p>
    <w:p w14:paraId="69639EA1" w14:textId="42A9BCE5" w:rsidR="00CC05B8" w:rsidRPr="006F7C24" w:rsidRDefault="0062301D" w:rsidP="002128C6">
      <w:pPr>
        <w:pStyle w:val="RLTextlnkuslovan"/>
        <w:numPr>
          <w:ilvl w:val="2"/>
          <w:numId w:val="23"/>
        </w:numPr>
        <w:rPr>
          <w:rFonts w:cs="Arial"/>
          <w:vanish/>
          <w:szCs w:val="20"/>
        </w:rPr>
      </w:pPr>
      <w:r>
        <w:rPr>
          <w:rFonts w:cs="Arial"/>
          <w:szCs w:val="20"/>
        </w:rPr>
        <w:t>p</w:t>
      </w:r>
      <w:r w:rsidR="00CC05B8" w:rsidRPr="006F7C24">
        <w:rPr>
          <w:rFonts w:cs="Arial"/>
          <w:szCs w:val="20"/>
        </w:rPr>
        <w:t>lnění uvedené v čl.</w:t>
      </w:r>
      <w:r w:rsidR="006F7C24">
        <w:rPr>
          <w:rFonts w:cs="Arial"/>
          <w:szCs w:val="20"/>
        </w:rPr>
        <w:t xml:space="preserve"> 2</w:t>
      </w:r>
      <w:r w:rsidR="002128C6">
        <w:rPr>
          <w:rFonts w:cs="Arial"/>
          <w:szCs w:val="20"/>
        </w:rPr>
        <w:t>.1.1</w:t>
      </w:r>
      <w:r w:rsidR="006F7C24">
        <w:rPr>
          <w:rFonts w:cs="Arial"/>
          <w:szCs w:val="20"/>
        </w:rPr>
        <w:t xml:space="preserve"> až </w:t>
      </w:r>
      <w:r w:rsidR="002128C6">
        <w:rPr>
          <w:rFonts w:cs="Arial"/>
          <w:szCs w:val="20"/>
        </w:rPr>
        <w:t>2.1.5</w:t>
      </w:r>
      <w:r w:rsidR="006F7C24">
        <w:rPr>
          <w:rFonts w:cs="Arial"/>
          <w:szCs w:val="20"/>
        </w:rPr>
        <w:t xml:space="preserve"> s</w:t>
      </w:r>
      <w:r w:rsidR="00CC05B8" w:rsidRPr="006F7C24">
        <w:rPr>
          <w:rFonts w:cs="Arial"/>
          <w:szCs w:val="20"/>
        </w:rPr>
        <w:t>mlouvy je dále společně uváděno jen jako „</w:t>
      </w:r>
      <w:r w:rsidR="00C34F1A">
        <w:rPr>
          <w:rFonts w:cs="Arial"/>
          <w:b/>
          <w:bCs/>
          <w:szCs w:val="20"/>
        </w:rPr>
        <w:t>s</w:t>
      </w:r>
      <w:r w:rsidR="00CC05B8" w:rsidRPr="006F7C24">
        <w:rPr>
          <w:rFonts w:cs="Arial"/>
          <w:b/>
          <w:bCs/>
          <w:szCs w:val="20"/>
        </w:rPr>
        <w:t>ystém</w:t>
      </w:r>
      <w:r w:rsidR="00CC05B8" w:rsidRPr="006F7C24">
        <w:rPr>
          <w:rFonts w:cs="Arial"/>
          <w:szCs w:val="20"/>
        </w:rPr>
        <w:t>“ nebo „</w:t>
      </w:r>
      <w:r w:rsidR="00C34F1A">
        <w:rPr>
          <w:rFonts w:cs="Arial"/>
          <w:b/>
          <w:bCs/>
          <w:szCs w:val="20"/>
        </w:rPr>
        <w:t>d</w:t>
      </w:r>
      <w:r w:rsidR="00CC05B8" w:rsidRPr="006F7C24">
        <w:rPr>
          <w:rFonts w:cs="Arial"/>
          <w:b/>
          <w:bCs/>
          <w:szCs w:val="20"/>
        </w:rPr>
        <w:t xml:space="preserve">odávka </w:t>
      </w:r>
      <w:r w:rsidR="00C34F1A">
        <w:rPr>
          <w:rFonts w:cs="Arial"/>
          <w:b/>
          <w:bCs/>
          <w:szCs w:val="20"/>
        </w:rPr>
        <w:t>s</w:t>
      </w:r>
      <w:r w:rsidR="00CC05B8" w:rsidRPr="006F7C24">
        <w:rPr>
          <w:rFonts w:cs="Arial"/>
          <w:b/>
          <w:bCs/>
          <w:szCs w:val="20"/>
        </w:rPr>
        <w:t>ystému</w:t>
      </w:r>
      <w:r w:rsidR="00CC05B8" w:rsidRPr="006F7C24">
        <w:rPr>
          <w:rFonts w:cs="Arial"/>
          <w:szCs w:val="20"/>
        </w:rPr>
        <w:t>“.</w:t>
      </w:r>
    </w:p>
    <w:p w14:paraId="60A2F4BB" w14:textId="36D2C46D" w:rsidR="5634D739" w:rsidRPr="006F7C24" w:rsidRDefault="00CC05B8" w:rsidP="004D0999">
      <w:pPr>
        <w:pStyle w:val="RLTextlnkuslovan"/>
        <w:numPr>
          <w:ilvl w:val="0"/>
          <w:numId w:val="18"/>
        </w:numPr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 Poskytovatel se dále zavazuje poskytovat </w:t>
      </w:r>
      <w:r w:rsidR="00C34F1A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služby podpory provozu </w:t>
      </w:r>
      <w:r w:rsidR="52F758E3" w:rsidRPr="006F7C24">
        <w:rPr>
          <w:rFonts w:cs="Arial"/>
          <w:szCs w:val="20"/>
        </w:rPr>
        <w:t xml:space="preserve">a </w:t>
      </w:r>
      <w:proofErr w:type="spellStart"/>
      <w:r w:rsidR="2142983D" w:rsidRPr="006F7C24">
        <w:rPr>
          <w:rFonts w:cs="Arial"/>
          <w:szCs w:val="20"/>
        </w:rPr>
        <w:t>maintenance</w:t>
      </w:r>
      <w:proofErr w:type="spellEnd"/>
      <w:r w:rsidRPr="006F7C24">
        <w:rPr>
          <w:rFonts w:cs="Arial"/>
          <w:szCs w:val="20"/>
        </w:rPr>
        <w:t xml:space="preserve"> </w:t>
      </w:r>
      <w:r w:rsidR="00C34F1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ystému v rozsahu a způsobem popsaným v této </w:t>
      </w:r>
      <w:r w:rsidR="00C34F1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mlouvě a/nebo v </w:t>
      </w:r>
      <w:r w:rsidR="00C34F1A">
        <w:rPr>
          <w:rFonts w:cs="Arial"/>
          <w:szCs w:val="20"/>
        </w:rPr>
        <w:t>t</w:t>
      </w:r>
      <w:r w:rsidRPr="006F7C24">
        <w:rPr>
          <w:rFonts w:cs="Arial"/>
          <w:szCs w:val="20"/>
        </w:rPr>
        <w:t xml:space="preserve">echnické specifikaci, a to </w:t>
      </w:r>
      <w:r w:rsidR="00B65A07" w:rsidRPr="006F7C24">
        <w:rPr>
          <w:rFonts w:cs="Arial"/>
          <w:szCs w:val="20"/>
        </w:rPr>
        <w:t>na</w:t>
      </w:r>
      <w:r w:rsidRPr="006F7C24">
        <w:rPr>
          <w:rFonts w:cs="Arial"/>
          <w:szCs w:val="20"/>
        </w:rPr>
        <w:t xml:space="preserve"> dobu </w:t>
      </w:r>
      <w:r w:rsidR="00B65A07" w:rsidRPr="006F7C24">
        <w:rPr>
          <w:rFonts w:cs="Arial"/>
          <w:szCs w:val="20"/>
        </w:rPr>
        <w:t>neurčitou</w:t>
      </w:r>
      <w:r w:rsidRPr="006F7C24">
        <w:rPr>
          <w:rFonts w:cs="Arial"/>
          <w:szCs w:val="20"/>
        </w:rPr>
        <w:t xml:space="preserve"> ode dne zahájení služeb podpory provozu a </w:t>
      </w:r>
      <w:proofErr w:type="spellStart"/>
      <w:r w:rsidR="002313E5" w:rsidRPr="006F7C24">
        <w:rPr>
          <w:rFonts w:cs="Arial"/>
          <w:szCs w:val="20"/>
        </w:rPr>
        <w:t>maintenance</w:t>
      </w:r>
      <w:proofErr w:type="spellEnd"/>
      <w:r w:rsidR="00B10FE6" w:rsidRPr="006F7C24">
        <w:rPr>
          <w:rFonts w:cs="Arial"/>
          <w:szCs w:val="20"/>
        </w:rPr>
        <w:t xml:space="preserve"> </w:t>
      </w:r>
      <w:r w:rsidRPr="006F7C24">
        <w:rPr>
          <w:rFonts w:cs="Arial"/>
          <w:szCs w:val="20"/>
        </w:rPr>
        <w:t>(dále jen „</w:t>
      </w:r>
      <w:r w:rsidR="002C5FB5">
        <w:rPr>
          <w:rFonts w:cs="Arial"/>
          <w:b/>
          <w:bCs/>
          <w:szCs w:val="20"/>
        </w:rPr>
        <w:t>s</w:t>
      </w:r>
      <w:r w:rsidRPr="006F7C24">
        <w:rPr>
          <w:rFonts w:cs="Arial"/>
          <w:b/>
          <w:bCs/>
          <w:szCs w:val="20"/>
        </w:rPr>
        <w:t>lužby podpory provozu</w:t>
      </w:r>
      <w:r w:rsidRPr="006F7C24">
        <w:rPr>
          <w:rFonts w:cs="Arial"/>
          <w:szCs w:val="20"/>
        </w:rPr>
        <w:t>“);</w:t>
      </w:r>
      <w:bookmarkEnd w:id="10"/>
      <w:bookmarkEnd w:id="11"/>
      <w:bookmarkEnd w:id="12"/>
      <w:bookmarkEnd w:id="14"/>
    </w:p>
    <w:p w14:paraId="1884E035" w14:textId="4B7B8988" w:rsidR="004F27E9" w:rsidRPr="006F7C24" w:rsidRDefault="298B704D" w:rsidP="61322B9B">
      <w:pPr>
        <w:pStyle w:val="RLTextlnkuslovan"/>
        <w:ind w:left="567"/>
        <w:rPr>
          <w:rFonts w:cs="Arial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>(</w:t>
      </w:r>
      <w:r w:rsidR="002C5FB5">
        <w:rPr>
          <w:rFonts w:cs="Arial"/>
          <w:szCs w:val="20"/>
          <w:lang w:eastAsia="en-US"/>
        </w:rPr>
        <w:t>d</w:t>
      </w:r>
      <w:r w:rsidR="0C4EDB32" w:rsidRPr="006F7C24">
        <w:rPr>
          <w:rFonts w:cs="Arial"/>
          <w:szCs w:val="20"/>
          <w:lang w:eastAsia="en-US"/>
        </w:rPr>
        <w:t xml:space="preserve">odávka </w:t>
      </w:r>
      <w:r w:rsidR="002C5FB5">
        <w:rPr>
          <w:rFonts w:cs="Arial"/>
          <w:szCs w:val="20"/>
          <w:lang w:eastAsia="en-US"/>
        </w:rPr>
        <w:t>s</w:t>
      </w:r>
      <w:r w:rsidR="5865B12A" w:rsidRPr="006F7C24">
        <w:rPr>
          <w:rFonts w:cs="Arial"/>
          <w:szCs w:val="20"/>
          <w:lang w:eastAsia="en-US"/>
        </w:rPr>
        <w:t>ystém</w:t>
      </w:r>
      <w:r w:rsidR="54F06C14" w:rsidRPr="006F7C24">
        <w:rPr>
          <w:rFonts w:cs="Arial"/>
          <w:szCs w:val="20"/>
          <w:lang w:eastAsia="en-US"/>
        </w:rPr>
        <w:t>u</w:t>
      </w:r>
      <w:r w:rsidR="3540F866" w:rsidRPr="006F7C24">
        <w:rPr>
          <w:rFonts w:cs="Arial"/>
          <w:szCs w:val="20"/>
          <w:lang w:eastAsia="en-US"/>
        </w:rPr>
        <w:t>,</w:t>
      </w:r>
      <w:r w:rsidR="6DEEFC88" w:rsidRPr="006F7C24">
        <w:rPr>
          <w:rFonts w:cs="Arial"/>
          <w:szCs w:val="20"/>
          <w:lang w:eastAsia="en-US"/>
        </w:rPr>
        <w:t xml:space="preserve"> </w:t>
      </w:r>
      <w:r w:rsidR="002C5FB5">
        <w:rPr>
          <w:rFonts w:cs="Arial"/>
          <w:szCs w:val="20"/>
          <w:lang w:eastAsia="en-US"/>
        </w:rPr>
        <w:t>s</w:t>
      </w:r>
      <w:r w:rsidRPr="006F7C24">
        <w:rPr>
          <w:rFonts w:cs="Arial"/>
          <w:szCs w:val="20"/>
          <w:lang w:eastAsia="en-US"/>
        </w:rPr>
        <w:t>lužby podpory provozu</w:t>
      </w:r>
      <w:r w:rsidR="2D9F3801" w:rsidRPr="006F7C24">
        <w:rPr>
          <w:rFonts w:cs="Arial"/>
          <w:szCs w:val="20"/>
          <w:lang w:eastAsia="en-US"/>
        </w:rPr>
        <w:t xml:space="preserve"> </w:t>
      </w:r>
      <w:r w:rsidRPr="006F7C24">
        <w:rPr>
          <w:rFonts w:cs="Arial"/>
          <w:szCs w:val="20"/>
          <w:lang w:eastAsia="en-US"/>
        </w:rPr>
        <w:t>dále společn</w:t>
      </w:r>
      <w:r w:rsidR="2DA77AA7" w:rsidRPr="006F7C24">
        <w:rPr>
          <w:rFonts w:cs="Arial"/>
          <w:szCs w:val="20"/>
          <w:lang w:eastAsia="en-US"/>
        </w:rPr>
        <w:t>ě</w:t>
      </w:r>
      <w:r w:rsidRPr="006F7C24">
        <w:rPr>
          <w:rFonts w:cs="Arial"/>
          <w:szCs w:val="20"/>
          <w:lang w:eastAsia="en-US"/>
        </w:rPr>
        <w:t xml:space="preserve"> též jako „</w:t>
      </w:r>
      <w:r w:rsidR="002C5FB5">
        <w:rPr>
          <w:rFonts w:cs="Arial"/>
          <w:b/>
          <w:bCs/>
          <w:szCs w:val="20"/>
          <w:lang w:eastAsia="en-US"/>
        </w:rPr>
        <w:t>p</w:t>
      </w:r>
      <w:r w:rsidRPr="006F7C24">
        <w:rPr>
          <w:rFonts w:cs="Arial"/>
          <w:b/>
          <w:bCs/>
          <w:szCs w:val="20"/>
          <w:lang w:eastAsia="en-US"/>
        </w:rPr>
        <w:t>ředmět plnění</w:t>
      </w:r>
      <w:r w:rsidRPr="006F7C24">
        <w:rPr>
          <w:rFonts w:cs="Arial"/>
          <w:szCs w:val="20"/>
          <w:lang w:eastAsia="en-US"/>
        </w:rPr>
        <w:t>“).</w:t>
      </w:r>
    </w:p>
    <w:p w14:paraId="6FCB8807" w14:textId="57B50981" w:rsidR="3DBB0F9A" w:rsidRPr="006F7C24" w:rsidRDefault="58467086" w:rsidP="004D0999">
      <w:pPr>
        <w:pStyle w:val="RLTextlnkuslovan"/>
        <w:numPr>
          <w:ilvl w:val="0"/>
          <w:numId w:val="14"/>
        </w:numPr>
        <w:ind w:left="567" w:hanging="567"/>
        <w:rPr>
          <w:rFonts w:eastAsia="Calibri" w:cs="Arial"/>
          <w:color w:val="000000" w:themeColor="text1"/>
          <w:szCs w:val="20"/>
        </w:rPr>
      </w:pPr>
      <w:r w:rsidRPr="006F7C24">
        <w:rPr>
          <w:rFonts w:cs="Arial"/>
          <w:szCs w:val="20"/>
          <w:lang w:eastAsia="en-US"/>
        </w:rPr>
        <w:t>Poskytovatel</w:t>
      </w:r>
      <w:r w:rsidRPr="006F7C24">
        <w:rPr>
          <w:rFonts w:eastAsia="Calibri" w:cs="Arial"/>
          <w:szCs w:val="20"/>
        </w:rPr>
        <w:t xml:space="preserve"> dále bere na vědomí, že na základě plnění této </w:t>
      </w:r>
      <w:r w:rsidR="002C5FB5">
        <w:rPr>
          <w:rFonts w:eastAsia="Calibri" w:cs="Arial"/>
          <w:szCs w:val="20"/>
        </w:rPr>
        <w:t>s</w:t>
      </w:r>
      <w:r w:rsidRPr="006F7C24">
        <w:rPr>
          <w:rFonts w:eastAsia="Calibri" w:cs="Arial"/>
          <w:szCs w:val="20"/>
        </w:rPr>
        <w:t xml:space="preserve">mlouvy může získat přístup k osobním údajům koncových uživatelů </w:t>
      </w:r>
      <w:r w:rsidR="002C5FB5">
        <w:rPr>
          <w:rFonts w:eastAsia="Calibri" w:cs="Arial"/>
          <w:szCs w:val="20"/>
        </w:rPr>
        <w:t>s</w:t>
      </w:r>
      <w:r w:rsidRPr="006F7C24">
        <w:rPr>
          <w:rFonts w:eastAsia="Calibri" w:cs="Arial"/>
          <w:szCs w:val="20"/>
        </w:rPr>
        <w:t xml:space="preserve">ystému. Poskytovatel se zavazuje pro </w:t>
      </w:r>
      <w:r w:rsidR="002C5FB5">
        <w:rPr>
          <w:rFonts w:eastAsia="Calibri" w:cs="Arial"/>
          <w:szCs w:val="20"/>
        </w:rPr>
        <w:t>o</w:t>
      </w:r>
      <w:r w:rsidRPr="006F7C24">
        <w:rPr>
          <w:rFonts w:eastAsia="Calibri" w:cs="Arial"/>
          <w:szCs w:val="20"/>
        </w:rPr>
        <w:t xml:space="preserve">bjednatele, jako správce osobních údajů, zpracovávat osobní údaje koncových uživatelů </w:t>
      </w:r>
      <w:r w:rsidR="002C5FB5">
        <w:rPr>
          <w:rFonts w:eastAsia="Calibri" w:cs="Arial"/>
          <w:szCs w:val="20"/>
        </w:rPr>
        <w:t>s</w:t>
      </w:r>
      <w:r w:rsidRPr="006F7C24">
        <w:rPr>
          <w:rFonts w:eastAsia="Calibri" w:cs="Arial"/>
          <w:szCs w:val="20"/>
        </w:rPr>
        <w:t xml:space="preserve">ystému, a to dle podmínek stanovených v čl. </w:t>
      </w:r>
      <w:r w:rsidR="00DC2E7F" w:rsidRPr="006F7C24">
        <w:rPr>
          <w:rFonts w:eastAsia="Calibri" w:cs="Arial"/>
          <w:szCs w:val="20"/>
          <w:highlight w:val="yellow"/>
        </w:rPr>
        <w:fldChar w:fldCharType="begin"/>
      </w:r>
      <w:r w:rsidR="00DC2E7F" w:rsidRPr="006F7C24">
        <w:rPr>
          <w:rFonts w:eastAsia="Calibri" w:cs="Arial"/>
          <w:szCs w:val="20"/>
        </w:rPr>
        <w:instrText xml:space="preserve"> REF _Ref376966503 \r \h </w:instrText>
      </w:r>
      <w:r w:rsidR="006F7C24" w:rsidRPr="006F7C24">
        <w:rPr>
          <w:rFonts w:eastAsia="Calibri" w:cs="Arial"/>
          <w:szCs w:val="20"/>
          <w:highlight w:val="yellow"/>
        </w:rPr>
        <w:instrText xml:space="preserve"> \* MERGEFORMAT </w:instrText>
      </w:r>
      <w:r w:rsidR="00DC2E7F" w:rsidRPr="006F7C24">
        <w:rPr>
          <w:rFonts w:eastAsia="Calibri" w:cs="Arial"/>
          <w:szCs w:val="20"/>
          <w:highlight w:val="yellow"/>
        </w:rPr>
      </w:r>
      <w:r w:rsidR="00DC2E7F" w:rsidRPr="006F7C24">
        <w:rPr>
          <w:rFonts w:eastAsia="Calibri" w:cs="Arial"/>
          <w:szCs w:val="20"/>
          <w:highlight w:val="yellow"/>
        </w:rPr>
        <w:fldChar w:fldCharType="separate"/>
      </w:r>
      <w:r w:rsidR="00765AD3" w:rsidRPr="006F7C24">
        <w:rPr>
          <w:rFonts w:eastAsia="Calibri" w:cs="Arial"/>
          <w:szCs w:val="20"/>
        </w:rPr>
        <w:t>1</w:t>
      </w:r>
      <w:r w:rsidR="00DC2E7F" w:rsidRPr="006F7C24">
        <w:rPr>
          <w:rFonts w:eastAsia="Calibri" w:cs="Arial"/>
          <w:szCs w:val="20"/>
          <w:highlight w:val="yellow"/>
        </w:rPr>
        <w:fldChar w:fldCharType="end"/>
      </w:r>
      <w:r w:rsidR="00526D87">
        <w:rPr>
          <w:rFonts w:eastAsia="Calibri" w:cs="Arial"/>
          <w:szCs w:val="20"/>
        </w:rPr>
        <w:t>1</w:t>
      </w:r>
      <w:r w:rsidR="00DC2E7F" w:rsidRPr="006F7C24">
        <w:rPr>
          <w:rFonts w:eastAsia="Calibri" w:cs="Arial"/>
          <w:szCs w:val="20"/>
        </w:rPr>
        <w:t>.</w:t>
      </w:r>
      <w:r w:rsidRPr="006F7C24">
        <w:rPr>
          <w:rFonts w:eastAsia="Calibri" w:cs="Arial"/>
          <w:szCs w:val="20"/>
        </w:rPr>
        <w:t xml:space="preserve"> této </w:t>
      </w:r>
      <w:r w:rsidR="002C5FB5">
        <w:rPr>
          <w:rFonts w:eastAsia="Calibri" w:cs="Arial"/>
          <w:szCs w:val="20"/>
        </w:rPr>
        <w:t>s</w:t>
      </w:r>
      <w:r w:rsidRPr="006F7C24">
        <w:rPr>
          <w:rFonts w:eastAsia="Calibri" w:cs="Arial"/>
          <w:szCs w:val="20"/>
        </w:rPr>
        <w:t>mlouvy.</w:t>
      </w:r>
    </w:p>
    <w:p w14:paraId="529439DB" w14:textId="7B8A93F6" w:rsidR="5BB26764" w:rsidRPr="006F7C24" w:rsidRDefault="71912FBB" w:rsidP="004D0999">
      <w:pPr>
        <w:pStyle w:val="RLTextlnkuslovan"/>
        <w:numPr>
          <w:ilvl w:val="0"/>
          <w:numId w:val="14"/>
        </w:numPr>
        <w:ind w:left="567" w:hanging="567"/>
        <w:rPr>
          <w:rFonts w:cs="Arial"/>
          <w:vanish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 xml:space="preserve">Objednatel se touto </w:t>
      </w:r>
      <w:r w:rsidR="002C5FB5">
        <w:rPr>
          <w:rFonts w:cs="Arial"/>
          <w:szCs w:val="20"/>
          <w:lang w:eastAsia="en-US"/>
        </w:rPr>
        <w:t>s</w:t>
      </w:r>
      <w:r w:rsidRPr="006F7C24">
        <w:rPr>
          <w:rFonts w:cs="Arial"/>
          <w:szCs w:val="20"/>
          <w:lang w:eastAsia="en-US"/>
        </w:rPr>
        <w:t xml:space="preserve">mlouvou zavazuje poskytnout </w:t>
      </w:r>
      <w:r w:rsidR="002C5FB5">
        <w:rPr>
          <w:rFonts w:cs="Arial"/>
          <w:szCs w:val="20"/>
          <w:lang w:eastAsia="en-US"/>
        </w:rPr>
        <w:t>p</w:t>
      </w:r>
      <w:r w:rsidRPr="006F7C24">
        <w:rPr>
          <w:rFonts w:cs="Arial"/>
          <w:szCs w:val="20"/>
          <w:lang w:eastAsia="en-US"/>
        </w:rPr>
        <w:t xml:space="preserve">oskytovateli při poskytování </w:t>
      </w:r>
      <w:r w:rsidR="002C5FB5">
        <w:rPr>
          <w:rFonts w:cs="Arial"/>
          <w:szCs w:val="20"/>
          <w:lang w:eastAsia="en-US"/>
        </w:rPr>
        <w:t>p</w:t>
      </w:r>
      <w:r w:rsidR="268B56F2" w:rsidRPr="006F7C24">
        <w:rPr>
          <w:rFonts w:cs="Arial"/>
          <w:szCs w:val="20"/>
          <w:lang w:eastAsia="en-US"/>
        </w:rPr>
        <w:t>ředmětu plnění</w:t>
      </w:r>
      <w:r w:rsidRPr="006F7C24">
        <w:rPr>
          <w:rFonts w:cs="Arial"/>
          <w:szCs w:val="20"/>
          <w:lang w:eastAsia="en-US"/>
        </w:rPr>
        <w:t xml:space="preserve"> nezbytnou součinnost svoji a třetích stran, v rozsahu, který je vymezen v </w:t>
      </w:r>
      <w:r w:rsidR="002C5FB5">
        <w:rPr>
          <w:rFonts w:cs="Arial"/>
          <w:szCs w:val="20"/>
          <w:lang w:eastAsia="en-US"/>
        </w:rPr>
        <w:t>t</w:t>
      </w:r>
      <w:r w:rsidRPr="006F7C24">
        <w:rPr>
          <w:rFonts w:cs="Arial"/>
          <w:szCs w:val="20"/>
          <w:lang w:eastAsia="en-US"/>
        </w:rPr>
        <w:t xml:space="preserve">echnické specifikaci. Nedodržení termínů plnění stanovených touto </w:t>
      </w:r>
      <w:r w:rsidR="002C5FB5">
        <w:rPr>
          <w:rFonts w:cs="Arial"/>
          <w:szCs w:val="20"/>
          <w:lang w:eastAsia="en-US"/>
        </w:rPr>
        <w:t>s</w:t>
      </w:r>
      <w:r w:rsidRPr="006F7C24">
        <w:rPr>
          <w:rFonts w:cs="Arial"/>
          <w:szCs w:val="20"/>
          <w:lang w:eastAsia="en-US"/>
        </w:rPr>
        <w:t xml:space="preserve">mlouvou z důvodu neposkytnutí součinnosti třetích stran nezakládá prodlení žádné ze </w:t>
      </w:r>
      <w:r w:rsidR="002C5FB5">
        <w:rPr>
          <w:rFonts w:cs="Arial"/>
          <w:szCs w:val="20"/>
          <w:lang w:eastAsia="en-US"/>
        </w:rPr>
        <w:t>s</w:t>
      </w:r>
      <w:r w:rsidRPr="006F7C24">
        <w:rPr>
          <w:rFonts w:cs="Arial"/>
          <w:szCs w:val="20"/>
          <w:lang w:eastAsia="en-US"/>
        </w:rPr>
        <w:t xml:space="preserve">mluvních stran. Pro vyloučení pochybností </w:t>
      </w:r>
      <w:r w:rsidR="002C5FB5">
        <w:rPr>
          <w:rFonts w:cs="Arial"/>
          <w:szCs w:val="20"/>
          <w:lang w:eastAsia="en-US"/>
        </w:rPr>
        <w:t>s</w:t>
      </w:r>
      <w:r w:rsidRPr="006F7C24">
        <w:rPr>
          <w:rFonts w:cs="Arial"/>
          <w:szCs w:val="20"/>
          <w:lang w:eastAsia="en-US"/>
        </w:rPr>
        <w:t xml:space="preserve">mluvní strany výslovně stanovují, že v takovém případě </w:t>
      </w:r>
      <w:r w:rsidR="002C5FB5">
        <w:rPr>
          <w:rFonts w:cs="Arial"/>
          <w:szCs w:val="20"/>
          <w:lang w:eastAsia="en-US"/>
        </w:rPr>
        <w:t>p</w:t>
      </w:r>
      <w:r w:rsidRPr="006F7C24">
        <w:rPr>
          <w:rFonts w:cs="Arial"/>
          <w:szCs w:val="20"/>
          <w:lang w:eastAsia="en-US"/>
        </w:rPr>
        <w:t xml:space="preserve">oskytovatel nemá nárok na žádnou úplatu nad rámec cenových podmínek sjednaných v čl. </w:t>
      </w:r>
      <w:r w:rsidR="00E31434">
        <w:rPr>
          <w:rFonts w:cs="Arial"/>
          <w:szCs w:val="20"/>
          <w:lang w:eastAsia="en-US"/>
        </w:rPr>
        <w:t xml:space="preserve">8 </w:t>
      </w:r>
      <w:r w:rsidRPr="006F7C24">
        <w:rPr>
          <w:rFonts w:cs="Arial"/>
          <w:szCs w:val="20"/>
          <w:lang w:eastAsia="en-US"/>
        </w:rPr>
        <w:t xml:space="preserve">této </w:t>
      </w:r>
      <w:r w:rsidR="002C5FB5">
        <w:rPr>
          <w:rFonts w:cs="Arial"/>
          <w:szCs w:val="20"/>
          <w:lang w:eastAsia="en-US"/>
        </w:rPr>
        <w:t>s</w:t>
      </w:r>
      <w:r w:rsidRPr="006F7C24">
        <w:rPr>
          <w:rFonts w:cs="Arial"/>
          <w:szCs w:val="20"/>
          <w:lang w:eastAsia="en-US"/>
        </w:rPr>
        <w:t>mlouvy, ani na náhradu případné škody vzniklé neposkytnutím součinnosti třetích stran.</w:t>
      </w:r>
    </w:p>
    <w:p w14:paraId="3E337896" w14:textId="43ADD982" w:rsidR="00DD1B86" w:rsidRPr="006F7C24" w:rsidRDefault="00DD1B86" w:rsidP="004D0999">
      <w:pPr>
        <w:pStyle w:val="RLTextlnkuslovan"/>
        <w:numPr>
          <w:ilvl w:val="0"/>
          <w:numId w:val="14"/>
        </w:numPr>
        <w:ind w:left="567" w:hanging="567"/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 xml:space="preserve"> </w:t>
      </w:r>
      <w:r w:rsidR="71912FBB" w:rsidRPr="006F7C24">
        <w:rPr>
          <w:rFonts w:cs="Arial"/>
          <w:szCs w:val="20"/>
          <w:lang w:eastAsia="en-US"/>
        </w:rPr>
        <w:t xml:space="preserve">Objednatel se zavazuje zaplatit </w:t>
      </w:r>
      <w:r w:rsidR="002C5FB5">
        <w:rPr>
          <w:rFonts w:cs="Arial"/>
          <w:szCs w:val="20"/>
          <w:lang w:eastAsia="en-US"/>
        </w:rPr>
        <w:t>p</w:t>
      </w:r>
      <w:r w:rsidR="71912FBB" w:rsidRPr="006F7C24">
        <w:rPr>
          <w:rFonts w:cs="Arial"/>
          <w:szCs w:val="20"/>
          <w:lang w:eastAsia="en-US"/>
        </w:rPr>
        <w:t>oskytovateli dohodnutou cenu za řádně a včas poskytnut</w:t>
      </w:r>
      <w:r w:rsidR="5EF698C9" w:rsidRPr="006F7C24">
        <w:rPr>
          <w:rFonts w:cs="Arial"/>
          <w:szCs w:val="20"/>
          <w:lang w:eastAsia="en-US"/>
        </w:rPr>
        <w:t xml:space="preserve">ý </w:t>
      </w:r>
      <w:r w:rsidR="002C5FB5">
        <w:rPr>
          <w:rFonts w:cs="Arial"/>
          <w:szCs w:val="20"/>
          <w:lang w:eastAsia="en-US"/>
        </w:rPr>
        <w:t>p</w:t>
      </w:r>
      <w:r w:rsidR="5EF698C9" w:rsidRPr="006F7C24">
        <w:rPr>
          <w:rFonts w:cs="Arial"/>
          <w:szCs w:val="20"/>
          <w:lang w:eastAsia="en-US"/>
        </w:rPr>
        <w:t>ředmět plnění</w:t>
      </w:r>
      <w:r w:rsidR="71912FBB" w:rsidRPr="006F7C24">
        <w:rPr>
          <w:rFonts w:cs="Arial"/>
          <w:szCs w:val="20"/>
          <w:lang w:eastAsia="en-US"/>
        </w:rPr>
        <w:t xml:space="preserve"> za podmínek touto </w:t>
      </w:r>
      <w:r w:rsidR="002C5FB5">
        <w:rPr>
          <w:rFonts w:cs="Arial"/>
          <w:szCs w:val="20"/>
          <w:lang w:eastAsia="en-US"/>
        </w:rPr>
        <w:t>s</w:t>
      </w:r>
      <w:r w:rsidR="71912FBB" w:rsidRPr="006F7C24">
        <w:rPr>
          <w:rFonts w:cs="Arial"/>
          <w:szCs w:val="20"/>
          <w:lang w:eastAsia="en-US"/>
        </w:rPr>
        <w:t>mlouvou dále stanovených.</w:t>
      </w:r>
      <w:bookmarkStart w:id="15" w:name="_Toc212632747"/>
    </w:p>
    <w:p w14:paraId="3D96BAC6" w14:textId="4095643E" w:rsidR="005E6174" w:rsidRPr="00C14F77" w:rsidRDefault="005E6174" w:rsidP="00C14F77">
      <w:pPr>
        <w:pStyle w:val="RLlneksmlouvy"/>
        <w:ind w:left="567" w:hanging="567"/>
        <w:jc w:val="center"/>
        <w:rPr>
          <w:rFonts w:cs="Arial"/>
          <w:szCs w:val="20"/>
        </w:rPr>
      </w:pPr>
      <w:r w:rsidRPr="006F7C24">
        <w:rPr>
          <w:rFonts w:cs="Arial"/>
          <w:szCs w:val="20"/>
        </w:rPr>
        <w:t>DOBA A MÍSTO PLNĚNÍ</w:t>
      </w:r>
      <w:bookmarkEnd w:id="15"/>
    </w:p>
    <w:p w14:paraId="3D96BAC7" w14:textId="75E51D78" w:rsidR="005E6174" w:rsidRPr="006F7C24" w:rsidRDefault="54F66241" w:rsidP="004D0999">
      <w:pPr>
        <w:pStyle w:val="RLTextlnkuslovan"/>
        <w:numPr>
          <w:ilvl w:val="0"/>
          <w:numId w:val="15"/>
        </w:numPr>
        <w:ind w:left="567" w:hanging="567"/>
        <w:rPr>
          <w:rFonts w:cs="Arial"/>
          <w:color w:val="000000" w:themeColor="text1"/>
          <w:szCs w:val="20"/>
        </w:rPr>
      </w:pPr>
      <w:bookmarkStart w:id="16" w:name="_Hlk114064172"/>
      <w:bookmarkStart w:id="17" w:name="_Ref370398867"/>
      <w:r w:rsidRPr="006F7C24">
        <w:rPr>
          <w:rFonts w:cs="Arial"/>
          <w:szCs w:val="20"/>
        </w:rPr>
        <w:t>Poskytovatel se zavazuje</w:t>
      </w:r>
      <w:r w:rsidR="002B48E9" w:rsidRPr="006F7C24">
        <w:rPr>
          <w:rFonts w:cs="Arial"/>
          <w:szCs w:val="20"/>
        </w:rPr>
        <w:t xml:space="preserve"> </w:t>
      </w:r>
      <w:r w:rsidR="002C5FB5">
        <w:rPr>
          <w:rFonts w:cs="Arial"/>
          <w:szCs w:val="20"/>
        </w:rPr>
        <w:t>o</w:t>
      </w:r>
      <w:r w:rsidR="002B48E9" w:rsidRPr="006F7C24">
        <w:rPr>
          <w:rFonts w:cs="Arial"/>
          <w:szCs w:val="20"/>
        </w:rPr>
        <w:t>bjednateli</w:t>
      </w:r>
      <w:r w:rsidRPr="006F7C24">
        <w:rPr>
          <w:rFonts w:cs="Arial"/>
          <w:szCs w:val="20"/>
        </w:rPr>
        <w:t xml:space="preserve"> </w:t>
      </w:r>
      <w:r w:rsidR="25009F61" w:rsidRPr="006F7C24">
        <w:rPr>
          <w:rFonts w:cs="Arial"/>
          <w:szCs w:val="20"/>
        </w:rPr>
        <w:t>dodat</w:t>
      </w:r>
      <w:r w:rsidR="002B48E9" w:rsidRPr="006F7C24">
        <w:rPr>
          <w:rFonts w:cs="Arial"/>
          <w:szCs w:val="20"/>
        </w:rPr>
        <w:t xml:space="preserve"> </w:t>
      </w:r>
      <w:r w:rsidR="00DD1B86" w:rsidRPr="006F7C24">
        <w:rPr>
          <w:rFonts w:cs="Arial"/>
          <w:szCs w:val="20"/>
        </w:rPr>
        <w:t>p</w:t>
      </w:r>
      <w:r w:rsidR="00B24153" w:rsidRPr="006F7C24">
        <w:rPr>
          <w:rFonts w:cs="Arial"/>
          <w:szCs w:val="20"/>
        </w:rPr>
        <w:t>ersonální</w:t>
      </w:r>
      <w:r w:rsidR="00CF33F6" w:rsidRPr="006F7C24">
        <w:rPr>
          <w:rFonts w:cs="Arial"/>
          <w:szCs w:val="20"/>
        </w:rPr>
        <w:t>,</w:t>
      </w:r>
      <w:r w:rsidR="00B24153" w:rsidRPr="006F7C24">
        <w:rPr>
          <w:rFonts w:cs="Arial"/>
          <w:szCs w:val="20"/>
        </w:rPr>
        <w:t xml:space="preserve"> </w:t>
      </w:r>
      <w:r w:rsidR="00DD1B86" w:rsidRPr="006F7C24">
        <w:rPr>
          <w:rFonts w:cs="Arial"/>
          <w:szCs w:val="20"/>
        </w:rPr>
        <w:t>m</w:t>
      </w:r>
      <w:r w:rsidR="00B24153" w:rsidRPr="006F7C24">
        <w:rPr>
          <w:rFonts w:cs="Arial"/>
          <w:szCs w:val="20"/>
        </w:rPr>
        <w:t xml:space="preserve">zdový </w:t>
      </w:r>
      <w:r w:rsidR="00A82AA1">
        <w:rPr>
          <w:rFonts w:cs="Arial"/>
          <w:szCs w:val="20"/>
        </w:rPr>
        <w:t xml:space="preserve">a docházkový </w:t>
      </w:r>
      <w:r w:rsidR="00CF33F6" w:rsidRPr="006F7C24">
        <w:rPr>
          <w:rFonts w:cs="Arial"/>
          <w:szCs w:val="20"/>
        </w:rPr>
        <w:t>s</w:t>
      </w:r>
      <w:r w:rsidR="7AFC052F" w:rsidRPr="006F7C24">
        <w:rPr>
          <w:rFonts w:cs="Arial"/>
          <w:szCs w:val="20"/>
        </w:rPr>
        <w:t>ystém</w:t>
      </w:r>
      <w:r w:rsidR="00F77A9D" w:rsidRPr="006F7C24">
        <w:rPr>
          <w:rFonts w:cs="Arial"/>
          <w:szCs w:val="20"/>
        </w:rPr>
        <w:t xml:space="preserve"> </w:t>
      </w:r>
      <w:r w:rsidR="25288AA6" w:rsidRPr="006F7C24">
        <w:rPr>
          <w:rFonts w:cs="Arial"/>
          <w:szCs w:val="20"/>
        </w:rPr>
        <w:t xml:space="preserve">nejpozději </w:t>
      </w:r>
      <w:r w:rsidR="25288AA6" w:rsidRPr="00A82AA1">
        <w:rPr>
          <w:rFonts w:cs="Arial"/>
          <w:szCs w:val="20"/>
        </w:rPr>
        <w:t xml:space="preserve">do </w:t>
      </w:r>
      <w:r w:rsidR="00A82AA1" w:rsidRPr="00A82AA1">
        <w:rPr>
          <w:rFonts w:cs="Arial"/>
          <w:szCs w:val="20"/>
        </w:rPr>
        <w:t>31</w:t>
      </w:r>
      <w:r w:rsidR="0E1B5FCD" w:rsidRPr="00A82AA1">
        <w:rPr>
          <w:rFonts w:cs="Arial"/>
          <w:szCs w:val="20"/>
        </w:rPr>
        <w:t>.</w:t>
      </w:r>
      <w:r w:rsidR="00A82AA1" w:rsidRPr="00A82AA1">
        <w:rPr>
          <w:rFonts w:cs="Arial"/>
          <w:szCs w:val="20"/>
        </w:rPr>
        <w:t>03</w:t>
      </w:r>
      <w:r w:rsidR="0E1B5FCD" w:rsidRPr="00A82AA1">
        <w:rPr>
          <w:rFonts w:cs="Arial"/>
          <w:szCs w:val="20"/>
        </w:rPr>
        <w:t>.202</w:t>
      </w:r>
      <w:r w:rsidR="00B95FD5" w:rsidRPr="00A82AA1">
        <w:rPr>
          <w:rFonts w:cs="Arial"/>
          <w:szCs w:val="20"/>
        </w:rPr>
        <w:t>3</w:t>
      </w:r>
      <w:r w:rsidR="556CACD4" w:rsidRPr="00A82AA1">
        <w:rPr>
          <w:rFonts w:cs="Arial"/>
          <w:szCs w:val="20"/>
        </w:rPr>
        <w:t xml:space="preserve"> minimálně v testovacím režimu</w:t>
      </w:r>
      <w:bookmarkEnd w:id="16"/>
      <w:r w:rsidR="25288AA6" w:rsidRPr="00A82AA1">
        <w:rPr>
          <w:rFonts w:cs="Arial"/>
          <w:szCs w:val="20"/>
        </w:rPr>
        <w:t xml:space="preserve">. </w:t>
      </w:r>
      <w:r w:rsidR="00E528CA" w:rsidRPr="00A82AA1">
        <w:rPr>
          <w:rFonts w:cs="Arial"/>
          <w:szCs w:val="20"/>
        </w:rPr>
        <w:t>Zbylé</w:t>
      </w:r>
      <w:r w:rsidR="00FA1C22" w:rsidRPr="00A82AA1">
        <w:rPr>
          <w:rFonts w:cs="Arial"/>
          <w:szCs w:val="20"/>
        </w:rPr>
        <w:t xml:space="preserve"> části </w:t>
      </w:r>
      <w:r w:rsidR="002C5FB5" w:rsidRPr="00A82AA1">
        <w:rPr>
          <w:rFonts w:cs="Arial"/>
          <w:szCs w:val="20"/>
        </w:rPr>
        <w:t>s</w:t>
      </w:r>
      <w:r w:rsidR="00FA1C22" w:rsidRPr="00A82AA1">
        <w:rPr>
          <w:rFonts w:cs="Arial"/>
          <w:szCs w:val="20"/>
        </w:rPr>
        <w:t xml:space="preserve">ystému </w:t>
      </w:r>
      <w:r w:rsidR="00132C6C" w:rsidRPr="00A82AA1">
        <w:rPr>
          <w:rFonts w:cs="Arial"/>
          <w:szCs w:val="20"/>
        </w:rPr>
        <w:t>se</w:t>
      </w:r>
      <w:r w:rsidR="002C5FB5" w:rsidRPr="00A82AA1">
        <w:rPr>
          <w:rFonts w:cs="Arial"/>
          <w:szCs w:val="20"/>
        </w:rPr>
        <w:t xml:space="preserve"> p</w:t>
      </w:r>
      <w:r w:rsidR="00132C6C" w:rsidRPr="00A82AA1">
        <w:rPr>
          <w:rFonts w:cs="Arial"/>
          <w:szCs w:val="20"/>
        </w:rPr>
        <w:t>oskytovatel zavazuje</w:t>
      </w:r>
      <w:r w:rsidR="00FA1C22" w:rsidRPr="00A82AA1">
        <w:rPr>
          <w:rFonts w:cs="Arial"/>
          <w:szCs w:val="20"/>
        </w:rPr>
        <w:t xml:space="preserve"> dod</w:t>
      </w:r>
      <w:r w:rsidR="00132C6C" w:rsidRPr="00A82AA1">
        <w:rPr>
          <w:rFonts w:cs="Arial"/>
          <w:szCs w:val="20"/>
        </w:rPr>
        <w:t>at</w:t>
      </w:r>
      <w:r w:rsidR="00FA1C22" w:rsidRPr="00A82AA1">
        <w:rPr>
          <w:rFonts w:cs="Arial"/>
          <w:szCs w:val="20"/>
        </w:rPr>
        <w:t xml:space="preserve"> do </w:t>
      </w:r>
      <w:r w:rsidR="00A82AA1" w:rsidRPr="00A82AA1">
        <w:rPr>
          <w:rFonts w:cs="Arial"/>
          <w:szCs w:val="20"/>
        </w:rPr>
        <w:t>31</w:t>
      </w:r>
      <w:r w:rsidR="00FA1C22" w:rsidRPr="00A82AA1">
        <w:rPr>
          <w:rFonts w:cs="Arial"/>
          <w:szCs w:val="20"/>
        </w:rPr>
        <w:t>.</w:t>
      </w:r>
      <w:r w:rsidR="00A82AA1" w:rsidRPr="00A82AA1">
        <w:rPr>
          <w:rFonts w:cs="Arial"/>
          <w:szCs w:val="20"/>
        </w:rPr>
        <w:t>05</w:t>
      </w:r>
      <w:r w:rsidR="00FA1C22" w:rsidRPr="00A82AA1">
        <w:rPr>
          <w:rFonts w:cs="Arial"/>
          <w:szCs w:val="20"/>
        </w:rPr>
        <w:t xml:space="preserve">.2023. </w:t>
      </w:r>
      <w:r w:rsidR="25288AA6" w:rsidRPr="00A82AA1">
        <w:rPr>
          <w:rFonts w:cs="Arial"/>
          <w:szCs w:val="20"/>
        </w:rPr>
        <w:t>Objednatel</w:t>
      </w:r>
      <w:r w:rsidR="006666AB" w:rsidRPr="006F7C24">
        <w:rPr>
          <w:rFonts w:cs="Arial"/>
          <w:szCs w:val="20"/>
        </w:rPr>
        <w:t xml:space="preserve"> předmětné plnění</w:t>
      </w:r>
      <w:r w:rsidR="25288AA6" w:rsidRPr="006F7C24">
        <w:rPr>
          <w:rFonts w:cs="Arial"/>
          <w:szCs w:val="20"/>
        </w:rPr>
        <w:t xml:space="preserve"> převezme na základě </w:t>
      </w:r>
      <w:r w:rsidR="40B104F7" w:rsidRPr="006F7C24">
        <w:rPr>
          <w:rFonts w:cs="Arial"/>
          <w:szCs w:val="20"/>
        </w:rPr>
        <w:t>akceptačn</w:t>
      </w:r>
      <w:r w:rsidR="25288AA6" w:rsidRPr="006F7C24">
        <w:rPr>
          <w:rFonts w:cs="Arial"/>
          <w:szCs w:val="20"/>
        </w:rPr>
        <w:t>í</w:t>
      </w:r>
      <w:r w:rsidR="00A533C5" w:rsidRPr="006F7C24">
        <w:rPr>
          <w:rFonts w:cs="Arial"/>
          <w:szCs w:val="20"/>
        </w:rPr>
        <w:t xml:space="preserve"> procedury stanovené touto </w:t>
      </w:r>
      <w:r w:rsidR="002C5FB5">
        <w:rPr>
          <w:rFonts w:cs="Arial"/>
          <w:szCs w:val="20"/>
        </w:rPr>
        <w:t>s</w:t>
      </w:r>
      <w:r w:rsidR="00A533C5" w:rsidRPr="006F7C24">
        <w:rPr>
          <w:rFonts w:cs="Arial"/>
          <w:szCs w:val="20"/>
        </w:rPr>
        <w:t>mlouvou</w:t>
      </w:r>
      <w:r w:rsidR="25288AA6" w:rsidRPr="006F7C24">
        <w:rPr>
          <w:rFonts w:cs="Arial"/>
          <w:szCs w:val="20"/>
        </w:rPr>
        <w:t xml:space="preserve"> po</w:t>
      </w:r>
      <w:r w:rsidR="7752D4C6" w:rsidRPr="006F7C24">
        <w:rPr>
          <w:rFonts w:cs="Arial"/>
          <w:szCs w:val="20"/>
        </w:rPr>
        <w:t xml:space="preserve"> bezvadném</w:t>
      </w:r>
      <w:r w:rsidR="25288AA6" w:rsidRPr="006F7C24">
        <w:rPr>
          <w:rFonts w:cs="Arial"/>
          <w:szCs w:val="20"/>
        </w:rPr>
        <w:t xml:space="preserve"> dodání všech</w:t>
      </w:r>
      <w:r w:rsidR="29457A3B" w:rsidRPr="006F7C24">
        <w:rPr>
          <w:rFonts w:cs="Arial"/>
          <w:szCs w:val="20"/>
        </w:rPr>
        <w:t xml:space="preserve"> </w:t>
      </w:r>
      <w:r w:rsidR="00681076" w:rsidRPr="006F7C24">
        <w:rPr>
          <w:rFonts w:cs="Arial"/>
          <w:szCs w:val="20"/>
        </w:rPr>
        <w:t xml:space="preserve">předmětných </w:t>
      </w:r>
      <w:r w:rsidR="25288AA6" w:rsidRPr="006F7C24">
        <w:rPr>
          <w:rFonts w:cs="Arial"/>
          <w:szCs w:val="20"/>
        </w:rPr>
        <w:t>částí</w:t>
      </w:r>
      <w:r w:rsidR="65AB6E49" w:rsidRPr="006F7C24">
        <w:rPr>
          <w:rFonts w:cs="Arial"/>
          <w:szCs w:val="20"/>
        </w:rPr>
        <w:t xml:space="preserve"> </w:t>
      </w:r>
      <w:r w:rsidR="002C5FB5">
        <w:rPr>
          <w:rFonts w:cs="Arial"/>
          <w:szCs w:val="20"/>
        </w:rPr>
        <w:t>s</w:t>
      </w:r>
      <w:r w:rsidR="65AB6E49" w:rsidRPr="006F7C24">
        <w:rPr>
          <w:rFonts w:cs="Arial"/>
          <w:szCs w:val="20"/>
        </w:rPr>
        <w:t>ystému</w:t>
      </w:r>
      <w:r w:rsidR="25288AA6" w:rsidRPr="006F7C24">
        <w:rPr>
          <w:rFonts w:cs="Arial"/>
          <w:szCs w:val="20"/>
        </w:rPr>
        <w:t>.</w:t>
      </w:r>
      <w:bookmarkEnd w:id="17"/>
      <w:r w:rsidR="00B24153" w:rsidRPr="006F7C24">
        <w:rPr>
          <w:rFonts w:cs="Arial"/>
          <w:szCs w:val="20"/>
        </w:rPr>
        <w:t xml:space="preserve"> </w:t>
      </w:r>
    </w:p>
    <w:p w14:paraId="0A86C742" w14:textId="14186EEF" w:rsidR="00C603A6" w:rsidRPr="006F7C24" w:rsidRDefault="3F731FA6" w:rsidP="004D0999">
      <w:pPr>
        <w:pStyle w:val="RLTextlnkuslovan"/>
        <w:numPr>
          <w:ilvl w:val="0"/>
          <w:numId w:val="15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Poskytovatel se zavazuje, že </w:t>
      </w:r>
      <w:r w:rsidR="1C9950F9" w:rsidRPr="006F7C24">
        <w:rPr>
          <w:rFonts w:cs="Arial"/>
          <w:szCs w:val="20"/>
        </w:rPr>
        <w:t xml:space="preserve">pro </w:t>
      </w:r>
      <w:r w:rsidR="3F60A612" w:rsidRPr="006F7C24">
        <w:rPr>
          <w:rFonts w:cs="Arial"/>
          <w:szCs w:val="20"/>
        </w:rPr>
        <w:t xml:space="preserve">mzdové </w:t>
      </w:r>
      <w:r w:rsidR="228CB898" w:rsidRPr="00A82AA1">
        <w:rPr>
          <w:rFonts w:cs="Arial"/>
          <w:szCs w:val="20"/>
        </w:rPr>
        <w:t>období</w:t>
      </w:r>
      <w:r w:rsidR="7568E88B" w:rsidRPr="00A82AA1">
        <w:rPr>
          <w:rFonts w:cs="Arial"/>
          <w:szCs w:val="20"/>
        </w:rPr>
        <w:t xml:space="preserve"> </w:t>
      </w:r>
      <w:r w:rsidR="00A82AA1" w:rsidRPr="00A82AA1">
        <w:rPr>
          <w:rFonts w:cs="Arial"/>
          <w:szCs w:val="20"/>
        </w:rPr>
        <w:t>dub</w:t>
      </w:r>
      <w:r w:rsidR="4EA8C319" w:rsidRPr="00A82AA1">
        <w:rPr>
          <w:rFonts w:cs="Arial"/>
          <w:szCs w:val="20"/>
        </w:rPr>
        <w:t xml:space="preserve">en </w:t>
      </w:r>
      <w:proofErr w:type="gramStart"/>
      <w:r w:rsidR="7AF17C4A" w:rsidRPr="00A82AA1">
        <w:rPr>
          <w:rFonts w:cs="Arial"/>
          <w:szCs w:val="20"/>
        </w:rPr>
        <w:t xml:space="preserve">2023 </w:t>
      </w:r>
      <w:r w:rsidR="65FBD13E" w:rsidRPr="00A82AA1">
        <w:rPr>
          <w:rFonts w:cs="Arial"/>
          <w:szCs w:val="20"/>
        </w:rPr>
        <w:t>–</w:t>
      </w:r>
      <w:r w:rsidR="7AF17C4A" w:rsidRPr="00A82AA1">
        <w:rPr>
          <w:rFonts w:cs="Arial"/>
          <w:szCs w:val="20"/>
        </w:rPr>
        <w:t xml:space="preserve"> </w:t>
      </w:r>
      <w:r w:rsidR="00A82AA1" w:rsidRPr="00A82AA1">
        <w:rPr>
          <w:rFonts w:cs="Arial"/>
          <w:szCs w:val="20"/>
        </w:rPr>
        <w:t>květen</w:t>
      </w:r>
      <w:proofErr w:type="gramEnd"/>
      <w:r w:rsidR="09D3F917" w:rsidRPr="00A82AA1">
        <w:rPr>
          <w:rFonts w:cs="Arial"/>
          <w:szCs w:val="20"/>
        </w:rPr>
        <w:t xml:space="preserve"> </w:t>
      </w:r>
      <w:r w:rsidR="65FBD13E" w:rsidRPr="00A82AA1">
        <w:rPr>
          <w:rFonts w:cs="Arial"/>
          <w:szCs w:val="20"/>
        </w:rPr>
        <w:t xml:space="preserve">2023 </w:t>
      </w:r>
      <w:r w:rsidR="227F2EA9" w:rsidRPr="00A82AA1">
        <w:rPr>
          <w:rFonts w:cs="Arial"/>
          <w:szCs w:val="20"/>
        </w:rPr>
        <w:t>budo</w:t>
      </w:r>
      <w:r w:rsidR="227F2EA9" w:rsidRPr="006F7C24">
        <w:rPr>
          <w:rFonts w:cs="Arial"/>
          <w:szCs w:val="20"/>
        </w:rPr>
        <w:t>u</w:t>
      </w:r>
      <w:r w:rsidR="228CB898" w:rsidRPr="006F7C24">
        <w:rPr>
          <w:rFonts w:cs="Arial"/>
          <w:szCs w:val="20"/>
        </w:rPr>
        <w:t xml:space="preserve"> </w:t>
      </w:r>
      <w:r w:rsidR="7267AE12" w:rsidRPr="006F7C24">
        <w:rPr>
          <w:rFonts w:cs="Arial"/>
          <w:szCs w:val="20"/>
        </w:rPr>
        <w:t xml:space="preserve">kompletní </w:t>
      </w:r>
      <w:r w:rsidR="228CB898" w:rsidRPr="006F7C24">
        <w:rPr>
          <w:rFonts w:cs="Arial"/>
          <w:szCs w:val="20"/>
        </w:rPr>
        <w:t xml:space="preserve">mzdová data </w:t>
      </w:r>
      <w:r w:rsidR="5B46F879" w:rsidRPr="006F7C24">
        <w:rPr>
          <w:rFonts w:cs="Arial"/>
          <w:szCs w:val="20"/>
        </w:rPr>
        <w:t>a data výpočtu mezd v</w:t>
      </w:r>
      <w:r w:rsidR="0B7021DC" w:rsidRPr="006F7C24">
        <w:rPr>
          <w:rFonts w:cs="Arial"/>
          <w:szCs w:val="20"/>
        </w:rPr>
        <w:t xml:space="preserve"> nové</w:t>
      </w:r>
      <w:r w:rsidR="7D378D72" w:rsidRPr="006F7C24">
        <w:rPr>
          <w:rFonts w:cs="Arial"/>
          <w:szCs w:val="20"/>
        </w:rPr>
        <w:t>m</w:t>
      </w:r>
      <w:r w:rsidR="0B7021DC" w:rsidRPr="006F7C24">
        <w:rPr>
          <w:rFonts w:cs="Arial"/>
          <w:szCs w:val="20"/>
        </w:rPr>
        <w:t xml:space="preserve"> personální</w:t>
      </w:r>
      <w:r w:rsidR="6ADE3DC3" w:rsidRPr="006F7C24">
        <w:rPr>
          <w:rFonts w:cs="Arial"/>
          <w:szCs w:val="20"/>
        </w:rPr>
        <w:t>m</w:t>
      </w:r>
      <w:r w:rsidR="0B7021DC" w:rsidRPr="006F7C24">
        <w:rPr>
          <w:rFonts w:cs="Arial"/>
          <w:szCs w:val="20"/>
        </w:rPr>
        <w:t xml:space="preserve"> systému a stávající</w:t>
      </w:r>
      <w:r w:rsidR="2DD5D4BE" w:rsidRPr="006F7C24">
        <w:rPr>
          <w:rFonts w:cs="Arial"/>
          <w:szCs w:val="20"/>
        </w:rPr>
        <w:t>m</w:t>
      </w:r>
      <w:r w:rsidR="0B7021DC" w:rsidRPr="006F7C24">
        <w:rPr>
          <w:rFonts w:cs="Arial"/>
          <w:szCs w:val="20"/>
        </w:rPr>
        <w:t xml:space="preserve"> systému </w:t>
      </w:r>
      <w:r w:rsidR="0058335F">
        <w:rPr>
          <w:rFonts w:cs="Arial"/>
          <w:szCs w:val="20"/>
        </w:rPr>
        <w:t>o</w:t>
      </w:r>
      <w:r w:rsidR="07DD7030" w:rsidRPr="006F7C24">
        <w:rPr>
          <w:rFonts w:cs="Arial"/>
          <w:szCs w:val="20"/>
        </w:rPr>
        <w:t>bjednatele</w:t>
      </w:r>
      <w:r w:rsidR="5BA8EE0C" w:rsidRPr="006F7C24">
        <w:rPr>
          <w:rFonts w:cs="Arial"/>
          <w:szCs w:val="20"/>
        </w:rPr>
        <w:t xml:space="preserve"> </w:t>
      </w:r>
      <w:r w:rsidR="228CB898" w:rsidRPr="006F7C24">
        <w:rPr>
          <w:rFonts w:cs="Arial"/>
          <w:szCs w:val="20"/>
        </w:rPr>
        <w:t xml:space="preserve">shodná. </w:t>
      </w:r>
    </w:p>
    <w:p w14:paraId="2DBFB9B6" w14:textId="3B7A4AAC" w:rsidR="00A0231D" w:rsidRPr="006F7C24" w:rsidRDefault="566F4BE8" w:rsidP="004D0999">
      <w:pPr>
        <w:pStyle w:val="RLTextlnkuslovan"/>
        <w:numPr>
          <w:ilvl w:val="0"/>
          <w:numId w:val="15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Místem plnění je </w:t>
      </w:r>
      <w:r w:rsidR="0F3F6294" w:rsidRPr="00C14F77">
        <w:rPr>
          <w:rFonts w:cs="Arial"/>
          <w:szCs w:val="20"/>
        </w:rPr>
        <w:t xml:space="preserve">sídlo </w:t>
      </w:r>
      <w:r w:rsidR="0058335F" w:rsidRPr="00C14F77">
        <w:rPr>
          <w:rFonts w:cs="Arial"/>
          <w:szCs w:val="20"/>
        </w:rPr>
        <w:t>o</w:t>
      </w:r>
      <w:r w:rsidR="0F3F6294" w:rsidRPr="00C14F77">
        <w:rPr>
          <w:rFonts w:cs="Arial"/>
          <w:szCs w:val="20"/>
        </w:rPr>
        <w:t>bjednatele</w:t>
      </w:r>
      <w:r w:rsidR="192011DD" w:rsidRPr="00C14F77">
        <w:rPr>
          <w:rFonts w:cs="Arial"/>
          <w:szCs w:val="20"/>
        </w:rPr>
        <w:t xml:space="preserve">. </w:t>
      </w:r>
      <w:r w:rsidR="700C6687" w:rsidRPr="00C14F77">
        <w:rPr>
          <w:rFonts w:cs="Arial"/>
          <w:szCs w:val="20"/>
        </w:rPr>
        <w:t xml:space="preserve">Pokud to povaha </w:t>
      </w:r>
      <w:r w:rsidR="0058335F" w:rsidRPr="00C14F77">
        <w:rPr>
          <w:rFonts w:cs="Arial"/>
          <w:szCs w:val="20"/>
        </w:rPr>
        <w:t>p</w:t>
      </w:r>
      <w:r w:rsidR="700C6687" w:rsidRPr="00C14F77">
        <w:rPr>
          <w:rFonts w:cs="Arial"/>
          <w:szCs w:val="20"/>
        </w:rPr>
        <w:t>ředmětu plnění umož</w:t>
      </w:r>
      <w:r w:rsidR="00B24153" w:rsidRPr="00C14F77">
        <w:rPr>
          <w:rFonts w:cs="Arial"/>
          <w:szCs w:val="20"/>
        </w:rPr>
        <w:t>ň</w:t>
      </w:r>
      <w:r w:rsidR="700C6687" w:rsidRPr="00C14F77">
        <w:rPr>
          <w:rFonts w:cs="Arial"/>
          <w:szCs w:val="20"/>
        </w:rPr>
        <w:t xml:space="preserve">uje a </w:t>
      </w:r>
      <w:r w:rsidR="0058335F" w:rsidRPr="00C14F77">
        <w:rPr>
          <w:rFonts w:cs="Arial"/>
          <w:szCs w:val="20"/>
        </w:rPr>
        <w:t>o</w:t>
      </w:r>
      <w:r w:rsidR="700C6687" w:rsidRPr="00C14F77">
        <w:rPr>
          <w:rFonts w:cs="Arial"/>
          <w:szCs w:val="20"/>
        </w:rPr>
        <w:t xml:space="preserve">bjednatel vůči tomu nemá výhrady, je možné </w:t>
      </w:r>
      <w:r w:rsidR="0058335F" w:rsidRPr="00C14F77">
        <w:rPr>
          <w:rFonts w:cs="Arial"/>
          <w:szCs w:val="20"/>
        </w:rPr>
        <w:t>p</w:t>
      </w:r>
      <w:r w:rsidR="700C6687" w:rsidRPr="00C14F77">
        <w:rPr>
          <w:rFonts w:cs="Arial"/>
          <w:szCs w:val="20"/>
        </w:rPr>
        <w:t>ředmět plnění poskytnout i vzdáleným přístupem</w:t>
      </w:r>
      <w:r w:rsidR="0058335F" w:rsidRPr="00C14F77">
        <w:rPr>
          <w:rFonts w:cs="Arial"/>
          <w:szCs w:val="20"/>
        </w:rPr>
        <w:t xml:space="preserve"> dle pokynů objednatele.</w:t>
      </w:r>
    </w:p>
    <w:p w14:paraId="34CAC0CE" w14:textId="13577A85" w:rsidR="00D71B62" w:rsidRPr="006F7C24" w:rsidRDefault="00092D3E" w:rsidP="0058335F">
      <w:pPr>
        <w:pStyle w:val="RLlneksmlouvy"/>
        <w:ind w:left="567" w:hanging="567"/>
        <w:jc w:val="center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lastRenderedPageBreak/>
        <w:t xml:space="preserve">POSKYTNUTÍ </w:t>
      </w:r>
      <w:r w:rsidR="00A0231D" w:rsidRPr="006F7C24">
        <w:rPr>
          <w:rFonts w:cs="Arial"/>
          <w:szCs w:val="20"/>
        </w:rPr>
        <w:t>LICENC</w:t>
      </w:r>
      <w:r w:rsidRPr="006F7C24">
        <w:rPr>
          <w:rFonts w:cs="Arial"/>
          <w:szCs w:val="20"/>
        </w:rPr>
        <w:t>Í</w:t>
      </w:r>
    </w:p>
    <w:p w14:paraId="6FF15BE6" w14:textId="67882C27" w:rsidR="009633CA" w:rsidRPr="006F7C24" w:rsidRDefault="00546E4A" w:rsidP="004D0999">
      <w:pPr>
        <w:pStyle w:val="RLTextlnkuslovan"/>
        <w:numPr>
          <w:ilvl w:val="1"/>
          <w:numId w:val="11"/>
        </w:numPr>
        <w:ind w:left="567" w:hanging="567"/>
        <w:rPr>
          <w:rFonts w:eastAsiaTheme="minorEastAsia"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>Posky</w:t>
      </w:r>
      <w:r w:rsidRPr="008A2337">
        <w:rPr>
          <w:rFonts w:cs="Arial"/>
          <w:szCs w:val="20"/>
          <w:lang w:eastAsia="en-US"/>
        </w:rPr>
        <w:t>tovatel</w:t>
      </w:r>
      <w:r w:rsidR="00852FD6" w:rsidRPr="008A2337">
        <w:rPr>
          <w:rFonts w:cs="Arial"/>
          <w:szCs w:val="20"/>
          <w:lang w:eastAsia="en-US"/>
        </w:rPr>
        <w:t xml:space="preserve"> </w:t>
      </w:r>
      <w:bookmarkStart w:id="18" w:name="_Hlk114142508"/>
      <w:r w:rsidR="00852FD6" w:rsidRPr="008A2337">
        <w:rPr>
          <w:rFonts w:cs="Arial"/>
          <w:szCs w:val="20"/>
          <w:lang w:eastAsia="en-US"/>
        </w:rPr>
        <w:t>poskytne</w:t>
      </w:r>
      <w:r w:rsidRPr="008A2337">
        <w:rPr>
          <w:rFonts w:cs="Arial"/>
          <w:szCs w:val="20"/>
          <w:lang w:eastAsia="en-US"/>
        </w:rPr>
        <w:t xml:space="preserve"> </w:t>
      </w:r>
      <w:r w:rsidR="0058335F" w:rsidRPr="008A2337">
        <w:rPr>
          <w:rFonts w:cs="Arial"/>
          <w:szCs w:val="20"/>
          <w:lang w:eastAsia="en-US"/>
        </w:rPr>
        <w:t>o</w:t>
      </w:r>
      <w:r w:rsidR="008A5A76" w:rsidRPr="008A2337">
        <w:rPr>
          <w:rFonts w:cs="Arial"/>
          <w:szCs w:val="20"/>
          <w:lang w:eastAsia="en-US"/>
        </w:rPr>
        <w:t>bjednatel</w:t>
      </w:r>
      <w:r w:rsidR="00852FD6" w:rsidRPr="008A2337">
        <w:rPr>
          <w:rFonts w:cs="Arial"/>
          <w:szCs w:val="20"/>
          <w:lang w:eastAsia="en-US"/>
        </w:rPr>
        <w:t>i</w:t>
      </w:r>
      <w:r w:rsidR="008A5A76" w:rsidRPr="008A2337">
        <w:rPr>
          <w:rFonts w:cs="Arial"/>
          <w:szCs w:val="20"/>
          <w:lang w:eastAsia="en-US"/>
        </w:rPr>
        <w:t xml:space="preserve"> </w:t>
      </w:r>
      <w:r w:rsidR="00D86111" w:rsidRPr="008A2337">
        <w:rPr>
          <w:rFonts w:cs="Arial"/>
          <w:szCs w:val="20"/>
          <w:lang w:eastAsia="en-US"/>
        </w:rPr>
        <w:t>v termínu dle</w:t>
      </w:r>
      <w:r w:rsidR="002F5E6A" w:rsidRPr="008A2337">
        <w:rPr>
          <w:rFonts w:cs="Arial"/>
          <w:szCs w:val="20"/>
          <w:lang w:eastAsia="en-US"/>
        </w:rPr>
        <w:t xml:space="preserve"> první věty</w:t>
      </w:r>
      <w:r w:rsidR="00D86111" w:rsidRPr="008A2337">
        <w:rPr>
          <w:rFonts w:cs="Arial"/>
          <w:szCs w:val="20"/>
          <w:lang w:eastAsia="en-US"/>
        </w:rPr>
        <w:t xml:space="preserve"> čl. 3</w:t>
      </w:r>
      <w:r w:rsidR="0058335F" w:rsidRPr="008A2337">
        <w:rPr>
          <w:rFonts w:cs="Arial"/>
          <w:szCs w:val="20"/>
          <w:lang w:eastAsia="en-US"/>
        </w:rPr>
        <w:t xml:space="preserve"> odst. 1</w:t>
      </w:r>
      <w:r w:rsidR="002F5E6A" w:rsidRPr="008A2337">
        <w:rPr>
          <w:rFonts w:cs="Arial"/>
          <w:szCs w:val="20"/>
          <w:lang w:eastAsia="en-US"/>
        </w:rPr>
        <w:t xml:space="preserve"> této </w:t>
      </w:r>
      <w:r w:rsidR="0058335F" w:rsidRPr="008A2337">
        <w:rPr>
          <w:rFonts w:cs="Arial"/>
          <w:szCs w:val="20"/>
          <w:lang w:eastAsia="en-US"/>
        </w:rPr>
        <w:t>s</w:t>
      </w:r>
      <w:r w:rsidR="002F5E6A" w:rsidRPr="008A2337">
        <w:rPr>
          <w:rFonts w:cs="Arial"/>
          <w:szCs w:val="20"/>
          <w:lang w:eastAsia="en-US"/>
        </w:rPr>
        <w:t>mlouvy</w:t>
      </w:r>
      <w:r w:rsidR="008A5A76" w:rsidRPr="008A2337">
        <w:rPr>
          <w:rFonts w:cs="Arial"/>
          <w:szCs w:val="20"/>
          <w:lang w:eastAsia="en-US"/>
        </w:rPr>
        <w:t xml:space="preserve"> </w:t>
      </w:r>
      <w:r w:rsidR="002F5E6A" w:rsidRPr="008A2337">
        <w:rPr>
          <w:rFonts w:cs="Arial"/>
          <w:szCs w:val="20"/>
          <w:lang w:eastAsia="en-US"/>
        </w:rPr>
        <w:t xml:space="preserve">licenci </w:t>
      </w:r>
      <w:r w:rsidR="007473F3">
        <w:rPr>
          <w:rFonts w:cs="Arial"/>
          <w:szCs w:val="20"/>
          <w:lang w:eastAsia="en-US"/>
        </w:rPr>
        <w:t xml:space="preserve">(aktivně otevřených pracovních poměrů) </w:t>
      </w:r>
      <w:r w:rsidR="008A5A76" w:rsidRPr="008A2337">
        <w:rPr>
          <w:rFonts w:cs="Arial"/>
          <w:szCs w:val="20"/>
          <w:lang w:eastAsia="en-US"/>
        </w:rPr>
        <w:t xml:space="preserve">pro </w:t>
      </w:r>
      <w:r w:rsidR="007473F3">
        <w:rPr>
          <w:rFonts w:cs="Arial"/>
          <w:szCs w:val="20"/>
          <w:lang w:eastAsia="en-US"/>
        </w:rPr>
        <w:t>85</w:t>
      </w:r>
      <w:r w:rsidR="008A5A76" w:rsidRPr="008A2337">
        <w:rPr>
          <w:rFonts w:cs="Arial"/>
          <w:szCs w:val="20"/>
          <w:lang w:eastAsia="en-US"/>
        </w:rPr>
        <w:t xml:space="preserve"> u</w:t>
      </w:r>
      <w:r w:rsidR="008A5A76" w:rsidRPr="006F7C24">
        <w:rPr>
          <w:rFonts w:cs="Arial"/>
          <w:szCs w:val="20"/>
          <w:lang w:eastAsia="en-US"/>
        </w:rPr>
        <w:t>živatelů.</w:t>
      </w:r>
    </w:p>
    <w:bookmarkEnd w:id="18"/>
    <w:p w14:paraId="2C8DB470" w14:textId="7A1A75AF" w:rsidR="00A0231D" w:rsidRPr="008A2337" w:rsidRDefault="00A53C9F" w:rsidP="004D0999">
      <w:pPr>
        <w:pStyle w:val="RLTextlnkuslovan"/>
        <w:numPr>
          <w:ilvl w:val="1"/>
          <w:numId w:val="11"/>
        </w:numPr>
        <w:ind w:left="567" w:hanging="567"/>
        <w:rPr>
          <w:rFonts w:cs="Arial"/>
          <w:color w:val="000000" w:themeColor="text1"/>
          <w:szCs w:val="20"/>
          <w:lang w:eastAsia="en-US"/>
        </w:rPr>
      </w:pPr>
      <w:r w:rsidRPr="008A2337">
        <w:rPr>
          <w:rFonts w:cs="Arial"/>
          <w:szCs w:val="20"/>
          <w:lang w:eastAsia="en-US"/>
        </w:rPr>
        <w:t>Požadovaný</w:t>
      </w:r>
      <w:r w:rsidR="00C87935" w:rsidRPr="008A2337">
        <w:rPr>
          <w:rFonts w:cs="Arial"/>
          <w:szCs w:val="20"/>
          <w:lang w:eastAsia="en-US"/>
        </w:rPr>
        <w:t xml:space="preserve"> počet uživatelů</w:t>
      </w:r>
      <w:r w:rsidRPr="008A2337">
        <w:rPr>
          <w:rFonts w:cs="Arial"/>
          <w:szCs w:val="20"/>
          <w:lang w:eastAsia="en-US"/>
        </w:rPr>
        <w:t xml:space="preserve"> </w:t>
      </w:r>
      <w:r w:rsidR="00437A2B" w:rsidRPr="008A2337">
        <w:rPr>
          <w:rFonts w:cs="Arial"/>
          <w:szCs w:val="20"/>
          <w:lang w:eastAsia="en-US"/>
        </w:rPr>
        <w:t xml:space="preserve">může být </w:t>
      </w:r>
      <w:r w:rsidR="0058335F" w:rsidRPr="008A2337">
        <w:rPr>
          <w:rFonts w:cs="Arial"/>
          <w:szCs w:val="20"/>
          <w:lang w:eastAsia="en-US"/>
        </w:rPr>
        <w:t>o</w:t>
      </w:r>
      <w:r w:rsidR="00C87935" w:rsidRPr="008A2337">
        <w:rPr>
          <w:rFonts w:cs="Arial"/>
          <w:szCs w:val="20"/>
          <w:lang w:eastAsia="en-US"/>
        </w:rPr>
        <w:t>bjednatel</w:t>
      </w:r>
      <w:r w:rsidR="00437A2B" w:rsidRPr="008A2337">
        <w:rPr>
          <w:rFonts w:cs="Arial"/>
          <w:szCs w:val="20"/>
          <w:lang w:eastAsia="en-US"/>
        </w:rPr>
        <w:t>em</w:t>
      </w:r>
      <w:r w:rsidR="009633CA" w:rsidRPr="008A2337">
        <w:rPr>
          <w:rFonts w:cs="Arial"/>
          <w:szCs w:val="20"/>
          <w:lang w:eastAsia="en-US"/>
        </w:rPr>
        <w:t xml:space="preserve"> průběžně </w:t>
      </w:r>
      <w:r w:rsidR="008A2337">
        <w:rPr>
          <w:rFonts w:cs="Arial"/>
          <w:szCs w:val="20"/>
          <w:lang w:eastAsia="en-US"/>
        </w:rPr>
        <w:t>navýšen</w:t>
      </w:r>
      <w:r w:rsidR="00C87935" w:rsidRPr="008A2337">
        <w:rPr>
          <w:rFonts w:cs="Arial"/>
          <w:szCs w:val="20"/>
          <w:lang w:eastAsia="en-US"/>
        </w:rPr>
        <w:t xml:space="preserve"> prostřednictvím</w:t>
      </w:r>
      <w:r w:rsidR="00206922" w:rsidRPr="008A2337">
        <w:rPr>
          <w:rFonts w:cs="Arial"/>
          <w:szCs w:val="20"/>
          <w:lang w:eastAsia="en-US"/>
        </w:rPr>
        <w:t xml:space="preserve"> oprávněných osob. Poskytovatel bezodkladně zajistí</w:t>
      </w:r>
      <w:r w:rsidR="009633CA" w:rsidRPr="008A2337">
        <w:rPr>
          <w:rFonts w:cs="Arial"/>
          <w:szCs w:val="20"/>
          <w:lang w:eastAsia="en-US"/>
        </w:rPr>
        <w:t xml:space="preserve"> potřebné</w:t>
      </w:r>
      <w:r w:rsidR="00206922" w:rsidRPr="008A2337">
        <w:rPr>
          <w:rFonts w:cs="Arial"/>
          <w:szCs w:val="20"/>
          <w:lang w:eastAsia="en-US"/>
        </w:rPr>
        <w:t xml:space="preserve"> licence</w:t>
      </w:r>
      <w:r w:rsidR="009633CA" w:rsidRPr="008A2337">
        <w:rPr>
          <w:rFonts w:cs="Arial"/>
          <w:szCs w:val="20"/>
          <w:lang w:eastAsia="en-US"/>
        </w:rPr>
        <w:t xml:space="preserve"> pro všechny </w:t>
      </w:r>
      <w:r w:rsidR="008A2337">
        <w:rPr>
          <w:rFonts w:cs="Arial"/>
          <w:szCs w:val="20"/>
          <w:lang w:eastAsia="en-US"/>
        </w:rPr>
        <w:t xml:space="preserve">nové </w:t>
      </w:r>
      <w:r w:rsidR="009633CA" w:rsidRPr="008A2337">
        <w:rPr>
          <w:rFonts w:cs="Arial"/>
          <w:szCs w:val="20"/>
          <w:lang w:eastAsia="en-US"/>
        </w:rPr>
        <w:t xml:space="preserve">uživatele </w:t>
      </w:r>
      <w:r w:rsidR="0058335F" w:rsidRPr="008A2337">
        <w:rPr>
          <w:rFonts w:cs="Arial"/>
          <w:szCs w:val="20"/>
          <w:lang w:eastAsia="en-US"/>
        </w:rPr>
        <w:t>o</w:t>
      </w:r>
      <w:r w:rsidR="009633CA" w:rsidRPr="008A2337">
        <w:rPr>
          <w:rFonts w:cs="Arial"/>
          <w:szCs w:val="20"/>
          <w:lang w:eastAsia="en-US"/>
        </w:rPr>
        <w:t>bjednatele</w:t>
      </w:r>
      <w:r w:rsidR="008A2337" w:rsidRPr="008A2337">
        <w:rPr>
          <w:rFonts w:cs="Arial"/>
          <w:szCs w:val="20"/>
          <w:lang w:eastAsia="en-US"/>
        </w:rPr>
        <w:t xml:space="preserve"> dle svého aktuálního ceníku na základě dodatku k této smlouvě.</w:t>
      </w:r>
      <w:r w:rsidR="008A2337" w:rsidRPr="008A2337">
        <w:rPr>
          <w:rFonts w:cs="Arial"/>
          <w:color w:val="000000" w:themeColor="text1"/>
          <w:szCs w:val="20"/>
          <w:lang w:eastAsia="en-US"/>
        </w:rPr>
        <w:t xml:space="preserve"> </w:t>
      </w:r>
    </w:p>
    <w:p w14:paraId="44C7E9D6" w14:textId="3DE2B9CE" w:rsidR="00BF54E2" w:rsidRPr="00C77DD7" w:rsidRDefault="00BF54E2" w:rsidP="00C77DD7">
      <w:pPr>
        <w:pStyle w:val="RLlneksmlouvy"/>
        <w:ind w:left="567" w:hanging="567"/>
        <w:jc w:val="center"/>
        <w:rPr>
          <w:rFonts w:cs="Arial"/>
          <w:szCs w:val="20"/>
        </w:rPr>
      </w:pPr>
      <w:bookmarkStart w:id="19" w:name="_Hlt313947781"/>
      <w:bookmarkStart w:id="20" w:name="_Ref110516335"/>
      <w:bookmarkStart w:id="21" w:name="_Ref212260271"/>
      <w:bookmarkStart w:id="22" w:name="_Toc212632749"/>
      <w:bookmarkStart w:id="23" w:name="_Ref195953308"/>
      <w:bookmarkStart w:id="24" w:name="_Ref196136175"/>
      <w:bookmarkStart w:id="25" w:name="_Ref196188216"/>
      <w:bookmarkEnd w:id="19"/>
      <w:r w:rsidRPr="00C77DD7">
        <w:rPr>
          <w:rFonts w:cs="Arial"/>
          <w:szCs w:val="20"/>
        </w:rPr>
        <w:t>ZPŮSOB POSKYTOVÁNÍ SLUŽEB PODPORY</w:t>
      </w:r>
      <w:r w:rsidR="009C38C0" w:rsidRPr="00C77DD7">
        <w:rPr>
          <w:rFonts w:cs="Arial"/>
          <w:szCs w:val="20"/>
        </w:rPr>
        <w:t xml:space="preserve"> </w:t>
      </w:r>
      <w:bookmarkEnd w:id="20"/>
      <w:r w:rsidR="085D8D95" w:rsidRPr="00C77DD7">
        <w:rPr>
          <w:rFonts w:cs="Arial"/>
          <w:szCs w:val="20"/>
        </w:rPr>
        <w:t>PROVOZU</w:t>
      </w:r>
    </w:p>
    <w:p w14:paraId="71C5F1A1" w14:textId="5C2F54BA" w:rsidR="001255E6" w:rsidRPr="006F7C24" w:rsidRDefault="42C8FD8A" w:rsidP="004D0999">
      <w:pPr>
        <w:pStyle w:val="RLTextlnkuslovan"/>
        <w:numPr>
          <w:ilvl w:val="1"/>
          <w:numId w:val="12"/>
        </w:numPr>
        <w:ind w:left="567" w:hanging="567"/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>Poskytovatel</w:t>
      </w:r>
      <w:r w:rsidR="1490CFE9" w:rsidRPr="006F7C24">
        <w:rPr>
          <w:rFonts w:cs="Arial"/>
          <w:szCs w:val="20"/>
          <w:lang w:eastAsia="en-US"/>
        </w:rPr>
        <w:t xml:space="preserve"> se zavazuje zahájit poskytování </w:t>
      </w:r>
      <w:r w:rsidR="0058335F">
        <w:rPr>
          <w:rFonts w:cs="Arial"/>
          <w:szCs w:val="20"/>
          <w:lang w:eastAsia="en-US"/>
        </w:rPr>
        <w:t>s</w:t>
      </w:r>
      <w:r w:rsidR="1490CFE9" w:rsidRPr="006F7C24">
        <w:rPr>
          <w:rFonts w:cs="Arial"/>
          <w:szCs w:val="20"/>
          <w:lang w:eastAsia="en-US"/>
        </w:rPr>
        <w:t>lužeb podpory</w:t>
      </w:r>
      <w:r w:rsidR="64D2B772" w:rsidRPr="006F7C24">
        <w:rPr>
          <w:rFonts w:cs="Arial"/>
          <w:szCs w:val="20"/>
          <w:lang w:eastAsia="en-US"/>
        </w:rPr>
        <w:t xml:space="preserve"> provozu</w:t>
      </w:r>
      <w:r w:rsidR="48469E3D" w:rsidRPr="006F7C24">
        <w:rPr>
          <w:rFonts w:cs="Arial"/>
          <w:szCs w:val="20"/>
          <w:lang w:eastAsia="en-US"/>
        </w:rPr>
        <w:t xml:space="preserve"> </w:t>
      </w:r>
      <w:r w:rsidR="00FB4497" w:rsidRPr="006F7C24">
        <w:rPr>
          <w:rFonts w:cs="Arial"/>
          <w:szCs w:val="20"/>
        </w:rPr>
        <w:t xml:space="preserve">ode dne akceptace </w:t>
      </w:r>
      <w:r w:rsidR="0058335F">
        <w:rPr>
          <w:rFonts w:cs="Arial"/>
          <w:szCs w:val="20"/>
        </w:rPr>
        <w:t>s</w:t>
      </w:r>
      <w:r w:rsidR="00B924E2" w:rsidRPr="006F7C24">
        <w:rPr>
          <w:rFonts w:cs="Arial"/>
          <w:szCs w:val="20"/>
        </w:rPr>
        <w:t>ystému</w:t>
      </w:r>
      <w:r w:rsidR="545411AB" w:rsidRPr="006F7C24">
        <w:rPr>
          <w:rFonts w:cs="Arial"/>
          <w:szCs w:val="20"/>
          <w:lang w:eastAsia="en-US"/>
        </w:rPr>
        <w:t>.</w:t>
      </w:r>
    </w:p>
    <w:p w14:paraId="786A2DD6" w14:textId="1E64734E" w:rsidR="006C5122" w:rsidRPr="006F7C24" w:rsidRDefault="31FE5199" w:rsidP="004D0999">
      <w:pPr>
        <w:pStyle w:val="RLTextlnkuslovan"/>
        <w:numPr>
          <w:ilvl w:val="1"/>
          <w:numId w:val="12"/>
        </w:numPr>
        <w:ind w:left="567" w:hanging="567"/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eastAsia="Calibri" w:cs="Arial"/>
          <w:szCs w:val="20"/>
          <w:lang w:eastAsia="en-US"/>
        </w:rPr>
        <w:t xml:space="preserve">Služby podpory </w:t>
      </w:r>
      <w:r w:rsidR="00E33BB0" w:rsidRPr="006F7C24">
        <w:rPr>
          <w:rFonts w:cs="Arial"/>
          <w:szCs w:val="20"/>
          <w:lang w:eastAsia="en-US"/>
        </w:rPr>
        <w:t xml:space="preserve">budou poskytovány </w:t>
      </w:r>
      <w:r w:rsidR="00EF0D93" w:rsidRPr="006F7C24">
        <w:rPr>
          <w:rFonts w:cs="Arial"/>
          <w:szCs w:val="20"/>
          <w:lang w:eastAsia="en-US"/>
        </w:rPr>
        <w:t>nepřetržitě</w:t>
      </w:r>
      <w:r w:rsidR="00F9543B" w:rsidRPr="006F7C24">
        <w:rPr>
          <w:rFonts w:cs="Arial"/>
          <w:szCs w:val="20"/>
          <w:lang w:eastAsia="en-US"/>
        </w:rPr>
        <w:t xml:space="preserve"> </w:t>
      </w:r>
      <w:r w:rsidR="00FD37EC" w:rsidRPr="006F7C24">
        <w:rPr>
          <w:rFonts w:cs="Arial"/>
          <w:szCs w:val="20"/>
          <w:lang w:eastAsia="en-US"/>
        </w:rPr>
        <w:t xml:space="preserve">od jejich zahájení </w:t>
      </w:r>
      <w:r w:rsidR="00F9543B" w:rsidRPr="006F7C24">
        <w:rPr>
          <w:rFonts w:cs="Arial"/>
          <w:szCs w:val="20"/>
          <w:lang w:eastAsia="en-US"/>
        </w:rPr>
        <w:t>až</w:t>
      </w:r>
      <w:r w:rsidR="00EF0D93" w:rsidRPr="006F7C24">
        <w:rPr>
          <w:rFonts w:cs="Arial"/>
          <w:szCs w:val="20"/>
          <w:lang w:eastAsia="en-US"/>
        </w:rPr>
        <w:t xml:space="preserve"> </w:t>
      </w:r>
      <w:r w:rsidR="00982455" w:rsidRPr="006F7C24">
        <w:rPr>
          <w:rFonts w:cs="Arial"/>
          <w:szCs w:val="20"/>
          <w:lang w:eastAsia="en-US"/>
        </w:rPr>
        <w:t xml:space="preserve">do </w:t>
      </w:r>
      <w:r w:rsidR="00153021" w:rsidRPr="006F7C24">
        <w:rPr>
          <w:rFonts w:cs="Arial"/>
          <w:szCs w:val="20"/>
          <w:lang w:eastAsia="en-US"/>
        </w:rPr>
        <w:t>okamžiku</w:t>
      </w:r>
      <w:r w:rsidR="00F9543B" w:rsidRPr="006F7C24">
        <w:rPr>
          <w:rFonts w:cs="Arial"/>
          <w:szCs w:val="20"/>
          <w:lang w:eastAsia="en-US"/>
        </w:rPr>
        <w:t xml:space="preserve"> skončení účinnosti této</w:t>
      </w:r>
      <w:r w:rsidR="00153021" w:rsidRPr="006F7C24">
        <w:rPr>
          <w:rFonts w:cs="Arial"/>
          <w:szCs w:val="20"/>
          <w:lang w:eastAsia="en-US"/>
        </w:rPr>
        <w:t xml:space="preserve"> </w:t>
      </w:r>
      <w:r w:rsidR="0058335F">
        <w:rPr>
          <w:rFonts w:cs="Arial"/>
          <w:szCs w:val="20"/>
          <w:lang w:eastAsia="en-US"/>
        </w:rPr>
        <w:t>s</w:t>
      </w:r>
      <w:r w:rsidR="00153021" w:rsidRPr="006F7C24">
        <w:rPr>
          <w:rFonts w:cs="Arial"/>
          <w:szCs w:val="20"/>
          <w:lang w:eastAsia="en-US"/>
        </w:rPr>
        <w:t>mlouvy</w:t>
      </w:r>
      <w:r w:rsidR="006C5122" w:rsidRPr="006F7C24">
        <w:rPr>
          <w:rFonts w:cs="Arial"/>
          <w:szCs w:val="20"/>
          <w:lang w:eastAsia="en-US"/>
        </w:rPr>
        <w:t>.</w:t>
      </w:r>
    </w:p>
    <w:p w14:paraId="199C5E3E" w14:textId="46D5EE51" w:rsidR="00313ABD" w:rsidRPr="0058335F" w:rsidRDefault="42C8FD8A" w:rsidP="004D0999">
      <w:pPr>
        <w:pStyle w:val="RLTextlnkuslovan"/>
        <w:keepNext/>
        <w:numPr>
          <w:ilvl w:val="1"/>
          <w:numId w:val="12"/>
        </w:numPr>
        <w:ind w:left="567" w:hanging="567"/>
        <w:rPr>
          <w:rFonts w:cs="Arial"/>
          <w:szCs w:val="20"/>
          <w:lang w:eastAsia="en-US"/>
        </w:rPr>
      </w:pPr>
      <w:bookmarkStart w:id="26" w:name="_Ref306281286"/>
      <w:r w:rsidRPr="006F7C24">
        <w:rPr>
          <w:rFonts w:cs="Arial"/>
          <w:szCs w:val="20"/>
          <w:lang w:eastAsia="en-US"/>
        </w:rPr>
        <w:t>Poskytovatel</w:t>
      </w:r>
      <w:r w:rsidR="09E591FC" w:rsidRPr="006F7C24">
        <w:rPr>
          <w:rFonts w:cs="Arial"/>
          <w:szCs w:val="20"/>
        </w:rPr>
        <w:t xml:space="preserve"> se zavazuje</w:t>
      </w:r>
      <w:bookmarkEnd w:id="26"/>
      <w:r w:rsidR="0058335F">
        <w:rPr>
          <w:rFonts w:cs="Arial"/>
          <w:szCs w:val="20"/>
        </w:rPr>
        <w:t xml:space="preserve"> </w:t>
      </w:r>
      <w:r w:rsidR="09E591FC" w:rsidRPr="0058335F">
        <w:rPr>
          <w:rFonts w:cs="Arial"/>
          <w:szCs w:val="20"/>
          <w:lang w:eastAsia="en-US"/>
        </w:rPr>
        <w:t xml:space="preserve">poskytovat </w:t>
      </w:r>
      <w:r w:rsidR="0058335F" w:rsidRPr="0058335F">
        <w:rPr>
          <w:rFonts w:cs="Arial"/>
          <w:szCs w:val="20"/>
          <w:lang w:eastAsia="en-US"/>
        </w:rPr>
        <w:t>s</w:t>
      </w:r>
      <w:r w:rsidR="09E591FC" w:rsidRPr="0058335F">
        <w:rPr>
          <w:rFonts w:cs="Arial"/>
          <w:szCs w:val="20"/>
          <w:lang w:eastAsia="en-US"/>
        </w:rPr>
        <w:t xml:space="preserve">lužby podpory odpovídající podmínkám sjednaným v této </w:t>
      </w:r>
      <w:r w:rsidR="0058335F">
        <w:rPr>
          <w:rFonts w:cs="Arial"/>
          <w:szCs w:val="20"/>
          <w:lang w:eastAsia="en-US"/>
        </w:rPr>
        <w:t>s</w:t>
      </w:r>
      <w:r w:rsidR="09E591FC" w:rsidRPr="0058335F">
        <w:rPr>
          <w:rFonts w:cs="Arial"/>
          <w:szCs w:val="20"/>
          <w:lang w:eastAsia="en-US"/>
        </w:rPr>
        <w:t xml:space="preserve">mlouvě; dostane-li se </w:t>
      </w:r>
      <w:r w:rsidR="0058335F">
        <w:rPr>
          <w:rFonts w:cs="Arial"/>
          <w:szCs w:val="20"/>
          <w:lang w:eastAsia="en-US"/>
        </w:rPr>
        <w:t>p</w:t>
      </w:r>
      <w:r w:rsidRPr="0058335F">
        <w:rPr>
          <w:rFonts w:cs="Arial"/>
          <w:szCs w:val="20"/>
          <w:lang w:eastAsia="en-US"/>
        </w:rPr>
        <w:t>oskytovatel</w:t>
      </w:r>
      <w:r w:rsidR="09E591FC" w:rsidRPr="0058335F">
        <w:rPr>
          <w:rFonts w:cs="Arial"/>
          <w:szCs w:val="20"/>
          <w:lang w:eastAsia="en-US"/>
        </w:rPr>
        <w:t xml:space="preserve"> do prodlení s povinností poskytovat </w:t>
      </w:r>
      <w:r w:rsidR="0058335F">
        <w:rPr>
          <w:rFonts w:cs="Arial"/>
          <w:szCs w:val="20"/>
          <w:lang w:eastAsia="en-US"/>
        </w:rPr>
        <w:t>s</w:t>
      </w:r>
      <w:r w:rsidR="09E591FC" w:rsidRPr="0058335F">
        <w:rPr>
          <w:rFonts w:cs="Arial"/>
          <w:szCs w:val="20"/>
          <w:lang w:eastAsia="en-US"/>
        </w:rPr>
        <w:t>lužby podpory</w:t>
      </w:r>
      <w:r w:rsidR="2C7C2EEB" w:rsidRPr="0058335F">
        <w:rPr>
          <w:rFonts w:cs="Arial"/>
          <w:szCs w:val="20"/>
          <w:lang w:eastAsia="en-US"/>
        </w:rPr>
        <w:t xml:space="preserve"> </w:t>
      </w:r>
      <w:r w:rsidR="09E591FC" w:rsidRPr="0058335F">
        <w:rPr>
          <w:rFonts w:cs="Arial"/>
          <w:szCs w:val="20"/>
          <w:lang w:eastAsia="en-US"/>
        </w:rPr>
        <w:t xml:space="preserve">řádně bez zavinění </w:t>
      </w:r>
      <w:r w:rsidR="0058335F">
        <w:rPr>
          <w:rFonts w:cs="Arial"/>
          <w:szCs w:val="20"/>
          <w:lang w:eastAsia="en-US"/>
        </w:rPr>
        <w:t>o</w:t>
      </w:r>
      <w:r w:rsidR="09E591FC" w:rsidRPr="0058335F">
        <w:rPr>
          <w:rFonts w:cs="Arial"/>
          <w:szCs w:val="20"/>
          <w:lang w:eastAsia="en-US"/>
        </w:rPr>
        <w:t xml:space="preserve">bjednatele či v důsledku </w:t>
      </w:r>
      <w:r w:rsidR="3891FFCD" w:rsidRPr="0058335F">
        <w:rPr>
          <w:rFonts w:cs="Arial"/>
          <w:szCs w:val="20"/>
          <w:lang w:eastAsia="en-US"/>
        </w:rPr>
        <w:t>překážky</w:t>
      </w:r>
      <w:r w:rsidR="09E591FC" w:rsidRPr="0058335F">
        <w:rPr>
          <w:rFonts w:cs="Arial"/>
          <w:szCs w:val="20"/>
          <w:lang w:eastAsia="en-US"/>
        </w:rPr>
        <w:t xml:space="preserve"> vylučující </w:t>
      </w:r>
      <w:r w:rsidR="0662C823" w:rsidRPr="0058335F">
        <w:rPr>
          <w:rFonts w:cs="Arial"/>
          <w:szCs w:val="20"/>
          <w:lang w:eastAsia="en-US"/>
        </w:rPr>
        <w:t>povinnost k náhradě škody</w:t>
      </w:r>
      <w:r w:rsidR="09E591FC" w:rsidRPr="0058335F">
        <w:rPr>
          <w:rFonts w:cs="Arial"/>
          <w:szCs w:val="20"/>
          <w:lang w:eastAsia="en-US"/>
        </w:rPr>
        <w:t xml:space="preserve"> po dobu delší </w:t>
      </w:r>
      <w:r w:rsidR="2A359BC9" w:rsidRPr="0058335F">
        <w:rPr>
          <w:rFonts w:cs="Arial"/>
          <w:szCs w:val="20"/>
          <w:lang w:eastAsia="en-US"/>
        </w:rPr>
        <w:t>10</w:t>
      </w:r>
      <w:r w:rsidR="09E591FC" w:rsidRPr="0058335F">
        <w:rPr>
          <w:rFonts w:cs="Arial"/>
          <w:szCs w:val="20"/>
          <w:lang w:eastAsia="en-US"/>
        </w:rPr>
        <w:t xml:space="preserve"> </w:t>
      </w:r>
      <w:r w:rsidR="2A359BC9" w:rsidRPr="0058335F">
        <w:rPr>
          <w:rFonts w:cs="Arial"/>
          <w:szCs w:val="20"/>
          <w:lang w:eastAsia="en-US"/>
        </w:rPr>
        <w:t xml:space="preserve">pracovních </w:t>
      </w:r>
      <w:r w:rsidR="09E591FC" w:rsidRPr="0058335F">
        <w:rPr>
          <w:rFonts w:cs="Arial"/>
          <w:szCs w:val="20"/>
          <w:lang w:eastAsia="en-US"/>
        </w:rPr>
        <w:t>dnů</w:t>
      </w:r>
      <w:r w:rsidR="2A359BC9" w:rsidRPr="0058335F">
        <w:rPr>
          <w:rFonts w:cs="Arial"/>
          <w:szCs w:val="20"/>
          <w:lang w:eastAsia="en-US"/>
        </w:rPr>
        <w:t xml:space="preserve"> od prvního dne, kdy se </w:t>
      </w:r>
      <w:r w:rsidR="0058335F">
        <w:rPr>
          <w:rFonts w:cs="Arial"/>
          <w:szCs w:val="20"/>
          <w:lang w:eastAsia="en-US"/>
        </w:rPr>
        <w:t>p</w:t>
      </w:r>
      <w:r w:rsidR="2A359BC9" w:rsidRPr="0058335F">
        <w:rPr>
          <w:rFonts w:cs="Arial"/>
          <w:szCs w:val="20"/>
          <w:lang w:eastAsia="en-US"/>
        </w:rPr>
        <w:t>oskytovatel dostal do prodlení</w:t>
      </w:r>
      <w:r w:rsidR="09E591FC" w:rsidRPr="0058335F">
        <w:rPr>
          <w:rFonts w:cs="Arial"/>
          <w:szCs w:val="20"/>
          <w:lang w:eastAsia="en-US"/>
        </w:rPr>
        <w:t xml:space="preserve">, je </w:t>
      </w:r>
      <w:r w:rsidR="0058335F">
        <w:rPr>
          <w:rFonts w:cs="Arial"/>
          <w:szCs w:val="20"/>
          <w:lang w:eastAsia="en-US"/>
        </w:rPr>
        <w:t>o</w:t>
      </w:r>
      <w:r w:rsidR="09E591FC" w:rsidRPr="0058335F">
        <w:rPr>
          <w:rFonts w:cs="Arial"/>
          <w:szCs w:val="20"/>
          <w:lang w:eastAsia="en-US"/>
        </w:rPr>
        <w:t xml:space="preserve">bjednatel oprávněn </w:t>
      </w:r>
      <w:r w:rsidR="65A62FD6" w:rsidRPr="0058335F">
        <w:rPr>
          <w:rFonts w:cs="Arial"/>
          <w:szCs w:val="20"/>
          <w:lang w:eastAsia="en-US"/>
        </w:rPr>
        <w:t xml:space="preserve">zajistit </w:t>
      </w:r>
      <w:r w:rsidR="2C7C2EEB" w:rsidRPr="0058335F">
        <w:rPr>
          <w:rFonts w:cs="Arial"/>
          <w:szCs w:val="20"/>
          <w:lang w:eastAsia="en-US"/>
        </w:rPr>
        <w:t xml:space="preserve">poskytování </w:t>
      </w:r>
      <w:r w:rsidR="0058335F">
        <w:rPr>
          <w:rFonts w:cs="Arial"/>
          <w:szCs w:val="20"/>
          <w:lang w:eastAsia="en-US"/>
        </w:rPr>
        <w:t>s</w:t>
      </w:r>
      <w:r w:rsidR="2C7C2EEB" w:rsidRPr="0058335F">
        <w:rPr>
          <w:rFonts w:cs="Arial"/>
          <w:szCs w:val="20"/>
          <w:lang w:eastAsia="en-US"/>
        </w:rPr>
        <w:t>lužeb podpory provozu</w:t>
      </w:r>
      <w:r w:rsidR="48469E3D" w:rsidRPr="0058335F">
        <w:rPr>
          <w:rFonts w:cs="Arial"/>
          <w:szCs w:val="20"/>
          <w:lang w:eastAsia="en-US"/>
        </w:rPr>
        <w:t xml:space="preserve"> </w:t>
      </w:r>
      <w:r w:rsidR="09E591FC" w:rsidRPr="0058335F">
        <w:rPr>
          <w:rFonts w:cs="Arial"/>
          <w:szCs w:val="20"/>
          <w:lang w:eastAsia="en-US"/>
        </w:rPr>
        <w:t xml:space="preserve">dle této </w:t>
      </w:r>
      <w:r w:rsidR="0058335F">
        <w:rPr>
          <w:rFonts w:cs="Arial"/>
          <w:szCs w:val="20"/>
          <w:lang w:eastAsia="en-US"/>
        </w:rPr>
        <w:t>s</w:t>
      </w:r>
      <w:r w:rsidR="09E591FC" w:rsidRPr="0058335F">
        <w:rPr>
          <w:rFonts w:cs="Arial"/>
          <w:szCs w:val="20"/>
          <w:lang w:eastAsia="en-US"/>
        </w:rPr>
        <w:t xml:space="preserve">mlouvy po dobu prodlení </w:t>
      </w:r>
      <w:r w:rsidR="0058335F">
        <w:rPr>
          <w:rFonts w:cs="Arial"/>
          <w:szCs w:val="20"/>
          <w:lang w:eastAsia="en-US"/>
        </w:rPr>
        <w:t>p</w:t>
      </w:r>
      <w:r w:rsidRPr="0058335F">
        <w:rPr>
          <w:rFonts w:cs="Arial"/>
          <w:szCs w:val="20"/>
          <w:lang w:eastAsia="en-US"/>
        </w:rPr>
        <w:t>oskytovatel</w:t>
      </w:r>
      <w:r w:rsidR="09E591FC" w:rsidRPr="0058335F">
        <w:rPr>
          <w:rFonts w:cs="Arial"/>
          <w:szCs w:val="20"/>
          <w:lang w:eastAsia="en-US"/>
        </w:rPr>
        <w:t>e jinou osobou; v takovém případě nese náklady spojené s</w:t>
      </w:r>
      <w:r w:rsidR="1E4E4414" w:rsidRPr="0058335F">
        <w:rPr>
          <w:rFonts w:cs="Arial"/>
          <w:szCs w:val="20"/>
          <w:lang w:eastAsia="en-US"/>
        </w:rPr>
        <w:t xml:space="preserve"> tímto</w:t>
      </w:r>
      <w:r w:rsidR="09E591FC" w:rsidRPr="0058335F">
        <w:rPr>
          <w:rFonts w:cs="Arial"/>
          <w:szCs w:val="20"/>
          <w:lang w:eastAsia="en-US"/>
        </w:rPr>
        <w:t xml:space="preserve"> náhradním plněním </w:t>
      </w:r>
      <w:r w:rsidR="0058335F">
        <w:rPr>
          <w:rFonts w:cs="Arial"/>
          <w:szCs w:val="20"/>
          <w:lang w:eastAsia="en-US"/>
        </w:rPr>
        <w:t>po</w:t>
      </w:r>
      <w:r w:rsidRPr="0058335F">
        <w:rPr>
          <w:rFonts w:cs="Arial"/>
          <w:szCs w:val="20"/>
          <w:lang w:eastAsia="en-US"/>
        </w:rPr>
        <w:t>skytovatel</w:t>
      </w:r>
      <w:r w:rsidR="000F7705" w:rsidRPr="0058335F">
        <w:rPr>
          <w:rFonts w:cs="Arial"/>
          <w:szCs w:val="20"/>
          <w:lang w:eastAsia="en-US"/>
        </w:rPr>
        <w:t>.</w:t>
      </w:r>
    </w:p>
    <w:p w14:paraId="4D42EF33" w14:textId="678DC64B" w:rsidR="008B09A1" w:rsidRPr="006F7C24" w:rsidRDefault="074CD5E6" w:rsidP="004D0999">
      <w:pPr>
        <w:pStyle w:val="RLTextlnkuslovan"/>
        <w:keepNext/>
        <w:numPr>
          <w:ilvl w:val="1"/>
          <w:numId w:val="12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Poskytovatel bude </w:t>
      </w:r>
      <w:r w:rsidR="41B9E11A" w:rsidRPr="006F7C24">
        <w:rPr>
          <w:rFonts w:cs="Arial"/>
          <w:szCs w:val="20"/>
        </w:rPr>
        <w:t>poskytovat</w:t>
      </w:r>
      <w:r w:rsidR="6F54C37C" w:rsidRPr="006F7C24">
        <w:rPr>
          <w:rFonts w:cs="Arial"/>
          <w:szCs w:val="20"/>
        </w:rPr>
        <w:t xml:space="preserve"> </w:t>
      </w:r>
      <w:r w:rsidR="000F7705" w:rsidRPr="006F7C24">
        <w:rPr>
          <w:rFonts w:cs="Arial"/>
          <w:szCs w:val="20"/>
        </w:rPr>
        <w:t>podporu</w:t>
      </w:r>
      <w:r w:rsidR="00673D1B" w:rsidRPr="006F7C24">
        <w:rPr>
          <w:rFonts w:cs="Arial"/>
          <w:szCs w:val="20"/>
        </w:rPr>
        <w:t xml:space="preserve"> </w:t>
      </w:r>
      <w:r w:rsidR="6F54C37C" w:rsidRPr="006F7C24">
        <w:rPr>
          <w:rFonts w:cs="Arial"/>
          <w:szCs w:val="20"/>
        </w:rPr>
        <w:t>minimálně</w:t>
      </w:r>
      <w:r w:rsidRPr="006F7C24">
        <w:rPr>
          <w:rFonts w:cs="Arial"/>
          <w:szCs w:val="20"/>
        </w:rPr>
        <w:t xml:space="preserve"> v následujícím rozsahu:</w:t>
      </w:r>
    </w:p>
    <w:p w14:paraId="61702634" w14:textId="0AFCC757" w:rsidR="00483A4E" w:rsidRPr="006F7C24" w:rsidRDefault="00483A4E" w:rsidP="004D0999">
      <w:pPr>
        <w:pStyle w:val="RLTextlnkuslovan"/>
        <w:numPr>
          <w:ilvl w:val="2"/>
          <w:numId w:val="19"/>
        </w:numPr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zajistí průběžnou aktualizaci </w:t>
      </w:r>
      <w:r w:rsidR="0058335F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ystému zejména tak, aby byl vždy v souladu s platnou legislativou;</w:t>
      </w:r>
    </w:p>
    <w:p w14:paraId="7CE9269E" w14:textId="38077231" w:rsidR="00C85AEC" w:rsidRPr="006F7C24" w:rsidRDefault="00C85AEC" w:rsidP="004D0999">
      <w:pPr>
        <w:pStyle w:val="RLTextlnkuslovan"/>
        <w:numPr>
          <w:ilvl w:val="2"/>
          <w:numId w:val="19"/>
        </w:numPr>
        <w:tabs>
          <w:tab w:val="left" w:pos="1418"/>
        </w:tabs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zajistí bezodkladné bezpečnostní </w:t>
      </w:r>
      <w:r w:rsidR="5DF1923C" w:rsidRPr="006F7C24">
        <w:rPr>
          <w:rFonts w:cs="Arial"/>
          <w:szCs w:val="20"/>
        </w:rPr>
        <w:t xml:space="preserve">a funkční </w:t>
      </w:r>
      <w:r w:rsidRPr="006F7C24">
        <w:rPr>
          <w:rFonts w:cs="Arial"/>
          <w:szCs w:val="20"/>
        </w:rPr>
        <w:t>aktualizace</w:t>
      </w:r>
      <w:r w:rsidR="7438A8E5" w:rsidRPr="006F7C24">
        <w:rPr>
          <w:rFonts w:cs="Arial"/>
          <w:szCs w:val="20"/>
        </w:rPr>
        <w:t>;</w:t>
      </w:r>
    </w:p>
    <w:p w14:paraId="65C200C8" w14:textId="5E7AD57B" w:rsidR="578FFFBA" w:rsidRPr="006F7C24" w:rsidRDefault="00DD4B26" w:rsidP="004D0999">
      <w:pPr>
        <w:pStyle w:val="RLTextlnkuslovan"/>
        <w:numPr>
          <w:ilvl w:val="2"/>
          <w:numId w:val="19"/>
        </w:numPr>
        <w:tabs>
          <w:tab w:val="left" w:pos="1418"/>
        </w:tabs>
        <w:rPr>
          <w:rFonts w:eastAsiaTheme="minorEastAsia"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</w:t>
      </w:r>
      <w:r w:rsidR="21416C24" w:rsidRPr="006F7C24">
        <w:rPr>
          <w:rFonts w:cs="Arial"/>
          <w:szCs w:val="20"/>
        </w:rPr>
        <w:t xml:space="preserve">o vydání upgrade programového vybavení je </w:t>
      </w:r>
      <w:r w:rsidR="0058335F">
        <w:rPr>
          <w:rFonts w:cs="Arial"/>
          <w:szCs w:val="20"/>
        </w:rPr>
        <w:t>p</w:t>
      </w:r>
      <w:r w:rsidR="21416C24" w:rsidRPr="006F7C24">
        <w:rPr>
          <w:rFonts w:cs="Arial"/>
          <w:szCs w:val="20"/>
        </w:rPr>
        <w:t xml:space="preserve">oskytovatel povinen informovat o této skutečnosti </w:t>
      </w:r>
      <w:r w:rsidR="0058335F">
        <w:rPr>
          <w:rFonts w:cs="Arial"/>
          <w:szCs w:val="20"/>
        </w:rPr>
        <w:t>o</w:t>
      </w:r>
      <w:r w:rsidR="21416C24" w:rsidRPr="006F7C24">
        <w:rPr>
          <w:rFonts w:cs="Arial"/>
          <w:szCs w:val="20"/>
        </w:rPr>
        <w:t xml:space="preserve">bjednatele nejpozději do </w:t>
      </w:r>
      <w:r w:rsidRPr="006F7C24">
        <w:rPr>
          <w:rFonts w:cs="Arial"/>
          <w:szCs w:val="20"/>
        </w:rPr>
        <w:t>třech (</w:t>
      </w:r>
      <w:r w:rsidR="21416C24" w:rsidRPr="006F7C24">
        <w:rPr>
          <w:rFonts w:cs="Arial"/>
          <w:szCs w:val="20"/>
        </w:rPr>
        <w:t>3</w:t>
      </w:r>
      <w:r w:rsidRPr="006F7C24">
        <w:rPr>
          <w:rFonts w:cs="Arial"/>
          <w:szCs w:val="20"/>
        </w:rPr>
        <w:t>)</w:t>
      </w:r>
      <w:r w:rsidR="21416C24" w:rsidRPr="006F7C24">
        <w:rPr>
          <w:rFonts w:cs="Arial"/>
          <w:szCs w:val="20"/>
        </w:rPr>
        <w:t xml:space="preserve"> pracovních dnů. Poskytovatel je zároveň povinen předat </w:t>
      </w:r>
      <w:r w:rsidR="0058335F">
        <w:rPr>
          <w:rFonts w:cs="Arial"/>
          <w:szCs w:val="20"/>
        </w:rPr>
        <w:t>o</w:t>
      </w:r>
      <w:r w:rsidR="21416C24" w:rsidRPr="006F7C24">
        <w:rPr>
          <w:rFonts w:cs="Arial"/>
          <w:szCs w:val="20"/>
        </w:rPr>
        <w:t>bjednateli popis předmětného upgrade programového vybavení a postup na jeho instalaci</w:t>
      </w:r>
      <w:r w:rsidR="00C77DD7">
        <w:rPr>
          <w:rFonts w:cs="Arial"/>
          <w:szCs w:val="20"/>
        </w:rPr>
        <w:t>.</w:t>
      </w:r>
    </w:p>
    <w:p w14:paraId="16C669C3" w14:textId="7110EB29" w:rsidR="00483A4E" w:rsidRPr="006F7C24" w:rsidRDefault="00483A4E" w:rsidP="004D0999">
      <w:pPr>
        <w:pStyle w:val="RLTextlnkuslovan"/>
        <w:numPr>
          <w:ilvl w:val="1"/>
          <w:numId w:val="12"/>
        </w:numPr>
        <w:ind w:left="567" w:hanging="567"/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>Poskytovatel bude Služby podpory poskytovat v následujícím rozsahu:</w:t>
      </w:r>
    </w:p>
    <w:p w14:paraId="3B11B37C" w14:textId="024D8C69" w:rsidR="00694CB9" w:rsidRPr="006F7C24" w:rsidRDefault="074CD5E6" w:rsidP="004D0999">
      <w:pPr>
        <w:pStyle w:val="RLTextlnkuslovan"/>
        <w:numPr>
          <w:ilvl w:val="2"/>
          <w:numId w:val="13"/>
        </w:numPr>
        <w:rPr>
          <w:rFonts w:cs="Arial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>bude přijímat hlášení záva</w:t>
      </w:r>
      <w:r w:rsidR="6CBA21D3" w:rsidRPr="006F7C24">
        <w:rPr>
          <w:rFonts w:cs="Arial"/>
          <w:szCs w:val="20"/>
          <w:lang w:eastAsia="en-US"/>
        </w:rPr>
        <w:t>d</w:t>
      </w:r>
      <w:r w:rsidRPr="006F7C24">
        <w:rPr>
          <w:rFonts w:cs="Arial"/>
          <w:szCs w:val="20"/>
          <w:lang w:eastAsia="en-US"/>
        </w:rPr>
        <w:t xml:space="preserve"> </w:t>
      </w:r>
      <w:r w:rsidR="0053362E">
        <w:rPr>
          <w:rFonts w:cs="Arial"/>
          <w:szCs w:val="20"/>
          <w:lang w:eastAsia="en-US"/>
        </w:rPr>
        <w:t>o</w:t>
      </w:r>
      <w:r w:rsidRPr="006F7C24">
        <w:rPr>
          <w:rFonts w:cs="Arial"/>
          <w:szCs w:val="20"/>
          <w:lang w:eastAsia="en-US"/>
        </w:rPr>
        <w:t xml:space="preserve">bjednatelem na tel.: </w:t>
      </w:r>
      <w:r w:rsidRPr="006F7C24">
        <w:rPr>
          <w:rFonts w:cs="Arial"/>
          <w:szCs w:val="20"/>
          <w:highlight w:val="yellow"/>
        </w:rPr>
        <w:t>[</w:t>
      </w:r>
      <w:r w:rsidR="00C43C30" w:rsidRPr="006F7C24">
        <w:rPr>
          <w:rFonts w:cs="Arial"/>
          <w:szCs w:val="20"/>
          <w:highlight w:val="yellow"/>
        </w:rPr>
        <w:t>doplnění před podpisem smlouvy</w:t>
      </w:r>
      <w:r w:rsidRPr="006F7C24">
        <w:rPr>
          <w:rFonts w:cs="Arial"/>
          <w:szCs w:val="20"/>
          <w:highlight w:val="yellow"/>
        </w:rPr>
        <w:t>]</w:t>
      </w:r>
      <w:r w:rsidRPr="006F7C24">
        <w:rPr>
          <w:rFonts w:cs="Arial"/>
          <w:szCs w:val="20"/>
        </w:rPr>
        <w:t xml:space="preserve"> </w:t>
      </w:r>
      <w:r w:rsidR="5DA46BC0" w:rsidRPr="006F7C24">
        <w:rPr>
          <w:rFonts w:cs="Arial"/>
          <w:szCs w:val="20"/>
        </w:rPr>
        <w:t xml:space="preserve">nebo mail: </w:t>
      </w:r>
      <w:r w:rsidR="00C43C30" w:rsidRPr="006F7C24">
        <w:rPr>
          <w:rFonts w:cs="Arial"/>
          <w:szCs w:val="20"/>
          <w:highlight w:val="yellow"/>
        </w:rPr>
        <w:t>[doplnění před podpisem smlouvy]</w:t>
      </w:r>
      <w:r w:rsidR="5DA46BC0" w:rsidRPr="006F7C24">
        <w:rPr>
          <w:rFonts w:cs="Arial"/>
          <w:szCs w:val="20"/>
        </w:rPr>
        <w:t xml:space="preserve"> </w:t>
      </w:r>
      <w:r w:rsidR="41B9E11A" w:rsidRPr="006F7C24">
        <w:rPr>
          <w:rFonts w:cs="Arial"/>
          <w:szCs w:val="20"/>
        </w:rPr>
        <w:t>v</w:t>
      </w:r>
      <w:r w:rsidRPr="006F7C24">
        <w:rPr>
          <w:rFonts w:cs="Arial"/>
          <w:szCs w:val="20"/>
        </w:rPr>
        <w:t xml:space="preserve"> pracovní dny v době </w:t>
      </w:r>
      <w:r w:rsidR="00F25894" w:rsidRPr="006F7C24">
        <w:rPr>
          <w:rFonts w:cs="Arial"/>
          <w:szCs w:val="20"/>
        </w:rPr>
        <w:t xml:space="preserve">min. </w:t>
      </w:r>
      <w:r w:rsidRPr="006F7C24">
        <w:rPr>
          <w:rFonts w:cs="Arial"/>
          <w:szCs w:val="20"/>
        </w:rPr>
        <w:t xml:space="preserve">od </w:t>
      </w:r>
      <w:r w:rsidR="00504A4D" w:rsidRPr="006F7C24">
        <w:rPr>
          <w:rFonts w:cs="Arial"/>
          <w:szCs w:val="20"/>
        </w:rPr>
        <w:t>9</w:t>
      </w:r>
      <w:r w:rsidRPr="006F7C24">
        <w:rPr>
          <w:rFonts w:cs="Arial"/>
          <w:szCs w:val="20"/>
        </w:rPr>
        <w:t>:00 do 1</w:t>
      </w:r>
      <w:r w:rsidR="00F25894" w:rsidRPr="006F7C24">
        <w:rPr>
          <w:rFonts w:cs="Arial"/>
          <w:szCs w:val="20"/>
        </w:rPr>
        <w:t>5</w:t>
      </w:r>
      <w:r w:rsidRPr="006F7C24">
        <w:rPr>
          <w:rFonts w:cs="Arial"/>
          <w:szCs w:val="20"/>
        </w:rPr>
        <w:t>:00 hod</w:t>
      </w:r>
      <w:r w:rsidR="5FCE4DE4" w:rsidRPr="006F7C24">
        <w:rPr>
          <w:rFonts w:cs="Arial"/>
          <w:szCs w:val="20"/>
        </w:rPr>
        <w:t>;</w:t>
      </w:r>
    </w:p>
    <w:p w14:paraId="1B3A039B" w14:textId="27D91EF2" w:rsidR="008B09A1" w:rsidRPr="006F7C24" w:rsidRDefault="00607955" w:rsidP="004D0999">
      <w:pPr>
        <w:pStyle w:val="RLTextlnkuslovan"/>
        <w:numPr>
          <w:ilvl w:val="2"/>
          <w:numId w:val="21"/>
        </w:numPr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</w:rPr>
        <w:t xml:space="preserve">zajistí </w:t>
      </w:r>
      <w:r w:rsidR="0053362E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nepřetržitý přístup do helpdesku </w:t>
      </w:r>
      <w:r w:rsidR="0053362E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oskytovatele</w:t>
      </w:r>
      <w:r w:rsidR="00F248D8" w:rsidRPr="006F7C24">
        <w:rPr>
          <w:rFonts w:cs="Arial"/>
          <w:szCs w:val="20"/>
        </w:rPr>
        <w:t xml:space="preserve"> na adrese </w:t>
      </w:r>
      <w:r w:rsidR="00C43C30" w:rsidRPr="006F7C24">
        <w:rPr>
          <w:rFonts w:cs="Arial"/>
          <w:szCs w:val="20"/>
          <w:highlight w:val="yellow"/>
        </w:rPr>
        <w:t>[doplnění před podpisem smlouvy]</w:t>
      </w:r>
      <w:r w:rsidRPr="006F7C24">
        <w:rPr>
          <w:rFonts w:cs="Arial"/>
          <w:szCs w:val="20"/>
        </w:rPr>
        <w:t>;</w:t>
      </w:r>
    </w:p>
    <w:p w14:paraId="00A1CEA5" w14:textId="7C634065" w:rsidR="00607955" w:rsidRPr="006F7C24" w:rsidRDefault="44110851" w:rsidP="004D0999">
      <w:pPr>
        <w:pStyle w:val="RLTextlnkuslovan"/>
        <w:numPr>
          <w:ilvl w:val="2"/>
          <w:numId w:val="21"/>
        </w:numPr>
        <w:rPr>
          <w:rStyle w:val="normaltextrun"/>
          <w:rFonts w:cs="Arial"/>
          <w:color w:val="000000" w:themeColor="text1"/>
          <w:szCs w:val="20"/>
          <w:lang w:eastAsia="en-US"/>
        </w:rPr>
      </w:pPr>
      <w:r w:rsidRPr="006F7C24">
        <w:rPr>
          <w:rStyle w:val="normaltextrun"/>
          <w:rFonts w:cs="Arial"/>
          <w:szCs w:val="20"/>
          <w:shd w:val="clear" w:color="auto" w:fill="FFFFFF"/>
        </w:rPr>
        <w:t xml:space="preserve">musí reagovat na </w:t>
      </w:r>
      <w:r w:rsidR="7787E868" w:rsidRPr="006F7C24">
        <w:rPr>
          <w:rStyle w:val="normaltextrun"/>
          <w:rFonts w:cs="Arial"/>
          <w:szCs w:val="20"/>
          <w:shd w:val="clear" w:color="auto" w:fill="FFFFFF"/>
        </w:rPr>
        <w:t xml:space="preserve">nahlášenou závadu/požadavek </w:t>
      </w:r>
      <w:r w:rsidRPr="006F7C24">
        <w:rPr>
          <w:rStyle w:val="normaltextrun"/>
          <w:rFonts w:cs="Arial"/>
          <w:szCs w:val="20"/>
          <w:shd w:val="clear" w:color="auto" w:fill="FFFFFF"/>
        </w:rPr>
        <w:t xml:space="preserve">nejpozději následující pracovní den. V případě že </w:t>
      </w:r>
      <w:r w:rsidR="507D69EC" w:rsidRPr="006F7C24">
        <w:rPr>
          <w:rStyle w:val="normaltextrun"/>
          <w:rFonts w:cs="Arial"/>
          <w:szCs w:val="20"/>
          <w:shd w:val="clear" w:color="auto" w:fill="FFFFFF"/>
        </w:rPr>
        <w:t xml:space="preserve">závada brání užívání </w:t>
      </w:r>
      <w:r w:rsidR="00F56BD3">
        <w:rPr>
          <w:rStyle w:val="normaltextrun"/>
          <w:rFonts w:cs="Arial"/>
          <w:szCs w:val="20"/>
          <w:shd w:val="clear" w:color="auto" w:fill="FFFFFF"/>
        </w:rPr>
        <w:t>s</w:t>
      </w:r>
      <w:r w:rsidR="507D69EC" w:rsidRPr="006F7C24">
        <w:rPr>
          <w:rStyle w:val="normaltextrun"/>
          <w:rFonts w:cs="Arial"/>
          <w:szCs w:val="20"/>
          <w:shd w:val="clear" w:color="auto" w:fill="FFFFFF"/>
        </w:rPr>
        <w:t>ystému</w:t>
      </w:r>
      <w:r w:rsidR="00F56BD3">
        <w:rPr>
          <w:rStyle w:val="normaltextrun"/>
          <w:rFonts w:cs="Arial"/>
          <w:szCs w:val="20"/>
          <w:shd w:val="clear" w:color="auto" w:fill="FFFFFF"/>
        </w:rPr>
        <w:t xml:space="preserve"> </w:t>
      </w:r>
      <w:r w:rsidR="507D69EC" w:rsidRPr="006F7C24">
        <w:rPr>
          <w:rStyle w:val="normaltextrun"/>
          <w:rFonts w:cs="Arial"/>
          <w:szCs w:val="20"/>
          <w:shd w:val="clear" w:color="auto" w:fill="FFFFFF"/>
        </w:rPr>
        <w:t>jako celku musí být tato</w:t>
      </w:r>
      <w:r w:rsidR="00A42084" w:rsidRPr="006F7C24">
        <w:rPr>
          <w:rStyle w:val="normaltextrun"/>
          <w:rFonts w:cs="Arial"/>
          <w:szCs w:val="20"/>
          <w:shd w:val="clear" w:color="auto" w:fill="FFFFFF"/>
        </w:rPr>
        <w:t xml:space="preserve"> závada </w:t>
      </w:r>
      <w:r w:rsidR="0053362E">
        <w:rPr>
          <w:rStyle w:val="normaltextrun"/>
          <w:rFonts w:cs="Arial"/>
          <w:szCs w:val="20"/>
          <w:shd w:val="clear" w:color="auto" w:fill="FFFFFF"/>
        </w:rPr>
        <w:t>p</w:t>
      </w:r>
      <w:r w:rsidR="00A42084" w:rsidRPr="006F7C24">
        <w:rPr>
          <w:rStyle w:val="normaltextrun"/>
          <w:rFonts w:cs="Arial"/>
          <w:szCs w:val="20"/>
          <w:shd w:val="clear" w:color="auto" w:fill="FFFFFF"/>
        </w:rPr>
        <w:t>oskytovatelem</w:t>
      </w:r>
      <w:r w:rsidR="507D69EC" w:rsidRPr="006F7C24">
        <w:rPr>
          <w:rStyle w:val="normaltextrun"/>
          <w:rFonts w:cs="Arial"/>
          <w:szCs w:val="20"/>
          <w:shd w:val="clear" w:color="auto" w:fill="FFFFFF"/>
        </w:rPr>
        <w:t xml:space="preserve"> odstraněna nejpozději do 2 pracovních dní po nahlášení.</w:t>
      </w:r>
      <w:r w:rsidR="7ECF3E67" w:rsidRPr="006F7C24">
        <w:rPr>
          <w:rStyle w:val="normaltextrun"/>
          <w:rFonts w:cs="Arial"/>
          <w:szCs w:val="20"/>
          <w:shd w:val="clear" w:color="auto" w:fill="FFFFFF"/>
        </w:rPr>
        <w:t xml:space="preserve"> V případě dílčí závady systému musí být tato</w:t>
      </w:r>
      <w:r w:rsidR="00A42084" w:rsidRPr="006F7C24">
        <w:rPr>
          <w:rStyle w:val="normaltextrun"/>
          <w:rFonts w:cs="Arial"/>
          <w:szCs w:val="20"/>
          <w:shd w:val="clear" w:color="auto" w:fill="FFFFFF"/>
        </w:rPr>
        <w:t xml:space="preserve"> závada </w:t>
      </w:r>
      <w:r w:rsidR="0053362E">
        <w:rPr>
          <w:rStyle w:val="normaltextrun"/>
          <w:rFonts w:cs="Arial"/>
          <w:szCs w:val="20"/>
          <w:shd w:val="clear" w:color="auto" w:fill="FFFFFF"/>
        </w:rPr>
        <w:t>p</w:t>
      </w:r>
      <w:r w:rsidR="00A42084" w:rsidRPr="006F7C24">
        <w:rPr>
          <w:rStyle w:val="normaltextrun"/>
          <w:rFonts w:cs="Arial"/>
          <w:szCs w:val="20"/>
          <w:shd w:val="clear" w:color="auto" w:fill="FFFFFF"/>
        </w:rPr>
        <w:t>oskytovatelem</w:t>
      </w:r>
      <w:r w:rsidR="7ECF3E67" w:rsidRPr="006F7C24">
        <w:rPr>
          <w:rStyle w:val="normaltextrun"/>
          <w:rFonts w:cs="Arial"/>
          <w:szCs w:val="20"/>
          <w:shd w:val="clear" w:color="auto" w:fill="FFFFFF"/>
        </w:rPr>
        <w:t xml:space="preserve"> odstraněna do 4 pracovních dní po nahlášení.</w:t>
      </w:r>
    </w:p>
    <w:p w14:paraId="1DF86E8C" w14:textId="77777777" w:rsidR="00C77DD7" w:rsidRDefault="00C77DD7" w:rsidP="00C77DD7">
      <w:pPr>
        <w:pStyle w:val="RLlneksmlouvy"/>
        <w:jc w:val="center"/>
      </w:pPr>
      <w:r w:rsidRPr="00C77DD7">
        <w:t>AKCEPTACE</w:t>
      </w:r>
    </w:p>
    <w:p w14:paraId="557E0AD0" w14:textId="376DDE93" w:rsidR="00C77DD7" w:rsidRPr="00C77DD7" w:rsidRDefault="004F27E9" w:rsidP="00C77DD7">
      <w:pPr>
        <w:pStyle w:val="RLTextlnkuslovan"/>
        <w:rPr>
          <w:lang w:eastAsia="en-US"/>
        </w:rPr>
      </w:pPr>
      <w:r w:rsidRPr="00C77DD7">
        <w:rPr>
          <w:rStyle w:val="normaltextrun"/>
          <w:rFonts w:cs="Arial"/>
          <w:szCs w:val="20"/>
          <w:shd w:val="clear" w:color="auto" w:fill="FFFFFF"/>
        </w:rPr>
        <w:t>Akceptace Systému:</w:t>
      </w:r>
    </w:p>
    <w:p w14:paraId="67697AD8" w14:textId="065154C5" w:rsidR="00DD300B" w:rsidRPr="00C77DD7" w:rsidRDefault="00717010" w:rsidP="004D0999">
      <w:pPr>
        <w:pStyle w:val="RLTextlnkuslovan"/>
        <w:numPr>
          <w:ilvl w:val="1"/>
          <w:numId w:val="20"/>
        </w:numPr>
        <w:rPr>
          <w:lang w:eastAsia="en-US"/>
        </w:rPr>
      </w:pPr>
      <w:bookmarkStart w:id="27" w:name="_Ref112945587"/>
      <w:r w:rsidRPr="00C77DD7">
        <w:rPr>
          <w:lang w:eastAsia="en-US"/>
        </w:rPr>
        <w:t xml:space="preserve">Jakmile </w:t>
      </w:r>
      <w:r w:rsidR="00DD300B">
        <w:rPr>
          <w:lang w:eastAsia="en-US"/>
        </w:rPr>
        <w:t>p</w:t>
      </w:r>
      <w:r w:rsidRPr="00C77DD7">
        <w:rPr>
          <w:lang w:eastAsia="en-US"/>
        </w:rPr>
        <w:t xml:space="preserve">oskytovatel dodá </w:t>
      </w:r>
      <w:r w:rsidR="00402688" w:rsidRPr="00C77DD7">
        <w:rPr>
          <w:lang w:eastAsia="en-US"/>
        </w:rPr>
        <w:t xml:space="preserve">část </w:t>
      </w:r>
      <w:r w:rsidR="00DD300B">
        <w:rPr>
          <w:lang w:eastAsia="en-US"/>
        </w:rPr>
        <w:t>s</w:t>
      </w:r>
      <w:r w:rsidRPr="00C77DD7">
        <w:rPr>
          <w:lang w:eastAsia="en-US"/>
        </w:rPr>
        <w:t>ystém</w:t>
      </w:r>
      <w:r w:rsidR="00751A56" w:rsidRPr="00C77DD7">
        <w:rPr>
          <w:lang w:eastAsia="en-US"/>
        </w:rPr>
        <w:t>u</w:t>
      </w:r>
      <w:r w:rsidRPr="00C77DD7">
        <w:rPr>
          <w:lang w:eastAsia="en-US"/>
        </w:rPr>
        <w:t xml:space="preserve"> </w:t>
      </w:r>
      <w:r w:rsidR="00DD300B">
        <w:rPr>
          <w:lang w:eastAsia="en-US"/>
        </w:rPr>
        <w:t>o</w:t>
      </w:r>
      <w:r w:rsidRPr="00C77DD7">
        <w:rPr>
          <w:lang w:eastAsia="en-US"/>
        </w:rPr>
        <w:t>bjednateli</w:t>
      </w:r>
      <w:r w:rsidR="00DD300B">
        <w:rPr>
          <w:lang w:eastAsia="en-US"/>
        </w:rPr>
        <w:t xml:space="preserve"> na základě předávacího protokolu podepsaného oprávněnými osobami dle čl. 1</w:t>
      </w:r>
      <w:r w:rsidR="00A44059">
        <w:rPr>
          <w:lang w:eastAsia="en-US"/>
        </w:rPr>
        <w:t>0</w:t>
      </w:r>
      <w:r w:rsidR="00DD300B">
        <w:rPr>
          <w:lang w:eastAsia="en-US"/>
        </w:rPr>
        <w:t xml:space="preserve"> této smlouvy, o</w:t>
      </w:r>
      <w:r w:rsidRPr="00C77DD7">
        <w:rPr>
          <w:lang w:eastAsia="en-US"/>
        </w:rPr>
        <w:t xml:space="preserve">bjednatel do 5 pracovních dnů potvrdí převzetí </w:t>
      </w:r>
      <w:r w:rsidR="00DD300B">
        <w:rPr>
          <w:lang w:eastAsia="en-US"/>
        </w:rPr>
        <w:t>s</w:t>
      </w:r>
      <w:r w:rsidRPr="00C77DD7">
        <w:rPr>
          <w:lang w:eastAsia="en-US"/>
        </w:rPr>
        <w:t xml:space="preserve">ystému podpisem </w:t>
      </w:r>
      <w:r w:rsidR="00DD300B">
        <w:rPr>
          <w:lang w:eastAsia="en-US"/>
        </w:rPr>
        <w:t>akceptačního</w:t>
      </w:r>
      <w:r w:rsidR="00DD300B" w:rsidRPr="00C77DD7">
        <w:rPr>
          <w:lang w:eastAsia="en-US"/>
        </w:rPr>
        <w:t xml:space="preserve"> </w:t>
      </w:r>
      <w:r w:rsidRPr="00C77DD7">
        <w:rPr>
          <w:lang w:eastAsia="en-US"/>
        </w:rPr>
        <w:t xml:space="preserve">protokolu, nebo </w:t>
      </w:r>
      <w:r w:rsidR="00DD300B">
        <w:rPr>
          <w:lang w:eastAsia="en-US"/>
        </w:rPr>
        <w:t>p</w:t>
      </w:r>
      <w:r w:rsidRPr="00C77DD7">
        <w:rPr>
          <w:lang w:eastAsia="en-US"/>
        </w:rPr>
        <w:t xml:space="preserve">oskytovateli sdělí vady, pro které není </w:t>
      </w:r>
      <w:r w:rsidRPr="00C77DD7">
        <w:rPr>
          <w:lang w:eastAsia="en-US"/>
        </w:rPr>
        <w:lastRenderedPageBreak/>
        <w:t>možné plnění převzít.</w:t>
      </w:r>
      <w:r w:rsidR="00967419" w:rsidRPr="00C77DD7">
        <w:rPr>
          <w:lang w:eastAsia="en-US"/>
        </w:rPr>
        <w:t xml:space="preserve"> Pokud vady vykazuje pouze </w:t>
      </w:r>
      <w:r w:rsidR="00F01E6C" w:rsidRPr="00C77DD7">
        <w:rPr>
          <w:lang w:eastAsia="en-US"/>
        </w:rPr>
        <w:t xml:space="preserve">část </w:t>
      </w:r>
      <w:r w:rsidR="00DD300B">
        <w:rPr>
          <w:lang w:eastAsia="en-US"/>
        </w:rPr>
        <w:t>s</w:t>
      </w:r>
      <w:r w:rsidR="00967419" w:rsidRPr="00C77DD7">
        <w:rPr>
          <w:lang w:eastAsia="en-US"/>
        </w:rPr>
        <w:t>ystém</w:t>
      </w:r>
      <w:r w:rsidR="00AA35B2" w:rsidRPr="00C77DD7">
        <w:rPr>
          <w:lang w:eastAsia="en-US"/>
        </w:rPr>
        <w:t>u</w:t>
      </w:r>
      <w:r w:rsidR="00967419" w:rsidRPr="00C77DD7">
        <w:rPr>
          <w:lang w:eastAsia="en-US"/>
        </w:rPr>
        <w:t xml:space="preserve">, je </w:t>
      </w:r>
      <w:r w:rsidR="00DD300B">
        <w:rPr>
          <w:lang w:eastAsia="en-US"/>
        </w:rPr>
        <w:t>o</w:t>
      </w:r>
      <w:r w:rsidR="00967419" w:rsidRPr="00C77DD7">
        <w:rPr>
          <w:lang w:eastAsia="en-US"/>
        </w:rPr>
        <w:t xml:space="preserve">bjednatel oprávněn odmítnout převzít i </w:t>
      </w:r>
      <w:r w:rsidR="00DD300B">
        <w:rPr>
          <w:lang w:eastAsia="en-US"/>
        </w:rPr>
        <w:t>zbývající</w:t>
      </w:r>
      <w:r w:rsidR="00967419" w:rsidRPr="00C77DD7">
        <w:rPr>
          <w:lang w:eastAsia="en-US"/>
        </w:rPr>
        <w:t xml:space="preserve"> část plnění.</w:t>
      </w:r>
      <w:bookmarkEnd w:id="27"/>
    </w:p>
    <w:p w14:paraId="7266B0B2" w14:textId="173703B0" w:rsidR="004F27E9" w:rsidRPr="00C77DD7" w:rsidRDefault="00967419" w:rsidP="004D0999">
      <w:pPr>
        <w:pStyle w:val="RLTextlnkuslovan"/>
        <w:numPr>
          <w:ilvl w:val="1"/>
          <w:numId w:val="20"/>
        </w:numPr>
        <w:rPr>
          <w:rFonts w:eastAsia="Calibri"/>
          <w:lang w:eastAsia="en-US"/>
        </w:rPr>
      </w:pPr>
      <w:r w:rsidRPr="00C77DD7">
        <w:rPr>
          <w:rFonts w:eastAsia="Calibri"/>
          <w:lang w:eastAsia="en-US"/>
        </w:rPr>
        <w:t xml:space="preserve">V případě vytknutí vad </w:t>
      </w:r>
      <w:r w:rsidR="00DD300B">
        <w:rPr>
          <w:rFonts w:eastAsia="Calibri"/>
          <w:lang w:eastAsia="en-US"/>
        </w:rPr>
        <w:t>p</w:t>
      </w:r>
      <w:r w:rsidRPr="00C77DD7">
        <w:rPr>
          <w:rFonts w:eastAsia="Calibri"/>
          <w:lang w:eastAsia="en-US"/>
        </w:rPr>
        <w:t>oskytovatel tyto</w:t>
      </w:r>
      <w:r w:rsidR="00550EC4" w:rsidRPr="00C77DD7">
        <w:rPr>
          <w:rFonts w:eastAsia="Calibri"/>
          <w:lang w:eastAsia="en-US"/>
        </w:rPr>
        <w:t xml:space="preserve"> vady</w:t>
      </w:r>
      <w:r w:rsidRPr="00C77DD7">
        <w:rPr>
          <w:rFonts w:eastAsia="Calibri"/>
          <w:lang w:eastAsia="en-US"/>
        </w:rPr>
        <w:t xml:space="preserve"> odstraní </w:t>
      </w:r>
      <w:r w:rsidR="00DD300B">
        <w:rPr>
          <w:rFonts w:eastAsia="Calibri"/>
          <w:lang w:eastAsia="en-US"/>
        </w:rPr>
        <w:t xml:space="preserve">ve lhůtě k tomu stanovené v akceptačním protokolu, ve kterém je uvedené, že objednatel plnění či jeho část nepřevezme s vymezením jednotlivých vad a lhůty k jejich odstranění. Po odstranění vad ve lhůtě dle tohoto odstavce </w:t>
      </w:r>
      <w:r w:rsidRPr="00C77DD7">
        <w:rPr>
          <w:rFonts w:eastAsia="Calibri"/>
          <w:lang w:eastAsia="en-US"/>
        </w:rPr>
        <w:t xml:space="preserve">předloží plnění </w:t>
      </w:r>
      <w:r w:rsidR="00DD300B">
        <w:rPr>
          <w:rFonts w:eastAsia="Calibri"/>
          <w:lang w:eastAsia="en-US"/>
        </w:rPr>
        <w:t>o</w:t>
      </w:r>
      <w:r w:rsidRPr="00C77DD7">
        <w:rPr>
          <w:rFonts w:eastAsia="Calibri"/>
          <w:lang w:eastAsia="en-US"/>
        </w:rPr>
        <w:t xml:space="preserve">bjednateli k nové akceptační proceduře podle čl. </w:t>
      </w:r>
      <w:r w:rsidR="00DD300B">
        <w:rPr>
          <w:rFonts w:eastAsia="Calibri"/>
          <w:lang w:eastAsia="en-US"/>
        </w:rPr>
        <w:t>6 odst. 1 této</w:t>
      </w:r>
      <w:r w:rsidRPr="00C77DD7">
        <w:rPr>
          <w:rFonts w:eastAsia="Calibri"/>
          <w:lang w:eastAsia="en-US"/>
        </w:rPr>
        <w:t xml:space="preserve"> </w:t>
      </w:r>
      <w:r w:rsidR="00DD300B">
        <w:rPr>
          <w:rFonts w:eastAsia="Calibri"/>
          <w:lang w:eastAsia="en-US"/>
        </w:rPr>
        <w:t>s</w:t>
      </w:r>
      <w:r w:rsidRPr="00C77DD7">
        <w:rPr>
          <w:rFonts w:eastAsia="Calibri"/>
          <w:lang w:eastAsia="en-US"/>
        </w:rPr>
        <w:t>mlouvy.</w:t>
      </w:r>
      <w:r w:rsidR="00FB61DE" w:rsidRPr="00C77DD7">
        <w:rPr>
          <w:rFonts w:eastAsia="Calibri"/>
          <w:lang w:eastAsia="en-US"/>
        </w:rPr>
        <w:t xml:space="preserve"> Toto ustanovení lze použít opakovaně, dokud nebude plnění </w:t>
      </w:r>
      <w:r w:rsidR="00DD300B">
        <w:rPr>
          <w:rFonts w:eastAsia="Calibri"/>
          <w:lang w:eastAsia="en-US"/>
        </w:rPr>
        <w:t>o</w:t>
      </w:r>
      <w:r w:rsidR="00FB61DE" w:rsidRPr="00C77DD7">
        <w:rPr>
          <w:rFonts w:eastAsia="Calibri"/>
          <w:lang w:eastAsia="en-US"/>
        </w:rPr>
        <w:t>bjednatelem převzato.</w:t>
      </w:r>
    </w:p>
    <w:p w14:paraId="3D96BAEB" w14:textId="664573F0" w:rsidR="005E6174" w:rsidRPr="00C77DD7" w:rsidRDefault="005E6174" w:rsidP="00C77DD7">
      <w:pPr>
        <w:pStyle w:val="RLlneksmlouvy"/>
        <w:ind w:left="567" w:hanging="567"/>
        <w:jc w:val="center"/>
        <w:rPr>
          <w:rFonts w:cs="Arial"/>
          <w:szCs w:val="20"/>
        </w:rPr>
      </w:pPr>
      <w:bookmarkStart w:id="28" w:name="_Hlt313951187"/>
      <w:bookmarkStart w:id="29" w:name="_Hlt313951238"/>
      <w:bookmarkStart w:id="30" w:name="_Hlt313951251"/>
      <w:bookmarkStart w:id="31" w:name="_Hlt313951267"/>
      <w:bookmarkStart w:id="32" w:name="_Ref212690693"/>
      <w:bookmarkStart w:id="33" w:name="_Ref372212261"/>
      <w:bookmarkEnd w:id="28"/>
      <w:bookmarkEnd w:id="29"/>
      <w:bookmarkEnd w:id="30"/>
      <w:bookmarkEnd w:id="31"/>
      <w:r w:rsidRPr="006F7C24">
        <w:rPr>
          <w:rFonts w:cs="Arial"/>
          <w:szCs w:val="20"/>
        </w:rPr>
        <w:t xml:space="preserve">DALŠÍ POVINNOSTI </w:t>
      </w:r>
      <w:bookmarkEnd w:id="32"/>
      <w:bookmarkEnd w:id="33"/>
      <w:r w:rsidR="00FB1219" w:rsidRPr="006F7C24">
        <w:rPr>
          <w:rFonts w:cs="Arial"/>
          <w:szCs w:val="20"/>
        </w:rPr>
        <w:t>SMLUVNÍCH STRAN</w:t>
      </w:r>
    </w:p>
    <w:p w14:paraId="3D96BAEC" w14:textId="55EE389F" w:rsidR="005E6174" w:rsidRPr="006F7C24" w:rsidRDefault="00902894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  <w:lang w:eastAsia="en-US"/>
        </w:rPr>
      </w:pPr>
      <w:bookmarkStart w:id="34" w:name="_Ref214191694"/>
      <w:r w:rsidRPr="006F7C24">
        <w:rPr>
          <w:rFonts w:cs="Arial"/>
          <w:szCs w:val="20"/>
          <w:lang w:eastAsia="en-US"/>
        </w:rPr>
        <w:t>Poskytovatel</w:t>
      </w:r>
      <w:r w:rsidR="005E6174" w:rsidRPr="006F7C24">
        <w:rPr>
          <w:rFonts w:cs="Arial"/>
          <w:szCs w:val="20"/>
          <w:lang w:eastAsia="en-US"/>
        </w:rPr>
        <w:t xml:space="preserve"> se dále zavazuje:</w:t>
      </w:r>
      <w:bookmarkEnd w:id="34"/>
      <w:r w:rsidR="005E6174" w:rsidRPr="006F7C24">
        <w:rPr>
          <w:rFonts w:cs="Arial"/>
          <w:szCs w:val="20"/>
          <w:lang w:eastAsia="en-US"/>
        </w:rPr>
        <w:t xml:space="preserve"> </w:t>
      </w:r>
    </w:p>
    <w:p w14:paraId="0D37E287" w14:textId="30CEE481" w:rsidR="005A5FAC" w:rsidRPr="006F7C24" w:rsidRDefault="5A673A2A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poskytovat</w:t>
      </w:r>
      <w:r w:rsidR="518B1D81" w:rsidRPr="006F7C24">
        <w:rPr>
          <w:rFonts w:cs="Arial"/>
          <w:szCs w:val="20"/>
        </w:rPr>
        <w:t xml:space="preserve"> plnění podle této </w:t>
      </w:r>
      <w:r w:rsidR="00F56BD3">
        <w:rPr>
          <w:rFonts w:cs="Arial"/>
          <w:szCs w:val="20"/>
        </w:rPr>
        <w:t>s</w:t>
      </w:r>
      <w:r w:rsidR="518B1D81" w:rsidRPr="006F7C24">
        <w:rPr>
          <w:rFonts w:cs="Arial"/>
          <w:szCs w:val="20"/>
        </w:rPr>
        <w:t xml:space="preserve">mlouvy </w:t>
      </w:r>
      <w:r w:rsidR="7F6D7F68" w:rsidRPr="006F7C24">
        <w:rPr>
          <w:rFonts w:cs="Arial"/>
          <w:szCs w:val="20"/>
        </w:rPr>
        <w:t xml:space="preserve">vlastním jménem, na vlastní odpovědnost a v souladu s pokyny </w:t>
      </w:r>
      <w:r w:rsidR="00F56BD3">
        <w:rPr>
          <w:rFonts w:cs="Arial"/>
          <w:szCs w:val="20"/>
        </w:rPr>
        <w:t>o</w:t>
      </w:r>
      <w:r w:rsidR="0FFB3BEC" w:rsidRPr="006F7C24">
        <w:rPr>
          <w:rFonts w:cs="Arial"/>
          <w:szCs w:val="20"/>
        </w:rPr>
        <w:t>bjednatele</w:t>
      </w:r>
      <w:r w:rsidR="6DC5CF85" w:rsidRPr="006F7C24">
        <w:rPr>
          <w:rFonts w:cs="Arial"/>
          <w:szCs w:val="20"/>
        </w:rPr>
        <w:t xml:space="preserve"> a zásadou „</w:t>
      </w:r>
      <w:proofErr w:type="spellStart"/>
      <w:r w:rsidR="6DC5CF85" w:rsidRPr="006F7C24">
        <w:rPr>
          <w:rFonts w:cs="Arial"/>
          <w:szCs w:val="20"/>
        </w:rPr>
        <w:t>best</w:t>
      </w:r>
      <w:proofErr w:type="spellEnd"/>
      <w:r w:rsidR="6DC5CF85" w:rsidRPr="006F7C24">
        <w:rPr>
          <w:rFonts w:cs="Arial"/>
          <w:szCs w:val="20"/>
        </w:rPr>
        <w:t xml:space="preserve"> </w:t>
      </w:r>
      <w:proofErr w:type="spellStart"/>
      <w:r w:rsidR="6DC5CF85" w:rsidRPr="006F7C24">
        <w:rPr>
          <w:rFonts w:cs="Arial"/>
          <w:szCs w:val="20"/>
        </w:rPr>
        <w:t>practice</w:t>
      </w:r>
      <w:proofErr w:type="spellEnd"/>
      <w:r w:rsidR="6DC5CF85" w:rsidRPr="006F7C24">
        <w:rPr>
          <w:rFonts w:cs="Arial"/>
          <w:szCs w:val="20"/>
        </w:rPr>
        <w:t>“</w:t>
      </w:r>
      <w:r w:rsidR="0FFB3BEC" w:rsidRPr="006F7C24">
        <w:rPr>
          <w:rFonts w:cs="Arial"/>
          <w:szCs w:val="20"/>
        </w:rPr>
        <w:t xml:space="preserve"> </w:t>
      </w:r>
      <w:r w:rsidR="518B1D81" w:rsidRPr="006F7C24">
        <w:rPr>
          <w:rFonts w:cs="Arial"/>
          <w:szCs w:val="20"/>
        </w:rPr>
        <w:t>řádně a včas</w:t>
      </w:r>
      <w:r w:rsidR="21E249EB" w:rsidRPr="006F7C24">
        <w:rPr>
          <w:rFonts w:cs="Arial"/>
          <w:szCs w:val="20"/>
        </w:rPr>
        <w:t>;</w:t>
      </w:r>
    </w:p>
    <w:p w14:paraId="3D96BAF1" w14:textId="3207FAC8" w:rsidR="004F1081" w:rsidRPr="006F7C24" w:rsidRDefault="4B720BDA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upozorňovat 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včas na všechny hrozící vady </w:t>
      </w:r>
      <w:r w:rsidR="0B8D6FB8" w:rsidRPr="006F7C24">
        <w:rPr>
          <w:rFonts w:cs="Arial"/>
          <w:szCs w:val="20"/>
        </w:rPr>
        <w:t xml:space="preserve">či výpadky </w:t>
      </w:r>
      <w:r w:rsidRPr="006F7C24">
        <w:rPr>
          <w:rFonts w:cs="Arial"/>
          <w:szCs w:val="20"/>
        </w:rPr>
        <w:t xml:space="preserve">svého plnění, jakož i </w:t>
      </w:r>
      <w:r w:rsidR="266D28E6" w:rsidRPr="006F7C24">
        <w:rPr>
          <w:rFonts w:cs="Arial"/>
          <w:szCs w:val="20"/>
        </w:rPr>
        <w:t xml:space="preserve">poskytovat 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veškeré informace, které jsou pro plnění </w:t>
      </w:r>
      <w:r w:rsidR="00F56BD3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 nezbytné;</w:t>
      </w:r>
    </w:p>
    <w:p w14:paraId="3D96BAF2" w14:textId="6A1A91A8" w:rsidR="004F1081" w:rsidRPr="006F7C24" w:rsidRDefault="004F1081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neprodleně oznámit písemnou formou 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překážky, které mu brání v plnění předmětu </w:t>
      </w:r>
      <w:r w:rsidR="00F56BD3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a výkonu dalších činností souvisejících s plněním předmětu </w:t>
      </w:r>
      <w:r w:rsidR="00F56BD3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mlouvy;</w:t>
      </w:r>
    </w:p>
    <w:p w14:paraId="3D96BAF3" w14:textId="6AC9AD02" w:rsidR="00C55B20" w:rsidRPr="006F7C24" w:rsidRDefault="00C55B20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upozornit 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 na potenciální rizika vzniku škod a včas a řádně dle svých možností provést taková opatření, která riziko vzniku škod zcela vyloučí nebo sníží;</w:t>
      </w:r>
    </w:p>
    <w:p w14:paraId="3D96BAF4" w14:textId="7036BEF4" w:rsidR="004F1081" w:rsidRPr="006F7C24" w:rsidRDefault="00C55B20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</w:rPr>
        <w:t xml:space="preserve">i bez pokynů 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provést nutné úkony, které, ač nejsou předmětem této </w:t>
      </w:r>
      <w:r w:rsidR="00F56BD3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mlouvy, budou s ohledem na nepředvídané okolnosti pro plnění </w:t>
      </w:r>
      <w:r w:rsidR="00F56BD3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nezbytné nebo jsou nezbytné pro zamezení vzniku škody; </w:t>
      </w:r>
      <w:r w:rsidR="0030241C" w:rsidRPr="006F7C24">
        <w:rPr>
          <w:rFonts w:cs="Arial"/>
          <w:szCs w:val="20"/>
        </w:rPr>
        <w:t xml:space="preserve">jde-li o zamezení vzniku škod nezapříčiněných </w:t>
      </w:r>
      <w:r w:rsidR="00F56BD3">
        <w:rPr>
          <w:rFonts w:cs="Arial"/>
          <w:szCs w:val="20"/>
        </w:rPr>
        <w:t>p</w:t>
      </w:r>
      <w:r w:rsidR="00902894" w:rsidRPr="006F7C24">
        <w:rPr>
          <w:rFonts w:cs="Arial"/>
          <w:szCs w:val="20"/>
        </w:rPr>
        <w:t>oskytovatel</w:t>
      </w:r>
      <w:r w:rsidR="0030241C" w:rsidRPr="006F7C24">
        <w:rPr>
          <w:rFonts w:cs="Arial"/>
          <w:szCs w:val="20"/>
        </w:rPr>
        <w:t>em,</w:t>
      </w:r>
      <w:r w:rsidRPr="006F7C24">
        <w:rPr>
          <w:rFonts w:cs="Arial"/>
          <w:szCs w:val="20"/>
        </w:rPr>
        <w:t xml:space="preserve"> má </w:t>
      </w:r>
      <w:r w:rsidR="00F56BD3">
        <w:rPr>
          <w:rFonts w:cs="Arial"/>
          <w:szCs w:val="20"/>
        </w:rPr>
        <w:t>p</w:t>
      </w:r>
      <w:r w:rsidR="00902894" w:rsidRPr="006F7C24">
        <w:rPr>
          <w:rFonts w:cs="Arial"/>
          <w:szCs w:val="20"/>
        </w:rPr>
        <w:t>oskytovatel</w:t>
      </w:r>
      <w:r w:rsidRPr="006F7C24">
        <w:rPr>
          <w:rFonts w:cs="Arial"/>
          <w:szCs w:val="20"/>
        </w:rPr>
        <w:t xml:space="preserve"> právo na úhradu nezbytných a účelně vynaložených nákladů;</w:t>
      </w:r>
    </w:p>
    <w:p w14:paraId="2840755E" w14:textId="1871B469" w:rsidR="00B45E26" w:rsidRPr="006F7C24" w:rsidRDefault="00B45E26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v případě potřeby průběžně komunikovat s 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bjednatelem a třetími osobami, vyžaduje-li to řádné dodání </w:t>
      </w:r>
      <w:r w:rsidR="00F56BD3">
        <w:rPr>
          <w:rFonts w:cs="Arial"/>
          <w:szCs w:val="20"/>
        </w:rPr>
        <w:t>p</w:t>
      </w:r>
      <w:r w:rsidR="00652F0B" w:rsidRPr="006F7C24">
        <w:rPr>
          <w:rFonts w:cs="Arial"/>
          <w:szCs w:val="20"/>
        </w:rPr>
        <w:t>ředmětu plnění</w:t>
      </w:r>
      <w:r w:rsidR="00241ECF" w:rsidRPr="006F7C24">
        <w:rPr>
          <w:rFonts w:cs="Arial"/>
          <w:szCs w:val="20"/>
        </w:rPr>
        <w:t>, přičemž veškerá taková komunikace bude probíhat v českém jazyce (případně slovenském</w:t>
      </w:r>
      <w:r w:rsidR="00204B28" w:rsidRPr="006F7C24">
        <w:rPr>
          <w:rFonts w:cs="Arial"/>
          <w:szCs w:val="20"/>
        </w:rPr>
        <w:t>)</w:t>
      </w:r>
      <w:r w:rsidR="00241ECF" w:rsidRPr="006F7C24">
        <w:rPr>
          <w:rFonts w:cs="Arial"/>
          <w:szCs w:val="20"/>
        </w:rPr>
        <w:t>;</w:t>
      </w:r>
    </w:p>
    <w:p w14:paraId="3D96BAF6" w14:textId="2EA82420" w:rsidR="005E6174" w:rsidRPr="006F7C24" w:rsidRDefault="005E6174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informovat 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o plnění svých povinností podle této </w:t>
      </w:r>
      <w:r w:rsidR="00F56BD3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 a o důležitých skutečnostech, které mohou mít vliv na výkon práv a plnění povinností smluvních stran</w:t>
      </w:r>
      <w:r w:rsidR="00637542" w:rsidRPr="006F7C24">
        <w:rPr>
          <w:rFonts w:cs="Arial"/>
          <w:szCs w:val="20"/>
        </w:rPr>
        <w:t>;</w:t>
      </w:r>
    </w:p>
    <w:p w14:paraId="3D96BAF7" w14:textId="56F3AE24" w:rsidR="005E6174" w:rsidRPr="006F7C24" w:rsidRDefault="005E6174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zajistit, aby všechny osoby podílející se na plnění jeho závazků z této </w:t>
      </w:r>
      <w:r w:rsidR="00F56BD3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mlouvy, které se budou zdržovat v prostorách nebo na pracovištích 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bjednatele, dodržovaly účinné právní předpisy o bezpečnosti a ochraně zdraví při práci a veškeré interní předpisy 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bjednatele, s nimiž 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 </w:t>
      </w:r>
      <w:r w:rsidR="00F56BD3">
        <w:rPr>
          <w:rFonts w:cs="Arial"/>
          <w:szCs w:val="20"/>
        </w:rPr>
        <w:t>p</w:t>
      </w:r>
      <w:r w:rsidR="00902894" w:rsidRPr="006F7C24">
        <w:rPr>
          <w:rFonts w:cs="Arial"/>
          <w:szCs w:val="20"/>
        </w:rPr>
        <w:t>oskytovatel</w:t>
      </w:r>
      <w:r w:rsidRPr="006F7C24">
        <w:rPr>
          <w:rFonts w:cs="Arial"/>
          <w:szCs w:val="20"/>
        </w:rPr>
        <w:t>e obeznámil</w:t>
      </w:r>
      <w:r w:rsidR="00637542" w:rsidRPr="006F7C24">
        <w:rPr>
          <w:rFonts w:cs="Arial"/>
          <w:szCs w:val="20"/>
        </w:rPr>
        <w:t>;</w:t>
      </w:r>
    </w:p>
    <w:p w14:paraId="3D96BAF8" w14:textId="5D6C7DC2" w:rsidR="005E6174" w:rsidRPr="006F7C24" w:rsidRDefault="005E6174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chránit </w:t>
      </w:r>
      <w:r w:rsidR="001845D2" w:rsidRPr="006F7C24">
        <w:rPr>
          <w:rFonts w:cs="Arial"/>
          <w:szCs w:val="20"/>
        </w:rPr>
        <w:t xml:space="preserve">osobní údaje, data a </w:t>
      </w:r>
      <w:r w:rsidRPr="006F7C24">
        <w:rPr>
          <w:rFonts w:cs="Arial"/>
          <w:szCs w:val="20"/>
        </w:rPr>
        <w:t xml:space="preserve">duševní vlastnictví </w:t>
      </w:r>
      <w:r w:rsidR="00F56BD3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 a třetích oso</w:t>
      </w:r>
      <w:r w:rsidR="00637542" w:rsidRPr="006F7C24">
        <w:rPr>
          <w:rFonts w:cs="Arial"/>
          <w:szCs w:val="20"/>
        </w:rPr>
        <w:t>b;</w:t>
      </w:r>
    </w:p>
    <w:p w14:paraId="65AA18C8" w14:textId="6A690C04" w:rsidR="00BA2434" w:rsidRPr="00D43C64" w:rsidRDefault="004F1081" w:rsidP="00D43C64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  <w:lang w:eastAsia="en-US"/>
        </w:rPr>
        <w:t xml:space="preserve">upozorňovat </w:t>
      </w:r>
      <w:r w:rsidR="00F56BD3">
        <w:rPr>
          <w:rFonts w:cs="Arial"/>
          <w:szCs w:val="20"/>
          <w:lang w:eastAsia="en-US"/>
        </w:rPr>
        <w:t>o</w:t>
      </w:r>
      <w:r w:rsidRPr="006F7C24">
        <w:rPr>
          <w:rFonts w:cs="Arial"/>
          <w:szCs w:val="20"/>
          <w:lang w:eastAsia="en-US"/>
        </w:rPr>
        <w:t>bjednatele v odůvodněných případech na případno</w:t>
      </w:r>
      <w:r w:rsidR="00C55B20" w:rsidRPr="006F7C24">
        <w:rPr>
          <w:rFonts w:cs="Arial"/>
          <w:szCs w:val="20"/>
          <w:lang w:eastAsia="en-US"/>
        </w:rPr>
        <w:t xml:space="preserve">u nevhodnost pokynů </w:t>
      </w:r>
      <w:r w:rsidR="00F56BD3">
        <w:rPr>
          <w:rFonts w:cs="Arial"/>
          <w:szCs w:val="20"/>
          <w:lang w:eastAsia="en-US"/>
        </w:rPr>
        <w:t>o</w:t>
      </w:r>
      <w:r w:rsidR="00C55B20" w:rsidRPr="006F7C24">
        <w:rPr>
          <w:rFonts w:cs="Arial"/>
          <w:szCs w:val="20"/>
          <w:lang w:eastAsia="en-US"/>
        </w:rPr>
        <w:t>bjednatele.</w:t>
      </w:r>
    </w:p>
    <w:p w14:paraId="63A57ED7" w14:textId="569DDE9B" w:rsidR="004F3708" w:rsidRPr="006F7C24" w:rsidRDefault="004F3708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Poskytovatel dále bere na vědomí, že na základě plnění této </w:t>
      </w:r>
      <w:r w:rsidR="00DD2B65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může získat přístup k osobním údajům obsaženým v </w:t>
      </w:r>
      <w:r w:rsidR="00DD2B65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ystému. Poskytovatel se zavazuje pro </w:t>
      </w:r>
      <w:r w:rsidR="00D10A3A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bjednatele, jako správce nebo zpracovatele osobních údajů, zpracovávat osobní údaje dle podmínek stanovených touto </w:t>
      </w:r>
      <w:r w:rsidR="00D10A3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mlouvou.</w:t>
      </w:r>
    </w:p>
    <w:p w14:paraId="7C915FC4" w14:textId="2C13BC56" w:rsidR="004F3708" w:rsidRPr="00922027" w:rsidRDefault="359A879D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922027">
        <w:rPr>
          <w:rFonts w:cs="Arial"/>
          <w:szCs w:val="20"/>
          <w:lang w:eastAsia="en-US"/>
        </w:rPr>
        <w:t xml:space="preserve">Poskytovatel se zavazuje poskytovat </w:t>
      </w:r>
      <w:r w:rsidR="00922027" w:rsidRPr="00922027">
        <w:rPr>
          <w:rFonts w:cs="Arial"/>
          <w:szCs w:val="20"/>
          <w:lang w:eastAsia="en-US"/>
        </w:rPr>
        <w:t>p</w:t>
      </w:r>
      <w:r w:rsidRPr="00922027">
        <w:rPr>
          <w:rFonts w:cs="Arial"/>
          <w:szCs w:val="20"/>
          <w:lang w:eastAsia="en-US"/>
        </w:rPr>
        <w:t xml:space="preserve">ředmět plnění sám, nebo s využitím poddodavatelů </w:t>
      </w:r>
      <w:r w:rsidRPr="000A705D">
        <w:rPr>
          <w:rFonts w:cs="Arial"/>
          <w:szCs w:val="20"/>
          <w:lang w:eastAsia="en-US"/>
        </w:rPr>
        <w:t xml:space="preserve">uvedených v příloze č. </w:t>
      </w:r>
      <w:r w:rsidR="00F26AD6" w:rsidRPr="000A705D">
        <w:rPr>
          <w:rFonts w:cs="Arial"/>
          <w:szCs w:val="20"/>
          <w:lang w:eastAsia="en-US"/>
        </w:rPr>
        <w:t>2</w:t>
      </w:r>
      <w:r w:rsidRPr="000A705D">
        <w:rPr>
          <w:rFonts w:cs="Arial"/>
          <w:szCs w:val="20"/>
          <w:lang w:eastAsia="en-US"/>
        </w:rPr>
        <w:t xml:space="preserve"> této</w:t>
      </w:r>
      <w:r w:rsidRPr="00922027">
        <w:rPr>
          <w:rFonts w:cs="Arial"/>
          <w:szCs w:val="20"/>
          <w:lang w:eastAsia="en-US"/>
        </w:rPr>
        <w:t xml:space="preserve"> </w:t>
      </w:r>
      <w:r w:rsidR="000A705D">
        <w:rPr>
          <w:rFonts w:cs="Arial"/>
          <w:szCs w:val="20"/>
          <w:lang w:eastAsia="en-US"/>
        </w:rPr>
        <w:t>s</w:t>
      </w:r>
      <w:r w:rsidRPr="00922027">
        <w:rPr>
          <w:rFonts w:cs="Arial"/>
          <w:szCs w:val="20"/>
          <w:lang w:eastAsia="en-US"/>
        </w:rPr>
        <w:t xml:space="preserve">mlouvy. Jakákoliv dodatečná změna osoby poddodavatele nebo rozsahu plnění svěřeného poddodavateli musí být předem písemně schválena </w:t>
      </w:r>
      <w:r w:rsidR="00922027" w:rsidRPr="00922027">
        <w:rPr>
          <w:rFonts w:cs="Arial"/>
          <w:szCs w:val="20"/>
          <w:lang w:eastAsia="en-US"/>
        </w:rPr>
        <w:t>o</w:t>
      </w:r>
      <w:r w:rsidRPr="00922027">
        <w:rPr>
          <w:rFonts w:cs="Arial"/>
          <w:szCs w:val="20"/>
          <w:lang w:eastAsia="en-US"/>
        </w:rPr>
        <w:t xml:space="preserve">bjednatelem, ledaže by plnění původně svěřené poddodavateli realizoval </w:t>
      </w:r>
      <w:r w:rsidR="00922027" w:rsidRPr="00922027">
        <w:rPr>
          <w:rFonts w:cs="Arial"/>
          <w:szCs w:val="20"/>
          <w:lang w:eastAsia="en-US"/>
        </w:rPr>
        <w:t>p</w:t>
      </w:r>
      <w:r w:rsidRPr="00922027">
        <w:rPr>
          <w:rFonts w:cs="Arial"/>
          <w:szCs w:val="20"/>
          <w:lang w:eastAsia="en-US"/>
        </w:rPr>
        <w:t xml:space="preserve">oskytovatel sám. Smluvní strany </w:t>
      </w:r>
      <w:r w:rsidRPr="00922027">
        <w:rPr>
          <w:rFonts w:cs="Arial"/>
          <w:szCs w:val="20"/>
          <w:lang w:eastAsia="en-US"/>
        </w:rPr>
        <w:lastRenderedPageBreak/>
        <w:t xml:space="preserve">výslovně uvádějí, že při poskytování </w:t>
      </w:r>
      <w:r w:rsidR="00922027" w:rsidRPr="00922027">
        <w:rPr>
          <w:rFonts w:cs="Arial"/>
          <w:szCs w:val="20"/>
          <w:lang w:eastAsia="en-US"/>
        </w:rPr>
        <w:t>p</w:t>
      </w:r>
      <w:r w:rsidRPr="00922027">
        <w:rPr>
          <w:rFonts w:cs="Arial"/>
          <w:szCs w:val="20"/>
          <w:lang w:eastAsia="en-US"/>
        </w:rPr>
        <w:t xml:space="preserve">ředmětu plnění prostřednictvím jakékoliv třetí osoby dle tohoto odstavce má </w:t>
      </w:r>
      <w:r w:rsidR="00922027" w:rsidRPr="00922027">
        <w:rPr>
          <w:rFonts w:cs="Arial"/>
          <w:szCs w:val="20"/>
          <w:lang w:eastAsia="en-US"/>
        </w:rPr>
        <w:t>p</w:t>
      </w:r>
      <w:r w:rsidRPr="00922027">
        <w:rPr>
          <w:rFonts w:cs="Arial"/>
          <w:szCs w:val="20"/>
          <w:lang w:eastAsia="en-US"/>
        </w:rPr>
        <w:t xml:space="preserve">oskytovatel odpovědnost, jako by </w:t>
      </w:r>
      <w:r w:rsidR="00922027" w:rsidRPr="00922027">
        <w:rPr>
          <w:rFonts w:cs="Arial"/>
          <w:szCs w:val="20"/>
          <w:lang w:eastAsia="en-US"/>
        </w:rPr>
        <w:t>p</w:t>
      </w:r>
      <w:r w:rsidRPr="00922027">
        <w:rPr>
          <w:rFonts w:cs="Arial"/>
          <w:szCs w:val="20"/>
          <w:lang w:eastAsia="en-US"/>
        </w:rPr>
        <w:t>ředmět plnění poskytoval sám</w:t>
      </w:r>
      <w:r w:rsidRPr="00922027">
        <w:rPr>
          <w:rFonts w:cs="Arial"/>
          <w:i/>
          <w:iCs/>
          <w:szCs w:val="20"/>
          <w:lang w:eastAsia="en-US"/>
        </w:rPr>
        <w:t>.</w:t>
      </w:r>
    </w:p>
    <w:p w14:paraId="22F4CE90" w14:textId="3E4281B5" w:rsidR="00922027" w:rsidRPr="00922027" w:rsidRDefault="00922027" w:rsidP="000A705D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  <w:lang w:eastAsia="en-US"/>
        </w:rPr>
      </w:pPr>
      <w:r w:rsidRPr="00922027">
        <w:rPr>
          <w:rFonts w:cs="Arial"/>
          <w:szCs w:val="20"/>
          <w:lang w:eastAsia="en-US"/>
        </w:rPr>
        <w:t xml:space="preserve">Poskytovatel dále prohlašuje, že on sám či </w:t>
      </w:r>
      <w:r w:rsidR="00E41E4E">
        <w:rPr>
          <w:rFonts w:cs="Arial"/>
          <w:szCs w:val="20"/>
          <w:lang w:eastAsia="en-US"/>
        </w:rPr>
        <w:t>poddodavatel</w:t>
      </w:r>
      <w:r w:rsidR="00E41E4E" w:rsidRPr="00E41E4E">
        <w:rPr>
          <w:rFonts w:cs="Arial"/>
          <w:szCs w:val="20"/>
          <w:lang w:eastAsia="en-US"/>
        </w:rPr>
        <w:t xml:space="preserve"> </w:t>
      </w:r>
      <w:r w:rsidR="00E41E4E">
        <w:rPr>
          <w:rFonts w:cs="Arial"/>
          <w:szCs w:val="20"/>
          <w:lang w:eastAsia="en-US"/>
        </w:rPr>
        <w:t xml:space="preserve">dle odst. </w:t>
      </w:r>
      <w:r w:rsidR="00077E52">
        <w:rPr>
          <w:rFonts w:cs="Arial"/>
          <w:szCs w:val="20"/>
          <w:lang w:eastAsia="en-US"/>
        </w:rPr>
        <w:t>7.3</w:t>
      </w:r>
      <w:r w:rsidR="00E41E4E">
        <w:rPr>
          <w:rFonts w:cs="Arial"/>
          <w:szCs w:val="20"/>
          <w:lang w:eastAsia="en-US"/>
        </w:rPr>
        <w:t>, který</w:t>
      </w:r>
      <w:r w:rsidR="00E41E4E" w:rsidRPr="00E41E4E">
        <w:rPr>
          <w:rFonts w:cs="Arial"/>
          <w:szCs w:val="20"/>
          <w:lang w:eastAsia="en-US"/>
        </w:rPr>
        <w:t xml:space="preserve"> se podílí na plnění </w:t>
      </w:r>
      <w:r w:rsidR="00E41E4E">
        <w:rPr>
          <w:rFonts w:cs="Arial"/>
          <w:szCs w:val="20"/>
          <w:lang w:eastAsia="en-US"/>
        </w:rPr>
        <w:t xml:space="preserve">této smlouvy </w:t>
      </w:r>
      <w:r w:rsidR="00E41E4E" w:rsidRPr="00E41E4E">
        <w:rPr>
          <w:rFonts w:cs="Arial"/>
          <w:szCs w:val="20"/>
          <w:lang w:eastAsia="en-US"/>
        </w:rPr>
        <w:t>z více než 10 % hodnoty této smlouvy</w:t>
      </w:r>
      <w:r w:rsidR="00E41E4E">
        <w:rPr>
          <w:rFonts w:cs="Arial"/>
          <w:szCs w:val="20"/>
          <w:lang w:eastAsia="en-US"/>
        </w:rPr>
        <w:t xml:space="preserve"> není osobou, </w:t>
      </w:r>
      <w:r w:rsidR="00E41E4E" w:rsidRPr="00E41E4E">
        <w:rPr>
          <w:rFonts w:cs="Arial"/>
          <w:szCs w:val="20"/>
          <w:lang w:eastAsia="en-US"/>
        </w:rPr>
        <w:t>na kterou se vztahují mezinárodní sankce dle zákona č. 69/2006 Sb., o provádění mezinárodních sankcí, ve znění pozdějších předpisů ve spojení s čl. 5k nařízení Rady (EU) č. 833/2014 ze dne 31. června 2014, o omezujících opatřeních vzhledem k činnostem Ruska destabilizujícím situaci na Ukrajině, ve znění nařízení Rady (EU) č. 2022/578 ze dne 4. dubna 2022</w:t>
      </w:r>
      <w:r w:rsidR="00E41E4E">
        <w:rPr>
          <w:rFonts w:cs="Arial"/>
          <w:szCs w:val="20"/>
          <w:lang w:eastAsia="en-US"/>
        </w:rPr>
        <w:t xml:space="preserve"> a zároveň </w:t>
      </w:r>
      <w:r w:rsidR="00E41E4E" w:rsidRPr="00E41E4E">
        <w:rPr>
          <w:rFonts w:cs="Arial"/>
          <w:szCs w:val="20"/>
          <w:lang w:eastAsia="en-US"/>
        </w:rPr>
        <w:t xml:space="preserve">že žádné finanční prostředky, které obdrží za plnění </w:t>
      </w:r>
      <w:r w:rsidR="00E41E4E">
        <w:rPr>
          <w:rFonts w:cs="Arial"/>
          <w:szCs w:val="20"/>
          <w:lang w:eastAsia="en-US"/>
        </w:rPr>
        <w:t>dle této smlouvy</w:t>
      </w:r>
      <w:r w:rsidR="00E41E4E" w:rsidRPr="00E41E4E">
        <w:rPr>
          <w:rFonts w:cs="Arial"/>
          <w:szCs w:val="20"/>
          <w:lang w:eastAsia="en-US"/>
        </w:rPr>
        <w:t>, nepoužije v rozporu s mezinárodními sankcemi uvedenými v § 2 zákona č. 69/2006 Sb., o provádění mezinárodních sankcí, ve znění pozdějších předpisů, zejména, že tyto finanční prostředky přímo ani nepřímo nezpřístupní osobám, subjektům či orgánům s nimi spojeným</w:t>
      </w:r>
      <w:r w:rsidR="00E41E4E">
        <w:rPr>
          <w:rFonts w:cs="Arial"/>
          <w:szCs w:val="20"/>
          <w:lang w:eastAsia="en-US"/>
        </w:rPr>
        <w:t xml:space="preserve"> uvedeným v sankčních seznamech</w:t>
      </w:r>
      <w:r w:rsidR="00E41E4E" w:rsidRPr="00E41E4E">
        <w:rPr>
          <w:rFonts w:cs="Arial"/>
          <w:szCs w:val="20"/>
          <w:lang w:eastAsia="en-US"/>
        </w:rPr>
        <w:t xml:space="preserve"> v souvislosti s konfliktem na Ukrajině nebo v jejich prospěch.</w:t>
      </w:r>
      <w:r w:rsidR="00E41E4E">
        <w:rPr>
          <w:rFonts w:cs="Arial"/>
          <w:szCs w:val="20"/>
          <w:lang w:eastAsia="en-US"/>
        </w:rPr>
        <w:t xml:space="preserve"> </w:t>
      </w:r>
      <w:r w:rsidRPr="00922027">
        <w:rPr>
          <w:rFonts w:cs="Arial"/>
          <w:szCs w:val="20"/>
          <w:lang w:eastAsia="en-US"/>
        </w:rPr>
        <w:t>Poskytovatel se zavazuje, že jakoukoli změnu skutečností, která bude mít vliv na skutečnosti dle tohoto odstavce</w:t>
      </w:r>
      <w:r w:rsidR="00E41E4E">
        <w:rPr>
          <w:rFonts w:cs="Arial"/>
          <w:szCs w:val="20"/>
          <w:lang w:eastAsia="en-US"/>
        </w:rPr>
        <w:t>,</w:t>
      </w:r>
      <w:r w:rsidRPr="00922027">
        <w:rPr>
          <w:rFonts w:cs="Arial"/>
          <w:szCs w:val="20"/>
          <w:lang w:eastAsia="en-US"/>
        </w:rPr>
        <w:t xml:space="preserve"> </w:t>
      </w:r>
      <w:r w:rsidR="00077E52">
        <w:rPr>
          <w:rFonts w:cs="Arial"/>
          <w:szCs w:val="20"/>
          <w:lang w:eastAsia="en-US"/>
        </w:rPr>
        <w:t>poskytovatel</w:t>
      </w:r>
      <w:r w:rsidRPr="00922027">
        <w:rPr>
          <w:rFonts w:cs="Arial"/>
          <w:szCs w:val="20"/>
          <w:lang w:eastAsia="en-US"/>
        </w:rPr>
        <w:t xml:space="preserve"> oznámí písemně objednateli do 5 pracovních dnů od okamžiku, kdy se o této skutečnosti dozví.</w:t>
      </w:r>
    </w:p>
    <w:p w14:paraId="3D96BB00" w14:textId="71559C0C" w:rsidR="005E6174" w:rsidRPr="006F7C24" w:rsidRDefault="1D272F02" w:rsidP="004D0999">
      <w:pPr>
        <w:pStyle w:val="RLlneksmlouvy"/>
        <w:numPr>
          <w:ilvl w:val="0"/>
          <w:numId w:val="10"/>
        </w:numPr>
        <w:ind w:left="567" w:hanging="567"/>
        <w:jc w:val="center"/>
        <w:rPr>
          <w:rFonts w:cs="Arial"/>
          <w:color w:val="000000" w:themeColor="text1"/>
          <w:szCs w:val="20"/>
        </w:rPr>
      </w:pPr>
      <w:bookmarkStart w:id="35" w:name="_Ref214191100"/>
      <w:bookmarkStart w:id="36" w:name="_Ref395773580"/>
      <w:bookmarkStart w:id="37" w:name="_Ref112941749"/>
      <w:r w:rsidRPr="006F7C24">
        <w:rPr>
          <w:rFonts w:cs="Arial"/>
          <w:szCs w:val="20"/>
        </w:rPr>
        <w:t>CENA A PLATEBNÍ PODMÍNKY</w:t>
      </w:r>
      <w:bookmarkEnd w:id="21"/>
      <w:bookmarkEnd w:id="22"/>
      <w:bookmarkEnd w:id="35"/>
      <w:bookmarkEnd w:id="36"/>
      <w:bookmarkEnd w:id="37"/>
      <w:r w:rsidR="1355EDBB" w:rsidRPr="006F7C24">
        <w:rPr>
          <w:rFonts w:cs="Arial"/>
          <w:szCs w:val="20"/>
        </w:rPr>
        <w:t xml:space="preserve"> </w:t>
      </w:r>
    </w:p>
    <w:p w14:paraId="522785A2" w14:textId="594649FF" w:rsidR="53DD7C64" w:rsidRPr="006F7C24" w:rsidRDefault="00A25096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bookmarkStart w:id="38" w:name="_Ref110418746"/>
      <w:bookmarkStart w:id="39" w:name="_Ref367092468"/>
      <w:bookmarkStart w:id="40" w:name="_Ref370382761"/>
      <w:bookmarkStart w:id="41" w:name="_Ref311708495"/>
      <w:r w:rsidRPr="006F7C24">
        <w:rPr>
          <w:rFonts w:cs="Arial"/>
          <w:szCs w:val="20"/>
        </w:rPr>
        <w:t xml:space="preserve">Cena </w:t>
      </w:r>
      <w:r w:rsidR="00A1544A">
        <w:rPr>
          <w:rFonts w:cs="Arial"/>
          <w:szCs w:val="20"/>
        </w:rPr>
        <w:t>p</w:t>
      </w:r>
      <w:r w:rsidR="1B1B0D65" w:rsidRPr="006F7C24">
        <w:rPr>
          <w:rFonts w:cs="Arial"/>
          <w:szCs w:val="20"/>
        </w:rPr>
        <w:t xml:space="preserve">ředmětu plnění </w:t>
      </w:r>
      <w:r w:rsidR="2239A63A" w:rsidRPr="006F7C24">
        <w:rPr>
          <w:rFonts w:cs="Arial"/>
          <w:szCs w:val="20"/>
        </w:rPr>
        <w:t xml:space="preserve">je </w:t>
      </w:r>
      <w:bookmarkEnd w:id="38"/>
      <w:r w:rsidR="00186404" w:rsidRPr="006F7C24">
        <w:rPr>
          <w:rFonts w:cs="Arial"/>
          <w:szCs w:val="20"/>
        </w:rPr>
        <w:t xml:space="preserve">sjednána ve výši </w:t>
      </w:r>
      <w:r w:rsidR="00186404" w:rsidRPr="006F7C24">
        <w:rPr>
          <w:rFonts w:cs="Arial"/>
          <w:szCs w:val="20"/>
          <w:highlight w:val="yellow"/>
        </w:rPr>
        <w:t>[doplnění před podpisem smlouvy]</w:t>
      </w:r>
      <w:r w:rsidR="00186404" w:rsidRPr="006F7C24">
        <w:rPr>
          <w:rFonts w:cs="Arial"/>
          <w:szCs w:val="20"/>
        </w:rPr>
        <w:t xml:space="preserve"> Kč bez DPH za dodávku systému a implementaci. </w:t>
      </w:r>
      <w:r w:rsidR="00A1544A">
        <w:rPr>
          <w:rFonts w:cs="Arial"/>
          <w:szCs w:val="20"/>
        </w:rPr>
        <w:t>C</w:t>
      </w:r>
      <w:r w:rsidR="00186404" w:rsidRPr="006F7C24">
        <w:rPr>
          <w:rFonts w:cs="Arial"/>
          <w:szCs w:val="20"/>
        </w:rPr>
        <w:t>en</w:t>
      </w:r>
      <w:r w:rsidR="00A1544A">
        <w:rPr>
          <w:rFonts w:cs="Arial"/>
          <w:szCs w:val="20"/>
        </w:rPr>
        <w:t>a</w:t>
      </w:r>
      <w:r w:rsidR="00186404" w:rsidRPr="006F7C24">
        <w:rPr>
          <w:rFonts w:cs="Arial"/>
          <w:szCs w:val="20"/>
        </w:rPr>
        <w:t xml:space="preserve"> roční </w:t>
      </w:r>
      <w:r w:rsidR="00A1544A">
        <w:rPr>
          <w:rFonts w:cs="Arial"/>
          <w:szCs w:val="20"/>
        </w:rPr>
        <w:t xml:space="preserve">služby </w:t>
      </w:r>
      <w:r w:rsidR="00186404" w:rsidRPr="006F7C24">
        <w:rPr>
          <w:rFonts w:cs="Arial"/>
          <w:szCs w:val="20"/>
        </w:rPr>
        <w:t>podpory</w:t>
      </w:r>
      <w:r w:rsidR="00A1544A">
        <w:rPr>
          <w:rFonts w:cs="Arial"/>
          <w:szCs w:val="20"/>
        </w:rPr>
        <w:t xml:space="preserve"> provozu</w:t>
      </w:r>
      <w:r w:rsidR="00186404" w:rsidRPr="006F7C24">
        <w:rPr>
          <w:rFonts w:cs="Arial"/>
          <w:szCs w:val="20"/>
        </w:rPr>
        <w:t xml:space="preserve"> dle článku 5</w:t>
      </w:r>
      <w:r w:rsidR="00A1544A">
        <w:rPr>
          <w:rFonts w:cs="Arial"/>
          <w:szCs w:val="20"/>
        </w:rPr>
        <w:t xml:space="preserve"> této smlouvy</w:t>
      </w:r>
      <w:r w:rsidR="00186404" w:rsidRPr="006F7C24">
        <w:rPr>
          <w:rFonts w:cs="Arial"/>
          <w:szCs w:val="20"/>
        </w:rPr>
        <w:t xml:space="preserve"> </w:t>
      </w:r>
      <w:r w:rsidR="00A1544A">
        <w:rPr>
          <w:rFonts w:cs="Arial"/>
          <w:szCs w:val="20"/>
        </w:rPr>
        <w:t xml:space="preserve">je sjednána </w:t>
      </w:r>
      <w:r w:rsidR="00186404" w:rsidRPr="006F7C24">
        <w:rPr>
          <w:rFonts w:cs="Arial"/>
          <w:szCs w:val="20"/>
        </w:rPr>
        <w:t xml:space="preserve">ve výši </w:t>
      </w:r>
      <w:r w:rsidR="00186404" w:rsidRPr="006F7C24">
        <w:rPr>
          <w:rFonts w:cs="Arial"/>
          <w:szCs w:val="20"/>
          <w:highlight w:val="yellow"/>
        </w:rPr>
        <w:t>[doplnění před podpisem smlouvy]</w:t>
      </w:r>
      <w:r w:rsidR="00186404" w:rsidRPr="006F7C24">
        <w:rPr>
          <w:rFonts w:cs="Arial"/>
          <w:szCs w:val="20"/>
        </w:rPr>
        <w:t xml:space="preserve"> Kč bez DPH.</w:t>
      </w:r>
    </w:p>
    <w:p w14:paraId="4D149923" w14:textId="35C49C01" w:rsidR="002C3DE0" w:rsidRPr="006F7C24" w:rsidRDefault="002C3DE0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Cena </w:t>
      </w:r>
      <w:r w:rsidR="00A1544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ředmětu plnění bude hrazena následujícím způsobem:</w:t>
      </w:r>
    </w:p>
    <w:p w14:paraId="1840D420" w14:textId="50CA7736" w:rsidR="007C5E14" w:rsidRPr="006F7C24" w:rsidRDefault="00C163FB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po</w:t>
      </w:r>
      <w:r w:rsidR="000B5B4A" w:rsidRPr="006F7C24">
        <w:rPr>
          <w:rFonts w:cs="Arial"/>
          <w:szCs w:val="20"/>
        </w:rPr>
        <w:t xml:space="preserve"> implementaci </w:t>
      </w:r>
      <w:r w:rsidR="00A1544A">
        <w:rPr>
          <w:rFonts w:cs="Arial"/>
          <w:szCs w:val="20"/>
        </w:rPr>
        <w:t>s</w:t>
      </w:r>
      <w:r w:rsidR="000B5B4A" w:rsidRPr="006F7C24">
        <w:rPr>
          <w:rFonts w:cs="Arial"/>
          <w:szCs w:val="20"/>
        </w:rPr>
        <w:t xml:space="preserve">ystému </w:t>
      </w:r>
      <w:r w:rsidR="00186404" w:rsidRPr="006F7C24">
        <w:rPr>
          <w:rFonts w:cs="Arial"/>
          <w:szCs w:val="20"/>
        </w:rPr>
        <w:t xml:space="preserve">na základě </w:t>
      </w:r>
      <w:r w:rsidR="00A1544A">
        <w:rPr>
          <w:rFonts w:cs="Arial"/>
          <w:szCs w:val="20"/>
        </w:rPr>
        <w:t xml:space="preserve">akceptačního </w:t>
      </w:r>
      <w:r w:rsidR="00186404" w:rsidRPr="006F7C24">
        <w:rPr>
          <w:rFonts w:cs="Arial"/>
          <w:szCs w:val="20"/>
        </w:rPr>
        <w:t>protokolu</w:t>
      </w:r>
      <w:r w:rsidR="00A1544A">
        <w:rPr>
          <w:rFonts w:cs="Arial"/>
          <w:szCs w:val="20"/>
        </w:rPr>
        <w:t>, ve kterém je uvedeno, že je systém akceptován bez vad a nedodělků,</w:t>
      </w:r>
      <w:r w:rsidR="00186404" w:rsidRPr="006F7C24">
        <w:rPr>
          <w:rFonts w:cs="Arial"/>
          <w:szCs w:val="20"/>
        </w:rPr>
        <w:t xml:space="preserve"> za celý systém </w:t>
      </w:r>
      <w:r w:rsidR="00E85135" w:rsidRPr="006F7C24">
        <w:rPr>
          <w:rFonts w:cs="Arial"/>
          <w:szCs w:val="20"/>
        </w:rPr>
        <w:t xml:space="preserve">vystaví </w:t>
      </w:r>
      <w:r w:rsidR="00A1544A">
        <w:rPr>
          <w:rFonts w:cs="Arial"/>
          <w:szCs w:val="20"/>
        </w:rPr>
        <w:t>p</w:t>
      </w:r>
      <w:r w:rsidR="00E85135" w:rsidRPr="006F7C24">
        <w:rPr>
          <w:rFonts w:cs="Arial"/>
          <w:szCs w:val="20"/>
        </w:rPr>
        <w:t xml:space="preserve">oskytovatel </w:t>
      </w:r>
      <w:r w:rsidR="00186404" w:rsidRPr="006F7C24">
        <w:rPr>
          <w:rFonts w:cs="Arial"/>
          <w:szCs w:val="20"/>
        </w:rPr>
        <w:t>daňový doklad (</w:t>
      </w:r>
      <w:r w:rsidR="00DF579C" w:rsidRPr="006F7C24">
        <w:rPr>
          <w:rFonts w:cs="Arial"/>
          <w:szCs w:val="20"/>
        </w:rPr>
        <w:t xml:space="preserve">dále jen </w:t>
      </w:r>
      <w:r w:rsidR="00DF579C" w:rsidRPr="006F7C24">
        <w:rPr>
          <w:rFonts w:cs="Arial"/>
          <w:b/>
          <w:bCs/>
          <w:szCs w:val="20"/>
        </w:rPr>
        <w:t>„</w:t>
      </w:r>
      <w:r w:rsidR="00A1544A">
        <w:rPr>
          <w:rFonts w:cs="Arial"/>
          <w:b/>
          <w:bCs/>
          <w:szCs w:val="20"/>
        </w:rPr>
        <w:t>f</w:t>
      </w:r>
      <w:r w:rsidR="1F9E1A47" w:rsidRPr="006F7C24">
        <w:rPr>
          <w:rFonts w:cs="Arial"/>
          <w:b/>
          <w:bCs/>
          <w:szCs w:val="20"/>
        </w:rPr>
        <w:t>aktu</w:t>
      </w:r>
      <w:r w:rsidR="0D2239A1" w:rsidRPr="006F7C24">
        <w:rPr>
          <w:rFonts w:cs="Arial"/>
          <w:b/>
          <w:bCs/>
          <w:szCs w:val="20"/>
        </w:rPr>
        <w:t>r</w:t>
      </w:r>
      <w:r w:rsidR="00DF579C" w:rsidRPr="006F7C24">
        <w:rPr>
          <w:rFonts w:cs="Arial"/>
          <w:b/>
          <w:bCs/>
          <w:szCs w:val="20"/>
        </w:rPr>
        <w:t>a“</w:t>
      </w:r>
      <w:r w:rsidR="00186404" w:rsidRPr="006F7C24">
        <w:rPr>
          <w:rFonts w:cs="Arial"/>
          <w:szCs w:val="20"/>
        </w:rPr>
        <w:t>)</w:t>
      </w:r>
      <w:r w:rsidR="00E85135" w:rsidRPr="006F7C24">
        <w:rPr>
          <w:rFonts w:cs="Arial"/>
          <w:szCs w:val="20"/>
        </w:rPr>
        <w:t xml:space="preserve"> </w:t>
      </w:r>
      <w:r w:rsidR="007D5EA2" w:rsidRPr="006F7C24">
        <w:rPr>
          <w:rFonts w:cs="Arial"/>
          <w:szCs w:val="20"/>
        </w:rPr>
        <w:t xml:space="preserve">na částku </w:t>
      </w:r>
      <w:r w:rsidR="00E85135" w:rsidRPr="006F7C24">
        <w:rPr>
          <w:rFonts w:cs="Arial"/>
          <w:szCs w:val="20"/>
        </w:rPr>
        <w:t>odpovídající ceně</w:t>
      </w:r>
      <w:r w:rsidR="00186404" w:rsidRPr="006F7C24">
        <w:rPr>
          <w:rFonts w:cs="Arial"/>
          <w:szCs w:val="20"/>
        </w:rPr>
        <w:t xml:space="preserve"> za dodávku systému a implementaci</w:t>
      </w:r>
      <w:r w:rsidR="00A1544A">
        <w:rPr>
          <w:rFonts w:cs="Arial"/>
          <w:szCs w:val="20"/>
        </w:rPr>
        <w:t>, protokol bude přílohou faktury</w:t>
      </w:r>
      <w:r w:rsidR="00186404" w:rsidRPr="006F7C24">
        <w:rPr>
          <w:rFonts w:cs="Arial"/>
          <w:szCs w:val="20"/>
        </w:rPr>
        <w:t>;</w:t>
      </w:r>
    </w:p>
    <w:p w14:paraId="0653B6C1" w14:textId="4D492079" w:rsidR="00F42CBC" w:rsidRPr="006F7C24" w:rsidRDefault="432F61BD" w:rsidP="004D0999">
      <w:pPr>
        <w:pStyle w:val="RLTextlnkuslovan"/>
        <w:numPr>
          <w:ilvl w:val="2"/>
          <w:numId w:val="10"/>
        </w:numPr>
        <w:ind w:left="1276" w:hanging="709"/>
        <w:rPr>
          <w:rFonts w:eastAsiaTheme="minorEastAsia" w:cs="Arial"/>
          <w:color w:val="000000" w:themeColor="text1"/>
          <w:szCs w:val="20"/>
        </w:rPr>
      </w:pPr>
      <w:r w:rsidRPr="006F7C24">
        <w:rPr>
          <w:rFonts w:eastAsiaTheme="minorEastAsia" w:cs="Arial"/>
          <w:szCs w:val="20"/>
        </w:rPr>
        <w:t xml:space="preserve">po uplynutí každého </w:t>
      </w:r>
      <w:r w:rsidR="004C286F" w:rsidRPr="006F7C24">
        <w:rPr>
          <w:rFonts w:eastAsiaTheme="minorEastAsia" w:cs="Arial"/>
          <w:szCs w:val="20"/>
        </w:rPr>
        <w:t>roku</w:t>
      </w:r>
      <w:r w:rsidRPr="006F7C24">
        <w:rPr>
          <w:rFonts w:eastAsiaTheme="minorEastAsia" w:cs="Arial"/>
          <w:szCs w:val="20"/>
        </w:rPr>
        <w:t xml:space="preserve"> </w:t>
      </w:r>
      <w:r w:rsidR="00186404" w:rsidRPr="006F7C24">
        <w:rPr>
          <w:rFonts w:eastAsiaTheme="minorEastAsia" w:cs="Arial"/>
          <w:szCs w:val="20"/>
        </w:rPr>
        <w:t xml:space="preserve">od předání systému </w:t>
      </w:r>
      <w:r w:rsidR="00A1544A">
        <w:rPr>
          <w:rFonts w:eastAsiaTheme="minorEastAsia" w:cs="Arial"/>
          <w:szCs w:val="20"/>
        </w:rPr>
        <w:t>p</w:t>
      </w:r>
      <w:r w:rsidRPr="006F7C24">
        <w:rPr>
          <w:rFonts w:eastAsiaTheme="minorEastAsia" w:cs="Arial"/>
          <w:szCs w:val="20"/>
        </w:rPr>
        <w:t xml:space="preserve">oskytovatel vystaví zpětně </w:t>
      </w:r>
      <w:r w:rsidR="00A1544A">
        <w:rPr>
          <w:rFonts w:eastAsiaTheme="minorEastAsia" w:cs="Arial"/>
          <w:szCs w:val="20"/>
        </w:rPr>
        <w:t>f</w:t>
      </w:r>
      <w:r w:rsidR="1F9E1A47" w:rsidRPr="006F7C24">
        <w:rPr>
          <w:rFonts w:eastAsiaTheme="minorEastAsia" w:cs="Arial"/>
          <w:szCs w:val="20"/>
        </w:rPr>
        <w:t>aktu</w:t>
      </w:r>
      <w:r w:rsidR="0F4137EB" w:rsidRPr="006F7C24">
        <w:rPr>
          <w:rFonts w:eastAsiaTheme="minorEastAsia" w:cs="Arial"/>
          <w:szCs w:val="20"/>
        </w:rPr>
        <w:t>ru</w:t>
      </w:r>
      <w:r w:rsidRPr="006F7C24">
        <w:rPr>
          <w:rFonts w:eastAsiaTheme="minorEastAsia" w:cs="Arial"/>
          <w:szCs w:val="20"/>
        </w:rPr>
        <w:t xml:space="preserve"> za poskytování </w:t>
      </w:r>
      <w:r w:rsidR="00A1544A">
        <w:rPr>
          <w:rFonts w:eastAsiaTheme="minorEastAsia" w:cs="Arial"/>
          <w:szCs w:val="20"/>
        </w:rPr>
        <w:t>s</w:t>
      </w:r>
      <w:r w:rsidRPr="006F7C24">
        <w:rPr>
          <w:rFonts w:eastAsiaTheme="minorEastAsia" w:cs="Arial"/>
          <w:szCs w:val="20"/>
        </w:rPr>
        <w:t>lužeb</w:t>
      </w:r>
      <w:r w:rsidR="004C286F" w:rsidRPr="006F7C24">
        <w:rPr>
          <w:rFonts w:eastAsiaTheme="minorEastAsia" w:cs="Arial"/>
          <w:szCs w:val="20"/>
        </w:rPr>
        <w:t xml:space="preserve"> podpory provozu</w:t>
      </w:r>
      <w:r w:rsidR="3DDD915A" w:rsidRPr="006F7C24">
        <w:rPr>
          <w:rFonts w:eastAsiaTheme="minorEastAsia" w:cs="Arial"/>
          <w:szCs w:val="20"/>
        </w:rPr>
        <w:t>;</w:t>
      </w:r>
    </w:p>
    <w:p w14:paraId="708F8C8A" w14:textId="21684726" w:rsidR="002E351C" w:rsidRPr="00A1544A" w:rsidRDefault="00A1544A" w:rsidP="004D0999">
      <w:pPr>
        <w:pStyle w:val="RLTextlnkuslovan"/>
        <w:numPr>
          <w:ilvl w:val="2"/>
          <w:numId w:val="10"/>
        </w:numPr>
        <w:ind w:left="1276" w:hanging="709"/>
        <w:rPr>
          <w:rFonts w:eastAsiaTheme="minorEastAsia" w:cs="Arial"/>
          <w:color w:val="000000" w:themeColor="text1"/>
          <w:szCs w:val="20"/>
        </w:rPr>
      </w:pPr>
      <w:r w:rsidRPr="00A1544A">
        <w:rPr>
          <w:rFonts w:cs="Arial"/>
          <w:szCs w:val="20"/>
        </w:rPr>
        <w:t>v</w:t>
      </w:r>
      <w:r w:rsidR="00066204" w:rsidRPr="00A1544A">
        <w:rPr>
          <w:rFonts w:cs="Arial"/>
          <w:szCs w:val="20"/>
        </w:rPr>
        <w:t> </w:t>
      </w:r>
      <w:r w:rsidR="624A33A1" w:rsidRPr="00A1544A">
        <w:rPr>
          <w:rFonts w:cs="Arial"/>
          <w:szCs w:val="20"/>
        </w:rPr>
        <w:t>případě</w:t>
      </w:r>
      <w:r w:rsidR="00066204" w:rsidRPr="00A1544A">
        <w:rPr>
          <w:rFonts w:cs="Arial"/>
          <w:szCs w:val="20"/>
        </w:rPr>
        <w:t xml:space="preserve">, že poskytování některých licencí a souvisejících </w:t>
      </w:r>
      <w:r>
        <w:rPr>
          <w:rFonts w:cs="Arial"/>
          <w:szCs w:val="20"/>
        </w:rPr>
        <w:t>s</w:t>
      </w:r>
      <w:r w:rsidRPr="00A1544A">
        <w:rPr>
          <w:rFonts w:cs="Arial"/>
          <w:szCs w:val="20"/>
        </w:rPr>
        <w:t xml:space="preserve">lužeb </w:t>
      </w:r>
      <w:r w:rsidR="00066204" w:rsidRPr="00A1544A">
        <w:rPr>
          <w:rFonts w:cs="Arial"/>
          <w:szCs w:val="20"/>
        </w:rPr>
        <w:t xml:space="preserve">podpory provozu trvalo kratší dobu než kalendářní rok, cena částí </w:t>
      </w:r>
      <w:r>
        <w:rPr>
          <w:rFonts w:cs="Arial"/>
          <w:szCs w:val="20"/>
        </w:rPr>
        <w:t>p</w:t>
      </w:r>
      <w:r w:rsidR="00066204" w:rsidRPr="00A1544A">
        <w:rPr>
          <w:rFonts w:cs="Arial"/>
          <w:szCs w:val="20"/>
        </w:rPr>
        <w:t>ředmětu plnění se pro tyto licence přiměřeně sníží.</w:t>
      </w:r>
    </w:p>
    <w:bookmarkEnd w:id="39"/>
    <w:bookmarkEnd w:id="40"/>
    <w:bookmarkEnd w:id="41"/>
    <w:p w14:paraId="3786B817" w14:textId="6457F977" w:rsidR="0001136B" w:rsidRPr="006F7C24" w:rsidRDefault="00F87243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Smluvní strany sjednávají následující p</w:t>
      </w:r>
      <w:r w:rsidR="0001136B" w:rsidRPr="006F7C24">
        <w:rPr>
          <w:rFonts w:cs="Arial"/>
          <w:szCs w:val="20"/>
        </w:rPr>
        <w:t>latební podmínky</w:t>
      </w:r>
      <w:r w:rsidRPr="006F7C24">
        <w:rPr>
          <w:rFonts w:cs="Arial"/>
          <w:szCs w:val="20"/>
        </w:rPr>
        <w:t>:</w:t>
      </w:r>
    </w:p>
    <w:p w14:paraId="6DDF1D27" w14:textId="0D133847" w:rsidR="00A25677" w:rsidRPr="006F7C24" w:rsidRDefault="00F87243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>s</w:t>
      </w:r>
      <w:r w:rsidR="005E6174" w:rsidRPr="006F7C24">
        <w:rPr>
          <w:rFonts w:cs="Arial"/>
          <w:szCs w:val="20"/>
          <w:lang w:eastAsia="en-US"/>
        </w:rPr>
        <w:t xml:space="preserve">platnost jednotlivých </w:t>
      </w:r>
      <w:r w:rsidR="00A1544A">
        <w:rPr>
          <w:rFonts w:cs="Arial"/>
          <w:szCs w:val="20"/>
          <w:lang w:eastAsia="en-US"/>
        </w:rPr>
        <w:t>f</w:t>
      </w:r>
      <w:r w:rsidR="1F9E1A47" w:rsidRPr="006F7C24">
        <w:rPr>
          <w:rFonts w:cs="Arial"/>
          <w:szCs w:val="20"/>
          <w:lang w:eastAsia="en-US"/>
        </w:rPr>
        <w:t>aktu</w:t>
      </w:r>
      <w:r w:rsidR="1D9116D8" w:rsidRPr="006F7C24">
        <w:rPr>
          <w:rFonts w:cs="Arial"/>
          <w:szCs w:val="20"/>
          <w:lang w:eastAsia="en-US"/>
        </w:rPr>
        <w:t>r</w:t>
      </w:r>
      <w:r w:rsidR="005E6174" w:rsidRPr="006F7C24">
        <w:rPr>
          <w:rFonts w:cs="Arial"/>
          <w:szCs w:val="20"/>
          <w:lang w:eastAsia="en-US"/>
        </w:rPr>
        <w:t xml:space="preserve"> </w:t>
      </w:r>
      <w:r w:rsidR="00A82933" w:rsidRPr="006F7C24">
        <w:rPr>
          <w:rFonts w:cs="Arial"/>
          <w:szCs w:val="20"/>
          <w:lang w:eastAsia="en-US"/>
        </w:rPr>
        <w:t xml:space="preserve">dle této </w:t>
      </w:r>
      <w:r w:rsidR="00A1544A">
        <w:rPr>
          <w:rFonts w:cs="Arial"/>
          <w:szCs w:val="20"/>
          <w:lang w:eastAsia="en-US"/>
        </w:rPr>
        <w:t>s</w:t>
      </w:r>
      <w:r w:rsidR="00A82933" w:rsidRPr="006F7C24">
        <w:rPr>
          <w:rFonts w:cs="Arial"/>
          <w:szCs w:val="20"/>
          <w:lang w:eastAsia="en-US"/>
        </w:rPr>
        <w:t xml:space="preserve">mlouvy </w:t>
      </w:r>
      <w:r w:rsidR="005E6174" w:rsidRPr="006F7C24">
        <w:rPr>
          <w:rFonts w:cs="Arial"/>
          <w:szCs w:val="20"/>
          <w:lang w:eastAsia="en-US"/>
        </w:rPr>
        <w:t xml:space="preserve">je stanovena na </w:t>
      </w:r>
      <w:r w:rsidR="00280654" w:rsidRPr="006F7C24">
        <w:rPr>
          <w:rFonts w:cs="Arial"/>
          <w:szCs w:val="20"/>
          <w:lang w:eastAsia="en-US"/>
        </w:rPr>
        <w:t>30</w:t>
      </w:r>
      <w:r w:rsidR="00D01B1B" w:rsidRPr="006F7C24">
        <w:rPr>
          <w:rFonts w:cs="Arial"/>
          <w:szCs w:val="20"/>
          <w:lang w:eastAsia="en-US"/>
        </w:rPr>
        <w:t xml:space="preserve"> </w:t>
      </w:r>
      <w:r w:rsidR="005E6174" w:rsidRPr="006F7C24">
        <w:rPr>
          <w:rFonts w:cs="Arial"/>
          <w:szCs w:val="20"/>
          <w:lang w:eastAsia="en-US"/>
        </w:rPr>
        <w:t xml:space="preserve">dní od doručení </w:t>
      </w:r>
      <w:r w:rsidR="00A1544A">
        <w:rPr>
          <w:rFonts w:cs="Arial"/>
          <w:szCs w:val="20"/>
          <w:lang w:eastAsia="en-US"/>
        </w:rPr>
        <w:t>f</w:t>
      </w:r>
      <w:r w:rsidR="1F9E1A47" w:rsidRPr="006F7C24">
        <w:rPr>
          <w:rFonts w:cs="Arial"/>
          <w:szCs w:val="20"/>
          <w:lang w:eastAsia="en-US"/>
        </w:rPr>
        <w:t>aktu</w:t>
      </w:r>
      <w:r w:rsidR="33E7DBF5" w:rsidRPr="006F7C24">
        <w:rPr>
          <w:rFonts w:cs="Arial"/>
          <w:szCs w:val="20"/>
          <w:lang w:eastAsia="en-US"/>
        </w:rPr>
        <w:t>ry</w:t>
      </w:r>
      <w:r w:rsidR="005E6174" w:rsidRPr="006F7C24">
        <w:rPr>
          <w:rFonts w:cs="Arial"/>
          <w:szCs w:val="20"/>
          <w:lang w:eastAsia="en-US"/>
        </w:rPr>
        <w:t xml:space="preserve"> </w:t>
      </w:r>
      <w:r w:rsidR="00A1544A">
        <w:rPr>
          <w:rFonts w:cs="Arial"/>
          <w:szCs w:val="20"/>
          <w:lang w:eastAsia="en-US"/>
        </w:rPr>
        <w:t>o</w:t>
      </w:r>
      <w:r w:rsidR="005E6174" w:rsidRPr="006F7C24">
        <w:rPr>
          <w:rFonts w:cs="Arial"/>
          <w:szCs w:val="20"/>
          <w:lang w:eastAsia="en-US"/>
        </w:rPr>
        <w:t xml:space="preserve">bjednateli. </w:t>
      </w:r>
      <w:r w:rsidR="00902894" w:rsidRPr="006F7C24">
        <w:rPr>
          <w:rFonts w:cs="Arial"/>
          <w:szCs w:val="20"/>
          <w:lang w:eastAsia="en-US"/>
        </w:rPr>
        <w:t>Poskytovatel</w:t>
      </w:r>
      <w:r w:rsidR="005E6174" w:rsidRPr="006F7C24">
        <w:rPr>
          <w:rFonts w:cs="Arial"/>
          <w:szCs w:val="20"/>
          <w:lang w:eastAsia="en-US"/>
        </w:rPr>
        <w:t xml:space="preserve"> odešle </w:t>
      </w:r>
      <w:r w:rsidR="00A1544A">
        <w:rPr>
          <w:rFonts w:cs="Arial"/>
          <w:szCs w:val="20"/>
          <w:lang w:eastAsia="en-US"/>
        </w:rPr>
        <w:t>f</w:t>
      </w:r>
      <w:r w:rsidR="1F9E1A47" w:rsidRPr="006F7C24">
        <w:rPr>
          <w:rFonts w:cs="Arial"/>
          <w:szCs w:val="20"/>
          <w:lang w:eastAsia="en-US"/>
        </w:rPr>
        <w:t>aktu</w:t>
      </w:r>
      <w:r w:rsidR="6D8EC44F" w:rsidRPr="006F7C24">
        <w:rPr>
          <w:rFonts w:cs="Arial"/>
          <w:szCs w:val="20"/>
          <w:lang w:eastAsia="en-US"/>
        </w:rPr>
        <w:t>ru</w:t>
      </w:r>
      <w:r w:rsidR="005E6174" w:rsidRPr="006F7C24">
        <w:rPr>
          <w:rFonts w:cs="Arial"/>
          <w:szCs w:val="20"/>
          <w:lang w:eastAsia="en-US"/>
        </w:rPr>
        <w:t xml:space="preserve"> </w:t>
      </w:r>
      <w:r w:rsidR="00A1544A">
        <w:rPr>
          <w:rFonts w:cs="Arial"/>
          <w:szCs w:val="20"/>
          <w:lang w:eastAsia="en-US"/>
        </w:rPr>
        <w:t>o</w:t>
      </w:r>
      <w:r w:rsidR="005E6174" w:rsidRPr="006F7C24">
        <w:rPr>
          <w:rFonts w:cs="Arial"/>
          <w:szCs w:val="20"/>
          <w:lang w:eastAsia="en-US"/>
        </w:rPr>
        <w:t xml:space="preserve">bjednateli nejpozději následující pracovní den po vystavení </w:t>
      </w:r>
      <w:r w:rsidR="00A1544A" w:rsidRPr="007473F3">
        <w:rPr>
          <w:rFonts w:cs="Arial"/>
          <w:szCs w:val="20"/>
          <w:lang w:eastAsia="en-US"/>
        </w:rPr>
        <w:t>f</w:t>
      </w:r>
      <w:r w:rsidR="1F9E1A47" w:rsidRPr="007473F3">
        <w:rPr>
          <w:rFonts w:cs="Arial"/>
          <w:szCs w:val="20"/>
          <w:lang w:eastAsia="en-US"/>
        </w:rPr>
        <w:t>aktu</w:t>
      </w:r>
      <w:r w:rsidR="1068DD97" w:rsidRPr="007473F3">
        <w:rPr>
          <w:rFonts w:cs="Arial"/>
          <w:szCs w:val="20"/>
          <w:lang w:eastAsia="en-US"/>
        </w:rPr>
        <w:t>ry</w:t>
      </w:r>
      <w:r w:rsidRPr="007473F3">
        <w:rPr>
          <w:rFonts w:cs="Arial"/>
          <w:szCs w:val="20"/>
          <w:lang w:eastAsia="en-US"/>
        </w:rPr>
        <w:t xml:space="preserve"> na adres</w:t>
      </w:r>
      <w:r w:rsidR="007473F3">
        <w:rPr>
          <w:rFonts w:cs="Arial"/>
          <w:szCs w:val="20"/>
          <w:lang w:eastAsia="en-US"/>
        </w:rPr>
        <w:t>y</w:t>
      </w:r>
      <w:r w:rsidRPr="007473F3">
        <w:rPr>
          <w:rFonts w:cs="Arial"/>
          <w:szCs w:val="20"/>
          <w:lang w:eastAsia="en-US"/>
        </w:rPr>
        <w:t xml:space="preserve">: </w:t>
      </w:r>
      <w:hyperlink r:id="rId11" w:history="1">
        <w:r w:rsidR="007473F3" w:rsidRPr="007473F3">
          <w:rPr>
            <w:rStyle w:val="Hypertextovodkaz"/>
            <w:rFonts w:cs="Arial"/>
            <w:szCs w:val="20"/>
            <w:lang w:eastAsia="en-US"/>
          </w:rPr>
          <w:t>horack</w:t>
        </w:r>
        <w:r w:rsidR="007473F3" w:rsidRPr="007473F3">
          <w:rPr>
            <w:rStyle w:val="Hypertextovodkaz"/>
            <w:rFonts w:cs="Arial"/>
            <w:szCs w:val="20"/>
            <w:lang w:eastAsia="en-US"/>
          </w:rPr>
          <w:t>o</w:t>
        </w:r>
        <w:r w:rsidR="007473F3" w:rsidRPr="007473F3">
          <w:rPr>
            <w:rStyle w:val="Hypertextovodkaz"/>
            <w:rFonts w:cs="Arial"/>
            <w:szCs w:val="20"/>
            <w:lang w:eastAsia="en-US"/>
          </w:rPr>
          <w:t>va@cirihk.cz</w:t>
        </w:r>
      </w:hyperlink>
      <w:r w:rsidR="007473F3" w:rsidRPr="007473F3">
        <w:rPr>
          <w:rFonts w:cs="Arial"/>
          <w:szCs w:val="20"/>
          <w:lang w:eastAsia="en-US"/>
        </w:rPr>
        <w:t xml:space="preserve"> a </w:t>
      </w:r>
      <w:hyperlink r:id="rId12" w:history="1">
        <w:r w:rsidR="007473F3" w:rsidRPr="008C210F">
          <w:rPr>
            <w:rStyle w:val="Hypertextovodkaz"/>
            <w:rFonts w:cs="Arial"/>
            <w:szCs w:val="20"/>
            <w:lang w:eastAsia="en-US"/>
          </w:rPr>
          <w:t>bazantov</w:t>
        </w:r>
        <w:r w:rsidR="007473F3" w:rsidRPr="008C210F">
          <w:rPr>
            <w:rStyle w:val="Hypertextovodkaz"/>
            <w:rFonts w:cs="Arial"/>
            <w:szCs w:val="20"/>
            <w:lang w:eastAsia="en-US"/>
          </w:rPr>
          <w:t>a</w:t>
        </w:r>
        <w:r w:rsidR="007473F3" w:rsidRPr="008C210F">
          <w:rPr>
            <w:rStyle w:val="Hypertextovodkaz"/>
            <w:rFonts w:cs="Arial"/>
            <w:szCs w:val="20"/>
            <w:lang w:eastAsia="en-US"/>
          </w:rPr>
          <w:t>@cirihk.cz</w:t>
        </w:r>
      </w:hyperlink>
      <w:r w:rsidRPr="006F7C24">
        <w:rPr>
          <w:rFonts w:cs="Arial"/>
          <w:szCs w:val="20"/>
          <w:lang w:eastAsia="en-US"/>
        </w:rPr>
        <w:t xml:space="preserve">; </w:t>
      </w:r>
    </w:p>
    <w:p w14:paraId="3D96BB07" w14:textId="25AF54D2" w:rsidR="005E6174" w:rsidRPr="006F7C24" w:rsidRDefault="5DE5D950" w:rsidP="004D0999">
      <w:pPr>
        <w:pStyle w:val="RLTextlnkuslovan"/>
        <w:numPr>
          <w:ilvl w:val="2"/>
          <w:numId w:val="10"/>
        </w:numPr>
        <w:ind w:left="1276"/>
        <w:rPr>
          <w:rFonts w:eastAsiaTheme="minorEastAsia"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>v</w:t>
      </w:r>
      <w:r w:rsidR="590F2E11" w:rsidRPr="006F7C24">
        <w:rPr>
          <w:rFonts w:cs="Arial"/>
          <w:szCs w:val="20"/>
          <w:lang w:eastAsia="en-US"/>
        </w:rPr>
        <w:t xml:space="preserve">šechny </w:t>
      </w:r>
      <w:r w:rsidR="00A1544A">
        <w:rPr>
          <w:rFonts w:cs="Arial"/>
          <w:szCs w:val="20"/>
          <w:lang w:eastAsia="en-US"/>
        </w:rPr>
        <w:t>f</w:t>
      </w:r>
      <w:r w:rsidR="1F9E1A47" w:rsidRPr="006F7C24">
        <w:rPr>
          <w:rFonts w:cs="Arial"/>
          <w:szCs w:val="20"/>
          <w:lang w:eastAsia="en-US"/>
        </w:rPr>
        <w:t>aktu</w:t>
      </w:r>
      <w:r w:rsidR="1732D201" w:rsidRPr="006F7C24">
        <w:rPr>
          <w:rFonts w:cs="Arial"/>
          <w:szCs w:val="20"/>
          <w:lang w:eastAsia="en-US"/>
        </w:rPr>
        <w:t>ry</w:t>
      </w:r>
      <w:r w:rsidR="590F2E11" w:rsidRPr="006F7C24">
        <w:rPr>
          <w:rFonts w:cs="Arial"/>
          <w:szCs w:val="20"/>
          <w:lang w:eastAsia="en-US"/>
        </w:rPr>
        <w:t xml:space="preserve"> musí splňovat všechny náležitosti daňového dokladu požadované zákonem č. 235/2004 Sb.</w:t>
      </w:r>
      <w:r w:rsidR="00A1544A">
        <w:rPr>
          <w:rFonts w:cs="Arial"/>
          <w:szCs w:val="20"/>
          <w:lang w:eastAsia="en-US"/>
        </w:rPr>
        <w:t>, zákon o dani z přidané hodnoty,</w:t>
      </w:r>
      <w:r w:rsidR="590F2E11" w:rsidRPr="006F7C24">
        <w:rPr>
          <w:rFonts w:cs="Arial"/>
          <w:szCs w:val="20"/>
          <w:lang w:eastAsia="en-US"/>
        </w:rPr>
        <w:t xml:space="preserve"> ve znění pozdějších předpisů</w:t>
      </w:r>
      <w:r w:rsidR="718149E1" w:rsidRPr="006F7C24">
        <w:rPr>
          <w:rFonts w:cs="Arial"/>
          <w:szCs w:val="20"/>
          <w:lang w:eastAsia="en-US"/>
        </w:rPr>
        <w:t xml:space="preserve"> (dále jen „zákon o DPH“)</w:t>
      </w:r>
      <w:r w:rsidRPr="006F7C24">
        <w:rPr>
          <w:rFonts w:cs="Arial"/>
          <w:szCs w:val="20"/>
          <w:lang w:eastAsia="en-US"/>
        </w:rPr>
        <w:t>;</w:t>
      </w:r>
      <w:r w:rsidR="1F04FC2C" w:rsidRPr="006F7C24">
        <w:rPr>
          <w:rFonts w:cs="Arial"/>
          <w:szCs w:val="20"/>
          <w:lang w:eastAsia="en-US"/>
        </w:rPr>
        <w:t xml:space="preserve"> </w:t>
      </w:r>
    </w:p>
    <w:p w14:paraId="3D96BB08" w14:textId="7576917D" w:rsidR="005E6174" w:rsidRPr="006F7C24" w:rsidRDefault="00F87243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>n</w:t>
      </w:r>
      <w:r w:rsidR="005E6174" w:rsidRPr="006F7C24">
        <w:rPr>
          <w:rFonts w:cs="Arial"/>
          <w:szCs w:val="20"/>
          <w:lang w:eastAsia="en-US"/>
        </w:rPr>
        <w:t xml:space="preserve">ebude-li </w:t>
      </w:r>
      <w:r w:rsidR="00A1544A">
        <w:rPr>
          <w:rFonts w:cs="Arial"/>
          <w:szCs w:val="20"/>
          <w:lang w:eastAsia="en-US"/>
        </w:rPr>
        <w:t>f</w:t>
      </w:r>
      <w:r w:rsidR="1F9E1A47" w:rsidRPr="006F7C24">
        <w:rPr>
          <w:rFonts w:cs="Arial"/>
          <w:szCs w:val="20"/>
          <w:lang w:eastAsia="en-US"/>
        </w:rPr>
        <w:t>aktu</w:t>
      </w:r>
      <w:r w:rsidR="33E7DBF5" w:rsidRPr="006F7C24">
        <w:rPr>
          <w:rFonts w:cs="Arial"/>
          <w:szCs w:val="20"/>
          <w:lang w:eastAsia="en-US"/>
        </w:rPr>
        <w:t>ra</w:t>
      </w:r>
      <w:r w:rsidR="005E6174" w:rsidRPr="006F7C24">
        <w:rPr>
          <w:rFonts w:cs="Arial"/>
          <w:szCs w:val="20"/>
          <w:lang w:eastAsia="en-US"/>
        </w:rPr>
        <w:t xml:space="preserve"> obsahovat stanovené náležitosti</w:t>
      </w:r>
      <w:r w:rsidR="004E2098" w:rsidRPr="006F7C24">
        <w:rPr>
          <w:rFonts w:cs="Arial"/>
          <w:szCs w:val="20"/>
          <w:lang w:eastAsia="en-US"/>
        </w:rPr>
        <w:t xml:space="preserve"> </w:t>
      </w:r>
      <w:r w:rsidR="00B633A1" w:rsidRPr="006F7C24">
        <w:rPr>
          <w:rFonts w:cs="Arial"/>
          <w:szCs w:val="20"/>
          <w:lang w:eastAsia="en-US"/>
        </w:rPr>
        <w:t>či</w:t>
      </w:r>
      <w:r w:rsidR="004E2098" w:rsidRPr="006F7C24">
        <w:rPr>
          <w:rFonts w:cs="Arial"/>
          <w:szCs w:val="20"/>
          <w:lang w:eastAsia="en-US"/>
        </w:rPr>
        <w:t xml:space="preserve"> přílohy</w:t>
      </w:r>
      <w:r w:rsidR="005E6174" w:rsidRPr="006F7C24">
        <w:rPr>
          <w:rFonts w:cs="Arial"/>
          <w:szCs w:val="20"/>
          <w:lang w:eastAsia="en-US"/>
        </w:rPr>
        <w:t xml:space="preserve">, nebo v ní nebudou správně uvedené údaje dle této </w:t>
      </w:r>
      <w:r w:rsidR="00A1544A">
        <w:rPr>
          <w:rFonts w:cs="Arial"/>
          <w:szCs w:val="20"/>
          <w:lang w:eastAsia="en-US"/>
        </w:rPr>
        <w:t>s</w:t>
      </w:r>
      <w:r w:rsidR="005E6174" w:rsidRPr="006F7C24">
        <w:rPr>
          <w:rFonts w:cs="Arial"/>
          <w:szCs w:val="20"/>
          <w:lang w:eastAsia="en-US"/>
        </w:rPr>
        <w:t xml:space="preserve">mlouvy, je </w:t>
      </w:r>
      <w:r w:rsidR="00A1544A">
        <w:rPr>
          <w:rFonts w:cs="Arial"/>
          <w:szCs w:val="20"/>
          <w:lang w:eastAsia="en-US"/>
        </w:rPr>
        <w:t>o</w:t>
      </w:r>
      <w:r w:rsidR="005E6174" w:rsidRPr="006F7C24">
        <w:rPr>
          <w:rFonts w:cs="Arial"/>
          <w:szCs w:val="20"/>
          <w:lang w:eastAsia="en-US"/>
        </w:rPr>
        <w:t xml:space="preserve">bjednatel oprávněn ji vrátit ve lhůtě její splatnosti </w:t>
      </w:r>
      <w:r w:rsidR="00A1544A">
        <w:rPr>
          <w:rFonts w:cs="Arial"/>
          <w:szCs w:val="20"/>
          <w:lang w:eastAsia="en-US"/>
        </w:rPr>
        <w:t>p</w:t>
      </w:r>
      <w:r w:rsidR="00902894" w:rsidRPr="006F7C24">
        <w:rPr>
          <w:rFonts w:cs="Arial"/>
          <w:szCs w:val="20"/>
          <w:lang w:eastAsia="en-US"/>
        </w:rPr>
        <w:t>oskytovatel</w:t>
      </w:r>
      <w:r w:rsidR="005E6174" w:rsidRPr="006F7C24">
        <w:rPr>
          <w:rFonts w:cs="Arial"/>
          <w:szCs w:val="20"/>
          <w:lang w:eastAsia="en-US"/>
        </w:rPr>
        <w:t xml:space="preserve">i. V takovém případě se přeruší běh lhůty splatnosti a nová lhůta splatnosti počne běžet doručením opravené </w:t>
      </w:r>
      <w:r w:rsidR="00A1544A">
        <w:rPr>
          <w:rFonts w:cs="Arial"/>
          <w:szCs w:val="20"/>
          <w:lang w:eastAsia="en-US"/>
        </w:rPr>
        <w:t>f</w:t>
      </w:r>
      <w:r w:rsidR="1F9E1A47" w:rsidRPr="006F7C24">
        <w:rPr>
          <w:rFonts w:cs="Arial"/>
          <w:szCs w:val="20"/>
          <w:lang w:eastAsia="en-US"/>
        </w:rPr>
        <w:t>aktu</w:t>
      </w:r>
      <w:r w:rsidR="33E7DBF5" w:rsidRPr="006F7C24">
        <w:rPr>
          <w:rFonts w:cs="Arial"/>
          <w:szCs w:val="20"/>
          <w:lang w:eastAsia="en-US"/>
        </w:rPr>
        <w:t>ry</w:t>
      </w:r>
      <w:r w:rsidRPr="006F7C24">
        <w:rPr>
          <w:rFonts w:cs="Arial"/>
          <w:szCs w:val="20"/>
          <w:lang w:eastAsia="en-US"/>
        </w:rPr>
        <w:t>;</w:t>
      </w:r>
    </w:p>
    <w:p w14:paraId="664A50CF" w14:textId="26B992FD" w:rsidR="00A1544A" w:rsidRPr="00A1544A" w:rsidRDefault="00F87243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>p</w:t>
      </w:r>
      <w:r w:rsidR="005E6174" w:rsidRPr="006F7C24">
        <w:rPr>
          <w:rFonts w:cs="Arial"/>
          <w:szCs w:val="20"/>
          <w:lang w:eastAsia="en-US"/>
        </w:rPr>
        <w:t xml:space="preserve">latby se provádí bankovním převodem na účet druhé smluvní strany uvedený ve </w:t>
      </w:r>
      <w:r w:rsidR="00A1544A">
        <w:rPr>
          <w:rFonts w:cs="Arial"/>
          <w:szCs w:val="20"/>
          <w:lang w:eastAsia="en-US"/>
        </w:rPr>
        <w:t>f</w:t>
      </w:r>
      <w:r w:rsidR="00A1544A" w:rsidRPr="006F7C24">
        <w:rPr>
          <w:rFonts w:cs="Arial"/>
          <w:szCs w:val="20"/>
          <w:lang w:eastAsia="en-US"/>
        </w:rPr>
        <w:t>aktuře</w:t>
      </w:r>
      <w:r w:rsidR="009D4420">
        <w:rPr>
          <w:rFonts w:cs="Arial"/>
          <w:szCs w:val="20"/>
          <w:lang w:eastAsia="en-US"/>
        </w:rPr>
        <w:t>;</w:t>
      </w:r>
    </w:p>
    <w:p w14:paraId="3D96BB09" w14:textId="57BD21F4" w:rsidR="005E6174" w:rsidRPr="006F7C24" w:rsidRDefault="009D4420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  <w:lang w:eastAsia="en-US"/>
        </w:rPr>
      </w:pPr>
      <w:r>
        <w:rPr>
          <w:rFonts w:cs="Arial"/>
          <w:szCs w:val="20"/>
          <w:lang w:eastAsia="en-US"/>
        </w:rPr>
        <w:t>p</w:t>
      </w:r>
      <w:r w:rsidR="00A1544A">
        <w:rPr>
          <w:rFonts w:cs="Arial"/>
          <w:szCs w:val="20"/>
          <w:lang w:eastAsia="en-US"/>
        </w:rPr>
        <w:t>latba je uhrazena dnem odeslání částky z účtu objednatele.</w:t>
      </w:r>
    </w:p>
    <w:p w14:paraId="3D96BB0F" w14:textId="0E7C1314" w:rsidR="002C3C07" w:rsidRPr="006F7C24" w:rsidRDefault="00681648" w:rsidP="004D0999">
      <w:pPr>
        <w:pStyle w:val="RLlneksmlouvy"/>
        <w:numPr>
          <w:ilvl w:val="0"/>
          <w:numId w:val="10"/>
        </w:numPr>
        <w:jc w:val="center"/>
        <w:rPr>
          <w:rFonts w:cs="Arial"/>
          <w:color w:val="000000" w:themeColor="text1"/>
          <w:szCs w:val="20"/>
        </w:rPr>
      </w:pPr>
      <w:bookmarkStart w:id="42" w:name="_Toc212632754"/>
      <w:bookmarkStart w:id="43" w:name="_Ref224623871"/>
      <w:bookmarkStart w:id="44" w:name="_Ref313974574"/>
      <w:bookmarkEnd w:id="23"/>
      <w:bookmarkEnd w:id="24"/>
      <w:bookmarkEnd w:id="25"/>
      <w:r w:rsidRPr="006F7C24">
        <w:rPr>
          <w:rFonts w:cs="Arial"/>
          <w:szCs w:val="20"/>
        </w:rPr>
        <w:lastRenderedPageBreak/>
        <w:t>LICENCE</w:t>
      </w:r>
    </w:p>
    <w:p w14:paraId="4873E1E8" w14:textId="58CCC368" w:rsidR="00D52474" w:rsidRPr="006F7C24" w:rsidRDefault="72A6CDE1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bookmarkStart w:id="45" w:name="_Ref395773295"/>
      <w:bookmarkStart w:id="46" w:name="_Ref207105750"/>
      <w:bookmarkStart w:id="47" w:name="_Ref224700536"/>
      <w:bookmarkStart w:id="48" w:name="_Ref367556406"/>
      <w:r w:rsidRPr="006F7C24">
        <w:rPr>
          <w:rFonts w:cs="Arial"/>
          <w:szCs w:val="20"/>
        </w:rPr>
        <w:t xml:space="preserve">K těm částem </w:t>
      </w:r>
      <w:r w:rsidR="00A1544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ředmětu plnění</w:t>
      </w:r>
      <w:r w:rsidR="7986C6CC" w:rsidRPr="006F7C24">
        <w:rPr>
          <w:rFonts w:cs="Arial"/>
          <w:szCs w:val="20"/>
        </w:rPr>
        <w:t xml:space="preserve"> (pro účely tohoto článku </w:t>
      </w:r>
      <w:r w:rsidR="00A1544A">
        <w:rPr>
          <w:rFonts w:cs="Arial"/>
          <w:szCs w:val="20"/>
        </w:rPr>
        <w:t>s</w:t>
      </w:r>
      <w:r w:rsidR="7986C6CC" w:rsidRPr="006F7C24">
        <w:rPr>
          <w:rFonts w:cs="Arial"/>
          <w:szCs w:val="20"/>
        </w:rPr>
        <w:t>mlouvy dále jen „</w:t>
      </w:r>
      <w:r w:rsidR="7986C6CC" w:rsidRPr="006F7C24">
        <w:rPr>
          <w:rFonts w:cs="Arial"/>
          <w:b/>
          <w:bCs/>
          <w:szCs w:val="20"/>
        </w:rPr>
        <w:t>dílo</w:t>
      </w:r>
      <w:r w:rsidR="7986C6CC" w:rsidRPr="006F7C24">
        <w:rPr>
          <w:rFonts w:cs="Arial"/>
          <w:szCs w:val="20"/>
        </w:rPr>
        <w:t>“)</w:t>
      </w:r>
      <w:r w:rsidRPr="006F7C24">
        <w:rPr>
          <w:rFonts w:cs="Arial"/>
          <w:szCs w:val="20"/>
        </w:rPr>
        <w:t xml:space="preserve">, které </w:t>
      </w:r>
      <w:r w:rsidR="32CDC19E" w:rsidRPr="006F7C24">
        <w:rPr>
          <w:rFonts w:cs="Arial"/>
          <w:szCs w:val="20"/>
        </w:rPr>
        <w:t>naplň</w:t>
      </w:r>
      <w:r w:rsidRPr="006F7C24">
        <w:rPr>
          <w:rFonts w:cs="Arial"/>
          <w:szCs w:val="20"/>
        </w:rPr>
        <w:t>ují</w:t>
      </w:r>
      <w:r w:rsidR="32CDC19E" w:rsidRPr="006F7C24">
        <w:rPr>
          <w:rFonts w:cs="Arial"/>
          <w:szCs w:val="20"/>
        </w:rPr>
        <w:t xml:space="preserve"> znaky autorského díla ve smyslu zákona č. 121/2000 Sb., o právu autorském, o právech souvisejících s právem autorským a o změně některých zákonů (autorský zákon), ve znění pozdějších předpisů (dále jen „autorský zákon“), je </w:t>
      </w:r>
      <w:r w:rsidR="006064DD">
        <w:rPr>
          <w:rFonts w:cs="Arial"/>
          <w:szCs w:val="20"/>
        </w:rPr>
        <w:t>o</w:t>
      </w:r>
      <w:r w:rsidR="26CB0063" w:rsidRPr="006F7C24">
        <w:rPr>
          <w:rFonts w:cs="Arial"/>
          <w:szCs w:val="20"/>
        </w:rPr>
        <w:t>bjednateli</w:t>
      </w:r>
      <w:r w:rsidR="32CDC19E" w:rsidRPr="006F7C24">
        <w:rPr>
          <w:rFonts w:cs="Arial"/>
          <w:szCs w:val="20"/>
        </w:rPr>
        <w:t xml:space="preserve"> poskytována licence </w:t>
      </w:r>
      <w:r w:rsidR="42F06D87" w:rsidRPr="006F7C24">
        <w:rPr>
          <w:rFonts w:cs="Arial"/>
          <w:szCs w:val="20"/>
        </w:rPr>
        <w:t>za</w:t>
      </w:r>
      <w:r w:rsidR="32CDC19E" w:rsidRPr="006F7C24">
        <w:rPr>
          <w:rFonts w:cs="Arial"/>
          <w:szCs w:val="20"/>
        </w:rPr>
        <w:t xml:space="preserve"> podmínek sjednaných dále v tomto článku </w:t>
      </w:r>
      <w:r w:rsidR="006064DD">
        <w:rPr>
          <w:rFonts w:cs="Arial"/>
          <w:szCs w:val="20"/>
        </w:rPr>
        <w:t>s</w:t>
      </w:r>
      <w:r w:rsidR="32CDC19E" w:rsidRPr="006F7C24">
        <w:rPr>
          <w:rFonts w:cs="Arial"/>
          <w:szCs w:val="20"/>
        </w:rPr>
        <w:t>mlouvy.</w:t>
      </w:r>
      <w:bookmarkEnd w:id="45"/>
    </w:p>
    <w:bookmarkEnd w:id="46"/>
    <w:bookmarkEnd w:id="47"/>
    <w:p w14:paraId="20AE6F81" w14:textId="15F457F6" w:rsidR="00D52474" w:rsidRPr="006F7C24" w:rsidRDefault="00AC78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Poskytovatel prohlašuje, že se jedná o:</w:t>
      </w:r>
    </w:p>
    <w:p w14:paraId="5EF862C1" w14:textId="4E75A81B" w:rsidR="00D52474" w:rsidRPr="006F7C24" w:rsidRDefault="2067866A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ne</w:t>
      </w:r>
      <w:r w:rsidR="4DEC45DD" w:rsidRPr="006F7C24">
        <w:rPr>
          <w:rFonts w:cs="Arial"/>
          <w:szCs w:val="20"/>
        </w:rPr>
        <w:t xml:space="preserve">výhradní licenci k veškerým známým způsobům užití takového díla, minimálně v rozsahu nezbytném pro řádné užívání díla </w:t>
      </w:r>
      <w:r w:rsidR="006064DD">
        <w:rPr>
          <w:rFonts w:cs="Arial"/>
          <w:szCs w:val="20"/>
        </w:rPr>
        <w:t>o</w:t>
      </w:r>
      <w:r w:rsidR="4DEC45DD" w:rsidRPr="006F7C24">
        <w:rPr>
          <w:rFonts w:cs="Arial"/>
          <w:szCs w:val="20"/>
        </w:rPr>
        <w:t>bjednatelem;</w:t>
      </w:r>
    </w:p>
    <w:p w14:paraId="79F17D79" w14:textId="411B7809" w:rsidR="00D52474" w:rsidRPr="006F7C24" w:rsidRDefault="4DEC45DD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licenci neomezenou územním či množstevním rozsahem a rovněž tak neomezenou způsobem nebo rozsahem užití;</w:t>
      </w:r>
    </w:p>
    <w:p w14:paraId="4067725C" w14:textId="48411B7B" w:rsidR="00D52474" w:rsidRPr="006F7C24" w:rsidRDefault="4DEC45DD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licenci udělenou na dobu neurčitou</w:t>
      </w:r>
      <w:r w:rsidR="0D768A6D" w:rsidRPr="006F7C24">
        <w:rPr>
          <w:rFonts w:cs="Arial"/>
          <w:szCs w:val="20"/>
        </w:rPr>
        <w:t xml:space="preserve"> a neodvolatelnou</w:t>
      </w:r>
      <w:r w:rsidRPr="006F7C24">
        <w:rPr>
          <w:rFonts w:cs="Arial"/>
          <w:szCs w:val="20"/>
        </w:rPr>
        <w:t>;</w:t>
      </w:r>
    </w:p>
    <w:p w14:paraId="5B9B005F" w14:textId="44ACEB6E" w:rsidR="00D52474" w:rsidRPr="006F7C24" w:rsidRDefault="4DEC45DD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licenci převoditelnou a postupitelnou, tj. která je udělena s právem postoupení licence třetí osobě;</w:t>
      </w:r>
      <w:r w:rsidR="4F50247D" w:rsidRPr="006F7C24">
        <w:rPr>
          <w:rFonts w:cs="Arial"/>
          <w:szCs w:val="20"/>
        </w:rPr>
        <w:t xml:space="preserve"> </w:t>
      </w:r>
    </w:p>
    <w:p w14:paraId="646A2B41" w14:textId="12BEF764" w:rsidR="00D52474" w:rsidRPr="006F7C24" w:rsidRDefault="4DEC45DD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bookmarkStart w:id="49" w:name="_Ref224699397"/>
      <w:r w:rsidRPr="006F7C24">
        <w:rPr>
          <w:rFonts w:cs="Arial"/>
          <w:szCs w:val="20"/>
        </w:rPr>
        <w:t xml:space="preserve">licenci, kterou není </w:t>
      </w:r>
      <w:r w:rsidR="006064D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 povinen</w:t>
      </w:r>
      <w:r w:rsidR="5A415F23" w:rsidRPr="006F7C24">
        <w:rPr>
          <w:rFonts w:cs="Arial"/>
          <w:szCs w:val="20"/>
        </w:rPr>
        <w:t xml:space="preserve"> v plném rozsahu</w:t>
      </w:r>
      <w:r w:rsidRPr="006F7C24">
        <w:rPr>
          <w:rFonts w:cs="Arial"/>
          <w:szCs w:val="20"/>
        </w:rPr>
        <w:t xml:space="preserve"> využít.</w:t>
      </w:r>
      <w:r w:rsidR="21540EA6" w:rsidRPr="006F7C24">
        <w:rPr>
          <w:rFonts w:cs="Arial"/>
          <w:szCs w:val="20"/>
        </w:rPr>
        <w:t xml:space="preserve"> </w:t>
      </w:r>
    </w:p>
    <w:p w14:paraId="7F669771" w14:textId="14324294" w:rsidR="00D52474" w:rsidRPr="006F7C24" w:rsidRDefault="00D52474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Práva získaná v rámci plnění této </w:t>
      </w:r>
      <w:r w:rsidR="006064D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přechází i na případného právního nástupce </w:t>
      </w:r>
      <w:r w:rsidR="006064D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bjednatele. Případná změna v osobě </w:t>
      </w:r>
      <w:r w:rsidR="006064D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 (např. právní nástupnictví) nebude mít vliv na oprávnění udělená v rámci této </w:t>
      </w:r>
      <w:r w:rsidR="006064D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</w:t>
      </w:r>
      <w:r w:rsidR="006064D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oskytovatelem </w:t>
      </w:r>
      <w:r w:rsidR="006064D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bjednateli.</w:t>
      </w:r>
    </w:p>
    <w:p w14:paraId="4B80C48F" w14:textId="12BB8928" w:rsidR="00AC7839" w:rsidRPr="006F7C24" w:rsidRDefault="00AC78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V případě pochybností o rozsahu licence je licence poskytnutá v maximálním rozsahu povoleném platnými právními předpisy.</w:t>
      </w:r>
    </w:p>
    <w:p w14:paraId="2240CAA1" w14:textId="33F85908" w:rsidR="00C83F17" w:rsidRPr="006F7C24" w:rsidRDefault="00D52474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Odměna za poskytnutí, zprostředkování nebo postoupení licence k autorským dílům je zahrnuta v</w:t>
      </w:r>
      <w:r w:rsidR="00F5469E" w:rsidRPr="006F7C24">
        <w:rPr>
          <w:rFonts w:cs="Arial"/>
          <w:szCs w:val="20"/>
        </w:rPr>
        <w:t> </w:t>
      </w:r>
      <w:r w:rsidR="006064DD">
        <w:rPr>
          <w:rFonts w:cs="Arial"/>
          <w:szCs w:val="20"/>
        </w:rPr>
        <w:t>c</w:t>
      </w:r>
      <w:r w:rsidR="00F5469E" w:rsidRPr="006F7C24">
        <w:rPr>
          <w:rFonts w:cs="Arial"/>
          <w:szCs w:val="20"/>
        </w:rPr>
        <w:t xml:space="preserve">eně </w:t>
      </w:r>
      <w:r w:rsidR="006064DD">
        <w:rPr>
          <w:rFonts w:cs="Arial"/>
          <w:szCs w:val="20"/>
        </w:rPr>
        <w:t>p</w:t>
      </w:r>
      <w:r w:rsidR="00F5469E" w:rsidRPr="006F7C24">
        <w:rPr>
          <w:rFonts w:cs="Arial"/>
          <w:szCs w:val="20"/>
        </w:rPr>
        <w:t>ředmětu plnění</w:t>
      </w:r>
      <w:r w:rsidRPr="006F7C24">
        <w:rPr>
          <w:rFonts w:cs="Arial"/>
          <w:szCs w:val="20"/>
        </w:rPr>
        <w:t>.</w:t>
      </w:r>
    </w:p>
    <w:p w14:paraId="07A35E67" w14:textId="50AA652D" w:rsidR="00C83F17" w:rsidRPr="006F7C24" w:rsidRDefault="002C1E41" w:rsidP="004D0999">
      <w:pPr>
        <w:pStyle w:val="RLlneksmlouvy"/>
        <w:numPr>
          <w:ilvl w:val="0"/>
          <w:numId w:val="10"/>
        </w:numPr>
        <w:ind w:left="567" w:hanging="567"/>
        <w:jc w:val="center"/>
        <w:rPr>
          <w:rFonts w:cs="Arial"/>
          <w:color w:val="000000" w:themeColor="text1"/>
          <w:szCs w:val="20"/>
        </w:rPr>
      </w:pPr>
      <w:bookmarkStart w:id="50" w:name="_Ref195959157"/>
      <w:bookmarkStart w:id="51" w:name="_Toc212632755"/>
      <w:bookmarkStart w:id="52" w:name="_Toc295034738"/>
      <w:bookmarkStart w:id="53" w:name="_Ref298675240"/>
      <w:bookmarkStart w:id="54" w:name="_Ref367576435"/>
      <w:bookmarkStart w:id="55" w:name="_Ref34750860"/>
      <w:bookmarkStart w:id="56" w:name="_Ref202762701"/>
      <w:bookmarkEnd w:id="42"/>
      <w:bookmarkEnd w:id="43"/>
      <w:bookmarkEnd w:id="44"/>
      <w:bookmarkEnd w:id="48"/>
      <w:bookmarkEnd w:id="49"/>
      <w:r w:rsidRPr="006F7C24">
        <w:rPr>
          <w:rFonts w:cs="Arial"/>
          <w:szCs w:val="20"/>
        </w:rPr>
        <w:t>OPRÁVNĚNÉ OSOBY</w:t>
      </w:r>
      <w:bookmarkEnd w:id="50"/>
      <w:bookmarkEnd w:id="51"/>
      <w:bookmarkEnd w:id="52"/>
      <w:bookmarkEnd w:id="53"/>
      <w:bookmarkEnd w:id="54"/>
      <w:bookmarkEnd w:id="55"/>
    </w:p>
    <w:p w14:paraId="3D96BB39" w14:textId="1B9CA3D2" w:rsidR="002C1E41" w:rsidRPr="006F7C24" w:rsidRDefault="00666966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Veškerá oznámení, žádosti nebo jiná komunikace podle této </w:t>
      </w:r>
      <w:r w:rsidR="006064D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budou realizovány písemnou formou, pokud tato </w:t>
      </w:r>
      <w:r w:rsidR="006064D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mlouva výslovně nepovoluje formu jinou. Oznámení, žádosti nebo jiná sdělení budou považována za řádně učiněná, pokud budou doručena osobně, elektronickými prostředky (datovou schránkou nebo e-mailem), prostřednictvím kurýra nebo zaslána poštou smluvní straně, vůči níž mají nebo mohou být učiněna, a to k rukám oprávněné osoby dle této </w:t>
      </w:r>
      <w:r w:rsidR="004E1D0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mlouvy.</w:t>
      </w:r>
    </w:p>
    <w:p w14:paraId="4FE962A3" w14:textId="25A2C570" w:rsidR="008243A5" w:rsidRPr="006F7C24" w:rsidRDefault="00666966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Každá ze smluvních stran jmenuje oprávněnou osobu, popř. zástupce oprávněné osoby. Oprávněné osoby budou zastupovat smluvní strany zejména při akceptačních procedurách podle této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a při reklamaci vad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ředmětu plnění. Oprávněné osoby nejsou oprávněny měnit znění této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mlouvy.</w:t>
      </w:r>
    </w:p>
    <w:p w14:paraId="37F4C314" w14:textId="2EDAA7B0" w:rsidR="008243A5" w:rsidRPr="006F7C24" w:rsidRDefault="00666966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Oprávněnou osobou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 je:</w:t>
      </w:r>
    </w:p>
    <w:tbl>
      <w:tblPr>
        <w:tblStyle w:val="Mkatabulky"/>
        <w:tblW w:w="0" w:type="auto"/>
        <w:tblInd w:w="562" w:type="dxa"/>
        <w:tblLook w:val="04A0" w:firstRow="1" w:lastRow="0" w:firstColumn="1" w:lastColumn="0" w:noHBand="0" w:noVBand="1"/>
      </w:tblPr>
      <w:tblGrid>
        <w:gridCol w:w="2938"/>
        <w:gridCol w:w="2780"/>
        <w:gridCol w:w="2780"/>
      </w:tblGrid>
      <w:tr w:rsidR="00666966" w:rsidRPr="006F7C24" w14:paraId="6CD815DD" w14:textId="77777777" w:rsidTr="00666966">
        <w:tc>
          <w:tcPr>
            <w:tcW w:w="2938" w:type="dxa"/>
            <w:shd w:val="clear" w:color="auto" w:fill="F2F2F2" w:themeFill="background1" w:themeFillShade="F2"/>
          </w:tcPr>
          <w:p w14:paraId="713EE6B9" w14:textId="77777777" w:rsidR="00666966" w:rsidRPr="006F7C24" w:rsidRDefault="00666966" w:rsidP="0062368C">
            <w:pPr>
              <w:pStyle w:val="Odstavecseseznamem"/>
              <w:spacing w:after="160" w:line="259" w:lineRule="auto"/>
              <w:ind w:left="11"/>
              <w:jc w:val="both"/>
              <w:rPr>
                <w:rFonts w:cs="Arial"/>
                <w:b/>
                <w:szCs w:val="20"/>
              </w:rPr>
            </w:pPr>
            <w:r w:rsidRPr="006F7C24">
              <w:rPr>
                <w:rFonts w:cs="Arial"/>
                <w:b/>
                <w:szCs w:val="20"/>
              </w:rPr>
              <w:t>Jméno:</w:t>
            </w:r>
          </w:p>
        </w:tc>
        <w:tc>
          <w:tcPr>
            <w:tcW w:w="2780" w:type="dxa"/>
            <w:shd w:val="clear" w:color="auto" w:fill="F2F2F2" w:themeFill="background1" w:themeFillShade="F2"/>
          </w:tcPr>
          <w:p w14:paraId="15263521" w14:textId="77777777" w:rsidR="00666966" w:rsidRPr="006F7C24" w:rsidRDefault="00666966" w:rsidP="0062368C">
            <w:pPr>
              <w:pStyle w:val="Odstavecseseznamem"/>
              <w:spacing w:after="160" w:line="259" w:lineRule="auto"/>
              <w:ind w:left="0"/>
              <w:jc w:val="both"/>
              <w:rPr>
                <w:rFonts w:cs="Arial"/>
                <w:b/>
                <w:szCs w:val="20"/>
              </w:rPr>
            </w:pPr>
            <w:r w:rsidRPr="006F7C24">
              <w:rPr>
                <w:rFonts w:cs="Arial"/>
                <w:b/>
                <w:szCs w:val="20"/>
              </w:rPr>
              <w:t>Tel:</w:t>
            </w:r>
          </w:p>
        </w:tc>
        <w:tc>
          <w:tcPr>
            <w:tcW w:w="2780" w:type="dxa"/>
            <w:shd w:val="clear" w:color="auto" w:fill="F2F2F2" w:themeFill="background1" w:themeFillShade="F2"/>
          </w:tcPr>
          <w:p w14:paraId="75D0F872" w14:textId="77777777" w:rsidR="00666966" w:rsidRPr="006F7C24" w:rsidRDefault="00666966" w:rsidP="0062368C">
            <w:pPr>
              <w:pStyle w:val="Odstavecseseznamem"/>
              <w:spacing w:after="160" w:line="259" w:lineRule="auto"/>
              <w:ind w:left="0"/>
              <w:jc w:val="both"/>
              <w:rPr>
                <w:rFonts w:cs="Arial"/>
                <w:b/>
                <w:szCs w:val="20"/>
              </w:rPr>
            </w:pPr>
            <w:r w:rsidRPr="006F7C24">
              <w:rPr>
                <w:rFonts w:cs="Arial"/>
                <w:b/>
                <w:szCs w:val="20"/>
              </w:rPr>
              <w:t>E-mail:</w:t>
            </w:r>
          </w:p>
        </w:tc>
      </w:tr>
      <w:tr w:rsidR="00AF7FCC" w:rsidRPr="006F7C24" w14:paraId="09A0792B" w14:textId="77777777" w:rsidTr="00666966">
        <w:tc>
          <w:tcPr>
            <w:tcW w:w="2938" w:type="dxa"/>
          </w:tcPr>
          <w:p w14:paraId="38CBA138" w14:textId="77777777" w:rsidR="00AF7FCC" w:rsidRPr="006F7C24" w:rsidRDefault="00AF7FCC" w:rsidP="00AF7FCC">
            <w:pPr>
              <w:pStyle w:val="Odstavecseseznamem"/>
              <w:spacing w:after="160" w:line="259" w:lineRule="auto"/>
              <w:ind w:left="0"/>
              <w:jc w:val="both"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  <w:highlight w:val="yellow"/>
              </w:rPr>
              <w:t>[BUDE DOPLNĚNO]</w:t>
            </w:r>
          </w:p>
        </w:tc>
        <w:tc>
          <w:tcPr>
            <w:tcW w:w="2780" w:type="dxa"/>
          </w:tcPr>
          <w:p w14:paraId="76F4A467" w14:textId="62CEBAFC" w:rsidR="00AF7FCC" w:rsidRPr="006F7C24" w:rsidRDefault="00AF7FCC" w:rsidP="00AF7FCC">
            <w:pPr>
              <w:pStyle w:val="Odstavecseseznamem"/>
              <w:spacing w:after="160" w:line="259" w:lineRule="auto"/>
              <w:ind w:left="0"/>
              <w:jc w:val="both"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  <w:highlight w:val="yellow"/>
              </w:rPr>
              <w:t>[BUDE DOPLNĚNO]</w:t>
            </w:r>
          </w:p>
        </w:tc>
        <w:tc>
          <w:tcPr>
            <w:tcW w:w="2780" w:type="dxa"/>
          </w:tcPr>
          <w:p w14:paraId="2253F310" w14:textId="77777777" w:rsidR="00AF7FCC" w:rsidRPr="006F7C24" w:rsidRDefault="00AF7FCC" w:rsidP="00AF7FCC">
            <w:pPr>
              <w:pStyle w:val="Odstavecseseznamem"/>
              <w:spacing w:after="160" w:line="259" w:lineRule="auto"/>
              <w:ind w:left="0"/>
              <w:jc w:val="both"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  <w:highlight w:val="yellow"/>
              </w:rPr>
              <w:t>[BUDE DOPLNĚNO]</w:t>
            </w:r>
          </w:p>
        </w:tc>
      </w:tr>
    </w:tbl>
    <w:p w14:paraId="471A23C0" w14:textId="77777777" w:rsidR="004E1D01" w:rsidRPr="004E1D01" w:rsidRDefault="004E1D01" w:rsidP="004E1D01">
      <w:pPr>
        <w:pStyle w:val="RLTextlnkuslovan"/>
        <w:ind w:left="567"/>
        <w:rPr>
          <w:rFonts w:cs="Arial"/>
          <w:color w:val="000000" w:themeColor="text1"/>
          <w:szCs w:val="20"/>
        </w:rPr>
      </w:pPr>
    </w:p>
    <w:p w14:paraId="609DCE87" w14:textId="77777777" w:rsidR="004E1D01" w:rsidRPr="004E1D01" w:rsidRDefault="004E1D01" w:rsidP="004E1D01">
      <w:pPr>
        <w:pStyle w:val="RLTextlnkuslovan"/>
        <w:ind w:left="567"/>
        <w:rPr>
          <w:rFonts w:cs="Arial"/>
          <w:color w:val="000000" w:themeColor="text1"/>
          <w:szCs w:val="20"/>
        </w:rPr>
      </w:pPr>
    </w:p>
    <w:p w14:paraId="73633581" w14:textId="77777777" w:rsidR="004E1D01" w:rsidRPr="004E1D01" w:rsidRDefault="004E1D01" w:rsidP="004E1D01">
      <w:pPr>
        <w:pStyle w:val="RLTextlnkuslovan"/>
        <w:ind w:left="567"/>
        <w:rPr>
          <w:rFonts w:cs="Arial"/>
          <w:color w:val="000000" w:themeColor="text1"/>
          <w:szCs w:val="20"/>
        </w:rPr>
      </w:pPr>
    </w:p>
    <w:p w14:paraId="240A6095" w14:textId="77777777" w:rsidR="004E1D01" w:rsidRPr="004E1D01" w:rsidRDefault="004E1D01" w:rsidP="004E1D01">
      <w:pPr>
        <w:pStyle w:val="RLTextlnkuslovan"/>
        <w:ind w:left="567"/>
        <w:rPr>
          <w:rFonts w:cs="Arial"/>
          <w:color w:val="000000" w:themeColor="text1"/>
          <w:szCs w:val="20"/>
        </w:rPr>
      </w:pPr>
    </w:p>
    <w:p w14:paraId="2B92E813" w14:textId="4008935E" w:rsidR="008243A5" w:rsidRPr="006F7C24" w:rsidRDefault="00666966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lastRenderedPageBreak/>
        <w:t xml:space="preserve">Oprávněnou osobou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oskytovatele je:</w:t>
      </w:r>
    </w:p>
    <w:tbl>
      <w:tblPr>
        <w:tblStyle w:val="Mkatabulky"/>
        <w:tblW w:w="0" w:type="auto"/>
        <w:tblInd w:w="562" w:type="dxa"/>
        <w:tblLook w:val="04A0" w:firstRow="1" w:lastRow="0" w:firstColumn="1" w:lastColumn="0" w:noHBand="0" w:noVBand="1"/>
      </w:tblPr>
      <w:tblGrid>
        <w:gridCol w:w="2938"/>
        <w:gridCol w:w="2780"/>
        <w:gridCol w:w="2780"/>
      </w:tblGrid>
      <w:tr w:rsidR="00666966" w:rsidRPr="006F7C24" w14:paraId="05723EED" w14:textId="77777777" w:rsidTr="00666966">
        <w:tc>
          <w:tcPr>
            <w:tcW w:w="2938" w:type="dxa"/>
            <w:shd w:val="clear" w:color="auto" w:fill="F2F2F2" w:themeFill="background1" w:themeFillShade="F2"/>
          </w:tcPr>
          <w:p w14:paraId="764CF51D" w14:textId="77777777" w:rsidR="00666966" w:rsidRPr="006F7C24" w:rsidRDefault="00666966" w:rsidP="0062368C">
            <w:pPr>
              <w:pStyle w:val="Odstavecseseznamem"/>
              <w:spacing w:after="160" w:line="259" w:lineRule="auto"/>
              <w:ind w:left="11"/>
              <w:jc w:val="both"/>
              <w:rPr>
                <w:rFonts w:cs="Arial"/>
                <w:b/>
                <w:szCs w:val="20"/>
              </w:rPr>
            </w:pPr>
            <w:r w:rsidRPr="006F7C24">
              <w:rPr>
                <w:rFonts w:cs="Arial"/>
                <w:b/>
                <w:szCs w:val="20"/>
              </w:rPr>
              <w:t>Jméno:</w:t>
            </w:r>
          </w:p>
        </w:tc>
        <w:tc>
          <w:tcPr>
            <w:tcW w:w="2780" w:type="dxa"/>
            <w:shd w:val="clear" w:color="auto" w:fill="F2F2F2" w:themeFill="background1" w:themeFillShade="F2"/>
          </w:tcPr>
          <w:p w14:paraId="016459E4" w14:textId="77777777" w:rsidR="00666966" w:rsidRPr="006F7C24" w:rsidRDefault="00666966" w:rsidP="0062368C">
            <w:pPr>
              <w:pStyle w:val="Odstavecseseznamem"/>
              <w:spacing w:after="160" w:line="259" w:lineRule="auto"/>
              <w:ind w:left="0"/>
              <w:jc w:val="both"/>
              <w:rPr>
                <w:rFonts w:cs="Arial"/>
                <w:b/>
                <w:szCs w:val="20"/>
              </w:rPr>
            </w:pPr>
            <w:r w:rsidRPr="006F7C24">
              <w:rPr>
                <w:rFonts w:cs="Arial"/>
                <w:b/>
                <w:szCs w:val="20"/>
              </w:rPr>
              <w:t>Tel:</w:t>
            </w:r>
          </w:p>
        </w:tc>
        <w:tc>
          <w:tcPr>
            <w:tcW w:w="2780" w:type="dxa"/>
            <w:shd w:val="clear" w:color="auto" w:fill="F2F2F2" w:themeFill="background1" w:themeFillShade="F2"/>
          </w:tcPr>
          <w:p w14:paraId="01D93927" w14:textId="77777777" w:rsidR="00666966" w:rsidRPr="006F7C24" w:rsidRDefault="00666966" w:rsidP="0062368C">
            <w:pPr>
              <w:pStyle w:val="Odstavecseseznamem"/>
              <w:spacing w:after="160" w:line="259" w:lineRule="auto"/>
              <w:ind w:left="0"/>
              <w:jc w:val="both"/>
              <w:rPr>
                <w:rFonts w:cs="Arial"/>
                <w:b/>
                <w:szCs w:val="20"/>
              </w:rPr>
            </w:pPr>
            <w:r w:rsidRPr="006F7C24">
              <w:rPr>
                <w:rFonts w:cs="Arial"/>
                <w:b/>
                <w:szCs w:val="20"/>
              </w:rPr>
              <w:t>E-mail:</w:t>
            </w:r>
          </w:p>
        </w:tc>
      </w:tr>
      <w:tr w:rsidR="00AF7FCC" w:rsidRPr="006F7C24" w14:paraId="5AE406D8" w14:textId="77777777" w:rsidTr="00666966">
        <w:tc>
          <w:tcPr>
            <w:tcW w:w="2938" w:type="dxa"/>
          </w:tcPr>
          <w:p w14:paraId="0AE4BA17" w14:textId="553E6FC8" w:rsidR="00AF7FCC" w:rsidRPr="006F7C24" w:rsidRDefault="00AF7FCC" w:rsidP="00AF7FCC">
            <w:pPr>
              <w:pStyle w:val="Odstavecseseznamem"/>
              <w:spacing w:after="160" w:line="259" w:lineRule="auto"/>
              <w:ind w:left="0"/>
              <w:jc w:val="both"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  <w:highlight w:val="yellow"/>
              </w:rPr>
              <w:t>[BUDE DOPLNĚNO]</w:t>
            </w:r>
          </w:p>
        </w:tc>
        <w:tc>
          <w:tcPr>
            <w:tcW w:w="2780" w:type="dxa"/>
          </w:tcPr>
          <w:p w14:paraId="03C3C119" w14:textId="76133A76" w:rsidR="00AF7FCC" w:rsidRPr="006F7C24" w:rsidRDefault="00AF7FCC" w:rsidP="00AF7FCC">
            <w:pPr>
              <w:pStyle w:val="Odstavecseseznamem"/>
              <w:spacing w:after="160" w:line="259" w:lineRule="auto"/>
              <w:ind w:left="0"/>
              <w:jc w:val="both"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  <w:highlight w:val="yellow"/>
              </w:rPr>
              <w:t>[BUDE DOPLNĚNO]</w:t>
            </w:r>
          </w:p>
        </w:tc>
        <w:tc>
          <w:tcPr>
            <w:tcW w:w="2780" w:type="dxa"/>
          </w:tcPr>
          <w:p w14:paraId="07D39411" w14:textId="5552A58E" w:rsidR="00AF7FCC" w:rsidRPr="006F7C24" w:rsidRDefault="00AF7FCC" w:rsidP="00AF7FCC">
            <w:pPr>
              <w:pStyle w:val="Odstavecseseznamem"/>
              <w:spacing w:after="160" w:line="259" w:lineRule="auto"/>
              <w:ind w:left="0"/>
              <w:jc w:val="both"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  <w:highlight w:val="yellow"/>
              </w:rPr>
              <w:t>[BUDE DOPLNĚNO]</w:t>
            </w:r>
          </w:p>
        </w:tc>
      </w:tr>
    </w:tbl>
    <w:p w14:paraId="697CDD91" w14:textId="77777777" w:rsidR="00666966" w:rsidRPr="006F7C24" w:rsidRDefault="00666966" w:rsidP="00666966">
      <w:pPr>
        <w:pStyle w:val="RLTextlnkuslovan"/>
        <w:ind w:left="360"/>
        <w:rPr>
          <w:rFonts w:cs="Arial"/>
          <w:szCs w:val="20"/>
        </w:rPr>
      </w:pPr>
    </w:p>
    <w:p w14:paraId="01AE08F7" w14:textId="3B3AECBA" w:rsidR="00666966" w:rsidRPr="006F7C24" w:rsidRDefault="00666966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Smluvní strany jsou oprávněny změnit oprávněné osoby bez nutnosti uzavírat dodatek k této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mlouvě, jsou však povinny na takovou změnu druhou smluvní stranu písemně upozornit. Vůči druhé smluvní straně je změna oprávněné osoby účinná doručením oznámení. Zmocnění zástupce oprávněné osoby musí být písemné s uvedením rozsahu zmocnění.</w:t>
      </w:r>
    </w:p>
    <w:p w14:paraId="45996BFE" w14:textId="7825FF47" w:rsidR="00666966" w:rsidRPr="006F7C24" w:rsidRDefault="00666966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Nedohodnou-li se smluvní strany jinak, platí, že adresami smluvních stran pro doručování jsou adresy jejich sídla uvedené na titulní straně této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mlouvy.</w:t>
      </w:r>
    </w:p>
    <w:p w14:paraId="2B5A3748" w14:textId="77777777" w:rsidR="00D70E62" w:rsidRPr="006F7C24" w:rsidRDefault="00D70E62" w:rsidP="004D0999">
      <w:pPr>
        <w:pStyle w:val="RLlneksmlouvy"/>
        <w:numPr>
          <w:ilvl w:val="0"/>
          <w:numId w:val="10"/>
        </w:numPr>
        <w:ind w:left="567" w:hanging="567"/>
        <w:jc w:val="center"/>
        <w:rPr>
          <w:rFonts w:cs="Arial"/>
          <w:color w:val="000000" w:themeColor="text1"/>
          <w:szCs w:val="20"/>
        </w:rPr>
      </w:pPr>
      <w:bookmarkStart w:id="57" w:name="_Ref376966503"/>
      <w:bookmarkStart w:id="58" w:name="_Ref377473774"/>
      <w:bookmarkStart w:id="59" w:name="_Ref202766041"/>
      <w:bookmarkStart w:id="60" w:name="_Toc212632756"/>
      <w:bookmarkStart w:id="61" w:name="_Toc295034739"/>
      <w:r w:rsidRPr="006F7C24">
        <w:rPr>
          <w:rFonts w:cs="Arial"/>
          <w:szCs w:val="20"/>
        </w:rPr>
        <w:t>OCHRANA OSOBNÍCH ÚDAJŮ</w:t>
      </w:r>
      <w:bookmarkEnd w:id="57"/>
      <w:bookmarkEnd w:id="58"/>
    </w:p>
    <w:p w14:paraId="50553985" w14:textId="77777777" w:rsidR="00A52E29" w:rsidRPr="006F7C24" w:rsidRDefault="00A52E29" w:rsidP="002812F5">
      <w:pPr>
        <w:pStyle w:val="RLTextlnkuslovan"/>
        <w:ind w:left="567" w:hanging="567"/>
        <w:rPr>
          <w:rFonts w:cs="Arial"/>
          <w:b/>
          <w:szCs w:val="20"/>
        </w:rPr>
      </w:pPr>
      <w:r w:rsidRPr="006F7C24">
        <w:rPr>
          <w:rFonts w:cs="Arial"/>
          <w:b/>
          <w:szCs w:val="20"/>
        </w:rPr>
        <w:t>Předmět zpracování, kategorie subjektů údajů a typ osobních údajů</w:t>
      </w:r>
    </w:p>
    <w:p w14:paraId="708C9607" w14:textId="6C01399E" w:rsidR="00A52E29" w:rsidRPr="006F7C24" w:rsidRDefault="00A52E2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S ohledem na předmět této Smlouvy smluvní strany předpokládají, že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 bude zpracovávat osobní údaje nebo zvláštní kategorie osobních údajů (citlivé údaje)</w:t>
      </w:r>
      <w:r w:rsidR="002812F5" w:rsidRPr="006F7C24">
        <w:rPr>
          <w:rFonts w:cs="Arial"/>
          <w:szCs w:val="20"/>
        </w:rPr>
        <w:t xml:space="preserve"> zaměstnanců</w:t>
      </w:r>
      <w:r w:rsidR="0076307D" w:rsidRPr="006F7C24">
        <w:rPr>
          <w:rFonts w:cs="Arial"/>
          <w:szCs w:val="20"/>
        </w:rPr>
        <w:t xml:space="preserve"> a členů orgánů</w:t>
      </w:r>
      <w:r w:rsidR="002812F5" w:rsidRPr="006F7C24">
        <w:rPr>
          <w:rFonts w:cs="Arial"/>
          <w:szCs w:val="20"/>
        </w:rPr>
        <w:t xml:space="preserve"> </w:t>
      </w:r>
      <w:r w:rsidR="00E402ED">
        <w:rPr>
          <w:rFonts w:cs="Arial"/>
          <w:szCs w:val="20"/>
        </w:rPr>
        <w:t>o</w:t>
      </w:r>
      <w:r w:rsidR="002812F5" w:rsidRPr="006F7C24">
        <w:rPr>
          <w:rFonts w:cs="Arial"/>
          <w:szCs w:val="20"/>
        </w:rPr>
        <w:t>bjednatele</w:t>
      </w:r>
      <w:r w:rsidR="0076307D" w:rsidRPr="006F7C24">
        <w:rPr>
          <w:rFonts w:cs="Arial"/>
          <w:szCs w:val="20"/>
        </w:rPr>
        <w:t xml:space="preserve"> (včetně bývalých a budoucích)</w:t>
      </w:r>
      <w:r w:rsidR="00E402ED">
        <w:rPr>
          <w:rFonts w:cs="Arial"/>
          <w:szCs w:val="20"/>
        </w:rPr>
        <w:t xml:space="preserve"> </w:t>
      </w:r>
      <w:r w:rsidR="002812F5" w:rsidRPr="006F7C24">
        <w:rPr>
          <w:rFonts w:cs="Arial"/>
          <w:szCs w:val="20"/>
        </w:rPr>
        <w:t>(dále jen „</w:t>
      </w:r>
      <w:r w:rsidR="002812F5" w:rsidRPr="006F7C24">
        <w:rPr>
          <w:rFonts w:cs="Arial"/>
          <w:b/>
          <w:szCs w:val="20"/>
        </w:rPr>
        <w:t>subjekty údajů</w:t>
      </w:r>
      <w:r w:rsidR="002812F5" w:rsidRPr="006F7C24">
        <w:rPr>
          <w:rFonts w:cs="Arial"/>
          <w:szCs w:val="20"/>
        </w:rPr>
        <w:t>“)</w:t>
      </w:r>
      <w:r w:rsidR="00BA1CC2" w:rsidRPr="006F7C24">
        <w:rPr>
          <w:rFonts w:cs="Arial"/>
          <w:szCs w:val="20"/>
        </w:rPr>
        <w:t xml:space="preserve">, a to zejména jméno, příjmení, titul, rodné příjmení, trvalé bydliště, kontaktní adresa, datum narození, rodné číslo, rodinný stav, pohlaví, státní příslušnost, národnost, místo narození, údaje o dokladech cizinců, soukromá telefonní čísla a e-maily, údaje o vzdělání a studiu, informace o zdravotním stavu </w:t>
      </w:r>
      <w:r w:rsidRPr="006F7C24">
        <w:rPr>
          <w:rFonts w:cs="Arial"/>
          <w:szCs w:val="20"/>
        </w:rPr>
        <w:t>(dále společně jen „</w:t>
      </w:r>
      <w:r w:rsidRPr="006F7C24">
        <w:rPr>
          <w:rFonts w:cs="Arial"/>
          <w:b/>
          <w:szCs w:val="20"/>
        </w:rPr>
        <w:t>osobní údaje</w:t>
      </w:r>
      <w:r w:rsidRPr="006F7C24">
        <w:rPr>
          <w:rFonts w:cs="Arial"/>
          <w:szCs w:val="20"/>
        </w:rPr>
        <w:t xml:space="preserve">“). Nedílnou součástí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je tak i ujednání o zpracování osobních údajů mezi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bjednatelem jako správcem a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oskytovatelem jako zpracovatelem, uvedené níže v tomto </w:t>
      </w:r>
      <w:r w:rsidR="00E402ED">
        <w:rPr>
          <w:rFonts w:cs="Arial"/>
          <w:szCs w:val="20"/>
        </w:rPr>
        <w:t>článku</w:t>
      </w:r>
      <w:r w:rsidRPr="006F7C24">
        <w:rPr>
          <w:rFonts w:cs="Arial"/>
          <w:szCs w:val="20"/>
        </w:rPr>
        <w:t>.</w:t>
      </w:r>
    </w:p>
    <w:p w14:paraId="5C648E44" w14:textId="77777777" w:rsidR="00A52E29" w:rsidRPr="006F7C24" w:rsidRDefault="00A52E29" w:rsidP="00182CFF">
      <w:pPr>
        <w:pStyle w:val="RLTextlnkuslovan"/>
        <w:keepNext/>
        <w:keepLines/>
        <w:rPr>
          <w:rFonts w:cs="Arial"/>
          <w:b/>
          <w:szCs w:val="20"/>
        </w:rPr>
      </w:pPr>
      <w:r w:rsidRPr="006F7C24">
        <w:rPr>
          <w:rFonts w:cs="Arial"/>
          <w:b/>
          <w:szCs w:val="20"/>
        </w:rPr>
        <w:t>Povaha, účel a prostředky zpracování</w:t>
      </w:r>
    </w:p>
    <w:p w14:paraId="18B2AD22" w14:textId="6BE3EC0E" w:rsidR="00A52E29" w:rsidRPr="006F7C24" w:rsidRDefault="00A52E2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Poskytovatel zpracovává osobní údaje automatizovanými prostředky, a to za účelem provozování a poskytování</w:t>
      </w:r>
      <w:r w:rsidR="00B3174A" w:rsidRPr="006F7C24">
        <w:rPr>
          <w:rFonts w:cs="Arial"/>
          <w:szCs w:val="20"/>
        </w:rPr>
        <w:t xml:space="preserve"> </w:t>
      </w:r>
      <w:r w:rsidR="00E402ED">
        <w:rPr>
          <w:rFonts w:cs="Arial"/>
          <w:szCs w:val="20"/>
        </w:rPr>
        <w:t>s</w:t>
      </w:r>
      <w:r w:rsidR="00E402ED" w:rsidRPr="006F7C24">
        <w:rPr>
          <w:rFonts w:cs="Arial"/>
          <w:szCs w:val="20"/>
        </w:rPr>
        <w:t xml:space="preserve">lužeb </w:t>
      </w:r>
      <w:r w:rsidRPr="006F7C24">
        <w:rPr>
          <w:rFonts w:cs="Arial"/>
          <w:szCs w:val="20"/>
        </w:rPr>
        <w:t xml:space="preserve">podpory provozu, případně za dalšími účely, které vyplývají z této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a jejích příloh. </w:t>
      </w:r>
    </w:p>
    <w:p w14:paraId="7785B6A4" w14:textId="77777777" w:rsidR="00A52E29" w:rsidRPr="006F7C24" w:rsidRDefault="00A52E29" w:rsidP="00182CFF">
      <w:pPr>
        <w:pStyle w:val="RLTextlnkuslovan"/>
        <w:keepNext/>
        <w:keepLines/>
        <w:rPr>
          <w:rFonts w:cs="Arial"/>
          <w:b/>
          <w:szCs w:val="20"/>
        </w:rPr>
      </w:pPr>
      <w:r w:rsidRPr="006F7C24">
        <w:rPr>
          <w:rFonts w:cs="Arial"/>
          <w:b/>
          <w:szCs w:val="20"/>
        </w:rPr>
        <w:t>Doba zpracování</w:t>
      </w:r>
    </w:p>
    <w:p w14:paraId="5FBC9861" w14:textId="51B8FC9F" w:rsidR="00A52E29" w:rsidRPr="006F7C24" w:rsidRDefault="00A52E2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Zpracování osobních údajů bude ze strany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 probíhat po dobu účinnosti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mlouvy. Povinnosti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 týkající se ochrany osobních údajů se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zavazuje plnit po celou dobu účinnosti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mlouvy, pokud z ustanovení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 nevyplývá, že mají trvat i po zániku její účinnosti.</w:t>
      </w:r>
    </w:p>
    <w:p w14:paraId="612EA32B" w14:textId="77777777" w:rsidR="00A52E29" w:rsidRPr="006F7C24" w:rsidRDefault="00A52E29" w:rsidP="00182CFF">
      <w:pPr>
        <w:pStyle w:val="RLTextlnkuslovan"/>
        <w:keepNext/>
        <w:keepLines/>
        <w:rPr>
          <w:rFonts w:cs="Arial"/>
          <w:b/>
          <w:szCs w:val="20"/>
        </w:rPr>
      </w:pPr>
      <w:r w:rsidRPr="006F7C24">
        <w:rPr>
          <w:rFonts w:cs="Arial"/>
          <w:b/>
          <w:szCs w:val="20"/>
        </w:rPr>
        <w:t>Obecné zásady zpracování osobních údajů</w:t>
      </w:r>
    </w:p>
    <w:p w14:paraId="553691F8" w14:textId="7C7F2A7E" w:rsidR="00A52E29" w:rsidRPr="006F7C24" w:rsidRDefault="00A52E2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Poskytovatel se zavazuje dodržovat všechny povinnosti, které mu jako zpracovateli vyplývají z právních předpisů o ochraně osobních údajů, jakož i z interních předpisů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a rozhodnutí či doporučení nebo stanovisek vydaných pro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příslušným orgánem státní správy, s nimiž byl seznámen, a to včetně rozhodnutí či stanovisek nebo doporučení vydaných v budoucnu. </w:t>
      </w:r>
    </w:p>
    <w:p w14:paraId="298ABFC5" w14:textId="77777777" w:rsidR="00A52E29" w:rsidRPr="006F7C24" w:rsidRDefault="00A52E2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Poskytovatel v souvislosti se zpracováním osobních údajů: </w:t>
      </w:r>
    </w:p>
    <w:p w14:paraId="4AEBB8E4" w14:textId="14320923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zpracovává osobní údaje výlučně na základě pokynů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učiněných v souladu se zásadami komunikace dle této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mlouvy, včetně v otázkách předání osobních údajů do třetí země nebo mezinárodní organizaci, pokud mu toto zpracování již neukládá právo Unie nebo členského státu, které se na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vztahuje; v takovém případě </w:t>
      </w:r>
      <w:r w:rsidR="00A6360B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informuje o tomto právním požadavku před zpracováním, </w:t>
      </w:r>
      <w:r w:rsidRPr="006F7C24">
        <w:rPr>
          <w:rFonts w:cs="Arial"/>
          <w:szCs w:val="20"/>
        </w:rPr>
        <w:lastRenderedPageBreak/>
        <w:t xml:space="preserve">ledaže by tyto právní předpisy toto informování zakazovaly z důležitých důvodů veřejného zájmu; </w:t>
      </w:r>
    </w:p>
    <w:p w14:paraId="5020D1E0" w14:textId="5CBCF1DA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v případě, kdy je ze strany Úřadu pro ochranu osobních údajů či jiného správního orgánu provedena kontrola zpracování osobních údajů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oskytovatelem či v případě zahájení správního řízení ze strany Úřadu pro ochranu osobních údajů či jiného správního orgánu ve vztahu k zpracování osobních údajů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oskytovatelem, oznámí tuto skutečnost okamžitě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bjednateli a poskytne mu veškeré informace o průběhu a výsledcích této kontroly, resp. průběhu a výsledcích takového řízení;</w:t>
      </w:r>
    </w:p>
    <w:p w14:paraId="1620706B" w14:textId="7F4E4AC7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poskytne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součinnost při komunikaci s dozorovým orgánem a dle pokynů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bude spolupracovat při přípravě odpovědí dozorovému úřadu ohledně činností prováděných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oskytovatelem;</w:t>
      </w:r>
    </w:p>
    <w:p w14:paraId="75857DE1" w14:textId="4165316F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nezpracovává osobní údaje získané za účelem plnění této </w:t>
      </w:r>
      <w:r w:rsidR="00E402ED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pro své vlastní účely; </w:t>
      </w:r>
    </w:p>
    <w:p w14:paraId="1D3B05BE" w14:textId="494995D8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nezapojí do zpracování žádného dalšího zpracovatele bez předchozího konkrétního nebo obecného písemného povolení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bjednatele;</w:t>
      </w:r>
    </w:p>
    <w:p w14:paraId="7C581E2A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zohledňuje povahu zpracování,</w:t>
      </w:r>
    </w:p>
    <w:p w14:paraId="5B8A30C9" w14:textId="59ED08C7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bookmarkStart w:id="62" w:name="_Ref479777521"/>
      <w:r w:rsidRPr="006F7C24">
        <w:rPr>
          <w:rFonts w:cs="Arial"/>
          <w:szCs w:val="20"/>
        </w:rPr>
        <w:t xml:space="preserve">je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nápomocen prostřednictvím vhodných technických a organizačních opatření, pokud je to možné, pro splnění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bjednatelovy povinnosti reagovat na žádosti o výkon práv </w:t>
      </w:r>
      <w:r w:rsidR="1B11B21A" w:rsidRPr="006F7C24">
        <w:rPr>
          <w:rFonts w:cs="Arial"/>
          <w:szCs w:val="20"/>
        </w:rPr>
        <w:t>subjektů údajů</w:t>
      </w:r>
      <w:r w:rsidRPr="006F7C24">
        <w:rPr>
          <w:rFonts w:cs="Arial"/>
          <w:szCs w:val="20"/>
        </w:rPr>
        <w:t>;</w:t>
      </w:r>
      <w:bookmarkEnd w:id="62"/>
    </w:p>
    <w:p w14:paraId="5F7E6EDA" w14:textId="792029F1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bookmarkStart w:id="63" w:name="_Ref479777527"/>
      <w:r w:rsidRPr="006F7C24">
        <w:rPr>
          <w:rFonts w:cs="Arial"/>
          <w:szCs w:val="20"/>
        </w:rPr>
        <w:t xml:space="preserve">je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nápomocen při zajišťování souladu s povinnostmi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zajistit úroveň zabezpečení zpracování a ohlašovat případy porušení zabezpečení osobních údajů dozorovému úřadu a případně též </w:t>
      </w:r>
      <w:r w:rsidR="1B11B21A" w:rsidRPr="006F7C24">
        <w:rPr>
          <w:rFonts w:cs="Arial"/>
          <w:szCs w:val="20"/>
        </w:rPr>
        <w:t>subjektům údajů</w:t>
      </w:r>
      <w:r w:rsidRPr="006F7C24">
        <w:rPr>
          <w:rFonts w:cs="Arial"/>
          <w:szCs w:val="20"/>
        </w:rPr>
        <w:t xml:space="preserve">, posuzovat vliv na ochranu osobních údajů (výstupem tohoto posouzení bude poskytnutí podkladových materiálů a vlastních odborných vyjádření) a realizovat předchozí konzultace s dozorovým úřadem, a to při zohlednění povahy zpracování a informací, jež má </w:t>
      </w:r>
      <w:r w:rsidR="00E402ED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 k dispozici;</w:t>
      </w:r>
      <w:bookmarkEnd w:id="63"/>
    </w:p>
    <w:p w14:paraId="106F8740" w14:textId="0D0978BE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v souladu s rozhodnutím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všechny osobní údaje buď vymaže, nebo vrátí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bjednateli, a vymaže existující kopie, pokud právo Unie nebo členského státu nepožaduje uložení daných osobních údajů; </w:t>
      </w:r>
    </w:p>
    <w:p w14:paraId="21A464DD" w14:textId="3CC0E212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bookmarkStart w:id="64" w:name="_Ref479777532"/>
      <w:r w:rsidRPr="006F7C24">
        <w:rPr>
          <w:rFonts w:cs="Arial"/>
          <w:szCs w:val="20"/>
        </w:rPr>
        <w:t xml:space="preserve">poskytne </w:t>
      </w:r>
      <w:r w:rsidR="00E402ED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veškeré informace potřebné k doložení toho, že byly splněny povinnosti stanovené v tomto článku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mlouvy, a umožní audity, včetně inspekcí, prováděné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bjednatelem nebo jiným auditorem, kterého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 pověřil, a k těmto auditům přispěje;</w:t>
      </w:r>
      <w:bookmarkEnd w:id="64"/>
    </w:p>
    <w:p w14:paraId="3ABE381E" w14:textId="4D3A6B4E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není oprávněn osobní údaje koncových uživatelů jím zpracovávané či k nimž mu byl umožněn přístup žádným způsobem ukládat, kopírovat, tisknout, opisovat, činit z nich výpisky či opisy či je pozměňovat, pokud toto není nezbytné pro plnění jeho povinností dle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mlouvy;</w:t>
      </w:r>
    </w:p>
    <w:p w14:paraId="2E7BBBD4" w14:textId="4AAB2062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umožní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na vyžádání kontrolu dodržování povinností dle tohoto </w:t>
      </w:r>
      <w:r w:rsidR="00A63D31">
        <w:rPr>
          <w:rFonts w:cs="Arial"/>
          <w:szCs w:val="20"/>
        </w:rPr>
        <w:t>článku</w:t>
      </w:r>
      <w:r w:rsidRPr="006F7C24">
        <w:rPr>
          <w:rFonts w:cs="Arial"/>
          <w:szCs w:val="20"/>
        </w:rPr>
        <w:t>, zejména přístupy do prostor, v nichž jsou osobní údaje uchovávány, předložení seznamu osob s přístupem k osobním údajům či doložení, že veškeré osoby přistupující k osobním údajům splňují požadavky pověřené osoby, jak je tato definována níže;</w:t>
      </w:r>
    </w:p>
    <w:p w14:paraId="5BE18131" w14:textId="22061B0E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umožní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bjednateli přístup do informačního systému užívaného pro zpracování a k probíhajícím operacím zpracování.</w:t>
      </w:r>
    </w:p>
    <w:p w14:paraId="75261215" w14:textId="57DB3E90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V souvislosti se zpracováním osobních údajů vede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v souladu s právními předpisy o ochraně osobních údajů záznamy o všech kategoriích činností zpracování prováděných pro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bjednatele, jež obsahují zejména:</w:t>
      </w:r>
    </w:p>
    <w:p w14:paraId="5090B54D" w14:textId="40946281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lastRenderedPageBreak/>
        <w:t xml:space="preserve">jméno a kontaktní údaje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oskytovatele,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a případného zástupce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nebo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oskytovatele a pověřence pro ochranu osobních údajů;</w:t>
      </w:r>
    </w:p>
    <w:p w14:paraId="5A88269C" w14:textId="461E0993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kategorie zpracování prováděného pro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bjednatele;</w:t>
      </w:r>
    </w:p>
    <w:p w14:paraId="343E0E22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informace o případném předání osobních údajů do třetí země nebo mezinárodní organizaci; a</w:t>
      </w:r>
    </w:p>
    <w:p w14:paraId="4BB0F190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popis technických a organizačních bezpečnostních opatření.</w:t>
      </w:r>
    </w:p>
    <w:p w14:paraId="5E2FF887" w14:textId="6E1F27D0" w:rsidR="00A52E29" w:rsidRPr="006F7C24" w:rsidRDefault="7613E739" w:rsidP="61322B9B">
      <w:pPr>
        <w:pStyle w:val="RLTextlnkuslovan"/>
        <w:ind w:left="567" w:hanging="11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Poskytovatel se na základě písemné výzvy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zavazuje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bjednateli vedené záznamy zpřístupnit.</w:t>
      </w:r>
    </w:p>
    <w:p w14:paraId="715E3D5D" w14:textId="4C0BA8A6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Poskytovatel zajišťuje, kontroluje a odpovídá za</w:t>
      </w:r>
      <w:r w:rsidR="00A63D31">
        <w:rPr>
          <w:rFonts w:cs="Arial"/>
          <w:szCs w:val="20"/>
        </w:rPr>
        <w:t>:</w:t>
      </w:r>
    </w:p>
    <w:p w14:paraId="47650F52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plnění pokynů pro zpracování osobních údajů osobami, které mají bezprostřední přístup k osobním údajům, </w:t>
      </w:r>
    </w:p>
    <w:p w14:paraId="0B09A46B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zabránění neoprávněným osobám přistupovat k osobním údajům a k prostředkům pro jejich zpracování,  </w:t>
      </w:r>
    </w:p>
    <w:p w14:paraId="0BF5585E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zabránění neoprávněnému čtení, vytváření, kopírování, přenosu, úpravě či vymazání záznamů obsahujících osobní údaje a </w:t>
      </w:r>
    </w:p>
    <w:p w14:paraId="5E4BCA2A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opatření, která umožní určit a ověřit, komu byly osobní údaje předány.</w:t>
      </w:r>
    </w:p>
    <w:p w14:paraId="1C979A0E" w14:textId="3CD7F779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V případě, že je podle právních předpisů o ochraně osobních údajů vyžadováno jakékoli oznámení nebo jiný úkon vůči správnímu orgánu, upozorní na tuto skutečnost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v dostatečném předstihu a v případě, že tím </w:t>
      </w:r>
      <w:r w:rsidR="00A63D31">
        <w:rPr>
          <w:rFonts w:cs="Arial"/>
          <w:szCs w:val="20"/>
        </w:rPr>
        <w:t>ob</w:t>
      </w:r>
      <w:r w:rsidRPr="006F7C24">
        <w:rPr>
          <w:rFonts w:cs="Arial"/>
          <w:szCs w:val="20"/>
        </w:rPr>
        <w:t xml:space="preserve">jednatel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oskytovatele pověří a zmocní, zajistí provedení těchto úkonů.</w:t>
      </w:r>
    </w:p>
    <w:p w14:paraId="7EFDDB08" w14:textId="1EBAD5BB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Pokud </w:t>
      </w:r>
      <w:r w:rsidR="00A6360B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zjistí, že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 porušuje povinnosti podle právních předpisů o ochraně osobních údajů, je povinen jej na to neprodleně upozornit.</w:t>
      </w:r>
    </w:p>
    <w:p w14:paraId="6BC8BAD7" w14:textId="39300304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Vznikne-li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v důsledku nesplnění povinnosti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 dle právních předpisů o ochraně osobních údajů újma (škoda i nemajetková újma), zavazuje se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tuto újmu v plném rozsahu nahradit. Újmou vzniklou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bjednateli se pro účely tohoto ustanovení rozumí zejména (i) náhrada újmy (škody i nemajetkové újmy) subjektům údajů ve smyslu právních předpisů o ochraně osobních údajů a (</w:t>
      </w:r>
      <w:proofErr w:type="spellStart"/>
      <w:r w:rsidRPr="006F7C24">
        <w:rPr>
          <w:rFonts w:cs="Arial"/>
          <w:szCs w:val="20"/>
        </w:rPr>
        <w:t>ii</w:t>
      </w:r>
      <w:proofErr w:type="spellEnd"/>
      <w:r w:rsidRPr="006F7C24">
        <w:rPr>
          <w:rFonts w:cs="Arial"/>
          <w:szCs w:val="20"/>
        </w:rPr>
        <w:t xml:space="preserve">) pokuty uložené Úřadem pro ochranu osobních údajů či jiným správním úřadem. </w:t>
      </w:r>
    </w:p>
    <w:p w14:paraId="0EB4AA8B" w14:textId="71B78717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V případě ukončení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je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povinen předat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protokolárně veškeré hmotné nosiče obsahující osobní údaje a smazat veškeré osobní údaje v elektronické podobě v jeho dispozici, neobdrží-li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od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 písemně jiné pokyny, pokud právo Unie nebo členského státu nepožaduje uložení daných osobních údajů.</w:t>
      </w:r>
    </w:p>
    <w:p w14:paraId="43FF4148" w14:textId="77777777" w:rsidR="00A52E29" w:rsidRPr="006F7C24" w:rsidRDefault="00A52E29" w:rsidP="00E13EA5">
      <w:pPr>
        <w:pStyle w:val="RLTextlnkuslovan"/>
        <w:keepNext/>
        <w:keepLines/>
        <w:rPr>
          <w:rFonts w:cs="Arial"/>
          <w:b/>
          <w:szCs w:val="20"/>
        </w:rPr>
      </w:pPr>
      <w:r w:rsidRPr="006F7C24">
        <w:rPr>
          <w:rFonts w:cs="Arial"/>
          <w:b/>
          <w:szCs w:val="20"/>
        </w:rPr>
        <w:t>Zabezpečení osobních údajů</w:t>
      </w:r>
    </w:p>
    <w:p w14:paraId="32783622" w14:textId="77777777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Poskytovatel přijal a udržuje taková technická a organizační opatření, aby nemohlo dojít k neoprávněnému nebo nahodilému přístupu k osobním údajům, k jejich změně, zničení či ztrátě, neoprávněným přenosům, k jejich jinému neoprávněnému zpracování, jakož i k jinému zneužití osobních údajů. </w:t>
      </w:r>
    </w:p>
    <w:p w14:paraId="48C17B10" w14:textId="03944EAD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bookmarkStart w:id="65" w:name="_Ref479762299"/>
      <w:r w:rsidRPr="006F7C24">
        <w:rPr>
          <w:rFonts w:cs="Arial"/>
          <w:szCs w:val="20"/>
        </w:rPr>
        <w:t xml:space="preserve">Poskytovatel je povinen zajistit, že přístup k osobním údajům bude umožněn výlučně pověřeným osobám, které budou v pracovněprávním, příkazním či jiném obdobném poměru k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oskytovateli, budou předem prokazatelně seznámeny s povahou osobních údajů a rozsahem a účelem jejich zpracování a budou povinny zachovávat mlčenlivost o všech okolnostech, o nichž se dozví v souvislosti se zpřístupněním osobních údajů a jejich zpracováním (dále jen </w:t>
      </w:r>
      <w:r w:rsidRPr="006F7C24">
        <w:rPr>
          <w:rFonts w:cs="Arial"/>
          <w:b/>
          <w:bCs/>
          <w:szCs w:val="20"/>
        </w:rPr>
        <w:t>„pověřené osoby</w:t>
      </w:r>
      <w:r w:rsidRPr="006F7C24">
        <w:rPr>
          <w:rFonts w:cs="Arial"/>
          <w:szCs w:val="20"/>
        </w:rPr>
        <w:t xml:space="preserve">“). Splnění této povinností zajistí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vhodným způsobem, zejména vydáním svých </w:t>
      </w:r>
      <w:r w:rsidRPr="006F7C24">
        <w:rPr>
          <w:rFonts w:cs="Arial"/>
          <w:szCs w:val="20"/>
        </w:rPr>
        <w:lastRenderedPageBreak/>
        <w:t xml:space="preserve">vnitřních předpisů, příp. prostřednictvím zvláštních smluvních ujednání. Přístup k osobním údajům bude pověřeným osobám umožněn výlučně pro účely zpracování osobních údajů v rozsahu a za účelem stanoveným touto </w:t>
      </w:r>
      <w:r w:rsidR="00A6360B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mlouvou.</w:t>
      </w:r>
    </w:p>
    <w:p w14:paraId="419ADDF1" w14:textId="1648C5CE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Poskytovatel dále vhodným způsobem zajistí, že pověřené osoby budou zpracovávat osobní údaje na základě smlouvy s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oskytovatelem, budou zpracovávat osobní údaje pouze za podmínek a v rozsahu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oskytovatelem stanoveném a odpovídajícím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mlouvě uzavírané mezi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oskytovatelem a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bjednatelem a právními předpisy, zejména zajistí zachování mlčenlivosti o bezpečnostních opatřeních, jejichž zveřejnění by ohrozilo zabezpečení osobních údajů, a to i pro dobu po skončení zaměstnání nebo příslušných prací pověřených osob.</w:t>
      </w:r>
    </w:p>
    <w:p w14:paraId="6D414B2D" w14:textId="77777777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Poskytovatel přijal a udržuje zejména následující opatření k zajištění úrovně zabezpečení:</w:t>
      </w:r>
      <w:bookmarkEnd w:id="65"/>
    </w:p>
    <w:p w14:paraId="7CEDFB60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zajištění toho, aby systémy pro automatizovaná zpracování osobních údajů používaly pouze pověřené osoby;</w:t>
      </w:r>
    </w:p>
    <w:p w14:paraId="50D17FCB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zajištění toho, aby fyzické osoby oprávněné k používání systémů pro automatizovaná zpracování osobních údajů měly přístup pouze k osobním údajům odpovídajícím oprávnění těchto osob, a to na základě zvláštních uživatelských oprávnění zřízených výlučně pro tyto osoby;</w:t>
      </w:r>
    </w:p>
    <w:p w14:paraId="10207A92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pořizování elektronických záznamů, které umožní určit a ověřit, kdy, kým a z jakého důvodu byly osobní údaje zaznamenány nebo jinak zpracovány;</w:t>
      </w:r>
    </w:p>
    <w:p w14:paraId="490AF520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zabránění neoprávněnému přístupu k datovým nosičům;</w:t>
      </w:r>
    </w:p>
    <w:p w14:paraId="446AAE68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schopnost zajistit neustálou důvěrnost, integritu, dostupnost a odolnost systémů a služeb zpracování – zavedená opatření a jejich korektní fungování budou pravidelně kontrolovány;</w:t>
      </w:r>
    </w:p>
    <w:p w14:paraId="4BB1A732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schopnost obnovit dostupnost osobních údajů a přístup k nim včas a v případě fyzických či technických incidentů; a</w:t>
      </w:r>
    </w:p>
    <w:p w14:paraId="7967F3B7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proces pravidelného testování, posuzování a hodnocení účinnosti zavedených technických a organizačních opatření pro zajištění bezpečnosti zpracování;</w:t>
      </w:r>
    </w:p>
    <w:p w14:paraId="23FDA96B" w14:textId="77777777" w:rsidR="00A52E29" w:rsidRPr="006F7C24" w:rsidRDefault="7613E739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antivirovou ochranu a kontrolu neoprávněných přístupů; </w:t>
      </w:r>
    </w:p>
    <w:p w14:paraId="5559441D" w14:textId="33DFE033" w:rsidR="00A52E29" w:rsidRPr="006F7C24" w:rsidRDefault="242E7E1B" w:rsidP="004D0999">
      <w:pPr>
        <w:pStyle w:val="RLTextlnkuslovan"/>
        <w:numPr>
          <w:ilvl w:val="2"/>
          <w:numId w:val="10"/>
        </w:numPr>
        <w:ind w:left="1276" w:hanging="709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šifrovaný přenos dat prostřednictvím IT technologií</w:t>
      </w:r>
      <w:r w:rsidR="00A6360B">
        <w:rPr>
          <w:rFonts w:cs="Arial"/>
          <w:szCs w:val="20"/>
        </w:rPr>
        <w:t>.</w:t>
      </w:r>
    </w:p>
    <w:p w14:paraId="45A4C86C" w14:textId="77777777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Při zpracování osobních údajů budou osobní údaje uchovávány výlučně na zabezpečených serverech nebo na zabezpečených nosičích dat, jedná-li se o osobní údaje v elektronické podobě.</w:t>
      </w:r>
    </w:p>
    <w:p w14:paraId="5DA9B292" w14:textId="43FE1817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Při zpracování osobních údajů v </w:t>
      </w:r>
      <w:proofErr w:type="gramStart"/>
      <w:r w:rsidR="4014AA8E" w:rsidRPr="006F7C24">
        <w:rPr>
          <w:rFonts w:cs="Arial"/>
          <w:szCs w:val="20"/>
        </w:rPr>
        <w:t>jiné</w:t>
      </w:r>
      <w:proofErr w:type="gramEnd"/>
      <w:r w:rsidRPr="006F7C24">
        <w:rPr>
          <w:rFonts w:cs="Arial"/>
          <w:szCs w:val="20"/>
        </w:rPr>
        <w:t xml:space="preserve"> než elektronické podobě budou osobní údaje uchovány v místnostech s náležitou úrovní zabezpečení, do kterých budou mít přístup výlučně pověřené osoby.</w:t>
      </w:r>
    </w:p>
    <w:p w14:paraId="523474FD" w14:textId="0223D143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Poskytovatel se zavazuje na písemnou žádost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přijmout v přiměřené lhůtě stanovené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bjednatelem další záruky za účelem technického a organizačního zabezpečení osobních údajů, zejména přijmout taková opatření, aby nemohlo dojít k neoprávněnému nebo nahodilému přístupu k osobním údajům.</w:t>
      </w:r>
    </w:p>
    <w:p w14:paraId="4178E19B" w14:textId="78486FDF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V případě zjištění porušení záruk dle odst. </w:t>
      </w:r>
      <w:r w:rsidR="00A52E29" w:rsidRPr="006F7C24">
        <w:rPr>
          <w:rFonts w:cs="Arial"/>
          <w:szCs w:val="20"/>
        </w:rPr>
        <w:fldChar w:fldCharType="begin"/>
      </w:r>
      <w:r w:rsidR="00A52E29" w:rsidRPr="006F7C24">
        <w:rPr>
          <w:rFonts w:cs="Arial"/>
          <w:szCs w:val="20"/>
        </w:rPr>
        <w:instrText xml:space="preserve"> REF _Ref479762299 \r \h  \* MERGEFORMAT </w:instrText>
      </w:r>
      <w:r w:rsidR="00A52E29" w:rsidRPr="006F7C24">
        <w:rPr>
          <w:rFonts w:cs="Arial"/>
          <w:szCs w:val="20"/>
        </w:rPr>
      </w:r>
      <w:r w:rsidR="00A52E29" w:rsidRPr="006F7C24">
        <w:rPr>
          <w:rFonts w:cs="Arial"/>
          <w:szCs w:val="20"/>
        </w:rPr>
        <w:fldChar w:fldCharType="separate"/>
      </w:r>
      <w:r w:rsidR="002D2E89" w:rsidRPr="006F7C24">
        <w:rPr>
          <w:rFonts w:cs="Arial"/>
          <w:szCs w:val="20"/>
        </w:rPr>
        <w:t>1</w:t>
      </w:r>
      <w:r w:rsidR="00A52E29" w:rsidRPr="006F7C24">
        <w:rPr>
          <w:rFonts w:cs="Arial"/>
          <w:szCs w:val="20"/>
        </w:rPr>
        <w:fldChar w:fldCharType="end"/>
      </w:r>
      <w:r w:rsidR="000C1067" w:rsidRPr="006F7C24">
        <w:rPr>
          <w:rFonts w:cs="Arial"/>
          <w:szCs w:val="20"/>
        </w:rPr>
        <w:t>8</w:t>
      </w:r>
      <w:r w:rsidRPr="006F7C24">
        <w:rPr>
          <w:rFonts w:cs="Arial"/>
          <w:szCs w:val="20"/>
        </w:rPr>
        <w:t xml:space="preserve"> t</w:t>
      </w:r>
      <w:r w:rsidR="00A63D31">
        <w:rPr>
          <w:rFonts w:cs="Arial"/>
          <w:szCs w:val="20"/>
        </w:rPr>
        <w:t>ohoto článku</w:t>
      </w:r>
      <w:r w:rsidRPr="006F7C24">
        <w:rPr>
          <w:rFonts w:cs="Arial"/>
          <w:szCs w:val="20"/>
        </w:rPr>
        <w:t xml:space="preserve">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je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povinen zajistit stav odpovídající zárukám neprodleně poté, co zjistí, že záruky porušuje, nejpozději však do 3 pracovních dnů poté, co je k tomu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bjednatelem vyzván.</w:t>
      </w:r>
    </w:p>
    <w:p w14:paraId="5573CD07" w14:textId="7DB3E7D0" w:rsidR="00A52E29" w:rsidRPr="006F7C24" w:rsidRDefault="7613E73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 xml:space="preserve">V případě, že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zjistí porušení zabezpečení osobních údajů, ohlásí je bez zbytečného odkladu, nejpozději do 24 hodin,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bjednateli.</w:t>
      </w:r>
    </w:p>
    <w:p w14:paraId="3D96BB41" w14:textId="1CA2A986" w:rsidR="002C1E41" w:rsidRPr="006F7C24" w:rsidRDefault="002C1E41" w:rsidP="004D0999">
      <w:pPr>
        <w:pStyle w:val="RLlneksmlouvy"/>
        <w:numPr>
          <w:ilvl w:val="0"/>
          <w:numId w:val="10"/>
        </w:numPr>
        <w:jc w:val="center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lastRenderedPageBreak/>
        <w:t>OCHRANA INFORMACÍ</w:t>
      </w:r>
      <w:bookmarkEnd w:id="59"/>
      <w:bookmarkEnd w:id="60"/>
      <w:bookmarkEnd w:id="61"/>
    </w:p>
    <w:p w14:paraId="274E3998" w14:textId="79D121ED" w:rsidR="00066D79" w:rsidRPr="00A63D31" w:rsidRDefault="00066D7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Smluvní strany jsou si vědomy toho, že v rámci plnění závazků z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mlouvy:</w:t>
      </w:r>
    </w:p>
    <w:p w14:paraId="0C55708B" w14:textId="0AE9D9D4" w:rsidR="00066D79" w:rsidRPr="00A63D31" w:rsidRDefault="00066D79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>si mohou vzájemně vědomě nebo opominutím poskytnout informace, které budou</w:t>
      </w:r>
      <w:r w:rsidR="009034BC" w:rsidRPr="006F7C24">
        <w:rPr>
          <w:rFonts w:cs="Arial"/>
          <w:szCs w:val="20"/>
        </w:rPr>
        <w:t xml:space="preserve"> </w:t>
      </w:r>
      <w:r w:rsidRPr="006F7C24">
        <w:rPr>
          <w:rFonts w:cs="Arial"/>
          <w:szCs w:val="20"/>
        </w:rPr>
        <w:t>považovány za důvěrné (dále jen „</w:t>
      </w:r>
      <w:r w:rsidR="00A63D31">
        <w:rPr>
          <w:rFonts w:cs="Arial"/>
          <w:szCs w:val="20"/>
        </w:rPr>
        <w:t>d</w:t>
      </w:r>
      <w:r w:rsidRPr="00A63D31">
        <w:rPr>
          <w:rFonts w:cs="Arial"/>
          <w:szCs w:val="20"/>
        </w:rPr>
        <w:t>ůvěrné informace</w:t>
      </w:r>
      <w:r w:rsidRPr="006F7C24">
        <w:rPr>
          <w:rFonts w:cs="Arial"/>
          <w:szCs w:val="20"/>
        </w:rPr>
        <w:t>“),</w:t>
      </w:r>
    </w:p>
    <w:p w14:paraId="62DA26F9" w14:textId="767D29F2" w:rsidR="00066D79" w:rsidRPr="00A63D31" w:rsidRDefault="00066D79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>mohou jejich zaměstnanci a osoby v obdobném postavení získat vědomou činností</w:t>
      </w:r>
      <w:r w:rsidR="009034BC" w:rsidRPr="006F7C24">
        <w:rPr>
          <w:rFonts w:cs="Arial"/>
          <w:szCs w:val="20"/>
        </w:rPr>
        <w:t xml:space="preserve"> </w:t>
      </w:r>
      <w:r w:rsidRPr="006F7C24">
        <w:rPr>
          <w:rFonts w:cs="Arial"/>
          <w:szCs w:val="20"/>
        </w:rPr>
        <w:t xml:space="preserve">druhé strany nebo i jejím opominutím přístup k </w:t>
      </w:r>
      <w:r w:rsidR="00A63D31">
        <w:rPr>
          <w:rFonts w:cs="Arial"/>
          <w:szCs w:val="20"/>
        </w:rPr>
        <w:t>d</w:t>
      </w:r>
      <w:r w:rsidRPr="006F7C24">
        <w:rPr>
          <w:rFonts w:cs="Arial"/>
          <w:szCs w:val="20"/>
        </w:rPr>
        <w:t>ůvěrným informacím druhé strany.</w:t>
      </w:r>
    </w:p>
    <w:p w14:paraId="42BD0BF7" w14:textId="3B0D4BC4" w:rsidR="00066D79" w:rsidRPr="00A63D31" w:rsidRDefault="00066D7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Smluvní strany se zavazují, že žádná z nich nezpřístupní třetí osobě </w:t>
      </w:r>
      <w:r w:rsidR="00A63D31">
        <w:rPr>
          <w:rFonts w:cs="Arial"/>
          <w:szCs w:val="20"/>
        </w:rPr>
        <w:t>d</w:t>
      </w:r>
      <w:r w:rsidRPr="006F7C24">
        <w:rPr>
          <w:rFonts w:cs="Arial"/>
          <w:szCs w:val="20"/>
        </w:rPr>
        <w:t xml:space="preserve">ůvěrné informace, které při plnění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 získala od druhé smluvní strany.</w:t>
      </w:r>
    </w:p>
    <w:p w14:paraId="296A8848" w14:textId="3BCC874F" w:rsidR="00B726A8" w:rsidRPr="00A63D31" w:rsidRDefault="00B726A8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>Za třetí osoby se nepovažují:</w:t>
      </w:r>
    </w:p>
    <w:p w14:paraId="797749A4" w14:textId="48D859CD" w:rsidR="00B726A8" w:rsidRPr="00A63D31" w:rsidRDefault="00B726A8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>zaměstnanci smluvních stran a osoby v obdobném postavení,</w:t>
      </w:r>
    </w:p>
    <w:p w14:paraId="2EF9E55D" w14:textId="6C15776A" w:rsidR="00B726A8" w:rsidRPr="00A63D31" w:rsidRDefault="00B726A8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>orgány smluvních stran a jejich členové,</w:t>
      </w:r>
    </w:p>
    <w:p w14:paraId="570F337C" w14:textId="5B594DB3" w:rsidR="00B726A8" w:rsidRPr="000F5837" w:rsidRDefault="00B726A8" w:rsidP="000F5837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0F5837">
        <w:rPr>
          <w:rFonts w:cs="Arial"/>
          <w:szCs w:val="20"/>
        </w:rPr>
        <w:t>ekonomičtí a právní poradci smluvních stran,</w:t>
      </w:r>
      <w:r w:rsidR="000F5837">
        <w:rPr>
          <w:rFonts w:cs="Arial"/>
          <w:szCs w:val="20"/>
        </w:rPr>
        <w:t xml:space="preserve"> </w:t>
      </w:r>
      <w:r w:rsidRPr="000F5837">
        <w:rPr>
          <w:rFonts w:cs="Arial"/>
          <w:szCs w:val="20"/>
        </w:rPr>
        <w:t xml:space="preserve">za předpokladu, že se podílejí nebo mají zájem se podílet na plnění této </w:t>
      </w:r>
      <w:r w:rsidR="00A63D31" w:rsidRPr="000F5837">
        <w:rPr>
          <w:rFonts w:cs="Arial"/>
          <w:szCs w:val="20"/>
        </w:rPr>
        <w:t>s</w:t>
      </w:r>
      <w:r w:rsidRPr="000F5837">
        <w:rPr>
          <w:rFonts w:cs="Arial"/>
          <w:szCs w:val="20"/>
        </w:rPr>
        <w:t xml:space="preserve">mlouvy nebo jsou jinak spojeni s plněním dle této </w:t>
      </w:r>
      <w:r w:rsidR="00A63D31" w:rsidRPr="000F5837">
        <w:rPr>
          <w:rFonts w:cs="Arial"/>
          <w:szCs w:val="20"/>
        </w:rPr>
        <w:t>s</w:t>
      </w:r>
      <w:r w:rsidRPr="000F5837">
        <w:rPr>
          <w:rFonts w:cs="Arial"/>
          <w:szCs w:val="20"/>
        </w:rPr>
        <w:t xml:space="preserve">mlouvy, </w:t>
      </w:r>
      <w:r w:rsidR="00A63D31" w:rsidRPr="000F5837">
        <w:rPr>
          <w:rFonts w:cs="Arial"/>
          <w:szCs w:val="20"/>
        </w:rPr>
        <w:t>d</w:t>
      </w:r>
      <w:r w:rsidRPr="000F5837">
        <w:rPr>
          <w:rFonts w:cs="Arial"/>
          <w:szCs w:val="20"/>
        </w:rPr>
        <w:t xml:space="preserve">ůvěrné informace jsou jim zpřístupněny výhradně za tímto účelem a zpřístupnění </w:t>
      </w:r>
      <w:r w:rsidR="00A63D31" w:rsidRPr="000F5837">
        <w:rPr>
          <w:rFonts w:cs="Arial"/>
          <w:szCs w:val="20"/>
        </w:rPr>
        <w:t>d</w:t>
      </w:r>
      <w:r w:rsidRPr="000F5837">
        <w:rPr>
          <w:rFonts w:cs="Arial"/>
          <w:szCs w:val="20"/>
        </w:rPr>
        <w:t xml:space="preserve">ůvěrných informací je v rozsahu nezbytně nutném pro naplnění jeho účelu a za stejných podmínek, jaké jsou stanoveny smluvním stranám v této </w:t>
      </w:r>
      <w:r w:rsidR="00A63D31" w:rsidRPr="000F5837">
        <w:rPr>
          <w:rFonts w:cs="Arial"/>
          <w:szCs w:val="20"/>
        </w:rPr>
        <w:t>s</w:t>
      </w:r>
      <w:r w:rsidRPr="000F5837">
        <w:rPr>
          <w:rFonts w:cs="Arial"/>
          <w:szCs w:val="20"/>
        </w:rPr>
        <w:t>mlouvě.</w:t>
      </w:r>
    </w:p>
    <w:p w14:paraId="2EF17C25" w14:textId="25C10B99" w:rsidR="00B726A8" w:rsidRPr="00A63D31" w:rsidRDefault="00B726A8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Nedohodnou-li se smluvní strany výslovně písemně jinak, považují se za </w:t>
      </w:r>
      <w:r w:rsidR="000F5837">
        <w:rPr>
          <w:rFonts w:cs="Arial"/>
          <w:szCs w:val="20"/>
        </w:rPr>
        <w:t>d</w:t>
      </w:r>
      <w:r w:rsidRPr="006F7C24">
        <w:rPr>
          <w:rFonts w:cs="Arial"/>
          <w:szCs w:val="20"/>
        </w:rPr>
        <w:t>ůvěrné informace implicitně všechny informace, které jsou anebo by mohly být součástí obchodního tajemství, tj. zejména, nikoli však výlučně popisy nebo části popisů technologických procesů a vzorců, technických vzorců a technického know-how, informace o provozních metodách, procedurách a pracovních postupech, obchodní nebo marketingové plány, koncepce a strategie nebo jejich části, nabídky, kontrakty, smlouvy, dohody nebo jiná ujednání s třetími stranami, informace o výsledcích hospodaření, o vztazích s obchodními partnery, o pracovněprávních otázkách a o činnosti smluvních stran a všechny další informace, jejichž zveřejnění přijímající stranou by předávající straně mohlo způsobit škodu.</w:t>
      </w:r>
    </w:p>
    <w:p w14:paraId="019BFB1C" w14:textId="1FF8ECBA" w:rsidR="00B726A8" w:rsidRPr="00A63D31" w:rsidRDefault="00B726A8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Bez ohledu na výše uvedená ustanovení se za </w:t>
      </w:r>
      <w:r w:rsidR="000F5837">
        <w:rPr>
          <w:rFonts w:cs="Arial"/>
          <w:szCs w:val="20"/>
        </w:rPr>
        <w:t>d</w:t>
      </w:r>
      <w:r w:rsidRPr="006F7C24">
        <w:rPr>
          <w:rFonts w:cs="Arial"/>
          <w:szCs w:val="20"/>
        </w:rPr>
        <w:t>ůvěrné informace nepovažují informace, které:</w:t>
      </w:r>
    </w:p>
    <w:p w14:paraId="1EABF6A0" w14:textId="4915ECA9" w:rsidR="00B726A8" w:rsidRPr="00A63D31" w:rsidRDefault="00B726A8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>se staly veřejně známými, aniž by jejich zveřejněním došlo k porušení závazků přijímající smluvní strany či právních předpisů,</w:t>
      </w:r>
    </w:p>
    <w:p w14:paraId="6924E184" w14:textId="7539BAC9" w:rsidR="00B726A8" w:rsidRPr="00A63D31" w:rsidRDefault="00B726A8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měla přijímající strana prokazatelně legálně k dispozici před uzavřením této </w:t>
      </w:r>
      <w:r w:rsidR="000F5837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mlouvy, pokud takové informace nebyly předmětem jiné, dříve mezi smluvními stranami uzavřené smlouvy o ochraně informací,</w:t>
      </w:r>
    </w:p>
    <w:p w14:paraId="7175E622" w14:textId="1FCBAC48" w:rsidR="00B726A8" w:rsidRPr="00A63D31" w:rsidRDefault="00B726A8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>jsou výsledkem postupu, při kterém k nim přijímající strana dospěje nezávisle a je to schopna doložit svými záznamy nebo důvěrnými informacemi třetí strany,</w:t>
      </w:r>
    </w:p>
    <w:p w14:paraId="639D1BDF" w14:textId="75F589D6" w:rsidR="00B726A8" w:rsidRPr="00A63D31" w:rsidRDefault="00B726A8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po podpisu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 poskytne přijímající straně třetí osoba, jež není omezena v takovém nakládání s informacemi,</w:t>
      </w:r>
    </w:p>
    <w:p w14:paraId="69AB7839" w14:textId="72300FA6" w:rsidR="00B726A8" w:rsidRPr="00A63D31" w:rsidRDefault="00B726A8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>pokud je jejich zpřístupnění třetím osobám stanoveno zákonem nebo pravomocným rozhodnutím soudního nebo správního orgánu.</w:t>
      </w:r>
    </w:p>
    <w:p w14:paraId="28589BB6" w14:textId="6E5CFE24" w:rsidR="00B726A8" w:rsidRPr="00A63D31" w:rsidRDefault="00B726A8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Smluvní strany se zavazují v plném rozsahu zachovávat povinnost mlčenlivosti a povinnost chránit </w:t>
      </w:r>
      <w:r w:rsidR="00A63D31">
        <w:rPr>
          <w:rFonts w:cs="Arial"/>
          <w:szCs w:val="20"/>
        </w:rPr>
        <w:t>d</w:t>
      </w:r>
      <w:r w:rsidRPr="006F7C24">
        <w:rPr>
          <w:rFonts w:cs="Arial"/>
          <w:szCs w:val="20"/>
        </w:rPr>
        <w:t xml:space="preserve">ůvěrné informace vyplývající z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a též z příslušných právních předpisů, vztahujících se k ochraně osobních údajů. Smluvní strany se v této souvislosti zavazují poučit veškeré osoby, které se na jejich straně budou podílet na plnění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mlouvy, o výše uvedených povinnostech mlčenlivosti a ochrany </w:t>
      </w:r>
      <w:r w:rsidR="00A63D31">
        <w:rPr>
          <w:rFonts w:cs="Arial"/>
          <w:szCs w:val="20"/>
        </w:rPr>
        <w:t>d</w:t>
      </w:r>
      <w:r w:rsidRPr="006F7C24">
        <w:rPr>
          <w:rFonts w:cs="Arial"/>
          <w:szCs w:val="20"/>
        </w:rPr>
        <w:t xml:space="preserve">ůvěrných informací a dále se zavazují vhodným způsobem zajistit dodržování těchto povinností všemi osobami podílejícími se na plnění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mlouvy.</w:t>
      </w:r>
    </w:p>
    <w:p w14:paraId="3D96BB50" w14:textId="65F44F56" w:rsidR="00607561" w:rsidRPr="00A63D31" w:rsidRDefault="00B726A8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lastRenderedPageBreak/>
        <w:t xml:space="preserve">Bez ohledu na jiná ustanovení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je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 oprávněn uveřejnit v registru smluv v souladu s § 5 zákona č. 340/2015 Sb., o zvláštních podmínkách účinnosti některých smluv, uveřejňování těchto smluv a o registru smluv (zákon o registru smluv), ve znění pozdějších předpisů (dále jen „</w:t>
      </w:r>
      <w:r w:rsidRPr="00A63D31">
        <w:rPr>
          <w:rFonts w:cs="Arial"/>
          <w:szCs w:val="20"/>
        </w:rPr>
        <w:t>zákon o registru smluv</w:t>
      </w:r>
      <w:r w:rsidRPr="006F7C24">
        <w:rPr>
          <w:rFonts w:cs="Arial"/>
          <w:szCs w:val="20"/>
        </w:rPr>
        <w:t xml:space="preserve">“) tuto </w:t>
      </w:r>
      <w:r w:rsidR="004D0999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mlouvu včetně všech jejích změn a dodatků.</w:t>
      </w:r>
    </w:p>
    <w:p w14:paraId="3D96BB64" w14:textId="43D0B6A5" w:rsidR="002C1E41" w:rsidRPr="006F7C24" w:rsidRDefault="5161549E" w:rsidP="004D0999">
      <w:pPr>
        <w:pStyle w:val="RLlneksmlouvy"/>
        <w:numPr>
          <w:ilvl w:val="0"/>
          <w:numId w:val="10"/>
        </w:numPr>
        <w:jc w:val="center"/>
        <w:rPr>
          <w:rFonts w:cs="Arial"/>
          <w:color w:val="000000" w:themeColor="text1"/>
          <w:szCs w:val="20"/>
        </w:rPr>
      </w:pPr>
      <w:r w:rsidRPr="006F7C24">
        <w:rPr>
          <w:rFonts w:cs="Arial"/>
          <w:szCs w:val="20"/>
        </w:rPr>
        <w:t>NÁHRADA ŠKODY</w:t>
      </w:r>
    </w:p>
    <w:p w14:paraId="3D96BB65" w14:textId="68948BA7" w:rsidR="00607561" w:rsidRPr="00A63D31" w:rsidRDefault="79CE5B63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Každá ze stran </w:t>
      </w:r>
      <w:r w:rsidR="68A0A3CA" w:rsidRPr="006F7C24">
        <w:rPr>
          <w:rFonts w:cs="Arial"/>
          <w:szCs w:val="20"/>
        </w:rPr>
        <w:t>je povinna nahradit</w:t>
      </w:r>
      <w:r w:rsidRPr="006F7C24">
        <w:rPr>
          <w:rFonts w:cs="Arial"/>
          <w:szCs w:val="20"/>
        </w:rPr>
        <w:t xml:space="preserve"> způsobenou škodu v rámci platných právních předpisů a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mlouvy. Obě strany se zavazují</w:t>
      </w:r>
      <w:r w:rsidR="735B7FBE" w:rsidRPr="006F7C24">
        <w:rPr>
          <w:rFonts w:cs="Arial"/>
          <w:szCs w:val="20"/>
        </w:rPr>
        <w:t xml:space="preserve"> k vyvinutí maximálního úsilí k </w:t>
      </w:r>
      <w:r w:rsidRPr="006F7C24">
        <w:rPr>
          <w:rFonts w:cs="Arial"/>
          <w:szCs w:val="20"/>
        </w:rPr>
        <w:t>předcházení škodám a k minimalizaci vzniklých škod.</w:t>
      </w:r>
    </w:p>
    <w:p w14:paraId="639D9CBE" w14:textId="497F83C5" w:rsidR="008533C9" w:rsidRPr="00CA270D" w:rsidRDefault="00F6081B" w:rsidP="00CA270D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Poskytovatel je povinen nahradit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veškeré škody, způsobené porušením této </w:t>
      </w:r>
      <w:r w:rsidR="00A63D31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</w:t>
      </w:r>
      <w:r w:rsidR="00BD4993" w:rsidRPr="006F7C24">
        <w:rPr>
          <w:rFonts w:cs="Arial"/>
          <w:szCs w:val="20"/>
        </w:rPr>
        <w:t xml:space="preserve">, zejména nedodržením termínů poskytnutí jednotlivých částí </w:t>
      </w:r>
      <w:r w:rsidR="00A63D31">
        <w:rPr>
          <w:rFonts w:cs="Arial"/>
          <w:szCs w:val="20"/>
        </w:rPr>
        <w:t>p</w:t>
      </w:r>
      <w:r w:rsidR="00BD4993" w:rsidRPr="006F7C24">
        <w:rPr>
          <w:rFonts w:cs="Arial"/>
          <w:szCs w:val="20"/>
        </w:rPr>
        <w:t>ředmětu plnění,</w:t>
      </w:r>
      <w:r w:rsidRPr="006F7C24">
        <w:rPr>
          <w:rFonts w:cs="Arial"/>
          <w:szCs w:val="20"/>
        </w:rPr>
        <w:t xml:space="preserve"> či povinností uložených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oskytovateli dle </w:t>
      </w:r>
      <w:r w:rsidR="00A63D31">
        <w:rPr>
          <w:rFonts w:cs="Arial"/>
          <w:szCs w:val="20"/>
        </w:rPr>
        <w:t>N</w:t>
      </w:r>
      <w:r w:rsidRPr="006F7C24">
        <w:rPr>
          <w:rFonts w:cs="Arial"/>
          <w:szCs w:val="20"/>
        </w:rPr>
        <w:t xml:space="preserve">ařízení GDPR. Poskytovatel se zároveň zavazuje </w:t>
      </w:r>
      <w:r w:rsidR="00A63D31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odškodnit za jakékoliv škody, které mu v důsledku porušení povinností </w:t>
      </w:r>
      <w:r w:rsidR="00A63D31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oskytovatele vzniknou na základě pravomocného rozhodnutí soudu či jiného státního orgánu.</w:t>
      </w:r>
    </w:p>
    <w:p w14:paraId="54636ED6" w14:textId="3930BBA2" w:rsidR="00F6081B" w:rsidRPr="00A63D31" w:rsidRDefault="00F6081B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Žádná ze stran není povinna nahradit škodu, která vznikla v důsledku věcně nesprávného nebo jinak chybného zadání, které obdržela od druhé strany. V případě, že </w:t>
      </w:r>
      <w:r w:rsidR="00942FF0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 poskytl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oskytovateli chybné zadání a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s ohledem na svou povinnost dodat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ředmět plnění mohl a měl chybnost takového zadání zjistit, smí se ustanovení předchozí věty dovolávat pouze v případě, že na chybné zadání </w:t>
      </w:r>
      <w:r w:rsidR="00942FF0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písemně upozornil a </w:t>
      </w:r>
      <w:r w:rsidR="00942FF0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 trval na původním zadání.</w:t>
      </w:r>
    </w:p>
    <w:p w14:paraId="715F3CD5" w14:textId="24B04DC2" w:rsidR="00F6081B" w:rsidRPr="00A63D31" w:rsidRDefault="00F6081B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Žádná ze smluvních stran nemá povinnost nahradit škodu způsobenou porušením svých povinností vyplývajících z této </w:t>
      </w:r>
      <w:r w:rsidR="009C6114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mlouvy, bránila-li jí v jejich splnění některá z překážek vylučujících povinnost k náhradě škody ve smyslu § 2913 odst. 2 občanského zákoníku.</w:t>
      </w:r>
    </w:p>
    <w:p w14:paraId="07D24E6D" w14:textId="7B8C1519" w:rsidR="00F6081B" w:rsidRPr="00A63D31" w:rsidRDefault="00F6081B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>Případná náhrada škody bude zaplacena v měně platné na území České republiky, přičemž pro propočet na tuto měnu je rozhodný kurs České národní banky ke dni vzniku škody.</w:t>
      </w:r>
    </w:p>
    <w:p w14:paraId="481269BA" w14:textId="6FC30876" w:rsidR="00BD4993" w:rsidRPr="00A63D31" w:rsidRDefault="00BD4993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>Každá ze smluvních stran je oprávněna požadovat náhradu škody i v případě, že se jedná o porušení povinnosti, na kterou se vztahuje smluvní pokuta.</w:t>
      </w:r>
    </w:p>
    <w:p w14:paraId="3D96BB6B" w14:textId="078EB4AD" w:rsidR="002C1E41" w:rsidRPr="00942FF0" w:rsidRDefault="65E9BA39" w:rsidP="004D0999">
      <w:pPr>
        <w:pStyle w:val="RLlneksmlouvy"/>
        <w:numPr>
          <w:ilvl w:val="0"/>
          <w:numId w:val="10"/>
        </w:numPr>
        <w:jc w:val="center"/>
        <w:rPr>
          <w:rFonts w:cs="Arial"/>
          <w:szCs w:val="20"/>
        </w:rPr>
      </w:pPr>
      <w:bookmarkStart w:id="66" w:name="_Toc212632760"/>
      <w:bookmarkStart w:id="67" w:name="_Ref212860308"/>
      <w:bookmarkStart w:id="68" w:name="_Ref228244903"/>
      <w:bookmarkEnd w:id="56"/>
      <w:r w:rsidRPr="006F7C24">
        <w:rPr>
          <w:rFonts w:cs="Arial"/>
          <w:szCs w:val="20"/>
        </w:rPr>
        <w:t>SANKCE</w:t>
      </w:r>
      <w:bookmarkEnd w:id="66"/>
      <w:bookmarkEnd w:id="67"/>
    </w:p>
    <w:p w14:paraId="08B60620" w14:textId="49E73D20" w:rsidR="00765AD3" w:rsidRPr="00942FF0" w:rsidRDefault="00765AD3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V případě prodlení se zaplacením ceny za kteroukoliv část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ředmětu plnění se </w:t>
      </w:r>
      <w:r w:rsidR="00942FF0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 zavazuje uhradit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oskytovateli zákonný úrok z prodlení.</w:t>
      </w:r>
    </w:p>
    <w:p w14:paraId="6BF2582E" w14:textId="61C500B0" w:rsidR="00765AD3" w:rsidRPr="00942FF0" w:rsidRDefault="00765AD3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V případě prodlení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 s poskytnutím kterékoliv části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ředmětu plnění dle této </w:t>
      </w:r>
      <w:r w:rsidR="00942FF0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v rozsahu a termínech uvedených v této </w:t>
      </w:r>
      <w:r w:rsidR="00942FF0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mlouvě se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zavazuje uhradit </w:t>
      </w:r>
      <w:r w:rsidR="00942FF0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smluvní pokutu ve výši </w:t>
      </w:r>
      <w:proofErr w:type="gramStart"/>
      <w:r w:rsidRPr="006F7C24">
        <w:rPr>
          <w:rFonts w:cs="Arial"/>
          <w:szCs w:val="20"/>
        </w:rPr>
        <w:t>1.000,-</w:t>
      </w:r>
      <w:proofErr w:type="gramEnd"/>
      <w:r w:rsidRPr="006F7C24">
        <w:rPr>
          <w:rFonts w:cs="Arial"/>
          <w:szCs w:val="20"/>
        </w:rPr>
        <w:t xml:space="preserve"> Kč za každý</w:t>
      </w:r>
      <w:r w:rsidR="00942FF0">
        <w:rPr>
          <w:rFonts w:cs="Arial"/>
          <w:szCs w:val="20"/>
        </w:rPr>
        <w:t xml:space="preserve"> byť jen započatý</w:t>
      </w:r>
      <w:r w:rsidRPr="006F7C24">
        <w:rPr>
          <w:rFonts w:cs="Arial"/>
          <w:szCs w:val="20"/>
        </w:rPr>
        <w:t xml:space="preserve"> den prodlení.</w:t>
      </w:r>
    </w:p>
    <w:p w14:paraId="1EEB866A" w14:textId="10A2FC66" w:rsidR="003F60FE" w:rsidRPr="00942FF0" w:rsidRDefault="1D8A3A1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V případě porušení ochrany osobních údajů se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zavazuje uhradit </w:t>
      </w:r>
      <w:r w:rsidR="00942FF0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smluvní pokutu ve výši </w:t>
      </w:r>
      <w:proofErr w:type="gramStart"/>
      <w:r w:rsidR="00942FF0">
        <w:rPr>
          <w:rFonts w:cs="Arial"/>
          <w:szCs w:val="20"/>
        </w:rPr>
        <w:t>2</w:t>
      </w:r>
      <w:r w:rsidRPr="006F7C24">
        <w:rPr>
          <w:rFonts w:cs="Arial"/>
          <w:szCs w:val="20"/>
        </w:rPr>
        <w:t>0.000,-</w:t>
      </w:r>
      <w:proofErr w:type="gramEnd"/>
      <w:r w:rsidRPr="006F7C24">
        <w:rPr>
          <w:rFonts w:cs="Arial"/>
          <w:szCs w:val="20"/>
        </w:rPr>
        <w:t xml:space="preserve"> Kč za každý jednotlivý případ porušení.</w:t>
      </w:r>
    </w:p>
    <w:p w14:paraId="76440C3E" w14:textId="58D99006" w:rsidR="003F60FE" w:rsidRPr="00942FF0" w:rsidRDefault="1D8A3A1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V případě porušení ochrany důvěrných informací se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zavazuje uhradit </w:t>
      </w:r>
      <w:r w:rsidR="00942FF0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</w:t>
      </w:r>
      <w:r w:rsidRPr="00942FF0">
        <w:rPr>
          <w:rFonts w:cs="Arial"/>
          <w:szCs w:val="20"/>
        </w:rPr>
        <w:t xml:space="preserve">smluvní pokutu ve výši </w:t>
      </w:r>
      <w:proofErr w:type="gramStart"/>
      <w:r w:rsidR="00942FF0" w:rsidRPr="00942FF0">
        <w:rPr>
          <w:rFonts w:cs="Arial"/>
          <w:szCs w:val="20"/>
        </w:rPr>
        <w:t>20</w:t>
      </w:r>
      <w:r w:rsidRPr="00942FF0">
        <w:rPr>
          <w:rFonts w:cs="Arial"/>
          <w:szCs w:val="20"/>
        </w:rPr>
        <w:t>.000,-</w:t>
      </w:r>
      <w:proofErr w:type="gramEnd"/>
      <w:r w:rsidRPr="00942FF0">
        <w:rPr>
          <w:rFonts w:cs="Arial"/>
          <w:szCs w:val="20"/>
        </w:rPr>
        <w:t xml:space="preserve"> Kč za každý jednotlivý případ porušení.</w:t>
      </w:r>
    </w:p>
    <w:p w14:paraId="54529018" w14:textId="5331AD57" w:rsidR="003F60FE" w:rsidRPr="00942FF0" w:rsidRDefault="003F60FE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V případě prodlení </w:t>
      </w:r>
      <w:r w:rsidR="00942FF0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oskytovatele s</w:t>
      </w:r>
      <w:r w:rsidR="00136DC4" w:rsidRPr="006F7C24">
        <w:rPr>
          <w:rFonts w:cs="Arial"/>
          <w:szCs w:val="20"/>
        </w:rPr>
        <w:t>e</w:t>
      </w:r>
      <w:r w:rsidRPr="006F7C24">
        <w:rPr>
          <w:rFonts w:cs="Arial"/>
          <w:szCs w:val="20"/>
        </w:rPr>
        <w:t xml:space="preserve"> </w:t>
      </w:r>
      <w:r w:rsidR="00136DC4" w:rsidRPr="006F7C24">
        <w:rPr>
          <w:rFonts w:cs="Arial"/>
          <w:szCs w:val="20"/>
        </w:rPr>
        <w:t xml:space="preserve">součinností s migrací dat dle </w:t>
      </w:r>
      <w:r w:rsidR="00942FF0">
        <w:rPr>
          <w:rFonts w:cs="Arial"/>
          <w:szCs w:val="20"/>
        </w:rPr>
        <w:t xml:space="preserve">článku 15 odst. 8 </w:t>
      </w:r>
      <w:r w:rsidRPr="006F7C24">
        <w:rPr>
          <w:rFonts w:cs="Arial"/>
          <w:szCs w:val="20"/>
        </w:rPr>
        <w:t xml:space="preserve">této </w:t>
      </w:r>
      <w:r w:rsidR="00942FF0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vzniká </w:t>
      </w:r>
      <w:r w:rsidR="00942FF0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bjednateli nárok na smluvní pokutu ve výši </w:t>
      </w:r>
      <w:proofErr w:type="gramStart"/>
      <w:r w:rsidR="008B5CAC" w:rsidRPr="006F7C24">
        <w:rPr>
          <w:rFonts w:cs="Arial"/>
          <w:szCs w:val="20"/>
        </w:rPr>
        <w:t>1</w:t>
      </w:r>
      <w:r w:rsidRPr="006F7C24">
        <w:rPr>
          <w:rFonts w:cs="Arial"/>
          <w:szCs w:val="20"/>
        </w:rPr>
        <w:t>.000,-</w:t>
      </w:r>
      <w:proofErr w:type="gramEnd"/>
      <w:r w:rsidRPr="006F7C24">
        <w:rPr>
          <w:rFonts w:cs="Arial"/>
          <w:szCs w:val="20"/>
        </w:rPr>
        <w:t xml:space="preserve"> Kč za každý i započatý den prodlení.</w:t>
      </w:r>
    </w:p>
    <w:p w14:paraId="233B3FE8" w14:textId="5AB8AB73" w:rsidR="003F60FE" w:rsidRDefault="00707A7B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V případě, že </w:t>
      </w:r>
      <w:r w:rsidR="00942FF0">
        <w:rPr>
          <w:rFonts w:cs="Arial"/>
          <w:szCs w:val="20"/>
        </w:rPr>
        <w:t>p</w:t>
      </w:r>
      <w:r w:rsidR="008A0A5A" w:rsidRPr="006F7C24">
        <w:rPr>
          <w:rFonts w:cs="Arial"/>
          <w:szCs w:val="20"/>
        </w:rPr>
        <w:t>oskytovatel</w:t>
      </w:r>
      <w:r w:rsidRPr="006F7C24">
        <w:rPr>
          <w:rFonts w:cs="Arial"/>
          <w:szCs w:val="20"/>
        </w:rPr>
        <w:t xml:space="preserve"> nedodrží</w:t>
      </w:r>
      <w:r w:rsidR="00A53FFD" w:rsidRPr="006F7C24">
        <w:rPr>
          <w:rFonts w:cs="Arial"/>
          <w:szCs w:val="20"/>
        </w:rPr>
        <w:t xml:space="preserve"> svou povinnost</w:t>
      </w:r>
      <w:r w:rsidRPr="006F7C24">
        <w:rPr>
          <w:rFonts w:cs="Arial"/>
          <w:szCs w:val="20"/>
        </w:rPr>
        <w:t xml:space="preserve"> </w:t>
      </w:r>
      <w:r w:rsidR="00A53FFD" w:rsidRPr="00942FF0">
        <w:t xml:space="preserve">dle čl. </w:t>
      </w:r>
      <w:r w:rsidR="00942FF0">
        <w:t>5 odst. 5 bodu 3</w:t>
      </w:r>
      <w:r w:rsidR="00013B80" w:rsidRPr="00942FF0">
        <w:t xml:space="preserve"> této </w:t>
      </w:r>
      <w:r w:rsidR="00942FF0">
        <w:t>s</w:t>
      </w:r>
      <w:r w:rsidR="00013B80" w:rsidRPr="00942FF0">
        <w:t>mlouvy</w:t>
      </w:r>
      <w:r w:rsidR="00A53FFD" w:rsidRPr="00942FF0">
        <w:t xml:space="preserve"> </w:t>
      </w:r>
      <w:r w:rsidRPr="006F7C24">
        <w:rPr>
          <w:rFonts w:cs="Arial"/>
          <w:szCs w:val="20"/>
        </w:rPr>
        <w:t>maximální dob</w:t>
      </w:r>
      <w:r w:rsidR="00A53FFD" w:rsidRPr="006F7C24">
        <w:rPr>
          <w:rFonts w:cs="Arial"/>
          <w:szCs w:val="20"/>
        </w:rPr>
        <w:t>y</w:t>
      </w:r>
      <w:r w:rsidRPr="006F7C24">
        <w:rPr>
          <w:rFonts w:cs="Arial"/>
          <w:szCs w:val="20"/>
        </w:rPr>
        <w:t xml:space="preserve"> odezvy na </w:t>
      </w:r>
      <w:r w:rsidRPr="00942FF0">
        <w:t>nahlášenou závadu/požadavek nejpozději následující pracovní den</w:t>
      </w:r>
      <w:r w:rsidR="006C2931" w:rsidRPr="00942FF0">
        <w:t xml:space="preserve"> nebo v </w:t>
      </w:r>
      <w:r w:rsidRPr="00942FF0">
        <w:t>případě</w:t>
      </w:r>
      <w:r w:rsidR="006C2931" w:rsidRPr="00942FF0">
        <w:t xml:space="preserve"> prodlení</w:t>
      </w:r>
      <w:r w:rsidRPr="00942FF0">
        <w:t xml:space="preserve"> </w:t>
      </w:r>
      <w:r w:rsidR="00942FF0">
        <w:t>p</w:t>
      </w:r>
      <w:r w:rsidR="008975DB" w:rsidRPr="00942FF0">
        <w:t xml:space="preserve">oskytovatele </w:t>
      </w:r>
      <w:r w:rsidR="009E4397" w:rsidRPr="00942FF0">
        <w:t>s odstraněním</w:t>
      </w:r>
      <w:r w:rsidRPr="00942FF0">
        <w:t xml:space="preserve"> závad</w:t>
      </w:r>
      <w:r w:rsidR="009E4397" w:rsidRPr="00942FF0">
        <w:t>y, která</w:t>
      </w:r>
      <w:r w:rsidRPr="00942FF0">
        <w:t xml:space="preserve"> brání užívání </w:t>
      </w:r>
      <w:r w:rsidR="00942FF0">
        <w:t>s</w:t>
      </w:r>
      <w:r w:rsidRPr="00942FF0">
        <w:t>ystému jako celku do 2 pracovních dní po nahlášení</w:t>
      </w:r>
      <w:r w:rsidR="009E4397" w:rsidRPr="00942FF0">
        <w:t xml:space="preserve"> nebo v</w:t>
      </w:r>
      <w:r w:rsidRPr="00942FF0">
        <w:t xml:space="preserve"> případě dílčí závady </w:t>
      </w:r>
      <w:r w:rsidR="00942FF0">
        <w:t>s</w:t>
      </w:r>
      <w:r w:rsidRPr="00942FF0">
        <w:t>ysté</w:t>
      </w:r>
      <w:r w:rsidR="005E3EC5" w:rsidRPr="00942FF0">
        <w:t>mu</w:t>
      </w:r>
      <w:r w:rsidRPr="00942FF0">
        <w:t xml:space="preserve"> do 4 pracovních dní </w:t>
      </w:r>
      <w:r w:rsidRPr="00942FF0">
        <w:lastRenderedPageBreak/>
        <w:t>po nahlášení</w:t>
      </w:r>
      <w:r w:rsidR="005E3EC5" w:rsidRPr="00942FF0">
        <w:t xml:space="preserve"> </w:t>
      </w:r>
      <w:r w:rsidR="00A53FFD" w:rsidRPr="00942FF0">
        <w:t xml:space="preserve">dle </w:t>
      </w:r>
      <w:r w:rsidR="00942FF0">
        <w:t>dotčeného článku této smlouvy</w:t>
      </w:r>
      <w:r w:rsidR="00F93F3E" w:rsidRPr="00942FF0">
        <w:t xml:space="preserve">, </w:t>
      </w:r>
      <w:r w:rsidR="00B71CEA" w:rsidRPr="006F7C24">
        <w:rPr>
          <w:rFonts w:cs="Arial"/>
          <w:szCs w:val="20"/>
        </w:rPr>
        <w:t xml:space="preserve">se </w:t>
      </w:r>
      <w:r w:rsidR="00942FF0">
        <w:rPr>
          <w:rFonts w:cs="Arial"/>
          <w:szCs w:val="20"/>
        </w:rPr>
        <w:t>p</w:t>
      </w:r>
      <w:r w:rsidR="00B71CEA" w:rsidRPr="006F7C24">
        <w:rPr>
          <w:rFonts w:cs="Arial"/>
          <w:szCs w:val="20"/>
        </w:rPr>
        <w:t xml:space="preserve">oskytovatel zavazuje uhradit </w:t>
      </w:r>
      <w:r w:rsidR="00942FF0">
        <w:rPr>
          <w:rFonts w:cs="Arial"/>
          <w:szCs w:val="20"/>
        </w:rPr>
        <w:t>o</w:t>
      </w:r>
      <w:r w:rsidR="00B71CEA" w:rsidRPr="006F7C24">
        <w:rPr>
          <w:rFonts w:cs="Arial"/>
          <w:szCs w:val="20"/>
        </w:rPr>
        <w:t xml:space="preserve">bjednateli smluvní pokutu ve výši </w:t>
      </w:r>
      <w:r w:rsidR="00942FF0">
        <w:rPr>
          <w:rFonts w:cs="Arial"/>
          <w:szCs w:val="20"/>
        </w:rPr>
        <w:t>3</w:t>
      </w:r>
      <w:r w:rsidR="00B71CEA" w:rsidRPr="006F7C24">
        <w:rPr>
          <w:rFonts w:cs="Arial"/>
          <w:szCs w:val="20"/>
        </w:rPr>
        <w:t>.000,- Kč za každý i započatý den prodlení.</w:t>
      </w:r>
    </w:p>
    <w:p w14:paraId="6A2D6B03" w14:textId="716001F5" w:rsidR="00942FF0" w:rsidRPr="00942FF0" w:rsidRDefault="00942FF0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>
        <w:rPr>
          <w:rFonts w:cs="Arial"/>
          <w:szCs w:val="20"/>
        </w:rPr>
        <w:t xml:space="preserve">V případě porušení povinnosti poskytovatele </w:t>
      </w:r>
      <w:r w:rsidR="000217CA">
        <w:rPr>
          <w:rFonts w:cs="Arial"/>
          <w:szCs w:val="20"/>
        </w:rPr>
        <w:t xml:space="preserve">stanovených v čl. </w:t>
      </w:r>
      <w:r>
        <w:rPr>
          <w:rFonts w:cs="Arial"/>
          <w:szCs w:val="20"/>
        </w:rPr>
        <w:t xml:space="preserve">7 odst. </w:t>
      </w:r>
      <w:r w:rsidR="0010240F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této smlouvy</w:t>
      </w:r>
      <w:r w:rsidR="000217CA">
        <w:rPr>
          <w:rFonts w:cs="Arial"/>
          <w:szCs w:val="20"/>
        </w:rPr>
        <w:t>, vzniká objednateli nárok na smluvní pokutu ve výši 10.000 Kč za každý jednotlivý případ porušení.</w:t>
      </w:r>
    </w:p>
    <w:p w14:paraId="7460C9A2" w14:textId="49AB40C6" w:rsidR="003F60FE" w:rsidRPr="00942FF0" w:rsidRDefault="003F60FE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>Zaplacením smluvní pokuty nezaniká povinnost druhé smluvní strany závazek splnit a není tím dotčeno právo poškozené strany na náhradu škody, které nesplněním povinnosti vznikla.</w:t>
      </w:r>
    </w:p>
    <w:p w14:paraId="66A8CFFA" w14:textId="5117D569" w:rsidR="004E613D" w:rsidRPr="00942FF0" w:rsidRDefault="003F60FE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>Výš</w:t>
      </w:r>
      <w:r w:rsidR="004E1C82" w:rsidRPr="006F7C24">
        <w:rPr>
          <w:rFonts w:cs="Arial"/>
          <w:szCs w:val="20"/>
        </w:rPr>
        <w:t>e</w:t>
      </w:r>
      <w:r w:rsidRPr="006F7C24">
        <w:rPr>
          <w:rFonts w:cs="Arial"/>
          <w:szCs w:val="20"/>
        </w:rPr>
        <w:t xml:space="preserve"> smluvních pokut shodně považují obě smluvní strany za přiměřené. Smluvní pokuta je splatná do 30 dnů od doručení písemné výzvy k její úhradě</w:t>
      </w:r>
      <w:bookmarkEnd w:id="68"/>
      <w:r w:rsidRPr="006F7C24">
        <w:rPr>
          <w:rFonts w:cs="Arial"/>
          <w:szCs w:val="20"/>
        </w:rPr>
        <w:t>.</w:t>
      </w:r>
    </w:p>
    <w:p w14:paraId="3D96BB76" w14:textId="53265204" w:rsidR="002C1E41" w:rsidRPr="000217CA" w:rsidRDefault="65E9BA39" w:rsidP="004D0999">
      <w:pPr>
        <w:pStyle w:val="RLlneksmlouvy"/>
        <w:numPr>
          <w:ilvl w:val="0"/>
          <w:numId w:val="10"/>
        </w:numPr>
        <w:jc w:val="center"/>
        <w:rPr>
          <w:rFonts w:cs="Arial"/>
          <w:szCs w:val="20"/>
        </w:rPr>
      </w:pPr>
      <w:bookmarkStart w:id="69" w:name="_Toc212632761"/>
      <w:bookmarkStart w:id="70" w:name="_Ref228185766"/>
      <w:bookmarkStart w:id="71" w:name="_Toc295034743"/>
      <w:bookmarkStart w:id="72" w:name="_Ref313634395"/>
      <w:bookmarkStart w:id="73" w:name="_Ref372631730"/>
      <w:r w:rsidRPr="006F7C24">
        <w:rPr>
          <w:rFonts w:cs="Arial"/>
          <w:szCs w:val="20"/>
        </w:rPr>
        <w:t>PLATNOST A ÚČINNOST SMLOUVY</w:t>
      </w:r>
      <w:bookmarkEnd w:id="69"/>
      <w:bookmarkEnd w:id="70"/>
      <w:bookmarkEnd w:id="71"/>
      <w:bookmarkEnd w:id="72"/>
      <w:bookmarkEnd w:id="73"/>
    </w:p>
    <w:p w14:paraId="00254FF4" w14:textId="79963942" w:rsidR="00D34BB2" w:rsidRPr="000217CA" w:rsidRDefault="004E3AFC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Tato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mlouva nabývá platnosti dnem jejího podpisu oběma smluvními stranami a účinnosti dnem uveřejnění v registru smluv dle zákona o registru smluv, a uzavírá se na dobu </w:t>
      </w:r>
      <w:r w:rsidR="00B364B1" w:rsidRPr="006F7C24">
        <w:rPr>
          <w:rFonts w:cs="Arial"/>
          <w:szCs w:val="20"/>
        </w:rPr>
        <w:t>ne</w:t>
      </w:r>
      <w:r w:rsidRPr="006F7C24">
        <w:rPr>
          <w:rFonts w:cs="Arial"/>
          <w:szCs w:val="20"/>
        </w:rPr>
        <w:t>určitou.</w:t>
      </w:r>
    </w:p>
    <w:p w14:paraId="16B2E647" w14:textId="3382040A" w:rsidR="004E3AFC" w:rsidRPr="000217CA" w:rsidRDefault="004E3AFC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Objednatel je oprávněn bez jakýchkoliv sankcí </w:t>
      </w:r>
      <w:r w:rsidR="000217CA">
        <w:rPr>
          <w:rFonts w:cs="Arial"/>
          <w:szCs w:val="20"/>
        </w:rPr>
        <w:t xml:space="preserve">ze strany poskytovatele </w:t>
      </w:r>
      <w:r w:rsidRPr="006F7C24">
        <w:rPr>
          <w:rFonts w:cs="Arial"/>
          <w:szCs w:val="20"/>
        </w:rPr>
        <w:t xml:space="preserve">odstoupit od této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 v případě:</w:t>
      </w:r>
    </w:p>
    <w:p w14:paraId="41C485AB" w14:textId="0DBF8B83" w:rsidR="004E3AFC" w:rsidRPr="004D0999" w:rsidRDefault="004E3AFC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prodlení </w:t>
      </w:r>
      <w:r w:rsidR="000217C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 s předáním jakékoliv části </w:t>
      </w:r>
      <w:r w:rsidR="000217CA">
        <w:rPr>
          <w:rFonts w:cs="Arial"/>
          <w:szCs w:val="20"/>
        </w:rPr>
        <w:t>p</w:t>
      </w:r>
      <w:r w:rsidR="00383381" w:rsidRPr="006F7C24">
        <w:rPr>
          <w:rFonts w:cs="Arial"/>
          <w:szCs w:val="20"/>
        </w:rPr>
        <w:t>ředmětu plnění</w:t>
      </w:r>
      <w:r w:rsidRPr="006F7C24">
        <w:rPr>
          <w:rFonts w:cs="Arial"/>
          <w:szCs w:val="20"/>
        </w:rPr>
        <w:t xml:space="preserve"> po dobu delší než 10 pracovních dnů oproti termínu plnění stanovenému ve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mlouvě</w:t>
      </w:r>
      <w:r w:rsidR="000217CA">
        <w:rPr>
          <w:rFonts w:cs="Arial"/>
          <w:szCs w:val="20"/>
        </w:rPr>
        <w:t xml:space="preserve"> či</w:t>
      </w:r>
      <w:r w:rsidRPr="006F7C24">
        <w:rPr>
          <w:rFonts w:cs="Arial"/>
          <w:szCs w:val="20"/>
        </w:rPr>
        <w:t xml:space="preserve">, pokud </w:t>
      </w:r>
      <w:r w:rsidR="000217C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 nezjedná nápravu ani v dodatečné přiměřené lhůtě, kterou mu k tomu </w:t>
      </w:r>
      <w:r w:rsidR="000217CA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bjednatel poskytne v písemné výzvě ke splnění povinnosti, přičemž tato lhůta nesmí být kratší než 10 pracovních dnů od doručení takovéto výzvy,</w:t>
      </w:r>
    </w:p>
    <w:p w14:paraId="30C0304E" w14:textId="331F0E9F" w:rsidR="004E3AFC" w:rsidRPr="004D0999" w:rsidRDefault="00977CA0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prodlení </w:t>
      </w:r>
      <w:r w:rsidR="000217C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oskytovatele</w:t>
      </w:r>
      <w:r w:rsidR="005C3551" w:rsidRPr="006F7C24">
        <w:rPr>
          <w:rFonts w:cs="Arial"/>
          <w:szCs w:val="20"/>
        </w:rPr>
        <w:t xml:space="preserve"> s</w:t>
      </w:r>
      <w:r w:rsidRPr="006F7C24">
        <w:rPr>
          <w:rFonts w:cs="Arial"/>
          <w:szCs w:val="20"/>
        </w:rPr>
        <w:t xml:space="preserve"> odstranění</w:t>
      </w:r>
      <w:r w:rsidR="005C3551" w:rsidRPr="006F7C24">
        <w:rPr>
          <w:rFonts w:cs="Arial"/>
          <w:szCs w:val="20"/>
        </w:rPr>
        <w:t>m</w:t>
      </w:r>
      <w:r w:rsidRPr="006F7C24">
        <w:rPr>
          <w:rFonts w:cs="Arial"/>
          <w:szCs w:val="20"/>
        </w:rPr>
        <w:t xml:space="preserve"> vad </w:t>
      </w:r>
      <w:r w:rsidR="00F21288" w:rsidRPr="006F7C24">
        <w:rPr>
          <w:rFonts w:cs="Arial"/>
          <w:szCs w:val="20"/>
        </w:rPr>
        <w:t>po dobu</w:t>
      </w:r>
      <w:r w:rsidRPr="006F7C24">
        <w:rPr>
          <w:rFonts w:cs="Arial"/>
          <w:szCs w:val="20"/>
        </w:rPr>
        <w:t xml:space="preserve"> </w:t>
      </w:r>
      <w:r w:rsidR="00547D05" w:rsidRPr="006F7C24">
        <w:rPr>
          <w:rFonts w:cs="Arial"/>
          <w:szCs w:val="20"/>
        </w:rPr>
        <w:t>delší než 9</w:t>
      </w:r>
      <w:r w:rsidRPr="006F7C24">
        <w:rPr>
          <w:rFonts w:cs="Arial"/>
          <w:szCs w:val="20"/>
        </w:rPr>
        <w:t xml:space="preserve">0 dnů </w:t>
      </w:r>
      <w:r w:rsidR="007D7954" w:rsidRPr="006F7C24">
        <w:rPr>
          <w:rFonts w:cs="Arial"/>
          <w:szCs w:val="20"/>
        </w:rPr>
        <w:t xml:space="preserve">ode dne nahlášení vady </w:t>
      </w:r>
      <w:r w:rsidR="000217CA">
        <w:rPr>
          <w:rFonts w:cs="Arial"/>
          <w:szCs w:val="20"/>
        </w:rPr>
        <w:t>o</w:t>
      </w:r>
      <w:r w:rsidR="007D7954" w:rsidRPr="006F7C24">
        <w:rPr>
          <w:rFonts w:cs="Arial"/>
          <w:szCs w:val="20"/>
        </w:rPr>
        <w:t>bjednatelem</w:t>
      </w:r>
      <w:r w:rsidR="00F21288" w:rsidRPr="006F7C24">
        <w:rPr>
          <w:rFonts w:cs="Arial"/>
          <w:szCs w:val="20"/>
        </w:rPr>
        <w:t>,</w:t>
      </w:r>
    </w:p>
    <w:p w14:paraId="10C07D04" w14:textId="1A6B0607" w:rsidR="004E3AFC" w:rsidRPr="004D0999" w:rsidRDefault="004E3AFC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>porušení povinnosti ochrany důvěrných informací</w:t>
      </w:r>
      <w:r w:rsidR="006632E7" w:rsidRPr="006F7C24">
        <w:rPr>
          <w:rFonts w:cs="Arial"/>
          <w:szCs w:val="20"/>
        </w:rPr>
        <w:t xml:space="preserve"> a/nebo osobních údajů</w:t>
      </w:r>
      <w:r w:rsidRPr="006F7C24">
        <w:rPr>
          <w:rFonts w:cs="Arial"/>
          <w:szCs w:val="20"/>
        </w:rPr>
        <w:t xml:space="preserve"> dle této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ze strany </w:t>
      </w:r>
      <w:r w:rsidR="000217C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oskytovatele</w:t>
      </w:r>
      <w:r w:rsidR="006632E7" w:rsidRPr="006F7C24">
        <w:rPr>
          <w:rFonts w:cs="Arial"/>
          <w:szCs w:val="20"/>
        </w:rPr>
        <w:t>.</w:t>
      </w:r>
    </w:p>
    <w:p w14:paraId="26EFF0B7" w14:textId="16D2EC60" w:rsidR="004E3AFC" w:rsidRPr="004D0999" w:rsidRDefault="004E3AFC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Objednatel je dále oprávněn bez jakýchkoliv sankcí </w:t>
      </w:r>
      <w:r w:rsidR="000217CA">
        <w:rPr>
          <w:rFonts w:cs="Arial"/>
          <w:szCs w:val="20"/>
        </w:rPr>
        <w:t xml:space="preserve">ze strany poskytovatele </w:t>
      </w:r>
      <w:r w:rsidRPr="006F7C24">
        <w:rPr>
          <w:rFonts w:cs="Arial"/>
          <w:szCs w:val="20"/>
        </w:rPr>
        <w:t xml:space="preserve">odstoupit od této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mlouvy, pokud:</w:t>
      </w:r>
    </w:p>
    <w:p w14:paraId="5C72F3F6" w14:textId="2CD86282" w:rsidR="004E3AFC" w:rsidRPr="004D0999" w:rsidRDefault="00977E4D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bylo příslušným orgánem vydáno pravomocné rozhodnutí zakazující plnění této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mlouvy;</w:t>
      </w:r>
    </w:p>
    <w:p w14:paraId="05D4B9B3" w14:textId="038AB61B" w:rsidR="00977E4D" w:rsidRPr="004D0999" w:rsidRDefault="00977E4D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na majetek </w:t>
      </w:r>
      <w:r w:rsidR="000217C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 je prohlášen úpadek nebo </w:t>
      </w:r>
      <w:r w:rsidR="000217C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 sám podá dlužnický návrh na zahájení insolvenčního řízení;</w:t>
      </w:r>
    </w:p>
    <w:p w14:paraId="26343EA6" w14:textId="7EA0F067" w:rsidR="00977E4D" w:rsidRPr="004D0999" w:rsidRDefault="000217CA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>
        <w:rPr>
          <w:rFonts w:cs="Arial"/>
          <w:szCs w:val="20"/>
        </w:rPr>
        <w:t>p</w:t>
      </w:r>
      <w:r w:rsidR="00977E4D" w:rsidRPr="006F7C24">
        <w:rPr>
          <w:rFonts w:cs="Arial"/>
          <w:szCs w:val="20"/>
        </w:rPr>
        <w:t>oskytovatel vstoupí do likvidace; nebo</w:t>
      </w:r>
    </w:p>
    <w:p w14:paraId="5F9D9269" w14:textId="6C49FDCA" w:rsidR="00977E4D" w:rsidRPr="004D0999" w:rsidRDefault="00977E4D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proti </w:t>
      </w:r>
      <w:r w:rsidR="000217C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oskytovateli je zahájeno trestní stíhání pro trestný čin podle zákona č. 418/2011 Sb., o trestní odpovědnosti právnických osob, ve znění pozdějších předpisů;</w:t>
      </w:r>
    </w:p>
    <w:p w14:paraId="24D28628" w14:textId="73505076" w:rsidR="00977E4D" w:rsidRPr="004D0999" w:rsidRDefault="00977E4D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byl </w:t>
      </w:r>
      <w:r w:rsidR="000217C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 pravomocně odsouzen pro trestný čin</w:t>
      </w:r>
      <w:r w:rsidR="000217CA">
        <w:rPr>
          <w:rFonts w:cs="Arial"/>
          <w:szCs w:val="20"/>
        </w:rPr>
        <w:t>;</w:t>
      </w:r>
    </w:p>
    <w:p w14:paraId="61F0556C" w14:textId="618965CB" w:rsidR="000217CA" w:rsidRPr="004D0999" w:rsidRDefault="000217CA" w:rsidP="004D0999">
      <w:pPr>
        <w:pStyle w:val="RLTextlnkuslovan"/>
        <w:numPr>
          <w:ilvl w:val="2"/>
          <w:numId w:val="10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je poskytovatel osobou ve smyslu čl. 7 odst. </w:t>
      </w:r>
      <w:r w:rsidR="004E1576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této smlouvy.</w:t>
      </w:r>
    </w:p>
    <w:p w14:paraId="458FFC35" w14:textId="4A68A1BF" w:rsidR="004E3AFC" w:rsidRPr="004D0999" w:rsidRDefault="004E3AFC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Poskytovatel je oprávněn odstoupit od této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výhradně v případě prodlení </w:t>
      </w:r>
      <w:r w:rsidR="000217CA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 se zaplacením jakékoliv splatné částky dle této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po dobu delší než </w:t>
      </w:r>
      <w:r w:rsidR="000217CA">
        <w:rPr>
          <w:rFonts w:cs="Arial"/>
          <w:szCs w:val="20"/>
        </w:rPr>
        <w:t>3</w:t>
      </w:r>
      <w:r w:rsidRPr="006F7C24">
        <w:rPr>
          <w:rFonts w:cs="Arial"/>
          <w:szCs w:val="20"/>
        </w:rPr>
        <w:t xml:space="preserve">0 dnů, pokud </w:t>
      </w:r>
      <w:r w:rsidR="000217CA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 nezjedná nápravu ani v dodatečné přiměřené lhůtě, kterou mu k tomu </w:t>
      </w:r>
      <w:r w:rsidR="000217CA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 poskytne v písemné výzvě ke splnění povinnosti, přičemž tato lhůta nesmí být kratší než 15 kalendářních dnů od doručení takovéto výzvy.</w:t>
      </w:r>
    </w:p>
    <w:p w14:paraId="20AA6C33" w14:textId="6FBF5930" w:rsidR="00977E4D" w:rsidRPr="004D0999" w:rsidRDefault="00977E4D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Účinky odstoupení od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 nastávají dnem doručení písemného oznámení o odstoupení</w:t>
      </w:r>
      <w:r w:rsidR="006632E7" w:rsidRPr="006F7C24">
        <w:rPr>
          <w:rFonts w:cs="Arial"/>
          <w:szCs w:val="20"/>
        </w:rPr>
        <w:t xml:space="preserve"> </w:t>
      </w:r>
      <w:r w:rsidRPr="006F7C24">
        <w:rPr>
          <w:rFonts w:cs="Arial"/>
          <w:szCs w:val="20"/>
        </w:rPr>
        <w:t>druhé smluvní straně.</w:t>
      </w:r>
    </w:p>
    <w:p w14:paraId="0CB633D7" w14:textId="24575AAF" w:rsidR="00977E4D" w:rsidRPr="004D0999" w:rsidRDefault="00977E4D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Ukončením účinnosti této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nejsou dotčena ustanovení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týkající se licencí, záruk, práv z vad, povinnosti nahradit škodu a povinnosti hradit smluvní pokuty, ustanovení o ochraně </w:t>
      </w:r>
      <w:r w:rsidRPr="006F7C24">
        <w:rPr>
          <w:rFonts w:cs="Arial"/>
          <w:szCs w:val="20"/>
        </w:rPr>
        <w:lastRenderedPageBreak/>
        <w:t>informací</w:t>
      </w:r>
      <w:r w:rsidR="002B6A98" w:rsidRPr="006F7C24">
        <w:rPr>
          <w:rFonts w:cs="Arial"/>
          <w:szCs w:val="20"/>
        </w:rPr>
        <w:t xml:space="preserve"> a osobních údajů</w:t>
      </w:r>
      <w:r w:rsidRPr="006F7C24">
        <w:rPr>
          <w:rFonts w:cs="Arial"/>
          <w:szCs w:val="20"/>
        </w:rPr>
        <w:t xml:space="preserve">, ani další ustanovení a nároky, z jejichž povahy vyplývá, že mají trvat i po zániku účinnosti této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mlouvy. Ukončením účinnosti této </w:t>
      </w:r>
      <w:r w:rsidR="000217CA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není dotčena povinnost </w:t>
      </w:r>
      <w:r w:rsidR="001F2B9B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 xml:space="preserve">oskytovatele provést úkony nezbytné v zájmu naplnění obecně prevenční povinnosti pro předcházení vzniku škod, což bude </w:t>
      </w:r>
      <w:r w:rsidR="000217CA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 xml:space="preserve">bjednatelem před uplynutím účinnosti </w:t>
      </w:r>
      <w:r w:rsidR="001F2B9B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výslovně </w:t>
      </w:r>
      <w:r w:rsidR="001F2B9B">
        <w:rPr>
          <w:rFonts w:cs="Arial"/>
          <w:szCs w:val="20"/>
        </w:rPr>
        <w:t>p</w:t>
      </w:r>
      <w:r w:rsidRPr="006F7C24">
        <w:rPr>
          <w:rFonts w:cs="Arial"/>
          <w:szCs w:val="20"/>
        </w:rPr>
        <w:t>oskytovateli sděleno.</w:t>
      </w:r>
    </w:p>
    <w:p w14:paraId="4AEDE8DF" w14:textId="0B45C86F" w:rsidR="00977E4D" w:rsidRPr="004D0999" w:rsidRDefault="00F50DE1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>Objednatel</w:t>
      </w:r>
      <w:r w:rsidR="0021097C" w:rsidRPr="006F7C24">
        <w:rPr>
          <w:rFonts w:cs="Arial"/>
          <w:szCs w:val="20"/>
        </w:rPr>
        <w:t xml:space="preserve"> je</w:t>
      </w:r>
      <w:r w:rsidR="00977E4D" w:rsidRPr="006F7C24">
        <w:rPr>
          <w:rFonts w:cs="Arial"/>
          <w:szCs w:val="20"/>
        </w:rPr>
        <w:t xml:space="preserve"> oprávněn tuto </w:t>
      </w:r>
      <w:r w:rsidR="004D0999">
        <w:rPr>
          <w:rFonts w:cs="Arial"/>
          <w:szCs w:val="20"/>
        </w:rPr>
        <w:t>s</w:t>
      </w:r>
      <w:r w:rsidR="00977E4D" w:rsidRPr="006F7C24">
        <w:rPr>
          <w:rFonts w:cs="Arial"/>
          <w:szCs w:val="20"/>
        </w:rPr>
        <w:t xml:space="preserve">mlouvu písemně vypovědět bez udání důvodů, a to s výpovědní dobou </w:t>
      </w:r>
      <w:r w:rsidRPr="006F7C24">
        <w:rPr>
          <w:rFonts w:cs="Arial"/>
          <w:szCs w:val="20"/>
        </w:rPr>
        <w:t>3</w:t>
      </w:r>
      <w:r w:rsidR="00977E4D" w:rsidRPr="006F7C24">
        <w:rPr>
          <w:rFonts w:cs="Arial"/>
          <w:szCs w:val="20"/>
        </w:rPr>
        <w:t xml:space="preserve"> měsíc</w:t>
      </w:r>
      <w:r w:rsidR="006C6E3B" w:rsidRPr="006F7C24">
        <w:rPr>
          <w:rFonts w:cs="Arial"/>
          <w:szCs w:val="20"/>
        </w:rPr>
        <w:t>e</w:t>
      </w:r>
      <w:r w:rsidR="00977E4D" w:rsidRPr="006F7C24">
        <w:rPr>
          <w:rFonts w:cs="Arial"/>
          <w:szCs w:val="20"/>
        </w:rPr>
        <w:t xml:space="preserve"> ode dne doručení písemné výpovědi</w:t>
      </w:r>
      <w:r w:rsidR="0021097C" w:rsidRPr="006F7C24">
        <w:rPr>
          <w:rFonts w:cs="Arial"/>
          <w:szCs w:val="20"/>
        </w:rPr>
        <w:t xml:space="preserve"> druhé smluvní straně</w:t>
      </w:r>
      <w:r w:rsidR="00977E4D" w:rsidRPr="006F7C24">
        <w:rPr>
          <w:rFonts w:cs="Arial"/>
          <w:szCs w:val="20"/>
        </w:rPr>
        <w:t>, kter</w:t>
      </w:r>
      <w:r w:rsidR="0021097C" w:rsidRPr="006F7C24">
        <w:rPr>
          <w:rFonts w:cs="Arial"/>
          <w:szCs w:val="20"/>
        </w:rPr>
        <w:t>á</w:t>
      </w:r>
      <w:r w:rsidR="00977E4D" w:rsidRPr="006F7C24">
        <w:rPr>
          <w:rFonts w:cs="Arial"/>
          <w:szCs w:val="20"/>
        </w:rPr>
        <w:t xml:space="preserve"> počíná běžet prvním dnem měsíce následujícího po doručení výpovědi. Smlouvu lze tímto způsobem vypovědět nejdříve po zahájení </w:t>
      </w:r>
      <w:r w:rsidR="004D0999">
        <w:rPr>
          <w:rFonts w:cs="Arial"/>
          <w:szCs w:val="20"/>
        </w:rPr>
        <w:t>s</w:t>
      </w:r>
      <w:r w:rsidR="00977E4D" w:rsidRPr="006F7C24">
        <w:rPr>
          <w:rFonts w:cs="Arial"/>
          <w:szCs w:val="20"/>
        </w:rPr>
        <w:t>lužeb podpory provozu.</w:t>
      </w:r>
    </w:p>
    <w:p w14:paraId="164A7EE9" w14:textId="45BD7F3D" w:rsidR="003200D8" w:rsidRPr="004D0999" w:rsidRDefault="00136DC4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4D0999">
        <w:rPr>
          <w:rFonts w:cs="Arial"/>
          <w:szCs w:val="20"/>
        </w:rPr>
        <w:t xml:space="preserve">Do ukončení smlouvy se </w:t>
      </w:r>
      <w:r w:rsidR="004D0999">
        <w:rPr>
          <w:rFonts w:cs="Arial"/>
          <w:szCs w:val="20"/>
        </w:rPr>
        <w:t>p</w:t>
      </w:r>
      <w:r w:rsidR="003200D8" w:rsidRPr="006F7C24">
        <w:rPr>
          <w:rFonts w:cs="Arial"/>
          <w:szCs w:val="20"/>
        </w:rPr>
        <w:t xml:space="preserve">oskytovatel zavazuje dle pokynů </w:t>
      </w:r>
      <w:r w:rsidR="004D0999">
        <w:rPr>
          <w:rFonts w:cs="Arial"/>
          <w:szCs w:val="20"/>
        </w:rPr>
        <w:t>o</w:t>
      </w:r>
      <w:r w:rsidR="003200D8" w:rsidRPr="006F7C24">
        <w:rPr>
          <w:rFonts w:cs="Arial"/>
          <w:szCs w:val="20"/>
        </w:rPr>
        <w:t>bjednatele poskytnout veškerou potřebnou součinnost, dokumentaci a informace, účastnit se jednání s </w:t>
      </w:r>
      <w:r w:rsidR="004D0999">
        <w:rPr>
          <w:rFonts w:cs="Arial"/>
          <w:szCs w:val="20"/>
        </w:rPr>
        <w:t>o</w:t>
      </w:r>
      <w:r w:rsidR="003200D8" w:rsidRPr="006F7C24">
        <w:rPr>
          <w:rFonts w:cs="Arial"/>
          <w:szCs w:val="20"/>
        </w:rPr>
        <w:t xml:space="preserve">bjednatelem a popřípadě třetími osobami za účelem </w:t>
      </w:r>
      <w:r w:rsidRPr="006F7C24">
        <w:rPr>
          <w:rFonts w:cs="Arial"/>
          <w:szCs w:val="20"/>
        </w:rPr>
        <w:t>zajistit</w:t>
      </w:r>
      <w:r w:rsidR="003200D8" w:rsidRPr="006F7C24">
        <w:rPr>
          <w:rFonts w:cs="Arial"/>
          <w:szCs w:val="20"/>
        </w:rPr>
        <w:t> migrac</w:t>
      </w:r>
      <w:r w:rsidRPr="006F7C24">
        <w:rPr>
          <w:rFonts w:cs="Arial"/>
          <w:szCs w:val="20"/>
        </w:rPr>
        <w:t>i</w:t>
      </w:r>
      <w:r w:rsidR="003200D8" w:rsidRPr="006F7C24">
        <w:rPr>
          <w:rFonts w:cs="Arial"/>
          <w:szCs w:val="20"/>
        </w:rPr>
        <w:t xml:space="preserve"> dat ze </w:t>
      </w:r>
      <w:r w:rsidR="004D0999">
        <w:rPr>
          <w:rFonts w:cs="Arial"/>
          <w:szCs w:val="20"/>
        </w:rPr>
        <w:t>s</w:t>
      </w:r>
      <w:r w:rsidR="003200D8" w:rsidRPr="006F7C24">
        <w:rPr>
          <w:rFonts w:cs="Arial"/>
          <w:szCs w:val="20"/>
        </w:rPr>
        <w:t xml:space="preserve">ystému do nového systému </w:t>
      </w:r>
      <w:r w:rsidR="004D0999">
        <w:rPr>
          <w:rFonts w:cs="Arial"/>
          <w:szCs w:val="20"/>
        </w:rPr>
        <w:t>o</w:t>
      </w:r>
      <w:r w:rsidR="003200D8" w:rsidRPr="006F7C24">
        <w:rPr>
          <w:rFonts w:cs="Arial"/>
          <w:szCs w:val="20"/>
        </w:rPr>
        <w:t>bjednatele</w:t>
      </w:r>
      <w:r w:rsidRPr="006F7C24">
        <w:rPr>
          <w:rFonts w:cs="Arial"/>
          <w:szCs w:val="20"/>
        </w:rPr>
        <w:t xml:space="preserve">. Cena za poskytnutí tohoto plnění je součástí ceny za poskytování </w:t>
      </w:r>
      <w:r w:rsidR="004D0999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lužeb podpory provozu dle této </w:t>
      </w:r>
      <w:r w:rsidR="004D0999">
        <w:rPr>
          <w:rFonts w:cs="Arial"/>
          <w:szCs w:val="20"/>
        </w:rPr>
        <w:t>s</w:t>
      </w:r>
      <w:r w:rsidRPr="004D0999">
        <w:rPr>
          <w:rFonts w:cs="Arial"/>
          <w:szCs w:val="20"/>
        </w:rPr>
        <w:t>mlouvy.</w:t>
      </w:r>
      <w:r w:rsidR="003200D8" w:rsidRPr="004D0999">
        <w:rPr>
          <w:rFonts w:cs="Arial"/>
          <w:szCs w:val="20"/>
        </w:rPr>
        <w:t xml:space="preserve"> </w:t>
      </w:r>
    </w:p>
    <w:p w14:paraId="3D96BB88" w14:textId="2837A3CB" w:rsidR="002C1E41" w:rsidRPr="000217CA" w:rsidRDefault="65E9BA39" w:rsidP="004D0999">
      <w:pPr>
        <w:pStyle w:val="RLlneksmlouvy"/>
        <w:numPr>
          <w:ilvl w:val="0"/>
          <w:numId w:val="10"/>
        </w:numPr>
        <w:jc w:val="center"/>
        <w:rPr>
          <w:rFonts w:cs="Arial"/>
          <w:szCs w:val="20"/>
        </w:rPr>
      </w:pPr>
      <w:bookmarkStart w:id="74" w:name="_Toc212632764"/>
      <w:bookmarkStart w:id="75" w:name="_Toc295034744"/>
      <w:r w:rsidRPr="000217CA">
        <w:rPr>
          <w:rFonts w:cs="Arial"/>
          <w:szCs w:val="20"/>
        </w:rPr>
        <w:t>ŘEŠENÍ SPORŮ</w:t>
      </w:r>
      <w:bookmarkEnd w:id="74"/>
      <w:bookmarkEnd w:id="75"/>
    </w:p>
    <w:p w14:paraId="79935FE3" w14:textId="6B82663A" w:rsidR="00D34D9B" w:rsidRPr="004D0999" w:rsidRDefault="00D34D9B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Práva a povinnosti smluvních stran touto </w:t>
      </w:r>
      <w:r w:rsidR="001F2B9B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mlouvou výslovně neupravené se řídí </w:t>
      </w:r>
      <w:r w:rsidR="004D0999">
        <w:rPr>
          <w:rFonts w:cs="Arial"/>
          <w:szCs w:val="20"/>
        </w:rPr>
        <w:t>o</w:t>
      </w:r>
      <w:r w:rsidRPr="006F7C24">
        <w:rPr>
          <w:rFonts w:cs="Arial"/>
          <w:szCs w:val="20"/>
        </w:rPr>
        <w:t>bčanským zákoníkem a příslušnými právními předpisy souvisejícími.</w:t>
      </w:r>
    </w:p>
    <w:p w14:paraId="3D96BB8A" w14:textId="479F186D" w:rsidR="00662084" w:rsidRPr="004D0999" w:rsidRDefault="003E68CB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Smluvní strany se zavazují vyvinout maximální úsilí k odstranění vzájemných sporů vzniklých na základě této </w:t>
      </w:r>
      <w:r w:rsidR="004D0999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 nebo v souvislosti s touto </w:t>
      </w:r>
      <w:r w:rsidR="004D0999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mlouvou, včetně sporů o její výklad či platnost a usilovat o jejich vyřešení nejprve smírně prostřednictvím jednání oprávněných osob nebo pověřených zástupců. Tím není dotčeno právo smluvních stran obrátit se ve věci na příslušný obecný soud České republiky.</w:t>
      </w:r>
    </w:p>
    <w:p w14:paraId="3D96BB8B" w14:textId="75E8F8BB" w:rsidR="002C1E41" w:rsidRPr="000217CA" w:rsidRDefault="65E9BA39" w:rsidP="004D0999">
      <w:pPr>
        <w:pStyle w:val="RLlneksmlouvy"/>
        <w:numPr>
          <w:ilvl w:val="0"/>
          <w:numId w:val="10"/>
        </w:numPr>
        <w:jc w:val="center"/>
        <w:rPr>
          <w:rFonts w:cs="Arial"/>
          <w:szCs w:val="20"/>
        </w:rPr>
      </w:pPr>
      <w:bookmarkStart w:id="76" w:name="_Toc212632765"/>
      <w:bookmarkStart w:id="77" w:name="_Toc295034745"/>
      <w:r w:rsidRPr="006F7C24">
        <w:rPr>
          <w:rFonts w:cs="Arial"/>
          <w:szCs w:val="20"/>
        </w:rPr>
        <w:t>ZÁVĚREČNÁ USTANOVENÍ</w:t>
      </w:r>
      <w:bookmarkEnd w:id="76"/>
      <w:bookmarkEnd w:id="77"/>
    </w:p>
    <w:p w14:paraId="059B093C" w14:textId="23E21900" w:rsidR="003E68CB" w:rsidRPr="004D0999" w:rsidRDefault="003260DA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Tato </w:t>
      </w:r>
      <w:r w:rsidR="004D0999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mlouva představuje úplnou dohodu smluvních stran o předmětu této </w:t>
      </w:r>
      <w:r w:rsidR="004D0999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mlouvy. Tuto </w:t>
      </w:r>
      <w:r w:rsidR="004D0999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 xml:space="preserve">mlouvu je možné měnit pouze písemnou dohodou smluvních stran ve formě číslovaných dodatků této </w:t>
      </w:r>
      <w:r w:rsidR="004D0999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 a podepsaných osobami oprávněnými jednat jménem smluvních stran</w:t>
      </w:r>
      <w:r w:rsidR="004D0999">
        <w:rPr>
          <w:rFonts w:cs="Arial"/>
          <w:szCs w:val="20"/>
        </w:rPr>
        <w:t>, není-li v této smlouvě stanoveno jinak</w:t>
      </w:r>
      <w:r w:rsidRPr="006F7C24">
        <w:rPr>
          <w:rFonts w:cs="Arial"/>
          <w:szCs w:val="20"/>
        </w:rPr>
        <w:t>.</w:t>
      </w:r>
    </w:p>
    <w:p w14:paraId="0A74D647" w14:textId="2D6C894A" w:rsidR="003260DA" w:rsidRPr="004D0999" w:rsidRDefault="003260DA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Veškerá práva a povinnosti vyplývající z této </w:t>
      </w:r>
      <w:r w:rsidR="004D0999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 přecházejí, pokud to povaha těchto práv a povinností nevylučuje, na právní nástupce smluvních stran.</w:t>
      </w:r>
    </w:p>
    <w:p w14:paraId="4B253AC5" w14:textId="07D8C596" w:rsidR="00515F1A" w:rsidRPr="004D0999" w:rsidRDefault="00515F1A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4D0999">
        <w:rPr>
          <w:rFonts w:cs="Arial"/>
          <w:szCs w:val="20"/>
        </w:rPr>
        <w:t xml:space="preserve">Poskytovatel prohlašuje, že si je vědom, že ve smyslu </w:t>
      </w:r>
      <w:proofErr w:type="spellStart"/>
      <w:r w:rsidRPr="004D0999">
        <w:rPr>
          <w:rFonts w:cs="Arial"/>
          <w:szCs w:val="20"/>
        </w:rPr>
        <w:t>ust</w:t>
      </w:r>
      <w:proofErr w:type="spellEnd"/>
      <w:r w:rsidRPr="004D0999">
        <w:rPr>
          <w:rFonts w:cs="Arial"/>
          <w:szCs w:val="20"/>
        </w:rPr>
        <w:t>. § 2 písm. e) zákona č. 320/2001 Sb., o finanční kontrole, ve znění pozdějších předpisů, povinen spolupůsobit při výkonu finanční kontroly.</w:t>
      </w:r>
    </w:p>
    <w:p w14:paraId="3C88ADD8" w14:textId="5D7C7600" w:rsidR="004D0999" w:rsidRDefault="004D099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>
        <w:rPr>
          <w:rFonts w:cs="Arial"/>
          <w:szCs w:val="20"/>
        </w:rPr>
        <w:t>V případě, že je t</w:t>
      </w:r>
      <w:r w:rsidR="00582D0F" w:rsidRPr="006F7C24">
        <w:rPr>
          <w:rFonts w:cs="Arial"/>
          <w:szCs w:val="20"/>
        </w:rPr>
        <w:t xml:space="preserve">ato </w:t>
      </w:r>
      <w:r>
        <w:rPr>
          <w:rFonts w:cs="Arial"/>
          <w:szCs w:val="20"/>
        </w:rPr>
        <w:t>s</w:t>
      </w:r>
      <w:r w:rsidR="00582D0F" w:rsidRPr="006F7C24">
        <w:rPr>
          <w:rFonts w:cs="Arial"/>
          <w:szCs w:val="20"/>
        </w:rPr>
        <w:t>mlouva uzavřena</w:t>
      </w:r>
      <w:r>
        <w:rPr>
          <w:rFonts w:cs="Arial"/>
          <w:szCs w:val="20"/>
        </w:rPr>
        <w:t xml:space="preserve"> v listinné podobě, je uzavřena</w:t>
      </w:r>
      <w:r w:rsidR="00582D0F" w:rsidRPr="006F7C24">
        <w:rPr>
          <w:rFonts w:cs="Arial"/>
          <w:szCs w:val="20"/>
        </w:rPr>
        <w:t xml:space="preserve"> ve 2 stejnopisech, z nichž každá smluvní strana obdrží po 1 stejnopisu. </w:t>
      </w:r>
    </w:p>
    <w:p w14:paraId="28449400" w14:textId="0C8D83C7" w:rsidR="004D0999" w:rsidRPr="004D0999" w:rsidRDefault="004D0999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4D0999">
        <w:rPr>
          <w:rFonts w:cs="Arial"/>
          <w:szCs w:val="20"/>
        </w:rPr>
        <w:t xml:space="preserve">Smluvní strany prohlašují, že si tuto </w:t>
      </w:r>
      <w:r>
        <w:rPr>
          <w:rFonts w:cs="Arial"/>
          <w:szCs w:val="20"/>
        </w:rPr>
        <w:t>s</w:t>
      </w:r>
      <w:r w:rsidRPr="004D0999">
        <w:rPr>
          <w:rFonts w:cs="Arial"/>
          <w:szCs w:val="20"/>
        </w:rPr>
        <w:t>mlouvu přečetly, že s jejím obsahem souhlasí a na důkaz toho k ní připojují svoje podpisy.</w:t>
      </w:r>
    </w:p>
    <w:p w14:paraId="650FD64D" w14:textId="3F88E7F9" w:rsidR="00582D0F" w:rsidRPr="004D0999" w:rsidRDefault="00582D0F" w:rsidP="004D0999">
      <w:pPr>
        <w:pStyle w:val="RLTextlnkuslovan"/>
        <w:numPr>
          <w:ilvl w:val="1"/>
          <w:numId w:val="10"/>
        </w:numPr>
        <w:ind w:left="567" w:hanging="567"/>
        <w:rPr>
          <w:rFonts w:cs="Arial"/>
          <w:szCs w:val="20"/>
        </w:rPr>
      </w:pPr>
      <w:r w:rsidRPr="006F7C24">
        <w:rPr>
          <w:rFonts w:cs="Arial"/>
          <w:szCs w:val="20"/>
        </w:rPr>
        <w:t xml:space="preserve">Nedílnou součást </w:t>
      </w:r>
      <w:r w:rsidR="004D0999">
        <w:rPr>
          <w:rFonts w:cs="Arial"/>
          <w:szCs w:val="20"/>
        </w:rPr>
        <w:t>s</w:t>
      </w:r>
      <w:r w:rsidRPr="006F7C24">
        <w:rPr>
          <w:rFonts w:cs="Arial"/>
          <w:szCs w:val="20"/>
        </w:rPr>
        <w:t>mlouvy tvoří tyto přílohy:</w:t>
      </w:r>
    </w:p>
    <w:p w14:paraId="0AB91888" w14:textId="5E521E6F" w:rsidR="00582D0F" w:rsidRDefault="008154D6" w:rsidP="00515F1A">
      <w:pPr>
        <w:pStyle w:val="RLTextlnkuslovan"/>
        <w:ind w:left="1276"/>
        <w:rPr>
          <w:rFonts w:cs="Arial"/>
          <w:szCs w:val="20"/>
          <w:lang w:eastAsia="en-US"/>
        </w:rPr>
      </w:pPr>
      <w:r w:rsidRPr="006F7C24">
        <w:rPr>
          <w:rFonts w:cs="Arial"/>
          <w:szCs w:val="20"/>
          <w:lang w:eastAsia="en-US"/>
        </w:rPr>
        <w:t>Příloha č. 1</w:t>
      </w:r>
      <w:r w:rsidRPr="006F7C24">
        <w:rPr>
          <w:rFonts w:cs="Arial"/>
          <w:szCs w:val="20"/>
        </w:rPr>
        <w:tab/>
      </w:r>
      <w:r w:rsidRPr="006F7C24">
        <w:rPr>
          <w:rFonts w:cs="Arial"/>
          <w:szCs w:val="20"/>
          <w:lang w:eastAsia="en-US"/>
        </w:rPr>
        <w:t>Technická specifikace</w:t>
      </w:r>
      <w:r w:rsidR="004D0999">
        <w:rPr>
          <w:rFonts w:cs="Arial"/>
          <w:szCs w:val="20"/>
          <w:lang w:eastAsia="en-US"/>
        </w:rPr>
        <w:t>;</w:t>
      </w:r>
    </w:p>
    <w:p w14:paraId="736781D7" w14:textId="74701C0D" w:rsidR="00F26AD6" w:rsidRPr="006F7C24" w:rsidRDefault="004D0999" w:rsidP="00B775F2">
      <w:pPr>
        <w:pStyle w:val="RLTextlnkuslovan"/>
        <w:ind w:left="1276"/>
        <w:rPr>
          <w:rFonts w:cs="Arial"/>
          <w:szCs w:val="20"/>
        </w:rPr>
      </w:pPr>
      <w:r>
        <w:rPr>
          <w:rFonts w:cs="Arial"/>
          <w:szCs w:val="20"/>
          <w:lang w:eastAsia="en-US"/>
        </w:rPr>
        <w:t>Příloha č. 2</w:t>
      </w:r>
      <w:r>
        <w:rPr>
          <w:rFonts w:cs="Arial"/>
          <w:szCs w:val="20"/>
          <w:lang w:eastAsia="en-US"/>
        </w:rPr>
        <w:tab/>
        <w:t>Seznam poddodavatelů.</w:t>
      </w:r>
    </w:p>
    <w:p w14:paraId="3D96BBAD" w14:textId="1BA042F4" w:rsidR="00EC245F" w:rsidRPr="006F7C24" w:rsidRDefault="00EC245F" w:rsidP="008065D8">
      <w:pPr>
        <w:pStyle w:val="RLProhlensmluvnchstran"/>
        <w:keepNext/>
        <w:rPr>
          <w:rFonts w:cs="Arial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0"/>
        <w:gridCol w:w="4530"/>
      </w:tblGrid>
      <w:tr w:rsidR="00D76DC7" w:rsidRPr="006F7C24" w14:paraId="3D96BBB6" w14:textId="77777777" w:rsidTr="5E2253D3">
        <w:trPr>
          <w:jc w:val="center"/>
        </w:trPr>
        <w:tc>
          <w:tcPr>
            <w:tcW w:w="4530" w:type="dxa"/>
          </w:tcPr>
          <w:p w14:paraId="3D96BBAF" w14:textId="77777777" w:rsidR="00D76DC7" w:rsidRPr="006F7C24" w:rsidRDefault="00D76DC7" w:rsidP="00B775F2">
            <w:pPr>
              <w:pStyle w:val="RLProhlensmluvnchstran"/>
              <w:keepNext/>
              <w:jc w:val="left"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</w:rPr>
              <w:t>Objednatel</w:t>
            </w:r>
          </w:p>
          <w:p w14:paraId="3D96BBB0" w14:textId="77777777" w:rsidR="00D76DC7" w:rsidRPr="006F7C24" w:rsidRDefault="00D76DC7" w:rsidP="00D76DC7">
            <w:pPr>
              <w:pStyle w:val="RLdajeosmluvnstran"/>
              <w:keepNext/>
              <w:rPr>
                <w:rFonts w:cs="Arial"/>
                <w:szCs w:val="20"/>
              </w:rPr>
            </w:pPr>
          </w:p>
          <w:p w14:paraId="3D96BBB1" w14:textId="77777777" w:rsidR="00D76DC7" w:rsidRPr="006F7C24" w:rsidRDefault="00D76DC7" w:rsidP="00B775F2">
            <w:pPr>
              <w:pStyle w:val="RLdajeosmluvnstran"/>
              <w:keepNext/>
              <w:jc w:val="left"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</w:rPr>
              <w:t>V _____________ dne _____________</w:t>
            </w:r>
          </w:p>
          <w:p w14:paraId="1867C5CB" w14:textId="77777777" w:rsidR="00D76DC7" w:rsidRPr="006F7C24" w:rsidRDefault="00D76DC7" w:rsidP="00D76DC7">
            <w:pPr>
              <w:keepNext/>
              <w:rPr>
                <w:rFonts w:cs="Arial"/>
                <w:szCs w:val="20"/>
              </w:rPr>
            </w:pPr>
          </w:p>
          <w:p w14:paraId="3D96BBB2" w14:textId="77777777" w:rsidR="003920FA" w:rsidRPr="006F7C24" w:rsidRDefault="003920FA" w:rsidP="00D76DC7">
            <w:pPr>
              <w:keepNext/>
              <w:rPr>
                <w:rFonts w:cs="Arial"/>
                <w:szCs w:val="20"/>
              </w:rPr>
            </w:pPr>
          </w:p>
        </w:tc>
        <w:tc>
          <w:tcPr>
            <w:tcW w:w="4530" w:type="dxa"/>
          </w:tcPr>
          <w:p w14:paraId="2631653A" w14:textId="2388CC17" w:rsidR="00D76DC7" w:rsidRPr="006F7C24" w:rsidRDefault="00B775F2" w:rsidP="00B775F2">
            <w:pPr>
              <w:pStyle w:val="RLProhlensmluvnchstran"/>
              <w:keepNext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</w:t>
            </w:r>
            <w:r w:rsidR="00AF7FCC" w:rsidRPr="006F7C24">
              <w:rPr>
                <w:rFonts w:cs="Arial"/>
                <w:szCs w:val="20"/>
              </w:rPr>
              <w:t>Poskytovatel</w:t>
            </w:r>
          </w:p>
          <w:p w14:paraId="50052E32" w14:textId="77777777" w:rsidR="00D76DC7" w:rsidRPr="006F7C24" w:rsidRDefault="00D76DC7" w:rsidP="00D76DC7">
            <w:pPr>
              <w:pStyle w:val="RLdajeosmluvnstran"/>
              <w:keepNext/>
              <w:rPr>
                <w:rFonts w:cs="Arial"/>
                <w:szCs w:val="20"/>
              </w:rPr>
            </w:pPr>
          </w:p>
          <w:p w14:paraId="71CA22FB" w14:textId="77777777" w:rsidR="00D76DC7" w:rsidRPr="006F7C24" w:rsidRDefault="00D76DC7" w:rsidP="00D76DC7">
            <w:pPr>
              <w:pStyle w:val="RLdajeosmluvnstran"/>
              <w:keepNext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</w:rPr>
              <w:t>V _____________ dne _____________</w:t>
            </w:r>
          </w:p>
          <w:p w14:paraId="3D96BBB5" w14:textId="273137AB" w:rsidR="00D76DC7" w:rsidRPr="006F7C24" w:rsidRDefault="00D76DC7" w:rsidP="00D76DC7">
            <w:pPr>
              <w:pStyle w:val="RLdajeosmluvnstran"/>
              <w:keepNext/>
              <w:rPr>
                <w:rFonts w:cs="Arial"/>
                <w:szCs w:val="20"/>
              </w:rPr>
            </w:pPr>
          </w:p>
        </w:tc>
      </w:tr>
      <w:tr w:rsidR="00D76DC7" w:rsidRPr="006F7C24" w14:paraId="3D96BBBD" w14:textId="77777777" w:rsidTr="5E2253D3">
        <w:trPr>
          <w:jc w:val="center"/>
        </w:trPr>
        <w:tc>
          <w:tcPr>
            <w:tcW w:w="4530" w:type="dxa"/>
          </w:tcPr>
          <w:p w14:paraId="3D96BBB7" w14:textId="4BD852B6" w:rsidR="00D76DC7" w:rsidRPr="006F7C24" w:rsidRDefault="00D76DC7" w:rsidP="00D76DC7">
            <w:pPr>
              <w:pStyle w:val="RLdajeosmluvnstran"/>
              <w:keepNext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</w:rPr>
              <w:t>.........................................................................</w:t>
            </w:r>
          </w:p>
          <w:p w14:paraId="76984D3F" w14:textId="29C62716" w:rsidR="00D76DC7" w:rsidRPr="006F7C24" w:rsidRDefault="00AF7FCC" w:rsidP="5E2253D3">
            <w:pPr>
              <w:pStyle w:val="RLdajeosmluvnstran"/>
              <w:keepNext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</w:rPr>
              <w:t>Mgr. et Mgr. Vendula Hájková</w:t>
            </w:r>
          </w:p>
          <w:p w14:paraId="3D96BBB9" w14:textId="3B5D2E27" w:rsidR="00D76DC7" w:rsidRPr="006F7C24" w:rsidRDefault="00AF7FCC" w:rsidP="00D76DC7">
            <w:pPr>
              <w:pStyle w:val="RLdajeosmluvnstran"/>
              <w:keepNext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</w:rPr>
              <w:t>ředitelka CIRI</w:t>
            </w:r>
          </w:p>
        </w:tc>
        <w:tc>
          <w:tcPr>
            <w:tcW w:w="4530" w:type="dxa"/>
          </w:tcPr>
          <w:p w14:paraId="6E931A31" w14:textId="77777777" w:rsidR="00D76DC7" w:rsidRPr="006F7C24" w:rsidRDefault="00D76DC7" w:rsidP="00D76DC7">
            <w:pPr>
              <w:pStyle w:val="RLdajeosmluvnstran"/>
              <w:keepNext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</w:rPr>
              <w:t>.........................................................................</w:t>
            </w:r>
          </w:p>
          <w:p w14:paraId="7C56899A" w14:textId="778B1613" w:rsidR="5893A28B" w:rsidRPr="006F7C24" w:rsidRDefault="00DE1BEE" w:rsidP="6D8697DE">
            <w:pPr>
              <w:pStyle w:val="RLdajeosmluvnstran"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  <w:highlight w:val="yellow"/>
              </w:rPr>
              <w:t>[doplnění před podpisem smlouvy]</w:t>
            </w:r>
          </w:p>
          <w:p w14:paraId="3D96BBBC" w14:textId="2A477598" w:rsidR="00D76DC7" w:rsidRPr="006F7C24" w:rsidRDefault="00DE1BEE" w:rsidP="000F38DB">
            <w:pPr>
              <w:pStyle w:val="RLdajeosmluvnstran"/>
              <w:keepNext/>
              <w:rPr>
                <w:rFonts w:cs="Arial"/>
                <w:szCs w:val="20"/>
              </w:rPr>
            </w:pPr>
            <w:r w:rsidRPr="006F7C24">
              <w:rPr>
                <w:rFonts w:cs="Arial"/>
                <w:szCs w:val="20"/>
                <w:highlight w:val="yellow"/>
              </w:rPr>
              <w:t>[doplnění před podpisem smlouvy]</w:t>
            </w:r>
          </w:p>
        </w:tc>
      </w:tr>
    </w:tbl>
    <w:p w14:paraId="29675110" w14:textId="589E7A42" w:rsidR="00D91D45" w:rsidRPr="006F7C24" w:rsidRDefault="00D91D45" w:rsidP="00515F1A">
      <w:pPr>
        <w:widowControl w:val="0"/>
        <w:overflowPunct w:val="0"/>
        <w:autoSpaceDE w:val="0"/>
        <w:autoSpaceDN w:val="0"/>
        <w:adjustRightInd w:val="0"/>
        <w:spacing w:before="120"/>
        <w:jc w:val="both"/>
        <w:rPr>
          <w:rFonts w:cs="Arial"/>
          <w:szCs w:val="20"/>
        </w:rPr>
      </w:pPr>
    </w:p>
    <w:sectPr w:rsidR="00D91D45" w:rsidRPr="006F7C24" w:rsidSect="00C04C14">
      <w:headerReference w:type="default" r:id="rId13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4405" w14:textId="77777777" w:rsidR="00603ED0" w:rsidRDefault="00603ED0">
      <w:r>
        <w:separator/>
      </w:r>
    </w:p>
  </w:endnote>
  <w:endnote w:type="continuationSeparator" w:id="0">
    <w:p w14:paraId="007E69A1" w14:textId="77777777" w:rsidR="00603ED0" w:rsidRDefault="00603ED0">
      <w:r>
        <w:continuationSeparator/>
      </w:r>
    </w:p>
  </w:endnote>
  <w:endnote w:type="continuationNotice" w:id="1">
    <w:p w14:paraId="7985119D" w14:textId="77777777" w:rsidR="00603ED0" w:rsidRDefault="00603E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53395" w14:textId="77777777" w:rsidR="00603ED0" w:rsidRDefault="00603ED0">
      <w:r>
        <w:separator/>
      </w:r>
    </w:p>
  </w:footnote>
  <w:footnote w:type="continuationSeparator" w:id="0">
    <w:p w14:paraId="0315D1FE" w14:textId="77777777" w:rsidR="00603ED0" w:rsidRDefault="00603ED0">
      <w:r>
        <w:continuationSeparator/>
      </w:r>
    </w:p>
  </w:footnote>
  <w:footnote w:type="continuationNotice" w:id="1">
    <w:p w14:paraId="791D8866" w14:textId="77777777" w:rsidR="00603ED0" w:rsidRDefault="00603E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CAAF3" w14:textId="7754B966" w:rsidR="00A63D31" w:rsidRDefault="00A63D31">
    <w:pPr>
      <w:pStyle w:val="Zhlav"/>
    </w:pPr>
    <w:r w:rsidRPr="006F7C24">
      <w:t>Příloha</w:t>
    </w:r>
    <w:r>
      <w:t xml:space="preserve">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D4C082"/>
    <w:multiLevelType w:val="multilevel"/>
    <w:tmpl w:val="7E4A4320"/>
    <w:name w:val="List-1948991358"/>
    <w:lvl w:ilvl="0">
      <w:start w:val="1"/>
      <w:numFmt w:val="bullet"/>
      <w:pStyle w:val="Seznam1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Seznamsodrkami"/>
      <w:lvlText w:val="*"/>
      <w:lvlJc w:val="left"/>
      <w:pPr>
        <w:ind w:left="0" w:firstLine="0"/>
      </w:pPr>
    </w:lvl>
  </w:abstractNum>
  <w:abstractNum w:abstractNumId="2" w15:restartNumberingAfterBreak="0">
    <w:nsid w:val="00000001"/>
    <w:multiLevelType w:val="singleLevel"/>
    <w:tmpl w:val="00000001"/>
    <w:name w:val="WW8Num2"/>
    <w:lvl w:ilvl="0"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31862C8"/>
    <w:multiLevelType w:val="multilevel"/>
    <w:tmpl w:val="BF6E6A4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  <w:color w:val="000000" w:themeColor="text1"/>
      </w:rPr>
    </w:lvl>
  </w:abstractNum>
  <w:abstractNum w:abstractNumId="4" w15:restartNumberingAfterBreak="0">
    <w:nsid w:val="13C94C79"/>
    <w:multiLevelType w:val="hybridMultilevel"/>
    <w:tmpl w:val="69E4C8E8"/>
    <w:lvl w:ilvl="0" w:tplc="FF68E4EC">
      <w:start w:val="1"/>
      <w:numFmt w:val="decimal"/>
      <w:lvlText w:val="1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>
      <w:start w:val="1"/>
      <w:numFmt w:val="decimal"/>
      <w:lvlText w:val="18.2.%2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FFFFFFFF">
      <w:start w:val="1"/>
      <w:numFmt w:val="decimal"/>
      <w:lvlText w:val="18.3.%3"/>
      <w:lvlJc w:val="right"/>
      <w:pPr>
        <w:ind w:left="890" w:hanging="180"/>
      </w:pPr>
      <w:rPr>
        <w:rFonts w:asciiTheme="minorHAnsi" w:hAnsiTheme="minorHAnsi" w:cstheme="minorHAnsi" w:hint="default"/>
        <w:sz w:val="22"/>
        <w:szCs w:val="22"/>
      </w:rPr>
    </w:lvl>
    <w:lvl w:ilvl="3" w:tplc="FFFFFFFF">
      <w:start w:val="1"/>
      <w:numFmt w:val="decimal"/>
      <w:lvlText w:val="1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95721"/>
    <w:multiLevelType w:val="multilevel"/>
    <w:tmpl w:val="CBCA7FC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FF3C23"/>
    <w:multiLevelType w:val="hybridMultilevel"/>
    <w:tmpl w:val="9BA48A86"/>
    <w:lvl w:ilvl="0" w:tplc="5BE02A0E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92CAF"/>
    <w:multiLevelType w:val="hybridMultilevel"/>
    <w:tmpl w:val="E7205E76"/>
    <w:lvl w:ilvl="0" w:tplc="E83CEC32">
      <w:start w:val="1"/>
      <w:numFmt w:val="decimal"/>
      <w:pStyle w:val="slovanseznam1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9" w15:restartNumberingAfterBreak="0">
    <w:nsid w:val="26291DF7"/>
    <w:multiLevelType w:val="multilevel"/>
    <w:tmpl w:val="802A5E6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2C6FCD"/>
    <w:multiLevelType w:val="multilevel"/>
    <w:tmpl w:val="C26C5D10"/>
    <w:lvl w:ilvl="0">
      <w:start w:val="1"/>
      <w:numFmt w:val="decimal"/>
      <w:pStyle w:val="RLlneksmlouvy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A406528"/>
    <w:multiLevelType w:val="multilevel"/>
    <w:tmpl w:val="E4F89B7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13" w15:restartNumberingAfterBreak="0">
    <w:nsid w:val="3AA34D4B"/>
    <w:multiLevelType w:val="hybridMultilevel"/>
    <w:tmpl w:val="4A0AD1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F1607"/>
    <w:multiLevelType w:val="multilevel"/>
    <w:tmpl w:val="5FF84552"/>
    <w:lvl w:ilvl="0">
      <w:start w:val="2"/>
      <w:numFmt w:val="decimal"/>
      <w:lvlText w:val="%1"/>
      <w:lvlJc w:val="left"/>
      <w:pPr>
        <w:ind w:left="438" w:hanging="438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406404DB"/>
    <w:multiLevelType w:val="multilevel"/>
    <w:tmpl w:val="4BBA8A2C"/>
    <w:lvl w:ilvl="0">
      <w:numFmt w:val="decimal"/>
      <w:pStyle w:val="RLNadpis1rovn"/>
      <w:lvlText w:val=""/>
      <w:lvlJc w:val="left"/>
    </w:lvl>
    <w:lvl w:ilvl="1">
      <w:numFmt w:val="decimal"/>
      <w:pStyle w:val="RLNadpis2rovn"/>
      <w:lvlText w:val=""/>
      <w:lvlJc w:val="left"/>
    </w:lvl>
    <w:lvl w:ilvl="2">
      <w:numFmt w:val="decimal"/>
      <w:pStyle w:val="RLNadpis3rovn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956A7"/>
    <w:multiLevelType w:val="multilevel"/>
    <w:tmpl w:val="8B2C8318"/>
    <w:lvl w:ilvl="0">
      <w:numFmt w:val="decimal"/>
      <w:pStyle w:val="1Nadpisbod"/>
      <w:lvlText w:val=""/>
      <w:lvlJc w:val="left"/>
    </w:lvl>
    <w:lvl w:ilvl="1">
      <w:numFmt w:val="decimal"/>
      <w:pStyle w:val="11nadpispodbod"/>
      <w:lvlText w:val=""/>
      <w:lvlJc w:val="left"/>
    </w:lvl>
    <w:lvl w:ilvl="2">
      <w:numFmt w:val="decimal"/>
      <w:pStyle w:val="111podnadpispodbod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3F0C48"/>
    <w:multiLevelType w:val="multilevel"/>
    <w:tmpl w:val="BF6E6A4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18" w15:restartNumberingAfterBreak="0">
    <w:nsid w:val="4C412E52"/>
    <w:multiLevelType w:val="hybridMultilevel"/>
    <w:tmpl w:val="699AD8D4"/>
    <w:lvl w:ilvl="0" w:tplc="975E7EF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76FBE"/>
    <w:multiLevelType w:val="multilevel"/>
    <w:tmpl w:val="86E234DE"/>
    <w:lvl w:ilvl="0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6227A5D"/>
    <w:multiLevelType w:val="hybridMultilevel"/>
    <w:tmpl w:val="2D78C3EC"/>
    <w:lvl w:ilvl="0" w:tplc="FFFFFFFF">
      <w:numFmt w:val="decimal"/>
      <w:pStyle w:val="SAPtextcisl"/>
      <w:lvlText w:val=""/>
      <w:lvlJc w:val="left"/>
    </w:lvl>
    <w:lvl w:ilvl="1" w:tplc="FFFFFFFF">
      <w:numFmt w:val="decimal"/>
      <w:pStyle w:val="SAPtextabc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69E0470"/>
    <w:multiLevelType w:val="multilevel"/>
    <w:tmpl w:val="BF6E6A4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22" w15:restartNumberingAfterBreak="0">
    <w:nsid w:val="6829379F"/>
    <w:multiLevelType w:val="multilevel"/>
    <w:tmpl w:val="7AE8A742"/>
    <w:lvl w:ilvl="0">
      <w:numFmt w:val="decimal"/>
      <w:pStyle w:val="RLslovanodstavec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7F0321"/>
    <w:multiLevelType w:val="hybridMultilevel"/>
    <w:tmpl w:val="410E440A"/>
    <w:lvl w:ilvl="0" w:tplc="60F048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421624">
    <w:abstractNumId w:val="11"/>
  </w:num>
  <w:num w:numId="2" w16cid:durableId="17892013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09617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939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4186770">
    <w:abstractNumId w:val="1"/>
    <w:lvlOverride w:ilvl="0">
      <w:lvl w:ilvl="0">
        <w:numFmt w:val="bullet"/>
        <w:pStyle w:val="Seznamsodrkami"/>
        <w:lvlText w:val=""/>
        <w:legacy w:legacy="1" w:legacySpace="0" w:legacyIndent="360"/>
        <w:lvlJc w:val="left"/>
        <w:pPr>
          <w:ind w:left="0" w:hanging="360"/>
        </w:pPr>
        <w:rPr>
          <w:rFonts w:ascii="Wingdings" w:hAnsi="Wingdings" w:hint="default"/>
          <w:sz w:val="12"/>
        </w:rPr>
      </w:lvl>
    </w:lvlOverride>
  </w:num>
  <w:num w:numId="6" w16cid:durableId="1018503044">
    <w:abstractNumId w:val="20"/>
  </w:num>
  <w:num w:numId="7" w16cid:durableId="998919039">
    <w:abstractNumId w:val="8"/>
  </w:num>
  <w:num w:numId="8" w16cid:durableId="954484642">
    <w:abstractNumId w:val="1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5478551">
    <w:abstractNumId w:val="0"/>
  </w:num>
  <w:num w:numId="10" w16cid:durableId="1450319575">
    <w:abstractNumId w:val="19"/>
  </w:num>
  <w:num w:numId="11" w16cid:durableId="1058169923">
    <w:abstractNumId w:val="9"/>
  </w:num>
  <w:num w:numId="12" w16cid:durableId="1316955061">
    <w:abstractNumId w:val="12"/>
  </w:num>
  <w:num w:numId="13" w16cid:durableId="1961372010">
    <w:abstractNumId w:val="3"/>
  </w:num>
  <w:num w:numId="14" w16cid:durableId="1643655699">
    <w:abstractNumId w:val="23"/>
  </w:num>
  <w:num w:numId="15" w16cid:durableId="456073384">
    <w:abstractNumId w:val="6"/>
  </w:num>
  <w:num w:numId="16" w16cid:durableId="1758673782">
    <w:abstractNumId w:val="18"/>
  </w:num>
  <w:num w:numId="17" w16cid:durableId="739399797">
    <w:abstractNumId w:val="4"/>
  </w:num>
  <w:num w:numId="18" w16cid:durableId="1991982592">
    <w:abstractNumId w:val="13"/>
  </w:num>
  <w:num w:numId="19" w16cid:durableId="1670214271">
    <w:abstractNumId w:val="21"/>
  </w:num>
  <w:num w:numId="20" w16cid:durableId="1072964182">
    <w:abstractNumId w:val="5"/>
  </w:num>
  <w:num w:numId="21" w16cid:durableId="539436913">
    <w:abstractNumId w:val="17"/>
  </w:num>
  <w:num w:numId="22" w16cid:durableId="849375917">
    <w:abstractNumId w:val="11"/>
  </w:num>
  <w:num w:numId="23" w16cid:durableId="1703163808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516"/>
    <w:rsid w:val="00000E60"/>
    <w:rsid w:val="000013A2"/>
    <w:rsid w:val="00001AA9"/>
    <w:rsid w:val="0000236F"/>
    <w:rsid w:val="000031CC"/>
    <w:rsid w:val="00003815"/>
    <w:rsid w:val="00003A1E"/>
    <w:rsid w:val="00004DFA"/>
    <w:rsid w:val="000052A2"/>
    <w:rsid w:val="0000553F"/>
    <w:rsid w:val="00005548"/>
    <w:rsid w:val="00005E8A"/>
    <w:rsid w:val="00007078"/>
    <w:rsid w:val="0001080A"/>
    <w:rsid w:val="00010BC3"/>
    <w:rsid w:val="0001136B"/>
    <w:rsid w:val="00011674"/>
    <w:rsid w:val="00012F51"/>
    <w:rsid w:val="00013B80"/>
    <w:rsid w:val="0001409F"/>
    <w:rsid w:val="00014EB2"/>
    <w:rsid w:val="00016C1D"/>
    <w:rsid w:val="000176DB"/>
    <w:rsid w:val="00017B14"/>
    <w:rsid w:val="000201FF"/>
    <w:rsid w:val="00020846"/>
    <w:rsid w:val="00020E98"/>
    <w:rsid w:val="000217CA"/>
    <w:rsid w:val="00021E4B"/>
    <w:rsid w:val="00022618"/>
    <w:rsid w:val="00022A06"/>
    <w:rsid w:val="00024CCD"/>
    <w:rsid w:val="0002553A"/>
    <w:rsid w:val="00025DFA"/>
    <w:rsid w:val="00026BAD"/>
    <w:rsid w:val="000303CB"/>
    <w:rsid w:val="0003049C"/>
    <w:rsid w:val="00030718"/>
    <w:rsid w:val="0003081D"/>
    <w:rsid w:val="00032A64"/>
    <w:rsid w:val="0003323B"/>
    <w:rsid w:val="00033374"/>
    <w:rsid w:val="00033EEF"/>
    <w:rsid w:val="00034BA9"/>
    <w:rsid w:val="00034E65"/>
    <w:rsid w:val="00035CB5"/>
    <w:rsid w:val="00035D0D"/>
    <w:rsid w:val="00036EC5"/>
    <w:rsid w:val="00037048"/>
    <w:rsid w:val="000410BB"/>
    <w:rsid w:val="00041474"/>
    <w:rsid w:val="000414E2"/>
    <w:rsid w:val="00041A9D"/>
    <w:rsid w:val="00041B54"/>
    <w:rsid w:val="00041C06"/>
    <w:rsid w:val="00042840"/>
    <w:rsid w:val="00042DCE"/>
    <w:rsid w:val="00043024"/>
    <w:rsid w:val="0004489C"/>
    <w:rsid w:val="0004492D"/>
    <w:rsid w:val="00045A41"/>
    <w:rsid w:val="000465D9"/>
    <w:rsid w:val="00046603"/>
    <w:rsid w:val="00050A61"/>
    <w:rsid w:val="00051633"/>
    <w:rsid w:val="000544F9"/>
    <w:rsid w:val="00055B18"/>
    <w:rsid w:val="00055FEF"/>
    <w:rsid w:val="00056137"/>
    <w:rsid w:val="000567C9"/>
    <w:rsid w:val="00056A5B"/>
    <w:rsid w:val="00057279"/>
    <w:rsid w:val="00060B79"/>
    <w:rsid w:val="000612F1"/>
    <w:rsid w:val="00062C74"/>
    <w:rsid w:val="000630C1"/>
    <w:rsid w:val="0006496A"/>
    <w:rsid w:val="00065633"/>
    <w:rsid w:val="0006575A"/>
    <w:rsid w:val="00065F18"/>
    <w:rsid w:val="00066204"/>
    <w:rsid w:val="00066D79"/>
    <w:rsid w:val="00067B64"/>
    <w:rsid w:val="000703BD"/>
    <w:rsid w:val="00070641"/>
    <w:rsid w:val="00070D5A"/>
    <w:rsid w:val="00071652"/>
    <w:rsid w:val="0007296B"/>
    <w:rsid w:val="00072C7F"/>
    <w:rsid w:val="000731C0"/>
    <w:rsid w:val="000744F5"/>
    <w:rsid w:val="00074A6F"/>
    <w:rsid w:val="00075717"/>
    <w:rsid w:val="00076422"/>
    <w:rsid w:val="000767D4"/>
    <w:rsid w:val="00076868"/>
    <w:rsid w:val="00077B49"/>
    <w:rsid w:val="00077BBA"/>
    <w:rsid w:val="00077E52"/>
    <w:rsid w:val="000803E8"/>
    <w:rsid w:val="000808C3"/>
    <w:rsid w:val="000809B7"/>
    <w:rsid w:val="00080FDA"/>
    <w:rsid w:val="000817D1"/>
    <w:rsid w:val="00081EF8"/>
    <w:rsid w:val="000828DD"/>
    <w:rsid w:val="00082FA1"/>
    <w:rsid w:val="00084060"/>
    <w:rsid w:val="000855F6"/>
    <w:rsid w:val="00086168"/>
    <w:rsid w:val="00086BDB"/>
    <w:rsid w:val="00090191"/>
    <w:rsid w:val="0009092F"/>
    <w:rsid w:val="00092319"/>
    <w:rsid w:val="00092792"/>
    <w:rsid w:val="00092A44"/>
    <w:rsid w:val="00092D3E"/>
    <w:rsid w:val="00093F1D"/>
    <w:rsid w:val="00094A1C"/>
    <w:rsid w:val="00095710"/>
    <w:rsid w:val="000965CB"/>
    <w:rsid w:val="000966BA"/>
    <w:rsid w:val="00096EC7"/>
    <w:rsid w:val="000971CA"/>
    <w:rsid w:val="00097EFB"/>
    <w:rsid w:val="000A1137"/>
    <w:rsid w:val="000A156A"/>
    <w:rsid w:val="000A16C1"/>
    <w:rsid w:val="000A1750"/>
    <w:rsid w:val="000A1F56"/>
    <w:rsid w:val="000A25B0"/>
    <w:rsid w:val="000A278B"/>
    <w:rsid w:val="000A36E5"/>
    <w:rsid w:val="000A5E10"/>
    <w:rsid w:val="000A6308"/>
    <w:rsid w:val="000A665D"/>
    <w:rsid w:val="000A6B80"/>
    <w:rsid w:val="000A705D"/>
    <w:rsid w:val="000A7DF7"/>
    <w:rsid w:val="000B0839"/>
    <w:rsid w:val="000B0A79"/>
    <w:rsid w:val="000B1BD9"/>
    <w:rsid w:val="000B27AC"/>
    <w:rsid w:val="000B2D63"/>
    <w:rsid w:val="000B2DD3"/>
    <w:rsid w:val="000B2DF8"/>
    <w:rsid w:val="000B35F1"/>
    <w:rsid w:val="000B37FD"/>
    <w:rsid w:val="000B470C"/>
    <w:rsid w:val="000B4B14"/>
    <w:rsid w:val="000B5176"/>
    <w:rsid w:val="000B5296"/>
    <w:rsid w:val="000B5B4A"/>
    <w:rsid w:val="000B62F4"/>
    <w:rsid w:val="000B670C"/>
    <w:rsid w:val="000B6E8D"/>
    <w:rsid w:val="000B7251"/>
    <w:rsid w:val="000B7427"/>
    <w:rsid w:val="000B7472"/>
    <w:rsid w:val="000B7D8B"/>
    <w:rsid w:val="000C065F"/>
    <w:rsid w:val="000C1067"/>
    <w:rsid w:val="000C11CB"/>
    <w:rsid w:val="000C1787"/>
    <w:rsid w:val="000C2655"/>
    <w:rsid w:val="000C2A9F"/>
    <w:rsid w:val="000C3AF6"/>
    <w:rsid w:val="000C3F5E"/>
    <w:rsid w:val="000C3F72"/>
    <w:rsid w:val="000C514C"/>
    <w:rsid w:val="000C5158"/>
    <w:rsid w:val="000C53E0"/>
    <w:rsid w:val="000C617D"/>
    <w:rsid w:val="000C6C30"/>
    <w:rsid w:val="000D09F4"/>
    <w:rsid w:val="000D1782"/>
    <w:rsid w:val="000D17FB"/>
    <w:rsid w:val="000D1AD3"/>
    <w:rsid w:val="000D2473"/>
    <w:rsid w:val="000D2A4A"/>
    <w:rsid w:val="000D3324"/>
    <w:rsid w:val="000D38BA"/>
    <w:rsid w:val="000D486D"/>
    <w:rsid w:val="000D48E3"/>
    <w:rsid w:val="000D5215"/>
    <w:rsid w:val="000D666E"/>
    <w:rsid w:val="000D6A82"/>
    <w:rsid w:val="000D6BAA"/>
    <w:rsid w:val="000D6D17"/>
    <w:rsid w:val="000D6E87"/>
    <w:rsid w:val="000D7333"/>
    <w:rsid w:val="000E08B1"/>
    <w:rsid w:val="000E126B"/>
    <w:rsid w:val="000E2916"/>
    <w:rsid w:val="000E31FA"/>
    <w:rsid w:val="000E37B1"/>
    <w:rsid w:val="000E415A"/>
    <w:rsid w:val="000E4436"/>
    <w:rsid w:val="000E4774"/>
    <w:rsid w:val="000E5E43"/>
    <w:rsid w:val="000E62A4"/>
    <w:rsid w:val="000E69A5"/>
    <w:rsid w:val="000E72EF"/>
    <w:rsid w:val="000E7EF2"/>
    <w:rsid w:val="000F0440"/>
    <w:rsid w:val="000F1141"/>
    <w:rsid w:val="000F1B41"/>
    <w:rsid w:val="000F1BF3"/>
    <w:rsid w:val="000F2C35"/>
    <w:rsid w:val="000F2FD2"/>
    <w:rsid w:val="000F38DB"/>
    <w:rsid w:val="000F3D2C"/>
    <w:rsid w:val="000F40E6"/>
    <w:rsid w:val="000F442B"/>
    <w:rsid w:val="000F4A99"/>
    <w:rsid w:val="000F5837"/>
    <w:rsid w:val="000F592C"/>
    <w:rsid w:val="000F5BDD"/>
    <w:rsid w:val="000F5F36"/>
    <w:rsid w:val="000F6477"/>
    <w:rsid w:val="000F7338"/>
    <w:rsid w:val="000F7705"/>
    <w:rsid w:val="000F77BE"/>
    <w:rsid w:val="000F7E77"/>
    <w:rsid w:val="00102162"/>
    <w:rsid w:val="0010240F"/>
    <w:rsid w:val="00102A6E"/>
    <w:rsid w:val="001039EA"/>
    <w:rsid w:val="00104576"/>
    <w:rsid w:val="00104F2C"/>
    <w:rsid w:val="001054AA"/>
    <w:rsid w:val="001059D8"/>
    <w:rsid w:val="001065E0"/>
    <w:rsid w:val="00106CB0"/>
    <w:rsid w:val="0010716A"/>
    <w:rsid w:val="00107BA6"/>
    <w:rsid w:val="00107DE4"/>
    <w:rsid w:val="00110382"/>
    <w:rsid w:val="001107A6"/>
    <w:rsid w:val="00110A9B"/>
    <w:rsid w:val="00110EA8"/>
    <w:rsid w:val="001110D4"/>
    <w:rsid w:val="001113FC"/>
    <w:rsid w:val="00111E1D"/>
    <w:rsid w:val="001124A5"/>
    <w:rsid w:val="001125BD"/>
    <w:rsid w:val="00112BB6"/>
    <w:rsid w:val="00112E47"/>
    <w:rsid w:val="001138E2"/>
    <w:rsid w:val="001150A9"/>
    <w:rsid w:val="00116DDF"/>
    <w:rsid w:val="001175A7"/>
    <w:rsid w:val="00117E1C"/>
    <w:rsid w:val="00120172"/>
    <w:rsid w:val="001209FF"/>
    <w:rsid w:val="0012107C"/>
    <w:rsid w:val="00123CB4"/>
    <w:rsid w:val="00123F40"/>
    <w:rsid w:val="00124C1F"/>
    <w:rsid w:val="001255E6"/>
    <w:rsid w:val="00125C8C"/>
    <w:rsid w:val="00126505"/>
    <w:rsid w:val="00126961"/>
    <w:rsid w:val="00126A98"/>
    <w:rsid w:val="00126E54"/>
    <w:rsid w:val="00127023"/>
    <w:rsid w:val="00127763"/>
    <w:rsid w:val="001301EA"/>
    <w:rsid w:val="00130428"/>
    <w:rsid w:val="00130AF0"/>
    <w:rsid w:val="00130C45"/>
    <w:rsid w:val="00130D60"/>
    <w:rsid w:val="00132C6C"/>
    <w:rsid w:val="0013384C"/>
    <w:rsid w:val="0013504C"/>
    <w:rsid w:val="001364E2"/>
    <w:rsid w:val="00136866"/>
    <w:rsid w:val="00136DC4"/>
    <w:rsid w:val="00136F91"/>
    <w:rsid w:val="00141316"/>
    <w:rsid w:val="00143FFF"/>
    <w:rsid w:val="00145165"/>
    <w:rsid w:val="001456AE"/>
    <w:rsid w:val="00145958"/>
    <w:rsid w:val="0014F23B"/>
    <w:rsid w:val="00150B13"/>
    <w:rsid w:val="00151327"/>
    <w:rsid w:val="00151447"/>
    <w:rsid w:val="00151832"/>
    <w:rsid w:val="00151B35"/>
    <w:rsid w:val="0015279C"/>
    <w:rsid w:val="00153021"/>
    <w:rsid w:val="00155734"/>
    <w:rsid w:val="0015581B"/>
    <w:rsid w:val="001561FB"/>
    <w:rsid w:val="00156335"/>
    <w:rsid w:val="00156A1F"/>
    <w:rsid w:val="00157018"/>
    <w:rsid w:val="0015744A"/>
    <w:rsid w:val="0016053B"/>
    <w:rsid w:val="00160FA4"/>
    <w:rsid w:val="00161F1A"/>
    <w:rsid w:val="001624F3"/>
    <w:rsid w:val="0016273B"/>
    <w:rsid w:val="00164313"/>
    <w:rsid w:val="00164801"/>
    <w:rsid w:val="00164C4A"/>
    <w:rsid w:val="0016541A"/>
    <w:rsid w:val="00165971"/>
    <w:rsid w:val="00165E74"/>
    <w:rsid w:val="0016622D"/>
    <w:rsid w:val="00166C89"/>
    <w:rsid w:val="0016760A"/>
    <w:rsid w:val="00167ED5"/>
    <w:rsid w:val="001719C8"/>
    <w:rsid w:val="001725B4"/>
    <w:rsid w:val="0017323B"/>
    <w:rsid w:val="00174EF0"/>
    <w:rsid w:val="001753AD"/>
    <w:rsid w:val="00175AE2"/>
    <w:rsid w:val="00176D61"/>
    <w:rsid w:val="00176DF6"/>
    <w:rsid w:val="0017706B"/>
    <w:rsid w:val="00177094"/>
    <w:rsid w:val="001779DE"/>
    <w:rsid w:val="00180E16"/>
    <w:rsid w:val="0018180F"/>
    <w:rsid w:val="00181BBD"/>
    <w:rsid w:val="00182CFF"/>
    <w:rsid w:val="0018330B"/>
    <w:rsid w:val="00183BD7"/>
    <w:rsid w:val="00183D57"/>
    <w:rsid w:val="001845D2"/>
    <w:rsid w:val="001849F8"/>
    <w:rsid w:val="00185A9E"/>
    <w:rsid w:val="00186404"/>
    <w:rsid w:val="00186847"/>
    <w:rsid w:val="001871A8"/>
    <w:rsid w:val="00187505"/>
    <w:rsid w:val="00190511"/>
    <w:rsid w:val="001913B8"/>
    <w:rsid w:val="0019207A"/>
    <w:rsid w:val="00192BAA"/>
    <w:rsid w:val="0019351D"/>
    <w:rsid w:val="00193FF8"/>
    <w:rsid w:val="00195C9B"/>
    <w:rsid w:val="001974F2"/>
    <w:rsid w:val="0019755C"/>
    <w:rsid w:val="00197848"/>
    <w:rsid w:val="001A08A3"/>
    <w:rsid w:val="001A0D36"/>
    <w:rsid w:val="001A0DDE"/>
    <w:rsid w:val="001A1629"/>
    <w:rsid w:val="001A1668"/>
    <w:rsid w:val="001A1E34"/>
    <w:rsid w:val="001A2276"/>
    <w:rsid w:val="001A29EA"/>
    <w:rsid w:val="001A3007"/>
    <w:rsid w:val="001A30EB"/>
    <w:rsid w:val="001A32AE"/>
    <w:rsid w:val="001A3595"/>
    <w:rsid w:val="001A3883"/>
    <w:rsid w:val="001A389E"/>
    <w:rsid w:val="001A4807"/>
    <w:rsid w:val="001A52B7"/>
    <w:rsid w:val="001A53EC"/>
    <w:rsid w:val="001A5560"/>
    <w:rsid w:val="001A5844"/>
    <w:rsid w:val="001B1635"/>
    <w:rsid w:val="001B2796"/>
    <w:rsid w:val="001B2D64"/>
    <w:rsid w:val="001B3F3F"/>
    <w:rsid w:val="001B55A2"/>
    <w:rsid w:val="001B5EC1"/>
    <w:rsid w:val="001B66A5"/>
    <w:rsid w:val="001B7CE6"/>
    <w:rsid w:val="001C0F50"/>
    <w:rsid w:val="001C1E65"/>
    <w:rsid w:val="001C208C"/>
    <w:rsid w:val="001C27CD"/>
    <w:rsid w:val="001C336A"/>
    <w:rsid w:val="001C373F"/>
    <w:rsid w:val="001C3CC2"/>
    <w:rsid w:val="001C4010"/>
    <w:rsid w:val="001C4884"/>
    <w:rsid w:val="001C60C3"/>
    <w:rsid w:val="001C619A"/>
    <w:rsid w:val="001C6569"/>
    <w:rsid w:val="001C67E2"/>
    <w:rsid w:val="001C6CDA"/>
    <w:rsid w:val="001C7F6C"/>
    <w:rsid w:val="001C7FBF"/>
    <w:rsid w:val="001D0AAE"/>
    <w:rsid w:val="001D27B3"/>
    <w:rsid w:val="001D2D55"/>
    <w:rsid w:val="001D3382"/>
    <w:rsid w:val="001D34C6"/>
    <w:rsid w:val="001D3579"/>
    <w:rsid w:val="001D35C2"/>
    <w:rsid w:val="001D39EE"/>
    <w:rsid w:val="001D4653"/>
    <w:rsid w:val="001D4768"/>
    <w:rsid w:val="001D4B1C"/>
    <w:rsid w:val="001D57B5"/>
    <w:rsid w:val="001D6780"/>
    <w:rsid w:val="001D6A01"/>
    <w:rsid w:val="001D76BB"/>
    <w:rsid w:val="001E02D2"/>
    <w:rsid w:val="001E0432"/>
    <w:rsid w:val="001E0C3F"/>
    <w:rsid w:val="001E1C4F"/>
    <w:rsid w:val="001E2045"/>
    <w:rsid w:val="001E2758"/>
    <w:rsid w:val="001E3CDB"/>
    <w:rsid w:val="001E40B4"/>
    <w:rsid w:val="001E4289"/>
    <w:rsid w:val="001E45F3"/>
    <w:rsid w:val="001E51AB"/>
    <w:rsid w:val="001E5E07"/>
    <w:rsid w:val="001E7B18"/>
    <w:rsid w:val="001F0DE5"/>
    <w:rsid w:val="001F153D"/>
    <w:rsid w:val="001F21A9"/>
    <w:rsid w:val="001F2381"/>
    <w:rsid w:val="001F2775"/>
    <w:rsid w:val="001F2B9B"/>
    <w:rsid w:val="001F32AF"/>
    <w:rsid w:val="001F3783"/>
    <w:rsid w:val="001F4624"/>
    <w:rsid w:val="001F5FDA"/>
    <w:rsid w:val="001F6034"/>
    <w:rsid w:val="001F702A"/>
    <w:rsid w:val="001F7367"/>
    <w:rsid w:val="001F7A4C"/>
    <w:rsid w:val="001F7D5E"/>
    <w:rsid w:val="00200770"/>
    <w:rsid w:val="00200895"/>
    <w:rsid w:val="00200982"/>
    <w:rsid w:val="00200DB0"/>
    <w:rsid w:val="00201A5D"/>
    <w:rsid w:val="00202C1B"/>
    <w:rsid w:val="00203B1F"/>
    <w:rsid w:val="002043C1"/>
    <w:rsid w:val="002044C6"/>
    <w:rsid w:val="0020470F"/>
    <w:rsid w:val="00204887"/>
    <w:rsid w:val="0020498E"/>
    <w:rsid w:val="00204B28"/>
    <w:rsid w:val="0020670C"/>
    <w:rsid w:val="0020686B"/>
    <w:rsid w:val="00206922"/>
    <w:rsid w:val="00206DDC"/>
    <w:rsid w:val="0020722A"/>
    <w:rsid w:val="002076E4"/>
    <w:rsid w:val="00207962"/>
    <w:rsid w:val="00207FD4"/>
    <w:rsid w:val="002108FE"/>
    <w:rsid w:val="0021097C"/>
    <w:rsid w:val="002120ED"/>
    <w:rsid w:val="00212133"/>
    <w:rsid w:val="002124E1"/>
    <w:rsid w:val="002128C6"/>
    <w:rsid w:val="00212D38"/>
    <w:rsid w:val="002136F0"/>
    <w:rsid w:val="002139FD"/>
    <w:rsid w:val="00213A6D"/>
    <w:rsid w:val="00213D8D"/>
    <w:rsid w:val="00214B35"/>
    <w:rsid w:val="002153C8"/>
    <w:rsid w:val="00215DF6"/>
    <w:rsid w:val="00215F17"/>
    <w:rsid w:val="00216996"/>
    <w:rsid w:val="00216D6A"/>
    <w:rsid w:val="002177DC"/>
    <w:rsid w:val="0021788F"/>
    <w:rsid w:val="00220112"/>
    <w:rsid w:val="00220865"/>
    <w:rsid w:val="00221734"/>
    <w:rsid w:val="002223A1"/>
    <w:rsid w:val="0022325C"/>
    <w:rsid w:val="00223C1B"/>
    <w:rsid w:val="0022433C"/>
    <w:rsid w:val="00224392"/>
    <w:rsid w:val="00224919"/>
    <w:rsid w:val="00225292"/>
    <w:rsid w:val="00225601"/>
    <w:rsid w:val="00226D55"/>
    <w:rsid w:val="00227459"/>
    <w:rsid w:val="002311CB"/>
    <w:rsid w:val="002313E5"/>
    <w:rsid w:val="002338C2"/>
    <w:rsid w:val="002339EF"/>
    <w:rsid w:val="0023514F"/>
    <w:rsid w:val="002358AF"/>
    <w:rsid w:val="00235B32"/>
    <w:rsid w:val="00235E51"/>
    <w:rsid w:val="00236125"/>
    <w:rsid w:val="00237406"/>
    <w:rsid w:val="00237CC6"/>
    <w:rsid w:val="00237F96"/>
    <w:rsid w:val="00240666"/>
    <w:rsid w:val="0024183B"/>
    <w:rsid w:val="00241CF0"/>
    <w:rsid w:val="00241ECF"/>
    <w:rsid w:val="00241EE4"/>
    <w:rsid w:val="00241FEF"/>
    <w:rsid w:val="002433DC"/>
    <w:rsid w:val="00245978"/>
    <w:rsid w:val="002466E7"/>
    <w:rsid w:val="0024671C"/>
    <w:rsid w:val="002474F2"/>
    <w:rsid w:val="002505C1"/>
    <w:rsid w:val="00250655"/>
    <w:rsid w:val="00250A0A"/>
    <w:rsid w:val="00251DA7"/>
    <w:rsid w:val="00253949"/>
    <w:rsid w:val="00253AD6"/>
    <w:rsid w:val="00253B32"/>
    <w:rsid w:val="00253C93"/>
    <w:rsid w:val="002555C5"/>
    <w:rsid w:val="00255C11"/>
    <w:rsid w:val="00256770"/>
    <w:rsid w:val="002576AA"/>
    <w:rsid w:val="00257CB4"/>
    <w:rsid w:val="00257E46"/>
    <w:rsid w:val="00257F96"/>
    <w:rsid w:val="00260873"/>
    <w:rsid w:val="00260E45"/>
    <w:rsid w:val="00261105"/>
    <w:rsid w:val="00261AD9"/>
    <w:rsid w:val="00261F02"/>
    <w:rsid w:val="002625BC"/>
    <w:rsid w:val="00263F74"/>
    <w:rsid w:val="00264A38"/>
    <w:rsid w:val="00264E88"/>
    <w:rsid w:val="00265360"/>
    <w:rsid w:val="002707FB"/>
    <w:rsid w:val="00270D07"/>
    <w:rsid w:val="002716EE"/>
    <w:rsid w:val="0027199F"/>
    <w:rsid w:val="00271D20"/>
    <w:rsid w:val="0027380A"/>
    <w:rsid w:val="0027387F"/>
    <w:rsid w:val="002739C6"/>
    <w:rsid w:val="00273D90"/>
    <w:rsid w:val="00274309"/>
    <w:rsid w:val="002755CB"/>
    <w:rsid w:val="00275F19"/>
    <w:rsid w:val="0027660E"/>
    <w:rsid w:val="0027740D"/>
    <w:rsid w:val="00280089"/>
    <w:rsid w:val="00280654"/>
    <w:rsid w:val="002807A4"/>
    <w:rsid w:val="002812F5"/>
    <w:rsid w:val="00281380"/>
    <w:rsid w:val="00281D91"/>
    <w:rsid w:val="002834E8"/>
    <w:rsid w:val="00283650"/>
    <w:rsid w:val="00283C6E"/>
    <w:rsid w:val="0028455E"/>
    <w:rsid w:val="00284DD4"/>
    <w:rsid w:val="002853B4"/>
    <w:rsid w:val="002853DD"/>
    <w:rsid w:val="00285766"/>
    <w:rsid w:val="00287EA6"/>
    <w:rsid w:val="00290907"/>
    <w:rsid w:val="00290D67"/>
    <w:rsid w:val="0029107D"/>
    <w:rsid w:val="002911EA"/>
    <w:rsid w:val="00291A4F"/>
    <w:rsid w:val="002926DD"/>
    <w:rsid w:val="00292C77"/>
    <w:rsid w:val="0029309D"/>
    <w:rsid w:val="002933A1"/>
    <w:rsid w:val="0029405A"/>
    <w:rsid w:val="002942DF"/>
    <w:rsid w:val="00294A8F"/>
    <w:rsid w:val="002952CE"/>
    <w:rsid w:val="002955C9"/>
    <w:rsid w:val="00296B34"/>
    <w:rsid w:val="00297E94"/>
    <w:rsid w:val="002A2721"/>
    <w:rsid w:val="002A273D"/>
    <w:rsid w:val="002A2F96"/>
    <w:rsid w:val="002A3FC2"/>
    <w:rsid w:val="002A442C"/>
    <w:rsid w:val="002A46C7"/>
    <w:rsid w:val="002A51D3"/>
    <w:rsid w:val="002A5273"/>
    <w:rsid w:val="002A5A92"/>
    <w:rsid w:val="002A6395"/>
    <w:rsid w:val="002A68C5"/>
    <w:rsid w:val="002A6B89"/>
    <w:rsid w:val="002A7B16"/>
    <w:rsid w:val="002B152D"/>
    <w:rsid w:val="002B1962"/>
    <w:rsid w:val="002B280D"/>
    <w:rsid w:val="002B2973"/>
    <w:rsid w:val="002B31C3"/>
    <w:rsid w:val="002B3B8E"/>
    <w:rsid w:val="002B3C3B"/>
    <w:rsid w:val="002B4100"/>
    <w:rsid w:val="002B47B2"/>
    <w:rsid w:val="002B48E9"/>
    <w:rsid w:val="002B65C5"/>
    <w:rsid w:val="002B6A06"/>
    <w:rsid w:val="002B6A98"/>
    <w:rsid w:val="002B71B9"/>
    <w:rsid w:val="002B72C6"/>
    <w:rsid w:val="002C0A83"/>
    <w:rsid w:val="002C0CDF"/>
    <w:rsid w:val="002C0E8D"/>
    <w:rsid w:val="002C178F"/>
    <w:rsid w:val="002C1E41"/>
    <w:rsid w:val="002C2564"/>
    <w:rsid w:val="002C285E"/>
    <w:rsid w:val="002C3861"/>
    <w:rsid w:val="002C3A76"/>
    <w:rsid w:val="002C3C07"/>
    <w:rsid w:val="002C3DE0"/>
    <w:rsid w:val="002C4CB0"/>
    <w:rsid w:val="002C5068"/>
    <w:rsid w:val="002C5FB5"/>
    <w:rsid w:val="002C6D2B"/>
    <w:rsid w:val="002C7B97"/>
    <w:rsid w:val="002D0A5E"/>
    <w:rsid w:val="002D1B9E"/>
    <w:rsid w:val="002D28BB"/>
    <w:rsid w:val="002D2E89"/>
    <w:rsid w:val="002D3575"/>
    <w:rsid w:val="002D3E58"/>
    <w:rsid w:val="002D4998"/>
    <w:rsid w:val="002D5F11"/>
    <w:rsid w:val="002E0E1D"/>
    <w:rsid w:val="002E1BD4"/>
    <w:rsid w:val="002E1F14"/>
    <w:rsid w:val="002E351C"/>
    <w:rsid w:val="002E3B8A"/>
    <w:rsid w:val="002E3FB9"/>
    <w:rsid w:val="002E3FE5"/>
    <w:rsid w:val="002E44A5"/>
    <w:rsid w:val="002E48D2"/>
    <w:rsid w:val="002E52B9"/>
    <w:rsid w:val="002E7010"/>
    <w:rsid w:val="002E718D"/>
    <w:rsid w:val="002F1A3B"/>
    <w:rsid w:val="002F2DA4"/>
    <w:rsid w:val="002F395C"/>
    <w:rsid w:val="002F56C2"/>
    <w:rsid w:val="002F5E6A"/>
    <w:rsid w:val="0030241C"/>
    <w:rsid w:val="003028E8"/>
    <w:rsid w:val="00302FE7"/>
    <w:rsid w:val="00303031"/>
    <w:rsid w:val="0030590E"/>
    <w:rsid w:val="0030610E"/>
    <w:rsid w:val="00306B46"/>
    <w:rsid w:val="0031010C"/>
    <w:rsid w:val="00310F9C"/>
    <w:rsid w:val="003114CF"/>
    <w:rsid w:val="00311BDC"/>
    <w:rsid w:val="00312B4F"/>
    <w:rsid w:val="00313A8D"/>
    <w:rsid w:val="00313ABD"/>
    <w:rsid w:val="00314059"/>
    <w:rsid w:val="00315065"/>
    <w:rsid w:val="00315647"/>
    <w:rsid w:val="003156AF"/>
    <w:rsid w:val="00316909"/>
    <w:rsid w:val="00316944"/>
    <w:rsid w:val="00317273"/>
    <w:rsid w:val="00317544"/>
    <w:rsid w:val="00317572"/>
    <w:rsid w:val="00317B56"/>
    <w:rsid w:val="003200D8"/>
    <w:rsid w:val="003204B0"/>
    <w:rsid w:val="00320D0C"/>
    <w:rsid w:val="00320D34"/>
    <w:rsid w:val="00321084"/>
    <w:rsid w:val="00321090"/>
    <w:rsid w:val="0032163A"/>
    <w:rsid w:val="003217FF"/>
    <w:rsid w:val="00321A3E"/>
    <w:rsid w:val="00321B4E"/>
    <w:rsid w:val="00321BFD"/>
    <w:rsid w:val="003224BA"/>
    <w:rsid w:val="00322C7E"/>
    <w:rsid w:val="0032367E"/>
    <w:rsid w:val="003238C1"/>
    <w:rsid w:val="00324DAF"/>
    <w:rsid w:val="00325F41"/>
    <w:rsid w:val="003260DA"/>
    <w:rsid w:val="003269FF"/>
    <w:rsid w:val="00327346"/>
    <w:rsid w:val="00330D13"/>
    <w:rsid w:val="00331052"/>
    <w:rsid w:val="00331AA8"/>
    <w:rsid w:val="003342C6"/>
    <w:rsid w:val="003343E4"/>
    <w:rsid w:val="00334407"/>
    <w:rsid w:val="003353C6"/>
    <w:rsid w:val="0033541B"/>
    <w:rsid w:val="003358E6"/>
    <w:rsid w:val="00335B14"/>
    <w:rsid w:val="00337AB7"/>
    <w:rsid w:val="00340083"/>
    <w:rsid w:val="003417BC"/>
    <w:rsid w:val="00341ACE"/>
    <w:rsid w:val="00341D78"/>
    <w:rsid w:val="003421BC"/>
    <w:rsid w:val="003425FE"/>
    <w:rsid w:val="00344F89"/>
    <w:rsid w:val="00345A10"/>
    <w:rsid w:val="00346A96"/>
    <w:rsid w:val="003472EF"/>
    <w:rsid w:val="00347C9A"/>
    <w:rsid w:val="00351C5E"/>
    <w:rsid w:val="00352030"/>
    <w:rsid w:val="00352375"/>
    <w:rsid w:val="00353A67"/>
    <w:rsid w:val="00353C8E"/>
    <w:rsid w:val="0035447A"/>
    <w:rsid w:val="00354587"/>
    <w:rsid w:val="00354CD2"/>
    <w:rsid w:val="003555EB"/>
    <w:rsid w:val="00356253"/>
    <w:rsid w:val="00356C50"/>
    <w:rsid w:val="00360671"/>
    <w:rsid w:val="00362EB4"/>
    <w:rsid w:val="00363EAA"/>
    <w:rsid w:val="0036547A"/>
    <w:rsid w:val="00365EC0"/>
    <w:rsid w:val="0036678B"/>
    <w:rsid w:val="0036708F"/>
    <w:rsid w:val="003670FF"/>
    <w:rsid w:val="00370903"/>
    <w:rsid w:val="0037154B"/>
    <w:rsid w:val="0037156D"/>
    <w:rsid w:val="00371B31"/>
    <w:rsid w:val="00371CF9"/>
    <w:rsid w:val="003725BA"/>
    <w:rsid w:val="00373249"/>
    <w:rsid w:val="003733CD"/>
    <w:rsid w:val="0037363F"/>
    <w:rsid w:val="00373E71"/>
    <w:rsid w:val="0037472D"/>
    <w:rsid w:val="00374B3B"/>
    <w:rsid w:val="00374B5C"/>
    <w:rsid w:val="00375516"/>
    <w:rsid w:val="003756AA"/>
    <w:rsid w:val="00375AB1"/>
    <w:rsid w:val="0037645B"/>
    <w:rsid w:val="00376695"/>
    <w:rsid w:val="003767FF"/>
    <w:rsid w:val="00377E77"/>
    <w:rsid w:val="00380097"/>
    <w:rsid w:val="003815DD"/>
    <w:rsid w:val="00381CB8"/>
    <w:rsid w:val="0038332B"/>
    <w:rsid w:val="00383381"/>
    <w:rsid w:val="00383EE2"/>
    <w:rsid w:val="00384779"/>
    <w:rsid w:val="0038511C"/>
    <w:rsid w:val="003856D1"/>
    <w:rsid w:val="003861B5"/>
    <w:rsid w:val="00386BAD"/>
    <w:rsid w:val="00386F6E"/>
    <w:rsid w:val="00387936"/>
    <w:rsid w:val="00390225"/>
    <w:rsid w:val="00391613"/>
    <w:rsid w:val="00391724"/>
    <w:rsid w:val="003918E7"/>
    <w:rsid w:val="003918FF"/>
    <w:rsid w:val="00391E2A"/>
    <w:rsid w:val="003920FA"/>
    <w:rsid w:val="003944BD"/>
    <w:rsid w:val="00395080"/>
    <w:rsid w:val="003950A1"/>
    <w:rsid w:val="00396F9C"/>
    <w:rsid w:val="003A0E9D"/>
    <w:rsid w:val="003A13FD"/>
    <w:rsid w:val="003A16A1"/>
    <w:rsid w:val="003A1817"/>
    <w:rsid w:val="003A1D52"/>
    <w:rsid w:val="003A2312"/>
    <w:rsid w:val="003A2737"/>
    <w:rsid w:val="003A27BE"/>
    <w:rsid w:val="003A2F23"/>
    <w:rsid w:val="003A38BA"/>
    <w:rsid w:val="003A60FA"/>
    <w:rsid w:val="003A6C4B"/>
    <w:rsid w:val="003A6CDE"/>
    <w:rsid w:val="003A6CE4"/>
    <w:rsid w:val="003A743C"/>
    <w:rsid w:val="003A7E08"/>
    <w:rsid w:val="003B1867"/>
    <w:rsid w:val="003B1A45"/>
    <w:rsid w:val="003B2F94"/>
    <w:rsid w:val="003B33D9"/>
    <w:rsid w:val="003B40E5"/>
    <w:rsid w:val="003B48AF"/>
    <w:rsid w:val="003B5669"/>
    <w:rsid w:val="003B6000"/>
    <w:rsid w:val="003B6344"/>
    <w:rsid w:val="003C0190"/>
    <w:rsid w:val="003C08B1"/>
    <w:rsid w:val="003C0960"/>
    <w:rsid w:val="003C1D0A"/>
    <w:rsid w:val="003C24D4"/>
    <w:rsid w:val="003C2A48"/>
    <w:rsid w:val="003C41FB"/>
    <w:rsid w:val="003C42CB"/>
    <w:rsid w:val="003C46CB"/>
    <w:rsid w:val="003C6BCE"/>
    <w:rsid w:val="003C704E"/>
    <w:rsid w:val="003C772D"/>
    <w:rsid w:val="003D0067"/>
    <w:rsid w:val="003D13C7"/>
    <w:rsid w:val="003D1830"/>
    <w:rsid w:val="003D345D"/>
    <w:rsid w:val="003D42EC"/>
    <w:rsid w:val="003D4E00"/>
    <w:rsid w:val="003D51B6"/>
    <w:rsid w:val="003D5A51"/>
    <w:rsid w:val="003D5A60"/>
    <w:rsid w:val="003D5B51"/>
    <w:rsid w:val="003D6147"/>
    <w:rsid w:val="003D627B"/>
    <w:rsid w:val="003D6B93"/>
    <w:rsid w:val="003D6C12"/>
    <w:rsid w:val="003E08C9"/>
    <w:rsid w:val="003E0A57"/>
    <w:rsid w:val="003E175B"/>
    <w:rsid w:val="003E1A3D"/>
    <w:rsid w:val="003E2108"/>
    <w:rsid w:val="003E243C"/>
    <w:rsid w:val="003E24B5"/>
    <w:rsid w:val="003E2887"/>
    <w:rsid w:val="003E3092"/>
    <w:rsid w:val="003E3521"/>
    <w:rsid w:val="003E353E"/>
    <w:rsid w:val="003E363F"/>
    <w:rsid w:val="003E3EC8"/>
    <w:rsid w:val="003E42EE"/>
    <w:rsid w:val="003E4B86"/>
    <w:rsid w:val="003E4E79"/>
    <w:rsid w:val="003E522E"/>
    <w:rsid w:val="003E52E7"/>
    <w:rsid w:val="003E5794"/>
    <w:rsid w:val="003E6043"/>
    <w:rsid w:val="003E6079"/>
    <w:rsid w:val="003E68CB"/>
    <w:rsid w:val="003E71BE"/>
    <w:rsid w:val="003E759F"/>
    <w:rsid w:val="003E7C5B"/>
    <w:rsid w:val="003F0144"/>
    <w:rsid w:val="003F1245"/>
    <w:rsid w:val="003F14E1"/>
    <w:rsid w:val="003F24CB"/>
    <w:rsid w:val="003F2C7F"/>
    <w:rsid w:val="003F2E1B"/>
    <w:rsid w:val="003F42F5"/>
    <w:rsid w:val="003F59BD"/>
    <w:rsid w:val="003F60FE"/>
    <w:rsid w:val="003F62EC"/>
    <w:rsid w:val="00400188"/>
    <w:rsid w:val="0040125A"/>
    <w:rsid w:val="00402688"/>
    <w:rsid w:val="00402FEC"/>
    <w:rsid w:val="004059DD"/>
    <w:rsid w:val="00405A52"/>
    <w:rsid w:val="004062A4"/>
    <w:rsid w:val="004077E3"/>
    <w:rsid w:val="00407822"/>
    <w:rsid w:val="00411BC0"/>
    <w:rsid w:val="00411D9F"/>
    <w:rsid w:val="004133EF"/>
    <w:rsid w:val="0041407F"/>
    <w:rsid w:val="00414FB4"/>
    <w:rsid w:val="0041519F"/>
    <w:rsid w:val="00417DAD"/>
    <w:rsid w:val="004208BB"/>
    <w:rsid w:val="0042099D"/>
    <w:rsid w:val="00421593"/>
    <w:rsid w:val="00421C16"/>
    <w:rsid w:val="004226E3"/>
    <w:rsid w:val="004238CC"/>
    <w:rsid w:val="00424DEE"/>
    <w:rsid w:val="00426705"/>
    <w:rsid w:val="0042685B"/>
    <w:rsid w:val="00426DA5"/>
    <w:rsid w:val="00426F75"/>
    <w:rsid w:val="004307EA"/>
    <w:rsid w:val="00431C30"/>
    <w:rsid w:val="00432A6F"/>
    <w:rsid w:val="00432EE7"/>
    <w:rsid w:val="00433DD9"/>
    <w:rsid w:val="0043474B"/>
    <w:rsid w:val="00434983"/>
    <w:rsid w:val="00434E40"/>
    <w:rsid w:val="004357D4"/>
    <w:rsid w:val="00435E87"/>
    <w:rsid w:val="0043618A"/>
    <w:rsid w:val="00436EFC"/>
    <w:rsid w:val="00437678"/>
    <w:rsid w:val="0043796F"/>
    <w:rsid w:val="00437A2B"/>
    <w:rsid w:val="0044004D"/>
    <w:rsid w:val="00442110"/>
    <w:rsid w:val="00442548"/>
    <w:rsid w:val="00442A87"/>
    <w:rsid w:val="00442D30"/>
    <w:rsid w:val="00443426"/>
    <w:rsid w:val="00444D6F"/>
    <w:rsid w:val="004451D3"/>
    <w:rsid w:val="00445B42"/>
    <w:rsid w:val="00447F40"/>
    <w:rsid w:val="0045020B"/>
    <w:rsid w:val="0045151D"/>
    <w:rsid w:val="0045175A"/>
    <w:rsid w:val="00451B7B"/>
    <w:rsid w:val="00451CCB"/>
    <w:rsid w:val="00452E74"/>
    <w:rsid w:val="00452F86"/>
    <w:rsid w:val="0045351B"/>
    <w:rsid w:val="00453540"/>
    <w:rsid w:val="00453B51"/>
    <w:rsid w:val="00453C2D"/>
    <w:rsid w:val="004545AD"/>
    <w:rsid w:val="004545D8"/>
    <w:rsid w:val="004551A0"/>
    <w:rsid w:val="0045556D"/>
    <w:rsid w:val="00455EAC"/>
    <w:rsid w:val="00456DEC"/>
    <w:rsid w:val="00457325"/>
    <w:rsid w:val="004574DD"/>
    <w:rsid w:val="004575AC"/>
    <w:rsid w:val="0046065C"/>
    <w:rsid w:val="00460C3A"/>
    <w:rsid w:val="004616C6"/>
    <w:rsid w:val="004633BA"/>
    <w:rsid w:val="00463691"/>
    <w:rsid w:val="004636A0"/>
    <w:rsid w:val="004636A6"/>
    <w:rsid w:val="00463729"/>
    <w:rsid w:val="00463E70"/>
    <w:rsid w:val="004644F9"/>
    <w:rsid w:val="0046511B"/>
    <w:rsid w:val="004666E3"/>
    <w:rsid w:val="00466FFD"/>
    <w:rsid w:val="0046705F"/>
    <w:rsid w:val="004673AC"/>
    <w:rsid w:val="00467B55"/>
    <w:rsid w:val="00470471"/>
    <w:rsid w:val="00470A3F"/>
    <w:rsid w:val="00472827"/>
    <w:rsid w:val="0047399E"/>
    <w:rsid w:val="00474CE0"/>
    <w:rsid w:val="00475AFE"/>
    <w:rsid w:val="00475CBD"/>
    <w:rsid w:val="00476000"/>
    <w:rsid w:val="0047657F"/>
    <w:rsid w:val="00477D01"/>
    <w:rsid w:val="00481E67"/>
    <w:rsid w:val="00483A4E"/>
    <w:rsid w:val="0048521F"/>
    <w:rsid w:val="004864EF"/>
    <w:rsid w:val="00486A36"/>
    <w:rsid w:val="00487266"/>
    <w:rsid w:val="00487C9E"/>
    <w:rsid w:val="004903AC"/>
    <w:rsid w:val="0049123C"/>
    <w:rsid w:val="00492278"/>
    <w:rsid w:val="00492D0C"/>
    <w:rsid w:val="00492DA4"/>
    <w:rsid w:val="00492FD5"/>
    <w:rsid w:val="004930D8"/>
    <w:rsid w:val="0049464D"/>
    <w:rsid w:val="0049497A"/>
    <w:rsid w:val="00494D1C"/>
    <w:rsid w:val="0049623C"/>
    <w:rsid w:val="004969D2"/>
    <w:rsid w:val="00496B05"/>
    <w:rsid w:val="004971BB"/>
    <w:rsid w:val="004973BA"/>
    <w:rsid w:val="00497EA0"/>
    <w:rsid w:val="004A0065"/>
    <w:rsid w:val="004A0832"/>
    <w:rsid w:val="004A087C"/>
    <w:rsid w:val="004A0A91"/>
    <w:rsid w:val="004A0D62"/>
    <w:rsid w:val="004A1382"/>
    <w:rsid w:val="004A1C62"/>
    <w:rsid w:val="004A20EB"/>
    <w:rsid w:val="004A2829"/>
    <w:rsid w:val="004A2EFE"/>
    <w:rsid w:val="004A3868"/>
    <w:rsid w:val="004A5CEC"/>
    <w:rsid w:val="004A69DE"/>
    <w:rsid w:val="004B03B7"/>
    <w:rsid w:val="004B0CC4"/>
    <w:rsid w:val="004B1692"/>
    <w:rsid w:val="004B3599"/>
    <w:rsid w:val="004B35E3"/>
    <w:rsid w:val="004B412E"/>
    <w:rsid w:val="004B477E"/>
    <w:rsid w:val="004B527C"/>
    <w:rsid w:val="004B5507"/>
    <w:rsid w:val="004B565C"/>
    <w:rsid w:val="004B5C6B"/>
    <w:rsid w:val="004B6BF2"/>
    <w:rsid w:val="004B6CF9"/>
    <w:rsid w:val="004C0E29"/>
    <w:rsid w:val="004C10EE"/>
    <w:rsid w:val="004C1507"/>
    <w:rsid w:val="004C1863"/>
    <w:rsid w:val="004C1F65"/>
    <w:rsid w:val="004C1F79"/>
    <w:rsid w:val="004C22A8"/>
    <w:rsid w:val="004C286F"/>
    <w:rsid w:val="004C3338"/>
    <w:rsid w:val="004C3373"/>
    <w:rsid w:val="004C3C6C"/>
    <w:rsid w:val="004C480F"/>
    <w:rsid w:val="004C5DA4"/>
    <w:rsid w:val="004C5E5C"/>
    <w:rsid w:val="004C6045"/>
    <w:rsid w:val="004C6358"/>
    <w:rsid w:val="004C6680"/>
    <w:rsid w:val="004C7491"/>
    <w:rsid w:val="004D0999"/>
    <w:rsid w:val="004D1BCC"/>
    <w:rsid w:val="004D239B"/>
    <w:rsid w:val="004D2521"/>
    <w:rsid w:val="004D517D"/>
    <w:rsid w:val="004D5836"/>
    <w:rsid w:val="004D6689"/>
    <w:rsid w:val="004D6E6F"/>
    <w:rsid w:val="004D7293"/>
    <w:rsid w:val="004D7B82"/>
    <w:rsid w:val="004E0E09"/>
    <w:rsid w:val="004E1576"/>
    <w:rsid w:val="004E1C82"/>
    <w:rsid w:val="004E1D01"/>
    <w:rsid w:val="004E2098"/>
    <w:rsid w:val="004E22BF"/>
    <w:rsid w:val="004E37E5"/>
    <w:rsid w:val="004E3AFC"/>
    <w:rsid w:val="004E3E6B"/>
    <w:rsid w:val="004E4072"/>
    <w:rsid w:val="004E4242"/>
    <w:rsid w:val="004E4380"/>
    <w:rsid w:val="004E4687"/>
    <w:rsid w:val="004E4941"/>
    <w:rsid w:val="004E5595"/>
    <w:rsid w:val="004E613D"/>
    <w:rsid w:val="004E7E81"/>
    <w:rsid w:val="004F1047"/>
    <w:rsid w:val="004F1081"/>
    <w:rsid w:val="004F243A"/>
    <w:rsid w:val="004F27E9"/>
    <w:rsid w:val="004F29FB"/>
    <w:rsid w:val="004F3042"/>
    <w:rsid w:val="004F362B"/>
    <w:rsid w:val="004F3708"/>
    <w:rsid w:val="004F4AD9"/>
    <w:rsid w:val="004F4F66"/>
    <w:rsid w:val="004F770A"/>
    <w:rsid w:val="005013DA"/>
    <w:rsid w:val="00501748"/>
    <w:rsid w:val="00501A76"/>
    <w:rsid w:val="00502E46"/>
    <w:rsid w:val="00504103"/>
    <w:rsid w:val="00504A4D"/>
    <w:rsid w:val="00504B69"/>
    <w:rsid w:val="00505709"/>
    <w:rsid w:val="005076DA"/>
    <w:rsid w:val="00511388"/>
    <w:rsid w:val="0051310A"/>
    <w:rsid w:val="005135B6"/>
    <w:rsid w:val="005138E0"/>
    <w:rsid w:val="00513D7A"/>
    <w:rsid w:val="00513D80"/>
    <w:rsid w:val="00514332"/>
    <w:rsid w:val="00514C43"/>
    <w:rsid w:val="00515365"/>
    <w:rsid w:val="005154AC"/>
    <w:rsid w:val="00515F1A"/>
    <w:rsid w:val="00516E47"/>
    <w:rsid w:val="00516E9C"/>
    <w:rsid w:val="00517DFB"/>
    <w:rsid w:val="00521D1D"/>
    <w:rsid w:val="005224FC"/>
    <w:rsid w:val="00522597"/>
    <w:rsid w:val="00522DB1"/>
    <w:rsid w:val="00523953"/>
    <w:rsid w:val="00523F73"/>
    <w:rsid w:val="00524D5D"/>
    <w:rsid w:val="005251BB"/>
    <w:rsid w:val="00525DA6"/>
    <w:rsid w:val="0052673C"/>
    <w:rsid w:val="00526A39"/>
    <w:rsid w:val="00526D87"/>
    <w:rsid w:val="00526E31"/>
    <w:rsid w:val="00527586"/>
    <w:rsid w:val="005277E5"/>
    <w:rsid w:val="005277FB"/>
    <w:rsid w:val="00530098"/>
    <w:rsid w:val="00532178"/>
    <w:rsid w:val="00532E28"/>
    <w:rsid w:val="0053362E"/>
    <w:rsid w:val="00533A7A"/>
    <w:rsid w:val="00534665"/>
    <w:rsid w:val="005357B4"/>
    <w:rsid w:val="00535A59"/>
    <w:rsid w:val="0053604F"/>
    <w:rsid w:val="005362C2"/>
    <w:rsid w:val="00536611"/>
    <w:rsid w:val="00536646"/>
    <w:rsid w:val="00536D87"/>
    <w:rsid w:val="00536F29"/>
    <w:rsid w:val="0053730B"/>
    <w:rsid w:val="00540557"/>
    <w:rsid w:val="00540558"/>
    <w:rsid w:val="0054056B"/>
    <w:rsid w:val="005410C9"/>
    <w:rsid w:val="00542BD9"/>
    <w:rsid w:val="00542FDB"/>
    <w:rsid w:val="00542FE6"/>
    <w:rsid w:val="0054496C"/>
    <w:rsid w:val="0054539D"/>
    <w:rsid w:val="005457DC"/>
    <w:rsid w:val="00545ED3"/>
    <w:rsid w:val="00546376"/>
    <w:rsid w:val="0054656E"/>
    <w:rsid w:val="00546E4A"/>
    <w:rsid w:val="005474EF"/>
    <w:rsid w:val="00547D05"/>
    <w:rsid w:val="00550C3C"/>
    <w:rsid w:val="00550EC4"/>
    <w:rsid w:val="00551894"/>
    <w:rsid w:val="00552481"/>
    <w:rsid w:val="00553B30"/>
    <w:rsid w:val="00554C1E"/>
    <w:rsid w:val="00554DCD"/>
    <w:rsid w:val="00554ECF"/>
    <w:rsid w:val="00556CC7"/>
    <w:rsid w:val="00556D28"/>
    <w:rsid w:val="005574DE"/>
    <w:rsid w:val="005575F0"/>
    <w:rsid w:val="005577AA"/>
    <w:rsid w:val="00557D93"/>
    <w:rsid w:val="00562687"/>
    <w:rsid w:val="0056290C"/>
    <w:rsid w:val="00563A65"/>
    <w:rsid w:val="00563C4E"/>
    <w:rsid w:val="00565099"/>
    <w:rsid w:val="00565248"/>
    <w:rsid w:val="00565277"/>
    <w:rsid w:val="00566D7E"/>
    <w:rsid w:val="00567905"/>
    <w:rsid w:val="00567D88"/>
    <w:rsid w:val="00570746"/>
    <w:rsid w:val="005708AD"/>
    <w:rsid w:val="00570E9A"/>
    <w:rsid w:val="00571325"/>
    <w:rsid w:val="00571C9A"/>
    <w:rsid w:val="005732C7"/>
    <w:rsid w:val="00573B24"/>
    <w:rsid w:val="0057483E"/>
    <w:rsid w:val="005750BC"/>
    <w:rsid w:val="00575464"/>
    <w:rsid w:val="0057565B"/>
    <w:rsid w:val="0057608B"/>
    <w:rsid w:val="0057699A"/>
    <w:rsid w:val="00576CA7"/>
    <w:rsid w:val="005777F8"/>
    <w:rsid w:val="00577BA1"/>
    <w:rsid w:val="00577CEC"/>
    <w:rsid w:val="00580859"/>
    <w:rsid w:val="00580C5B"/>
    <w:rsid w:val="00580F8D"/>
    <w:rsid w:val="00582753"/>
    <w:rsid w:val="00582A81"/>
    <w:rsid w:val="00582D0F"/>
    <w:rsid w:val="0058335F"/>
    <w:rsid w:val="005838BD"/>
    <w:rsid w:val="00583D7D"/>
    <w:rsid w:val="00586411"/>
    <w:rsid w:val="0058658B"/>
    <w:rsid w:val="005903D4"/>
    <w:rsid w:val="0059080A"/>
    <w:rsid w:val="00591739"/>
    <w:rsid w:val="00591E92"/>
    <w:rsid w:val="005920F1"/>
    <w:rsid w:val="0059342A"/>
    <w:rsid w:val="00593944"/>
    <w:rsid w:val="00593CF1"/>
    <w:rsid w:val="00593EDD"/>
    <w:rsid w:val="00594E7C"/>
    <w:rsid w:val="005956F2"/>
    <w:rsid w:val="005958D3"/>
    <w:rsid w:val="005970DD"/>
    <w:rsid w:val="00597610"/>
    <w:rsid w:val="005A1E63"/>
    <w:rsid w:val="005A336C"/>
    <w:rsid w:val="005A39C5"/>
    <w:rsid w:val="005A49E4"/>
    <w:rsid w:val="005A503A"/>
    <w:rsid w:val="005A5E6F"/>
    <w:rsid w:val="005A5FAC"/>
    <w:rsid w:val="005A6782"/>
    <w:rsid w:val="005A6D98"/>
    <w:rsid w:val="005A6E74"/>
    <w:rsid w:val="005A71C5"/>
    <w:rsid w:val="005A7649"/>
    <w:rsid w:val="005B0125"/>
    <w:rsid w:val="005B04E1"/>
    <w:rsid w:val="005B0C31"/>
    <w:rsid w:val="005B1362"/>
    <w:rsid w:val="005B140F"/>
    <w:rsid w:val="005B16DA"/>
    <w:rsid w:val="005B17A0"/>
    <w:rsid w:val="005B1FD4"/>
    <w:rsid w:val="005B230B"/>
    <w:rsid w:val="005B26AD"/>
    <w:rsid w:val="005B2965"/>
    <w:rsid w:val="005B37EB"/>
    <w:rsid w:val="005B3CB9"/>
    <w:rsid w:val="005B3D4E"/>
    <w:rsid w:val="005B4005"/>
    <w:rsid w:val="005B4507"/>
    <w:rsid w:val="005B5A6E"/>
    <w:rsid w:val="005B60AE"/>
    <w:rsid w:val="005B66AC"/>
    <w:rsid w:val="005B6CC0"/>
    <w:rsid w:val="005B7C8B"/>
    <w:rsid w:val="005C14D0"/>
    <w:rsid w:val="005C2538"/>
    <w:rsid w:val="005C3551"/>
    <w:rsid w:val="005C3AB9"/>
    <w:rsid w:val="005C4431"/>
    <w:rsid w:val="005C4EE5"/>
    <w:rsid w:val="005C6056"/>
    <w:rsid w:val="005C664B"/>
    <w:rsid w:val="005C6B94"/>
    <w:rsid w:val="005C7A48"/>
    <w:rsid w:val="005D0843"/>
    <w:rsid w:val="005D0A84"/>
    <w:rsid w:val="005D0AD8"/>
    <w:rsid w:val="005D0ADF"/>
    <w:rsid w:val="005D2001"/>
    <w:rsid w:val="005D254D"/>
    <w:rsid w:val="005D268B"/>
    <w:rsid w:val="005D291D"/>
    <w:rsid w:val="005D38B6"/>
    <w:rsid w:val="005D3DE4"/>
    <w:rsid w:val="005D4039"/>
    <w:rsid w:val="005D45D4"/>
    <w:rsid w:val="005D46EC"/>
    <w:rsid w:val="005D4DD5"/>
    <w:rsid w:val="005D4FAC"/>
    <w:rsid w:val="005D5816"/>
    <w:rsid w:val="005D7078"/>
    <w:rsid w:val="005D76AA"/>
    <w:rsid w:val="005E112E"/>
    <w:rsid w:val="005E1700"/>
    <w:rsid w:val="005E1A2B"/>
    <w:rsid w:val="005E3078"/>
    <w:rsid w:val="005E3EC5"/>
    <w:rsid w:val="005E432B"/>
    <w:rsid w:val="005E45AB"/>
    <w:rsid w:val="005E45DF"/>
    <w:rsid w:val="005E4D7C"/>
    <w:rsid w:val="005E6174"/>
    <w:rsid w:val="005E7C80"/>
    <w:rsid w:val="005F04EF"/>
    <w:rsid w:val="005F2527"/>
    <w:rsid w:val="005F2F97"/>
    <w:rsid w:val="005F362E"/>
    <w:rsid w:val="005F41D2"/>
    <w:rsid w:val="005F4740"/>
    <w:rsid w:val="005F5433"/>
    <w:rsid w:val="005F58EF"/>
    <w:rsid w:val="005F667E"/>
    <w:rsid w:val="005F702F"/>
    <w:rsid w:val="005F7129"/>
    <w:rsid w:val="005F76F9"/>
    <w:rsid w:val="006006E2"/>
    <w:rsid w:val="00600723"/>
    <w:rsid w:val="0060086F"/>
    <w:rsid w:val="00600A10"/>
    <w:rsid w:val="00601B1C"/>
    <w:rsid w:val="00603ED0"/>
    <w:rsid w:val="00604230"/>
    <w:rsid w:val="006059A9"/>
    <w:rsid w:val="00605F31"/>
    <w:rsid w:val="00605F77"/>
    <w:rsid w:val="006064DD"/>
    <w:rsid w:val="00607430"/>
    <w:rsid w:val="00607561"/>
    <w:rsid w:val="00607613"/>
    <w:rsid w:val="00607955"/>
    <w:rsid w:val="0061230F"/>
    <w:rsid w:val="0061350A"/>
    <w:rsid w:val="00613B91"/>
    <w:rsid w:val="00613E5E"/>
    <w:rsid w:val="0061408C"/>
    <w:rsid w:val="00614FC4"/>
    <w:rsid w:val="006154A2"/>
    <w:rsid w:val="00615B22"/>
    <w:rsid w:val="00615BC8"/>
    <w:rsid w:val="006163D2"/>
    <w:rsid w:val="006171F7"/>
    <w:rsid w:val="0061E03B"/>
    <w:rsid w:val="0062032A"/>
    <w:rsid w:val="006205DB"/>
    <w:rsid w:val="00620ADA"/>
    <w:rsid w:val="00620B48"/>
    <w:rsid w:val="00620DCC"/>
    <w:rsid w:val="0062301D"/>
    <w:rsid w:val="00623633"/>
    <w:rsid w:val="0062368C"/>
    <w:rsid w:val="006237AA"/>
    <w:rsid w:val="00623E80"/>
    <w:rsid w:val="00623EBD"/>
    <w:rsid w:val="00624933"/>
    <w:rsid w:val="0062698A"/>
    <w:rsid w:val="00626FE6"/>
    <w:rsid w:val="006278BA"/>
    <w:rsid w:val="00627933"/>
    <w:rsid w:val="00630E53"/>
    <w:rsid w:val="00631474"/>
    <w:rsid w:val="0063191F"/>
    <w:rsid w:val="00631E8D"/>
    <w:rsid w:val="0063232C"/>
    <w:rsid w:val="00632A20"/>
    <w:rsid w:val="00633381"/>
    <w:rsid w:val="00634860"/>
    <w:rsid w:val="006351FB"/>
    <w:rsid w:val="00636E6C"/>
    <w:rsid w:val="00636F54"/>
    <w:rsid w:val="0063749D"/>
    <w:rsid w:val="00637542"/>
    <w:rsid w:val="00637C8A"/>
    <w:rsid w:val="006410B4"/>
    <w:rsid w:val="00642201"/>
    <w:rsid w:val="006429C7"/>
    <w:rsid w:val="00643E95"/>
    <w:rsid w:val="006448A2"/>
    <w:rsid w:val="00645972"/>
    <w:rsid w:val="00645B3F"/>
    <w:rsid w:val="00645DEE"/>
    <w:rsid w:val="00646027"/>
    <w:rsid w:val="006462CA"/>
    <w:rsid w:val="0064737D"/>
    <w:rsid w:val="00647930"/>
    <w:rsid w:val="00650755"/>
    <w:rsid w:val="00650A38"/>
    <w:rsid w:val="00652F0B"/>
    <w:rsid w:val="00653109"/>
    <w:rsid w:val="006540A0"/>
    <w:rsid w:val="0065494E"/>
    <w:rsid w:val="00655994"/>
    <w:rsid w:val="006560E7"/>
    <w:rsid w:val="00656413"/>
    <w:rsid w:val="0065673D"/>
    <w:rsid w:val="00657778"/>
    <w:rsid w:val="006578BF"/>
    <w:rsid w:val="006615D5"/>
    <w:rsid w:val="00662084"/>
    <w:rsid w:val="00662490"/>
    <w:rsid w:val="006632E7"/>
    <w:rsid w:val="00663A9F"/>
    <w:rsid w:val="00666434"/>
    <w:rsid w:val="006666AB"/>
    <w:rsid w:val="00666966"/>
    <w:rsid w:val="00667DE3"/>
    <w:rsid w:val="0067055E"/>
    <w:rsid w:val="0067121C"/>
    <w:rsid w:val="00671280"/>
    <w:rsid w:val="00671418"/>
    <w:rsid w:val="00672BCF"/>
    <w:rsid w:val="006731C1"/>
    <w:rsid w:val="00673D1B"/>
    <w:rsid w:val="00674078"/>
    <w:rsid w:val="00674A1D"/>
    <w:rsid w:val="00674D40"/>
    <w:rsid w:val="0067700A"/>
    <w:rsid w:val="00681076"/>
    <w:rsid w:val="00681648"/>
    <w:rsid w:val="006819FE"/>
    <w:rsid w:val="006826D3"/>
    <w:rsid w:val="006826ED"/>
    <w:rsid w:val="006827B7"/>
    <w:rsid w:val="00683D96"/>
    <w:rsid w:val="00684077"/>
    <w:rsid w:val="006846E8"/>
    <w:rsid w:val="00684900"/>
    <w:rsid w:val="00685A2C"/>
    <w:rsid w:val="00685C77"/>
    <w:rsid w:val="00686968"/>
    <w:rsid w:val="00686D51"/>
    <w:rsid w:val="00686EDF"/>
    <w:rsid w:val="00687888"/>
    <w:rsid w:val="0069037D"/>
    <w:rsid w:val="006912E7"/>
    <w:rsid w:val="0069202C"/>
    <w:rsid w:val="00693B6A"/>
    <w:rsid w:val="00693F6D"/>
    <w:rsid w:val="00694CB9"/>
    <w:rsid w:val="00695B38"/>
    <w:rsid w:val="00696597"/>
    <w:rsid w:val="006969B1"/>
    <w:rsid w:val="00696B40"/>
    <w:rsid w:val="00696D82"/>
    <w:rsid w:val="00697480"/>
    <w:rsid w:val="00697FEA"/>
    <w:rsid w:val="006A035B"/>
    <w:rsid w:val="006A06D9"/>
    <w:rsid w:val="006A08A0"/>
    <w:rsid w:val="006A0C1D"/>
    <w:rsid w:val="006A1AAE"/>
    <w:rsid w:val="006A5848"/>
    <w:rsid w:val="006A5F2C"/>
    <w:rsid w:val="006B014A"/>
    <w:rsid w:val="006B135A"/>
    <w:rsid w:val="006B16C4"/>
    <w:rsid w:val="006B202E"/>
    <w:rsid w:val="006B2668"/>
    <w:rsid w:val="006B2A1E"/>
    <w:rsid w:val="006B32E8"/>
    <w:rsid w:val="006B36BC"/>
    <w:rsid w:val="006B4220"/>
    <w:rsid w:val="006B4416"/>
    <w:rsid w:val="006B45D2"/>
    <w:rsid w:val="006B4617"/>
    <w:rsid w:val="006B4657"/>
    <w:rsid w:val="006B4A9C"/>
    <w:rsid w:val="006B5393"/>
    <w:rsid w:val="006B5635"/>
    <w:rsid w:val="006B666D"/>
    <w:rsid w:val="006B79E2"/>
    <w:rsid w:val="006C06F7"/>
    <w:rsid w:val="006C11B2"/>
    <w:rsid w:val="006C142D"/>
    <w:rsid w:val="006C2931"/>
    <w:rsid w:val="006C36AC"/>
    <w:rsid w:val="006C3936"/>
    <w:rsid w:val="006C442D"/>
    <w:rsid w:val="006C5122"/>
    <w:rsid w:val="006C5363"/>
    <w:rsid w:val="006C5448"/>
    <w:rsid w:val="006C560F"/>
    <w:rsid w:val="006C6B86"/>
    <w:rsid w:val="006C6E3B"/>
    <w:rsid w:val="006D0096"/>
    <w:rsid w:val="006D0552"/>
    <w:rsid w:val="006D24BF"/>
    <w:rsid w:val="006D2E15"/>
    <w:rsid w:val="006D3E17"/>
    <w:rsid w:val="006D48EC"/>
    <w:rsid w:val="006D4FAE"/>
    <w:rsid w:val="006D5DFA"/>
    <w:rsid w:val="006D6CDE"/>
    <w:rsid w:val="006D7CFF"/>
    <w:rsid w:val="006D7DC6"/>
    <w:rsid w:val="006E00B2"/>
    <w:rsid w:val="006E0272"/>
    <w:rsid w:val="006E196D"/>
    <w:rsid w:val="006E1AB1"/>
    <w:rsid w:val="006E2140"/>
    <w:rsid w:val="006E240C"/>
    <w:rsid w:val="006E26EF"/>
    <w:rsid w:val="006E2842"/>
    <w:rsid w:val="006E2C73"/>
    <w:rsid w:val="006E2E12"/>
    <w:rsid w:val="006E3919"/>
    <w:rsid w:val="006E3C19"/>
    <w:rsid w:val="006E40C7"/>
    <w:rsid w:val="006E4AD3"/>
    <w:rsid w:val="006E4E67"/>
    <w:rsid w:val="006E54EE"/>
    <w:rsid w:val="006E6396"/>
    <w:rsid w:val="006E7188"/>
    <w:rsid w:val="006E7DFD"/>
    <w:rsid w:val="006F08E0"/>
    <w:rsid w:val="006F0D61"/>
    <w:rsid w:val="006F0F76"/>
    <w:rsid w:val="006F143E"/>
    <w:rsid w:val="006F17B2"/>
    <w:rsid w:val="006F2BF9"/>
    <w:rsid w:val="006F325D"/>
    <w:rsid w:val="006F3297"/>
    <w:rsid w:val="006F340E"/>
    <w:rsid w:val="006F39C2"/>
    <w:rsid w:val="006F43CD"/>
    <w:rsid w:val="006F4BF4"/>
    <w:rsid w:val="006F4C8F"/>
    <w:rsid w:val="006F51A7"/>
    <w:rsid w:val="006F73BE"/>
    <w:rsid w:val="006F7C24"/>
    <w:rsid w:val="00700A55"/>
    <w:rsid w:val="00701205"/>
    <w:rsid w:val="0070127F"/>
    <w:rsid w:val="00701793"/>
    <w:rsid w:val="00702060"/>
    <w:rsid w:val="00702320"/>
    <w:rsid w:val="00703B5D"/>
    <w:rsid w:val="007043DB"/>
    <w:rsid w:val="007046C4"/>
    <w:rsid w:val="007066C1"/>
    <w:rsid w:val="007074BE"/>
    <w:rsid w:val="00707A7B"/>
    <w:rsid w:val="0071017B"/>
    <w:rsid w:val="007115C2"/>
    <w:rsid w:val="00711914"/>
    <w:rsid w:val="00711A4C"/>
    <w:rsid w:val="00711B50"/>
    <w:rsid w:val="00711B5D"/>
    <w:rsid w:val="00712226"/>
    <w:rsid w:val="00712776"/>
    <w:rsid w:val="00713E39"/>
    <w:rsid w:val="007145BC"/>
    <w:rsid w:val="00714713"/>
    <w:rsid w:val="00714AAC"/>
    <w:rsid w:val="0071540B"/>
    <w:rsid w:val="00715716"/>
    <w:rsid w:val="00717010"/>
    <w:rsid w:val="00717A05"/>
    <w:rsid w:val="0072011A"/>
    <w:rsid w:val="00720E64"/>
    <w:rsid w:val="00721032"/>
    <w:rsid w:val="00722CB8"/>
    <w:rsid w:val="00723D38"/>
    <w:rsid w:val="00724EA8"/>
    <w:rsid w:val="00724F5C"/>
    <w:rsid w:val="007260EB"/>
    <w:rsid w:val="0072642E"/>
    <w:rsid w:val="00726808"/>
    <w:rsid w:val="00727F05"/>
    <w:rsid w:val="00730A96"/>
    <w:rsid w:val="007312F1"/>
    <w:rsid w:val="00731A74"/>
    <w:rsid w:val="00731AB8"/>
    <w:rsid w:val="00731D3E"/>
    <w:rsid w:val="007334C4"/>
    <w:rsid w:val="00734468"/>
    <w:rsid w:val="0073477B"/>
    <w:rsid w:val="00734C48"/>
    <w:rsid w:val="00735B79"/>
    <w:rsid w:val="00735F4D"/>
    <w:rsid w:val="0073707C"/>
    <w:rsid w:val="0073743F"/>
    <w:rsid w:val="007403A2"/>
    <w:rsid w:val="00740D54"/>
    <w:rsid w:val="00741208"/>
    <w:rsid w:val="007422FD"/>
    <w:rsid w:val="00742D51"/>
    <w:rsid w:val="0074308E"/>
    <w:rsid w:val="0074310F"/>
    <w:rsid w:val="0074481B"/>
    <w:rsid w:val="00744B47"/>
    <w:rsid w:val="00744BAD"/>
    <w:rsid w:val="007473F3"/>
    <w:rsid w:val="007515D0"/>
    <w:rsid w:val="00751A56"/>
    <w:rsid w:val="00751EB3"/>
    <w:rsid w:val="0075208C"/>
    <w:rsid w:val="00752839"/>
    <w:rsid w:val="00754BEC"/>
    <w:rsid w:val="00754EF5"/>
    <w:rsid w:val="00755488"/>
    <w:rsid w:val="007554DD"/>
    <w:rsid w:val="0075641F"/>
    <w:rsid w:val="007574D1"/>
    <w:rsid w:val="0076091F"/>
    <w:rsid w:val="00760D76"/>
    <w:rsid w:val="007619F2"/>
    <w:rsid w:val="007625E7"/>
    <w:rsid w:val="0076307D"/>
    <w:rsid w:val="00763432"/>
    <w:rsid w:val="0076454D"/>
    <w:rsid w:val="00764C62"/>
    <w:rsid w:val="00764E5B"/>
    <w:rsid w:val="00765AD3"/>
    <w:rsid w:val="00766E66"/>
    <w:rsid w:val="00767DFE"/>
    <w:rsid w:val="00767E90"/>
    <w:rsid w:val="00770BC3"/>
    <w:rsid w:val="00770FFE"/>
    <w:rsid w:val="007714F8"/>
    <w:rsid w:val="00772CFC"/>
    <w:rsid w:val="00773CDD"/>
    <w:rsid w:val="007746C4"/>
    <w:rsid w:val="00774D17"/>
    <w:rsid w:val="00774EA5"/>
    <w:rsid w:val="00776576"/>
    <w:rsid w:val="0077797C"/>
    <w:rsid w:val="00777DE9"/>
    <w:rsid w:val="0078188F"/>
    <w:rsid w:val="00782BD0"/>
    <w:rsid w:val="00782DDF"/>
    <w:rsid w:val="00783311"/>
    <w:rsid w:val="0078396C"/>
    <w:rsid w:val="00783E32"/>
    <w:rsid w:val="007846BC"/>
    <w:rsid w:val="007848E0"/>
    <w:rsid w:val="00785733"/>
    <w:rsid w:val="00785C2D"/>
    <w:rsid w:val="00787C23"/>
    <w:rsid w:val="00790C8F"/>
    <w:rsid w:val="00790F57"/>
    <w:rsid w:val="00791750"/>
    <w:rsid w:val="00792E89"/>
    <w:rsid w:val="00793FCE"/>
    <w:rsid w:val="0079421D"/>
    <w:rsid w:val="00794C71"/>
    <w:rsid w:val="00794F7B"/>
    <w:rsid w:val="00795003"/>
    <w:rsid w:val="007970B9"/>
    <w:rsid w:val="00797BC1"/>
    <w:rsid w:val="007A142F"/>
    <w:rsid w:val="007A1E3B"/>
    <w:rsid w:val="007A278C"/>
    <w:rsid w:val="007A28FB"/>
    <w:rsid w:val="007A2F63"/>
    <w:rsid w:val="007A3201"/>
    <w:rsid w:val="007A3852"/>
    <w:rsid w:val="007A423D"/>
    <w:rsid w:val="007A4AAE"/>
    <w:rsid w:val="007A510C"/>
    <w:rsid w:val="007A516F"/>
    <w:rsid w:val="007A76A3"/>
    <w:rsid w:val="007A7C0B"/>
    <w:rsid w:val="007B03DF"/>
    <w:rsid w:val="007B0DF8"/>
    <w:rsid w:val="007B1C83"/>
    <w:rsid w:val="007B1D18"/>
    <w:rsid w:val="007B1D70"/>
    <w:rsid w:val="007B3358"/>
    <w:rsid w:val="007B4203"/>
    <w:rsid w:val="007B498D"/>
    <w:rsid w:val="007B5197"/>
    <w:rsid w:val="007B5BEB"/>
    <w:rsid w:val="007B5E9B"/>
    <w:rsid w:val="007B6E89"/>
    <w:rsid w:val="007B77CF"/>
    <w:rsid w:val="007C0489"/>
    <w:rsid w:val="007C2356"/>
    <w:rsid w:val="007C5BFE"/>
    <w:rsid w:val="007C5E14"/>
    <w:rsid w:val="007C5EC6"/>
    <w:rsid w:val="007D0111"/>
    <w:rsid w:val="007D1154"/>
    <w:rsid w:val="007D1A8A"/>
    <w:rsid w:val="007D3B04"/>
    <w:rsid w:val="007D54AF"/>
    <w:rsid w:val="007D5EA2"/>
    <w:rsid w:val="007D7056"/>
    <w:rsid w:val="007D7954"/>
    <w:rsid w:val="007E033A"/>
    <w:rsid w:val="007E08DE"/>
    <w:rsid w:val="007E105C"/>
    <w:rsid w:val="007E2E8C"/>
    <w:rsid w:val="007E38E2"/>
    <w:rsid w:val="007E55FA"/>
    <w:rsid w:val="007E58CB"/>
    <w:rsid w:val="007F0B66"/>
    <w:rsid w:val="007F0CF6"/>
    <w:rsid w:val="007F1141"/>
    <w:rsid w:val="007F1592"/>
    <w:rsid w:val="007F2403"/>
    <w:rsid w:val="007F2CD9"/>
    <w:rsid w:val="007F3045"/>
    <w:rsid w:val="007F3E57"/>
    <w:rsid w:val="007F5552"/>
    <w:rsid w:val="007F59FF"/>
    <w:rsid w:val="007F5A27"/>
    <w:rsid w:val="007F6223"/>
    <w:rsid w:val="00800174"/>
    <w:rsid w:val="0080089D"/>
    <w:rsid w:val="008010EA"/>
    <w:rsid w:val="00801B8A"/>
    <w:rsid w:val="00803EE4"/>
    <w:rsid w:val="00804B4D"/>
    <w:rsid w:val="008057D8"/>
    <w:rsid w:val="0080581C"/>
    <w:rsid w:val="00805F31"/>
    <w:rsid w:val="0080656E"/>
    <w:rsid w:val="008065D8"/>
    <w:rsid w:val="008067CB"/>
    <w:rsid w:val="008067E7"/>
    <w:rsid w:val="0080783D"/>
    <w:rsid w:val="00807DD2"/>
    <w:rsid w:val="0081064E"/>
    <w:rsid w:val="008118BF"/>
    <w:rsid w:val="0081194C"/>
    <w:rsid w:val="00813A8F"/>
    <w:rsid w:val="00813AA8"/>
    <w:rsid w:val="008146B2"/>
    <w:rsid w:val="00814731"/>
    <w:rsid w:val="008154D6"/>
    <w:rsid w:val="008158E8"/>
    <w:rsid w:val="008160A6"/>
    <w:rsid w:val="008166CD"/>
    <w:rsid w:val="00816A98"/>
    <w:rsid w:val="008229AB"/>
    <w:rsid w:val="008243A5"/>
    <w:rsid w:val="00824BF7"/>
    <w:rsid w:val="008256D4"/>
    <w:rsid w:val="0082626E"/>
    <w:rsid w:val="00826729"/>
    <w:rsid w:val="0082763E"/>
    <w:rsid w:val="0083074C"/>
    <w:rsid w:val="00830E11"/>
    <w:rsid w:val="00831279"/>
    <w:rsid w:val="008314CD"/>
    <w:rsid w:val="00832846"/>
    <w:rsid w:val="008328DC"/>
    <w:rsid w:val="00833EAA"/>
    <w:rsid w:val="008341AC"/>
    <w:rsid w:val="00834F12"/>
    <w:rsid w:val="0083516C"/>
    <w:rsid w:val="0083637F"/>
    <w:rsid w:val="008367B2"/>
    <w:rsid w:val="0083692A"/>
    <w:rsid w:val="00836DB7"/>
    <w:rsid w:val="00837970"/>
    <w:rsid w:val="0084034E"/>
    <w:rsid w:val="00840B40"/>
    <w:rsid w:val="00840DC5"/>
    <w:rsid w:val="00840E5A"/>
    <w:rsid w:val="0084181B"/>
    <w:rsid w:val="00841EE8"/>
    <w:rsid w:val="008424C1"/>
    <w:rsid w:val="00843076"/>
    <w:rsid w:val="00843E9F"/>
    <w:rsid w:val="00844527"/>
    <w:rsid w:val="0084473C"/>
    <w:rsid w:val="0084508C"/>
    <w:rsid w:val="00845285"/>
    <w:rsid w:val="008453D3"/>
    <w:rsid w:val="00845891"/>
    <w:rsid w:val="0084595F"/>
    <w:rsid w:val="008469C4"/>
    <w:rsid w:val="008469EC"/>
    <w:rsid w:val="00846AB9"/>
    <w:rsid w:val="00846B20"/>
    <w:rsid w:val="008501CC"/>
    <w:rsid w:val="008502C7"/>
    <w:rsid w:val="0085035B"/>
    <w:rsid w:val="008506AB"/>
    <w:rsid w:val="00851672"/>
    <w:rsid w:val="0085172B"/>
    <w:rsid w:val="00851D0B"/>
    <w:rsid w:val="00852C4B"/>
    <w:rsid w:val="00852FD6"/>
    <w:rsid w:val="008533B7"/>
    <w:rsid w:val="008533C9"/>
    <w:rsid w:val="0085417C"/>
    <w:rsid w:val="00854C39"/>
    <w:rsid w:val="00855B23"/>
    <w:rsid w:val="00855DA3"/>
    <w:rsid w:val="00855F2D"/>
    <w:rsid w:val="008567AF"/>
    <w:rsid w:val="00857FB6"/>
    <w:rsid w:val="00860F53"/>
    <w:rsid w:val="00861AD8"/>
    <w:rsid w:val="00862503"/>
    <w:rsid w:val="00864F6C"/>
    <w:rsid w:val="00865416"/>
    <w:rsid w:val="00866168"/>
    <w:rsid w:val="00866D82"/>
    <w:rsid w:val="0086785C"/>
    <w:rsid w:val="00867ED5"/>
    <w:rsid w:val="00867EF9"/>
    <w:rsid w:val="008717C7"/>
    <w:rsid w:val="0087288D"/>
    <w:rsid w:val="008748DA"/>
    <w:rsid w:val="00874F8F"/>
    <w:rsid w:val="008759C9"/>
    <w:rsid w:val="0087694D"/>
    <w:rsid w:val="00876956"/>
    <w:rsid w:val="0087749D"/>
    <w:rsid w:val="008774DA"/>
    <w:rsid w:val="008776E5"/>
    <w:rsid w:val="00877798"/>
    <w:rsid w:val="0088060F"/>
    <w:rsid w:val="00880C4C"/>
    <w:rsid w:val="00880D63"/>
    <w:rsid w:val="00880DC2"/>
    <w:rsid w:val="008819A3"/>
    <w:rsid w:val="00881A2E"/>
    <w:rsid w:val="00881BA4"/>
    <w:rsid w:val="008823C1"/>
    <w:rsid w:val="008834DC"/>
    <w:rsid w:val="00883888"/>
    <w:rsid w:val="00884E05"/>
    <w:rsid w:val="00885BB9"/>
    <w:rsid w:val="00887756"/>
    <w:rsid w:val="0088794B"/>
    <w:rsid w:val="00887D52"/>
    <w:rsid w:val="008900B6"/>
    <w:rsid w:val="008909B0"/>
    <w:rsid w:val="00892402"/>
    <w:rsid w:val="008943A5"/>
    <w:rsid w:val="00894985"/>
    <w:rsid w:val="00894A17"/>
    <w:rsid w:val="00894AFB"/>
    <w:rsid w:val="00894C2A"/>
    <w:rsid w:val="00894E80"/>
    <w:rsid w:val="00896D8A"/>
    <w:rsid w:val="008975DB"/>
    <w:rsid w:val="008979CC"/>
    <w:rsid w:val="00897B6C"/>
    <w:rsid w:val="00897D24"/>
    <w:rsid w:val="00897D42"/>
    <w:rsid w:val="008A0A5A"/>
    <w:rsid w:val="008A1ABE"/>
    <w:rsid w:val="008A1B6F"/>
    <w:rsid w:val="008A1DDF"/>
    <w:rsid w:val="008A2337"/>
    <w:rsid w:val="008A2D25"/>
    <w:rsid w:val="008A37DA"/>
    <w:rsid w:val="008A3A3E"/>
    <w:rsid w:val="008A3ED1"/>
    <w:rsid w:val="008A4619"/>
    <w:rsid w:val="008A4948"/>
    <w:rsid w:val="008A4CC1"/>
    <w:rsid w:val="008A5301"/>
    <w:rsid w:val="008A57D0"/>
    <w:rsid w:val="008A59A4"/>
    <w:rsid w:val="008A5A76"/>
    <w:rsid w:val="008A6943"/>
    <w:rsid w:val="008A6A79"/>
    <w:rsid w:val="008A78CA"/>
    <w:rsid w:val="008A78D8"/>
    <w:rsid w:val="008A7C47"/>
    <w:rsid w:val="008B09A1"/>
    <w:rsid w:val="008B0B33"/>
    <w:rsid w:val="008B16B3"/>
    <w:rsid w:val="008B31F6"/>
    <w:rsid w:val="008B395E"/>
    <w:rsid w:val="008B3DA5"/>
    <w:rsid w:val="008B4C61"/>
    <w:rsid w:val="008B5039"/>
    <w:rsid w:val="008B5CAC"/>
    <w:rsid w:val="008B64C1"/>
    <w:rsid w:val="008B6DDA"/>
    <w:rsid w:val="008B77E9"/>
    <w:rsid w:val="008B7939"/>
    <w:rsid w:val="008B7A92"/>
    <w:rsid w:val="008B7EAC"/>
    <w:rsid w:val="008C033A"/>
    <w:rsid w:val="008C288E"/>
    <w:rsid w:val="008C307C"/>
    <w:rsid w:val="008C36FB"/>
    <w:rsid w:val="008C43E5"/>
    <w:rsid w:val="008C4F2D"/>
    <w:rsid w:val="008C5910"/>
    <w:rsid w:val="008C5F41"/>
    <w:rsid w:val="008C7E5B"/>
    <w:rsid w:val="008D017A"/>
    <w:rsid w:val="008D01A2"/>
    <w:rsid w:val="008D113E"/>
    <w:rsid w:val="008D18E2"/>
    <w:rsid w:val="008D1A5E"/>
    <w:rsid w:val="008D1EC1"/>
    <w:rsid w:val="008D21E2"/>
    <w:rsid w:val="008D230E"/>
    <w:rsid w:val="008D234C"/>
    <w:rsid w:val="008D3B78"/>
    <w:rsid w:val="008D4A39"/>
    <w:rsid w:val="008D530A"/>
    <w:rsid w:val="008D5E1A"/>
    <w:rsid w:val="008D5EAD"/>
    <w:rsid w:val="008D6D48"/>
    <w:rsid w:val="008D70D3"/>
    <w:rsid w:val="008D766B"/>
    <w:rsid w:val="008D793C"/>
    <w:rsid w:val="008D79FC"/>
    <w:rsid w:val="008E0087"/>
    <w:rsid w:val="008E0180"/>
    <w:rsid w:val="008E0930"/>
    <w:rsid w:val="008E1141"/>
    <w:rsid w:val="008E1E5F"/>
    <w:rsid w:val="008E2A07"/>
    <w:rsid w:val="008E3000"/>
    <w:rsid w:val="008E41BF"/>
    <w:rsid w:val="008E53EF"/>
    <w:rsid w:val="008E5551"/>
    <w:rsid w:val="008E5727"/>
    <w:rsid w:val="008E59AF"/>
    <w:rsid w:val="008E6622"/>
    <w:rsid w:val="008E6F1D"/>
    <w:rsid w:val="008E7670"/>
    <w:rsid w:val="008F006D"/>
    <w:rsid w:val="008F03D8"/>
    <w:rsid w:val="008F0411"/>
    <w:rsid w:val="008F0A54"/>
    <w:rsid w:val="008F1F8E"/>
    <w:rsid w:val="008F21B4"/>
    <w:rsid w:val="008F279D"/>
    <w:rsid w:val="008F4074"/>
    <w:rsid w:val="008F46EB"/>
    <w:rsid w:val="008F53E0"/>
    <w:rsid w:val="008F6C88"/>
    <w:rsid w:val="009003B9"/>
    <w:rsid w:val="00901852"/>
    <w:rsid w:val="009018CB"/>
    <w:rsid w:val="00901C59"/>
    <w:rsid w:val="00901C99"/>
    <w:rsid w:val="00902393"/>
    <w:rsid w:val="00902894"/>
    <w:rsid w:val="00902D74"/>
    <w:rsid w:val="00902D79"/>
    <w:rsid w:val="009034BC"/>
    <w:rsid w:val="00904D28"/>
    <w:rsid w:val="00906D94"/>
    <w:rsid w:val="00906E01"/>
    <w:rsid w:val="0090754E"/>
    <w:rsid w:val="00907F08"/>
    <w:rsid w:val="009100C8"/>
    <w:rsid w:val="0091010F"/>
    <w:rsid w:val="00910929"/>
    <w:rsid w:val="00910DC4"/>
    <w:rsid w:val="00911946"/>
    <w:rsid w:val="0091297C"/>
    <w:rsid w:val="00912A28"/>
    <w:rsid w:val="00912DE1"/>
    <w:rsid w:val="00916138"/>
    <w:rsid w:val="009173EA"/>
    <w:rsid w:val="00917FB0"/>
    <w:rsid w:val="00920220"/>
    <w:rsid w:val="009209A0"/>
    <w:rsid w:val="009215C7"/>
    <w:rsid w:val="00921C95"/>
    <w:rsid w:val="00921E59"/>
    <w:rsid w:val="00922027"/>
    <w:rsid w:val="00922D91"/>
    <w:rsid w:val="0092324B"/>
    <w:rsid w:val="0092338E"/>
    <w:rsid w:val="0092381D"/>
    <w:rsid w:val="00925101"/>
    <w:rsid w:val="00925A33"/>
    <w:rsid w:val="00925EDE"/>
    <w:rsid w:val="00926A29"/>
    <w:rsid w:val="0092733C"/>
    <w:rsid w:val="00927967"/>
    <w:rsid w:val="009302F0"/>
    <w:rsid w:val="009308F3"/>
    <w:rsid w:val="009310C9"/>
    <w:rsid w:val="009319DA"/>
    <w:rsid w:val="00931A47"/>
    <w:rsid w:val="00932C3A"/>
    <w:rsid w:val="009335D8"/>
    <w:rsid w:val="00934264"/>
    <w:rsid w:val="0093649B"/>
    <w:rsid w:val="00936B33"/>
    <w:rsid w:val="009402DC"/>
    <w:rsid w:val="00940E5B"/>
    <w:rsid w:val="00942534"/>
    <w:rsid w:val="009426CF"/>
    <w:rsid w:val="00942A74"/>
    <w:rsid w:val="00942ACB"/>
    <w:rsid w:val="00942FF0"/>
    <w:rsid w:val="0094351E"/>
    <w:rsid w:val="0094380D"/>
    <w:rsid w:val="00943AA8"/>
    <w:rsid w:val="009452B7"/>
    <w:rsid w:val="0094674D"/>
    <w:rsid w:val="00946B4C"/>
    <w:rsid w:val="009473A7"/>
    <w:rsid w:val="00950343"/>
    <w:rsid w:val="00950599"/>
    <w:rsid w:val="00950A49"/>
    <w:rsid w:val="00950CDB"/>
    <w:rsid w:val="009513AE"/>
    <w:rsid w:val="00953328"/>
    <w:rsid w:val="009540AF"/>
    <w:rsid w:val="00954B3F"/>
    <w:rsid w:val="00955399"/>
    <w:rsid w:val="009555D9"/>
    <w:rsid w:val="00955EE7"/>
    <w:rsid w:val="0095674B"/>
    <w:rsid w:val="0095678C"/>
    <w:rsid w:val="00956972"/>
    <w:rsid w:val="00956C86"/>
    <w:rsid w:val="0095719F"/>
    <w:rsid w:val="009575CB"/>
    <w:rsid w:val="00957733"/>
    <w:rsid w:val="009577A9"/>
    <w:rsid w:val="0096010F"/>
    <w:rsid w:val="009602FB"/>
    <w:rsid w:val="00960D50"/>
    <w:rsid w:val="00960F48"/>
    <w:rsid w:val="00960FED"/>
    <w:rsid w:val="00961CC6"/>
    <w:rsid w:val="00961D02"/>
    <w:rsid w:val="009624B2"/>
    <w:rsid w:val="009633CA"/>
    <w:rsid w:val="009639E6"/>
    <w:rsid w:val="009641DB"/>
    <w:rsid w:val="00964240"/>
    <w:rsid w:val="00964674"/>
    <w:rsid w:val="00964ACD"/>
    <w:rsid w:val="00965DF3"/>
    <w:rsid w:val="00966C6E"/>
    <w:rsid w:val="00966FBA"/>
    <w:rsid w:val="00967131"/>
    <w:rsid w:val="00967154"/>
    <w:rsid w:val="00967316"/>
    <w:rsid w:val="00967419"/>
    <w:rsid w:val="00970439"/>
    <w:rsid w:val="009704F6"/>
    <w:rsid w:val="009708FF"/>
    <w:rsid w:val="00970C31"/>
    <w:rsid w:val="009720D3"/>
    <w:rsid w:val="00972BB3"/>
    <w:rsid w:val="00972D68"/>
    <w:rsid w:val="00972FD7"/>
    <w:rsid w:val="00973B5B"/>
    <w:rsid w:val="009742BD"/>
    <w:rsid w:val="00975010"/>
    <w:rsid w:val="009751D9"/>
    <w:rsid w:val="0097609A"/>
    <w:rsid w:val="00977CA0"/>
    <w:rsid w:val="00977E4D"/>
    <w:rsid w:val="00977E58"/>
    <w:rsid w:val="00980D64"/>
    <w:rsid w:val="0098221A"/>
    <w:rsid w:val="00982455"/>
    <w:rsid w:val="0098270F"/>
    <w:rsid w:val="00982722"/>
    <w:rsid w:val="009838A5"/>
    <w:rsid w:val="009845E8"/>
    <w:rsid w:val="0098647A"/>
    <w:rsid w:val="00986554"/>
    <w:rsid w:val="00986AE3"/>
    <w:rsid w:val="00990366"/>
    <w:rsid w:val="0099211B"/>
    <w:rsid w:val="009935A7"/>
    <w:rsid w:val="00994098"/>
    <w:rsid w:val="00994E58"/>
    <w:rsid w:val="00995AD7"/>
    <w:rsid w:val="00995B79"/>
    <w:rsid w:val="009976D7"/>
    <w:rsid w:val="009A05E0"/>
    <w:rsid w:val="009A0BD2"/>
    <w:rsid w:val="009A122F"/>
    <w:rsid w:val="009A2264"/>
    <w:rsid w:val="009A2DFD"/>
    <w:rsid w:val="009A393B"/>
    <w:rsid w:val="009A528D"/>
    <w:rsid w:val="009A6CA1"/>
    <w:rsid w:val="009A7012"/>
    <w:rsid w:val="009A77FF"/>
    <w:rsid w:val="009B2BCA"/>
    <w:rsid w:val="009B2D80"/>
    <w:rsid w:val="009B2DBF"/>
    <w:rsid w:val="009B37A9"/>
    <w:rsid w:val="009B522C"/>
    <w:rsid w:val="009B54CB"/>
    <w:rsid w:val="009B5E53"/>
    <w:rsid w:val="009B61EB"/>
    <w:rsid w:val="009B697C"/>
    <w:rsid w:val="009B6FAF"/>
    <w:rsid w:val="009B7761"/>
    <w:rsid w:val="009B7BF0"/>
    <w:rsid w:val="009B7D43"/>
    <w:rsid w:val="009C03F6"/>
    <w:rsid w:val="009C059C"/>
    <w:rsid w:val="009C0A55"/>
    <w:rsid w:val="009C0BDF"/>
    <w:rsid w:val="009C16EC"/>
    <w:rsid w:val="009C232D"/>
    <w:rsid w:val="009C322F"/>
    <w:rsid w:val="009C38BF"/>
    <w:rsid w:val="009C38C0"/>
    <w:rsid w:val="009C3B66"/>
    <w:rsid w:val="009C3D3C"/>
    <w:rsid w:val="009C405E"/>
    <w:rsid w:val="009C41D3"/>
    <w:rsid w:val="009C6114"/>
    <w:rsid w:val="009C619B"/>
    <w:rsid w:val="009C746B"/>
    <w:rsid w:val="009C7A41"/>
    <w:rsid w:val="009C7CF2"/>
    <w:rsid w:val="009D04E9"/>
    <w:rsid w:val="009D1029"/>
    <w:rsid w:val="009D16A1"/>
    <w:rsid w:val="009D19D9"/>
    <w:rsid w:val="009D1A4F"/>
    <w:rsid w:val="009D2D4C"/>
    <w:rsid w:val="009D2E81"/>
    <w:rsid w:val="009D4420"/>
    <w:rsid w:val="009D49DF"/>
    <w:rsid w:val="009D4A7B"/>
    <w:rsid w:val="009D54CB"/>
    <w:rsid w:val="009D5CFB"/>
    <w:rsid w:val="009D5F82"/>
    <w:rsid w:val="009D604A"/>
    <w:rsid w:val="009D6DB2"/>
    <w:rsid w:val="009D736B"/>
    <w:rsid w:val="009D759D"/>
    <w:rsid w:val="009D76A0"/>
    <w:rsid w:val="009E03D2"/>
    <w:rsid w:val="009E04FE"/>
    <w:rsid w:val="009E12DA"/>
    <w:rsid w:val="009E1AFC"/>
    <w:rsid w:val="009E1B59"/>
    <w:rsid w:val="009E20E1"/>
    <w:rsid w:val="009E2B3C"/>
    <w:rsid w:val="009E4397"/>
    <w:rsid w:val="009E43F0"/>
    <w:rsid w:val="009E5A78"/>
    <w:rsid w:val="009E634B"/>
    <w:rsid w:val="009E73D9"/>
    <w:rsid w:val="009E745A"/>
    <w:rsid w:val="009E77FC"/>
    <w:rsid w:val="009E7D06"/>
    <w:rsid w:val="009F06F3"/>
    <w:rsid w:val="009F1C8B"/>
    <w:rsid w:val="009F2077"/>
    <w:rsid w:val="009F226C"/>
    <w:rsid w:val="009F2AC5"/>
    <w:rsid w:val="009F37CC"/>
    <w:rsid w:val="009F41DB"/>
    <w:rsid w:val="009F4CD9"/>
    <w:rsid w:val="009F5664"/>
    <w:rsid w:val="009F57E3"/>
    <w:rsid w:val="009F7234"/>
    <w:rsid w:val="009F7E14"/>
    <w:rsid w:val="00A00155"/>
    <w:rsid w:val="00A01B3B"/>
    <w:rsid w:val="00A020D4"/>
    <w:rsid w:val="00A0231D"/>
    <w:rsid w:val="00A02A63"/>
    <w:rsid w:val="00A02DFC"/>
    <w:rsid w:val="00A02F21"/>
    <w:rsid w:val="00A03722"/>
    <w:rsid w:val="00A04278"/>
    <w:rsid w:val="00A042B3"/>
    <w:rsid w:val="00A049E6"/>
    <w:rsid w:val="00A04AE2"/>
    <w:rsid w:val="00A04BAD"/>
    <w:rsid w:val="00A0528D"/>
    <w:rsid w:val="00A05293"/>
    <w:rsid w:val="00A06E40"/>
    <w:rsid w:val="00A07C22"/>
    <w:rsid w:val="00A104D9"/>
    <w:rsid w:val="00A109C4"/>
    <w:rsid w:val="00A11250"/>
    <w:rsid w:val="00A1179B"/>
    <w:rsid w:val="00A1201F"/>
    <w:rsid w:val="00A12096"/>
    <w:rsid w:val="00A136F0"/>
    <w:rsid w:val="00A13C50"/>
    <w:rsid w:val="00A14B28"/>
    <w:rsid w:val="00A15279"/>
    <w:rsid w:val="00A152C0"/>
    <w:rsid w:val="00A1531F"/>
    <w:rsid w:val="00A1544A"/>
    <w:rsid w:val="00A158D9"/>
    <w:rsid w:val="00A159C5"/>
    <w:rsid w:val="00A16D16"/>
    <w:rsid w:val="00A172B7"/>
    <w:rsid w:val="00A178BE"/>
    <w:rsid w:val="00A20291"/>
    <w:rsid w:val="00A21265"/>
    <w:rsid w:val="00A218DF"/>
    <w:rsid w:val="00A21C6C"/>
    <w:rsid w:val="00A22041"/>
    <w:rsid w:val="00A225D1"/>
    <w:rsid w:val="00A22BD4"/>
    <w:rsid w:val="00A22D08"/>
    <w:rsid w:val="00A2336F"/>
    <w:rsid w:val="00A23827"/>
    <w:rsid w:val="00A239DD"/>
    <w:rsid w:val="00A23DAE"/>
    <w:rsid w:val="00A25096"/>
    <w:rsid w:val="00A25677"/>
    <w:rsid w:val="00A264E0"/>
    <w:rsid w:val="00A266CB"/>
    <w:rsid w:val="00A26E18"/>
    <w:rsid w:val="00A273EA"/>
    <w:rsid w:val="00A3066F"/>
    <w:rsid w:val="00A31727"/>
    <w:rsid w:val="00A3210E"/>
    <w:rsid w:val="00A33154"/>
    <w:rsid w:val="00A33735"/>
    <w:rsid w:val="00A361E3"/>
    <w:rsid w:val="00A3642D"/>
    <w:rsid w:val="00A402CA"/>
    <w:rsid w:val="00A4122D"/>
    <w:rsid w:val="00A41889"/>
    <w:rsid w:val="00A41D38"/>
    <w:rsid w:val="00A41E5F"/>
    <w:rsid w:val="00A42084"/>
    <w:rsid w:val="00A42648"/>
    <w:rsid w:val="00A42716"/>
    <w:rsid w:val="00A43AD2"/>
    <w:rsid w:val="00A44059"/>
    <w:rsid w:val="00A44577"/>
    <w:rsid w:val="00A4732B"/>
    <w:rsid w:val="00A50D6D"/>
    <w:rsid w:val="00A511C2"/>
    <w:rsid w:val="00A5234E"/>
    <w:rsid w:val="00A52480"/>
    <w:rsid w:val="00A52597"/>
    <w:rsid w:val="00A526B5"/>
    <w:rsid w:val="00A52E29"/>
    <w:rsid w:val="00A533C5"/>
    <w:rsid w:val="00A53C9F"/>
    <w:rsid w:val="00A53D04"/>
    <w:rsid w:val="00A53F59"/>
    <w:rsid w:val="00A53FFD"/>
    <w:rsid w:val="00A546F8"/>
    <w:rsid w:val="00A54895"/>
    <w:rsid w:val="00A558AE"/>
    <w:rsid w:val="00A55951"/>
    <w:rsid w:val="00A55BE1"/>
    <w:rsid w:val="00A56441"/>
    <w:rsid w:val="00A56D67"/>
    <w:rsid w:val="00A576D8"/>
    <w:rsid w:val="00A57B58"/>
    <w:rsid w:val="00A6000C"/>
    <w:rsid w:val="00A60BBF"/>
    <w:rsid w:val="00A60F9A"/>
    <w:rsid w:val="00A61A5D"/>
    <w:rsid w:val="00A61C32"/>
    <w:rsid w:val="00A61F83"/>
    <w:rsid w:val="00A62846"/>
    <w:rsid w:val="00A62852"/>
    <w:rsid w:val="00A62DE3"/>
    <w:rsid w:val="00A6360B"/>
    <w:rsid w:val="00A63D31"/>
    <w:rsid w:val="00A64B1D"/>
    <w:rsid w:val="00A64C8B"/>
    <w:rsid w:val="00A6661F"/>
    <w:rsid w:val="00A66B77"/>
    <w:rsid w:val="00A66DCA"/>
    <w:rsid w:val="00A6754E"/>
    <w:rsid w:val="00A67686"/>
    <w:rsid w:val="00A67C96"/>
    <w:rsid w:val="00A70318"/>
    <w:rsid w:val="00A70470"/>
    <w:rsid w:val="00A70E2D"/>
    <w:rsid w:val="00A71629"/>
    <w:rsid w:val="00A72105"/>
    <w:rsid w:val="00A72485"/>
    <w:rsid w:val="00A73590"/>
    <w:rsid w:val="00A73C89"/>
    <w:rsid w:val="00A74898"/>
    <w:rsid w:val="00A7776E"/>
    <w:rsid w:val="00A80504"/>
    <w:rsid w:val="00A8125B"/>
    <w:rsid w:val="00A81378"/>
    <w:rsid w:val="00A81493"/>
    <w:rsid w:val="00A8192A"/>
    <w:rsid w:val="00A82933"/>
    <w:rsid w:val="00A82AA1"/>
    <w:rsid w:val="00A8345D"/>
    <w:rsid w:val="00A83CDD"/>
    <w:rsid w:val="00A8418D"/>
    <w:rsid w:val="00A84450"/>
    <w:rsid w:val="00A84DC5"/>
    <w:rsid w:val="00A85003"/>
    <w:rsid w:val="00A8567B"/>
    <w:rsid w:val="00A85A49"/>
    <w:rsid w:val="00A8609E"/>
    <w:rsid w:val="00A86278"/>
    <w:rsid w:val="00A86A4D"/>
    <w:rsid w:val="00A87280"/>
    <w:rsid w:val="00A879A0"/>
    <w:rsid w:val="00A90C4B"/>
    <w:rsid w:val="00A90CF7"/>
    <w:rsid w:val="00A90DEB"/>
    <w:rsid w:val="00A91767"/>
    <w:rsid w:val="00A91E4F"/>
    <w:rsid w:val="00A91ED4"/>
    <w:rsid w:val="00A91EFA"/>
    <w:rsid w:val="00A95644"/>
    <w:rsid w:val="00A9630E"/>
    <w:rsid w:val="00A9671A"/>
    <w:rsid w:val="00A97088"/>
    <w:rsid w:val="00A979CA"/>
    <w:rsid w:val="00A97AF2"/>
    <w:rsid w:val="00AA0202"/>
    <w:rsid w:val="00AA0B62"/>
    <w:rsid w:val="00AA1464"/>
    <w:rsid w:val="00AA1F3B"/>
    <w:rsid w:val="00AA35B2"/>
    <w:rsid w:val="00AA4470"/>
    <w:rsid w:val="00AA4C2A"/>
    <w:rsid w:val="00AA4C48"/>
    <w:rsid w:val="00AA4C92"/>
    <w:rsid w:val="00AA5766"/>
    <w:rsid w:val="00AA697A"/>
    <w:rsid w:val="00AA6997"/>
    <w:rsid w:val="00AB0279"/>
    <w:rsid w:val="00AB0B12"/>
    <w:rsid w:val="00AB2260"/>
    <w:rsid w:val="00AB2678"/>
    <w:rsid w:val="00AB290A"/>
    <w:rsid w:val="00AB386C"/>
    <w:rsid w:val="00AB399C"/>
    <w:rsid w:val="00AB3B5F"/>
    <w:rsid w:val="00AB4162"/>
    <w:rsid w:val="00AB47BE"/>
    <w:rsid w:val="00AB505E"/>
    <w:rsid w:val="00AB60D0"/>
    <w:rsid w:val="00AB6B8A"/>
    <w:rsid w:val="00AB6BAC"/>
    <w:rsid w:val="00AB7B6B"/>
    <w:rsid w:val="00AC0DCC"/>
    <w:rsid w:val="00AC148E"/>
    <w:rsid w:val="00AC19FF"/>
    <w:rsid w:val="00AC2E3E"/>
    <w:rsid w:val="00AC33E2"/>
    <w:rsid w:val="00AC4BF7"/>
    <w:rsid w:val="00AC66A9"/>
    <w:rsid w:val="00AC6919"/>
    <w:rsid w:val="00AC7839"/>
    <w:rsid w:val="00AC7869"/>
    <w:rsid w:val="00AC7D34"/>
    <w:rsid w:val="00AD01AC"/>
    <w:rsid w:val="00AD0FC7"/>
    <w:rsid w:val="00AD1AC8"/>
    <w:rsid w:val="00AD1B1C"/>
    <w:rsid w:val="00AD1E46"/>
    <w:rsid w:val="00AD1E81"/>
    <w:rsid w:val="00AD2310"/>
    <w:rsid w:val="00AD3503"/>
    <w:rsid w:val="00AD3EAC"/>
    <w:rsid w:val="00AD4C30"/>
    <w:rsid w:val="00AD505C"/>
    <w:rsid w:val="00AD5D51"/>
    <w:rsid w:val="00AD61BD"/>
    <w:rsid w:val="00AD713D"/>
    <w:rsid w:val="00AD770D"/>
    <w:rsid w:val="00AD7B32"/>
    <w:rsid w:val="00AE1158"/>
    <w:rsid w:val="00AE1AEA"/>
    <w:rsid w:val="00AE22CF"/>
    <w:rsid w:val="00AE2682"/>
    <w:rsid w:val="00AE30AE"/>
    <w:rsid w:val="00AE33A3"/>
    <w:rsid w:val="00AE3F51"/>
    <w:rsid w:val="00AE4527"/>
    <w:rsid w:val="00AE6789"/>
    <w:rsid w:val="00AE691A"/>
    <w:rsid w:val="00AE7298"/>
    <w:rsid w:val="00AE7D7B"/>
    <w:rsid w:val="00AF087B"/>
    <w:rsid w:val="00AF08EE"/>
    <w:rsid w:val="00AF0DD1"/>
    <w:rsid w:val="00AF0F2E"/>
    <w:rsid w:val="00AF0F7B"/>
    <w:rsid w:val="00AF369C"/>
    <w:rsid w:val="00AF55AB"/>
    <w:rsid w:val="00AF576D"/>
    <w:rsid w:val="00AF6BAA"/>
    <w:rsid w:val="00AF7CC8"/>
    <w:rsid w:val="00AF7FCC"/>
    <w:rsid w:val="00B00D42"/>
    <w:rsid w:val="00B00EB8"/>
    <w:rsid w:val="00B019FC"/>
    <w:rsid w:val="00B01B27"/>
    <w:rsid w:val="00B02093"/>
    <w:rsid w:val="00B02971"/>
    <w:rsid w:val="00B02C9D"/>
    <w:rsid w:val="00B02DC8"/>
    <w:rsid w:val="00B02F36"/>
    <w:rsid w:val="00B03153"/>
    <w:rsid w:val="00B0414D"/>
    <w:rsid w:val="00B047E8"/>
    <w:rsid w:val="00B04FC0"/>
    <w:rsid w:val="00B0578A"/>
    <w:rsid w:val="00B05FC7"/>
    <w:rsid w:val="00B062B2"/>
    <w:rsid w:val="00B064CE"/>
    <w:rsid w:val="00B0651B"/>
    <w:rsid w:val="00B104F8"/>
    <w:rsid w:val="00B10FE6"/>
    <w:rsid w:val="00B110E5"/>
    <w:rsid w:val="00B11909"/>
    <w:rsid w:val="00B11DBC"/>
    <w:rsid w:val="00B12128"/>
    <w:rsid w:val="00B1263B"/>
    <w:rsid w:val="00B126D4"/>
    <w:rsid w:val="00B12B51"/>
    <w:rsid w:val="00B131AC"/>
    <w:rsid w:val="00B141C3"/>
    <w:rsid w:val="00B148A7"/>
    <w:rsid w:val="00B1538C"/>
    <w:rsid w:val="00B16E3D"/>
    <w:rsid w:val="00B176C9"/>
    <w:rsid w:val="00B17746"/>
    <w:rsid w:val="00B20A75"/>
    <w:rsid w:val="00B20D04"/>
    <w:rsid w:val="00B20D66"/>
    <w:rsid w:val="00B218B0"/>
    <w:rsid w:val="00B22AF2"/>
    <w:rsid w:val="00B22F90"/>
    <w:rsid w:val="00B24153"/>
    <w:rsid w:val="00B24722"/>
    <w:rsid w:val="00B247E8"/>
    <w:rsid w:val="00B24A62"/>
    <w:rsid w:val="00B265FC"/>
    <w:rsid w:val="00B26686"/>
    <w:rsid w:val="00B26A6F"/>
    <w:rsid w:val="00B30ED3"/>
    <w:rsid w:val="00B3174A"/>
    <w:rsid w:val="00B31C60"/>
    <w:rsid w:val="00B31E2B"/>
    <w:rsid w:val="00B32708"/>
    <w:rsid w:val="00B32C86"/>
    <w:rsid w:val="00B32E45"/>
    <w:rsid w:val="00B33B1C"/>
    <w:rsid w:val="00B348E9"/>
    <w:rsid w:val="00B3494A"/>
    <w:rsid w:val="00B34C86"/>
    <w:rsid w:val="00B35597"/>
    <w:rsid w:val="00B3585A"/>
    <w:rsid w:val="00B364B1"/>
    <w:rsid w:val="00B36B57"/>
    <w:rsid w:val="00B36E4C"/>
    <w:rsid w:val="00B376B5"/>
    <w:rsid w:val="00B37FC8"/>
    <w:rsid w:val="00B40321"/>
    <w:rsid w:val="00B408C2"/>
    <w:rsid w:val="00B41639"/>
    <w:rsid w:val="00B41703"/>
    <w:rsid w:val="00B41AF9"/>
    <w:rsid w:val="00B41F5E"/>
    <w:rsid w:val="00B422ED"/>
    <w:rsid w:val="00B427D3"/>
    <w:rsid w:val="00B43062"/>
    <w:rsid w:val="00B44944"/>
    <w:rsid w:val="00B4517F"/>
    <w:rsid w:val="00B45582"/>
    <w:rsid w:val="00B45C15"/>
    <w:rsid w:val="00B45E26"/>
    <w:rsid w:val="00B460AC"/>
    <w:rsid w:val="00B46F1A"/>
    <w:rsid w:val="00B511A2"/>
    <w:rsid w:val="00B5131A"/>
    <w:rsid w:val="00B51440"/>
    <w:rsid w:val="00B51917"/>
    <w:rsid w:val="00B52E1A"/>
    <w:rsid w:val="00B53518"/>
    <w:rsid w:val="00B538AF"/>
    <w:rsid w:val="00B53ABB"/>
    <w:rsid w:val="00B54292"/>
    <w:rsid w:val="00B55A24"/>
    <w:rsid w:val="00B60C13"/>
    <w:rsid w:val="00B60DA2"/>
    <w:rsid w:val="00B6136C"/>
    <w:rsid w:val="00B61A58"/>
    <w:rsid w:val="00B633A1"/>
    <w:rsid w:val="00B6362C"/>
    <w:rsid w:val="00B63F97"/>
    <w:rsid w:val="00B65665"/>
    <w:rsid w:val="00B65A07"/>
    <w:rsid w:val="00B66566"/>
    <w:rsid w:val="00B66BCB"/>
    <w:rsid w:val="00B66CD7"/>
    <w:rsid w:val="00B66D27"/>
    <w:rsid w:val="00B66FEA"/>
    <w:rsid w:val="00B67753"/>
    <w:rsid w:val="00B7111D"/>
    <w:rsid w:val="00B71CEA"/>
    <w:rsid w:val="00B71FD9"/>
    <w:rsid w:val="00B721F2"/>
    <w:rsid w:val="00B722AC"/>
    <w:rsid w:val="00B72368"/>
    <w:rsid w:val="00B726A8"/>
    <w:rsid w:val="00B72767"/>
    <w:rsid w:val="00B744D2"/>
    <w:rsid w:val="00B7459F"/>
    <w:rsid w:val="00B7536D"/>
    <w:rsid w:val="00B755A3"/>
    <w:rsid w:val="00B75DF2"/>
    <w:rsid w:val="00B75E3A"/>
    <w:rsid w:val="00B75F3A"/>
    <w:rsid w:val="00B76B3A"/>
    <w:rsid w:val="00B775F2"/>
    <w:rsid w:val="00B80759"/>
    <w:rsid w:val="00B81C62"/>
    <w:rsid w:val="00B81F9B"/>
    <w:rsid w:val="00B830B2"/>
    <w:rsid w:val="00B83C25"/>
    <w:rsid w:val="00B83F8D"/>
    <w:rsid w:val="00B8401B"/>
    <w:rsid w:val="00B8420B"/>
    <w:rsid w:val="00B85641"/>
    <w:rsid w:val="00B8576B"/>
    <w:rsid w:val="00B85B2E"/>
    <w:rsid w:val="00B90DD6"/>
    <w:rsid w:val="00B91A0F"/>
    <w:rsid w:val="00B91C46"/>
    <w:rsid w:val="00B924A1"/>
    <w:rsid w:val="00B924E2"/>
    <w:rsid w:val="00B9267D"/>
    <w:rsid w:val="00B930C7"/>
    <w:rsid w:val="00B93111"/>
    <w:rsid w:val="00B9327C"/>
    <w:rsid w:val="00B95667"/>
    <w:rsid w:val="00B95772"/>
    <w:rsid w:val="00B95C4E"/>
    <w:rsid w:val="00B95FD5"/>
    <w:rsid w:val="00B964E8"/>
    <w:rsid w:val="00B97891"/>
    <w:rsid w:val="00B978DF"/>
    <w:rsid w:val="00BA0B61"/>
    <w:rsid w:val="00BA1C16"/>
    <w:rsid w:val="00BA1CC2"/>
    <w:rsid w:val="00BA2434"/>
    <w:rsid w:val="00BA2C83"/>
    <w:rsid w:val="00BA4770"/>
    <w:rsid w:val="00BA558D"/>
    <w:rsid w:val="00BA7098"/>
    <w:rsid w:val="00BA7504"/>
    <w:rsid w:val="00BB11FE"/>
    <w:rsid w:val="00BB236F"/>
    <w:rsid w:val="00BB26A0"/>
    <w:rsid w:val="00BB319C"/>
    <w:rsid w:val="00BB440F"/>
    <w:rsid w:val="00BB458D"/>
    <w:rsid w:val="00BB4DDD"/>
    <w:rsid w:val="00BB6586"/>
    <w:rsid w:val="00BB6746"/>
    <w:rsid w:val="00BB6749"/>
    <w:rsid w:val="00BB7A8F"/>
    <w:rsid w:val="00BB7CD6"/>
    <w:rsid w:val="00BB7EF0"/>
    <w:rsid w:val="00BC0F67"/>
    <w:rsid w:val="00BC208B"/>
    <w:rsid w:val="00BC24C4"/>
    <w:rsid w:val="00BC25A4"/>
    <w:rsid w:val="00BC36C0"/>
    <w:rsid w:val="00BC404C"/>
    <w:rsid w:val="00BC4D4B"/>
    <w:rsid w:val="00BC546A"/>
    <w:rsid w:val="00BC5CFD"/>
    <w:rsid w:val="00BC5F71"/>
    <w:rsid w:val="00BC62D3"/>
    <w:rsid w:val="00BC71EC"/>
    <w:rsid w:val="00BC74D8"/>
    <w:rsid w:val="00BD033C"/>
    <w:rsid w:val="00BD05C3"/>
    <w:rsid w:val="00BD0FD6"/>
    <w:rsid w:val="00BD1B57"/>
    <w:rsid w:val="00BD1E18"/>
    <w:rsid w:val="00BD2F33"/>
    <w:rsid w:val="00BD3F56"/>
    <w:rsid w:val="00BD4191"/>
    <w:rsid w:val="00BD48AC"/>
    <w:rsid w:val="00BD4993"/>
    <w:rsid w:val="00BD49F4"/>
    <w:rsid w:val="00BD4C83"/>
    <w:rsid w:val="00BD5506"/>
    <w:rsid w:val="00BD59F4"/>
    <w:rsid w:val="00BD7C7B"/>
    <w:rsid w:val="00BE017E"/>
    <w:rsid w:val="00BE1189"/>
    <w:rsid w:val="00BE1330"/>
    <w:rsid w:val="00BE2C9F"/>
    <w:rsid w:val="00BE53D1"/>
    <w:rsid w:val="00BE5E40"/>
    <w:rsid w:val="00BE6018"/>
    <w:rsid w:val="00BE6971"/>
    <w:rsid w:val="00BE7AE4"/>
    <w:rsid w:val="00BF0A67"/>
    <w:rsid w:val="00BF54E2"/>
    <w:rsid w:val="00BF5972"/>
    <w:rsid w:val="00BF6B5A"/>
    <w:rsid w:val="00C000BC"/>
    <w:rsid w:val="00C00413"/>
    <w:rsid w:val="00C00FA3"/>
    <w:rsid w:val="00C0175F"/>
    <w:rsid w:val="00C01D84"/>
    <w:rsid w:val="00C0256D"/>
    <w:rsid w:val="00C02819"/>
    <w:rsid w:val="00C02CC9"/>
    <w:rsid w:val="00C04C14"/>
    <w:rsid w:val="00C04D44"/>
    <w:rsid w:val="00C04D57"/>
    <w:rsid w:val="00C056EE"/>
    <w:rsid w:val="00C0574D"/>
    <w:rsid w:val="00C061A2"/>
    <w:rsid w:val="00C06821"/>
    <w:rsid w:val="00C072FD"/>
    <w:rsid w:val="00C077E2"/>
    <w:rsid w:val="00C07A54"/>
    <w:rsid w:val="00C07B99"/>
    <w:rsid w:val="00C10092"/>
    <w:rsid w:val="00C102E9"/>
    <w:rsid w:val="00C1036A"/>
    <w:rsid w:val="00C10ED2"/>
    <w:rsid w:val="00C119A3"/>
    <w:rsid w:val="00C11C13"/>
    <w:rsid w:val="00C12AE7"/>
    <w:rsid w:val="00C138FE"/>
    <w:rsid w:val="00C13AC2"/>
    <w:rsid w:val="00C13CA0"/>
    <w:rsid w:val="00C14017"/>
    <w:rsid w:val="00C14A04"/>
    <w:rsid w:val="00C14F77"/>
    <w:rsid w:val="00C1566E"/>
    <w:rsid w:val="00C163FB"/>
    <w:rsid w:val="00C164B4"/>
    <w:rsid w:val="00C1671A"/>
    <w:rsid w:val="00C17894"/>
    <w:rsid w:val="00C20018"/>
    <w:rsid w:val="00C206A1"/>
    <w:rsid w:val="00C2263A"/>
    <w:rsid w:val="00C2406E"/>
    <w:rsid w:val="00C251C5"/>
    <w:rsid w:val="00C252D7"/>
    <w:rsid w:val="00C25E4D"/>
    <w:rsid w:val="00C2626B"/>
    <w:rsid w:val="00C275D4"/>
    <w:rsid w:val="00C30D0E"/>
    <w:rsid w:val="00C31A74"/>
    <w:rsid w:val="00C325AF"/>
    <w:rsid w:val="00C337F1"/>
    <w:rsid w:val="00C34271"/>
    <w:rsid w:val="00C34F1A"/>
    <w:rsid w:val="00C352B5"/>
    <w:rsid w:val="00C35B74"/>
    <w:rsid w:val="00C365E0"/>
    <w:rsid w:val="00C36DCF"/>
    <w:rsid w:val="00C37795"/>
    <w:rsid w:val="00C37F2A"/>
    <w:rsid w:val="00C40D02"/>
    <w:rsid w:val="00C40FCF"/>
    <w:rsid w:val="00C4125E"/>
    <w:rsid w:val="00C42D59"/>
    <w:rsid w:val="00C42ED9"/>
    <w:rsid w:val="00C43C30"/>
    <w:rsid w:val="00C44D27"/>
    <w:rsid w:val="00C45182"/>
    <w:rsid w:val="00C4561F"/>
    <w:rsid w:val="00C458FD"/>
    <w:rsid w:val="00C471C5"/>
    <w:rsid w:val="00C476AA"/>
    <w:rsid w:val="00C47DFC"/>
    <w:rsid w:val="00C50155"/>
    <w:rsid w:val="00C50A3E"/>
    <w:rsid w:val="00C514F2"/>
    <w:rsid w:val="00C52332"/>
    <w:rsid w:val="00C523CB"/>
    <w:rsid w:val="00C52955"/>
    <w:rsid w:val="00C52B56"/>
    <w:rsid w:val="00C55050"/>
    <w:rsid w:val="00C55B20"/>
    <w:rsid w:val="00C56630"/>
    <w:rsid w:val="00C57E37"/>
    <w:rsid w:val="00C602B7"/>
    <w:rsid w:val="00C603A6"/>
    <w:rsid w:val="00C6051F"/>
    <w:rsid w:val="00C60549"/>
    <w:rsid w:val="00C607ED"/>
    <w:rsid w:val="00C60984"/>
    <w:rsid w:val="00C60C18"/>
    <w:rsid w:val="00C61318"/>
    <w:rsid w:val="00C61626"/>
    <w:rsid w:val="00C62356"/>
    <w:rsid w:val="00C633EC"/>
    <w:rsid w:val="00C64EAC"/>
    <w:rsid w:val="00C659CB"/>
    <w:rsid w:val="00C6645C"/>
    <w:rsid w:val="00C667D6"/>
    <w:rsid w:val="00C67045"/>
    <w:rsid w:val="00C678ED"/>
    <w:rsid w:val="00C701ED"/>
    <w:rsid w:val="00C705A2"/>
    <w:rsid w:val="00C70F7A"/>
    <w:rsid w:val="00C71B89"/>
    <w:rsid w:val="00C72015"/>
    <w:rsid w:val="00C725FC"/>
    <w:rsid w:val="00C73FAA"/>
    <w:rsid w:val="00C75D17"/>
    <w:rsid w:val="00C76811"/>
    <w:rsid w:val="00C76E49"/>
    <w:rsid w:val="00C77DD7"/>
    <w:rsid w:val="00C800BC"/>
    <w:rsid w:val="00C80973"/>
    <w:rsid w:val="00C810B6"/>
    <w:rsid w:val="00C81409"/>
    <w:rsid w:val="00C8147C"/>
    <w:rsid w:val="00C8238C"/>
    <w:rsid w:val="00C82499"/>
    <w:rsid w:val="00C83884"/>
    <w:rsid w:val="00C83E06"/>
    <w:rsid w:val="00C83F17"/>
    <w:rsid w:val="00C84499"/>
    <w:rsid w:val="00C8464B"/>
    <w:rsid w:val="00C84808"/>
    <w:rsid w:val="00C8494F"/>
    <w:rsid w:val="00C852ED"/>
    <w:rsid w:val="00C858D0"/>
    <w:rsid w:val="00C85AEC"/>
    <w:rsid w:val="00C85C84"/>
    <w:rsid w:val="00C860B7"/>
    <w:rsid w:val="00C8681E"/>
    <w:rsid w:val="00C86F15"/>
    <w:rsid w:val="00C86F8F"/>
    <w:rsid w:val="00C87935"/>
    <w:rsid w:val="00C87F63"/>
    <w:rsid w:val="00C9013F"/>
    <w:rsid w:val="00C903DF"/>
    <w:rsid w:val="00C91075"/>
    <w:rsid w:val="00C91373"/>
    <w:rsid w:val="00C9292F"/>
    <w:rsid w:val="00C929FA"/>
    <w:rsid w:val="00C92D55"/>
    <w:rsid w:val="00C93711"/>
    <w:rsid w:val="00C9461D"/>
    <w:rsid w:val="00C94768"/>
    <w:rsid w:val="00C9576C"/>
    <w:rsid w:val="00C966CE"/>
    <w:rsid w:val="00C9680C"/>
    <w:rsid w:val="00C96EA4"/>
    <w:rsid w:val="00C97973"/>
    <w:rsid w:val="00C97ABE"/>
    <w:rsid w:val="00CA06E0"/>
    <w:rsid w:val="00CA0EF6"/>
    <w:rsid w:val="00CA1451"/>
    <w:rsid w:val="00CA17C0"/>
    <w:rsid w:val="00CA21CB"/>
    <w:rsid w:val="00CA270D"/>
    <w:rsid w:val="00CA3A25"/>
    <w:rsid w:val="00CA53F7"/>
    <w:rsid w:val="00CA6034"/>
    <w:rsid w:val="00CA643C"/>
    <w:rsid w:val="00CA71E0"/>
    <w:rsid w:val="00CA72C2"/>
    <w:rsid w:val="00CA78C3"/>
    <w:rsid w:val="00CA7E68"/>
    <w:rsid w:val="00CB21FC"/>
    <w:rsid w:val="00CB23D1"/>
    <w:rsid w:val="00CB26FE"/>
    <w:rsid w:val="00CB4254"/>
    <w:rsid w:val="00CB5753"/>
    <w:rsid w:val="00CB5EC8"/>
    <w:rsid w:val="00CB6CEF"/>
    <w:rsid w:val="00CB7231"/>
    <w:rsid w:val="00CB7FB7"/>
    <w:rsid w:val="00CC05B8"/>
    <w:rsid w:val="00CC1444"/>
    <w:rsid w:val="00CC27DB"/>
    <w:rsid w:val="00CC2B97"/>
    <w:rsid w:val="00CC35E0"/>
    <w:rsid w:val="00CC47DE"/>
    <w:rsid w:val="00CC4CFB"/>
    <w:rsid w:val="00CC4FD2"/>
    <w:rsid w:val="00CC659B"/>
    <w:rsid w:val="00CC7115"/>
    <w:rsid w:val="00CC7305"/>
    <w:rsid w:val="00CD08B1"/>
    <w:rsid w:val="00CD09EB"/>
    <w:rsid w:val="00CD1A3D"/>
    <w:rsid w:val="00CD1EA6"/>
    <w:rsid w:val="00CD28EC"/>
    <w:rsid w:val="00CD2F70"/>
    <w:rsid w:val="00CD3466"/>
    <w:rsid w:val="00CD3A87"/>
    <w:rsid w:val="00CD3DE9"/>
    <w:rsid w:val="00CD4373"/>
    <w:rsid w:val="00CD528F"/>
    <w:rsid w:val="00CD5D60"/>
    <w:rsid w:val="00CD62EE"/>
    <w:rsid w:val="00CD6610"/>
    <w:rsid w:val="00CD668A"/>
    <w:rsid w:val="00CE0062"/>
    <w:rsid w:val="00CE0080"/>
    <w:rsid w:val="00CE0A62"/>
    <w:rsid w:val="00CE15FC"/>
    <w:rsid w:val="00CE1A2A"/>
    <w:rsid w:val="00CE2E8F"/>
    <w:rsid w:val="00CE3DFD"/>
    <w:rsid w:val="00CE4244"/>
    <w:rsid w:val="00CE6601"/>
    <w:rsid w:val="00CE6F7B"/>
    <w:rsid w:val="00CE7715"/>
    <w:rsid w:val="00CE7786"/>
    <w:rsid w:val="00CF2284"/>
    <w:rsid w:val="00CF314C"/>
    <w:rsid w:val="00CF33C8"/>
    <w:rsid w:val="00CF33EC"/>
    <w:rsid w:val="00CF33F6"/>
    <w:rsid w:val="00CF4664"/>
    <w:rsid w:val="00CF4B3D"/>
    <w:rsid w:val="00CF5A5F"/>
    <w:rsid w:val="00CF6508"/>
    <w:rsid w:val="00CF6D1B"/>
    <w:rsid w:val="00CF7534"/>
    <w:rsid w:val="00CF7973"/>
    <w:rsid w:val="00CF7D0A"/>
    <w:rsid w:val="00D005AE"/>
    <w:rsid w:val="00D01B1B"/>
    <w:rsid w:val="00D022F4"/>
    <w:rsid w:val="00D02DDD"/>
    <w:rsid w:val="00D0313B"/>
    <w:rsid w:val="00D03DBF"/>
    <w:rsid w:val="00D05382"/>
    <w:rsid w:val="00D06B51"/>
    <w:rsid w:val="00D10A3A"/>
    <w:rsid w:val="00D10B4A"/>
    <w:rsid w:val="00D113E6"/>
    <w:rsid w:val="00D116B8"/>
    <w:rsid w:val="00D117F4"/>
    <w:rsid w:val="00D11A28"/>
    <w:rsid w:val="00D1290A"/>
    <w:rsid w:val="00D12CA0"/>
    <w:rsid w:val="00D13792"/>
    <w:rsid w:val="00D14AA8"/>
    <w:rsid w:val="00D14E6F"/>
    <w:rsid w:val="00D15A19"/>
    <w:rsid w:val="00D15E66"/>
    <w:rsid w:val="00D161E4"/>
    <w:rsid w:val="00D16229"/>
    <w:rsid w:val="00D16242"/>
    <w:rsid w:val="00D200BF"/>
    <w:rsid w:val="00D21AF1"/>
    <w:rsid w:val="00D223B9"/>
    <w:rsid w:val="00D2245A"/>
    <w:rsid w:val="00D2319E"/>
    <w:rsid w:val="00D23799"/>
    <w:rsid w:val="00D24827"/>
    <w:rsid w:val="00D25133"/>
    <w:rsid w:val="00D259D9"/>
    <w:rsid w:val="00D26908"/>
    <w:rsid w:val="00D3261D"/>
    <w:rsid w:val="00D338C9"/>
    <w:rsid w:val="00D3419D"/>
    <w:rsid w:val="00D34BB2"/>
    <w:rsid w:val="00D34D9B"/>
    <w:rsid w:val="00D35A69"/>
    <w:rsid w:val="00D35B77"/>
    <w:rsid w:val="00D37097"/>
    <w:rsid w:val="00D3743E"/>
    <w:rsid w:val="00D37574"/>
    <w:rsid w:val="00D375CC"/>
    <w:rsid w:val="00D37C44"/>
    <w:rsid w:val="00D40505"/>
    <w:rsid w:val="00D4094E"/>
    <w:rsid w:val="00D416FB"/>
    <w:rsid w:val="00D42A63"/>
    <w:rsid w:val="00D42BC8"/>
    <w:rsid w:val="00D42EB1"/>
    <w:rsid w:val="00D42F11"/>
    <w:rsid w:val="00D43C64"/>
    <w:rsid w:val="00D451E2"/>
    <w:rsid w:val="00D466AD"/>
    <w:rsid w:val="00D46AD4"/>
    <w:rsid w:val="00D50AC8"/>
    <w:rsid w:val="00D51AE0"/>
    <w:rsid w:val="00D51AEB"/>
    <w:rsid w:val="00D52474"/>
    <w:rsid w:val="00D52977"/>
    <w:rsid w:val="00D52A24"/>
    <w:rsid w:val="00D52C37"/>
    <w:rsid w:val="00D536E5"/>
    <w:rsid w:val="00D53A77"/>
    <w:rsid w:val="00D53D41"/>
    <w:rsid w:val="00D541EA"/>
    <w:rsid w:val="00D5488D"/>
    <w:rsid w:val="00D5512E"/>
    <w:rsid w:val="00D5537D"/>
    <w:rsid w:val="00D56644"/>
    <w:rsid w:val="00D566F1"/>
    <w:rsid w:val="00D56811"/>
    <w:rsid w:val="00D56C77"/>
    <w:rsid w:val="00D57430"/>
    <w:rsid w:val="00D60E10"/>
    <w:rsid w:val="00D617D3"/>
    <w:rsid w:val="00D61E6A"/>
    <w:rsid w:val="00D61F59"/>
    <w:rsid w:val="00D6229F"/>
    <w:rsid w:val="00D626FE"/>
    <w:rsid w:val="00D63FA6"/>
    <w:rsid w:val="00D6447A"/>
    <w:rsid w:val="00D645E5"/>
    <w:rsid w:val="00D64BB8"/>
    <w:rsid w:val="00D664EF"/>
    <w:rsid w:val="00D6682B"/>
    <w:rsid w:val="00D67676"/>
    <w:rsid w:val="00D70E62"/>
    <w:rsid w:val="00D71B62"/>
    <w:rsid w:val="00D71CA0"/>
    <w:rsid w:val="00D7225B"/>
    <w:rsid w:val="00D73145"/>
    <w:rsid w:val="00D73CC6"/>
    <w:rsid w:val="00D74211"/>
    <w:rsid w:val="00D7529B"/>
    <w:rsid w:val="00D757B3"/>
    <w:rsid w:val="00D76D78"/>
    <w:rsid w:val="00D76DC7"/>
    <w:rsid w:val="00D77BB4"/>
    <w:rsid w:val="00D77EB7"/>
    <w:rsid w:val="00D80596"/>
    <w:rsid w:val="00D80DA9"/>
    <w:rsid w:val="00D810EF"/>
    <w:rsid w:val="00D81697"/>
    <w:rsid w:val="00D81CE2"/>
    <w:rsid w:val="00D83B1E"/>
    <w:rsid w:val="00D840BB"/>
    <w:rsid w:val="00D84314"/>
    <w:rsid w:val="00D84E4E"/>
    <w:rsid w:val="00D84EF3"/>
    <w:rsid w:val="00D8598F"/>
    <w:rsid w:val="00D85C61"/>
    <w:rsid w:val="00D86111"/>
    <w:rsid w:val="00D8718F"/>
    <w:rsid w:val="00D872EC"/>
    <w:rsid w:val="00D904E2"/>
    <w:rsid w:val="00D91BD0"/>
    <w:rsid w:val="00D91D45"/>
    <w:rsid w:val="00D91FDE"/>
    <w:rsid w:val="00D92055"/>
    <w:rsid w:val="00D927A6"/>
    <w:rsid w:val="00D9600A"/>
    <w:rsid w:val="00D96787"/>
    <w:rsid w:val="00D974DF"/>
    <w:rsid w:val="00D9766D"/>
    <w:rsid w:val="00D97A80"/>
    <w:rsid w:val="00DA0172"/>
    <w:rsid w:val="00DA098D"/>
    <w:rsid w:val="00DA32A7"/>
    <w:rsid w:val="00DA3545"/>
    <w:rsid w:val="00DA3817"/>
    <w:rsid w:val="00DA3DD7"/>
    <w:rsid w:val="00DA3EC0"/>
    <w:rsid w:val="00DA44E8"/>
    <w:rsid w:val="00DA6BA6"/>
    <w:rsid w:val="00DA6BB2"/>
    <w:rsid w:val="00DA779D"/>
    <w:rsid w:val="00DA7BFE"/>
    <w:rsid w:val="00DB0CE7"/>
    <w:rsid w:val="00DB0E8B"/>
    <w:rsid w:val="00DB123E"/>
    <w:rsid w:val="00DB1AE9"/>
    <w:rsid w:val="00DB1B6B"/>
    <w:rsid w:val="00DB1FDF"/>
    <w:rsid w:val="00DB2187"/>
    <w:rsid w:val="00DB2358"/>
    <w:rsid w:val="00DB258A"/>
    <w:rsid w:val="00DB3093"/>
    <w:rsid w:val="00DB4803"/>
    <w:rsid w:val="00DB4898"/>
    <w:rsid w:val="00DB4A14"/>
    <w:rsid w:val="00DB4EAD"/>
    <w:rsid w:val="00DB54CD"/>
    <w:rsid w:val="00DB5C2A"/>
    <w:rsid w:val="00DB6886"/>
    <w:rsid w:val="00DB78F3"/>
    <w:rsid w:val="00DB7C43"/>
    <w:rsid w:val="00DBA789"/>
    <w:rsid w:val="00DC0253"/>
    <w:rsid w:val="00DC02D0"/>
    <w:rsid w:val="00DC0419"/>
    <w:rsid w:val="00DC1E23"/>
    <w:rsid w:val="00DC2BD1"/>
    <w:rsid w:val="00DC2BEF"/>
    <w:rsid w:val="00DC2E7F"/>
    <w:rsid w:val="00DC3285"/>
    <w:rsid w:val="00DC3951"/>
    <w:rsid w:val="00DC3F38"/>
    <w:rsid w:val="00DC4EDA"/>
    <w:rsid w:val="00DC568E"/>
    <w:rsid w:val="00DC60D8"/>
    <w:rsid w:val="00DC645F"/>
    <w:rsid w:val="00DD01DA"/>
    <w:rsid w:val="00DD0B68"/>
    <w:rsid w:val="00DD0DD0"/>
    <w:rsid w:val="00DD1393"/>
    <w:rsid w:val="00DD142A"/>
    <w:rsid w:val="00DD1B86"/>
    <w:rsid w:val="00DD2B65"/>
    <w:rsid w:val="00DD300B"/>
    <w:rsid w:val="00DD4B26"/>
    <w:rsid w:val="00DD5103"/>
    <w:rsid w:val="00DD5180"/>
    <w:rsid w:val="00DD54F1"/>
    <w:rsid w:val="00DD5689"/>
    <w:rsid w:val="00DD6CDA"/>
    <w:rsid w:val="00DD7371"/>
    <w:rsid w:val="00DD7914"/>
    <w:rsid w:val="00DD7BB0"/>
    <w:rsid w:val="00DE1BEE"/>
    <w:rsid w:val="00DE1DBD"/>
    <w:rsid w:val="00DE3FAB"/>
    <w:rsid w:val="00DE43F8"/>
    <w:rsid w:val="00DE4597"/>
    <w:rsid w:val="00DE47EA"/>
    <w:rsid w:val="00DE62B1"/>
    <w:rsid w:val="00DF0A57"/>
    <w:rsid w:val="00DF10BF"/>
    <w:rsid w:val="00DF2211"/>
    <w:rsid w:val="00DF2D34"/>
    <w:rsid w:val="00DF3149"/>
    <w:rsid w:val="00DF3F0B"/>
    <w:rsid w:val="00DF4E74"/>
    <w:rsid w:val="00DF4FAB"/>
    <w:rsid w:val="00DF51AC"/>
    <w:rsid w:val="00DF569E"/>
    <w:rsid w:val="00DF579C"/>
    <w:rsid w:val="00DF5EE2"/>
    <w:rsid w:val="00DF6447"/>
    <w:rsid w:val="00DF65F6"/>
    <w:rsid w:val="00DF6BD5"/>
    <w:rsid w:val="00DF6C83"/>
    <w:rsid w:val="00DF74B1"/>
    <w:rsid w:val="00DF79A9"/>
    <w:rsid w:val="00DF7AB5"/>
    <w:rsid w:val="00DF7BE1"/>
    <w:rsid w:val="00E00283"/>
    <w:rsid w:val="00E0097D"/>
    <w:rsid w:val="00E0148E"/>
    <w:rsid w:val="00E01F53"/>
    <w:rsid w:val="00E01F78"/>
    <w:rsid w:val="00E0245B"/>
    <w:rsid w:val="00E027AF"/>
    <w:rsid w:val="00E0289C"/>
    <w:rsid w:val="00E061A6"/>
    <w:rsid w:val="00E06AEC"/>
    <w:rsid w:val="00E122B4"/>
    <w:rsid w:val="00E13EA5"/>
    <w:rsid w:val="00E13FF0"/>
    <w:rsid w:val="00E156E9"/>
    <w:rsid w:val="00E15C91"/>
    <w:rsid w:val="00E173E6"/>
    <w:rsid w:val="00E200A2"/>
    <w:rsid w:val="00E21FFE"/>
    <w:rsid w:val="00E2260D"/>
    <w:rsid w:val="00E22E0B"/>
    <w:rsid w:val="00E23C7E"/>
    <w:rsid w:val="00E25C0E"/>
    <w:rsid w:val="00E25C21"/>
    <w:rsid w:val="00E26ACD"/>
    <w:rsid w:val="00E26BA0"/>
    <w:rsid w:val="00E26F0A"/>
    <w:rsid w:val="00E277E9"/>
    <w:rsid w:val="00E27C5F"/>
    <w:rsid w:val="00E30131"/>
    <w:rsid w:val="00E30674"/>
    <w:rsid w:val="00E30746"/>
    <w:rsid w:val="00E30E54"/>
    <w:rsid w:val="00E31434"/>
    <w:rsid w:val="00E32969"/>
    <w:rsid w:val="00E33BB0"/>
    <w:rsid w:val="00E33C4C"/>
    <w:rsid w:val="00E35489"/>
    <w:rsid w:val="00E357DC"/>
    <w:rsid w:val="00E35975"/>
    <w:rsid w:val="00E363CD"/>
    <w:rsid w:val="00E36791"/>
    <w:rsid w:val="00E36CFE"/>
    <w:rsid w:val="00E402ED"/>
    <w:rsid w:val="00E40C4F"/>
    <w:rsid w:val="00E41482"/>
    <w:rsid w:val="00E4188B"/>
    <w:rsid w:val="00E41E4E"/>
    <w:rsid w:val="00E421C6"/>
    <w:rsid w:val="00E42251"/>
    <w:rsid w:val="00E430DF"/>
    <w:rsid w:val="00E4351A"/>
    <w:rsid w:val="00E43F5C"/>
    <w:rsid w:val="00E44021"/>
    <w:rsid w:val="00E44076"/>
    <w:rsid w:val="00E44714"/>
    <w:rsid w:val="00E4477E"/>
    <w:rsid w:val="00E44D18"/>
    <w:rsid w:val="00E459DE"/>
    <w:rsid w:val="00E4607E"/>
    <w:rsid w:val="00E464D3"/>
    <w:rsid w:val="00E46C97"/>
    <w:rsid w:val="00E47974"/>
    <w:rsid w:val="00E47EDB"/>
    <w:rsid w:val="00E50306"/>
    <w:rsid w:val="00E50699"/>
    <w:rsid w:val="00E5086B"/>
    <w:rsid w:val="00E51908"/>
    <w:rsid w:val="00E52390"/>
    <w:rsid w:val="00E523D6"/>
    <w:rsid w:val="00E528CA"/>
    <w:rsid w:val="00E53D71"/>
    <w:rsid w:val="00E54382"/>
    <w:rsid w:val="00E55DD9"/>
    <w:rsid w:val="00E57BBC"/>
    <w:rsid w:val="00E57E16"/>
    <w:rsid w:val="00E60FB5"/>
    <w:rsid w:val="00E6216B"/>
    <w:rsid w:val="00E623FC"/>
    <w:rsid w:val="00E62698"/>
    <w:rsid w:val="00E62BC4"/>
    <w:rsid w:val="00E6308B"/>
    <w:rsid w:val="00E63CD6"/>
    <w:rsid w:val="00E643DC"/>
    <w:rsid w:val="00E64A98"/>
    <w:rsid w:val="00E64FEB"/>
    <w:rsid w:val="00E6508A"/>
    <w:rsid w:val="00E653BD"/>
    <w:rsid w:val="00E664A9"/>
    <w:rsid w:val="00E67B91"/>
    <w:rsid w:val="00E70634"/>
    <w:rsid w:val="00E7315A"/>
    <w:rsid w:val="00E743A1"/>
    <w:rsid w:val="00E74874"/>
    <w:rsid w:val="00E748D5"/>
    <w:rsid w:val="00E7510A"/>
    <w:rsid w:val="00E7510E"/>
    <w:rsid w:val="00E751E0"/>
    <w:rsid w:val="00E758AF"/>
    <w:rsid w:val="00E768ED"/>
    <w:rsid w:val="00E76963"/>
    <w:rsid w:val="00E77205"/>
    <w:rsid w:val="00E81C25"/>
    <w:rsid w:val="00E823DD"/>
    <w:rsid w:val="00E85135"/>
    <w:rsid w:val="00E851D5"/>
    <w:rsid w:val="00E85941"/>
    <w:rsid w:val="00E86F4E"/>
    <w:rsid w:val="00E87CF2"/>
    <w:rsid w:val="00E902F9"/>
    <w:rsid w:val="00E905D7"/>
    <w:rsid w:val="00E9061C"/>
    <w:rsid w:val="00E911C0"/>
    <w:rsid w:val="00E92AC3"/>
    <w:rsid w:val="00E93AB4"/>
    <w:rsid w:val="00E93DA3"/>
    <w:rsid w:val="00E93E78"/>
    <w:rsid w:val="00E949D9"/>
    <w:rsid w:val="00E95092"/>
    <w:rsid w:val="00E9512B"/>
    <w:rsid w:val="00E95320"/>
    <w:rsid w:val="00E96304"/>
    <w:rsid w:val="00EA0C68"/>
    <w:rsid w:val="00EA0E9C"/>
    <w:rsid w:val="00EA11EC"/>
    <w:rsid w:val="00EA2F16"/>
    <w:rsid w:val="00EA3D33"/>
    <w:rsid w:val="00EA637E"/>
    <w:rsid w:val="00EA6424"/>
    <w:rsid w:val="00EA79A3"/>
    <w:rsid w:val="00EA7E37"/>
    <w:rsid w:val="00EB0989"/>
    <w:rsid w:val="00EB13E2"/>
    <w:rsid w:val="00EB153A"/>
    <w:rsid w:val="00EB17B1"/>
    <w:rsid w:val="00EB1B49"/>
    <w:rsid w:val="00EB201B"/>
    <w:rsid w:val="00EB346B"/>
    <w:rsid w:val="00EB4058"/>
    <w:rsid w:val="00EB44AC"/>
    <w:rsid w:val="00EB4992"/>
    <w:rsid w:val="00EB4ECC"/>
    <w:rsid w:val="00EB4FA1"/>
    <w:rsid w:val="00EB50F4"/>
    <w:rsid w:val="00EB66B9"/>
    <w:rsid w:val="00EB7422"/>
    <w:rsid w:val="00EC051F"/>
    <w:rsid w:val="00EC1199"/>
    <w:rsid w:val="00EC1516"/>
    <w:rsid w:val="00EC1F99"/>
    <w:rsid w:val="00EC245F"/>
    <w:rsid w:val="00EC2B95"/>
    <w:rsid w:val="00EC3C01"/>
    <w:rsid w:val="00EC3EDF"/>
    <w:rsid w:val="00EC4209"/>
    <w:rsid w:val="00EC4DBD"/>
    <w:rsid w:val="00EC654C"/>
    <w:rsid w:val="00EC664E"/>
    <w:rsid w:val="00EC68F8"/>
    <w:rsid w:val="00EC69D5"/>
    <w:rsid w:val="00EC6A9A"/>
    <w:rsid w:val="00EC6CCF"/>
    <w:rsid w:val="00EC6FEB"/>
    <w:rsid w:val="00EC7407"/>
    <w:rsid w:val="00ED0436"/>
    <w:rsid w:val="00ED1BE7"/>
    <w:rsid w:val="00ED24B0"/>
    <w:rsid w:val="00ED2719"/>
    <w:rsid w:val="00ED3357"/>
    <w:rsid w:val="00ED3D31"/>
    <w:rsid w:val="00ED4BE8"/>
    <w:rsid w:val="00ED4FB1"/>
    <w:rsid w:val="00ED55EE"/>
    <w:rsid w:val="00ED66EF"/>
    <w:rsid w:val="00ED78B2"/>
    <w:rsid w:val="00EE02C2"/>
    <w:rsid w:val="00EE1E31"/>
    <w:rsid w:val="00EE2BE4"/>
    <w:rsid w:val="00EE2C96"/>
    <w:rsid w:val="00EE3CD2"/>
    <w:rsid w:val="00EE640B"/>
    <w:rsid w:val="00EE6477"/>
    <w:rsid w:val="00EE70F2"/>
    <w:rsid w:val="00EE78A9"/>
    <w:rsid w:val="00EF0748"/>
    <w:rsid w:val="00EF0AB5"/>
    <w:rsid w:val="00EF0D93"/>
    <w:rsid w:val="00EF0ED2"/>
    <w:rsid w:val="00EF2891"/>
    <w:rsid w:val="00EF3ADF"/>
    <w:rsid w:val="00EF5AB4"/>
    <w:rsid w:val="00EF6309"/>
    <w:rsid w:val="00EF6716"/>
    <w:rsid w:val="00EF67FA"/>
    <w:rsid w:val="00EF6845"/>
    <w:rsid w:val="00EF7912"/>
    <w:rsid w:val="00F00183"/>
    <w:rsid w:val="00F00A26"/>
    <w:rsid w:val="00F01E6C"/>
    <w:rsid w:val="00F021AC"/>
    <w:rsid w:val="00F02862"/>
    <w:rsid w:val="00F02B74"/>
    <w:rsid w:val="00F02F71"/>
    <w:rsid w:val="00F02FD5"/>
    <w:rsid w:val="00F036E3"/>
    <w:rsid w:val="00F042DD"/>
    <w:rsid w:val="00F055BB"/>
    <w:rsid w:val="00F0587B"/>
    <w:rsid w:val="00F069A2"/>
    <w:rsid w:val="00F06A83"/>
    <w:rsid w:val="00F06D84"/>
    <w:rsid w:val="00F1043D"/>
    <w:rsid w:val="00F107D2"/>
    <w:rsid w:val="00F1098F"/>
    <w:rsid w:val="00F11C77"/>
    <w:rsid w:val="00F11CBD"/>
    <w:rsid w:val="00F11D6D"/>
    <w:rsid w:val="00F1246B"/>
    <w:rsid w:val="00F13661"/>
    <w:rsid w:val="00F13E3D"/>
    <w:rsid w:val="00F14233"/>
    <w:rsid w:val="00F144FB"/>
    <w:rsid w:val="00F14E34"/>
    <w:rsid w:val="00F14FA2"/>
    <w:rsid w:val="00F15052"/>
    <w:rsid w:val="00F155CD"/>
    <w:rsid w:val="00F15704"/>
    <w:rsid w:val="00F164EA"/>
    <w:rsid w:val="00F1672E"/>
    <w:rsid w:val="00F16D57"/>
    <w:rsid w:val="00F172C5"/>
    <w:rsid w:val="00F1754C"/>
    <w:rsid w:val="00F20F95"/>
    <w:rsid w:val="00F21288"/>
    <w:rsid w:val="00F2138F"/>
    <w:rsid w:val="00F225C9"/>
    <w:rsid w:val="00F226E0"/>
    <w:rsid w:val="00F22902"/>
    <w:rsid w:val="00F23367"/>
    <w:rsid w:val="00F245FA"/>
    <w:rsid w:val="00F248D8"/>
    <w:rsid w:val="00F24EE4"/>
    <w:rsid w:val="00F25894"/>
    <w:rsid w:val="00F26AD6"/>
    <w:rsid w:val="00F26B85"/>
    <w:rsid w:val="00F27909"/>
    <w:rsid w:val="00F30447"/>
    <w:rsid w:val="00F32248"/>
    <w:rsid w:val="00F32530"/>
    <w:rsid w:val="00F32B69"/>
    <w:rsid w:val="00F34B0A"/>
    <w:rsid w:val="00F3521E"/>
    <w:rsid w:val="00F35297"/>
    <w:rsid w:val="00F35FDC"/>
    <w:rsid w:val="00F36FF0"/>
    <w:rsid w:val="00F373DE"/>
    <w:rsid w:val="00F3749D"/>
    <w:rsid w:val="00F37681"/>
    <w:rsid w:val="00F41896"/>
    <w:rsid w:val="00F41AF0"/>
    <w:rsid w:val="00F41CCD"/>
    <w:rsid w:val="00F42CBC"/>
    <w:rsid w:val="00F43C03"/>
    <w:rsid w:val="00F43EC1"/>
    <w:rsid w:val="00F45C5D"/>
    <w:rsid w:val="00F478D2"/>
    <w:rsid w:val="00F479E2"/>
    <w:rsid w:val="00F47BD2"/>
    <w:rsid w:val="00F50DE1"/>
    <w:rsid w:val="00F53005"/>
    <w:rsid w:val="00F54141"/>
    <w:rsid w:val="00F5469E"/>
    <w:rsid w:val="00F55162"/>
    <w:rsid w:val="00F55A51"/>
    <w:rsid w:val="00F55E22"/>
    <w:rsid w:val="00F56BD3"/>
    <w:rsid w:val="00F5723F"/>
    <w:rsid w:val="00F57BBC"/>
    <w:rsid w:val="00F60392"/>
    <w:rsid w:val="00F6081B"/>
    <w:rsid w:val="00F62020"/>
    <w:rsid w:val="00F62C09"/>
    <w:rsid w:val="00F646EE"/>
    <w:rsid w:val="00F64CE4"/>
    <w:rsid w:val="00F65266"/>
    <w:rsid w:val="00F6635E"/>
    <w:rsid w:val="00F702B0"/>
    <w:rsid w:val="00F703E5"/>
    <w:rsid w:val="00F70BE2"/>
    <w:rsid w:val="00F729E1"/>
    <w:rsid w:val="00F742C0"/>
    <w:rsid w:val="00F7457E"/>
    <w:rsid w:val="00F74FD7"/>
    <w:rsid w:val="00F77022"/>
    <w:rsid w:val="00F7706C"/>
    <w:rsid w:val="00F77A9D"/>
    <w:rsid w:val="00F81E87"/>
    <w:rsid w:val="00F824AC"/>
    <w:rsid w:val="00F83DBE"/>
    <w:rsid w:val="00F8540A"/>
    <w:rsid w:val="00F855CB"/>
    <w:rsid w:val="00F8592C"/>
    <w:rsid w:val="00F85997"/>
    <w:rsid w:val="00F87243"/>
    <w:rsid w:val="00F87780"/>
    <w:rsid w:val="00F87B73"/>
    <w:rsid w:val="00F911B3"/>
    <w:rsid w:val="00F91E41"/>
    <w:rsid w:val="00F927D4"/>
    <w:rsid w:val="00F92E66"/>
    <w:rsid w:val="00F92F6E"/>
    <w:rsid w:val="00F93F3E"/>
    <w:rsid w:val="00F945B1"/>
    <w:rsid w:val="00F95137"/>
    <w:rsid w:val="00F9543B"/>
    <w:rsid w:val="00F95A36"/>
    <w:rsid w:val="00FA000D"/>
    <w:rsid w:val="00FA0268"/>
    <w:rsid w:val="00FA0401"/>
    <w:rsid w:val="00FA14EF"/>
    <w:rsid w:val="00FA1636"/>
    <w:rsid w:val="00FA1C22"/>
    <w:rsid w:val="00FA2115"/>
    <w:rsid w:val="00FA3113"/>
    <w:rsid w:val="00FA348B"/>
    <w:rsid w:val="00FA34BF"/>
    <w:rsid w:val="00FA4048"/>
    <w:rsid w:val="00FA50FB"/>
    <w:rsid w:val="00FA519A"/>
    <w:rsid w:val="00FA6ED9"/>
    <w:rsid w:val="00FA77C3"/>
    <w:rsid w:val="00FB036E"/>
    <w:rsid w:val="00FB1021"/>
    <w:rsid w:val="00FB1219"/>
    <w:rsid w:val="00FB1BC8"/>
    <w:rsid w:val="00FB22DA"/>
    <w:rsid w:val="00FB29ED"/>
    <w:rsid w:val="00FB2D21"/>
    <w:rsid w:val="00FB2FA0"/>
    <w:rsid w:val="00FB3026"/>
    <w:rsid w:val="00FB4497"/>
    <w:rsid w:val="00FB4E8E"/>
    <w:rsid w:val="00FB5C59"/>
    <w:rsid w:val="00FB61DE"/>
    <w:rsid w:val="00FB65C9"/>
    <w:rsid w:val="00FB6D1C"/>
    <w:rsid w:val="00FB7312"/>
    <w:rsid w:val="00FB7A9A"/>
    <w:rsid w:val="00FBA381"/>
    <w:rsid w:val="00FC0195"/>
    <w:rsid w:val="00FC1185"/>
    <w:rsid w:val="00FC17EB"/>
    <w:rsid w:val="00FC4098"/>
    <w:rsid w:val="00FC4E73"/>
    <w:rsid w:val="00FC5638"/>
    <w:rsid w:val="00FD0640"/>
    <w:rsid w:val="00FD1568"/>
    <w:rsid w:val="00FD2585"/>
    <w:rsid w:val="00FD37E9"/>
    <w:rsid w:val="00FD37EC"/>
    <w:rsid w:val="00FD422C"/>
    <w:rsid w:val="00FD5929"/>
    <w:rsid w:val="00FD5AC9"/>
    <w:rsid w:val="00FD6F79"/>
    <w:rsid w:val="00FD7818"/>
    <w:rsid w:val="00FD782D"/>
    <w:rsid w:val="00FE01A2"/>
    <w:rsid w:val="00FE0EA2"/>
    <w:rsid w:val="00FE12B6"/>
    <w:rsid w:val="00FE15C5"/>
    <w:rsid w:val="00FE15EB"/>
    <w:rsid w:val="00FE1CEC"/>
    <w:rsid w:val="00FE2506"/>
    <w:rsid w:val="00FE26F6"/>
    <w:rsid w:val="00FE2C5C"/>
    <w:rsid w:val="00FE30AB"/>
    <w:rsid w:val="00FE38C3"/>
    <w:rsid w:val="00FE3E05"/>
    <w:rsid w:val="00FE59A3"/>
    <w:rsid w:val="00FE7426"/>
    <w:rsid w:val="00FF0F93"/>
    <w:rsid w:val="00FF14BB"/>
    <w:rsid w:val="00FF3821"/>
    <w:rsid w:val="00FF3906"/>
    <w:rsid w:val="00FF3939"/>
    <w:rsid w:val="00FF479E"/>
    <w:rsid w:val="00FF5130"/>
    <w:rsid w:val="00FF562B"/>
    <w:rsid w:val="00FF56AE"/>
    <w:rsid w:val="00FF670C"/>
    <w:rsid w:val="00FF791F"/>
    <w:rsid w:val="00FF7A42"/>
    <w:rsid w:val="012B8214"/>
    <w:rsid w:val="01658233"/>
    <w:rsid w:val="0167DD2B"/>
    <w:rsid w:val="0167EEF2"/>
    <w:rsid w:val="0174C4CC"/>
    <w:rsid w:val="01B13558"/>
    <w:rsid w:val="01BBD575"/>
    <w:rsid w:val="01D18D08"/>
    <w:rsid w:val="01D7D921"/>
    <w:rsid w:val="01ED9A15"/>
    <w:rsid w:val="0205936D"/>
    <w:rsid w:val="020A37F2"/>
    <w:rsid w:val="02251CCF"/>
    <w:rsid w:val="0251A030"/>
    <w:rsid w:val="027AE245"/>
    <w:rsid w:val="028DC196"/>
    <w:rsid w:val="029560B5"/>
    <w:rsid w:val="02A4ADF4"/>
    <w:rsid w:val="02AD40E2"/>
    <w:rsid w:val="02AE8912"/>
    <w:rsid w:val="02D04844"/>
    <w:rsid w:val="02EC73B0"/>
    <w:rsid w:val="032BD49A"/>
    <w:rsid w:val="032E93FA"/>
    <w:rsid w:val="0391A5F4"/>
    <w:rsid w:val="039D6961"/>
    <w:rsid w:val="03B84A47"/>
    <w:rsid w:val="0418E163"/>
    <w:rsid w:val="0421BE29"/>
    <w:rsid w:val="04453009"/>
    <w:rsid w:val="045BD1B3"/>
    <w:rsid w:val="048A26F8"/>
    <w:rsid w:val="048D0D3A"/>
    <w:rsid w:val="04A708CC"/>
    <w:rsid w:val="04B03342"/>
    <w:rsid w:val="04B5C460"/>
    <w:rsid w:val="04BF703F"/>
    <w:rsid w:val="04C0DC98"/>
    <w:rsid w:val="04DAB2DF"/>
    <w:rsid w:val="050C2E68"/>
    <w:rsid w:val="052D08CF"/>
    <w:rsid w:val="05358A02"/>
    <w:rsid w:val="05381954"/>
    <w:rsid w:val="0552B027"/>
    <w:rsid w:val="055403F8"/>
    <w:rsid w:val="0560A59E"/>
    <w:rsid w:val="058BF852"/>
    <w:rsid w:val="059AC8D2"/>
    <w:rsid w:val="05A746BC"/>
    <w:rsid w:val="05AD0402"/>
    <w:rsid w:val="05F427A1"/>
    <w:rsid w:val="05F53C6A"/>
    <w:rsid w:val="05F7A214"/>
    <w:rsid w:val="060049A8"/>
    <w:rsid w:val="060E13B6"/>
    <w:rsid w:val="06238E59"/>
    <w:rsid w:val="06367A1D"/>
    <w:rsid w:val="0662C823"/>
    <w:rsid w:val="06AA4EA4"/>
    <w:rsid w:val="06B6D3F7"/>
    <w:rsid w:val="06BA5B11"/>
    <w:rsid w:val="06F5C84C"/>
    <w:rsid w:val="071E55F4"/>
    <w:rsid w:val="07374264"/>
    <w:rsid w:val="074CD5E6"/>
    <w:rsid w:val="075483CA"/>
    <w:rsid w:val="07573F8C"/>
    <w:rsid w:val="0768D1D8"/>
    <w:rsid w:val="07B18836"/>
    <w:rsid w:val="07B897AA"/>
    <w:rsid w:val="07C2D86F"/>
    <w:rsid w:val="07CA9041"/>
    <w:rsid w:val="07DAB78F"/>
    <w:rsid w:val="07DD7030"/>
    <w:rsid w:val="07DFB9B7"/>
    <w:rsid w:val="0807D375"/>
    <w:rsid w:val="084B5C98"/>
    <w:rsid w:val="084D858B"/>
    <w:rsid w:val="085D8D95"/>
    <w:rsid w:val="0869D561"/>
    <w:rsid w:val="0871D662"/>
    <w:rsid w:val="087780FA"/>
    <w:rsid w:val="088E4F0E"/>
    <w:rsid w:val="08B9190C"/>
    <w:rsid w:val="08B98EAA"/>
    <w:rsid w:val="08BC7128"/>
    <w:rsid w:val="08E283F9"/>
    <w:rsid w:val="08E5949A"/>
    <w:rsid w:val="08F0AAD0"/>
    <w:rsid w:val="09111948"/>
    <w:rsid w:val="092CA6FD"/>
    <w:rsid w:val="092F42D6"/>
    <w:rsid w:val="0946FF0D"/>
    <w:rsid w:val="097F290E"/>
    <w:rsid w:val="09930C3B"/>
    <w:rsid w:val="09D3E850"/>
    <w:rsid w:val="09D3F917"/>
    <w:rsid w:val="09E46C1C"/>
    <w:rsid w:val="09E591FC"/>
    <w:rsid w:val="09E72748"/>
    <w:rsid w:val="0A03700C"/>
    <w:rsid w:val="0A0BE55C"/>
    <w:rsid w:val="0A14B1F0"/>
    <w:rsid w:val="0A1567A4"/>
    <w:rsid w:val="0A180437"/>
    <w:rsid w:val="0A82D0AA"/>
    <w:rsid w:val="0AA059BD"/>
    <w:rsid w:val="0AA0D752"/>
    <w:rsid w:val="0AAAE597"/>
    <w:rsid w:val="0AC8AD8D"/>
    <w:rsid w:val="0AD123E4"/>
    <w:rsid w:val="0ADB821F"/>
    <w:rsid w:val="0AF40011"/>
    <w:rsid w:val="0AF8A41B"/>
    <w:rsid w:val="0B215CD4"/>
    <w:rsid w:val="0B2A71B9"/>
    <w:rsid w:val="0B62051B"/>
    <w:rsid w:val="0B7021DC"/>
    <w:rsid w:val="0B763E80"/>
    <w:rsid w:val="0B76853C"/>
    <w:rsid w:val="0B8D6FB8"/>
    <w:rsid w:val="0BC39246"/>
    <w:rsid w:val="0BF23B06"/>
    <w:rsid w:val="0BFB7E2B"/>
    <w:rsid w:val="0C268030"/>
    <w:rsid w:val="0C3B0B26"/>
    <w:rsid w:val="0C4C6AAC"/>
    <w:rsid w:val="0C4EDB32"/>
    <w:rsid w:val="0C74ED43"/>
    <w:rsid w:val="0C928AEC"/>
    <w:rsid w:val="0CBA2B9D"/>
    <w:rsid w:val="0CBC36AE"/>
    <w:rsid w:val="0CC74DDB"/>
    <w:rsid w:val="0CE3240A"/>
    <w:rsid w:val="0CEE7CBD"/>
    <w:rsid w:val="0D1C22C1"/>
    <w:rsid w:val="0D2239A1"/>
    <w:rsid w:val="0D38BA64"/>
    <w:rsid w:val="0D4B4CC8"/>
    <w:rsid w:val="0D4EF88F"/>
    <w:rsid w:val="0D63D895"/>
    <w:rsid w:val="0D710E82"/>
    <w:rsid w:val="0D768A6D"/>
    <w:rsid w:val="0D88E882"/>
    <w:rsid w:val="0D9A9CF8"/>
    <w:rsid w:val="0DA68404"/>
    <w:rsid w:val="0DAF17DE"/>
    <w:rsid w:val="0DB2934F"/>
    <w:rsid w:val="0DC25091"/>
    <w:rsid w:val="0DC42FA3"/>
    <w:rsid w:val="0DCBA0A1"/>
    <w:rsid w:val="0DDCBEB9"/>
    <w:rsid w:val="0DE46890"/>
    <w:rsid w:val="0DE81829"/>
    <w:rsid w:val="0E175367"/>
    <w:rsid w:val="0E1B5FCD"/>
    <w:rsid w:val="0E2B6AED"/>
    <w:rsid w:val="0E53F829"/>
    <w:rsid w:val="0E5659E8"/>
    <w:rsid w:val="0E5FADC3"/>
    <w:rsid w:val="0E8D3FAA"/>
    <w:rsid w:val="0E910D3E"/>
    <w:rsid w:val="0E9DCD6E"/>
    <w:rsid w:val="0EAE25FE"/>
    <w:rsid w:val="0EDBCDC0"/>
    <w:rsid w:val="0EF357F8"/>
    <w:rsid w:val="0F312C44"/>
    <w:rsid w:val="0F3F6294"/>
    <w:rsid w:val="0F4137EB"/>
    <w:rsid w:val="0F73CAE0"/>
    <w:rsid w:val="0F7A0FED"/>
    <w:rsid w:val="0F81549B"/>
    <w:rsid w:val="0F9926D3"/>
    <w:rsid w:val="0F99FB6B"/>
    <w:rsid w:val="0FB90DBA"/>
    <w:rsid w:val="0FE93A24"/>
    <w:rsid w:val="0FEAD991"/>
    <w:rsid w:val="0FFB3BEC"/>
    <w:rsid w:val="1000F654"/>
    <w:rsid w:val="1010A19E"/>
    <w:rsid w:val="1019B7D7"/>
    <w:rsid w:val="10399DCF"/>
    <w:rsid w:val="103E48D0"/>
    <w:rsid w:val="1068DD97"/>
    <w:rsid w:val="1068F23D"/>
    <w:rsid w:val="107CF81C"/>
    <w:rsid w:val="10803516"/>
    <w:rsid w:val="10829AA4"/>
    <w:rsid w:val="10B278C6"/>
    <w:rsid w:val="10DFF42E"/>
    <w:rsid w:val="10F09909"/>
    <w:rsid w:val="10F62165"/>
    <w:rsid w:val="11022A22"/>
    <w:rsid w:val="1103D73A"/>
    <w:rsid w:val="111C7FAD"/>
    <w:rsid w:val="113F56F2"/>
    <w:rsid w:val="114C3047"/>
    <w:rsid w:val="11609C99"/>
    <w:rsid w:val="11AFC30A"/>
    <w:rsid w:val="11C89EAC"/>
    <w:rsid w:val="11CF3FD8"/>
    <w:rsid w:val="11FA8709"/>
    <w:rsid w:val="11FEEF1D"/>
    <w:rsid w:val="11FF49C6"/>
    <w:rsid w:val="11FF6082"/>
    <w:rsid w:val="121061BF"/>
    <w:rsid w:val="1239D37E"/>
    <w:rsid w:val="12444651"/>
    <w:rsid w:val="124B7D29"/>
    <w:rsid w:val="125A85CC"/>
    <w:rsid w:val="127A5677"/>
    <w:rsid w:val="128A292B"/>
    <w:rsid w:val="12A8EBC6"/>
    <w:rsid w:val="12D1E2D7"/>
    <w:rsid w:val="12FA5F4F"/>
    <w:rsid w:val="1304E4CD"/>
    <w:rsid w:val="1322EAB7"/>
    <w:rsid w:val="1326971E"/>
    <w:rsid w:val="132B4663"/>
    <w:rsid w:val="132F5B4D"/>
    <w:rsid w:val="1355EDBB"/>
    <w:rsid w:val="13862275"/>
    <w:rsid w:val="138A1499"/>
    <w:rsid w:val="138EBF8D"/>
    <w:rsid w:val="13917244"/>
    <w:rsid w:val="139E5AA5"/>
    <w:rsid w:val="13A8803D"/>
    <w:rsid w:val="13B778D6"/>
    <w:rsid w:val="13CEAFA2"/>
    <w:rsid w:val="13E16B26"/>
    <w:rsid w:val="13E2E390"/>
    <w:rsid w:val="13F5A0DF"/>
    <w:rsid w:val="14148523"/>
    <w:rsid w:val="1425BD72"/>
    <w:rsid w:val="143F671D"/>
    <w:rsid w:val="1460D746"/>
    <w:rsid w:val="146FB81A"/>
    <w:rsid w:val="148571BD"/>
    <w:rsid w:val="1486E74D"/>
    <w:rsid w:val="1490CFE9"/>
    <w:rsid w:val="1494784A"/>
    <w:rsid w:val="149735EC"/>
    <w:rsid w:val="14C9FA9C"/>
    <w:rsid w:val="14D85075"/>
    <w:rsid w:val="14FA9F66"/>
    <w:rsid w:val="14FDB7F8"/>
    <w:rsid w:val="155BB769"/>
    <w:rsid w:val="157396A7"/>
    <w:rsid w:val="157B3BEF"/>
    <w:rsid w:val="159487F8"/>
    <w:rsid w:val="159AFE21"/>
    <w:rsid w:val="15AD53A0"/>
    <w:rsid w:val="15D69D58"/>
    <w:rsid w:val="16121132"/>
    <w:rsid w:val="161A9F11"/>
    <w:rsid w:val="161F6F82"/>
    <w:rsid w:val="16352AB7"/>
    <w:rsid w:val="164182BB"/>
    <w:rsid w:val="16438029"/>
    <w:rsid w:val="164F2145"/>
    <w:rsid w:val="16638D22"/>
    <w:rsid w:val="16763045"/>
    <w:rsid w:val="167FC19D"/>
    <w:rsid w:val="168C6C50"/>
    <w:rsid w:val="16A0B324"/>
    <w:rsid w:val="16AFFA8C"/>
    <w:rsid w:val="16B1EAE6"/>
    <w:rsid w:val="16DC2C2C"/>
    <w:rsid w:val="16F62DC1"/>
    <w:rsid w:val="16F78460"/>
    <w:rsid w:val="1732D201"/>
    <w:rsid w:val="174269D9"/>
    <w:rsid w:val="1746EA5C"/>
    <w:rsid w:val="1768BFC8"/>
    <w:rsid w:val="177198FB"/>
    <w:rsid w:val="1799B573"/>
    <w:rsid w:val="17A1681B"/>
    <w:rsid w:val="17AE4992"/>
    <w:rsid w:val="17AE8CE9"/>
    <w:rsid w:val="17ED69A0"/>
    <w:rsid w:val="17F17AAF"/>
    <w:rsid w:val="1803173A"/>
    <w:rsid w:val="182A0F4D"/>
    <w:rsid w:val="183052F1"/>
    <w:rsid w:val="1835224C"/>
    <w:rsid w:val="1862DB0C"/>
    <w:rsid w:val="1884B2F2"/>
    <w:rsid w:val="189D17A9"/>
    <w:rsid w:val="18D2DC1F"/>
    <w:rsid w:val="18D41136"/>
    <w:rsid w:val="18D500B6"/>
    <w:rsid w:val="18F6812A"/>
    <w:rsid w:val="192011DD"/>
    <w:rsid w:val="19270710"/>
    <w:rsid w:val="194B62D1"/>
    <w:rsid w:val="194B83C0"/>
    <w:rsid w:val="1957E597"/>
    <w:rsid w:val="19670C47"/>
    <w:rsid w:val="197A0852"/>
    <w:rsid w:val="19D0330F"/>
    <w:rsid w:val="19D31777"/>
    <w:rsid w:val="1A0E88F6"/>
    <w:rsid w:val="1A158869"/>
    <w:rsid w:val="1A479BD9"/>
    <w:rsid w:val="1A575285"/>
    <w:rsid w:val="1A66E760"/>
    <w:rsid w:val="1A85C954"/>
    <w:rsid w:val="1A9467A3"/>
    <w:rsid w:val="1A983B87"/>
    <w:rsid w:val="1AA46EC8"/>
    <w:rsid w:val="1ABC61CD"/>
    <w:rsid w:val="1AC706B0"/>
    <w:rsid w:val="1AD44308"/>
    <w:rsid w:val="1B11B21A"/>
    <w:rsid w:val="1B1B0D65"/>
    <w:rsid w:val="1B1DF4BC"/>
    <w:rsid w:val="1B701080"/>
    <w:rsid w:val="1B78E147"/>
    <w:rsid w:val="1BB4EBDC"/>
    <w:rsid w:val="1BC986B2"/>
    <w:rsid w:val="1BF29F4B"/>
    <w:rsid w:val="1BFD4836"/>
    <w:rsid w:val="1C1D542B"/>
    <w:rsid w:val="1C307EDC"/>
    <w:rsid w:val="1C328FF7"/>
    <w:rsid w:val="1C3D961B"/>
    <w:rsid w:val="1C50CD98"/>
    <w:rsid w:val="1C678520"/>
    <w:rsid w:val="1C8F8659"/>
    <w:rsid w:val="1C95D665"/>
    <w:rsid w:val="1C9950F9"/>
    <w:rsid w:val="1CCD4183"/>
    <w:rsid w:val="1D272F02"/>
    <w:rsid w:val="1D30F994"/>
    <w:rsid w:val="1D420681"/>
    <w:rsid w:val="1D43A49A"/>
    <w:rsid w:val="1D584FC1"/>
    <w:rsid w:val="1D5DB702"/>
    <w:rsid w:val="1D626500"/>
    <w:rsid w:val="1D63C031"/>
    <w:rsid w:val="1D67C37D"/>
    <w:rsid w:val="1D70CA55"/>
    <w:rsid w:val="1D8A3A19"/>
    <w:rsid w:val="1D9116D8"/>
    <w:rsid w:val="1D99D2BA"/>
    <w:rsid w:val="1DA78830"/>
    <w:rsid w:val="1DBC30A2"/>
    <w:rsid w:val="1DC17E1E"/>
    <w:rsid w:val="1DC20E85"/>
    <w:rsid w:val="1E303ACB"/>
    <w:rsid w:val="1E407D5B"/>
    <w:rsid w:val="1E4E4414"/>
    <w:rsid w:val="1E54D1A1"/>
    <w:rsid w:val="1E5FC999"/>
    <w:rsid w:val="1E809110"/>
    <w:rsid w:val="1EAB2FCC"/>
    <w:rsid w:val="1EB0E3E2"/>
    <w:rsid w:val="1EB22D0B"/>
    <w:rsid w:val="1EC9C04D"/>
    <w:rsid w:val="1EF2495D"/>
    <w:rsid w:val="1F04FC2C"/>
    <w:rsid w:val="1F056A13"/>
    <w:rsid w:val="1F24A248"/>
    <w:rsid w:val="1F2F7E19"/>
    <w:rsid w:val="1F32D09F"/>
    <w:rsid w:val="1F3F14A5"/>
    <w:rsid w:val="1F965BB8"/>
    <w:rsid w:val="1F9E1A47"/>
    <w:rsid w:val="1FAF1833"/>
    <w:rsid w:val="1FC318FC"/>
    <w:rsid w:val="1FC747CF"/>
    <w:rsid w:val="1FE37CAC"/>
    <w:rsid w:val="2004AD94"/>
    <w:rsid w:val="200E0291"/>
    <w:rsid w:val="202161E8"/>
    <w:rsid w:val="206071DA"/>
    <w:rsid w:val="2066F1B8"/>
    <w:rsid w:val="2067866A"/>
    <w:rsid w:val="206EB56D"/>
    <w:rsid w:val="209358CB"/>
    <w:rsid w:val="209A204A"/>
    <w:rsid w:val="209AB14D"/>
    <w:rsid w:val="20A83DCB"/>
    <w:rsid w:val="20A9D3CF"/>
    <w:rsid w:val="20BA0213"/>
    <w:rsid w:val="20C45162"/>
    <w:rsid w:val="20C54A0E"/>
    <w:rsid w:val="20C80143"/>
    <w:rsid w:val="20DB5776"/>
    <w:rsid w:val="211BA260"/>
    <w:rsid w:val="211D451D"/>
    <w:rsid w:val="212D433F"/>
    <w:rsid w:val="21416C24"/>
    <w:rsid w:val="2142983D"/>
    <w:rsid w:val="214A5218"/>
    <w:rsid w:val="21540EA6"/>
    <w:rsid w:val="2155C864"/>
    <w:rsid w:val="216DB741"/>
    <w:rsid w:val="218415C3"/>
    <w:rsid w:val="21881563"/>
    <w:rsid w:val="219FA25D"/>
    <w:rsid w:val="21AA283A"/>
    <w:rsid w:val="21B20162"/>
    <w:rsid w:val="21DCD002"/>
    <w:rsid w:val="21E249EB"/>
    <w:rsid w:val="21E4B168"/>
    <w:rsid w:val="21EE9DF0"/>
    <w:rsid w:val="21F351DA"/>
    <w:rsid w:val="21F50420"/>
    <w:rsid w:val="21F77262"/>
    <w:rsid w:val="2202C219"/>
    <w:rsid w:val="2219B86B"/>
    <w:rsid w:val="2228A31C"/>
    <w:rsid w:val="2239A63A"/>
    <w:rsid w:val="223FD1D2"/>
    <w:rsid w:val="225C18D5"/>
    <w:rsid w:val="226B8D31"/>
    <w:rsid w:val="227F2EA9"/>
    <w:rsid w:val="228CB898"/>
    <w:rsid w:val="228FABD8"/>
    <w:rsid w:val="22A791C0"/>
    <w:rsid w:val="22C3A21C"/>
    <w:rsid w:val="22C81735"/>
    <w:rsid w:val="22D5F27B"/>
    <w:rsid w:val="23093D83"/>
    <w:rsid w:val="231C8C91"/>
    <w:rsid w:val="23547D7B"/>
    <w:rsid w:val="2365BB22"/>
    <w:rsid w:val="236FCE76"/>
    <w:rsid w:val="23A74EFA"/>
    <w:rsid w:val="23C55776"/>
    <w:rsid w:val="23E1FEDE"/>
    <w:rsid w:val="23E6C071"/>
    <w:rsid w:val="23E88FFB"/>
    <w:rsid w:val="2412283D"/>
    <w:rsid w:val="242E7E1B"/>
    <w:rsid w:val="2458585C"/>
    <w:rsid w:val="24588211"/>
    <w:rsid w:val="245AC147"/>
    <w:rsid w:val="2460A9EF"/>
    <w:rsid w:val="246E1ECA"/>
    <w:rsid w:val="24798C59"/>
    <w:rsid w:val="24A27452"/>
    <w:rsid w:val="24AE29DB"/>
    <w:rsid w:val="24AE97F3"/>
    <w:rsid w:val="24B6EE30"/>
    <w:rsid w:val="24BFDBFD"/>
    <w:rsid w:val="24D3D020"/>
    <w:rsid w:val="24DFC02F"/>
    <w:rsid w:val="24EA2AA4"/>
    <w:rsid w:val="25009F61"/>
    <w:rsid w:val="250BDA5A"/>
    <w:rsid w:val="250E0A04"/>
    <w:rsid w:val="252779DA"/>
    <w:rsid w:val="25288AA6"/>
    <w:rsid w:val="252E346C"/>
    <w:rsid w:val="253D7EDD"/>
    <w:rsid w:val="2552B345"/>
    <w:rsid w:val="25752A5A"/>
    <w:rsid w:val="25CCF271"/>
    <w:rsid w:val="25D56899"/>
    <w:rsid w:val="25E09EBA"/>
    <w:rsid w:val="25F428BD"/>
    <w:rsid w:val="26297184"/>
    <w:rsid w:val="264B5364"/>
    <w:rsid w:val="266C9BEE"/>
    <w:rsid w:val="266D28E6"/>
    <w:rsid w:val="26817FC3"/>
    <w:rsid w:val="268A35B6"/>
    <w:rsid w:val="268B56F2"/>
    <w:rsid w:val="269AE377"/>
    <w:rsid w:val="269B4EE5"/>
    <w:rsid w:val="26AAB840"/>
    <w:rsid w:val="26CB0063"/>
    <w:rsid w:val="26CE1461"/>
    <w:rsid w:val="26F39C71"/>
    <w:rsid w:val="2709FE28"/>
    <w:rsid w:val="2716BC38"/>
    <w:rsid w:val="27210CC8"/>
    <w:rsid w:val="273154F6"/>
    <w:rsid w:val="2731E1CD"/>
    <w:rsid w:val="273BE0F2"/>
    <w:rsid w:val="2745128F"/>
    <w:rsid w:val="27AD95E5"/>
    <w:rsid w:val="27AE0529"/>
    <w:rsid w:val="27AE5256"/>
    <w:rsid w:val="27B44463"/>
    <w:rsid w:val="27D6186A"/>
    <w:rsid w:val="27DABD13"/>
    <w:rsid w:val="27EA6605"/>
    <w:rsid w:val="27ECE7FE"/>
    <w:rsid w:val="27F1C815"/>
    <w:rsid w:val="27F2CE2F"/>
    <w:rsid w:val="280052FF"/>
    <w:rsid w:val="280A5495"/>
    <w:rsid w:val="2814ED43"/>
    <w:rsid w:val="281A1FA9"/>
    <w:rsid w:val="282133EE"/>
    <w:rsid w:val="2826528E"/>
    <w:rsid w:val="286929DD"/>
    <w:rsid w:val="286F1D57"/>
    <w:rsid w:val="2883E084"/>
    <w:rsid w:val="28C77AF4"/>
    <w:rsid w:val="29146885"/>
    <w:rsid w:val="2942ABB6"/>
    <w:rsid w:val="29447DC0"/>
    <w:rsid w:val="29457A3B"/>
    <w:rsid w:val="2947E9E9"/>
    <w:rsid w:val="2972B5FB"/>
    <w:rsid w:val="298B29E8"/>
    <w:rsid w:val="298B704D"/>
    <w:rsid w:val="29CFBBAF"/>
    <w:rsid w:val="2A0A4380"/>
    <w:rsid w:val="2A32B575"/>
    <w:rsid w:val="2A359BC9"/>
    <w:rsid w:val="2A4E0332"/>
    <w:rsid w:val="2A545C8E"/>
    <w:rsid w:val="2A5907D7"/>
    <w:rsid w:val="2A5CC67B"/>
    <w:rsid w:val="2A76CE5E"/>
    <w:rsid w:val="2A914A0C"/>
    <w:rsid w:val="2A9196F4"/>
    <w:rsid w:val="2ABE5727"/>
    <w:rsid w:val="2AE55BA0"/>
    <w:rsid w:val="2B2CD996"/>
    <w:rsid w:val="2B3B6C74"/>
    <w:rsid w:val="2B4A442A"/>
    <w:rsid w:val="2B55C5D9"/>
    <w:rsid w:val="2B69AA89"/>
    <w:rsid w:val="2B724C15"/>
    <w:rsid w:val="2B7E5393"/>
    <w:rsid w:val="2B88189B"/>
    <w:rsid w:val="2B94A844"/>
    <w:rsid w:val="2B9A86FF"/>
    <w:rsid w:val="2BA794D0"/>
    <w:rsid w:val="2BBB6254"/>
    <w:rsid w:val="2BDD8C04"/>
    <w:rsid w:val="2BDDE6BF"/>
    <w:rsid w:val="2BDFB5C2"/>
    <w:rsid w:val="2C04FA74"/>
    <w:rsid w:val="2C3F1288"/>
    <w:rsid w:val="2C4698AB"/>
    <w:rsid w:val="2C4E1D24"/>
    <w:rsid w:val="2C53593E"/>
    <w:rsid w:val="2C6833BD"/>
    <w:rsid w:val="2C7467A1"/>
    <w:rsid w:val="2C7C2EEB"/>
    <w:rsid w:val="2C7D2136"/>
    <w:rsid w:val="2C7D6766"/>
    <w:rsid w:val="2C7FEE19"/>
    <w:rsid w:val="2C85E5C5"/>
    <w:rsid w:val="2C9049F2"/>
    <w:rsid w:val="2C9376EC"/>
    <w:rsid w:val="2CC0B08C"/>
    <w:rsid w:val="2CD05808"/>
    <w:rsid w:val="2CD19751"/>
    <w:rsid w:val="2CD68DBD"/>
    <w:rsid w:val="2CF1AFB9"/>
    <w:rsid w:val="2CFC5A75"/>
    <w:rsid w:val="2D12F0C8"/>
    <w:rsid w:val="2D1F02F6"/>
    <w:rsid w:val="2D1FFA20"/>
    <w:rsid w:val="2D669982"/>
    <w:rsid w:val="2D7B6AC6"/>
    <w:rsid w:val="2D8AB9E4"/>
    <w:rsid w:val="2D9F3801"/>
    <w:rsid w:val="2DA77AA7"/>
    <w:rsid w:val="2DD5D4BE"/>
    <w:rsid w:val="2DEDC2F0"/>
    <w:rsid w:val="2E112D5D"/>
    <w:rsid w:val="2E181331"/>
    <w:rsid w:val="2E234228"/>
    <w:rsid w:val="2E24A753"/>
    <w:rsid w:val="2E3AA960"/>
    <w:rsid w:val="2E49134D"/>
    <w:rsid w:val="2E67E1E3"/>
    <w:rsid w:val="2E6DA6EE"/>
    <w:rsid w:val="2E7ED4F9"/>
    <w:rsid w:val="2E80FA1E"/>
    <w:rsid w:val="2E837229"/>
    <w:rsid w:val="2E967D73"/>
    <w:rsid w:val="2E97C014"/>
    <w:rsid w:val="2E9B323C"/>
    <w:rsid w:val="2EC83231"/>
    <w:rsid w:val="2EDB27AD"/>
    <w:rsid w:val="2EF03B0E"/>
    <w:rsid w:val="2F0554CE"/>
    <w:rsid w:val="2F13CCCD"/>
    <w:rsid w:val="2F242F12"/>
    <w:rsid w:val="2F28A9B7"/>
    <w:rsid w:val="2F49C083"/>
    <w:rsid w:val="2F766887"/>
    <w:rsid w:val="2F7F8200"/>
    <w:rsid w:val="2F9CC7B0"/>
    <w:rsid w:val="2FA8FD96"/>
    <w:rsid w:val="2FC283BB"/>
    <w:rsid w:val="2FEDD412"/>
    <w:rsid w:val="2FF5DA20"/>
    <w:rsid w:val="3010BB45"/>
    <w:rsid w:val="303C52AA"/>
    <w:rsid w:val="303C7D5B"/>
    <w:rsid w:val="303DCE2F"/>
    <w:rsid w:val="305D06D6"/>
    <w:rsid w:val="306510F3"/>
    <w:rsid w:val="3070A54A"/>
    <w:rsid w:val="3070D28F"/>
    <w:rsid w:val="30825D7E"/>
    <w:rsid w:val="30C580C1"/>
    <w:rsid w:val="30D25B03"/>
    <w:rsid w:val="31191689"/>
    <w:rsid w:val="315DF375"/>
    <w:rsid w:val="3168E899"/>
    <w:rsid w:val="31832B75"/>
    <w:rsid w:val="31886D9E"/>
    <w:rsid w:val="31904C14"/>
    <w:rsid w:val="31958AA7"/>
    <w:rsid w:val="31AB46E0"/>
    <w:rsid w:val="31AD891E"/>
    <w:rsid w:val="31B32FAF"/>
    <w:rsid w:val="31BD7D7C"/>
    <w:rsid w:val="31FE5199"/>
    <w:rsid w:val="3213C13B"/>
    <w:rsid w:val="321E83CE"/>
    <w:rsid w:val="321FA1AC"/>
    <w:rsid w:val="322AC2ED"/>
    <w:rsid w:val="3230481E"/>
    <w:rsid w:val="3234DFF7"/>
    <w:rsid w:val="3241FB2B"/>
    <w:rsid w:val="3247D99E"/>
    <w:rsid w:val="3248C44E"/>
    <w:rsid w:val="3248D099"/>
    <w:rsid w:val="32687E84"/>
    <w:rsid w:val="32B8815F"/>
    <w:rsid w:val="32C9DC63"/>
    <w:rsid w:val="32CC3F3C"/>
    <w:rsid w:val="32CDC19E"/>
    <w:rsid w:val="32FF50B5"/>
    <w:rsid w:val="33006444"/>
    <w:rsid w:val="3301651A"/>
    <w:rsid w:val="330690C6"/>
    <w:rsid w:val="332A1BE5"/>
    <w:rsid w:val="332ADA31"/>
    <w:rsid w:val="332E8F57"/>
    <w:rsid w:val="33525E3C"/>
    <w:rsid w:val="3371C0D0"/>
    <w:rsid w:val="33837B81"/>
    <w:rsid w:val="3398282D"/>
    <w:rsid w:val="33A62FF8"/>
    <w:rsid w:val="33AC73F1"/>
    <w:rsid w:val="33CE1A4F"/>
    <w:rsid w:val="33E7DBF5"/>
    <w:rsid w:val="33EE2660"/>
    <w:rsid w:val="33EFE202"/>
    <w:rsid w:val="34212AE9"/>
    <w:rsid w:val="342202AB"/>
    <w:rsid w:val="3434FAE9"/>
    <w:rsid w:val="343FFED2"/>
    <w:rsid w:val="345B4F06"/>
    <w:rsid w:val="3465D66B"/>
    <w:rsid w:val="347E1B45"/>
    <w:rsid w:val="34CEBBEE"/>
    <w:rsid w:val="34E129C2"/>
    <w:rsid w:val="34E8F959"/>
    <w:rsid w:val="3525D601"/>
    <w:rsid w:val="353952E5"/>
    <w:rsid w:val="353EA754"/>
    <w:rsid w:val="3540F866"/>
    <w:rsid w:val="354BBF12"/>
    <w:rsid w:val="35508DB5"/>
    <w:rsid w:val="3558DA43"/>
    <w:rsid w:val="3578B01F"/>
    <w:rsid w:val="359740FC"/>
    <w:rsid w:val="3599D7DD"/>
    <w:rsid w:val="359A879D"/>
    <w:rsid w:val="35B48DA0"/>
    <w:rsid w:val="35D6F6D2"/>
    <w:rsid w:val="35EA94FF"/>
    <w:rsid w:val="35FF781F"/>
    <w:rsid w:val="35FFC72A"/>
    <w:rsid w:val="3601FBBF"/>
    <w:rsid w:val="36469D8A"/>
    <w:rsid w:val="364C8C82"/>
    <w:rsid w:val="365FE544"/>
    <w:rsid w:val="367981FF"/>
    <w:rsid w:val="368CDD17"/>
    <w:rsid w:val="36B45EA8"/>
    <w:rsid w:val="36D867ED"/>
    <w:rsid w:val="36DDFDA5"/>
    <w:rsid w:val="3775DDBF"/>
    <w:rsid w:val="37F1400C"/>
    <w:rsid w:val="37FDCC09"/>
    <w:rsid w:val="38076137"/>
    <w:rsid w:val="380FE2B7"/>
    <w:rsid w:val="3818E279"/>
    <w:rsid w:val="381B88EB"/>
    <w:rsid w:val="383ABBFD"/>
    <w:rsid w:val="383CA939"/>
    <w:rsid w:val="3842D5F6"/>
    <w:rsid w:val="38620B0F"/>
    <w:rsid w:val="3872B213"/>
    <w:rsid w:val="3874384E"/>
    <w:rsid w:val="388F42F3"/>
    <w:rsid w:val="3891FFCD"/>
    <w:rsid w:val="38B3695F"/>
    <w:rsid w:val="38B97BF2"/>
    <w:rsid w:val="38BE1209"/>
    <w:rsid w:val="38E079D9"/>
    <w:rsid w:val="38ED1428"/>
    <w:rsid w:val="390858A9"/>
    <w:rsid w:val="390CB996"/>
    <w:rsid w:val="39186FEC"/>
    <w:rsid w:val="391ADB27"/>
    <w:rsid w:val="392395A4"/>
    <w:rsid w:val="393B95D1"/>
    <w:rsid w:val="39470F2C"/>
    <w:rsid w:val="3983B623"/>
    <w:rsid w:val="39AB876C"/>
    <w:rsid w:val="39D5D4F6"/>
    <w:rsid w:val="39E5201A"/>
    <w:rsid w:val="39E571CF"/>
    <w:rsid w:val="39E98C06"/>
    <w:rsid w:val="3A51D0A6"/>
    <w:rsid w:val="3A5EC482"/>
    <w:rsid w:val="3A737047"/>
    <w:rsid w:val="3A7EFEC5"/>
    <w:rsid w:val="3AAD567D"/>
    <w:rsid w:val="3ABA07BC"/>
    <w:rsid w:val="3ABCC10F"/>
    <w:rsid w:val="3AD6F732"/>
    <w:rsid w:val="3ADD6DDC"/>
    <w:rsid w:val="3AE19BD4"/>
    <w:rsid w:val="3AEE467C"/>
    <w:rsid w:val="3B05BD94"/>
    <w:rsid w:val="3B45C8EE"/>
    <w:rsid w:val="3B7B42A1"/>
    <w:rsid w:val="3BB7BF09"/>
    <w:rsid w:val="3BE2787F"/>
    <w:rsid w:val="3BF79E9F"/>
    <w:rsid w:val="3BFEE9C0"/>
    <w:rsid w:val="3C11BAA4"/>
    <w:rsid w:val="3C32B3B7"/>
    <w:rsid w:val="3C441CD8"/>
    <w:rsid w:val="3C74AFB8"/>
    <w:rsid w:val="3C9ECEE6"/>
    <w:rsid w:val="3CA7640D"/>
    <w:rsid w:val="3CBEE943"/>
    <w:rsid w:val="3CCA8743"/>
    <w:rsid w:val="3CE98123"/>
    <w:rsid w:val="3CF03F0C"/>
    <w:rsid w:val="3D1A0103"/>
    <w:rsid w:val="3D269A7E"/>
    <w:rsid w:val="3D333C04"/>
    <w:rsid w:val="3D4027C5"/>
    <w:rsid w:val="3D51CC67"/>
    <w:rsid w:val="3D5FB5C8"/>
    <w:rsid w:val="3D8F3FF9"/>
    <w:rsid w:val="3D9BD666"/>
    <w:rsid w:val="3DBB0F9A"/>
    <w:rsid w:val="3DC47768"/>
    <w:rsid w:val="3DCF20BC"/>
    <w:rsid w:val="3DDD18E4"/>
    <w:rsid w:val="3DDD915A"/>
    <w:rsid w:val="3DF586C2"/>
    <w:rsid w:val="3DF88BEB"/>
    <w:rsid w:val="3E0493CF"/>
    <w:rsid w:val="3E1EBD0A"/>
    <w:rsid w:val="3E919DE7"/>
    <w:rsid w:val="3EBC679A"/>
    <w:rsid w:val="3ED7BA1B"/>
    <w:rsid w:val="3ED94C0A"/>
    <w:rsid w:val="3EDBB7E7"/>
    <w:rsid w:val="3F268A62"/>
    <w:rsid w:val="3F2C1D1D"/>
    <w:rsid w:val="3F2E6A74"/>
    <w:rsid w:val="3F40AE6B"/>
    <w:rsid w:val="3F426603"/>
    <w:rsid w:val="3F4C67C8"/>
    <w:rsid w:val="3F57ABDB"/>
    <w:rsid w:val="3F60A612"/>
    <w:rsid w:val="3F68A5BE"/>
    <w:rsid w:val="3F6EF4AD"/>
    <w:rsid w:val="3F731FA6"/>
    <w:rsid w:val="3F808CBA"/>
    <w:rsid w:val="3FDE55E0"/>
    <w:rsid w:val="3FEAB9B4"/>
    <w:rsid w:val="3FF144ED"/>
    <w:rsid w:val="4014AA8E"/>
    <w:rsid w:val="4023616A"/>
    <w:rsid w:val="402BD4B8"/>
    <w:rsid w:val="403D4DBE"/>
    <w:rsid w:val="404EA4FF"/>
    <w:rsid w:val="4071511A"/>
    <w:rsid w:val="4088BEF6"/>
    <w:rsid w:val="408DA607"/>
    <w:rsid w:val="40AB0FC2"/>
    <w:rsid w:val="40B104F7"/>
    <w:rsid w:val="40BA9E5E"/>
    <w:rsid w:val="40BEEEE5"/>
    <w:rsid w:val="40C96765"/>
    <w:rsid w:val="40CEAB17"/>
    <w:rsid w:val="410F6F9D"/>
    <w:rsid w:val="4114BC04"/>
    <w:rsid w:val="4121848E"/>
    <w:rsid w:val="412B47A0"/>
    <w:rsid w:val="412C6D3E"/>
    <w:rsid w:val="4134D644"/>
    <w:rsid w:val="416EC8E7"/>
    <w:rsid w:val="4171A1B0"/>
    <w:rsid w:val="417572D7"/>
    <w:rsid w:val="417C155A"/>
    <w:rsid w:val="41829BA7"/>
    <w:rsid w:val="41887CF0"/>
    <w:rsid w:val="41933377"/>
    <w:rsid w:val="41AFDCDD"/>
    <w:rsid w:val="41B9E11A"/>
    <w:rsid w:val="41CA81D1"/>
    <w:rsid w:val="41FB0ABD"/>
    <w:rsid w:val="4253FC09"/>
    <w:rsid w:val="42565304"/>
    <w:rsid w:val="4256FBFD"/>
    <w:rsid w:val="428DB551"/>
    <w:rsid w:val="4293D119"/>
    <w:rsid w:val="429E5F25"/>
    <w:rsid w:val="42B83003"/>
    <w:rsid w:val="42C8FD8A"/>
    <w:rsid w:val="42D3D51C"/>
    <w:rsid w:val="42E8FDC5"/>
    <w:rsid w:val="42E9C14F"/>
    <w:rsid w:val="42F06D87"/>
    <w:rsid w:val="42FAF0CF"/>
    <w:rsid w:val="432F61BD"/>
    <w:rsid w:val="43326FD1"/>
    <w:rsid w:val="436C9311"/>
    <w:rsid w:val="436F6B85"/>
    <w:rsid w:val="4374E700"/>
    <w:rsid w:val="43859ABF"/>
    <w:rsid w:val="4391DB93"/>
    <w:rsid w:val="43A18683"/>
    <w:rsid w:val="43AA1313"/>
    <w:rsid w:val="43B243BA"/>
    <w:rsid w:val="43C9D3F4"/>
    <w:rsid w:val="44110851"/>
    <w:rsid w:val="4415CFBC"/>
    <w:rsid w:val="44181071"/>
    <w:rsid w:val="441E8951"/>
    <w:rsid w:val="442BB678"/>
    <w:rsid w:val="442C1F4E"/>
    <w:rsid w:val="4431EB63"/>
    <w:rsid w:val="4438FAB4"/>
    <w:rsid w:val="444BE18F"/>
    <w:rsid w:val="4477AFF7"/>
    <w:rsid w:val="4490A95F"/>
    <w:rsid w:val="44927B0F"/>
    <w:rsid w:val="44A2FF7E"/>
    <w:rsid w:val="44BFB0A4"/>
    <w:rsid w:val="44C929F8"/>
    <w:rsid w:val="44FA6AEE"/>
    <w:rsid w:val="453D69DB"/>
    <w:rsid w:val="45530720"/>
    <w:rsid w:val="457D8DE2"/>
    <w:rsid w:val="457EEF73"/>
    <w:rsid w:val="45B3511E"/>
    <w:rsid w:val="45B697FE"/>
    <w:rsid w:val="45CC20FA"/>
    <w:rsid w:val="45ED3578"/>
    <w:rsid w:val="45EDD0C4"/>
    <w:rsid w:val="45F2E38F"/>
    <w:rsid w:val="460B47DD"/>
    <w:rsid w:val="461FE2F0"/>
    <w:rsid w:val="462DD257"/>
    <w:rsid w:val="462EB2F8"/>
    <w:rsid w:val="46B517A1"/>
    <w:rsid w:val="46DDEE4D"/>
    <w:rsid w:val="46E54360"/>
    <w:rsid w:val="46F8D964"/>
    <w:rsid w:val="47082B8B"/>
    <w:rsid w:val="470AD491"/>
    <w:rsid w:val="47114C6F"/>
    <w:rsid w:val="47555E7E"/>
    <w:rsid w:val="47627DF2"/>
    <w:rsid w:val="4779617D"/>
    <w:rsid w:val="4789A125"/>
    <w:rsid w:val="4792411F"/>
    <w:rsid w:val="47C756E2"/>
    <w:rsid w:val="47E2B351"/>
    <w:rsid w:val="47F3C9B7"/>
    <w:rsid w:val="48469E3D"/>
    <w:rsid w:val="4865175C"/>
    <w:rsid w:val="48800143"/>
    <w:rsid w:val="48CA692C"/>
    <w:rsid w:val="48CB57C1"/>
    <w:rsid w:val="48D16EE0"/>
    <w:rsid w:val="48E108B0"/>
    <w:rsid w:val="48F8208A"/>
    <w:rsid w:val="48FC57DE"/>
    <w:rsid w:val="491496BB"/>
    <w:rsid w:val="494580BF"/>
    <w:rsid w:val="4951965C"/>
    <w:rsid w:val="496646AA"/>
    <w:rsid w:val="4966940D"/>
    <w:rsid w:val="4988AFF8"/>
    <w:rsid w:val="498B802F"/>
    <w:rsid w:val="49973326"/>
    <w:rsid w:val="49B1C4FF"/>
    <w:rsid w:val="49D7CF9B"/>
    <w:rsid w:val="49E4EA83"/>
    <w:rsid w:val="4A41A0CC"/>
    <w:rsid w:val="4A42E240"/>
    <w:rsid w:val="4A4B8438"/>
    <w:rsid w:val="4A51338B"/>
    <w:rsid w:val="4A700EB5"/>
    <w:rsid w:val="4A813C95"/>
    <w:rsid w:val="4A8CFF40"/>
    <w:rsid w:val="4A8FFB18"/>
    <w:rsid w:val="4A971D6F"/>
    <w:rsid w:val="4AA275ED"/>
    <w:rsid w:val="4AB97D1E"/>
    <w:rsid w:val="4AC51AC2"/>
    <w:rsid w:val="4AC7D750"/>
    <w:rsid w:val="4ACB9253"/>
    <w:rsid w:val="4AF155D7"/>
    <w:rsid w:val="4AF42165"/>
    <w:rsid w:val="4AF60EFA"/>
    <w:rsid w:val="4B09240C"/>
    <w:rsid w:val="4B293396"/>
    <w:rsid w:val="4B378332"/>
    <w:rsid w:val="4B3F245B"/>
    <w:rsid w:val="4B434E1A"/>
    <w:rsid w:val="4B464C73"/>
    <w:rsid w:val="4B4D9C44"/>
    <w:rsid w:val="4B720BDA"/>
    <w:rsid w:val="4B8362BE"/>
    <w:rsid w:val="4BA8022C"/>
    <w:rsid w:val="4BAAD952"/>
    <w:rsid w:val="4BB3E2B9"/>
    <w:rsid w:val="4BE60596"/>
    <w:rsid w:val="4BF80DB3"/>
    <w:rsid w:val="4C04BFB7"/>
    <w:rsid w:val="4C2D3068"/>
    <w:rsid w:val="4C3436B7"/>
    <w:rsid w:val="4C39E156"/>
    <w:rsid w:val="4C678947"/>
    <w:rsid w:val="4C7B46B4"/>
    <w:rsid w:val="4C8E26BA"/>
    <w:rsid w:val="4C952A5E"/>
    <w:rsid w:val="4CA1D666"/>
    <w:rsid w:val="4CBB686C"/>
    <w:rsid w:val="4CBD3CFF"/>
    <w:rsid w:val="4D001935"/>
    <w:rsid w:val="4D06DC75"/>
    <w:rsid w:val="4D30B00C"/>
    <w:rsid w:val="4D312B0C"/>
    <w:rsid w:val="4D3A9CCD"/>
    <w:rsid w:val="4D4F57B9"/>
    <w:rsid w:val="4D50645C"/>
    <w:rsid w:val="4D652137"/>
    <w:rsid w:val="4D6FB5A2"/>
    <w:rsid w:val="4D8B3BA1"/>
    <w:rsid w:val="4D9405C2"/>
    <w:rsid w:val="4D954E1C"/>
    <w:rsid w:val="4DA0F4D4"/>
    <w:rsid w:val="4DB72F21"/>
    <w:rsid w:val="4DDB6E72"/>
    <w:rsid w:val="4DEC45DD"/>
    <w:rsid w:val="4E243D38"/>
    <w:rsid w:val="4E2E667D"/>
    <w:rsid w:val="4E2EA54E"/>
    <w:rsid w:val="4E2FC1CA"/>
    <w:rsid w:val="4E7C9572"/>
    <w:rsid w:val="4E9B82B5"/>
    <w:rsid w:val="4EA23AEE"/>
    <w:rsid w:val="4EA8C319"/>
    <w:rsid w:val="4EAD280A"/>
    <w:rsid w:val="4EDED250"/>
    <w:rsid w:val="4EDFA222"/>
    <w:rsid w:val="4EEB281A"/>
    <w:rsid w:val="4EEEDBE9"/>
    <w:rsid w:val="4EF6D212"/>
    <w:rsid w:val="4F156B29"/>
    <w:rsid w:val="4F3DCA42"/>
    <w:rsid w:val="4F3F0303"/>
    <w:rsid w:val="4F50247D"/>
    <w:rsid w:val="4F645DB7"/>
    <w:rsid w:val="4F76A463"/>
    <w:rsid w:val="4F8DA120"/>
    <w:rsid w:val="4FCFAD1C"/>
    <w:rsid w:val="4FCFB712"/>
    <w:rsid w:val="4FDADCF0"/>
    <w:rsid w:val="4FE53C83"/>
    <w:rsid w:val="4FEDC536"/>
    <w:rsid w:val="4FF937F4"/>
    <w:rsid w:val="50037137"/>
    <w:rsid w:val="501790B0"/>
    <w:rsid w:val="5020DC56"/>
    <w:rsid w:val="502706F6"/>
    <w:rsid w:val="506BFDE5"/>
    <w:rsid w:val="506EC3C2"/>
    <w:rsid w:val="507D69EC"/>
    <w:rsid w:val="50B3A85B"/>
    <w:rsid w:val="50CD80CD"/>
    <w:rsid w:val="50D9844D"/>
    <w:rsid w:val="50E8CCEB"/>
    <w:rsid w:val="50EB5B96"/>
    <w:rsid w:val="5101CEA8"/>
    <w:rsid w:val="51043B40"/>
    <w:rsid w:val="510960D4"/>
    <w:rsid w:val="515CF928"/>
    <w:rsid w:val="5161549E"/>
    <w:rsid w:val="518B1D81"/>
    <w:rsid w:val="518ED98F"/>
    <w:rsid w:val="51C5145B"/>
    <w:rsid w:val="51F67C68"/>
    <w:rsid w:val="52002830"/>
    <w:rsid w:val="52010A56"/>
    <w:rsid w:val="5207C744"/>
    <w:rsid w:val="520BB6B6"/>
    <w:rsid w:val="521C660F"/>
    <w:rsid w:val="521DC5D2"/>
    <w:rsid w:val="522CA72A"/>
    <w:rsid w:val="5233B134"/>
    <w:rsid w:val="5246979A"/>
    <w:rsid w:val="526B7AFB"/>
    <w:rsid w:val="52B3CB69"/>
    <w:rsid w:val="52B6EA2C"/>
    <w:rsid w:val="52BC39FD"/>
    <w:rsid w:val="52F3EDE8"/>
    <w:rsid w:val="52F61B26"/>
    <w:rsid w:val="52F758E3"/>
    <w:rsid w:val="5320D079"/>
    <w:rsid w:val="532106D7"/>
    <w:rsid w:val="532AA9F0"/>
    <w:rsid w:val="5337016A"/>
    <w:rsid w:val="535A5F92"/>
    <w:rsid w:val="539B53D7"/>
    <w:rsid w:val="53AAC1E4"/>
    <w:rsid w:val="53B43EFC"/>
    <w:rsid w:val="53BAC7B8"/>
    <w:rsid w:val="53CBE8C1"/>
    <w:rsid w:val="53DD7C64"/>
    <w:rsid w:val="53ED7899"/>
    <w:rsid w:val="53F2A82C"/>
    <w:rsid w:val="53FADC89"/>
    <w:rsid w:val="543D0B37"/>
    <w:rsid w:val="543EF043"/>
    <w:rsid w:val="545343EC"/>
    <w:rsid w:val="545411AB"/>
    <w:rsid w:val="546B3D59"/>
    <w:rsid w:val="546FF278"/>
    <w:rsid w:val="5471EDAA"/>
    <w:rsid w:val="549520A7"/>
    <w:rsid w:val="54A16BAD"/>
    <w:rsid w:val="54AB1F1F"/>
    <w:rsid w:val="54BB1201"/>
    <w:rsid w:val="54C6A408"/>
    <w:rsid w:val="54F06C14"/>
    <w:rsid w:val="54F66241"/>
    <w:rsid w:val="55085EFC"/>
    <w:rsid w:val="5510F8B5"/>
    <w:rsid w:val="551AF49D"/>
    <w:rsid w:val="551C1BF3"/>
    <w:rsid w:val="552A5678"/>
    <w:rsid w:val="553676B4"/>
    <w:rsid w:val="55429DD6"/>
    <w:rsid w:val="5563F735"/>
    <w:rsid w:val="556675AF"/>
    <w:rsid w:val="556CACD4"/>
    <w:rsid w:val="557046E3"/>
    <w:rsid w:val="558498C8"/>
    <w:rsid w:val="558F7FA9"/>
    <w:rsid w:val="55B16379"/>
    <w:rsid w:val="55D0A21F"/>
    <w:rsid w:val="55DCAF93"/>
    <w:rsid w:val="55EBB822"/>
    <w:rsid w:val="55F2608F"/>
    <w:rsid w:val="561A26F5"/>
    <w:rsid w:val="5634D739"/>
    <w:rsid w:val="566C2DB4"/>
    <w:rsid w:val="566F4BE8"/>
    <w:rsid w:val="56749C1A"/>
    <w:rsid w:val="569CE634"/>
    <w:rsid w:val="56B72398"/>
    <w:rsid w:val="56D4DA43"/>
    <w:rsid w:val="56DD11A2"/>
    <w:rsid w:val="56F7B781"/>
    <w:rsid w:val="57272F16"/>
    <w:rsid w:val="5736B8FE"/>
    <w:rsid w:val="57375F92"/>
    <w:rsid w:val="5760253F"/>
    <w:rsid w:val="5764AE14"/>
    <w:rsid w:val="577D6372"/>
    <w:rsid w:val="578FFFBA"/>
    <w:rsid w:val="57A4AAAF"/>
    <w:rsid w:val="57B6A4C0"/>
    <w:rsid w:val="57B81142"/>
    <w:rsid w:val="57BCFD3C"/>
    <w:rsid w:val="57D231A4"/>
    <w:rsid w:val="57D3B043"/>
    <w:rsid w:val="5818B4CA"/>
    <w:rsid w:val="581A59A5"/>
    <w:rsid w:val="581EC012"/>
    <w:rsid w:val="581EEEC9"/>
    <w:rsid w:val="58336555"/>
    <w:rsid w:val="58467086"/>
    <w:rsid w:val="5865B12A"/>
    <w:rsid w:val="58740DEC"/>
    <w:rsid w:val="5876AB23"/>
    <w:rsid w:val="5893A28B"/>
    <w:rsid w:val="58CE337C"/>
    <w:rsid w:val="590A303E"/>
    <w:rsid w:val="590B2B45"/>
    <w:rsid w:val="590F2E11"/>
    <w:rsid w:val="59240836"/>
    <w:rsid w:val="593B6BF7"/>
    <w:rsid w:val="593D20B8"/>
    <w:rsid w:val="5951DD31"/>
    <w:rsid w:val="595DDD2F"/>
    <w:rsid w:val="597728B0"/>
    <w:rsid w:val="59790EB8"/>
    <w:rsid w:val="597A8240"/>
    <w:rsid w:val="59894515"/>
    <w:rsid w:val="5998376C"/>
    <w:rsid w:val="59C26306"/>
    <w:rsid w:val="59C85F49"/>
    <w:rsid w:val="5A059394"/>
    <w:rsid w:val="5A1171C1"/>
    <w:rsid w:val="5A2A0BB8"/>
    <w:rsid w:val="5A2DEA72"/>
    <w:rsid w:val="5A35FB5D"/>
    <w:rsid w:val="5A3A90CB"/>
    <w:rsid w:val="5A415F23"/>
    <w:rsid w:val="5A65534B"/>
    <w:rsid w:val="5A673A2A"/>
    <w:rsid w:val="5AA4ED5D"/>
    <w:rsid w:val="5AB5C57E"/>
    <w:rsid w:val="5ABAC5D4"/>
    <w:rsid w:val="5AC0873D"/>
    <w:rsid w:val="5AC11414"/>
    <w:rsid w:val="5AFBAFD4"/>
    <w:rsid w:val="5AFFA988"/>
    <w:rsid w:val="5B005922"/>
    <w:rsid w:val="5B21E1BA"/>
    <w:rsid w:val="5B46F879"/>
    <w:rsid w:val="5B6AF880"/>
    <w:rsid w:val="5B71BABE"/>
    <w:rsid w:val="5B74A04E"/>
    <w:rsid w:val="5B84818F"/>
    <w:rsid w:val="5B91CEE4"/>
    <w:rsid w:val="5B9D75B5"/>
    <w:rsid w:val="5B9F3B51"/>
    <w:rsid w:val="5B9FDDDE"/>
    <w:rsid w:val="5BA593AF"/>
    <w:rsid w:val="5BA8EE0C"/>
    <w:rsid w:val="5BAF7593"/>
    <w:rsid w:val="5BB26764"/>
    <w:rsid w:val="5BEB103A"/>
    <w:rsid w:val="5BFAA54F"/>
    <w:rsid w:val="5BFF93C1"/>
    <w:rsid w:val="5C03C637"/>
    <w:rsid w:val="5C17C2B5"/>
    <w:rsid w:val="5C2730C2"/>
    <w:rsid w:val="5C2FF433"/>
    <w:rsid w:val="5C3F2A2F"/>
    <w:rsid w:val="5C45BCC9"/>
    <w:rsid w:val="5C5C85CA"/>
    <w:rsid w:val="5C6971F6"/>
    <w:rsid w:val="5CB7E3DB"/>
    <w:rsid w:val="5CBB17EA"/>
    <w:rsid w:val="5CD957D4"/>
    <w:rsid w:val="5CEE00FC"/>
    <w:rsid w:val="5D627178"/>
    <w:rsid w:val="5D6D08D3"/>
    <w:rsid w:val="5D6ECA5D"/>
    <w:rsid w:val="5D9080B4"/>
    <w:rsid w:val="5DA24F31"/>
    <w:rsid w:val="5DA46BC0"/>
    <w:rsid w:val="5DA47E25"/>
    <w:rsid w:val="5DAC50F7"/>
    <w:rsid w:val="5DB8885E"/>
    <w:rsid w:val="5DD114CC"/>
    <w:rsid w:val="5DD3AD9E"/>
    <w:rsid w:val="5DDC74C7"/>
    <w:rsid w:val="5DE2B152"/>
    <w:rsid w:val="5DE5D950"/>
    <w:rsid w:val="5DE990D5"/>
    <w:rsid w:val="5DF16ABB"/>
    <w:rsid w:val="5DF1923C"/>
    <w:rsid w:val="5DF45856"/>
    <w:rsid w:val="5DFF0B75"/>
    <w:rsid w:val="5E1780F0"/>
    <w:rsid w:val="5E1ACE1D"/>
    <w:rsid w:val="5E2253D3"/>
    <w:rsid w:val="5E2B74AD"/>
    <w:rsid w:val="5E3B6BB5"/>
    <w:rsid w:val="5E5255D4"/>
    <w:rsid w:val="5E60E6F4"/>
    <w:rsid w:val="5E70A9F1"/>
    <w:rsid w:val="5E85A1B2"/>
    <w:rsid w:val="5E987BDB"/>
    <w:rsid w:val="5EA938A9"/>
    <w:rsid w:val="5EBE39D9"/>
    <w:rsid w:val="5EBF6E71"/>
    <w:rsid w:val="5EC1F9A5"/>
    <w:rsid w:val="5EE95018"/>
    <w:rsid w:val="5EF698C9"/>
    <w:rsid w:val="5F09D510"/>
    <w:rsid w:val="5F0FF892"/>
    <w:rsid w:val="5F134318"/>
    <w:rsid w:val="5F18EE58"/>
    <w:rsid w:val="5F1F84FA"/>
    <w:rsid w:val="5F38B62D"/>
    <w:rsid w:val="5F4ECBFF"/>
    <w:rsid w:val="5F5BDB92"/>
    <w:rsid w:val="5F65F798"/>
    <w:rsid w:val="5F79720B"/>
    <w:rsid w:val="5F79DC77"/>
    <w:rsid w:val="5F92F243"/>
    <w:rsid w:val="5FBDE7AD"/>
    <w:rsid w:val="5FC3AD54"/>
    <w:rsid w:val="5FCE4DE4"/>
    <w:rsid w:val="5FDA8088"/>
    <w:rsid w:val="5FDF4C38"/>
    <w:rsid w:val="5FEAA7C6"/>
    <w:rsid w:val="5FF78878"/>
    <w:rsid w:val="60186A5E"/>
    <w:rsid w:val="60249AD6"/>
    <w:rsid w:val="6026B4B0"/>
    <w:rsid w:val="604CA02A"/>
    <w:rsid w:val="6078B085"/>
    <w:rsid w:val="607A61A9"/>
    <w:rsid w:val="6098E971"/>
    <w:rsid w:val="60A8328F"/>
    <w:rsid w:val="60B3581F"/>
    <w:rsid w:val="60BA15AA"/>
    <w:rsid w:val="60C52290"/>
    <w:rsid w:val="60CF843E"/>
    <w:rsid w:val="60D59B47"/>
    <w:rsid w:val="60DF5BC7"/>
    <w:rsid w:val="60E00549"/>
    <w:rsid w:val="60E8FCB2"/>
    <w:rsid w:val="60EF687D"/>
    <w:rsid w:val="6118E127"/>
    <w:rsid w:val="611FE4B2"/>
    <w:rsid w:val="612FB981"/>
    <w:rsid w:val="61322B9B"/>
    <w:rsid w:val="618F2C98"/>
    <w:rsid w:val="61C868C1"/>
    <w:rsid w:val="61D806A2"/>
    <w:rsid w:val="61D9BB28"/>
    <w:rsid w:val="61F2BAEE"/>
    <w:rsid w:val="61F9D6C1"/>
    <w:rsid w:val="61FE302C"/>
    <w:rsid w:val="622DBE48"/>
    <w:rsid w:val="624A33A1"/>
    <w:rsid w:val="62626DAD"/>
    <w:rsid w:val="627E12FF"/>
    <w:rsid w:val="628F87AF"/>
    <w:rsid w:val="62F5886F"/>
    <w:rsid w:val="62F7EEAC"/>
    <w:rsid w:val="6318D894"/>
    <w:rsid w:val="632623D4"/>
    <w:rsid w:val="63296436"/>
    <w:rsid w:val="63A151D8"/>
    <w:rsid w:val="63C8885D"/>
    <w:rsid w:val="63F87407"/>
    <w:rsid w:val="63FD25C9"/>
    <w:rsid w:val="63FF81F7"/>
    <w:rsid w:val="64043BE3"/>
    <w:rsid w:val="6406A7F5"/>
    <w:rsid w:val="6412F8F3"/>
    <w:rsid w:val="6415A09E"/>
    <w:rsid w:val="642729C3"/>
    <w:rsid w:val="643D7364"/>
    <w:rsid w:val="64527203"/>
    <w:rsid w:val="6463105A"/>
    <w:rsid w:val="64722FF0"/>
    <w:rsid w:val="64989AFD"/>
    <w:rsid w:val="64B66FA1"/>
    <w:rsid w:val="64D2B772"/>
    <w:rsid w:val="64F68C83"/>
    <w:rsid w:val="64FFBE81"/>
    <w:rsid w:val="6503E074"/>
    <w:rsid w:val="6504C513"/>
    <w:rsid w:val="651E4F11"/>
    <w:rsid w:val="652D69C9"/>
    <w:rsid w:val="658AECDA"/>
    <w:rsid w:val="65A62FD6"/>
    <w:rsid w:val="65A91204"/>
    <w:rsid w:val="65AA2D03"/>
    <w:rsid w:val="65AB6E49"/>
    <w:rsid w:val="65B68E35"/>
    <w:rsid w:val="65D414F7"/>
    <w:rsid w:val="65DF039A"/>
    <w:rsid w:val="65E9BA39"/>
    <w:rsid w:val="65FBD13E"/>
    <w:rsid w:val="66313385"/>
    <w:rsid w:val="66397A74"/>
    <w:rsid w:val="664EF378"/>
    <w:rsid w:val="665F5301"/>
    <w:rsid w:val="66647F0F"/>
    <w:rsid w:val="667A0768"/>
    <w:rsid w:val="667ACFED"/>
    <w:rsid w:val="668332D4"/>
    <w:rsid w:val="669033CC"/>
    <w:rsid w:val="66A34E81"/>
    <w:rsid w:val="66C26D73"/>
    <w:rsid w:val="66ED8FEC"/>
    <w:rsid w:val="66EEE3F5"/>
    <w:rsid w:val="67093BB2"/>
    <w:rsid w:val="6775C38E"/>
    <w:rsid w:val="678D25D0"/>
    <w:rsid w:val="67C2ED1F"/>
    <w:rsid w:val="67D0BA01"/>
    <w:rsid w:val="67E88D97"/>
    <w:rsid w:val="67F98B13"/>
    <w:rsid w:val="68189381"/>
    <w:rsid w:val="68268861"/>
    <w:rsid w:val="682E8825"/>
    <w:rsid w:val="683F331F"/>
    <w:rsid w:val="68831782"/>
    <w:rsid w:val="68893DFE"/>
    <w:rsid w:val="689489A2"/>
    <w:rsid w:val="6895A40D"/>
    <w:rsid w:val="68A0A3CA"/>
    <w:rsid w:val="68A57802"/>
    <w:rsid w:val="68CA200B"/>
    <w:rsid w:val="68E01B4E"/>
    <w:rsid w:val="68FC82C0"/>
    <w:rsid w:val="691CC30D"/>
    <w:rsid w:val="69601AD2"/>
    <w:rsid w:val="69690427"/>
    <w:rsid w:val="6977B97D"/>
    <w:rsid w:val="6977F693"/>
    <w:rsid w:val="697E6630"/>
    <w:rsid w:val="69A77409"/>
    <w:rsid w:val="69AA68B7"/>
    <w:rsid w:val="69B003B9"/>
    <w:rsid w:val="69CB8C14"/>
    <w:rsid w:val="69D96CCE"/>
    <w:rsid w:val="69E52E54"/>
    <w:rsid w:val="69EAC3FF"/>
    <w:rsid w:val="6A090921"/>
    <w:rsid w:val="6A522EF0"/>
    <w:rsid w:val="6A5A3404"/>
    <w:rsid w:val="6A6E91C2"/>
    <w:rsid w:val="6A7BEDB1"/>
    <w:rsid w:val="6A85733B"/>
    <w:rsid w:val="6A8DC325"/>
    <w:rsid w:val="6A9FBDC3"/>
    <w:rsid w:val="6AB36B26"/>
    <w:rsid w:val="6ADE3DC3"/>
    <w:rsid w:val="6AE533D6"/>
    <w:rsid w:val="6AF7C177"/>
    <w:rsid w:val="6B088707"/>
    <w:rsid w:val="6B08EC7B"/>
    <w:rsid w:val="6B1D9C1C"/>
    <w:rsid w:val="6B20642D"/>
    <w:rsid w:val="6B20D47A"/>
    <w:rsid w:val="6B278487"/>
    <w:rsid w:val="6B2F86A5"/>
    <w:rsid w:val="6B35C9C9"/>
    <w:rsid w:val="6B4FAB14"/>
    <w:rsid w:val="6B5D9FE0"/>
    <w:rsid w:val="6B71FD51"/>
    <w:rsid w:val="6B786576"/>
    <w:rsid w:val="6B87E939"/>
    <w:rsid w:val="6B8CA5E6"/>
    <w:rsid w:val="6BA562F8"/>
    <w:rsid w:val="6BB93BC2"/>
    <w:rsid w:val="6BC2BEA6"/>
    <w:rsid w:val="6BD832F5"/>
    <w:rsid w:val="6BDD980A"/>
    <w:rsid w:val="6C00882D"/>
    <w:rsid w:val="6C522D2D"/>
    <w:rsid w:val="6C537451"/>
    <w:rsid w:val="6C6EE3D8"/>
    <w:rsid w:val="6C83FE78"/>
    <w:rsid w:val="6C968AD8"/>
    <w:rsid w:val="6CBA21D3"/>
    <w:rsid w:val="6CC23A30"/>
    <w:rsid w:val="6CC49876"/>
    <w:rsid w:val="6CCA9D5E"/>
    <w:rsid w:val="6CD71845"/>
    <w:rsid w:val="6CDBEECB"/>
    <w:rsid w:val="6CEC0A80"/>
    <w:rsid w:val="6CEF7C11"/>
    <w:rsid w:val="6CFA2974"/>
    <w:rsid w:val="6CFD35D5"/>
    <w:rsid w:val="6D1F5D18"/>
    <w:rsid w:val="6D20414F"/>
    <w:rsid w:val="6D2216AF"/>
    <w:rsid w:val="6D389E16"/>
    <w:rsid w:val="6D54B8F9"/>
    <w:rsid w:val="6D55018C"/>
    <w:rsid w:val="6D687D8D"/>
    <w:rsid w:val="6D8697DE"/>
    <w:rsid w:val="6D8EC44F"/>
    <w:rsid w:val="6DC195B1"/>
    <w:rsid w:val="6DC1F5C9"/>
    <w:rsid w:val="6DC5CF85"/>
    <w:rsid w:val="6DEEFC88"/>
    <w:rsid w:val="6DF62538"/>
    <w:rsid w:val="6DFA1ACA"/>
    <w:rsid w:val="6E1206D9"/>
    <w:rsid w:val="6E14EA3E"/>
    <w:rsid w:val="6E345ED4"/>
    <w:rsid w:val="6E53748E"/>
    <w:rsid w:val="6E852E6A"/>
    <w:rsid w:val="6E908F11"/>
    <w:rsid w:val="6EB06D1E"/>
    <w:rsid w:val="6EDE3CD2"/>
    <w:rsid w:val="6F1D8FE7"/>
    <w:rsid w:val="6F53B362"/>
    <w:rsid w:val="6F54C37C"/>
    <w:rsid w:val="6F7211F1"/>
    <w:rsid w:val="6F742FFE"/>
    <w:rsid w:val="6F78181A"/>
    <w:rsid w:val="6F79A7F9"/>
    <w:rsid w:val="6F8E003A"/>
    <w:rsid w:val="6FA4F868"/>
    <w:rsid w:val="6FC8D3F6"/>
    <w:rsid w:val="6FD01489"/>
    <w:rsid w:val="6FD7D0B5"/>
    <w:rsid w:val="6FEC0E99"/>
    <w:rsid w:val="700C6687"/>
    <w:rsid w:val="70318921"/>
    <w:rsid w:val="704C3411"/>
    <w:rsid w:val="704D4DA4"/>
    <w:rsid w:val="7059E04E"/>
    <w:rsid w:val="7081BC47"/>
    <w:rsid w:val="70889386"/>
    <w:rsid w:val="7090CD88"/>
    <w:rsid w:val="709A7D44"/>
    <w:rsid w:val="70E91323"/>
    <w:rsid w:val="70ED360E"/>
    <w:rsid w:val="70F48E83"/>
    <w:rsid w:val="710D93E8"/>
    <w:rsid w:val="7125CD64"/>
    <w:rsid w:val="712D8479"/>
    <w:rsid w:val="713A375C"/>
    <w:rsid w:val="718149E1"/>
    <w:rsid w:val="71912FBB"/>
    <w:rsid w:val="71BDA3B7"/>
    <w:rsid w:val="71BF0C73"/>
    <w:rsid w:val="71CF42F1"/>
    <w:rsid w:val="71D20E8A"/>
    <w:rsid w:val="71DC9BC3"/>
    <w:rsid w:val="71EBD853"/>
    <w:rsid w:val="71ECC13A"/>
    <w:rsid w:val="71EF7C6C"/>
    <w:rsid w:val="71F89D86"/>
    <w:rsid w:val="7224ACB8"/>
    <w:rsid w:val="7225CE4B"/>
    <w:rsid w:val="7248E819"/>
    <w:rsid w:val="724E42FF"/>
    <w:rsid w:val="7267AE12"/>
    <w:rsid w:val="72766537"/>
    <w:rsid w:val="727909B6"/>
    <w:rsid w:val="7279130D"/>
    <w:rsid w:val="727C935C"/>
    <w:rsid w:val="728A91D5"/>
    <w:rsid w:val="728B8145"/>
    <w:rsid w:val="72905EE4"/>
    <w:rsid w:val="729766DE"/>
    <w:rsid w:val="72A545E0"/>
    <w:rsid w:val="72A6CDE1"/>
    <w:rsid w:val="72ADE210"/>
    <w:rsid w:val="72C5DED2"/>
    <w:rsid w:val="72E0185A"/>
    <w:rsid w:val="72FFF964"/>
    <w:rsid w:val="7306CB84"/>
    <w:rsid w:val="73075B5D"/>
    <w:rsid w:val="7322D0C5"/>
    <w:rsid w:val="732BE3D4"/>
    <w:rsid w:val="7346EA10"/>
    <w:rsid w:val="735B7FBE"/>
    <w:rsid w:val="7377D5D9"/>
    <w:rsid w:val="737FB2C0"/>
    <w:rsid w:val="73AF9E47"/>
    <w:rsid w:val="73CDF20D"/>
    <w:rsid w:val="74168557"/>
    <w:rsid w:val="741819DD"/>
    <w:rsid w:val="742C2338"/>
    <w:rsid w:val="743724C1"/>
    <w:rsid w:val="7438A8E5"/>
    <w:rsid w:val="743D8DAA"/>
    <w:rsid w:val="743F5CEB"/>
    <w:rsid w:val="74545B2A"/>
    <w:rsid w:val="745905FF"/>
    <w:rsid w:val="74607F1B"/>
    <w:rsid w:val="74610072"/>
    <w:rsid w:val="74896085"/>
    <w:rsid w:val="748D1800"/>
    <w:rsid w:val="74950DA4"/>
    <w:rsid w:val="74B813AA"/>
    <w:rsid w:val="74C9E534"/>
    <w:rsid w:val="74E8B3C2"/>
    <w:rsid w:val="75025AC4"/>
    <w:rsid w:val="7504460C"/>
    <w:rsid w:val="7509D3C2"/>
    <w:rsid w:val="75170382"/>
    <w:rsid w:val="752C58D6"/>
    <w:rsid w:val="754883A2"/>
    <w:rsid w:val="7553FC4E"/>
    <w:rsid w:val="7568E88B"/>
    <w:rsid w:val="757E32B7"/>
    <w:rsid w:val="758F3707"/>
    <w:rsid w:val="75A4215E"/>
    <w:rsid w:val="75BFC926"/>
    <w:rsid w:val="75CAD3B2"/>
    <w:rsid w:val="75D66139"/>
    <w:rsid w:val="75E5A196"/>
    <w:rsid w:val="76071CA2"/>
    <w:rsid w:val="7613E739"/>
    <w:rsid w:val="76190848"/>
    <w:rsid w:val="763A926E"/>
    <w:rsid w:val="7660966F"/>
    <w:rsid w:val="767C45DC"/>
    <w:rsid w:val="7688D289"/>
    <w:rsid w:val="76A1F74A"/>
    <w:rsid w:val="76A676BE"/>
    <w:rsid w:val="76B23D98"/>
    <w:rsid w:val="76D4D3D0"/>
    <w:rsid w:val="7752D4C6"/>
    <w:rsid w:val="77756124"/>
    <w:rsid w:val="7775F045"/>
    <w:rsid w:val="777E2AD5"/>
    <w:rsid w:val="7787E868"/>
    <w:rsid w:val="778BEF01"/>
    <w:rsid w:val="77BD5360"/>
    <w:rsid w:val="77F03246"/>
    <w:rsid w:val="77F36212"/>
    <w:rsid w:val="785A43EB"/>
    <w:rsid w:val="78607A0E"/>
    <w:rsid w:val="787B312E"/>
    <w:rsid w:val="7885E0F6"/>
    <w:rsid w:val="7898C897"/>
    <w:rsid w:val="78D6AECF"/>
    <w:rsid w:val="78F44635"/>
    <w:rsid w:val="790B2455"/>
    <w:rsid w:val="79113185"/>
    <w:rsid w:val="793810DB"/>
    <w:rsid w:val="793A6924"/>
    <w:rsid w:val="7986C6CC"/>
    <w:rsid w:val="799DB54C"/>
    <w:rsid w:val="79BEC6CF"/>
    <w:rsid w:val="79CA053C"/>
    <w:rsid w:val="79CE5B63"/>
    <w:rsid w:val="79E645D0"/>
    <w:rsid w:val="79EE2BAA"/>
    <w:rsid w:val="79EEEA46"/>
    <w:rsid w:val="79F2DDA9"/>
    <w:rsid w:val="79FD2191"/>
    <w:rsid w:val="7A06E3B3"/>
    <w:rsid w:val="7A071684"/>
    <w:rsid w:val="7A315352"/>
    <w:rsid w:val="7A3E6555"/>
    <w:rsid w:val="7A7EE574"/>
    <w:rsid w:val="7A9372C7"/>
    <w:rsid w:val="7A942030"/>
    <w:rsid w:val="7AA186E5"/>
    <w:rsid w:val="7AA3772C"/>
    <w:rsid w:val="7AAB5039"/>
    <w:rsid w:val="7AB35E44"/>
    <w:rsid w:val="7AC8E3A3"/>
    <w:rsid w:val="7AE67DD4"/>
    <w:rsid w:val="7AE6A443"/>
    <w:rsid w:val="7AF17C4A"/>
    <w:rsid w:val="7AF27881"/>
    <w:rsid w:val="7AFC052F"/>
    <w:rsid w:val="7B16CA14"/>
    <w:rsid w:val="7B17756D"/>
    <w:rsid w:val="7B194020"/>
    <w:rsid w:val="7B224753"/>
    <w:rsid w:val="7B4495EF"/>
    <w:rsid w:val="7B56DEAE"/>
    <w:rsid w:val="7B719C48"/>
    <w:rsid w:val="7B91466C"/>
    <w:rsid w:val="7BCA0BBB"/>
    <w:rsid w:val="7BD5740D"/>
    <w:rsid w:val="7BEE41C3"/>
    <w:rsid w:val="7BF14F9A"/>
    <w:rsid w:val="7BFA7092"/>
    <w:rsid w:val="7C086EDF"/>
    <w:rsid w:val="7C1DA5EC"/>
    <w:rsid w:val="7C7DE984"/>
    <w:rsid w:val="7C8377C3"/>
    <w:rsid w:val="7C94A1DA"/>
    <w:rsid w:val="7CE9E6C5"/>
    <w:rsid w:val="7CFD5974"/>
    <w:rsid w:val="7D02A9CC"/>
    <w:rsid w:val="7D285F17"/>
    <w:rsid w:val="7D302382"/>
    <w:rsid w:val="7D378D72"/>
    <w:rsid w:val="7D3C914D"/>
    <w:rsid w:val="7D68DD65"/>
    <w:rsid w:val="7D8DA194"/>
    <w:rsid w:val="7D9794B7"/>
    <w:rsid w:val="7DB5DA23"/>
    <w:rsid w:val="7DEA13D0"/>
    <w:rsid w:val="7DEDF6E9"/>
    <w:rsid w:val="7E09F450"/>
    <w:rsid w:val="7E290938"/>
    <w:rsid w:val="7E311878"/>
    <w:rsid w:val="7E36142F"/>
    <w:rsid w:val="7E373CE4"/>
    <w:rsid w:val="7E386B65"/>
    <w:rsid w:val="7E3AE001"/>
    <w:rsid w:val="7E8CE8DC"/>
    <w:rsid w:val="7EBC8F71"/>
    <w:rsid w:val="7EC6ED5B"/>
    <w:rsid w:val="7EC969A4"/>
    <w:rsid w:val="7ECA9D27"/>
    <w:rsid w:val="7ECF3E67"/>
    <w:rsid w:val="7ED34A10"/>
    <w:rsid w:val="7EE483D4"/>
    <w:rsid w:val="7EEA83B4"/>
    <w:rsid w:val="7F22F6E1"/>
    <w:rsid w:val="7F3BB518"/>
    <w:rsid w:val="7F57ABB8"/>
    <w:rsid w:val="7F62AAE7"/>
    <w:rsid w:val="7F6D7F68"/>
    <w:rsid w:val="7F735B7F"/>
    <w:rsid w:val="7F79799A"/>
    <w:rsid w:val="7F7E8C68"/>
    <w:rsid w:val="7F960593"/>
    <w:rsid w:val="7FD7AAD0"/>
    <w:rsid w:val="7FE23F5F"/>
    <w:rsid w:val="7FE2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96BA95"/>
  <w15:docId w15:val="{85A575E0-E63E-4E6F-B83D-B323F3CA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05B8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Nadpis2,Numbered - 2"/>
    <w:basedOn w:val="Normln"/>
    <w:next w:val="Normln"/>
    <w:link w:val="Nadpis2Char"/>
    <w:uiPriority w:val="9"/>
    <w:unhideWhenUsed/>
    <w:qFormat/>
    <w:rsid w:val="000A36E5"/>
    <w:pPr>
      <w:keepNext/>
      <w:keepLines/>
      <w:spacing w:before="200" w:after="0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Nadpis3">
    <w:name w:val="heading 3"/>
    <w:aliases w:val="Podpodkapitola,adpis 3,Numbered - 3"/>
    <w:basedOn w:val="Normln"/>
    <w:next w:val="Normln"/>
    <w:link w:val="Nadpis3Char"/>
    <w:uiPriority w:val="9"/>
    <w:qFormat/>
    <w:rsid w:val="00A55951"/>
    <w:pPr>
      <w:keepNext/>
      <w:keepLines/>
      <w:tabs>
        <w:tab w:val="left" w:pos="709"/>
      </w:tabs>
      <w:spacing w:before="240" w:after="0" w:line="240" w:lineRule="atLeast"/>
      <w:ind w:left="720" w:hanging="720"/>
      <w:jc w:val="both"/>
      <w:outlineLvl w:val="2"/>
    </w:pPr>
    <w:rPr>
      <w:rFonts w:ascii="Garamond" w:hAnsi="Garamond"/>
      <w:b/>
      <w:smallCaps/>
      <w:szCs w:val="20"/>
    </w:rPr>
  </w:style>
  <w:style w:type="paragraph" w:styleId="Nadpis4">
    <w:name w:val="heading 4"/>
    <w:basedOn w:val="Normln"/>
    <w:next w:val="Normln"/>
    <w:link w:val="Nadpis4Char"/>
    <w:qFormat/>
    <w:rsid w:val="00A55951"/>
    <w:pPr>
      <w:keepNext/>
      <w:keepLines/>
      <w:tabs>
        <w:tab w:val="left" w:pos="851"/>
      </w:tabs>
      <w:spacing w:before="240" w:after="0" w:line="240" w:lineRule="auto"/>
      <w:ind w:left="864" w:hanging="864"/>
      <w:jc w:val="both"/>
      <w:outlineLvl w:val="3"/>
    </w:pPr>
    <w:rPr>
      <w:rFonts w:ascii="Garamond" w:hAnsi="Garamond"/>
      <w:b/>
      <w:i/>
      <w:spacing w:val="5"/>
      <w:kern w:val="20"/>
    </w:rPr>
  </w:style>
  <w:style w:type="paragraph" w:styleId="Nadpis5">
    <w:name w:val="heading 5"/>
    <w:basedOn w:val="Normln"/>
    <w:next w:val="Normln"/>
    <w:link w:val="Nadpis5Char"/>
    <w:qFormat/>
    <w:rsid w:val="00A55951"/>
    <w:pPr>
      <w:keepNext/>
      <w:keepLines/>
      <w:spacing w:before="120" w:after="0" w:line="240" w:lineRule="atLeast"/>
      <w:ind w:left="1008" w:hanging="1008"/>
      <w:jc w:val="both"/>
      <w:outlineLvl w:val="4"/>
    </w:pPr>
    <w:rPr>
      <w:rFonts w:ascii="Garamond" w:hAnsi="Garamond"/>
      <w:b/>
      <w:kern w:val="20"/>
      <w:szCs w:val="22"/>
    </w:rPr>
  </w:style>
  <w:style w:type="paragraph" w:styleId="Nadpis6">
    <w:name w:val="heading 6"/>
    <w:basedOn w:val="Normln"/>
    <w:next w:val="Normln"/>
    <w:link w:val="Nadpis6Char"/>
    <w:qFormat/>
    <w:rsid w:val="00A55951"/>
    <w:pPr>
      <w:keepNext/>
      <w:keepLines/>
      <w:spacing w:before="120" w:after="0" w:line="240" w:lineRule="atLeast"/>
      <w:ind w:left="1152" w:hanging="1152"/>
      <w:jc w:val="both"/>
      <w:outlineLvl w:val="5"/>
    </w:pPr>
    <w:rPr>
      <w:rFonts w:ascii="Garamond" w:hAnsi="Garamond"/>
      <w:i/>
      <w:spacing w:val="5"/>
      <w:kern w:val="20"/>
      <w:szCs w:val="22"/>
    </w:rPr>
  </w:style>
  <w:style w:type="paragraph" w:styleId="Nadpis7">
    <w:name w:val="heading 7"/>
    <w:basedOn w:val="Normln"/>
    <w:next w:val="Normln"/>
    <w:link w:val="Nadpis7Char"/>
    <w:qFormat/>
    <w:rsid w:val="000A36E5"/>
    <w:pPr>
      <w:keepNext/>
      <w:keepLines/>
      <w:spacing w:before="120" w:after="0" w:line="240" w:lineRule="atLeast"/>
      <w:ind w:left="1296" w:hanging="1296"/>
      <w:jc w:val="both"/>
      <w:outlineLvl w:val="6"/>
    </w:pPr>
    <w:rPr>
      <w:rFonts w:ascii="Garamond" w:hAnsi="Garamond" w:cs="Garamond"/>
      <w:caps/>
      <w:kern w:val="20"/>
      <w:sz w:val="18"/>
      <w:szCs w:val="18"/>
    </w:rPr>
  </w:style>
  <w:style w:type="paragraph" w:styleId="Nadpis8">
    <w:name w:val="heading 8"/>
    <w:basedOn w:val="Normln"/>
    <w:next w:val="Normln"/>
    <w:link w:val="Nadpis8Char"/>
    <w:qFormat/>
    <w:rsid w:val="00A55951"/>
    <w:pPr>
      <w:keepNext/>
      <w:keepLines/>
      <w:spacing w:before="120" w:after="0" w:line="240" w:lineRule="atLeast"/>
      <w:ind w:left="1440" w:hanging="1440"/>
      <w:jc w:val="both"/>
      <w:outlineLvl w:val="7"/>
    </w:pPr>
    <w:rPr>
      <w:rFonts w:ascii="Garamond" w:hAnsi="Garamond" w:cs="Garamond"/>
      <w:i/>
      <w:spacing w:val="5"/>
      <w:kern w:val="20"/>
      <w:szCs w:val="22"/>
    </w:rPr>
  </w:style>
  <w:style w:type="paragraph" w:styleId="Nadpis9">
    <w:name w:val="heading 9"/>
    <w:basedOn w:val="Normln"/>
    <w:next w:val="Normln"/>
    <w:link w:val="Nadpis9Char"/>
    <w:qFormat/>
    <w:rsid w:val="00A55951"/>
    <w:pPr>
      <w:keepNext/>
      <w:keepLines/>
      <w:spacing w:before="120" w:after="0" w:line="240" w:lineRule="atLeast"/>
      <w:ind w:left="1584" w:hanging="1584"/>
      <w:jc w:val="both"/>
      <w:outlineLvl w:val="8"/>
    </w:pPr>
    <w:rPr>
      <w:rFonts w:ascii="Garamond" w:hAnsi="Garamond" w:cs="Garamond"/>
      <w:spacing w:val="-5"/>
      <w:kern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qFormat/>
    <w:rsid w:val="00A55951"/>
    <w:pPr>
      <w:jc w:val="both"/>
    </w:pPr>
  </w:style>
  <w:style w:type="character" w:customStyle="1" w:styleId="RLTextlnkuslovanChar">
    <w:name w:val="RL Text článku číslovaný Char"/>
    <w:basedOn w:val="Standardnpsmoodstavce"/>
    <w:link w:val="RLTextlnkuslovan"/>
    <w:qFormat/>
    <w:rsid w:val="00CB4254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A55951"/>
    <w:pPr>
      <w:keepNext/>
      <w:numPr>
        <w:numId w:val="1"/>
      </w:numPr>
      <w:suppressAutoHyphens/>
      <w:spacing w:before="360"/>
      <w:jc w:val="both"/>
      <w:outlineLvl w:val="0"/>
    </w:pPr>
    <w:rPr>
      <w:b/>
      <w:lang w:eastAsia="en-US"/>
    </w:rPr>
  </w:style>
  <w:style w:type="character" w:customStyle="1" w:styleId="RLlneksmlouvyCharChar">
    <w:name w:val="RL Článek smlouvy Char Char"/>
    <w:basedOn w:val="Standardnpsmoodstavce"/>
    <w:link w:val="RLlneksmlouvy"/>
    <w:rsid w:val="001A1E34"/>
    <w:rPr>
      <w:rFonts w:ascii="Arial" w:hAnsi="Arial"/>
      <w:b/>
      <w:szCs w:val="24"/>
      <w:lang w:eastAsia="en-US"/>
    </w:rPr>
  </w:style>
  <w:style w:type="paragraph" w:customStyle="1" w:styleId="RLdajeosmluvnstran">
    <w:name w:val="RL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A55951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21AC"/>
    <w:rPr>
      <w:rFonts w:ascii="Arial" w:hAnsi="Arial"/>
      <w:b/>
      <w:szCs w:val="24"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link w:val="NzevChar"/>
    <w:qFormat/>
    <w:rsid w:val="00A02D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RLSeznamploh">
    <w:name w:val="RL Seznam příloh"/>
    <w:basedOn w:val="RLTextlnkuslovan"/>
    <w:rsid w:val="00A55951"/>
    <w:p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A55951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uiPriority w:val="99"/>
    <w:rsid w:val="00A55951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uiPriority w:val="99"/>
    <w:rsid w:val="00EC245F"/>
    <w:rPr>
      <w:sz w:val="16"/>
      <w:szCs w:val="16"/>
    </w:rPr>
  </w:style>
  <w:style w:type="character" w:styleId="Sledovanodkaz">
    <w:name w:val="FollowedHyperlink"/>
    <w:basedOn w:val="Standardnpsmoodstavce"/>
    <w:uiPriority w:val="99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A55951"/>
    <w:rPr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link w:val="PedmtkomenteChar"/>
    <w:uiPriority w:val="99"/>
    <w:rsid w:val="00A55951"/>
    <w:rPr>
      <w:b/>
      <w:bCs/>
    </w:rPr>
  </w:style>
  <w:style w:type="table" w:styleId="Mkatabulky">
    <w:name w:val="Table Grid"/>
    <w:basedOn w:val="Normlntabulka"/>
    <w:uiPriority w:val="39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C245F"/>
    <w:rPr>
      <w:rFonts w:ascii="Tahoma" w:hAnsi="Tahoma" w:cs="Tahoma"/>
      <w:sz w:val="16"/>
      <w:szCs w:val="16"/>
    </w:rPr>
  </w:style>
  <w:style w:type="paragraph" w:customStyle="1" w:styleId="RLslovanodstavec">
    <w:name w:val="RL Číslovaný odstavec"/>
    <w:basedOn w:val="Normln"/>
    <w:qFormat/>
    <w:rsid w:val="00A55951"/>
    <w:pPr>
      <w:numPr>
        <w:numId w:val="2"/>
      </w:numPr>
      <w:spacing w:line="340" w:lineRule="exact"/>
      <w:jc w:val="both"/>
    </w:pPr>
    <w:rPr>
      <w:spacing w:val="-4"/>
    </w:rPr>
  </w:style>
  <w:style w:type="paragraph" w:styleId="Revize">
    <w:name w:val="Revision"/>
    <w:hidden/>
    <w:uiPriority w:val="99"/>
    <w:semiHidden/>
    <w:rsid w:val="00516E47"/>
    <w:rPr>
      <w:rFonts w:ascii="Calibri" w:hAnsi="Calibri"/>
      <w:sz w:val="22"/>
      <w:szCs w:val="24"/>
    </w:rPr>
  </w:style>
  <w:style w:type="paragraph" w:customStyle="1" w:styleId="RLNadpis1rovn">
    <w:name w:val="RL Nadpis 1. úrovně"/>
    <w:basedOn w:val="Normln"/>
    <w:next w:val="Normln"/>
    <w:qFormat/>
    <w:rsid w:val="00A55951"/>
    <w:pPr>
      <w:pageBreakBefore/>
      <w:numPr>
        <w:numId w:val="3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A55951"/>
    <w:pPr>
      <w:keepNext/>
      <w:numPr>
        <w:ilvl w:val="1"/>
        <w:numId w:val="3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A55951"/>
    <w:pPr>
      <w:keepNext/>
      <w:numPr>
        <w:ilvl w:val="2"/>
        <w:numId w:val="3"/>
      </w:numPr>
      <w:spacing w:before="360" w:line="340" w:lineRule="exact"/>
    </w:pPr>
    <w:rPr>
      <w:b/>
      <w:szCs w:val="22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3944BD"/>
    <w:rPr>
      <w:rFonts w:ascii="Arial" w:hAnsi="Arial"/>
    </w:rPr>
  </w:style>
  <w:style w:type="character" w:customStyle="1" w:styleId="RLlneksmlouvyChar">
    <w:name w:val="RL Článek smlouvy Char"/>
    <w:rsid w:val="001E4289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nzevsmlouvy0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1E4289"/>
    <w:rPr>
      <w:rFonts w:ascii="Garamond" w:hAnsi="Garamond"/>
      <w:sz w:val="24"/>
    </w:rPr>
  </w:style>
  <w:style w:type="character" w:customStyle="1" w:styleId="ZkladntextChar">
    <w:name w:val="Základní text Char"/>
    <w:basedOn w:val="Standardnpsmoodstavce"/>
    <w:link w:val="Zkladntext"/>
    <w:rsid w:val="001E4289"/>
    <w:rPr>
      <w:rFonts w:ascii="Garamond" w:hAnsi="Garamond"/>
      <w:sz w:val="24"/>
      <w:szCs w:val="24"/>
    </w:rPr>
  </w:style>
  <w:style w:type="character" w:customStyle="1" w:styleId="ZKLADNChar">
    <w:name w:val="ZÁKLADNÍ Char"/>
    <w:basedOn w:val="ZkladntextChar"/>
    <w:link w:val="ZKLADN"/>
    <w:locked/>
    <w:rsid w:val="001E4289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1E4289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A55951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1E4289"/>
    <w:rPr>
      <w:rFonts w:ascii="Arial" w:hAnsi="Arial"/>
      <w:szCs w:val="24"/>
      <w:lang w:eastAsia="en-US"/>
    </w:rPr>
  </w:style>
  <w:style w:type="paragraph" w:customStyle="1" w:styleId="doplnuchaze">
    <w:name w:val="doplní uchazeč"/>
    <w:basedOn w:val="Normln"/>
    <w:link w:val="doplnuchazeChar"/>
    <w:qFormat/>
    <w:rsid w:val="00A55951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1E4289"/>
    <w:rPr>
      <w:rFonts w:ascii="Arial" w:hAnsi="Arial"/>
      <w:b/>
      <w:snapToGrid w:val="0"/>
      <w:szCs w:val="22"/>
    </w:rPr>
  </w:style>
  <w:style w:type="paragraph" w:styleId="Textpoznpodarou">
    <w:name w:val="footnote text"/>
    <w:basedOn w:val="Normln"/>
    <w:link w:val="TextpoznpodarouChar"/>
    <w:rsid w:val="00325F41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25F41"/>
    <w:rPr>
      <w:rFonts w:ascii="Arial" w:hAnsi="Arial"/>
    </w:rPr>
  </w:style>
  <w:style w:type="character" w:styleId="Znakapoznpodarou">
    <w:name w:val="footnote reference"/>
    <w:basedOn w:val="Standardnpsmoodstavce"/>
    <w:rsid w:val="00325F41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A55951"/>
    <w:pPr>
      <w:ind w:left="720"/>
      <w:contextualSpacing/>
    </w:pPr>
  </w:style>
  <w:style w:type="paragraph" w:customStyle="1" w:styleId="Nadpis21">
    <w:name w:val="Nadpis 21"/>
    <w:basedOn w:val="Normln"/>
    <w:next w:val="Normln"/>
    <w:qFormat/>
    <w:rsid w:val="000A36E5"/>
    <w:pPr>
      <w:keepNext/>
      <w:keepLines/>
      <w:tabs>
        <w:tab w:val="left" w:pos="567"/>
        <w:tab w:val="num" w:pos="1474"/>
      </w:tabs>
      <w:spacing w:before="240" w:line="240" w:lineRule="auto"/>
      <w:ind w:left="576" w:hanging="737"/>
      <w:jc w:val="both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uiPriority w:val="9"/>
    <w:rsid w:val="000A36E5"/>
    <w:rPr>
      <w:rFonts w:ascii="Garamond" w:hAnsi="Garamond"/>
      <w:b/>
      <w:smallCaps/>
    </w:rPr>
  </w:style>
  <w:style w:type="character" w:customStyle="1" w:styleId="Nadpis4Char">
    <w:name w:val="Nadpis 4 Char"/>
    <w:basedOn w:val="Standardnpsmoodstavce"/>
    <w:link w:val="Nadpis4"/>
    <w:rsid w:val="000A36E5"/>
    <w:rPr>
      <w:rFonts w:ascii="Garamond" w:hAnsi="Garamond"/>
      <w:b/>
      <w:i/>
      <w:spacing w:val="5"/>
      <w:kern w:val="20"/>
      <w:szCs w:val="24"/>
    </w:rPr>
  </w:style>
  <w:style w:type="character" w:customStyle="1" w:styleId="Nadpis5Char">
    <w:name w:val="Nadpis 5 Char"/>
    <w:basedOn w:val="Standardnpsmoodstavce"/>
    <w:link w:val="Nadpis5"/>
    <w:rsid w:val="000A36E5"/>
    <w:rPr>
      <w:rFonts w:ascii="Garamond" w:hAnsi="Garamond"/>
      <w:b/>
      <w:kern w:val="20"/>
      <w:szCs w:val="22"/>
    </w:rPr>
  </w:style>
  <w:style w:type="character" w:customStyle="1" w:styleId="Nadpis6Char">
    <w:name w:val="Nadpis 6 Char"/>
    <w:basedOn w:val="Standardnpsmoodstavce"/>
    <w:link w:val="Nadpis6"/>
    <w:rsid w:val="000A36E5"/>
    <w:rPr>
      <w:rFonts w:ascii="Garamond" w:hAnsi="Garamond"/>
      <w:i/>
      <w:spacing w:val="5"/>
      <w:kern w:val="20"/>
      <w:szCs w:val="22"/>
    </w:rPr>
  </w:style>
  <w:style w:type="character" w:customStyle="1" w:styleId="Nadpis7Char">
    <w:name w:val="Nadpis 7 Char"/>
    <w:basedOn w:val="Standardnpsmoodstavce"/>
    <w:link w:val="Nadpis7"/>
    <w:rsid w:val="000A36E5"/>
    <w:rPr>
      <w:rFonts w:ascii="Garamond" w:hAnsi="Garamond" w:cs="Garamond"/>
      <w:caps/>
      <w:kern w:val="20"/>
      <w:sz w:val="18"/>
      <w:szCs w:val="18"/>
    </w:rPr>
  </w:style>
  <w:style w:type="character" w:customStyle="1" w:styleId="Nadpis8Char">
    <w:name w:val="Nadpis 8 Char"/>
    <w:basedOn w:val="Standardnpsmoodstavce"/>
    <w:link w:val="Nadpis8"/>
    <w:rsid w:val="000A36E5"/>
    <w:rPr>
      <w:rFonts w:ascii="Garamond" w:hAnsi="Garamond" w:cs="Garamond"/>
      <w:i/>
      <w:spacing w:val="5"/>
      <w:kern w:val="20"/>
      <w:szCs w:val="22"/>
    </w:rPr>
  </w:style>
  <w:style w:type="character" w:customStyle="1" w:styleId="Nadpis9Char">
    <w:name w:val="Nadpis 9 Char"/>
    <w:basedOn w:val="Standardnpsmoodstavce"/>
    <w:link w:val="Nadpis9"/>
    <w:rsid w:val="000A36E5"/>
    <w:rPr>
      <w:rFonts w:ascii="Garamond" w:hAnsi="Garamond" w:cs="Garamond"/>
      <w:spacing w:val="-5"/>
      <w:kern w:val="20"/>
      <w:szCs w:val="22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uiPriority w:val="9"/>
    <w:rsid w:val="000A36E5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Nadpis2 Char,Numbered - 2 Char"/>
    <w:basedOn w:val="Standardnpsmoodstavce"/>
    <w:link w:val="Nadpis2"/>
    <w:uiPriority w:val="9"/>
    <w:rsid w:val="000A36E5"/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Rejstk1">
    <w:name w:val="index 1"/>
    <w:basedOn w:val="Normln"/>
    <w:rsid w:val="000A36E5"/>
    <w:pPr>
      <w:spacing w:before="120" w:after="0" w:line="240" w:lineRule="auto"/>
      <w:jc w:val="both"/>
    </w:pPr>
    <w:rPr>
      <w:rFonts w:ascii="Garamond" w:hAnsi="Garamond" w:cs="Garamond"/>
      <w:sz w:val="21"/>
      <w:szCs w:val="21"/>
    </w:rPr>
  </w:style>
  <w:style w:type="paragraph" w:styleId="Rejstk2">
    <w:name w:val="index 2"/>
    <w:basedOn w:val="Normln"/>
    <w:rsid w:val="000A36E5"/>
    <w:pPr>
      <w:spacing w:before="120" w:after="0" w:line="240" w:lineRule="auto"/>
      <w:ind w:hanging="240"/>
      <w:jc w:val="both"/>
    </w:pPr>
    <w:rPr>
      <w:rFonts w:ascii="Garamond" w:hAnsi="Garamond" w:cs="Garamond"/>
      <w:sz w:val="21"/>
      <w:szCs w:val="21"/>
    </w:rPr>
  </w:style>
  <w:style w:type="paragraph" w:styleId="Rejstk3">
    <w:name w:val="index 3"/>
    <w:basedOn w:val="Normln"/>
    <w:rsid w:val="000A36E5"/>
    <w:pPr>
      <w:spacing w:before="120" w:after="0" w:line="240" w:lineRule="auto"/>
      <w:ind w:left="480" w:hanging="240"/>
      <w:jc w:val="both"/>
    </w:pPr>
    <w:rPr>
      <w:rFonts w:ascii="Garamond" w:hAnsi="Garamond" w:cs="Garamond"/>
      <w:sz w:val="21"/>
      <w:szCs w:val="21"/>
    </w:rPr>
  </w:style>
  <w:style w:type="paragraph" w:styleId="Rejstk4">
    <w:name w:val="index 4"/>
    <w:basedOn w:val="Normln"/>
    <w:rsid w:val="000A36E5"/>
    <w:pPr>
      <w:spacing w:before="120" w:after="0" w:line="240" w:lineRule="auto"/>
      <w:ind w:left="600" w:hanging="240"/>
      <w:jc w:val="both"/>
    </w:pPr>
    <w:rPr>
      <w:rFonts w:ascii="Garamond" w:hAnsi="Garamond" w:cs="Garamond"/>
      <w:sz w:val="21"/>
      <w:szCs w:val="21"/>
    </w:rPr>
  </w:style>
  <w:style w:type="paragraph" w:styleId="Rejstk5">
    <w:name w:val="index 5"/>
    <w:basedOn w:val="Normln"/>
    <w:rsid w:val="000A36E5"/>
    <w:pPr>
      <w:spacing w:before="120" w:after="0" w:line="240" w:lineRule="auto"/>
      <w:ind w:left="840"/>
      <w:jc w:val="both"/>
    </w:pPr>
    <w:rPr>
      <w:rFonts w:ascii="Garamond" w:hAnsi="Garamond" w:cs="Garamond"/>
      <w:sz w:val="21"/>
      <w:szCs w:val="21"/>
    </w:rPr>
  </w:style>
  <w:style w:type="paragraph" w:styleId="Obsah1">
    <w:name w:val="toc 1"/>
    <w:basedOn w:val="Normln"/>
    <w:uiPriority w:val="39"/>
    <w:rsid w:val="00A55951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hAnsi="Garamond" w:cs="Garamond"/>
      <w:noProof/>
      <w:szCs w:val="22"/>
    </w:rPr>
  </w:style>
  <w:style w:type="paragraph" w:styleId="Obsah2">
    <w:name w:val="toc 2"/>
    <w:basedOn w:val="Obsah1"/>
    <w:uiPriority w:val="39"/>
    <w:rsid w:val="00A55951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A55951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A55951"/>
    <w:pPr>
      <w:tabs>
        <w:tab w:val="right" w:leader="dot" w:pos="5040"/>
      </w:tabs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Obsah5">
    <w:name w:val="toc 5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Hlavikarejstku">
    <w:name w:val="index heading"/>
    <w:basedOn w:val="Normln"/>
    <w:next w:val="Rejstk1"/>
    <w:rsid w:val="000A36E5"/>
    <w:pPr>
      <w:spacing w:before="120" w:after="0" w:line="480" w:lineRule="atLeast"/>
      <w:jc w:val="both"/>
    </w:pPr>
    <w:rPr>
      <w:rFonts w:ascii="Garamond" w:hAnsi="Garamond" w:cs="Garamond"/>
      <w:spacing w:val="-5"/>
      <w:sz w:val="28"/>
      <w:szCs w:val="28"/>
    </w:rPr>
  </w:style>
  <w:style w:type="paragraph" w:styleId="Titulek">
    <w:name w:val="caption"/>
    <w:basedOn w:val="Normln"/>
    <w:next w:val="Normln"/>
    <w:qFormat/>
    <w:rsid w:val="00A55951"/>
    <w:pPr>
      <w:spacing w:before="120" w:after="240" w:line="240" w:lineRule="auto"/>
      <w:contextualSpacing/>
      <w:jc w:val="center"/>
    </w:pPr>
    <w:rPr>
      <w:rFonts w:ascii="Garamond" w:hAnsi="Garamond" w:cs="Garamond"/>
      <w:i/>
      <w:szCs w:val="22"/>
    </w:rPr>
  </w:style>
  <w:style w:type="paragraph" w:styleId="Seznamobrzk">
    <w:name w:val="table of figures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vysvtlivek">
    <w:name w:val="endnote text"/>
    <w:basedOn w:val="Normln"/>
    <w:link w:val="TextvysvtlivekChar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TextvysvtlivekChar">
    <w:name w:val="Text vysvětlivek Char"/>
    <w:basedOn w:val="Standardnpsmoodstavce"/>
    <w:link w:val="Textvysvtlivek"/>
    <w:rsid w:val="000A36E5"/>
    <w:rPr>
      <w:rFonts w:ascii="Garamond" w:hAnsi="Garamond" w:cs="Garamond"/>
      <w:szCs w:val="22"/>
    </w:rPr>
  </w:style>
  <w:style w:type="paragraph" w:styleId="Seznamcitac">
    <w:name w:val="table of authorities"/>
    <w:basedOn w:val="Normln"/>
    <w:rsid w:val="00A55951"/>
    <w:pPr>
      <w:tabs>
        <w:tab w:val="right" w:leader="dot" w:pos="7560"/>
      </w:tabs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makra">
    <w:name w:val="macro"/>
    <w:basedOn w:val="Normln"/>
    <w:link w:val="TextmakraChar"/>
    <w:rsid w:val="00A55951"/>
    <w:pPr>
      <w:spacing w:before="120" w:after="0" w:line="240" w:lineRule="auto"/>
      <w:jc w:val="both"/>
    </w:pPr>
    <w:rPr>
      <w:rFonts w:ascii="Courier New" w:hAnsi="Courier New" w:cs="Courier New"/>
      <w:szCs w:val="22"/>
    </w:rPr>
  </w:style>
  <w:style w:type="character" w:customStyle="1" w:styleId="TextmakraChar">
    <w:name w:val="Text makra Char"/>
    <w:basedOn w:val="Standardnpsmoodstavce"/>
    <w:link w:val="Textmakra"/>
    <w:rsid w:val="000A36E5"/>
    <w:rPr>
      <w:rFonts w:ascii="Courier New" w:hAnsi="Courier New" w:cs="Courier New"/>
      <w:szCs w:val="22"/>
    </w:rPr>
  </w:style>
  <w:style w:type="paragraph" w:styleId="Hlavikaobsahu">
    <w:name w:val="toa heading"/>
    <w:basedOn w:val="Normln"/>
    <w:next w:val="Seznamcitac"/>
    <w:rsid w:val="00A55951"/>
    <w:pPr>
      <w:keepNext/>
      <w:spacing w:before="120" w:after="0" w:line="720" w:lineRule="atLeast"/>
      <w:jc w:val="both"/>
    </w:pPr>
    <w:rPr>
      <w:rFonts w:ascii="Garamond" w:hAnsi="Garamond" w:cs="Garamond"/>
      <w:caps/>
      <w:spacing w:val="-10"/>
      <w:kern w:val="28"/>
      <w:szCs w:val="22"/>
    </w:rPr>
  </w:style>
  <w:style w:type="paragraph" w:styleId="Seznamsodrkami">
    <w:name w:val="List Bullet"/>
    <w:basedOn w:val="Normln"/>
    <w:rsid w:val="00A55951"/>
    <w:pPr>
      <w:numPr>
        <w:numId w:val="5"/>
      </w:numPr>
      <w:spacing w:before="120" w:after="240" w:line="240" w:lineRule="atLeast"/>
      <w:ind w:right="720"/>
      <w:jc w:val="both"/>
    </w:pPr>
    <w:rPr>
      <w:rFonts w:ascii="Garamond" w:hAnsi="Garamond" w:cs="Garamond"/>
      <w:szCs w:val="22"/>
    </w:rPr>
  </w:style>
  <w:style w:type="paragraph" w:styleId="Podnadpis">
    <w:name w:val="Subtitle"/>
    <w:basedOn w:val="Normln"/>
    <w:next w:val="Normln"/>
    <w:link w:val="PodnadpisChar"/>
    <w:qFormat/>
    <w:rsid w:val="000A36E5"/>
    <w:pPr>
      <w:spacing w:before="120" w:after="0" w:line="240" w:lineRule="auto"/>
      <w:jc w:val="center"/>
    </w:pPr>
    <w:rPr>
      <w:rFonts w:ascii="Garamond" w:hAnsi="Garamond" w:cs="Garamond"/>
      <w:smallCaps/>
      <w:spacing w:val="20"/>
      <w:sz w:val="28"/>
      <w:szCs w:val="22"/>
    </w:rPr>
  </w:style>
  <w:style w:type="character" w:customStyle="1" w:styleId="PodnadpisChar">
    <w:name w:val="Podnadpis Char"/>
    <w:basedOn w:val="Standardnpsmoodstavce"/>
    <w:link w:val="Podnadpis"/>
    <w:rsid w:val="000A36E5"/>
    <w:rPr>
      <w:rFonts w:ascii="Garamond" w:hAnsi="Garamond" w:cs="Garamond"/>
      <w:smallCaps/>
      <w:spacing w:val="20"/>
      <w:sz w:val="28"/>
      <w:szCs w:val="22"/>
    </w:rPr>
  </w:style>
  <w:style w:type="character" w:customStyle="1" w:styleId="NzevChar">
    <w:name w:val="Název Char"/>
    <w:basedOn w:val="Standardnpsmoodstavce"/>
    <w:link w:val="Nzev"/>
    <w:rsid w:val="000A36E5"/>
    <w:rPr>
      <w:rFonts w:ascii="Arial" w:hAnsi="Arial" w:cs="Arial"/>
      <w:b/>
      <w:bCs/>
      <w:kern w:val="28"/>
      <w:sz w:val="32"/>
      <w:szCs w:val="32"/>
    </w:rPr>
  </w:style>
  <w:style w:type="character" w:customStyle="1" w:styleId="BodyTextChar">
    <w:name w:val="Body Text Char"/>
    <w:basedOn w:val="Standardnpsmoodstavce"/>
    <w:rsid w:val="000A36E5"/>
  </w:style>
  <w:style w:type="character" w:customStyle="1" w:styleId="BlockQuotationChar">
    <w:name w:val="Block Quotation Char"/>
    <w:basedOn w:val="Standardnpsmoodstavce"/>
    <w:link w:val="Citace1"/>
    <w:rsid w:val="000A36E5"/>
    <w:rPr>
      <w:rFonts w:ascii="Garamond" w:hAnsi="Garamond" w:cs="Garamond"/>
      <w:i/>
      <w:szCs w:val="22"/>
      <w:lang w:bidi="cs-CZ"/>
    </w:rPr>
  </w:style>
  <w:style w:type="paragraph" w:customStyle="1" w:styleId="Citace1">
    <w:name w:val="Citace1"/>
    <w:basedOn w:val="Normln"/>
    <w:link w:val="BlockQuotationChar"/>
    <w:rsid w:val="00A55951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hAnsi="Garamond" w:cs="Garamond"/>
      <w:i/>
      <w:szCs w:val="22"/>
      <w:lang w:bidi="cs-CZ"/>
    </w:rPr>
  </w:style>
  <w:style w:type="paragraph" w:customStyle="1" w:styleId="Podnadpistitulnstrnky">
    <w:name w:val="Podnadpis titulní stránky"/>
    <w:basedOn w:val="Nadpistitulnstrnky"/>
    <w:next w:val="Zkladntext"/>
    <w:rsid w:val="000A36E5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0A36E5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hAnsi="Garamond" w:cs="Garamond"/>
      <w:b/>
      <w:smallCaps/>
      <w:color w:val="365F91"/>
      <w:spacing w:val="65"/>
      <w:kern w:val="20"/>
      <w:sz w:val="64"/>
      <w:szCs w:val="80"/>
      <w:lang w:bidi="cs-CZ"/>
    </w:rPr>
  </w:style>
  <w:style w:type="paragraph" w:customStyle="1" w:styleId="Zhlavsloupc">
    <w:name w:val="Záhlaví sloupců"/>
    <w:basedOn w:val="Normln"/>
    <w:rsid w:val="000A36E5"/>
    <w:pPr>
      <w:keepNext/>
      <w:spacing w:before="80" w:after="0" w:line="240" w:lineRule="auto"/>
      <w:jc w:val="center"/>
    </w:pPr>
    <w:rPr>
      <w:rFonts w:ascii="Garamond" w:hAnsi="Garamond" w:cs="Garamond"/>
      <w:caps/>
      <w:sz w:val="14"/>
      <w:szCs w:val="14"/>
      <w:lang w:bidi="cs-CZ"/>
    </w:rPr>
  </w:style>
  <w:style w:type="paragraph" w:customStyle="1" w:styleId="Nzevspolenosti">
    <w:name w:val="Název společnosti"/>
    <w:basedOn w:val="Normln"/>
    <w:next w:val="Normln"/>
    <w:rsid w:val="000A36E5"/>
    <w:pPr>
      <w:keepLines/>
      <w:spacing w:before="120" w:after="0" w:line="240" w:lineRule="auto"/>
      <w:jc w:val="center"/>
    </w:pPr>
    <w:rPr>
      <w:rFonts w:ascii="Garamond" w:hAnsi="Garamond" w:cs="Garamond"/>
      <w:b/>
      <w:smallCaps/>
      <w:spacing w:val="75"/>
      <w:kern w:val="18"/>
      <w:sz w:val="32"/>
      <w:szCs w:val="22"/>
      <w:lang w:bidi="cs-CZ"/>
    </w:rPr>
  </w:style>
  <w:style w:type="paragraph" w:customStyle="1" w:styleId="Popiskydk">
    <w:name w:val="Popisky řádků"/>
    <w:basedOn w:val="Normln"/>
    <w:rsid w:val="000A36E5"/>
    <w:pPr>
      <w:keepNext/>
      <w:spacing w:before="40" w:after="0" w:line="240" w:lineRule="auto"/>
      <w:jc w:val="both"/>
    </w:pPr>
    <w:rPr>
      <w:rFonts w:ascii="Garamond" w:hAnsi="Garamond" w:cs="Garamond"/>
      <w:sz w:val="18"/>
      <w:szCs w:val="18"/>
      <w:lang w:bidi="cs-CZ"/>
    </w:rPr>
  </w:style>
  <w:style w:type="paragraph" w:customStyle="1" w:styleId="Procenta">
    <w:name w:val="Procenta"/>
    <w:basedOn w:val="Normln"/>
    <w:rsid w:val="000A36E5"/>
    <w:pPr>
      <w:spacing w:before="40" w:after="0" w:line="240" w:lineRule="auto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sid w:val="000A36E5"/>
    <w:rPr>
      <w:rFonts w:ascii="Garamond" w:hAnsi="Garamond" w:cs="Garamond"/>
      <w:szCs w:val="22"/>
      <w:lang w:bidi="cs-CZ"/>
    </w:rPr>
  </w:style>
  <w:style w:type="paragraph" w:customStyle="1" w:styleId="slovanseznam1">
    <w:name w:val="Číslovaný seznam1"/>
    <w:basedOn w:val="Normln"/>
    <w:link w:val="NumberedListChar"/>
    <w:rsid w:val="00A55951"/>
    <w:pPr>
      <w:numPr>
        <w:numId w:val="4"/>
      </w:numPr>
      <w:spacing w:before="120" w:after="240" w:line="312" w:lineRule="auto"/>
      <w:contextualSpacing/>
      <w:jc w:val="both"/>
    </w:pPr>
    <w:rPr>
      <w:rFonts w:ascii="Garamond" w:hAnsi="Garamond" w:cs="Garamond"/>
      <w:szCs w:val="22"/>
      <w:lang w:bidi="cs-CZ"/>
    </w:rPr>
  </w:style>
  <w:style w:type="character" w:customStyle="1" w:styleId="NumberedListBoldChar">
    <w:name w:val="Numbered List Bold Char"/>
    <w:basedOn w:val="Standardnpsmoodstavce"/>
    <w:link w:val="slovanseznamtun"/>
    <w:rsid w:val="000A36E5"/>
    <w:rPr>
      <w:rFonts w:ascii="Garamond" w:hAnsi="Garamond" w:cs="Garamond"/>
      <w:b/>
      <w:bCs/>
      <w:szCs w:val="22"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A55951"/>
    <w:rPr>
      <w:b/>
      <w:bCs/>
    </w:rPr>
  </w:style>
  <w:style w:type="paragraph" w:customStyle="1" w:styleId="dkovn">
    <w:name w:val="Řádkování"/>
    <w:basedOn w:val="Normln"/>
    <w:rsid w:val="000A36E5"/>
    <w:pPr>
      <w:spacing w:before="120" w:after="0" w:line="240" w:lineRule="auto"/>
      <w:jc w:val="both"/>
    </w:pPr>
    <w:rPr>
      <w:rFonts w:ascii="Verdana" w:hAnsi="Verdana" w:cs="Verdana"/>
      <w:sz w:val="12"/>
      <w:szCs w:val="12"/>
      <w:lang w:bidi="cs-CZ"/>
    </w:rPr>
  </w:style>
  <w:style w:type="character" w:styleId="Odkaznavysvtlivky">
    <w:name w:val="endnote reference"/>
    <w:rsid w:val="000A36E5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citace">
    <w:name w:val="Znak citace"/>
    <w:basedOn w:val="Standardnpsmoodstavce"/>
    <w:link w:val="BlockQuotation"/>
    <w:locked/>
    <w:rsid w:val="000A36E5"/>
    <w:rPr>
      <w:rFonts w:ascii="Garamond" w:hAnsi="Garamond" w:cs="Garamond"/>
      <w:szCs w:val="22"/>
    </w:rPr>
  </w:style>
  <w:style w:type="character" w:customStyle="1" w:styleId="Hlavnzvraznn">
    <w:name w:val="Hlavní zvýraznění"/>
    <w:rsid w:val="000A36E5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">
    <w:name w:val="Znak číslovaného seznamu"/>
    <w:basedOn w:val="Standardnpsmoodstavce"/>
    <w:link w:val="NumberedList"/>
    <w:locked/>
    <w:rsid w:val="000A36E5"/>
    <w:rPr>
      <w:rFonts w:ascii="Garamond" w:hAnsi="Garamond" w:cs="Garamond"/>
      <w:szCs w:val="22"/>
    </w:rPr>
  </w:style>
  <w:style w:type="paragraph" w:customStyle="1" w:styleId="NumberedListBold">
    <w:name w:val="Numbered List Bold"/>
    <w:basedOn w:val="Normln"/>
    <w:link w:val="Znakslovanhoseznamutu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0A36E5"/>
    <w:rPr>
      <w:rFonts w:ascii="Garamond" w:hAnsi="Garamond" w:cs="Garamond"/>
      <w:szCs w:val="22"/>
    </w:rPr>
  </w:style>
  <w:style w:type="table" w:customStyle="1" w:styleId="Normlntabulka1">
    <w:name w:val="Normální tabulka1"/>
    <w:semiHidden/>
    <w:rsid w:val="000A36E5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uiPriority w:val="99"/>
    <w:rsid w:val="000A36E5"/>
    <w:rPr>
      <w:rFonts w:ascii="Arial" w:hAnsi="Arial"/>
      <w:b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A36E5"/>
    <w:rPr>
      <w:rFonts w:ascii="Arial" w:hAnsi="Arial"/>
      <w:color w:val="808080"/>
      <w:sz w:val="16"/>
      <w:szCs w:val="24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0A36E5"/>
    <w:rPr>
      <w:rFonts w:ascii="Arial" w:hAnsi="Arial"/>
      <w:b/>
      <w:bCs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A36E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0A36E5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basedOn w:val="Standardnpsmoodstavce"/>
    <w:uiPriority w:val="99"/>
    <w:semiHidden/>
    <w:rsid w:val="000A36E5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0A36E5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 w:cs="Garamond"/>
      <w:noProof/>
      <w:sz w:val="18"/>
    </w:rPr>
  </w:style>
  <w:style w:type="character" w:customStyle="1" w:styleId="CopyrigntChar">
    <w:name w:val="Copyrignt Char"/>
    <w:basedOn w:val="ZpatChar"/>
    <w:link w:val="Copyrignt"/>
    <w:rsid w:val="000A36E5"/>
    <w:rPr>
      <w:rFonts w:ascii="Garamond" w:hAnsi="Garamond" w:cs="Garamond"/>
      <w:noProof/>
      <w:color w:val="808080"/>
      <w:sz w:val="18"/>
      <w:szCs w:val="24"/>
    </w:rPr>
  </w:style>
  <w:style w:type="paragraph" w:customStyle="1" w:styleId="Dvrnostinformac">
    <w:name w:val="Důvěrnost informací"/>
    <w:basedOn w:val="Normln"/>
    <w:qFormat/>
    <w:rsid w:val="00A55951"/>
    <w:pPr>
      <w:spacing w:after="0" w:line="240" w:lineRule="auto"/>
      <w:jc w:val="both"/>
    </w:pPr>
    <w:rPr>
      <w:rFonts w:ascii="Garamond" w:hAnsi="Garamond" w:cs="Garamond"/>
      <w:i/>
      <w:szCs w:val="22"/>
    </w:rPr>
  </w:style>
  <w:style w:type="paragraph" w:customStyle="1" w:styleId="Podtitulvelk">
    <w:name w:val="Podtitul velký"/>
    <w:basedOn w:val="Normln"/>
    <w:next w:val="Normln"/>
    <w:qFormat/>
    <w:rsid w:val="000A36E5"/>
    <w:pPr>
      <w:spacing w:before="120" w:after="0" w:line="240" w:lineRule="auto"/>
      <w:jc w:val="center"/>
    </w:pPr>
    <w:rPr>
      <w:rFonts w:ascii="Garamond" w:hAnsi="Garamond" w:cs="Garamond"/>
      <w:b/>
      <w:smallCaps/>
      <w:sz w:val="32"/>
      <w:szCs w:val="22"/>
    </w:rPr>
  </w:style>
  <w:style w:type="paragraph" w:customStyle="1" w:styleId="Nzevzkaznka">
    <w:name w:val="Název zákazníka"/>
    <w:basedOn w:val="Normln"/>
    <w:next w:val="Normln"/>
    <w:qFormat/>
    <w:rsid w:val="000A36E5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hAnsi="Garamond" w:cs="Garamond"/>
      <w:b/>
      <w:smallCaps/>
      <w:color w:val="365F91"/>
      <w:spacing w:val="65"/>
      <w:kern w:val="20"/>
      <w:sz w:val="48"/>
      <w:szCs w:val="64"/>
      <w:lang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0A3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0A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0A36E5"/>
    <w:pPr>
      <w:spacing w:after="0" w:line="240" w:lineRule="auto"/>
      <w:jc w:val="both"/>
    </w:pPr>
    <w:rPr>
      <w:rFonts w:ascii="Garamond" w:hAnsi="Garamond" w:cs="Garamond"/>
      <w:sz w:val="10"/>
      <w:szCs w:val="22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0A36E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"/>
    <w:uiPriority w:val="61"/>
    <w:rsid w:val="000A36E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0A36E5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0A36E5"/>
    <w:rPr>
      <w:rFonts w:ascii="Arial" w:hAnsi="Arial"/>
      <w:szCs w:val="24"/>
    </w:rPr>
  </w:style>
  <w:style w:type="paragraph" w:styleId="slovanseznam">
    <w:name w:val="List Number"/>
    <w:basedOn w:val="Normln"/>
    <w:rsid w:val="00A55951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kern w:val="24"/>
      <w:sz w:val="24"/>
    </w:rPr>
  </w:style>
  <w:style w:type="paragraph" w:customStyle="1" w:styleId="SAPtextcisl">
    <w:name w:val="SAP_text_cisl"/>
    <w:basedOn w:val="Normln"/>
    <w:rsid w:val="00A55951"/>
    <w:pPr>
      <w:numPr>
        <w:numId w:val="6"/>
      </w:numPr>
      <w:tabs>
        <w:tab w:val="num" w:pos="360"/>
      </w:tabs>
      <w:spacing w:before="120" w:after="60" w:line="240" w:lineRule="auto"/>
      <w:jc w:val="both"/>
    </w:pPr>
    <w:rPr>
      <w:kern w:val="24"/>
      <w:sz w:val="24"/>
    </w:rPr>
  </w:style>
  <w:style w:type="paragraph" w:customStyle="1" w:styleId="SAPtextabc">
    <w:name w:val="SAP_text_abc"/>
    <w:basedOn w:val="Normln"/>
    <w:rsid w:val="00A55951"/>
    <w:pPr>
      <w:numPr>
        <w:ilvl w:val="1"/>
        <w:numId w:val="6"/>
      </w:numPr>
      <w:spacing w:before="120" w:after="60" w:line="240" w:lineRule="auto"/>
      <w:jc w:val="both"/>
    </w:pPr>
    <w:rPr>
      <w:kern w:val="24"/>
      <w:sz w:val="24"/>
    </w:rPr>
  </w:style>
  <w:style w:type="character" w:customStyle="1" w:styleId="Nadpis2Char1">
    <w:name w:val="Nadpis 2 Char1"/>
    <w:basedOn w:val="Standardnpsmoodstavce"/>
    <w:semiHidden/>
    <w:rsid w:val="000A3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Barevnmkazvraznn1">
    <w:name w:val="Colorful Grid Accent 1"/>
    <w:basedOn w:val="Normlntabulka"/>
    <w:uiPriority w:val="73"/>
    <w:rsid w:val="000A36E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0A36E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vtlseznamzvraznn1">
    <w:name w:val="Light List Accent 1"/>
    <w:basedOn w:val="Normlntabulka"/>
    <w:uiPriority w:val="61"/>
    <w:rsid w:val="000A36E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A109C4"/>
    <w:pPr>
      <w:pageBreakBefore/>
      <w:numPr>
        <w:numId w:val="7"/>
      </w:numPr>
      <w:spacing w:before="120" w:after="180" w:line="240" w:lineRule="auto"/>
      <w:jc w:val="both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A109C4"/>
    <w:pPr>
      <w:keepLines w:val="0"/>
      <w:numPr>
        <w:ilvl w:val="1"/>
        <w:numId w:val="7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A109C4"/>
    <w:pPr>
      <w:keepLines w:val="0"/>
      <w:numPr>
        <w:ilvl w:val="2"/>
        <w:numId w:val="7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A109C4"/>
    <w:pPr>
      <w:keepLines w:val="0"/>
      <w:numPr>
        <w:ilvl w:val="3"/>
        <w:numId w:val="7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C04C14"/>
    <w:pPr>
      <w:pageBreakBefore/>
      <w:numPr>
        <w:numId w:val="8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C04C14"/>
    <w:pPr>
      <w:numPr>
        <w:ilvl w:val="2"/>
        <w:numId w:val="8"/>
      </w:numPr>
      <w:tabs>
        <w:tab w:val="num" w:pos="643"/>
      </w:tabs>
      <w:spacing w:after="0" w:line="240" w:lineRule="auto"/>
      <w:jc w:val="both"/>
      <w:outlineLvl w:val="0"/>
    </w:pPr>
    <w:rPr>
      <w:b/>
      <w:sz w:val="28"/>
      <w:szCs w:val="20"/>
    </w:rPr>
  </w:style>
  <w:style w:type="paragraph" w:customStyle="1" w:styleId="11nadpispodbod">
    <w:name w:val="1.1 nadpis podbodů"/>
    <w:basedOn w:val="Normln"/>
    <w:rsid w:val="00C04C14"/>
    <w:pPr>
      <w:numPr>
        <w:ilvl w:val="1"/>
        <w:numId w:val="8"/>
      </w:numPr>
      <w:spacing w:after="0" w:line="240" w:lineRule="auto"/>
    </w:pPr>
    <w:rPr>
      <w:b/>
      <w:sz w:val="36"/>
      <w:szCs w:val="20"/>
    </w:rPr>
  </w:style>
  <w:style w:type="character" w:customStyle="1" w:styleId="TextkomenteChar1">
    <w:name w:val="Text komentáře Char1"/>
    <w:basedOn w:val="Standardnpsmoodstavce"/>
    <w:uiPriority w:val="99"/>
    <w:locked/>
    <w:rsid w:val="00C04C14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A546F8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hAnsi="Verdana" w:cs="Arial"/>
      <w:b/>
      <w:color w:val="5D5D5D"/>
      <w:szCs w:val="20"/>
      <w:lang w:val="en-US" w:eastAsia="en-US" w:bidi="he-IL"/>
    </w:rPr>
  </w:style>
  <w:style w:type="paragraph" w:customStyle="1" w:styleId="TSTextlnkuslovan">
    <w:name w:val="TS Text článku číslovaný"/>
    <w:basedOn w:val="Normln"/>
    <w:link w:val="TSTextlnkuslovanChar"/>
    <w:rsid w:val="00F53005"/>
    <w:pPr>
      <w:tabs>
        <w:tab w:val="num" w:pos="737"/>
      </w:tabs>
      <w:ind w:left="737" w:hanging="737"/>
      <w:jc w:val="both"/>
    </w:pPr>
    <w:rPr>
      <w:sz w:val="22"/>
    </w:rPr>
  </w:style>
  <w:style w:type="paragraph" w:customStyle="1" w:styleId="TSlneksmlouvy">
    <w:name w:val="TS Článek smlouvy"/>
    <w:basedOn w:val="Normln"/>
    <w:next w:val="TSTextlnkuslovan"/>
    <w:rsid w:val="00F53005"/>
    <w:pPr>
      <w:keepNext/>
      <w:suppressAutoHyphens/>
      <w:spacing w:before="480" w:after="240"/>
      <w:ind w:left="2977"/>
      <w:jc w:val="center"/>
      <w:outlineLvl w:val="0"/>
    </w:pPr>
    <w:rPr>
      <w:b/>
      <w:sz w:val="22"/>
      <w:u w:val="single"/>
      <w:lang w:eastAsia="en-US"/>
    </w:rPr>
  </w:style>
  <w:style w:type="character" w:customStyle="1" w:styleId="TSTextlnkuslovanChar">
    <w:name w:val="TS Text článku číslovaný Char"/>
    <w:basedOn w:val="Standardnpsmoodstavce"/>
    <w:link w:val="TSTextlnkuslovan"/>
    <w:rsid w:val="00F53005"/>
    <w:rPr>
      <w:rFonts w:ascii="Arial" w:hAnsi="Arial"/>
      <w:sz w:val="22"/>
      <w:szCs w:val="24"/>
    </w:rPr>
  </w:style>
  <w:style w:type="paragraph" w:customStyle="1" w:styleId="xxmsonormal">
    <w:name w:val="x_x_msonormal"/>
    <w:basedOn w:val="Normln"/>
    <w:rsid w:val="00BB236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Zmnka1">
    <w:name w:val="Zmínka1"/>
    <w:basedOn w:val="Standardnpsmoodstavce"/>
    <w:uiPriority w:val="99"/>
    <w:unhideWhenUsed/>
    <w:rsid w:val="005B37EB"/>
    <w:rPr>
      <w:color w:val="2B579A"/>
      <w:shd w:val="clear" w:color="auto" w:fill="E6E6E6"/>
    </w:rPr>
  </w:style>
  <w:style w:type="paragraph" w:customStyle="1" w:styleId="xmsonormal">
    <w:name w:val="x_msonormal"/>
    <w:basedOn w:val="Normln"/>
    <w:rsid w:val="005B37E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xmsolistparagraph">
    <w:name w:val="x_msolistparagraph"/>
    <w:basedOn w:val="Normln"/>
    <w:rsid w:val="005B37E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Seznam1">
    <w:name w:val="Seznam1"/>
    <w:basedOn w:val="Normln"/>
    <w:qFormat/>
    <w:rsid w:val="005B37EB"/>
    <w:pPr>
      <w:numPr>
        <w:numId w:val="9"/>
      </w:numPr>
      <w:spacing w:line="240" w:lineRule="auto"/>
      <w:jc w:val="both"/>
    </w:pPr>
    <w:rPr>
      <w:rFonts w:ascii="Calibri" w:eastAsia="Calibri" w:hAnsi="Calibri" w:cs="Calibri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37EB"/>
    <w:rPr>
      <w:color w:val="605E5C"/>
      <w:shd w:val="clear" w:color="auto" w:fill="E1DFDD"/>
    </w:rPr>
  </w:style>
  <w:style w:type="paragraph" w:customStyle="1" w:styleId="Documentdate">
    <w:name w:val="Document date"/>
    <w:qFormat/>
    <w:rsid w:val="005B37EB"/>
    <w:pPr>
      <w:spacing w:line="240" w:lineRule="atLeast"/>
    </w:pPr>
    <w:rPr>
      <w:rFonts w:ascii="Verdana" w:eastAsia="Verdana" w:hAnsi="Verdana"/>
      <w:szCs w:val="22"/>
      <w:lang w:val="en-US" w:eastAsia="en-US"/>
    </w:rPr>
  </w:style>
  <w:style w:type="paragraph" w:customStyle="1" w:styleId="Contacttext">
    <w:name w:val="Contact text"/>
    <w:basedOn w:val="Normln"/>
    <w:qFormat/>
    <w:rsid w:val="005B37EB"/>
    <w:pPr>
      <w:spacing w:after="0" w:line="240" w:lineRule="atLeast"/>
    </w:pPr>
    <w:rPr>
      <w:rFonts w:ascii="Verdana" w:eastAsia="Verdana" w:hAnsi="Verdana"/>
      <w:sz w:val="18"/>
      <w:szCs w:val="22"/>
      <w:lang w:val="en-US" w:eastAsia="en-US"/>
    </w:rPr>
  </w:style>
  <w:style w:type="character" w:customStyle="1" w:styleId="normaltextrun">
    <w:name w:val="normaltextrun"/>
    <w:basedOn w:val="Standardnpsmoodstavce"/>
    <w:rsid w:val="0057565B"/>
  </w:style>
  <w:style w:type="paragraph" w:customStyle="1" w:styleId="paragraph">
    <w:name w:val="paragraph"/>
    <w:basedOn w:val="Normln"/>
    <w:rsid w:val="0040018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400188"/>
  </w:style>
  <w:style w:type="character" w:customStyle="1" w:styleId="Zmnka2">
    <w:name w:val="Zmínka2"/>
    <w:basedOn w:val="Standardnpsmoodstavce"/>
    <w:uiPriority w:val="99"/>
    <w:unhideWhenUsed/>
    <w:rsid w:val="00662490"/>
    <w:rPr>
      <w:color w:val="2B579A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747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9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1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0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6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4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62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7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8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0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8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3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9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0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azantova@cirihk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rackova@cirihk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cc0d7170-ce8e-4148-8fd0-7e219908bc89">
      <Terms xmlns="http://schemas.microsoft.com/office/infopath/2007/PartnerControls"/>
    </lcf76f155ced4ddcb4097134ff3c332f>
    <TaxCatchAll xmlns="fbfcf959-4cf3-40da-9fd0-1a0c0cdc20f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7525CF4A162B4DAB71D45AB2F5AF8A" ma:contentTypeVersion="12" ma:contentTypeDescription="Vytvoří nový dokument" ma:contentTypeScope="" ma:versionID="affcb193e0adb254cf81fbb46a78a525">
  <xsd:schema xmlns:xsd="http://www.w3.org/2001/XMLSchema" xmlns:xs="http://www.w3.org/2001/XMLSchema" xmlns:p="http://schemas.microsoft.com/office/2006/metadata/properties" xmlns:ns2="cc0d7170-ce8e-4148-8fd0-7e219908bc89" xmlns:ns3="fbfcf959-4cf3-40da-9fd0-1a0c0cdc20f5" targetNamespace="http://schemas.microsoft.com/office/2006/metadata/properties" ma:root="true" ma:fieldsID="b88591232969a3e33ed2daf3077cbe1c" ns2:_="" ns3:_="">
    <xsd:import namespace="cc0d7170-ce8e-4148-8fd0-7e219908bc89"/>
    <xsd:import namespace="fbfcf959-4cf3-40da-9fd0-1a0c0cdc20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d7170-ce8e-4148-8fd0-7e219908b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19ac0029-480b-4ffe-8ccc-9ccd2f4cda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cf959-4cf3-40da-9fd0-1a0c0cdc20f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5910bff-af08-462d-a413-02b432170a2a}" ma:internalName="TaxCatchAll" ma:showField="CatchAllData" ma:web="fbfcf959-4cf3-40da-9fd0-1a0c0cdc20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90CF-5C94-4B77-A430-3A712CFDFFC0}">
  <ds:schemaRefs>
    <ds:schemaRef ds:uri="http://schemas.microsoft.com/office/2006/metadata/properties"/>
    <ds:schemaRef ds:uri="cc0d7170-ce8e-4148-8fd0-7e219908bc89"/>
    <ds:schemaRef ds:uri="http://schemas.microsoft.com/office/infopath/2007/PartnerControls"/>
    <ds:schemaRef ds:uri="fbfcf959-4cf3-40da-9fd0-1a0c0cdc20f5"/>
  </ds:schemaRefs>
</ds:datastoreItem>
</file>

<file path=customXml/itemProps2.xml><?xml version="1.0" encoding="utf-8"?>
<ds:datastoreItem xmlns:ds="http://schemas.openxmlformats.org/officeDocument/2006/customXml" ds:itemID="{2B5F368E-CFCA-4827-8FD6-128331FE2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d7170-ce8e-4148-8fd0-7e219908bc89"/>
    <ds:schemaRef ds:uri="fbfcf959-4cf3-40da-9fd0-1a0c0cdc20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094912-0168-46CA-89A7-BB04D3D8B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0B7DAB-E7C3-4D3B-9A1E-19F95FC2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6038</Words>
  <Characters>35626</Characters>
  <Application>Microsoft Office Word</Application>
  <DocSecurity>0</DocSecurity>
  <Lines>296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Voženílek Pavel</cp:lastModifiedBy>
  <cp:revision>608</cp:revision>
  <dcterms:created xsi:type="dcterms:W3CDTF">2022-09-01T05:39:00Z</dcterms:created>
  <dcterms:modified xsi:type="dcterms:W3CDTF">2022-11-02T13:13:00Z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0x010100187525CF4A162B4DAB71D45AB2F5AF8A</vt:lpwstr>
  </property>
  <property fmtid="{D5CDD505-2E9C-101B-9397-08002B2CF9AE}" pid="3" name="Order">
    <vt:r8>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MediaServiceImageTags">
    <vt:lpwstr/>
  </property>
</Properties>
</file>