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/>
          <w:sz w:val="22"/>
          <w:szCs w:val="22"/>
        </w:rPr>
        <w:id w:val="566237743"/>
        <w:docPartObj>
          <w:docPartGallery w:val="Table of Contents"/>
          <w:docPartUnique/>
        </w:docPartObj>
      </w:sdtPr>
      <w:sdtEndPr/>
      <w:sdtContent>
        <w:p w:rsidR="00654B5C" w:rsidRDefault="00005917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spacing w:before="176"/>
            <w:rPr>
              <w:rFonts w:ascii="Times New Roman" w:eastAsia="Times New Roman" w:hAnsi="Times New Roman" w:cs="Times New Roman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08" w:history="1">
            <w:r>
              <w:t xml:space="preserve">výpis </w:t>
            </w:r>
            <w:r>
              <w:rPr>
                <w:spacing w:val="-1"/>
              </w:rPr>
              <w:t>použitých</w:t>
            </w:r>
            <w:r>
              <w:rPr>
                <w:spacing w:val="2"/>
              </w:rPr>
              <w:t xml:space="preserve"> </w:t>
            </w:r>
            <w:r>
              <w:t>norem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normových</w:t>
            </w:r>
            <w:r>
              <w:rPr>
                <w:spacing w:val="2"/>
              </w:rPr>
              <w:t xml:space="preserve"> </w:t>
            </w:r>
            <w:r>
              <w:t>hodnot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předpisů</w:t>
            </w:r>
            <w:r>
              <w:rPr>
                <w:rFonts w:ascii="Times New Roman" w:eastAsia="Times New Roman" w:hAnsi="Times New Roman" w:cs="Times New Roman"/>
              </w:rPr>
              <w:tab/>
              <w:t>3</w:t>
            </w:r>
          </w:hyperlink>
        </w:p>
        <w:p w:rsidR="00654B5C" w:rsidRDefault="00EC3BD2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rPr>
              <w:rFonts w:ascii="Times New Roman" w:eastAsia="Times New Roman" w:hAnsi="Times New Roman" w:cs="Times New Roman"/>
            </w:rPr>
          </w:pPr>
          <w:hyperlink w:anchor="_TOC_250007" w:history="1">
            <w:r w:rsidR="00005917">
              <w:rPr>
                <w:spacing w:val="-1"/>
              </w:rPr>
              <w:t>výchozí</w:t>
            </w:r>
            <w:r w:rsidR="00005917">
              <w:rPr>
                <w:spacing w:val="4"/>
              </w:rPr>
              <w:t xml:space="preserve"> </w:t>
            </w:r>
            <w:r w:rsidR="00005917">
              <w:t>podklady</w:t>
            </w:r>
            <w:r w:rsidR="00005917">
              <w:rPr>
                <w:spacing w:val="1"/>
              </w:rPr>
              <w:t xml:space="preserve"> </w:t>
            </w:r>
            <w:r w:rsidR="00005917">
              <w:t>a</w:t>
            </w:r>
            <w:r w:rsidR="00005917">
              <w:rPr>
                <w:spacing w:val="2"/>
              </w:rPr>
              <w:t xml:space="preserve"> </w:t>
            </w:r>
            <w:r w:rsidR="00005917">
              <w:rPr>
                <w:spacing w:val="-1"/>
              </w:rPr>
              <w:t>stavební</w:t>
            </w:r>
            <w:r w:rsidR="00005917">
              <w:rPr>
                <w:spacing w:val="4"/>
              </w:rPr>
              <w:t xml:space="preserve"> </w:t>
            </w:r>
            <w:r w:rsidR="00005917">
              <w:rPr>
                <w:spacing w:val="-1"/>
              </w:rPr>
              <w:t>program</w:t>
            </w:r>
            <w:r w:rsidR="00005917">
              <w:rPr>
                <w:rFonts w:ascii="Times New Roman" w:hAnsi="Times New Roman"/>
                <w:spacing w:val="-1"/>
              </w:rPr>
              <w:tab/>
            </w:r>
            <w:r w:rsidR="00005917">
              <w:rPr>
                <w:rFonts w:ascii="Times New Roman" w:hAnsi="Times New Roman"/>
              </w:rPr>
              <w:t>3</w:t>
            </w:r>
          </w:hyperlink>
        </w:p>
        <w:p w:rsidR="00654B5C" w:rsidRDefault="00EC3BD2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spacing w:line="366" w:lineRule="auto"/>
            <w:ind w:right="108"/>
            <w:rPr>
              <w:rFonts w:ascii="Times New Roman" w:eastAsia="Times New Roman" w:hAnsi="Times New Roman" w:cs="Times New Roman"/>
            </w:rPr>
          </w:pPr>
          <w:hyperlink w:anchor="_TOC_250006" w:history="1">
            <w:r w:rsidR="00005917">
              <w:rPr>
                <w:spacing w:val="-1"/>
              </w:rPr>
              <w:t>požadavky</w:t>
            </w:r>
            <w:r w:rsidR="00005917">
              <w:t xml:space="preserve"> </w:t>
            </w:r>
            <w:r w:rsidR="00005917">
              <w:rPr>
                <w:spacing w:val="16"/>
              </w:rPr>
              <w:t xml:space="preserve"> </w:t>
            </w:r>
            <w:r w:rsidR="00005917">
              <w:t xml:space="preserve">na </w:t>
            </w:r>
            <w:r w:rsidR="00005917">
              <w:rPr>
                <w:spacing w:val="17"/>
              </w:rPr>
              <w:t xml:space="preserve"> </w:t>
            </w:r>
            <w:r w:rsidR="00005917">
              <w:rPr>
                <w:spacing w:val="-1"/>
              </w:rPr>
              <w:t>profesi</w:t>
            </w:r>
            <w:r w:rsidR="00005917">
              <w:t xml:space="preserve"> </w:t>
            </w:r>
            <w:r w:rsidR="00005917">
              <w:rPr>
                <w:spacing w:val="19"/>
              </w:rPr>
              <w:t xml:space="preserve"> </w:t>
            </w:r>
            <w:r w:rsidR="00005917">
              <w:t xml:space="preserve">– </w:t>
            </w:r>
            <w:r w:rsidR="00005917">
              <w:rPr>
                <w:spacing w:val="15"/>
              </w:rPr>
              <w:t xml:space="preserve"> </w:t>
            </w:r>
            <w:r w:rsidR="00005917">
              <w:t xml:space="preserve">zadání, </w:t>
            </w:r>
            <w:r w:rsidR="00005917">
              <w:rPr>
                <w:spacing w:val="12"/>
              </w:rPr>
              <w:t xml:space="preserve"> </w:t>
            </w:r>
            <w:r w:rsidR="00005917">
              <w:t xml:space="preserve">klimatické </w:t>
            </w:r>
            <w:r w:rsidR="00005917">
              <w:rPr>
                <w:spacing w:val="16"/>
              </w:rPr>
              <w:t xml:space="preserve"> </w:t>
            </w:r>
            <w:r w:rsidR="00005917">
              <w:t xml:space="preserve">podmínky </w:t>
            </w:r>
            <w:r w:rsidR="00005917">
              <w:rPr>
                <w:spacing w:val="14"/>
              </w:rPr>
              <w:t xml:space="preserve"> </w:t>
            </w:r>
            <w:r w:rsidR="00005917">
              <w:t xml:space="preserve">místa </w:t>
            </w:r>
            <w:r w:rsidR="00005917">
              <w:rPr>
                <w:spacing w:val="14"/>
              </w:rPr>
              <w:t xml:space="preserve"> </w:t>
            </w:r>
            <w:r w:rsidR="00005917">
              <w:rPr>
                <w:spacing w:val="-1"/>
              </w:rPr>
              <w:t>stavby</w:t>
            </w:r>
            <w:r w:rsidR="00005917">
              <w:t xml:space="preserve"> </w:t>
            </w:r>
            <w:r w:rsidR="00005917">
              <w:rPr>
                <w:spacing w:val="15"/>
              </w:rPr>
              <w:t xml:space="preserve"> </w:t>
            </w:r>
            <w:r w:rsidR="00005917">
              <w:t xml:space="preserve">– </w:t>
            </w:r>
            <w:r w:rsidR="00005917">
              <w:rPr>
                <w:spacing w:val="15"/>
              </w:rPr>
              <w:t xml:space="preserve"> </w:t>
            </w:r>
            <w:r w:rsidR="00005917">
              <w:rPr>
                <w:spacing w:val="-1"/>
              </w:rPr>
              <w:t>výpočtové</w:t>
            </w:r>
            <w:r w:rsidR="00005917">
              <w:t xml:space="preserve"> </w:t>
            </w:r>
            <w:r w:rsidR="00005917">
              <w:rPr>
                <w:spacing w:val="15"/>
              </w:rPr>
              <w:t xml:space="preserve"> </w:t>
            </w:r>
            <w:r w:rsidR="00005917">
              <w:rPr>
                <w:spacing w:val="-1"/>
              </w:rPr>
              <w:t>parametry</w:t>
            </w:r>
            <w:r w:rsidR="00005917">
              <w:t xml:space="preserve"> </w:t>
            </w:r>
            <w:r w:rsidR="00005917">
              <w:rPr>
                <w:spacing w:val="15"/>
              </w:rPr>
              <w:t xml:space="preserve"> </w:t>
            </w:r>
            <w:r w:rsidR="00005917">
              <w:t>venkovního</w:t>
            </w:r>
            <w:r w:rsidR="00005917">
              <w:rPr>
                <w:rFonts w:ascii="Times New Roman" w:eastAsia="Times New Roman" w:hAnsi="Times New Roman" w:cs="Times New Roman"/>
                <w:spacing w:val="76"/>
              </w:rPr>
              <w:t xml:space="preserve"> </w:t>
            </w:r>
            <w:r w:rsidR="00005917">
              <w:rPr>
                <w:spacing w:val="-1"/>
              </w:rPr>
              <w:t>vzduchu</w:t>
            </w:r>
            <w:r w:rsidR="00005917">
              <w:rPr>
                <w:spacing w:val="1"/>
              </w:rPr>
              <w:t xml:space="preserve"> </w:t>
            </w:r>
            <w:r w:rsidR="00005917">
              <w:t>–</w:t>
            </w:r>
            <w:r w:rsidR="00005917">
              <w:rPr>
                <w:spacing w:val="2"/>
              </w:rPr>
              <w:t xml:space="preserve"> </w:t>
            </w:r>
            <w:r w:rsidR="00005917">
              <w:t>zima</w:t>
            </w:r>
            <w:r w:rsidR="00005917">
              <w:rPr>
                <w:spacing w:val="2"/>
              </w:rPr>
              <w:t xml:space="preserve"> </w:t>
            </w:r>
            <w:r w:rsidR="00005917">
              <w:t>/</w:t>
            </w:r>
            <w:r w:rsidR="00005917">
              <w:rPr>
                <w:spacing w:val="-1"/>
              </w:rPr>
              <w:t xml:space="preserve"> </w:t>
            </w:r>
            <w:r w:rsidR="00005917">
              <w:t>léto</w:t>
            </w:r>
            <w:r w:rsidR="00005917">
              <w:rPr>
                <w:rFonts w:ascii="Times New Roman" w:eastAsia="Times New Roman" w:hAnsi="Times New Roman" w:cs="Times New Roman"/>
              </w:rPr>
              <w:tab/>
              <w:t>4</w:t>
            </w:r>
          </w:hyperlink>
        </w:p>
        <w:p w:rsidR="00654B5C" w:rsidRDefault="00EC3BD2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spacing w:before="7" w:line="366" w:lineRule="auto"/>
            <w:ind w:right="108"/>
            <w:rPr>
              <w:rFonts w:ascii="Times New Roman" w:eastAsia="Times New Roman" w:hAnsi="Times New Roman" w:cs="Times New Roman"/>
            </w:rPr>
          </w:pPr>
          <w:hyperlink w:anchor="_TOC_250005" w:history="1">
            <w:r w:rsidR="00005917">
              <w:rPr>
                <w:spacing w:val="-1"/>
              </w:rPr>
              <w:t>požadované</w:t>
            </w:r>
            <w:r w:rsidR="00005917">
              <w:rPr>
                <w:spacing w:val="20"/>
              </w:rPr>
              <w:t xml:space="preserve"> </w:t>
            </w:r>
            <w:r w:rsidR="00005917">
              <w:t>mikroklimatické</w:t>
            </w:r>
            <w:r w:rsidR="00005917">
              <w:rPr>
                <w:spacing w:val="21"/>
              </w:rPr>
              <w:t xml:space="preserve"> </w:t>
            </w:r>
            <w:r w:rsidR="00005917">
              <w:t>podmínky</w:t>
            </w:r>
            <w:r w:rsidR="00005917">
              <w:rPr>
                <w:spacing w:val="21"/>
              </w:rPr>
              <w:t xml:space="preserve"> </w:t>
            </w:r>
            <w:r w:rsidR="00005917">
              <w:t>–</w:t>
            </w:r>
            <w:r w:rsidR="00005917">
              <w:rPr>
                <w:spacing w:val="21"/>
              </w:rPr>
              <w:t xml:space="preserve"> </w:t>
            </w:r>
            <w:r w:rsidR="00005917">
              <w:t>zimní</w:t>
            </w:r>
            <w:r w:rsidR="00005917">
              <w:rPr>
                <w:spacing w:val="24"/>
              </w:rPr>
              <w:t xml:space="preserve"> </w:t>
            </w:r>
            <w:r w:rsidR="00005917">
              <w:t>/</w:t>
            </w:r>
            <w:r w:rsidR="00005917">
              <w:rPr>
                <w:spacing w:val="20"/>
              </w:rPr>
              <w:t xml:space="preserve"> </w:t>
            </w:r>
            <w:r w:rsidR="00005917">
              <w:t>letní,</w:t>
            </w:r>
            <w:r w:rsidR="00005917">
              <w:rPr>
                <w:spacing w:val="18"/>
              </w:rPr>
              <w:t xml:space="preserve"> </w:t>
            </w:r>
            <w:r w:rsidR="00005917">
              <w:rPr>
                <w:spacing w:val="1"/>
              </w:rPr>
              <w:t>minimální</w:t>
            </w:r>
            <w:r w:rsidR="00005917">
              <w:rPr>
                <w:spacing w:val="24"/>
              </w:rPr>
              <w:t xml:space="preserve"> </w:t>
            </w:r>
            <w:r w:rsidR="00005917">
              <w:t>hygienické</w:t>
            </w:r>
            <w:r w:rsidR="00005917">
              <w:rPr>
                <w:spacing w:val="19"/>
              </w:rPr>
              <w:t xml:space="preserve"> </w:t>
            </w:r>
            <w:r w:rsidR="00005917">
              <w:rPr>
                <w:spacing w:val="-1"/>
              </w:rPr>
              <w:t>dávky</w:t>
            </w:r>
            <w:r w:rsidR="00005917">
              <w:rPr>
                <w:spacing w:val="17"/>
              </w:rPr>
              <w:t xml:space="preserve"> </w:t>
            </w:r>
            <w:r w:rsidR="00005917">
              <w:rPr>
                <w:spacing w:val="-1"/>
              </w:rPr>
              <w:t>čerstvého</w:t>
            </w:r>
            <w:r w:rsidR="00005917">
              <w:rPr>
                <w:spacing w:val="18"/>
              </w:rPr>
              <w:t xml:space="preserve"> </w:t>
            </w:r>
            <w:r w:rsidR="00005917">
              <w:rPr>
                <w:spacing w:val="-1"/>
              </w:rPr>
              <w:t>vzduchu,</w:t>
            </w:r>
            <w:r w:rsidR="00005917">
              <w:rPr>
                <w:spacing w:val="17"/>
              </w:rPr>
              <w:t xml:space="preserve"> </w:t>
            </w:r>
            <w:r w:rsidR="00005917">
              <w:t>podíl</w:t>
            </w:r>
            <w:r w:rsidR="00005917">
              <w:rPr>
                <w:rFonts w:ascii="Times New Roman" w:eastAsia="Times New Roman" w:hAnsi="Times New Roman" w:cs="Times New Roman"/>
                <w:spacing w:val="92"/>
              </w:rPr>
              <w:t xml:space="preserve"> </w:t>
            </w:r>
            <w:r w:rsidR="00005917">
              <w:rPr>
                <w:spacing w:val="-1"/>
              </w:rPr>
              <w:t>vzduchu</w:t>
            </w:r>
            <w:r w:rsidR="00005917">
              <w:rPr>
                <w:spacing w:val="1"/>
              </w:rPr>
              <w:t xml:space="preserve"> </w:t>
            </w:r>
            <w:r w:rsidR="00005917">
              <w:t>oběhového</w:t>
            </w:r>
            <w:r w:rsidR="00005917">
              <w:rPr>
                <w:rFonts w:ascii="Times New Roman" w:eastAsia="Times New Roman" w:hAnsi="Times New Roman" w:cs="Times New Roman"/>
              </w:rPr>
              <w:tab/>
              <w:t>4</w:t>
            </w:r>
          </w:hyperlink>
        </w:p>
        <w:p w:rsidR="00654B5C" w:rsidRDefault="00EC3BD2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spacing w:before="7"/>
            <w:rPr>
              <w:rFonts w:ascii="Times New Roman" w:eastAsia="Times New Roman" w:hAnsi="Times New Roman" w:cs="Times New Roman"/>
            </w:rPr>
          </w:pPr>
          <w:hyperlink w:anchor="_TOC_250004" w:history="1">
            <w:r w:rsidR="00005917">
              <w:t>údaje</w:t>
            </w:r>
            <w:r w:rsidR="00005917">
              <w:rPr>
                <w:spacing w:val="1"/>
              </w:rPr>
              <w:t xml:space="preserve"> </w:t>
            </w:r>
            <w:r w:rsidR="00005917">
              <w:t>o</w:t>
            </w:r>
            <w:r w:rsidR="00005917">
              <w:rPr>
                <w:spacing w:val="1"/>
              </w:rPr>
              <w:t xml:space="preserve"> </w:t>
            </w:r>
            <w:r w:rsidR="00005917">
              <w:t>škodlivinách</w:t>
            </w:r>
            <w:r w:rsidR="00005917">
              <w:rPr>
                <w:spacing w:val="2"/>
              </w:rPr>
              <w:t xml:space="preserve"> </w:t>
            </w:r>
            <w:r w:rsidR="00005917">
              <w:t>se</w:t>
            </w:r>
            <w:r w:rsidR="00005917">
              <w:rPr>
                <w:spacing w:val="1"/>
              </w:rPr>
              <w:t xml:space="preserve"> </w:t>
            </w:r>
            <w:r w:rsidR="00005917">
              <w:t>stanovením</w:t>
            </w:r>
            <w:r w:rsidR="00005917">
              <w:rPr>
                <w:spacing w:val="2"/>
              </w:rPr>
              <w:t xml:space="preserve"> </w:t>
            </w:r>
            <w:r w:rsidR="00005917">
              <w:t>emisí</w:t>
            </w:r>
            <w:r w:rsidR="00005917">
              <w:rPr>
                <w:spacing w:val="5"/>
              </w:rPr>
              <w:t xml:space="preserve"> </w:t>
            </w:r>
            <w:r w:rsidR="00005917">
              <w:t>a</w:t>
            </w:r>
            <w:r w:rsidR="00005917">
              <w:rPr>
                <w:spacing w:val="1"/>
              </w:rPr>
              <w:t xml:space="preserve"> </w:t>
            </w:r>
            <w:r w:rsidR="00005917">
              <w:t>jejich</w:t>
            </w:r>
            <w:r w:rsidR="00005917">
              <w:rPr>
                <w:spacing w:val="2"/>
              </w:rPr>
              <w:t xml:space="preserve"> </w:t>
            </w:r>
            <w:r w:rsidR="00005917">
              <w:rPr>
                <w:spacing w:val="-1"/>
              </w:rPr>
              <w:t>koncentrace</w:t>
            </w:r>
            <w:r w:rsidR="00005917">
              <w:rPr>
                <w:rFonts w:ascii="Times New Roman" w:hAnsi="Times New Roman"/>
                <w:spacing w:val="-1"/>
              </w:rPr>
              <w:tab/>
            </w:r>
            <w:r w:rsidR="00005917">
              <w:rPr>
                <w:rFonts w:ascii="Times New Roman" w:hAnsi="Times New Roman"/>
              </w:rPr>
              <w:t>4</w:t>
            </w:r>
          </w:hyperlink>
        </w:p>
        <w:p w:rsidR="00654B5C" w:rsidRDefault="00EC3BD2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rPr>
              <w:rFonts w:ascii="Times New Roman" w:eastAsia="Times New Roman" w:hAnsi="Times New Roman" w:cs="Times New Roman"/>
            </w:rPr>
          </w:pPr>
          <w:hyperlink w:anchor="_TOC_250003" w:history="1">
            <w:r w:rsidR="00005917">
              <w:rPr>
                <w:spacing w:val="-1"/>
              </w:rPr>
              <w:t>provozní</w:t>
            </w:r>
            <w:r w:rsidR="00005917">
              <w:rPr>
                <w:spacing w:val="4"/>
              </w:rPr>
              <w:t xml:space="preserve"> </w:t>
            </w:r>
            <w:r w:rsidR="00005917">
              <w:t>podmínky</w:t>
            </w:r>
            <w:r w:rsidR="00005917">
              <w:rPr>
                <w:spacing w:val="1"/>
              </w:rPr>
              <w:t xml:space="preserve"> </w:t>
            </w:r>
            <w:r w:rsidR="00005917">
              <w:t>–</w:t>
            </w:r>
            <w:r w:rsidR="00005917">
              <w:rPr>
                <w:spacing w:val="2"/>
              </w:rPr>
              <w:t xml:space="preserve"> </w:t>
            </w:r>
            <w:r w:rsidR="00005917">
              <w:t>počet</w:t>
            </w:r>
            <w:r w:rsidR="00005917">
              <w:rPr>
                <w:spacing w:val="-2"/>
              </w:rPr>
              <w:t xml:space="preserve"> </w:t>
            </w:r>
            <w:r w:rsidR="00005917">
              <w:t>osob, tepelné</w:t>
            </w:r>
            <w:r w:rsidR="00005917">
              <w:rPr>
                <w:spacing w:val="2"/>
              </w:rPr>
              <w:t xml:space="preserve"> </w:t>
            </w:r>
            <w:r w:rsidR="00005917">
              <w:rPr>
                <w:spacing w:val="-1"/>
              </w:rPr>
              <w:t xml:space="preserve">ztráty, </w:t>
            </w:r>
            <w:r w:rsidR="00005917">
              <w:t>tepelné</w:t>
            </w:r>
            <w:r w:rsidR="00005917">
              <w:rPr>
                <w:spacing w:val="2"/>
              </w:rPr>
              <w:t xml:space="preserve"> </w:t>
            </w:r>
            <w:r w:rsidR="00005917">
              <w:rPr>
                <w:spacing w:val="-1"/>
              </w:rPr>
              <w:t>zátěže</w:t>
            </w:r>
            <w:r w:rsidR="00005917">
              <w:rPr>
                <w:spacing w:val="2"/>
              </w:rPr>
              <w:t xml:space="preserve"> </w:t>
            </w:r>
            <w:r w:rsidR="00005917">
              <w:t>apod</w:t>
            </w:r>
            <w:r w:rsidR="00005917">
              <w:rPr>
                <w:rFonts w:ascii="Times New Roman" w:eastAsia="Times New Roman" w:hAnsi="Times New Roman" w:cs="Times New Roman"/>
              </w:rPr>
              <w:tab/>
              <w:t>4</w:t>
            </w:r>
          </w:hyperlink>
        </w:p>
        <w:p w:rsidR="00654B5C" w:rsidRDefault="00EC3BD2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rPr>
              <w:rFonts w:ascii="Times New Roman" w:eastAsia="Times New Roman" w:hAnsi="Times New Roman" w:cs="Times New Roman"/>
            </w:rPr>
          </w:pPr>
          <w:hyperlink w:anchor="_TOC_250002" w:history="1">
            <w:r w:rsidR="00005917">
              <w:t xml:space="preserve">popis </w:t>
            </w:r>
            <w:r w:rsidR="00005917">
              <w:rPr>
                <w:spacing w:val="-1"/>
              </w:rPr>
              <w:t>navrženého</w:t>
            </w:r>
            <w:r w:rsidR="00005917">
              <w:rPr>
                <w:spacing w:val="1"/>
              </w:rPr>
              <w:t xml:space="preserve"> </w:t>
            </w:r>
            <w:r w:rsidR="00005917">
              <w:t>řešení</w:t>
            </w:r>
            <w:r w:rsidR="00005917">
              <w:rPr>
                <w:spacing w:val="5"/>
              </w:rPr>
              <w:t xml:space="preserve"> </w:t>
            </w:r>
            <w:r w:rsidR="00005917">
              <w:t>a</w:t>
            </w:r>
            <w:r w:rsidR="00005917">
              <w:rPr>
                <w:spacing w:val="1"/>
              </w:rPr>
              <w:t xml:space="preserve"> </w:t>
            </w:r>
            <w:r w:rsidR="00005917">
              <w:t>dimenzování, popis</w:t>
            </w:r>
            <w:r w:rsidR="00005917">
              <w:rPr>
                <w:spacing w:val="1"/>
              </w:rPr>
              <w:t xml:space="preserve"> </w:t>
            </w:r>
            <w:r w:rsidR="00005917">
              <w:rPr>
                <w:spacing w:val="-1"/>
              </w:rPr>
              <w:t>funkce</w:t>
            </w:r>
            <w:r w:rsidR="00005917">
              <w:rPr>
                <w:spacing w:val="1"/>
              </w:rPr>
              <w:t xml:space="preserve"> </w:t>
            </w:r>
            <w:r w:rsidR="00005917">
              <w:t>a</w:t>
            </w:r>
            <w:r w:rsidR="00005917">
              <w:rPr>
                <w:spacing w:val="2"/>
              </w:rPr>
              <w:t xml:space="preserve"> </w:t>
            </w:r>
            <w:r w:rsidR="00005917">
              <w:rPr>
                <w:spacing w:val="-1"/>
              </w:rPr>
              <w:t>uspořádání</w:t>
            </w:r>
            <w:r w:rsidR="00005917">
              <w:rPr>
                <w:spacing w:val="5"/>
              </w:rPr>
              <w:t xml:space="preserve"> </w:t>
            </w:r>
            <w:r w:rsidR="00005917">
              <w:t>instalace</w:t>
            </w:r>
            <w:r w:rsidR="00005917">
              <w:rPr>
                <w:spacing w:val="1"/>
              </w:rPr>
              <w:t xml:space="preserve"> </w:t>
            </w:r>
            <w:r w:rsidR="00005917">
              <w:t>a</w:t>
            </w:r>
            <w:r w:rsidR="00005917">
              <w:rPr>
                <w:spacing w:val="2"/>
              </w:rPr>
              <w:t xml:space="preserve"> </w:t>
            </w:r>
            <w:r w:rsidR="00005917">
              <w:rPr>
                <w:spacing w:val="-1"/>
              </w:rPr>
              <w:t>systému</w:t>
            </w:r>
            <w:r w:rsidR="00005917">
              <w:rPr>
                <w:rFonts w:ascii="Times New Roman" w:hAnsi="Times New Roman"/>
                <w:spacing w:val="-1"/>
              </w:rPr>
              <w:tab/>
            </w:r>
            <w:r w:rsidR="00005917">
              <w:rPr>
                <w:rFonts w:ascii="Times New Roman" w:hAnsi="Times New Roman"/>
              </w:rPr>
              <w:t>4</w:t>
            </w:r>
          </w:hyperlink>
        </w:p>
        <w:p w:rsidR="00654B5C" w:rsidRDefault="00EC3BD2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rPr>
              <w:rFonts w:ascii="Times New Roman" w:eastAsia="Times New Roman" w:hAnsi="Times New Roman" w:cs="Times New Roman"/>
            </w:rPr>
          </w:pPr>
          <w:hyperlink w:anchor="_TOC_250001" w:history="1">
            <w:r w:rsidR="00005917">
              <w:t>bilance</w:t>
            </w:r>
            <w:r w:rsidR="00005917">
              <w:rPr>
                <w:spacing w:val="1"/>
              </w:rPr>
              <w:t xml:space="preserve"> </w:t>
            </w:r>
            <w:r w:rsidR="00005917">
              <w:t>energií, médií</w:t>
            </w:r>
            <w:r w:rsidR="00005917">
              <w:rPr>
                <w:spacing w:val="5"/>
              </w:rPr>
              <w:t xml:space="preserve"> </w:t>
            </w:r>
            <w:r w:rsidR="00005917">
              <w:t>a</w:t>
            </w:r>
            <w:r w:rsidR="00005917">
              <w:rPr>
                <w:spacing w:val="1"/>
              </w:rPr>
              <w:t xml:space="preserve"> </w:t>
            </w:r>
            <w:r w:rsidR="00005917">
              <w:rPr>
                <w:spacing w:val="-1"/>
              </w:rPr>
              <w:t>potřebných</w:t>
            </w:r>
            <w:r w:rsidR="00005917">
              <w:rPr>
                <w:spacing w:val="2"/>
              </w:rPr>
              <w:t xml:space="preserve"> </w:t>
            </w:r>
            <w:r w:rsidR="00005917">
              <w:t>hmot</w:t>
            </w:r>
            <w:r w:rsidR="00005917">
              <w:rPr>
                <w:rFonts w:ascii="Times New Roman" w:hAnsi="Times New Roman"/>
              </w:rPr>
              <w:tab/>
              <w:t>5</w:t>
            </w:r>
          </w:hyperlink>
        </w:p>
        <w:p w:rsidR="00654B5C" w:rsidRDefault="00EC3BD2">
          <w:pPr>
            <w:pStyle w:val="Obsah1"/>
            <w:numPr>
              <w:ilvl w:val="0"/>
              <w:numId w:val="2"/>
            </w:numPr>
            <w:tabs>
              <w:tab w:val="left" w:pos="957"/>
              <w:tab w:val="left" w:leader="dot" w:pos="9095"/>
            </w:tabs>
            <w:rPr>
              <w:rFonts w:ascii="Times New Roman" w:eastAsia="Times New Roman" w:hAnsi="Times New Roman" w:cs="Times New Roman"/>
            </w:rPr>
          </w:pPr>
          <w:hyperlink w:anchor="_TOC_250000" w:history="1">
            <w:r w:rsidR="00005917">
              <w:rPr>
                <w:spacing w:val="-1"/>
              </w:rPr>
              <w:t>ochrana</w:t>
            </w:r>
            <w:r w:rsidR="00005917">
              <w:rPr>
                <w:spacing w:val="1"/>
              </w:rPr>
              <w:t xml:space="preserve"> </w:t>
            </w:r>
            <w:r w:rsidR="00005917">
              <w:t>životního</w:t>
            </w:r>
            <w:r w:rsidR="00005917">
              <w:rPr>
                <w:spacing w:val="1"/>
              </w:rPr>
              <w:t xml:space="preserve"> </w:t>
            </w:r>
            <w:r w:rsidR="00005917">
              <w:t xml:space="preserve">prostředí, </w:t>
            </w:r>
            <w:r w:rsidR="00005917">
              <w:rPr>
                <w:spacing w:val="-1"/>
              </w:rPr>
              <w:t>ochrana</w:t>
            </w:r>
            <w:r w:rsidR="00005917">
              <w:rPr>
                <w:spacing w:val="1"/>
              </w:rPr>
              <w:t xml:space="preserve"> </w:t>
            </w:r>
            <w:r w:rsidR="00005917">
              <w:rPr>
                <w:spacing w:val="-1"/>
              </w:rPr>
              <w:t>proti</w:t>
            </w:r>
            <w:r w:rsidR="00005917">
              <w:rPr>
                <w:spacing w:val="5"/>
              </w:rPr>
              <w:t xml:space="preserve"> </w:t>
            </w:r>
            <w:r w:rsidR="00005917">
              <w:t>hluku</w:t>
            </w:r>
            <w:r w:rsidR="00005917">
              <w:rPr>
                <w:spacing w:val="2"/>
              </w:rPr>
              <w:t xml:space="preserve"> </w:t>
            </w:r>
            <w:r w:rsidR="00005917">
              <w:t>a</w:t>
            </w:r>
            <w:r w:rsidR="00005917">
              <w:rPr>
                <w:spacing w:val="1"/>
              </w:rPr>
              <w:t xml:space="preserve"> </w:t>
            </w:r>
            <w:r w:rsidR="00005917">
              <w:t xml:space="preserve">vibracím, </w:t>
            </w:r>
            <w:r w:rsidR="00005917">
              <w:rPr>
                <w:spacing w:val="-1"/>
              </w:rPr>
              <w:t>požární</w:t>
            </w:r>
            <w:r w:rsidR="00005917">
              <w:rPr>
                <w:spacing w:val="5"/>
              </w:rPr>
              <w:t xml:space="preserve"> </w:t>
            </w:r>
            <w:r w:rsidR="00005917">
              <w:rPr>
                <w:spacing w:val="-1"/>
              </w:rPr>
              <w:t>opatření</w:t>
            </w:r>
            <w:r w:rsidR="00005917">
              <w:rPr>
                <w:rFonts w:ascii="Times New Roman" w:hAnsi="Times New Roman"/>
                <w:spacing w:val="-1"/>
              </w:rPr>
              <w:tab/>
            </w:r>
            <w:r w:rsidR="00005917">
              <w:rPr>
                <w:rFonts w:ascii="Times New Roman" w:hAnsi="Times New Roman"/>
              </w:rPr>
              <w:t>6</w:t>
            </w:r>
          </w:hyperlink>
        </w:p>
        <w:p w:rsidR="00654B5C" w:rsidRDefault="00005917">
          <w:r>
            <w:fldChar w:fldCharType="end"/>
          </w:r>
        </w:p>
      </w:sdtContent>
    </w:sdt>
    <w:p w:rsidR="00654B5C" w:rsidRDefault="00654B5C">
      <w:pPr>
        <w:sectPr w:rsidR="00654B5C">
          <w:headerReference w:type="default" r:id="rId8"/>
          <w:footerReference w:type="default" r:id="rId9"/>
          <w:pgSz w:w="11900" w:h="16840"/>
          <w:pgMar w:top="1120" w:right="1020" w:bottom="300" w:left="1160" w:header="247" w:footer="109" w:gutter="0"/>
          <w:pgNumType w:start="2"/>
          <w:cols w:space="708"/>
        </w:sectPr>
      </w:pPr>
    </w:p>
    <w:p w:rsidR="00654B5C" w:rsidRDefault="00654B5C">
      <w:pPr>
        <w:rPr>
          <w:rFonts w:ascii="Times New Roman" w:eastAsia="Times New Roman" w:hAnsi="Times New Roman" w:cs="Times New Roman"/>
        </w:rPr>
      </w:pPr>
    </w:p>
    <w:p w:rsidR="00654B5C" w:rsidRDefault="00654B5C">
      <w:pPr>
        <w:rPr>
          <w:rFonts w:ascii="Times New Roman" w:eastAsia="Times New Roman" w:hAnsi="Times New Roman" w:cs="Times New Roman"/>
        </w:rPr>
      </w:pPr>
    </w:p>
    <w:p w:rsidR="00654B5C" w:rsidRDefault="00005917">
      <w:pPr>
        <w:pStyle w:val="Nadpis1"/>
        <w:numPr>
          <w:ilvl w:val="0"/>
          <w:numId w:val="1"/>
        </w:numPr>
        <w:tabs>
          <w:tab w:val="left" w:pos="837"/>
        </w:tabs>
        <w:spacing w:before="159"/>
        <w:rPr>
          <w:b w:val="0"/>
          <w:bCs w:val="0"/>
        </w:rPr>
      </w:pPr>
      <w:bookmarkStart w:id="0" w:name="_TOC_250008"/>
      <w:proofErr w:type="spellStart"/>
      <w:proofErr w:type="gramStart"/>
      <w:r>
        <w:rPr>
          <w:spacing w:val="-1"/>
        </w:rPr>
        <w:t>výpis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použitých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norem</w:t>
      </w:r>
      <w:proofErr w:type="spellEnd"/>
      <w:r>
        <w:t xml:space="preserve"> – </w:t>
      </w:r>
      <w:proofErr w:type="spellStart"/>
      <w:r>
        <w:rPr>
          <w:spacing w:val="-1"/>
        </w:rPr>
        <w:t>normových</w:t>
      </w:r>
      <w:proofErr w:type="spellEnd"/>
      <w:r>
        <w:t xml:space="preserve"> </w:t>
      </w:r>
      <w:proofErr w:type="spellStart"/>
      <w:r>
        <w:rPr>
          <w:spacing w:val="-1"/>
        </w:rPr>
        <w:t>hodnot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předpisů</w:t>
      </w:r>
      <w:bookmarkEnd w:id="0"/>
      <w:proofErr w:type="spellEnd"/>
    </w:p>
    <w:p w:rsidR="00654B5C" w:rsidRDefault="00654B5C">
      <w:pPr>
        <w:rPr>
          <w:rFonts w:ascii="Century Gothic" w:eastAsia="Century Gothic" w:hAnsi="Century Gothic" w:cs="Century Gothic"/>
          <w:b/>
          <w:bCs/>
        </w:rPr>
      </w:pPr>
    </w:p>
    <w:p w:rsidR="00654B5C" w:rsidRDefault="00654B5C">
      <w:pPr>
        <w:spacing w:before="2"/>
        <w:rPr>
          <w:rFonts w:ascii="Century Gothic" w:eastAsia="Century Gothic" w:hAnsi="Century Gothic" w:cs="Century Gothic"/>
          <w:b/>
          <w:bCs/>
          <w:sz w:val="28"/>
          <w:szCs w:val="28"/>
        </w:rPr>
      </w:pPr>
    </w:p>
    <w:p w:rsidR="00654B5C" w:rsidRDefault="00005917">
      <w:pPr>
        <w:ind w:left="399"/>
        <w:rPr>
          <w:rFonts w:ascii="Century Gothic" w:eastAsia="Century Gothic" w:hAnsi="Century Gothic" w:cs="Century Gothic"/>
          <w:sz w:val="18"/>
          <w:szCs w:val="18"/>
        </w:rPr>
      </w:pPr>
      <w:proofErr w:type="spellStart"/>
      <w:r>
        <w:rPr>
          <w:rFonts w:ascii="Century Gothic" w:hAnsi="Century Gothic"/>
          <w:sz w:val="18"/>
        </w:rPr>
        <w:t>Projekt</w:t>
      </w:r>
      <w:proofErr w:type="spellEnd"/>
      <w:r>
        <w:rPr>
          <w:rFonts w:ascii="Century Gothic" w:hAnsi="Century Gothic"/>
          <w:spacing w:val="-6"/>
          <w:sz w:val="18"/>
        </w:rPr>
        <w:t xml:space="preserve"> </w:t>
      </w:r>
      <w:r>
        <w:rPr>
          <w:rFonts w:ascii="Century Gothic" w:hAnsi="Century Gothic"/>
          <w:sz w:val="18"/>
        </w:rPr>
        <w:t>je</w:t>
      </w:r>
      <w:r>
        <w:rPr>
          <w:rFonts w:ascii="Century Gothic" w:hAnsi="Century Gothic"/>
          <w:spacing w:val="-4"/>
          <w:sz w:val="18"/>
        </w:rPr>
        <w:t xml:space="preserve"> </w:t>
      </w:r>
      <w:proofErr w:type="spellStart"/>
      <w:r>
        <w:rPr>
          <w:rFonts w:ascii="Century Gothic" w:hAnsi="Century Gothic"/>
          <w:sz w:val="18"/>
        </w:rPr>
        <w:t>řešen</w:t>
      </w:r>
      <w:proofErr w:type="spellEnd"/>
      <w:r>
        <w:rPr>
          <w:rFonts w:ascii="Century Gothic" w:hAnsi="Century Gothic"/>
          <w:spacing w:val="-4"/>
          <w:sz w:val="18"/>
        </w:rPr>
        <w:t xml:space="preserve"> </w:t>
      </w:r>
      <w:proofErr w:type="spellStart"/>
      <w:r>
        <w:rPr>
          <w:rFonts w:ascii="Century Gothic" w:hAnsi="Century Gothic"/>
          <w:spacing w:val="-1"/>
          <w:sz w:val="18"/>
        </w:rPr>
        <w:t>dle</w:t>
      </w:r>
      <w:proofErr w:type="spellEnd"/>
      <w:r>
        <w:rPr>
          <w:rFonts w:ascii="Century Gothic" w:hAnsi="Century Gothic"/>
          <w:spacing w:val="-4"/>
          <w:sz w:val="18"/>
        </w:rPr>
        <w:t xml:space="preserve"> </w:t>
      </w:r>
      <w:proofErr w:type="spellStart"/>
      <w:r>
        <w:rPr>
          <w:rFonts w:ascii="Century Gothic" w:hAnsi="Century Gothic"/>
          <w:spacing w:val="-1"/>
          <w:sz w:val="18"/>
        </w:rPr>
        <w:t>předpisů</w:t>
      </w:r>
      <w:proofErr w:type="spellEnd"/>
      <w:r>
        <w:rPr>
          <w:rFonts w:ascii="Century Gothic" w:hAnsi="Century Gothic"/>
          <w:spacing w:val="-4"/>
          <w:sz w:val="18"/>
        </w:rPr>
        <w:t xml:space="preserve"> </w:t>
      </w:r>
      <w:r>
        <w:rPr>
          <w:rFonts w:ascii="Century Gothic" w:hAnsi="Century Gothic"/>
          <w:sz w:val="18"/>
        </w:rPr>
        <w:t>a</w:t>
      </w:r>
      <w:r>
        <w:rPr>
          <w:rFonts w:ascii="Century Gothic" w:hAnsi="Century Gothic"/>
          <w:spacing w:val="-5"/>
          <w:sz w:val="18"/>
        </w:rPr>
        <w:t xml:space="preserve"> </w:t>
      </w:r>
      <w:proofErr w:type="spellStart"/>
      <w:r>
        <w:rPr>
          <w:rFonts w:ascii="Century Gothic" w:hAnsi="Century Gothic"/>
          <w:sz w:val="18"/>
        </w:rPr>
        <w:t>norem</w:t>
      </w:r>
      <w:proofErr w:type="spellEnd"/>
      <w:r>
        <w:rPr>
          <w:rFonts w:ascii="Century Gothic" w:hAnsi="Century Gothic"/>
          <w:spacing w:val="-8"/>
          <w:sz w:val="18"/>
        </w:rPr>
        <w:t xml:space="preserve"> </w:t>
      </w:r>
      <w:r>
        <w:rPr>
          <w:rFonts w:ascii="Century Gothic" w:hAnsi="Century Gothic"/>
          <w:spacing w:val="-1"/>
          <w:sz w:val="18"/>
        </w:rPr>
        <w:t>ČSN,</w:t>
      </w:r>
      <w:r>
        <w:rPr>
          <w:rFonts w:ascii="Century Gothic" w:hAnsi="Century Gothic"/>
          <w:spacing w:val="-6"/>
          <w:sz w:val="18"/>
        </w:rPr>
        <w:t xml:space="preserve"> </w:t>
      </w:r>
      <w:r>
        <w:rPr>
          <w:rFonts w:ascii="Century Gothic" w:hAnsi="Century Gothic"/>
          <w:sz w:val="18"/>
        </w:rPr>
        <w:t>z</w:t>
      </w:r>
      <w:r>
        <w:rPr>
          <w:rFonts w:ascii="Century Gothic" w:hAnsi="Century Gothic"/>
          <w:spacing w:val="-5"/>
          <w:sz w:val="18"/>
        </w:rPr>
        <w:t xml:space="preserve"> </w:t>
      </w:r>
      <w:proofErr w:type="spellStart"/>
      <w:r>
        <w:rPr>
          <w:rFonts w:ascii="Century Gothic" w:hAnsi="Century Gothic"/>
          <w:sz w:val="18"/>
        </w:rPr>
        <w:t>nichž</w:t>
      </w:r>
      <w:proofErr w:type="spellEnd"/>
      <w:r>
        <w:rPr>
          <w:rFonts w:ascii="Century Gothic" w:hAnsi="Century Gothic"/>
          <w:spacing w:val="-5"/>
          <w:sz w:val="18"/>
        </w:rPr>
        <w:t xml:space="preserve"> </w:t>
      </w:r>
      <w:proofErr w:type="spellStart"/>
      <w:r>
        <w:rPr>
          <w:rFonts w:ascii="Century Gothic" w:hAnsi="Century Gothic"/>
          <w:sz w:val="18"/>
        </w:rPr>
        <w:t>nejdůležitější</w:t>
      </w:r>
      <w:proofErr w:type="spellEnd"/>
      <w:r>
        <w:rPr>
          <w:rFonts w:ascii="Century Gothic" w:hAnsi="Century Gothic"/>
          <w:spacing w:val="-5"/>
          <w:sz w:val="18"/>
        </w:rPr>
        <w:t xml:space="preserve"> </w:t>
      </w:r>
      <w:proofErr w:type="spellStart"/>
      <w:r>
        <w:rPr>
          <w:rFonts w:ascii="Century Gothic" w:hAnsi="Century Gothic"/>
          <w:spacing w:val="-1"/>
          <w:sz w:val="18"/>
        </w:rPr>
        <w:t>uvádíme</w:t>
      </w:r>
      <w:proofErr w:type="spellEnd"/>
      <w:r>
        <w:rPr>
          <w:rFonts w:ascii="Century Gothic" w:hAnsi="Century Gothic"/>
          <w:spacing w:val="-1"/>
          <w:sz w:val="18"/>
        </w:rPr>
        <w:t>:</w:t>
      </w:r>
    </w:p>
    <w:p w:rsidR="00654B5C" w:rsidRDefault="00005917">
      <w:pPr>
        <w:pStyle w:val="Zkladntext"/>
        <w:spacing w:before="102"/>
      </w:pPr>
      <w:proofErr w:type="spellStart"/>
      <w:r>
        <w:rPr>
          <w:spacing w:val="-1"/>
        </w:rPr>
        <w:t>Projekt</w:t>
      </w:r>
      <w:proofErr w:type="spellEnd"/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řešen</w:t>
      </w:r>
      <w:proofErr w:type="spellEnd"/>
      <w:r>
        <w:rPr>
          <w:spacing w:val="-6"/>
        </w:rPr>
        <w:t xml:space="preserve"> </w:t>
      </w:r>
      <w:proofErr w:type="spellStart"/>
      <w:r>
        <w:t>dle</w:t>
      </w:r>
      <w:proofErr w:type="spellEnd"/>
      <w:r>
        <w:rPr>
          <w:spacing w:val="-6"/>
        </w:rPr>
        <w:t xml:space="preserve"> </w:t>
      </w:r>
      <w:proofErr w:type="spellStart"/>
      <w:r>
        <w:t>předpisů</w:t>
      </w:r>
      <w:proofErr w:type="spellEnd"/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norem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ČSN,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proofErr w:type="spellStart"/>
      <w:r>
        <w:t>nichž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nejdůležitější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uvádíme</w:t>
      </w:r>
      <w:proofErr w:type="spellEnd"/>
      <w:r>
        <w:rPr>
          <w:spacing w:val="-1"/>
        </w:rPr>
        <w:t>:</w:t>
      </w:r>
    </w:p>
    <w:p w:rsidR="00654B5C" w:rsidRDefault="00005917">
      <w:pPr>
        <w:pStyle w:val="Zkladntext"/>
        <w:spacing w:before="100"/>
      </w:pPr>
      <w:proofErr w:type="gramStart"/>
      <w:r>
        <w:rPr>
          <w:spacing w:val="-1"/>
        </w:rPr>
        <w:t>ČSN</w:t>
      </w:r>
      <w:r>
        <w:rPr>
          <w:spacing w:val="-9"/>
        </w:rPr>
        <w:t xml:space="preserve"> </w:t>
      </w:r>
      <w:r>
        <w:t>33</w:t>
      </w:r>
      <w:r>
        <w:rPr>
          <w:spacing w:val="-7"/>
        </w:rPr>
        <w:t xml:space="preserve"> </w:t>
      </w:r>
      <w:r>
        <w:rPr>
          <w:spacing w:val="-1"/>
        </w:rPr>
        <w:t>2000-1ed.2</w:t>
      </w:r>
      <w:r>
        <w:rPr>
          <w:spacing w:val="-8"/>
        </w:rPr>
        <w:t xml:space="preserve"> </w:t>
      </w:r>
      <w:proofErr w:type="spellStart"/>
      <w:r>
        <w:t>Elektrické</w:t>
      </w:r>
      <w:proofErr w:type="spellEnd"/>
      <w:r>
        <w:rPr>
          <w:spacing w:val="-8"/>
        </w:rPr>
        <w:t xml:space="preserve"> </w:t>
      </w:r>
      <w:proofErr w:type="spellStart"/>
      <w:r>
        <w:t>instalace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budov</w:t>
      </w:r>
      <w:proofErr w:type="spellEnd"/>
      <w:r>
        <w:rPr>
          <w:spacing w:val="-1"/>
        </w:rPr>
        <w:t>.</w:t>
      </w:r>
      <w:proofErr w:type="gramEnd"/>
      <w:r>
        <w:rPr>
          <w:spacing w:val="-10"/>
        </w:rPr>
        <w:t xml:space="preserve"> </w:t>
      </w:r>
      <w:proofErr w:type="spellStart"/>
      <w:r>
        <w:rPr>
          <w:spacing w:val="-1"/>
        </w:rPr>
        <w:t>Rozsah</w:t>
      </w:r>
      <w:proofErr w:type="spellEnd"/>
      <w:r>
        <w:rPr>
          <w:spacing w:val="-7"/>
        </w:rPr>
        <w:t xml:space="preserve"> </w:t>
      </w:r>
      <w:proofErr w:type="spellStart"/>
      <w:r>
        <w:t>platnosti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účel</w:t>
      </w:r>
      <w:proofErr w:type="spellEnd"/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základní</w:t>
      </w:r>
      <w:proofErr w:type="spellEnd"/>
      <w:r>
        <w:rPr>
          <w:spacing w:val="-6"/>
        </w:rPr>
        <w:t xml:space="preserve"> </w:t>
      </w:r>
      <w:proofErr w:type="spellStart"/>
      <w:r>
        <w:t>hlediska</w:t>
      </w:r>
      <w:proofErr w:type="spellEnd"/>
    </w:p>
    <w:p w:rsidR="00654B5C" w:rsidRDefault="00005917">
      <w:pPr>
        <w:pStyle w:val="Zkladntext"/>
        <w:spacing w:before="100"/>
        <w:ind w:right="105"/>
      </w:pPr>
      <w:r>
        <w:rPr>
          <w:spacing w:val="-1"/>
        </w:rPr>
        <w:t>ČSN</w:t>
      </w:r>
      <w:r>
        <w:rPr>
          <w:spacing w:val="24"/>
        </w:rPr>
        <w:t xml:space="preserve"> </w:t>
      </w:r>
      <w:r>
        <w:t>33</w:t>
      </w:r>
      <w:r>
        <w:rPr>
          <w:spacing w:val="25"/>
        </w:rPr>
        <w:t xml:space="preserve"> </w:t>
      </w:r>
      <w:r>
        <w:t>2000-4-41-ed.3</w:t>
      </w:r>
      <w:r>
        <w:rPr>
          <w:spacing w:val="25"/>
        </w:rPr>
        <w:t xml:space="preserve"> </w:t>
      </w:r>
      <w:proofErr w:type="spellStart"/>
      <w:r>
        <w:t>Elektrické</w:t>
      </w:r>
      <w:proofErr w:type="spellEnd"/>
      <w:r>
        <w:rPr>
          <w:spacing w:val="26"/>
        </w:rPr>
        <w:t xml:space="preserve"> </w:t>
      </w:r>
      <w:proofErr w:type="spellStart"/>
      <w:r>
        <w:t>instalace</w:t>
      </w:r>
      <w:proofErr w:type="spellEnd"/>
      <w:r>
        <w:rPr>
          <w:spacing w:val="26"/>
        </w:rPr>
        <w:t xml:space="preserve"> </w:t>
      </w:r>
      <w:proofErr w:type="spellStart"/>
      <w:r>
        <w:t>nízkého</w:t>
      </w:r>
      <w:proofErr w:type="spellEnd"/>
      <w:r>
        <w:rPr>
          <w:spacing w:val="25"/>
        </w:rPr>
        <w:t xml:space="preserve"> </w:t>
      </w:r>
      <w:proofErr w:type="spellStart"/>
      <w:r>
        <w:t>napětí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Část</w:t>
      </w:r>
      <w:proofErr w:type="spellEnd"/>
      <w:r>
        <w:rPr>
          <w:spacing w:val="27"/>
        </w:rPr>
        <w:t xml:space="preserve"> </w:t>
      </w:r>
      <w:r>
        <w:t>4-41:</w:t>
      </w:r>
      <w:r>
        <w:rPr>
          <w:spacing w:val="23"/>
        </w:rPr>
        <w:t xml:space="preserve"> </w:t>
      </w:r>
      <w:proofErr w:type="spellStart"/>
      <w:r>
        <w:t>Ochranná</w:t>
      </w:r>
      <w:proofErr w:type="spellEnd"/>
      <w:r>
        <w:rPr>
          <w:spacing w:val="26"/>
        </w:rPr>
        <w:t xml:space="preserve"> </w:t>
      </w:r>
      <w:proofErr w:type="spellStart"/>
      <w:r>
        <w:t>opatření</w:t>
      </w:r>
      <w:proofErr w:type="spellEnd"/>
      <w:r>
        <w:rPr>
          <w:spacing w:val="25"/>
        </w:rPr>
        <w:t xml:space="preserve"> </w:t>
      </w:r>
      <w:r>
        <w:t>pro</w:t>
      </w:r>
      <w:r>
        <w:rPr>
          <w:rFonts w:ascii="Times New Roman" w:eastAsia="Times New Roman" w:hAnsi="Times New Roman" w:cs="Times New Roman"/>
          <w:spacing w:val="36"/>
          <w:w w:val="99"/>
        </w:rPr>
        <w:t xml:space="preserve"> </w:t>
      </w:r>
      <w:proofErr w:type="spellStart"/>
      <w:r>
        <w:t>zajištění</w:t>
      </w:r>
      <w:proofErr w:type="spellEnd"/>
      <w:r>
        <w:rPr>
          <w:spacing w:val="-9"/>
        </w:rPr>
        <w:t xml:space="preserve"> </w:t>
      </w:r>
      <w:proofErr w:type="spellStart"/>
      <w:r>
        <w:t>bezpečnosti</w:t>
      </w:r>
      <w:proofErr w:type="spellEnd"/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proofErr w:type="spellStart"/>
      <w:r>
        <w:t>Ochrana</w:t>
      </w:r>
      <w:proofErr w:type="spellEnd"/>
      <w:r>
        <w:rPr>
          <w:spacing w:val="-8"/>
        </w:rPr>
        <w:t xml:space="preserve"> </w:t>
      </w:r>
      <w:proofErr w:type="spellStart"/>
      <w:r>
        <w:t>před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úrazem</w:t>
      </w:r>
      <w:proofErr w:type="spellEnd"/>
      <w:r>
        <w:rPr>
          <w:spacing w:val="-9"/>
        </w:rPr>
        <w:t xml:space="preserve"> </w:t>
      </w:r>
      <w:proofErr w:type="spellStart"/>
      <w:r>
        <w:t>elektrickým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proudem</w:t>
      </w:r>
      <w:proofErr w:type="spellEnd"/>
    </w:p>
    <w:p w:rsidR="00654B5C" w:rsidRDefault="00005917">
      <w:pPr>
        <w:pStyle w:val="Zkladntext"/>
        <w:tabs>
          <w:tab w:val="left" w:pos="2963"/>
        </w:tabs>
        <w:spacing w:before="100"/>
        <w:ind w:right="105"/>
      </w:pPr>
      <w:proofErr w:type="gramStart"/>
      <w:r>
        <w:rPr>
          <w:spacing w:val="-1"/>
        </w:rPr>
        <w:t>ČSN</w:t>
      </w:r>
      <w:r>
        <w:t xml:space="preserve"> </w:t>
      </w:r>
      <w:r>
        <w:rPr>
          <w:spacing w:val="1"/>
        </w:rPr>
        <w:t xml:space="preserve"> </w:t>
      </w:r>
      <w:r>
        <w:t>33</w:t>
      </w:r>
      <w:proofErr w:type="gramEnd"/>
      <w:r>
        <w:t xml:space="preserve"> </w:t>
      </w:r>
      <w:r>
        <w:rPr>
          <w:spacing w:val="3"/>
        </w:rPr>
        <w:t xml:space="preserve"> </w:t>
      </w:r>
      <w:r>
        <w:t xml:space="preserve">2000-4-42 </w:t>
      </w:r>
      <w:r>
        <w:rPr>
          <w:spacing w:val="2"/>
        </w:rPr>
        <w:t xml:space="preserve"> </w:t>
      </w:r>
      <w:r>
        <w:rPr>
          <w:spacing w:val="-1"/>
        </w:rPr>
        <w:t>ed.2</w:t>
      </w:r>
      <w:r>
        <w:rPr>
          <w:rFonts w:ascii="Times New Roman" w:hAnsi="Times New Roman"/>
          <w:spacing w:val="-1"/>
        </w:rPr>
        <w:tab/>
      </w:r>
      <w:proofErr w:type="spellStart"/>
      <w:r>
        <w:t>Elektrotechnické</w:t>
      </w:r>
      <w:proofErr w:type="spellEnd"/>
      <w:r>
        <w:rPr>
          <w:spacing w:val="55"/>
        </w:rPr>
        <w:t xml:space="preserve"> </w:t>
      </w:r>
      <w:proofErr w:type="spellStart"/>
      <w:r>
        <w:rPr>
          <w:spacing w:val="-1"/>
        </w:rPr>
        <w:t>předpisy</w:t>
      </w:r>
      <w:proofErr w:type="spellEnd"/>
      <w:r>
        <w:rPr>
          <w:spacing w:val="-1"/>
        </w:rPr>
        <w:t>.</w:t>
      </w:r>
      <w:r>
        <w:rPr>
          <w:spacing w:val="52"/>
        </w:rPr>
        <w:t xml:space="preserve"> </w:t>
      </w:r>
      <w:proofErr w:type="spellStart"/>
      <w:proofErr w:type="gramStart"/>
      <w:r>
        <w:t>Elektrická</w:t>
      </w:r>
      <w:proofErr w:type="spellEnd"/>
      <w:r>
        <w:rPr>
          <w:spacing w:val="52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1"/>
        </w:rPr>
        <w:t>.</w:t>
      </w:r>
      <w:proofErr w:type="gramEnd"/>
      <w:r>
        <w:rPr>
          <w:spacing w:val="50"/>
        </w:rPr>
        <w:t xml:space="preserve"> </w:t>
      </w:r>
      <w:proofErr w:type="spellStart"/>
      <w:r>
        <w:rPr>
          <w:spacing w:val="-1"/>
        </w:rPr>
        <w:t>Část</w:t>
      </w:r>
      <w:proofErr w:type="spellEnd"/>
      <w:r>
        <w:rPr>
          <w:spacing w:val="54"/>
        </w:rPr>
        <w:t xml:space="preserve"> </w:t>
      </w:r>
      <w:r>
        <w:t>4:</w:t>
      </w:r>
      <w:r>
        <w:rPr>
          <w:spacing w:val="50"/>
        </w:rPr>
        <w:t xml:space="preserve"> </w:t>
      </w:r>
      <w:proofErr w:type="spellStart"/>
      <w:r>
        <w:t>Bezpečnost</w:t>
      </w:r>
      <w:proofErr w:type="spellEnd"/>
      <w:r>
        <w:t>.</w:t>
      </w:r>
      <w:r>
        <w:rPr>
          <w:rFonts w:ascii="Times New Roman" w:hAnsi="Times New Roman"/>
          <w:spacing w:val="60"/>
          <w:w w:val="99"/>
        </w:rPr>
        <w:t xml:space="preserve"> </w:t>
      </w:r>
      <w:proofErr w:type="spellStart"/>
      <w:r>
        <w:t>Kapitola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42</w:t>
      </w:r>
      <w:proofErr w:type="gramStart"/>
      <w:r>
        <w:rPr>
          <w:spacing w:val="-1"/>
        </w:rPr>
        <w:t>:Ochrana</w:t>
      </w:r>
      <w:proofErr w:type="gramEnd"/>
      <w:r>
        <w:rPr>
          <w:spacing w:val="-9"/>
        </w:rPr>
        <w:t xml:space="preserve"> </w:t>
      </w:r>
      <w:proofErr w:type="spellStart"/>
      <w:r>
        <w:t>před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účinky</w:t>
      </w:r>
      <w:proofErr w:type="spellEnd"/>
      <w:r>
        <w:rPr>
          <w:spacing w:val="-10"/>
        </w:rPr>
        <w:t xml:space="preserve"> </w:t>
      </w:r>
      <w:proofErr w:type="spellStart"/>
      <w:r>
        <w:t>tepla</w:t>
      </w:r>
      <w:proofErr w:type="spellEnd"/>
      <w:r>
        <w:t>.</w:t>
      </w:r>
    </w:p>
    <w:p w:rsidR="00654B5C" w:rsidRDefault="00005917">
      <w:pPr>
        <w:pStyle w:val="Zkladntext"/>
        <w:spacing w:before="100"/>
        <w:ind w:right="105"/>
      </w:pPr>
      <w:r>
        <w:rPr>
          <w:spacing w:val="-1"/>
        </w:rPr>
        <w:t>ČSN</w:t>
      </w:r>
      <w:r>
        <w:rPr>
          <w:spacing w:val="22"/>
        </w:rPr>
        <w:t xml:space="preserve"> </w:t>
      </w:r>
      <w:r>
        <w:t>33</w:t>
      </w:r>
      <w:r>
        <w:rPr>
          <w:spacing w:val="22"/>
        </w:rPr>
        <w:t xml:space="preserve"> </w:t>
      </w:r>
      <w:r>
        <w:t>2000-4-43</w:t>
      </w:r>
      <w:r>
        <w:rPr>
          <w:spacing w:val="22"/>
        </w:rPr>
        <w:t xml:space="preserve"> </w:t>
      </w:r>
      <w:r>
        <w:t>ed.</w:t>
      </w:r>
      <w:r>
        <w:rPr>
          <w:spacing w:val="19"/>
        </w:rPr>
        <w:t xml:space="preserve"> </w:t>
      </w:r>
      <w:proofErr w:type="gramStart"/>
      <w:r>
        <w:t xml:space="preserve">2 </w:t>
      </w:r>
      <w:r>
        <w:rPr>
          <w:spacing w:val="43"/>
        </w:rPr>
        <w:t xml:space="preserve"> </w:t>
      </w:r>
      <w:proofErr w:type="spellStart"/>
      <w:r>
        <w:t>Elektrické</w:t>
      </w:r>
      <w:proofErr w:type="spellEnd"/>
      <w:proofErr w:type="gramEnd"/>
      <w:r>
        <w:rPr>
          <w:spacing w:val="22"/>
        </w:rPr>
        <w:t xml:space="preserve"> </w:t>
      </w:r>
      <w:proofErr w:type="spellStart"/>
      <w:r>
        <w:t>instalace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budov.Část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4:Bezpečnost</w:t>
      </w:r>
      <w:r>
        <w:rPr>
          <w:spacing w:val="24"/>
        </w:rPr>
        <w:t xml:space="preserve"> </w:t>
      </w:r>
      <w:r>
        <w:t>-</w:t>
      </w:r>
      <w:r>
        <w:rPr>
          <w:spacing w:val="23"/>
        </w:rPr>
        <w:t xml:space="preserve"> </w:t>
      </w:r>
      <w:proofErr w:type="spellStart"/>
      <w:r>
        <w:t>Kapitola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43:Ochrana</w:t>
      </w:r>
      <w:r>
        <w:rPr>
          <w:rFonts w:ascii="Times New Roman" w:hAnsi="Times New Roman"/>
          <w:spacing w:val="55"/>
          <w:w w:val="99"/>
        </w:rPr>
        <w:t xml:space="preserve"> </w:t>
      </w:r>
      <w:proofErr w:type="spellStart"/>
      <w:r>
        <w:t>proti</w:t>
      </w:r>
      <w:proofErr w:type="spellEnd"/>
      <w:r>
        <w:rPr>
          <w:spacing w:val="-18"/>
        </w:rPr>
        <w:t xml:space="preserve"> </w:t>
      </w:r>
      <w:proofErr w:type="spellStart"/>
      <w:r>
        <w:rPr>
          <w:spacing w:val="-1"/>
        </w:rPr>
        <w:t>nadproudům</w:t>
      </w:r>
      <w:proofErr w:type="spellEnd"/>
      <w:r>
        <w:rPr>
          <w:spacing w:val="-1"/>
        </w:rPr>
        <w:t>.</w:t>
      </w:r>
    </w:p>
    <w:p w:rsidR="00654B5C" w:rsidRDefault="00005917">
      <w:pPr>
        <w:pStyle w:val="Zkladntext"/>
        <w:spacing w:before="100"/>
        <w:ind w:right="105"/>
      </w:pPr>
      <w:r>
        <w:rPr>
          <w:spacing w:val="-1"/>
        </w:rPr>
        <w:t>ČSN</w:t>
      </w:r>
      <w:r>
        <w:rPr>
          <w:spacing w:val="11"/>
        </w:rPr>
        <w:t xml:space="preserve"> </w:t>
      </w:r>
      <w:r>
        <w:t>33</w:t>
      </w:r>
      <w:r>
        <w:rPr>
          <w:spacing w:val="11"/>
        </w:rPr>
        <w:t xml:space="preserve"> </w:t>
      </w:r>
      <w:r>
        <w:t>2000-4-</w:t>
      </w:r>
      <w:proofErr w:type="gramStart"/>
      <w:r>
        <w:t xml:space="preserve">473 </w:t>
      </w:r>
      <w:r>
        <w:rPr>
          <w:spacing w:val="22"/>
        </w:rPr>
        <w:t xml:space="preserve"> </w:t>
      </w:r>
      <w:proofErr w:type="spellStart"/>
      <w:r>
        <w:t>Elektrotechnické</w:t>
      </w:r>
      <w:proofErr w:type="spellEnd"/>
      <w:proofErr w:type="gramEnd"/>
      <w:r>
        <w:rPr>
          <w:spacing w:val="11"/>
        </w:rPr>
        <w:t xml:space="preserve"> </w:t>
      </w:r>
      <w:proofErr w:type="spellStart"/>
      <w:r>
        <w:rPr>
          <w:spacing w:val="-1"/>
        </w:rPr>
        <w:t>předpisy</w:t>
      </w:r>
      <w:proofErr w:type="spellEnd"/>
      <w:r>
        <w:rPr>
          <w:spacing w:val="-1"/>
        </w:rPr>
        <w:t>.</w:t>
      </w:r>
      <w:r>
        <w:rPr>
          <w:spacing w:val="9"/>
        </w:rPr>
        <w:t xml:space="preserve"> </w:t>
      </w:r>
      <w:proofErr w:type="spellStart"/>
      <w:proofErr w:type="gramStart"/>
      <w:r>
        <w:t>Elektrická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1"/>
        </w:rPr>
        <w:t>.</w:t>
      </w:r>
      <w:proofErr w:type="gramEnd"/>
      <w:r>
        <w:rPr>
          <w:spacing w:val="9"/>
        </w:rPr>
        <w:t xml:space="preserve"> </w:t>
      </w:r>
      <w:proofErr w:type="spellStart"/>
      <w:r>
        <w:rPr>
          <w:spacing w:val="-1"/>
        </w:rPr>
        <w:t>Část</w:t>
      </w:r>
      <w:proofErr w:type="spellEnd"/>
      <w:r>
        <w:rPr>
          <w:spacing w:val="13"/>
        </w:rPr>
        <w:t xml:space="preserve"> </w:t>
      </w:r>
      <w:r>
        <w:t>4:</w:t>
      </w:r>
      <w:r>
        <w:rPr>
          <w:spacing w:val="9"/>
        </w:rPr>
        <w:t xml:space="preserve"> </w:t>
      </w:r>
      <w:proofErr w:type="spellStart"/>
      <w:r>
        <w:t>Bezpečnost</w:t>
      </w:r>
      <w:proofErr w:type="spellEnd"/>
      <w:r>
        <w:t>.</w:t>
      </w:r>
      <w:r>
        <w:rPr>
          <w:spacing w:val="9"/>
        </w:rPr>
        <w:t xml:space="preserve"> </w:t>
      </w:r>
      <w:proofErr w:type="spellStart"/>
      <w:r>
        <w:t>Kapitola</w:t>
      </w:r>
      <w:proofErr w:type="spellEnd"/>
      <w:r>
        <w:rPr>
          <w:rFonts w:ascii="Times New Roman" w:hAnsi="Times New Roman"/>
          <w:spacing w:val="62"/>
          <w:w w:val="99"/>
        </w:rPr>
        <w:t xml:space="preserve"> </w:t>
      </w:r>
      <w:r>
        <w:t>47: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Použití</w:t>
      </w:r>
      <w:proofErr w:type="spellEnd"/>
      <w:r>
        <w:rPr>
          <w:spacing w:val="-7"/>
        </w:rPr>
        <w:t xml:space="preserve"> </w:t>
      </w:r>
      <w:proofErr w:type="spellStart"/>
      <w:r>
        <w:t>ochranných</w:t>
      </w:r>
      <w:proofErr w:type="spellEnd"/>
      <w:r>
        <w:rPr>
          <w:spacing w:val="-8"/>
        </w:rPr>
        <w:t xml:space="preserve"> </w:t>
      </w:r>
      <w:proofErr w:type="spellStart"/>
      <w:r>
        <w:t>opatření</w:t>
      </w:r>
      <w:proofErr w:type="spellEnd"/>
      <w:r>
        <w:rPr>
          <w:spacing w:val="-7"/>
        </w:rPr>
        <w:t xml:space="preserve"> </w:t>
      </w:r>
      <w:r>
        <w:t>pro</w:t>
      </w:r>
      <w:r>
        <w:rPr>
          <w:spacing w:val="-9"/>
        </w:rPr>
        <w:t xml:space="preserve"> </w:t>
      </w:r>
      <w:proofErr w:type="spellStart"/>
      <w:r>
        <w:t>zajištění</w:t>
      </w:r>
      <w:proofErr w:type="spellEnd"/>
      <w:r>
        <w:rPr>
          <w:spacing w:val="-7"/>
        </w:rPr>
        <w:t xml:space="preserve"> </w:t>
      </w:r>
      <w:proofErr w:type="spellStart"/>
      <w:r>
        <w:t>bezpečnosti</w:t>
      </w:r>
      <w:proofErr w:type="spellEnd"/>
      <w:r>
        <w:t>.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Oddíl</w:t>
      </w:r>
      <w:proofErr w:type="spellEnd"/>
      <w:r>
        <w:rPr>
          <w:spacing w:val="-7"/>
        </w:rPr>
        <w:t xml:space="preserve"> </w:t>
      </w:r>
      <w:r>
        <w:t>473:</w:t>
      </w:r>
    </w:p>
    <w:p w:rsidR="00654B5C" w:rsidRDefault="00005917">
      <w:pPr>
        <w:pStyle w:val="Zkladntext"/>
        <w:spacing w:before="100"/>
      </w:pPr>
      <w:proofErr w:type="spellStart"/>
      <w:proofErr w:type="gramStart"/>
      <w:r>
        <w:t>Opatření</w:t>
      </w:r>
      <w:proofErr w:type="spellEnd"/>
      <w:r>
        <w:rPr>
          <w:spacing w:val="-9"/>
        </w:rPr>
        <w:t xml:space="preserve"> </w:t>
      </w:r>
      <w:r>
        <w:t>k</w:t>
      </w:r>
      <w:r>
        <w:rPr>
          <w:spacing w:val="-8"/>
        </w:rPr>
        <w:t xml:space="preserve"> </w:t>
      </w:r>
      <w:proofErr w:type="spellStart"/>
      <w:r>
        <w:t>ochraně</w:t>
      </w:r>
      <w:proofErr w:type="spellEnd"/>
      <w:r>
        <w:rPr>
          <w:spacing w:val="-9"/>
        </w:rPr>
        <w:t xml:space="preserve"> </w:t>
      </w:r>
      <w:proofErr w:type="spellStart"/>
      <w:r>
        <w:t>proti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nadproudům</w:t>
      </w:r>
      <w:proofErr w:type="spellEnd"/>
      <w:r>
        <w:rPr>
          <w:spacing w:val="-1"/>
        </w:rPr>
        <w:t>.</w:t>
      </w:r>
      <w:proofErr w:type="gramEnd"/>
    </w:p>
    <w:p w:rsidR="00654B5C" w:rsidRDefault="00005917">
      <w:pPr>
        <w:pStyle w:val="Zkladntext"/>
        <w:spacing w:before="100"/>
        <w:ind w:right="105"/>
      </w:pPr>
      <w:r>
        <w:rPr>
          <w:spacing w:val="-1"/>
        </w:rPr>
        <w:t>ČSN</w:t>
      </w:r>
      <w:r>
        <w:t xml:space="preserve"> </w:t>
      </w:r>
      <w:r>
        <w:rPr>
          <w:spacing w:val="15"/>
        </w:rPr>
        <w:t xml:space="preserve"> </w:t>
      </w:r>
      <w:r>
        <w:t xml:space="preserve">33 </w:t>
      </w:r>
      <w:r>
        <w:rPr>
          <w:spacing w:val="16"/>
        </w:rPr>
        <w:t xml:space="preserve"> </w:t>
      </w:r>
      <w:r>
        <w:t xml:space="preserve">2000-5-51-ed.3 </w:t>
      </w:r>
      <w:r>
        <w:rPr>
          <w:spacing w:val="14"/>
        </w:rPr>
        <w:t xml:space="preserve"> </w:t>
      </w:r>
      <w:proofErr w:type="spellStart"/>
      <w:r>
        <w:t>Elektrická</w:t>
      </w:r>
      <w:proofErr w:type="spellEnd"/>
      <w:r>
        <w:t xml:space="preserve"> </w:t>
      </w:r>
      <w:r>
        <w:rPr>
          <w:spacing w:val="16"/>
        </w:rPr>
        <w:t xml:space="preserve"> </w:t>
      </w:r>
      <w:proofErr w:type="spellStart"/>
      <w:r>
        <w:t>instalace</w:t>
      </w:r>
      <w:proofErr w:type="spellEnd"/>
      <w:r>
        <w:t xml:space="preserve"> </w:t>
      </w:r>
      <w:r>
        <w:rPr>
          <w:spacing w:val="14"/>
        </w:rPr>
        <w:t xml:space="preserve"> </w:t>
      </w:r>
      <w:r>
        <w:t xml:space="preserve">budov-část-5-51: </w:t>
      </w:r>
      <w:r>
        <w:rPr>
          <w:spacing w:val="12"/>
        </w:rPr>
        <w:t xml:space="preserve"> </w:t>
      </w:r>
      <w:proofErr w:type="spellStart"/>
      <w:r>
        <w:t>Výběr</w:t>
      </w:r>
      <w:proofErr w:type="spellEnd"/>
      <w:r>
        <w:t xml:space="preserve"> </w:t>
      </w:r>
      <w:r>
        <w:rPr>
          <w:spacing w:val="15"/>
        </w:rPr>
        <w:t xml:space="preserve"> </w:t>
      </w:r>
      <w:r>
        <w:t xml:space="preserve">a </w:t>
      </w:r>
      <w:r>
        <w:rPr>
          <w:spacing w:val="15"/>
        </w:rPr>
        <w:t xml:space="preserve"> </w:t>
      </w:r>
      <w:proofErr w:type="spellStart"/>
      <w:r>
        <w:t>stavba</w:t>
      </w:r>
      <w:proofErr w:type="spellEnd"/>
      <w:r>
        <w:t xml:space="preserve"> </w:t>
      </w:r>
      <w:r>
        <w:rPr>
          <w:spacing w:val="15"/>
        </w:rPr>
        <w:t xml:space="preserve"> </w:t>
      </w:r>
      <w:proofErr w:type="spellStart"/>
      <w:r>
        <w:t>elektrických</w:t>
      </w:r>
      <w:proofErr w:type="spellEnd"/>
      <w:r>
        <w:rPr>
          <w:rFonts w:ascii="Times New Roman" w:hAnsi="Times New Roman"/>
          <w:spacing w:val="29"/>
          <w:w w:val="99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proofErr w:type="spellStart"/>
      <w:r>
        <w:t>Všeobecné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předpisy</w:t>
      </w:r>
      <w:proofErr w:type="spellEnd"/>
      <w:r>
        <w:rPr>
          <w:spacing w:val="-1"/>
        </w:rPr>
        <w:t>.</w:t>
      </w:r>
    </w:p>
    <w:p w:rsidR="00654B5C" w:rsidRDefault="00005917">
      <w:pPr>
        <w:pStyle w:val="Zkladntext"/>
        <w:tabs>
          <w:tab w:val="left" w:pos="3059"/>
        </w:tabs>
        <w:spacing w:before="100"/>
        <w:ind w:right="105"/>
      </w:pPr>
      <w:r>
        <w:rPr>
          <w:spacing w:val="-1"/>
        </w:rPr>
        <w:t>ČSN</w:t>
      </w:r>
      <w:r>
        <w:rPr>
          <w:spacing w:val="-8"/>
        </w:rPr>
        <w:t xml:space="preserve"> </w:t>
      </w:r>
      <w:r>
        <w:t>33</w:t>
      </w:r>
      <w:r>
        <w:rPr>
          <w:spacing w:val="-7"/>
        </w:rPr>
        <w:t xml:space="preserve"> </w:t>
      </w:r>
      <w:r>
        <w:t>2000-5-52</w:t>
      </w:r>
      <w:r>
        <w:rPr>
          <w:spacing w:val="-7"/>
        </w:rPr>
        <w:t xml:space="preserve"> </w:t>
      </w:r>
      <w:r>
        <w:rPr>
          <w:spacing w:val="-1"/>
        </w:rPr>
        <w:t>ed.2</w:t>
      </w:r>
      <w:r>
        <w:rPr>
          <w:rFonts w:ascii="Times New Roman" w:hAnsi="Times New Roman"/>
          <w:spacing w:val="-1"/>
        </w:rPr>
        <w:tab/>
      </w:r>
      <w:proofErr w:type="spellStart"/>
      <w:proofErr w:type="gramStart"/>
      <w:r>
        <w:t>Elektrotechnické</w:t>
      </w:r>
      <w:proofErr w:type="spellEnd"/>
      <w:r>
        <w:t xml:space="preserve">  </w:t>
      </w:r>
      <w:proofErr w:type="spellStart"/>
      <w:r>
        <w:t>předpisy</w:t>
      </w:r>
      <w:proofErr w:type="spellEnd"/>
      <w:proofErr w:type="gramEnd"/>
      <w:r>
        <w:rPr>
          <w:spacing w:val="54"/>
        </w:rPr>
        <w:t xml:space="preserve"> </w:t>
      </w:r>
      <w:r>
        <w:t xml:space="preserve">- </w:t>
      </w:r>
      <w:r>
        <w:rPr>
          <w:spacing w:val="1"/>
        </w:rPr>
        <w:t xml:space="preserve"> </w:t>
      </w:r>
      <w:proofErr w:type="spellStart"/>
      <w:r>
        <w:t>Elektrická</w:t>
      </w:r>
      <w:proofErr w:type="spellEnd"/>
      <w:r>
        <w:t xml:space="preserve"> 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t xml:space="preserve"> </w:t>
      </w:r>
      <w:r>
        <w:rPr>
          <w:spacing w:val="1"/>
        </w:rPr>
        <w:t xml:space="preserve"> </w:t>
      </w:r>
      <w:r>
        <w:t xml:space="preserve">- 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Část</w:t>
      </w:r>
      <w:proofErr w:type="spellEnd"/>
      <w:r>
        <w:t xml:space="preserve">  5:</w:t>
      </w:r>
      <w:r>
        <w:rPr>
          <w:spacing w:val="51"/>
        </w:rPr>
        <w:t xml:space="preserve"> </w:t>
      </w:r>
      <w:proofErr w:type="spellStart"/>
      <w:r>
        <w:t>Výběr</w:t>
      </w:r>
      <w:proofErr w:type="spellEnd"/>
      <w:r>
        <w:rPr>
          <w:spacing w:val="54"/>
        </w:rPr>
        <w:t xml:space="preserve"> </w:t>
      </w:r>
      <w:r>
        <w:t>a</w:t>
      </w:r>
      <w:r>
        <w:rPr>
          <w:rFonts w:ascii="Times New Roman" w:hAnsi="Times New Roman"/>
          <w:spacing w:val="42"/>
          <w:w w:val="99"/>
        </w:rPr>
        <w:t xml:space="preserve"> </w:t>
      </w:r>
      <w:proofErr w:type="spellStart"/>
      <w:r>
        <w:t>stavba</w:t>
      </w:r>
      <w:proofErr w:type="spellEnd"/>
      <w:r>
        <w:rPr>
          <w:spacing w:val="-6"/>
        </w:rPr>
        <w:t xml:space="preserve"> </w:t>
      </w:r>
      <w:proofErr w:type="spellStart"/>
      <w:r>
        <w:t>elektrických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proofErr w:type="spellStart"/>
      <w:r>
        <w:t>Kapitola</w:t>
      </w:r>
      <w:proofErr w:type="spellEnd"/>
      <w:r>
        <w:rPr>
          <w:spacing w:val="-6"/>
        </w:rPr>
        <w:t xml:space="preserve"> </w:t>
      </w:r>
      <w:r>
        <w:t>52:</w:t>
      </w:r>
      <w:r>
        <w:rPr>
          <w:spacing w:val="-9"/>
        </w:rPr>
        <w:t xml:space="preserve"> </w:t>
      </w:r>
      <w:proofErr w:type="spellStart"/>
      <w:r>
        <w:t>Výběr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soustav</w:t>
      </w:r>
      <w:proofErr w:type="spellEnd"/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t>stavba</w:t>
      </w:r>
      <w:proofErr w:type="spellEnd"/>
      <w:r>
        <w:rPr>
          <w:spacing w:val="-6"/>
        </w:rPr>
        <w:t xml:space="preserve"> </w:t>
      </w:r>
      <w:proofErr w:type="spellStart"/>
      <w:r>
        <w:t>vedení</w:t>
      </w:r>
      <w:proofErr w:type="spellEnd"/>
    </w:p>
    <w:p w:rsidR="00654B5C" w:rsidRDefault="00005917">
      <w:pPr>
        <w:pStyle w:val="Zkladntext"/>
        <w:tabs>
          <w:tab w:val="left" w:pos="2843"/>
        </w:tabs>
        <w:spacing w:before="100"/>
        <w:ind w:right="105"/>
      </w:pPr>
      <w:r>
        <w:rPr>
          <w:spacing w:val="-1"/>
        </w:rPr>
        <w:t>ČSN</w:t>
      </w:r>
      <w:r>
        <w:rPr>
          <w:spacing w:val="36"/>
        </w:rPr>
        <w:t xml:space="preserve"> </w:t>
      </w:r>
      <w:r>
        <w:t>33</w:t>
      </w:r>
      <w:r>
        <w:rPr>
          <w:spacing w:val="37"/>
        </w:rPr>
        <w:t xml:space="preserve"> </w:t>
      </w:r>
      <w:r>
        <w:t>2000-5-54-ed.3</w:t>
      </w:r>
      <w:r>
        <w:rPr>
          <w:rFonts w:ascii="Times New Roman" w:eastAsia="Times New Roman" w:hAnsi="Times New Roman" w:cs="Times New Roman"/>
        </w:rPr>
        <w:tab/>
      </w:r>
      <w:proofErr w:type="spellStart"/>
      <w:r>
        <w:t>Elektrické</w:t>
      </w:r>
      <w:proofErr w:type="spellEnd"/>
      <w:r>
        <w:rPr>
          <w:spacing w:val="42"/>
        </w:rPr>
        <w:t xml:space="preserve"> </w:t>
      </w:r>
      <w:proofErr w:type="spellStart"/>
      <w:r>
        <w:t>instalace</w:t>
      </w:r>
      <w:proofErr w:type="spellEnd"/>
      <w:r>
        <w:rPr>
          <w:spacing w:val="42"/>
        </w:rPr>
        <w:t xml:space="preserve"> </w:t>
      </w:r>
      <w:proofErr w:type="spellStart"/>
      <w:r>
        <w:t>nízkého</w:t>
      </w:r>
      <w:proofErr w:type="spellEnd"/>
      <w:r>
        <w:rPr>
          <w:spacing w:val="41"/>
        </w:rPr>
        <w:t xml:space="preserve"> </w:t>
      </w:r>
      <w:proofErr w:type="spellStart"/>
      <w:r>
        <w:t>napětí</w:t>
      </w:r>
      <w:proofErr w:type="spellEnd"/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Část</w:t>
      </w:r>
      <w:proofErr w:type="spellEnd"/>
      <w:r>
        <w:rPr>
          <w:spacing w:val="41"/>
        </w:rPr>
        <w:t xml:space="preserve"> </w:t>
      </w:r>
      <w:r>
        <w:t>5-54:</w:t>
      </w:r>
      <w:r>
        <w:rPr>
          <w:spacing w:val="37"/>
        </w:rPr>
        <w:t xml:space="preserve"> </w:t>
      </w:r>
      <w:proofErr w:type="spellStart"/>
      <w:r>
        <w:t>Výběr</w:t>
      </w:r>
      <w:proofErr w:type="spellEnd"/>
      <w:r>
        <w:rPr>
          <w:spacing w:val="39"/>
        </w:rPr>
        <w:t xml:space="preserve"> </w:t>
      </w:r>
      <w:r>
        <w:t>a</w:t>
      </w:r>
      <w:r>
        <w:rPr>
          <w:spacing w:val="40"/>
        </w:rPr>
        <w:t xml:space="preserve"> </w:t>
      </w:r>
      <w:proofErr w:type="spellStart"/>
      <w:r>
        <w:t>stavba</w:t>
      </w:r>
      <w:proofErr w:type="spellEnd"/>
      <w:r>
        <w:rPr>
          <w:spacing w:val="40"/>
        </w:rPr>
        <w:t xml:space="preserve"> </w:t>
      </w:r>
      <w:r>
        <w:t>el.</w:t>
      </w:r>
      <w:r>
        <w:rPr>
          <w:rFonts w:ascii="Times New Roman" w:eastAsia="Times New Roman" w:hAnsi="Times New Roman" w:cs="Times New Roman"/>
          <w:spacing w:val="28"/>
          <w:w w:val="99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40"/>
        </w:rPr>
        <w:t xml:space="preserve"> </w:t>
      </w:r>
      <w:r>
        <w:t>–</w:t>
      </w:r>
      <w:r>
        <w:rPr>
          <w:spacing w:val="-7"/>
        </w:rPr>
        <w:t xml:space="preserve"> </w:t>
      </w:r>
      <w:proofErr w:type="spellStart"/>
      <w:r>
        <w:t>Uzemnění</w:t>
      </w:r>
      <w:proofErr w:type="spellEnd"/>
      <w:r>
        <w:t>,</w:t>
      </w:r>
      <w:r>
        <w:rPr>
          <w:spacing w:val="-10"/>
        </w:rPr>
        <w:t xml:space="preserve"> </w:t>
      </w:r>
      <w:proofErr w:type="spellStart"/>
      <w:r>
        <w:t>ochranné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vodiče</w:t>
      </w:r>
      <w:proofErr w:type="spellEnd"/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vodiče</w:t>
      </w:r>
      <w:proofErr w:type="spellEnd"/>
      <w:r>
        <w:rPr>
          <w:spacing w:val="-8"/>
        </w:rPr>
        <w:t xml:space="preserve"> </w:t>
      </w:r>
      <w:proofErr w:type="spellStart"/>
      <w:r>
        <w:t>ochranného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pospojování</w:t>
      </w:r>
      <w:proofErr w:type="spellEnd"/>
      <w:r>
        <w:rPr>
          <w:spacing w:val="-1"/>
        </w:rPr>
        <w:t>.</w:t>
      </w:r>
    </w:p>
    <w:p w:rsidR="00654B5C" w:rsidRDefault="00005917">
      <w:pPr>
        <w:pStyle w:val="Zkladntext"/>
        <w:spacing w:before="100"/>
        <w:ind w:right="105"/>
      </w:pPr>
      <w:proofErr w:type="gramStart"/>
      <w:r>
        <w:rPr>
          <w:spacing w:val="-1"/>
        </w:rPr>
        <w:t>ČSN</w:t>
      </w:r>
      <w:r>
        <w:rPr>
          <w:spacing w:val="-5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2000-7-701-ed.2</w:t>
      </w:r>
      <w:r>
        <w:rPr>
          <w:spacing w:val="-3"/>
        </w:rPr>
        <w:t xml:space="preserve"> </w:t>
      </w:r>
      <w:proofErr w:type="spellStart"/>
      <w:r>
        <w:t>Elektrické</w:t>
      </w:r>
      <w:proofErr w:type="spellEnd"/>
      <w:r>
        <w:rPr>
          <w:spacing w:val="-4"/>
        </w:rPr>
        <w:t xml:space="preserve"> </w:t>
      </w:r>
      <w:proofErr w:type="spellStart"/>
      <w:r>
        <w:t>instalace</w:t>
      </w:r>
      <w:proofErr w:type="spellEnd"/>
      <w:r>
        <w:rPr>
          <w:spacing w:val="-3"/>
        </w:rPr>
        <w:t xml:space="preserve"> </w:t>
      </w:r>
      <w:proofErr w:type="spellStart"/>
      <w:r>
        <w:t>nízkého</w:t>
      </w:r>
      <w:proofErr w:type="spellEnd"/>
      <w:r>
        <w:rPr>
          <w:spacing w:val="-4"/>
        </w:rPr>
        <w:t xml:space="preserve"> </w:t>
      </w:r>
      <w:proofErr w:type="spellStart"/>
      <w:r>
        <w:t>napětí</w:t>
      </w:r>
      <w:proofErr w:type="spellEnd"/>
      <w:r>
        <w:t>.</w:t>
      </w:r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Část</w:t>
      </w:r>
      <w:proofErr w:type="spellEnd"/>
      <w:r>
        <w:rPr>
          <w:spacing w:val="-2"/>
        </w:rPr>
        <w:t xml:space="preserve"> </w:t>
      </w:r>
      <w:r>
        <w:t>7-701:</w:t>
      </w:r>
      <w:r>
        <w:rPr>
          <w:spacing w:val="-7"/>
        </w:rPr>
        <w:t xml:space="preserve"> </w:t>
      </w:r>
      <w:proofErr w:type="spellStart"/>
      <w:r>
        <w:t>Zařízení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jednoúčelová</w:t>
      </w:r>
      <w:proofErr w:type="spellEnd"/>
      <w:r>
        <w:rPr>
          <w:spacing w:val="-5"/>
        </w:rPr>
        <w:t xml:space="preserve"> </w:t>
      </w:r>
      <w:r>
        <w:t>a</w:t>
      </w:r>
      <w:r>
        <w:rPr>
          <w:rFonts w:ascii="Times New Roman" w:hAnsi="Times New Roman"/>
          <w:spacing w:val="42"/>
          <w:w w:val="99"/>
        </w:rPr>
        <w:t xml:space="preserve"> </w:t>
      </w:r>
      <w:proofErr w:type="spellStart"/>
      <w:r>
        <w:t>ve</w:t>
      </w:r>
      <w:proofErr w:type="spellEnd"/>
      <w:r>
        <w:rPr>
          <w:spacing w:val="-7"/>
        </w:rPr>
        <w:t xml:space="preserve"> </w:t>
      </w:r>
      <w:proofErr w:type="spellStart"/>
      <w:r>
        <w:t>zvláštních</w:t>
      </w:r>
      <w:proofErr w:type="spellEnd"/>
      <w:r>
        <w:rPr>
          <w:spacing w:val="-6"/>
        </w:rPr>
        <w:t xml:space="preserve"> </w:t>
      </w:r>
      <w:proofErr w:type="spellStart"/>
      <w:r>
        <w:t>objektech</w:t>
      </w:r>
      <w:proofErr w:type="spellEnd"/>
      <w:r>
        <w:t>.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Prostory</w:t>
      </w:r>
      <w:proofErr w:type="spellEnd"/>
      <w:r>
        <w:rPr>
          <w:spacing w:val="-7"/>
        </w:rPr>
        <w:t xml:space="preserve"> </w:t>
      </w:r>
      <w:r>
        <w:t>s</w:t>
      </w:r>
      <w:r>
        <w:rPr>
          <w:spacing w:val="-8"/>
        </w:rPr>
        <w:t xml:space="preserve"> </w:t>
      </w:r>
      <w:proofErr w:type="spellStart"/>
      <w:r>
        <w:t>vanou</w:t>
      </w:r>
      <w:proofErr w:type="spellEnd"/>
      <w:r>
        <w:rPr>
          <w:spacing w:val="-7"/>
        </w:rPr>
        <w:t xml:space="preserve"> </w:t>
      </w:r>
      <w:proofErr w:type="spellStart"/>
      <w:r>
        <w:t>nebo</w:t>
      </w:r>
      <w:proofErr w:type="spellEnd"/>
      <w:r>
        <w:rPr>
          <w:spacing w:val="-8"/>
        </w:rPr>
        <w:t xml:space="preserve"> </w:t>
      </w:r>
      <w:proofErr w:type="spellStart"/>
      <w:r>
        <w:t>sprchou</w:t>
      </w:r>
      <w:proofErr w:type="spellEnd"/>
    </w:p>
    <w:p w:rsidR="00654B5C" w:rsidRDefault="00005917">
      <w:pPr>
        <w:pStyle w:val="Zkladntext"/>
        <w:spacing w:before="100"/>
        <w:ind w:left="356" w:firstLine="43"/>
      </w:pPr>
      <w:r>
        <w:rPr>
          <w:spacing w:val="-1"/>
        </w:rPr>
        <w:t>ČSN</w:t>
      </w:r>
      <w:r>
        <w:rPr>
          <w:spacing w:val="-8"/>
        </w:rPr>
        <w:t xml:space="preserve"> </w:t>
      </w:r>
      <w:r>
        <w:t>33</w:t>
      </w:r>
      <w:r>
        <w:rPr>
          <w:spacing w:val="-7"/>
        </w:rPr>
        <w:t xml:space="preserve"> </w:t>
      </w:r>
      <w:r>
        <w:t>2130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ed.3</w:t>
      </w:r>
      <w:r>
        <w:t xml:space="preserve"> </w:t>
      </w:r>
      <w:r>
        <w:rPr>
          <w:spacing w:val="46"/>
        </w:rPr>
        <w:t xml:space="preserve"> </w:t>
      </w:r>
      <w:proofErr w:type="spellStart"/>
      <w:r>
        <w:t>Elektrotechnické</w:t>
      </w:r>
      <w:proofErr w:type="spellEnd"/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předpisy</w:t>
      </w:r>
      <w:proofErr w:type="spellEnd"/>
      <w:r>
        <w:rPr>
          <w:spacing w:val="-1"/>
        </w:rPr>
        <w:t>.</w:t>
      </w:r>
      <w:r>
        <w:rPr>
          <w:spacing w:val="-10"/>
        </w:rPr>
        <w:t xml:space="preserve"> </w:t>
      </w:r>
      <w:proofErr w:type="spellStart"/>
      <w:r>
        <w:t>Vnitřní</w:t>
      </w:r>
      <w:proofErr w:type="spellEnd"/>
      <w:r>
        <w:rPr>
          <w:spacing w:val="-5"/>
        </w:rPr>
        <w:t xml:space="preserve"> </w:t>
      </w:r>
      <w:proofErr w:type="spellStart"/>
      <w:r>
        <w:t>elektrické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rozvody</w:t>
      </w:r>
      <w:proofErr w:type="spellEnd"/>
    </w:p>
    <w:p w:rsidR="00654B5C" w:rsidRDefault="00005917">
      <w:pPr>
        <w:pStyle w:val="Zkladntext"/>
        <w:tabs>
          <w:tab w:val="left" w:pos="2948"/>
        </w:tabs>
        <w:spacing w:before="179" w:line="357" w:lineRule="auto"/>
        <w:ind w:left="356" w:right="1965"/>
      </w:pPr>
      <w:r>
        <w:rPr>
          <w:spacing w:val="-1"/>
        </w:rPr>
        <w:t>ČSN</w:t>
      </w:r>
      <w:r>
        <w:rPr>
          <w:spacing w:val="-7"/>
        </w:rPr>
        <w:t xml:space="preserve"> </w:t>
      </w:r>
      <w:r>
        <w:t>38</w:t>
      </w:r>
      <w:r>
        <w:rPr>
          <w:spacing w:val="-6"/>
        </w:rPr>
        <w:t xml:space="preserve"> </w:t>
      </w:r>
      <w:r>
        <w:t>0810</w:t>
      </w:r>
      <w:r>
        <w:rPr>
          <w:rFonts w:ascii="Times New Roman" w:hAnsi="Times New Roman"/>
        </w:rPr>
        <w:tab/>
      </w:r>
      <w:proofErr w:type="spellStart"/>
      <w:r>
        <w:rPr>
          <w:spacing w:val="-1"/>
        </w:rPr>
        <w:t>Použití</w:t>
      </w:r>
      <w:proofErr w:type="spellEnd"/>
      <w:r>
        <w:rPr>
          <w:spacing w:val="-7"/>
        </w:rPr>
        <w:t xml:space="preserve"> </w:t>
      </w:r>
      <w:proofErr w:type="spellStart"/>
      <w:r>
        <w:t>ochran</w:t>
      </w:r>
      <w:proofErr w:type="spellEnd"/>
      <w:r>
        <w:rPr>
          <w:spacing w:val="-7"/>
        </w:rPr>
        <w:t xml:space="preserve"> </w:t>
      </w:r>
      <w:proofErr w:type="spellStart"/>
      <w:r>
        <w:t>před</w:t>
      </w:r>
      <w:proofErr w:type="spellEnd"/>
      <w:r>
        <w:rPr>
          <w:spacing w:val="-8"/>
        </w:rPr>
        <w:t xml:space="preserve"> </w:t>
      </w:r>
      <w:proofErr w:type="spellStart"/>
      <w:r>
        <w:t>přepětím</w:t>
      </w:r>
      <w:proofErr w:type="spellEnd"/>
      <w:r>
        <w:rPr>
          <w:spacing w:val="-7"/>
        </w:rPr>
        <w:t xml:space="preserve"> </w:t>
      </w:r>
      <w:r>
        <w:t>v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silových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zařízeních</w:t>
      </w:r>
      <w:proofErr w:type="spellEnd"/>
      <w:r>
        <w:rPr>
          <w:rFonts w:ascii="Times New Roman" w:hAnsi="Times New Roman"/>
          <w:spacing w:val="45"/>
          <w:w w:val="99"/>
        </w:rPr>
        <w:t xml:space="preserve"> </w:t>
      </w:r>
      <w:r>
        <w:rPr>
          <w:spacing w:val="-1"/>
        </w:rPr>
        <w:t>ČSN</w:t>
      </w:r>
      <w:r>
        <w:rPr>
          <w:spacing w:val="-7"/>
        </w:rPr>
        <w:t xml:space="preserve"> </w:t>
      </w:r>
      <w:r>
        <w:t>73</w:t>
      </w:r>
      <w:r>
        <w:rPr>
          <w:spacing w:val="-6"/>
        </w:rPr>
        <w:t xml:space="preserve"> </w:t>
      </w:r>
      <w:r>
        <w:t>0802</w:t>
      </w:r>
      <w:r>
        <w:rPr>
          <w:rFonts w:ascii="Times New Roman" w:hAnsi="Times New Roman"/>
        </w:rPr>
        <w:tab/>
      </w:r>
      <w:proofErr w:type="spellStart"/>
      <w:r>
        <w:rPr>
          <w:spacing w:val="-1"/>
        </w:rPr>
        <w:t>Požární</w:t>
      </w:r>
      <w:proofErr w:type="spellEnd"/>
      <w:r>
        <w:rPr>
          <w:spacing w:val="-8"/>
        </w:rPr>
        <w:t xml:space="preserve"> </w:t>
      </w:r>
      <w:proofErr w:type="spellStart"/>
      <w:r>
        <w:t>bezpečnost</w:t>
      </w:r>
      <w:proofErr w:type="spellEnd"/>
      <w:r>
        <w:rPr>
          <w:spacing w:val="-7"/>
        </w:rPr>
        <w:t xml:space="preserve"> </w:t>
      </w:r>
      <w:proofErr w:type="spellStart"/>
      <w:r>
        <w:t>staveb</w:t>
      </w:r>
      <w:proofErr w:type="spellEnd"/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Nevýrobní</w:t>
      </w:r>
      <w:proofErr w:type="spellEnd"/>
      <w:r>
        <w:rPr>
          <w:spacing w:val="-8"/>
        </w:rPr>
        <w:t xml:space="preserve"> </w:t>
      </w:r>
      <w:proofErr w:type="spellStart"/>
      <w:r>
        <w:t>objekty</w:t>
      </w:r>
      <w:proofErr w:type="spellEnd"/>
      <w:r>
        <w:rPr>
          <w:rFonts w:ascii="Times New Roman" w:hAnsi="Times New Roman"/>
          <w:spacing w:val="29"/>
          <w:w w:val="99"/>
        </w:rPr>
        <w:t xml:space="preserve"> </w:t>
      </w:r>
      <w:r>
        <w:rPr>
          <w:spacing w:val="-1"/>
        </w:rPr>
        <w:t>ČSN</w:t>
      </w:r>
      <w:r>
        <w:rPr>
          <w:spacing w:val="-7"/>
        </w:rPr>
        <w:t xml:space="preserve"> </w:t>
      </w:r>
      <w:r>
        <w:t>73</w:t>
      </w:r>
      <w:r>
        <w:rPr>
          <w:spacing w:val="-6"/>
        </w:rPr>
        <w:t xml:space="preserve"> </w:t>
      </w:r>
      <w:r>
        <w:t>4301</w:t>
      </w:r>
      <w:r>
        <w:rPr>
          <w:rFonts w:ascii="Times New Roman" w:hAnsi="Times New Roman"/>
        </w:rPr>
        <w:tab/>
      </w:r>
      <w:proofErr w:type="spellStart"/>
      <w:r>
        <w:t>Obytné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budovy</w:t>
      </w:r>
      <w:proofErr w:type="spellEnd"/>
    </w:p>
    <w:p w:rsidR="00654B5C" w:rsidRDefault="00005917">
      <w:pPr>
        <w:pStyle w:val="Zkladntext"/>
        <w:tabs>
          <w:tab w:val="left" w:pos="2948"/>
        </w:tabs>
        <w:spacing w:before="3"/>
        <w:ind w:left="356"/>
      </w:pPr>
      <w:r>
        <w:rPr>
          <w:spacing w:val="-1"/>
        </w:rPr>
        <w:t>ČSN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54-1</w:t>
      </w:r>
      <w:r>
        <w:rPr>
          <w:rFonts w:ascii="Times New Roman" w:hAnsi="Times New Roman"/>
        </w:rPr>
        <w:tab/>
      </w:r>
      <w:proofErr w:type="spellStart"/>
      <w:r>
        <w:t>Elektrická</w:t>
      </w:r>
      <w:proofErr w:type="spellEnd"/>
      <w:r>
        <w:rPr>
          <w:spacing w:val="-13"/>
        </w:rPr>
        <w:t xml:space="preserve"> </w:t>
      </w:r>
      <w:proofErr w:type="spellStart"/>
      <w:r>
        <w:t>požární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signalizace</w:t>
      </w:r>
      <w:proofErr w:type="spellEnd"/>
    </w:p>
    <w:p w:rsidR="00654B5C" w:rsidRDefault="00005917">
      <w:pPr>
        <w:pStyle w:val="Zkladntext"/>
        <w:tabs>
          <w:tab w:val="left" w:pos="2948"/>
        </w:tabs>
        <w:spacing w:before="119"/>
        <w:ind w:left="356"/>
      </w:pPr>
      <w:r>
        <w:rPr>
          <w:spacing w:val="-1"/>
        </w:rPr>
        <w:t>ČSN</w:t>
      </w:r>
      <w:r>
        <w:rPr>
          <w:spacing w:val="-7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54-4</w:t>
      </w:r>
      <w:r>
        <w:rPr>
          <w:rFonts w:ascii="Times New Roman" w:eastAsia="Times New Roman" w:hAnsi="Times New Roman" w:cs="Times New Roman"/>
        </w:rPr>
        <w:tab/>
      </w:r>
      <w:r>
        <w:t>EPS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proofErr w:type="spellStart"/>
      <w:r>
        <w:t>Napájecí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zdroj</w:t>
      </w:r>
      <w:proofErr w:type="spellEnd"/>
    </w:p>
    <w:p w:rsidR="00654B5C" w:rsidRDefault="00005917">
      <w:pPr>
        <w:pStyle w:val="Zkladntext"/>
        <w:tabs>
          <w:tab w:val="left" w:pos="2948"/>
        </w:tabs>
        <w:spacing w:before="119"/>
        <w:ind w:left="356"/>
      </w:pPr>
      <w:r>
        <w:rPr>
          <w:spacing w:val="-1"/>
        </w:rPr>
        <w:t>ČSN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54-16</w:t>
      </w:r>
      <w:r>
        <w:rPr>
          <w:rFonts w:ascii="Times New Roman" w:hAnsi="Times New Roman"/>
        </w:rPr>
        <w:tab/>
      </w:r>
      <w:proofErr w:type="spellStart"/>
      <w:r>
        <w:t>Ústředny</w:t>
      </w:r>
      <w:proofErr w:type="spellEnd"/>
      <w:r>
        <w:rPr>
          <w:spacing w:val="-10"/>
        </w:rPr>
        <w:t xml:space="preserve"> </w:t>
      </w:r>
      <w:r>
        <w:t>pro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hlasová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výstražná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spacing w:before="6"/>
        <w:rPr>
          <w:rFonts w:ascii="Century Gothic" w:eastAsia="Century Gothic" w:hAnsi="Century Gothic" w:cs="Century Gothic"/>
          <w:sz w:val="27"/>
          <w:szCs w:val="27"/>
        </w:rPr>
      </w:pPr>
    </w:p>
    <w:p w:rsidR="00654B5C" w:rsidRDefault="00005917">
      <w:pPr>
        <w:pStyle w:val="Nadpis1"/>
        <w:numPr>
          <w:ilvl w:val="0"/>
          <w:numId w:val="1"/>
        </w:numPr>
        <w:tabs>
          <w:tab w:val="left" w:pos="837"/>
        </w:tabs>
        <w:rPr>
          <w:b w:val="0"/>
          <w:bCs w:val="0"/>
        </w:rPr>
      </w:pPr>
      <w:bookmarkStart w:id="1" w:name="_TOC_250007"/>
      <w:proofErr w:type="spellStart"/>
      <w:proofErr w:type="gramStart"/>
      <w:r>
        <w:rPr>
          <w:spacing w:val="-1"/>
        </w:rPr>
        <w:t>výchozí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podklady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stavební</w:t>
      </w:r>
      <w:proofErr w:type="spellEnd"/>
      <w:r>
        <w:t xml:space="preserve"> </w:t>
      </w:r>
      <w:r>
        <w:rPr>
          <w:spacing w:val="-1"/>
        </w:rPr>
        <w:t>program</w:t>
      </w:r>
      <w:bookmarkEnd w:id="1"/>
    </w:p>
    <w:p w:rsidR="00654B5C" w:rsidRDefault="00005917">
      <w:pPr>
        <w:pStyle w:val="Zkladntext"/>
        <w:numPr>
          <w:ilvl w:val="1"/>
          <w:numId w:val="1"/>
        </w:numPr>
        <w:tabs>
          <w:tab w:val="left" w:pos="825"/>
        </w:tabs>
        <w:spacing w:before="158"/>
        <w:ind w:hanging="424"/>
      </w:pPr>
      <w:proofErr w:type="spellStart"/>
      <w:r>
        <w:rPr>
          <w:spacing w:val="-1"/>
        </w:rPr>
        <w:t>požadavky</w:t>
      </w:r>
      <w:proofErr w:type="spellEnd"/>
      <w:r>
        <w:rPr>
          <w:spacing w:val="-12"/>
        </w:rPr>
        <w:t xml:space="preserve"> </w:t>
      </w:r>
      <w:proofErr w:type="spellStart"/>
      <w:r>
        <w:t>investora</w:t>
      </w:r>
      <w:proofErr w:type="spellEnd"/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proofErr w:type="spellStart"/>
      <w:r>
        <w:t>architekta</w:t>
      </w:r>
      <w:proofErr w:type="spellEnd"/>
    </w:p>
    <w:p w:rsidR="00654B5C" w:rsidRDefault="00005917">
      <w:pPr>
        <w:pStyle w:val="Zkladntext"/>
        <w:numPr>
          <w:ilvl w:val="1"/>
          <w:numId w:val="1"/>
        </w:numPr>
        <w:tabs>
          <w:tab w:val="left" w:pos="825"/>
        </w:tabs>
        <w:spacing w:before="119"/>
        <w:ind w:hanging="424"/>
      </w:pPr>
      <w:proofErr w:type="spellStart"/>
      <w:r>
        <w:rPr>
          <w:spacing w:val="-1"/>
        </w:rPr>
        <w:t>požadavky</w:t>
      </w:r>
      <w:proofErr w:type="spellEnd"/>
      <w:r>
        <w:rPr>
          <w:spacing w:val="-13"/>
        </w:rPr>
        <w:t xml:space="preserve"> </w:t>
      </w:r>
      <w:proofErr w:type="spellStart"/>
      <w:r>
        <w:t>projektantů</w:t>
      </w:r>
      <w:proofErr w:type="spellEnd"/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proofErr w:type="spellStart"/>
      <w:r>
        <w:t>dodavatelů</w:t>
      </w:r>
      <w:proofErr w:type="spellEnd"/>
      <w:r>
        <w:rPr>
          <w:spacing w:val="-13"/>
        </w:rPr>
        <w:t xml:space="preserve"> </w:t>
      </w:r>
      <w:proofErr w:type="spellStart"/>
      <w:r>
        <w:t>technologického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</w:p>
    <w:p w:rsidR="00654B5C" w:rsidRDefault="00005917">
      <w:pPr>
        <w:pStyle w:val="Zkladntext"/>
        <w:numPr>
          <w:ilvl w:val="1"/>
          <w:numId w:val="1"/>
        </w:numPr>
        <w:tabs>
          <w:tab w:val="left" w:pos="825"/>
        </w:tabs>
        <w:spacing w:before="119"/>
        <w:ind w:hanging="424"/>
      </w:pPr>
      <w:proofErr w:type="spellStart"/>
      <w:r>
        <w:t>stavební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půdorysy</w:t>
      </w:r>
      <w:proofErr w:type="spellEnd"/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řezy</w:t>
      </w:r>
      <w:proofErr w:type="spellEnd"/>
      <w:r>
        <w:rPr>
          <w:spacing w:val="-9"/>
        </w:rPr>
        <w:t xml:space="preserve"> </w:t>
      </w:r>
      <w:proofErr w:type="spellStart"/>
      <w:r>
        <w:t>objektu</w:t>
      </w:r>
      <w:proofErr w:type="spellEnd"/>
    </w:p>
    <w:p w:rsidR="00654B5C" w:rsidRDefault="00654B5C">
      <w:pPr>
        <w:sectPr w:rsidR="00654B5C">
          <w:pgSz w:w="11900" w:h="16840"/>
          <w:pgMar w:top="1120" w:right="1020" w:bottom="300" w:left="1160" w:header="247" w:footer="109" w:gutter="0"/>
          <w:cols w:space="708"/>
        </w:sectPr>
      </w:pPr>
    </w:p>
    <w:p w:rsidR="00654B5C" w:rsidRDefault="00654B5C">
      <w:pPr>
        <w:spacing w:before="8"/>
        <w:rPr>
          <w:rFonts w:ascii="Century Gothic" w:eastAsia="Century Gothic" w:hAnsi="Century Gothic" w:cs="Century Gothic"/>
          <w:sz w:val="8"/>
          <w:szCs w:val="8"/>
        </w:rPr>
      </w:pPr>
    </w:p>
    <w:p w:rsidR="00654B5C" w:rsidRDefault="00005917">
      <w:pPr>
        <w:pStyle w:val="Nadpis1"/>
        <w:numPr>
          <w:ilvl w:val="0"/>
          <w:numId w:val="1"/>
        </w:numPr>
        <w:tabs>
          <w:tab w:val="left" w:pos="837"/>
        </w:tabs>
        <w:spacing w:before="71" w:line="262" w:lineRule="exact"/>
        <w:ind w:right="108"/>
        <w:rPr>
          <w:b w:val="0"/>
          <w:bCs w:val="0"/>
        </w:rPr>
      </w:pPr>
      <w:bookmarkStart w:id="2" w:name="_TOC_250006"/>
      <w:proofErr w:type="spellStart"/>
      <w:proofErr w:type="gramStart"/>
      <w:r>
        <w:rPr>
          <w:spacing w:val="-1"/>
        </w:rPr>
        <w:t>požadavky</w:t>
      </w:r>
      <w:proofErr w:type="spellEnd"/>
      <w:proofErr w:type="gramEnd"/>
      <w:r>
        <w:rPr>
          <w:spacing w:val="33"/>
        </w:rPr>
        <w:t xml:space="preserve"> </w:t>
      </w:r>
      <w:proofErr w:type="spellStart"/>
      <w:r>
        <w:rPr>
          <w:spacing w:val="-1"/>
        </w:rPr>
        <w:t>na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profesi</w:t>
      </w:r>
      <w:proofErr w:type="spellEnd"/>
      <w:r>
        <w:rPr>
          <w:spacing w:val="34"/>
        </w:rPr>
        <w:t xml:space="preserve"> </w:t>
      </w:r>
      <w:r>
        <w:t>–</w:t>
      </w:r>
      <w:r>
        <w:rPr>
          <w:spacing w:val="31"/>
        </w:rPr>
        <w:t xml:space="preserve"> </w:t>
      </w:r>
      <w:proofErr w:type="spellStart"/>
      <w:r>
        <w:rPr>
          <w:spacing w:val="-1"/>
        </w:rPr>
        <w:t>zadání</w:t>
      </w:r>
      <w:proofErr w:type="spellEnd"/>
      <w:r>
        <w:rPr>
          <w:spacing w:val="-1"/>
        </w:rPr>
        <w:t>,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klimatické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podmínky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místa</w:t>
      </w:r>
      <w:proofErr w:type="spellEnd"/>
      <w:r>
        <w:rPr>
          <w:spacing w:val="33"/>
        </w:rPr>
        <w:t xml:space="preserve"> </w:t>
      </w:r>
      <w:proofErr w:type="spellStart"/>
      <w:r>
        <w:t>stavby</w:t>
      </w:r>
      <w:proofErr w:type="spellEnd"/>
      <w:r>
        <w:rPr>
          <w:spacing w:val="30"/>
        </w:rPr>
        <w:t xml:space="preserve"> </w:t>
      </w:r>
      <w:r>
        <w:t>–</w:t>
      </w:r>
      <w:r>
        <w:rPr>
          <w:spacing w:val="32"/>
        </w:rPr>
        <w:t xml:space="preserve"> </w:t>
      </w:r>
      <w:proofErr w:type="spellStart"/>
      <w:r>
        <w:t>výpočtové</w:t>
      </w:r>
      <w:proofErr w:type="spellEnd"/>
      <w:r>
        <w:rPr>
          <w:rFonts w:ascii="Times New Roman" w:eastAsia="Times New Roman" w:hAnsi="Times New Roman" w:cs="Times New Roman"/>
          <w:spacing w:val="61"/>
        </w:rPr>
        <w:t xml:space="preserve"> </w:t>
      </w:r>
      <w:proofErr w:type="spellStart"/>
      <w:r>
        <w:rPr>
          <w:spacing w:val="-1"/>
        </w:rPr>
        <w:t>parametry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venkovního</w:t>
      </w:r>
      <w:proofErr w:type="spellEnd"/>
      <w:r>
        <w:t xml:space="preserve"> </w:t>
      </w:r>
      <w:proofErr w:type="spellStart"/>
      <w:r>
        <w:rPr>
          <w:spacing w:val="-1"/>
        </w:rPr>
        <w:t>vzduchu</w:t>
      </w:r>
      <w:proofErr w:type="spellEnd"/>
      <w:r>
        <w:t xml:space="preserve"> – </w:t>
      </w:r>
      <w:proofErr w:type="spellStart"/>
      <w:r>
        <w:rPr>
          <w:spacing w:val="-1"/>
        </w:rPr>
        <w:t>zima</w:t>
      </w:r>
      <w:proofErr w:type="spellEnd"/>
      <w:r>
        <w:rPr>
          <w:spacing w:val="2"/>
        </w:rPr>
        <w:t xml:space="preserve"> </w:t>
      </w:r>
      <w:r>
        <w:t>/</w:t>
      </w:r>
      <w:r>
        <w:rPr>
          <w:spacing w:val="-1"/>
        </w:rPr>
        <w:t xml:space="preserve"> </w:t>
      </w:r>
      <w:proofErr w:type="spellStart"/>
      <w:r>
        <w:t>léto</w:t>
      </w:r>
      <w:bookmarkEnd w:id="2"/>
      <w:proofErr w:type="spellEnd"/>
    </w:p>
    <w:p w:rsidR="00654B5C" w:rsidRDefault="00005917">
      <w:pPr>
        <w:pStyle w:val="Zkladntext"/>
        <w:spacing w:before="75" w:line="458" w:lineRule="auto"/>
        <w:ind w:right="2789"/>
      </w:pPr>
      <w:proofErr w:type="spellStart"/>
      <w:proofErr w:type="gramStart"/>
      <w:r>
        <w:rPr>
          <w:spacing w:val="-1"/>
        </w:rPr>
        <w:t>Projekt</w:t>
      </w:r>
      <w:proofErr w:type="spellEnd"/>
      <w:r>
        <w:rPr>
          <w:spacing w:val="-6"/>
        </w:rPr>
        <w:t xml:space="preserve"> </w:t>
      </w:r>
      <w:r>
        <w:t>je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zpracován</w:t>
      </w:r>
      <w:proofErr w:type="spellEnd"/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rozsahu</w:t>
      </w:r>
      <w:proofErr w:type="spellEnd"/>
      <w:r>
        <w:rPr>
          <w:spacing w:val="-8"/>
        </w:rPr>
        <w:t xml:space="preserve"> </w:t>
      </w:r>
      <w:proofErr w:type="spellStart"/>
      <w:r>
        <w:t>projektu</w:t>
      </w:r>
      <w:proofErr w:type="spellEnd"/>
      <w:r>
        <w:rPr>
          <w:spacing w:val="-9"/>
        </w:rPr>
        <w:t xml:space="preserve"> </w:t>
      </w:r>
      <w:r>
        <w:t>pro</w:t>
      </w:r>
      <w:r>
        <w:rPr>
          <w:spacing w:val="-8"/>
        </w:rPr>
        <w:t xml:space="preserve"> </w:t>
      </w:r>
      <w:proofErr w:type="spellStart"/>
      <w:r>
        <w:t>stavební</w:t>
      </w:r>
      <w:proofErr w:type="spellEnd"/>
      <w:r>
        <w:rPr>
          <w:spacing w:val="-6"/>
        </w:rPr>
        <w:t xml:space="preserve"> </w:t>
      </w:r>
      <w:proofErr w:type="spellStart"/>
      <w:r>
        <w:t>povolení</w:t>
      </w:r>
      <w:proofErr w:type="spellEnd"/>
      <w:r>
        <w:t>.</w:t>
      </w:r>
      <w:proofErr w:type="gramEnd"/>
      <w:r>
        <w:rPr>
          <w:rFonts w:ascii="Times New Roman" w:hAnsi="Times New Roman"/>
          <w:spacing w:val="48"/>
          <w:w w:val="99"/>
        </w:rPr>
        <w:t xml:space="preserve"> </w:t>
      </w:r>
      <w:proofErr w:type="spellStart"/>
      <w:r>
        <w:rPr>
          <w:spacing w:val="-1"/>
        </w:rPr>
        <w:t>Projekt</w:t>
      </w:r>
      <w:proofErr w:type="spellEnd"/>
      <w:r>
        <w:rPr>
          <w:spacing w:val="-7"/>
        </w:rPr>
        <w:t xml:space="preserve"> </w:t>
      </w:r>
      <w:proofErr w:type="spellStart"/>
      <w:proofErr w:type="gramStart"/>
      <w:r>
        <w:rPr>
          <w:spacing w:val="-1"/>
        </w:rPr>
        <w:t>obsahuje</w:t>
      </w:r>
      <w:proofErr w:type="spellEnd"/>
      <w:r>
        <w:rPr>
          <w:spacing w:val="-8"/>
        </w:rPr>
        <w:t xml:space="preserve"> </w:t>
      </w:r>
      <w:r>
        <w:t>:</w:t>
      </w:r>
      <w:proofErr w:type="gramEnd"/>
    </w:p>
    <w:p w:rsidR="00654B5C" w:rsidRDefault="00005917">
      <w:pPr>
        <w:pStyle w:val="Zkladntext"/>
        <w:numPr>
          <w:ilvl w:val="1"/>
          <w:numId w:val="1"/>
        </w:numPr>
        <w:tabs>
          <w:tab w:val="left" w:pos="825"/>
        </w:tabs>
        <w:spacing w:before="6"/>
        <w:ind w:hanging="280"/>
      </w:pPr>
      <w:proofErr w:type="spellStart"/>
      <w:r>
        <w:rPr>
          <w:spacing w:val="-1"/>
        </w:rPr>
        <w:t>Popis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funkce</w:t>
      </w:r>
      <w:proofErr w:type="spellEnd"/>
      <w:r>
        <w:rPr>
          <w:spacing w:val="-10"/>
        </w:rPr>
        <w:t xml:space="preserve"> </w:t>
      </w:r>
      <w:proofErr w:type="spellStart"/>
      <w:r>
        <w:t>elektrické</w:t>
      </w:r>
      <w:proofErr w:type="spellEnd"/>
      <w:r>
        <w:rPr>
          <w:spacing w:val="-9"/>
        </w:rPr>
        <w:t xml:space="preserve"> </w:t>
      </w:r>
      <w:proofErr w:type="spellStart"/>
      <w:r>
        <w:t>požární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signalizace</w:t>
      </w:r>
      <w:proofErr w:type="spellEnd"/>
      <w:r>
        <w:rPr>
          <w:spacing w:val="-9"/>
        </w:rPr>
        <w:t xml:space="preserve"> </w:t>
      </w:r>
      <w:proofErr w:type="gramStart"/>
      <w:r>
        <w:t>a</w:t>
      </w:r>
      <w:proofErr w:type="gramEnd"/>
      <w:r>
        <w:rPr>
          <w:spacing w:val="-9"/>
        </w:rPr>
        <w:t xml:space="preserve"> </w:t>
      </w:r>
      <w:proofErr w:type="spellStart"/>
      <w:r>
        <w:t>evakuačního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rozhlasu</w:t>
      </w:r>
      <w:proofErr w:type="spellEnd"/>
      <w:r>
        <w:rPr>
          <w:spacing w:val="-1"/>
        </w:rPr>
        <w:t>.</w:t>
      </w:r>
    </w:p>
    <w:p w:rsidR="00654B5C" w:rsidRDefault="00654B5C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654B5C" w:rsidRDefault="00005917">
      <w:pPr>
        <w:pStyle w:val="Zkladntext"/>
        <w:numPr>
          <w:ilvl w:val="1"/>
          <w:numId w:val="1"/>
        </w:numPr>
        <w:tabs>
          <w:tab w:val="left" w:pos="825"/>
        </w:tabs>
        <w:ind w:hanging="280"/>
      </w:pPr>
      <w:proofErr w:type="spellStart"/>
      <w:r>
        <w:rPr>
          <w:spacing w:val="-1"/>
        </w:rPr>
        <w:t>Rozmístění</w:t>
      </w:r>
      <w:proofErr w:type="spellEnd"/>
      <w:r>
        <w:rPr>
          <w:spacing w:val="-11"/>
        </w:rPr>
        <w:t xml:space="preserve"> </w:t>
      </w:r>
      <w:proofErr w:type="spellStart"/>
      <w:r>
        <w:t>prvků</w:t>
      </w:r>
      <w:proofErr w:type="spellEnd"/>
      <w:r>
        <w:rPr>
          <w:spacing w:val="-12"/>
        </w:rPr>
        <w:t xml:space="preserve"> </w:t>
      </w:r>
      <w:proofErr w:type="spellStart"/>
      <w:r>
        <w:t>elektrické</w:t>
      </w:r>
      <w:proofErr w:type="spellEnd"/>
      <w:r>
        <w:rPr>
          <w:spacing w:val="-11"/>
        </w:rPr>
        <w:t xml:space="preserve"> </w:t>
      </w:r>
      <w:proofErr w:type="spellStart"/>
      <w:r>
        <w:t>požární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signalizace</w:t>
      </w:r>
      <w:proofErr w:type="spellEnd"/>
      <w:r>
        <w:rPr>
          <w:spacing w:val="-1"/>
        </w:rPr>
        <w:t>.</w:t>
      </w:r>
    </w:p>
    <w:p w:rsidR="00654B5C" w:rsidRDefault="00654B5C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654B5C" w:rsidRDefault="00005917">
      <w:pPr>
        <w:pStyle w:val="Zkladntext"/>
        <w:numPr>
          <w:ilvl w:val="1"/>
          <w:numId w:val="1"/>
        </w:numPr>
        <w:tabs>
          <w:tab w:val="left" w:pos="825"/>
        </w:tabs>
        <w:ind w:hanging="280"/>
      </w:pPr>
      <w:proofErr w:type="spellStart"/>
      <w:r>
        <w:rPr>
          <w:spacing w:val="-1"/>
        </w:rPr>
        <w:t>Rozmístění</w:t>
      </w:r>
      <w:proofErr w:type="spellEnd"/>
      <w:r>
        <w:rPr>
          <w:spacing w:val="-9"/>
        </w:rPr>
        <w:t xml:space="preserve"> </w:t>
      </w:r>
      <w:proofErr w:type="spellStart"/>
      <w:r>
        <w:t>napojovacích</w:t>
      </w:r>
      <w:proofErr w:type="spellEnd"/>
      <w:r>
        <w:rPr>
          <w:spacing w:val="-8"/>
        </w:rPr>
        <w:t xml:space="preserve"> </w:t>
      </w:r>
      <w:proofErr w:type="spellStart"/>
      <w:r>
        <w:t>bodů</w:t>
      </w:r>
      <w:proofErr w:type="spellEnd"/>
      <w:r>
        <w:rPr>
          <w:spacing w:val="-10"/>
        </w:rPr>
        <w:t xml:space="preserve"> </w:t>
      </w:r>
      <w:r>
        <w:t>pro</w:t>
      </w:r>
      <w:r>
        <w:rPr>
          <w:spacing w:val="-10"/>
        </w:rPr>
        <w:t xml:space="preserve"> </w:t>
      </w:r>
      <w:proofErr w:type="spellStart"/>
      <w:r>
        <w:t>ovládaná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EPS.</w:t>
      </w:r>
    </w:p>
    <w:p w:rsidR="00654B5C" w:rsidRDefault="00654B5C">
      <w:pPr>
        <w:spacing w:before="11"/>
        <w:rPr>
          <w:rFonts w:ascii="Century Gothic" w:eastAsia="Century Gothic" w:hAnsi="Century Gothic" w:cs="Century Gothic"/>
          <w:sz w:val="24"/>
          <w:szCs w:val="24"/>
        </w:rPr>
      </w:pPr>
    </w:p>
    <w:p w:rsidR="00654B5C" w:rsidRDefault="00005917">
      <w:pPr>
        <w:pStyle w:val="Nadpis1"/>
        <w:numPr>
          <w:ilvl w:val="0"/>
          <w:numId w:val="1"/>
        </w:numPr>
        <w:tabs>
          <w:tab w:val="left" w:pos="837"/>
        </w:tabs>
        <w:spacing w:line="262" w:lineRule="exact"/>
        <w:ind w:right="108"/>
        <w:rPr>
          <w:b w:val="0"/>
          <w:bCs w:val="0"/>
        </w:rPr>
      </w:pPr>
      <w:bookmarkStart w:id="3" w:name="_TOC_250005"/>
      <w:proofErr w:type="spellStart"/>
      <w:proofErr w:type="gramStart"/>
      <w:r>
        <w:rPr>
          <w:spacing w:val="-1"/>
        </w:rPr>
        <w:t>požadované</w:t>
      </w:r>
      <w:proofErr w:type="spellEnd"/>
      <w:r>
        <w:t xml:space="preserve"> 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mikroklimatické</w:t>
      </w:r>
      <w:proofErr w:type="spellEnd"/>
      <w:proofErr w:type="gramEnd"/>
      <w:r>
        <w:t xml:space="preserve"> 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podmínky</w:t>
      </w:r>
      <w:proofErr w:type="spellEnd"/>
      <w:r>
        <w:t xml:space="preserve"> </w:t>
      </w:r>
      <w:r>
        <w:rPr>
          <w:spacing w:val="17"/>
        </w:rPr>
        <w:t xml:space="preserve"> </w:t>
      </w:r>
      <w:r>
        <w:t xml:space="preserve">– 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zimní</w:t>
      </w:r>
      <w:proofErr w:type="spellEnd"/>
      <w:r>
        <w:t xml:space="preserve"> </w:t>
      </w:r>
      <w:r>
        <w:rPr>
          <w:spacing w:val="16"/>
        </w:rPr>
        <w:t xml:space="preserve"> </w:t>
      </w:r>
      <w:r>
        <w:t xml:space="preserve">/ 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letní</w:t>
      </w:r>
      <w:proofErr w:type="spellEnd"/>
      <w:r>
        <w:rPr>
          <w:spacing w:val="-1"/>
        </w:rPr>
        <w:t>,</w:t>
      </w:r>
      <w:r>
        <w:t xml:space="preserve"> 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minimální</w:t>
      </w:r>
      <w:proofErr w:type="spellEnd"/>
      <w:r>
        <w:t xml:space="preserve"> 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hygienické</w:t>
      </w:r>
      <w:proofErr w:type="spellEnd"/>
      <w:r>
        <w:rPr>
          <w:rFonts w:ascii="Times New Roman" w:eastAsia="Times New Roman" w:hAnsi="Times New Roman" w:cs="Times New Roman"/>
          <w:spacing w:val="61"/>
        </w:rPr>
        <w:t xml:space="preserve"> </w:t>
      </w:r>
      <w:proofErr w:type="spellStart"/>
      <w:r>
        <w:t>dávky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čerstvého</w:t>
      </w:r>
      <w:proofErr w:type="spellEnd"/>
      <w:r>
        <w:t xml:space="preserve"> </w:t>
      </w:r>
      <w:proofErr w:type="spellStart"/>
      <w:r>
        <w:rPr>
          <w:spacing w:val="-1"/>
        </w:rPr>
        <w:t>vzduchu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podíl</w:t>
      </w:r>
      <w:proofErr w:type="spellEnd"/>
      <w:r>
        <w:t xml:space="preserve"> </w:t>
      </w:r>
      <w:proofErr w:type="spellStart"/>
      <w:r>
        <w:rPr>
          <w:spacing w:val="-1"/>
        </w:rPr>
        <w:t>vzduchu</w:t>
      </w:r>
      <w:proofErr w:type="spellEnd"/>
      <w:r>
        <w:t xml:space="preserve"> </w:t>
      </w:r>
      <w:proofErr w:type="spellStart"/>
      <w:r>
        <w:rPr>
          <w:spacing w:val="-1"/>
        </w:rPr>
        <w:t>oběhového</w:t>
      </w:r>
      <w:bookmarkEnd w:id="3"/>
      <w:proofErr w:type="spellEnd"/>
    </w:p>
    <w:p w:rsidR="00654B5C" w:rsidRDefault="00005917">
      <w:pPr>
        <w:pStyle w:val="Zkladntext"/>
        <w:spacing w:before="154"/>
        <w:ind w:left="1076"/>
      </w:pPr>
      <w:proofErr w:type="spellStart"/>
      <w:proofErr w:type="gramStart"/>
      <w:r>
        <w:rPr>
          <w:spacing w:val="-1"/>
        </w:rPr>
        <w:t>Neobsazeno</w:t>
      </w:r>
      <w:proofErr w:type="spellEnd"/>
      <w:r>
        <w:rPr>
          <w:spacing w:val="-1"/>
        </w:rPr>
        <w:t>.</w:t>
      </w:r>
      <w:proofErr w:type="gramEnd"/>
    </w:p>
    <w:p w:rsidR="00654B5C" w:rsidRDefault="00654B5C">
      <w:pPr>
        <w:spacing w:before="1"/>
        <w:rPr>
          <w:rFonts w:ascii="Century Gothic" w:eastAsia="Century Gothic" w:hAnsi="Century Gothic" w:cs="Century Gothic"/>
          <w:sz w:val="19"/>
          <w:szCs w:val="19"/>
        </w:rPr>
      </w:pPr>
    </w:p>
    <w:p w:rsidR="00654B5C" w:rsidRDefault="00005917">
      <w:pPr>
        <w:pStyle w:val="Nadpis1"/>
        <w:numPr>
          <w:ilvl w:val="0"/>
          <w:numId w:val="1"/>
        </w:numPr>
        <w:tabs>
          <w:tab w:val="left" w:pos="837"/>
        </w:tabs>
        <w:rPr>
          <w:b w:val="0"/>
          <w:bCs w:val="0"/>
        </w:rPr>
      </w:pPr>
      <w:bookmarkStart w:id="4" w:name="_TOC_250004"/>
      <w:proofErr w:type="spellStart"/>
      <w:proofErr w:type="gramStart"/>
      <w:r>
        <w:rPr>
          <w:spacing w:val="-1"/>
        </w:rPr>
        <w:t>údaje</w:t>
      </w:r>
      <w:proofErr w:type="spellEnd"/>
      <w:proofErr w:type="gramEnd"/>
      <w:r>
        <w:t xml:space="preserve"> o </w:t>
      </w:r>
      <w:proofErr w:type="spellStart"/>
      <w:r>
        <w:rPr>
          <w:spacing w:val="-1"/>
        </w:rPr>
        <w:t>škodlivinách</w:t>
      </w:r>
      <w:proofErr w:type="spellEnd"/>
      <w:r>
        <w:t xml:space="preserve"> </w:t>
      </w:r>
      <w:r>
        <w:rPr>
          <w:spacing w:val="-1"/>
        </w:rPr>
        <w:t>se</w:t>
      </w:r>
      <w:r>
        <w:t xml:space="preserve"> </w:t>
      </w:r>
      <w:proofErr w:type="spellStart"/>
      <w:r>
        <w:rPr>
          <w:spacing w:val="-1"/>
        </w:rPr>
        <w:t>stanovením</w:t>
      </w:r>
      <w:proofErr w:type="spellEnd"/>
      <w:r>
        <w:t xml:space="preserve"> </w:t>
      </w:r>
      <w:proofErr w:type="spellStart"/>
      <w:r>
        <w:rPr>
          <w:spacing w:val="-1"/>
        </w:rPr>
        <w:t>emisí</w:t>
      </w:r>
      <w:proofErr w:type="spellEnd"/>
      <w:r>
        <w:t xml:space="preserve"> 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jejich</w:t>
      </w:r>
      <w:proofErr w:type="spellEnd"/>
      <w:r>
        <w:t xml:space="preserve"> </w:t>
      </w:r>
      <w:proofErr w:type="spellStart"/>
      <w:r>
        <w:rPr>
          <w:spacing w:val="-1"/>
        </w:rPr>
        <w:t>koncentrace</w:t>
      </w:r>
      <w:bookmarkEnd w:id="4"/>
      <w:proofErr w:type="spellEnd"/>
    </w:p>
    <w:p w:rsidR="00654B5C" w:rsidRDefault="00005917">
      <w:pPr>
        <w:pStyle w:val="Zkladntext"/>
        <w:spacing w:before="158"/>
        <w:ind w:left="1076"/>
      </w:pPr>
      <w:proofErr w:type="spellStart"/>
      <w:proofErr w:type="gramStart"/>
      <w:r>
        <w:rPr>
          <w:spacing w:val="-1"/>
        </w:rPr>
        <w:t>Neobsazeno</w:t>
      </w:r>
      <w:proofErr w:type="spellEnd"/>
      <w:r>
        <w:rPr>
          <w:spacing w:val="-1"/>
        </w:rPr>
        <w:t>.</w:t>
      </w:r>
      <w:proofErr w:type="gramEnd"/>
    </w:p>
    <w:p w:rsidR="00654B5C" w:rsidRDefault="00654B5C">
      <w:pPr>
        <w:spacing w:before="1"/>
        <w:rPr>
          <w:rFonts w:ascii="Century Gothic" w:eastAsia="Century Gothic" w:hAnsi="Century Gothic" w:cs="Century Gothic"/>
          <w:sz w:val="19"/>
          <w:szCs w:val="19"/>
        </w:rPr>
      </w:pPr>
    </w:p>
    <w:p w:rsidR="00654B5C" w:rsidRDefault="00005917">
      <w:pPr>
        <w:pStyle w:val="Nadpis1"/>
        <w:numPr>
          <w:ilvl w:val="0"/>
          <w:numId w:val="1"/>
        </w:numPr>
        <w:tabs>
          <w:tab w:val="left" w:pos="837"/>
        </w:tabs>
        <w:rPr>
          <w:b w:val="0"/>
          <w:bCs w:val="0"/>
        </w:rPr>
      </w:pPr>
      <w:bookmarkStart w:id="5" w:name="_TOC_250003"/>
      <w:proofErr w:type="spellStart"/>
      <w:proofErr w:type="gramStart"/>
      <w:r>
        <w:rPr>
          <w:spacing w:val="-1"/>
        </w:rPr>
        <w:t>provozní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podmínky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počet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osob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tepelné</w:t>
      </w:r>
      <w:proofErr w:type="spellEnd"/>
      <w:r>
        <w:t xml:space="preserve"> </w:t>
      </w:r>
      <w:proofErr w:type="spellStart"/>
      <w:r>
        <w:rPr>
          <w:spacing w:val="-1"/>
        </w:rPr>
        <w:t>ztráty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tepelné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zátěže</w:t>
      </w:r>
      <w:proofErr w:type="spellEnd"/>
      <w:r>
        <w:t xml:space="preserve"> </w:t>
      </w:r>
      <w:proofErr w:type="spellStart"/>
      <w:r>
        <w:t>apod</w:t>
      </w:r>
      <w:proofErr w:type="spellEnd"/>
      <w:r>
        <w:t>.</w:t>
      </w:r>
      <w:bookmarkEnd w:id="5"/>
    </w:p>
    <w:p w:rsidR="00654B5C" w:rsidRDefault="00654B5C">
      <w:pPr>
        <w:rPr>
          <w:rFonts w:ascii="Century Gothic" w:eastAsia="Century Gothic" w:hAnsi="Century Gothic" w:cs="Century Gothic"/>
          <w:b/>
          <w:bCs/>
        </w:rPr>
      </w:pPr>
    </w:p>
    <w:p w:rsidR="00654B5C" w:rsidRDefault="00654B5C">
      <w:pPr>
        <w:spacing w:before="12"/>
        <w:rPr>
          <w:rFonts w:ascii="Century Gothic" w:eastAsia="Century Gothic" w:hAnsi="Century Gothic" w:cs="Century Gothic"/>
          <w:b/>
          <w:bCs/>
          <w:sz w:val="16"/>
          <w:szCs w:val="16"/>
        </w:rPr>
      </w:pPr>
    </w:p>
    <w:p w:rsidR="00654B5C" w:rsidRDefault="00005917">
      <w:pPr>
        <w:pStyle w:val="Zkladntext"/>
      </w:pPr>
      <w:proofErr w:type="spellStart"/>
      <w:r>
        <w:rPr>
          <w:spacing w:val="-1"/>
        </w:rPr>
        <w:t>Pracovní</w:t>
      </w:r>
      <w:proofErr w:type="spellEnd"/>
      <w:r>
        <w:rPr>
          <w:spacing w:val="-1"/>
        </w:rPr>
        <w:t>,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provozní</w:t>
      </w:r>
      <w:proofErr w:type="spellEnd"/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t>bezpečnostní</w:t>
      </w:r>
      <w:proofErr w:type="spellEnd"/>
      <w:r>
        <w:rPr>
          <w:spacing w:val="-10"/>
        </w:rPr>
        <w:t xml:space="preserve"> </w:t>
      </w:r>
      <w:proofErr w:type="spellStart"/>
      <w:r>
        <w:t>předpisy</w:t>
      </w:r>
      <w:proofErr w:type="spellEnd"/>
    </w:p>
    <w:p w:rsidR="00654B5C" w:rsidRDefault="00654B5C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654B5C" w:rsidRDefault="00005917">
      <w:pPr>
        <w:pStyle w:val="Zkladntext"/>
        <w:spacing w:line="359" w:lineRule="auto"/>
        <w:ind w:left="116" w:right="104" w:firstLine="283"/>
        <w:jc w:val="both"/>
      </w:pPr>
      <w:proofErr w:type="spellStart"/>
      <w:proofErr w:type="gramStart"/>
      <w:r>
        <w:t>Základní</w:t>
      </w:r>
      <w:proofErr w:type="spellEnd"/>
      <w:r>
        <w:rPr>
          <w:spacing w:val="2"/>
        </w:rPr>
        <w:t xml:space="preserve"> </w:t>
      </w:r>
      <w:proofErr w:type="spellStart"/>
      <w:r>
        <w:t>podmínkou</w:t>
      </w:r>
      <w:proofErr w:type="spellEnd"/>
      <w:r>
        <w:rPr>
          <w:spacing w:val="1"/>
        </w:rPr>
        <w:t xml:space="preserve"> </w:t>
      </w:r>
      <w:r>
        <w:t>pro</w:t>
      </w:r>
      <w:r>
        <w:rPr>
          <w:spacing w:val="2"/>
        </w:rPr>
        <w:t xml:space="preserve"> </w:t>
      </w:r>
      <w:proofErr w:type="spellStart"/>
      <w:r>
        <w:t>bezpečnost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provozu</w:t>
      </w:r>
      <w:proofErr w:type="spellEnd"/>
      <w:r>
        <w:rPr>
          <w:spacing w:val="1"/>
        </w:rPr>
        <w:t xml:space="preserve"> </w:t>
      </w:r>
      <w:r>
        <w:t>el.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1"/>
        </w:rPr>
        <w:t xml:space="preserve"> </w:t>
      </w:r>
      <w:r>
        <w:t xml:space="preserve">je </w:t>
      </w:r>
      <w:proofErr w:type="spellStart"/>
      <w:r>
        <w:rPr>
          <w:spacing w:val="-1"/>
        </w:rPr>
        <w:t>dodržování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zařizovacích</w:t>
      </w:r>
      <w:proofErr w:type="spellEnd"/>
      <w:r>
        <w:rPr>
          <w:spacing w:val="1"/>
        </w:rPr>
        <w:t xml:space="preserve"> </w:t>
      </w:r>
      <w:proofErr w:type="spellStart"/>
      <w:r>
        <w:t>předpisů</w:t>
      </w:r>
      <w:proofErr w:type="spellEnd"/>
      <w:r>
        <w:rPr>
          <w:spacing w:val="-1"/>
        </w:rPr>
        <w:t xml:space="preserve"> </w:t>
      </w:r>
      <w:r>
        <w:t>a</w:t>
      </w:r>
      <w:r>
        <w:rPr>
          <w:rFonts w:ascii="Times New Roman" w:hAnsi="Times New Roman"/>
          <w:spacing w:val="65"/>
          <w:w w:val="99"/>
        </w:rPr>
        <w:t xml:space="preserve"> </w:t>
      </w:r>
      <w:proofErr w:type="spellStart"/>
      <w:r>
        <w:t>norem</w:t>
      </w:r>
      <w:proofErr w:type="spellEnd"/>
      <w:r>
        <w:t>.</w:t>
      </w:r>
      <w:proofErr w:type="gramEnd"/>
      <w:r>
        <w:rPr>
          <w:spacing w:val="6"/>
        </w:rPr>
        <w:t xml:space="preserve"> </w:t>
      </w:r>
      <w:proofErr w:type="spellStart"/>
      <w:proofErr w:type="gramStart"/>
      <w:r>
        <w:t>Zvláštní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pozornost</w:t>
      </w:r>
      <w:proofErr w:type="spellEnd"/>
      <w:r>
        <w:rPr>
          <w:spacing w:val="11"/>
        </w:rPr>
        <w:t xml:space="preserve"> </w:t>
      </w:r>
      <w:r>
        <w:t>je</w:t>
      </w:r>
      <w:r>
        <w:rPr>
          <w:spacing w:val="9"/>
        </w:rPr>
        <w:t xml:space="preserve"> </w:t>
      </w:r>
      <w:proofErr w:type="spellStart"/>
      <w:r>
        <w:t>zapotřebí</w:t>
      </w:r>
      <w:proofErr w:type="spellEnd"/>
      <w:r>
        <w:rPr>
          <w:spacing w:val="10"/>
        </w:rPr>
        <w:t xml:space="preserve"> </w:t>
      </w:r>
      <w:proofErr w:type="spellStart"/>
      <w:r>
        <w:t>věnovat</w:t>
      </w:r>
      <w:proofErr w:type="spellEnd"/>
      <w:r>
        <w:rPr>
          <w:spacing w:val="8"/>
        </w:rPr>
        <w:t xml:space="preserve"> </w:t>
      </w:r>
      <w:proofErr w:type="spellStart"/>
      <w:r>
        <w:t>ochraně</w:t>
      </w:r>
      <w:proofErr w:type="spellEnd"/>
      <w:r>
        <w:rPr>
          <w:spacing w:val="7"/>
        </w:rPr>
        <w:t xml:space="preserve"> </w:t>
      </w:r>
      <w:proofErr w:type="spellStart"/>
      <w:r>
        <w:t>před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úrazem</w:t>
      </w:r>
      <w:proofErr w:type="spellEnd"/>
      <w:r>
        <w:rPr>
          <w:spacing w:val="7"/>
        </w:rPr>
        <w:t xml:space="preserve"> </w:t>
      </w:r>
      <w:proofErr w:type="spellStart"/>
      <w:r>
        <w:t>elektrickým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proudem</w:t>
      </w:r>
      <w:proofErr w:type="spellEnd"/>
      <w:r>
        <w:rPr>
          <w:spacing w:val="-1"/>
        </w:rPr>
        <w:t>.</w:t>
      </w:r>
      <w:proofErr w:type="gramEnd"/>
      <w:r>
        <w:rPr>
          <w:spacing w:val="5"/>
        </w:rPr>
        <w:t xml:space="preserve"> </w:t>
      </w:r>
      <w:proofErr w:type="spellStart"/>
      <w:r>
        <w:rPr>
          <w:spacing w:val="-1"/>
        </w:rPr>
        <w:t>Před</w:t>
      </w:r>
      <w:proofErr w:type="spellEnd"/>
      <w:r>
        <w:rPr>
          <w:rFonts w:ascii="Times New Roman" w:hAnsi="Times New Roman"/>
          <w:spacing w:val="49"/>
          <w:w w:val="99"/>
        </w:rPr>
        <w:t xml:space="preserve"> </w:t>
      </w:r>
      <w:proofErr w:type="spellStart"/>
      <w:r>
        <w:rPr>
          <w:spacing w:val="-1"/>
        </w:rPr>
        <w:t>uvedením</w:t>
      </w:r>
      <w:proofErr w:type="spellEnd"/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provozu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musí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být</w:t>
      </w:r>
      <w:proofErr w:type="spellEnd"/>
      <w:r>
        <w:rPr>
          <w:spacing w:val="-5"/>
        </w:rPr>
        <w:t xml:space="preserve"> </w:t>
      </w:r>
      <w:proofErr w:type="spellStart"/>
      <w:r>
        <w:t>provedena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výchozí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revize</w:t>
      </w:r>
      <w:proofErr w:type="spellEnd"/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zpracovány</w:t>
      </w:r>
      <w:proofErr w:type="spellEnd"/>
      <w:r>
        <w:rPr>
          <w:spacing w:val="-8"/>
        </w:rPr>
        <w:t xml:space="preserve"> </w:t>
      </w:r>
      <w:proofErr w:type="spellStart"/>
      <w:r>
        <w:t>místní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provozní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předpisy</w:t>
      </w:r>
      <w:proofErr w:type="spellEnd"/>
      <w:r>
        <w:rPr>
          <w:spacing w:val="-1"/>
        </w:rPr>
        <w:t>.</w:t>
      </w:r>
    </w:p>
    <w:p w:rsidR="00654B5C" w:rsidRDefault="00654B5C">
      <w:pPr>
        <w:spacing w:before="12"/>
        <w:rPr>
          <w:rFonts w:ascii="Century Gothic" w:eastAsia="Century Gothic" w:hAnsi="Century Gothic" w:cs="Century Gothic"/>
          <w:sz w:val="14"/>
          <w:szCs w:val="14"/>
        </w:rPr>
      </w:pPr>
    </w:p>
    <w:p w:rsidR="00654B5C" w:rsidRDefault="00005917">
      <w:pPr>
        <w:pStyle w:val="Zkladntext"/>
        <w:spacing w:line="359" w:lineRule="auto"/>
        <w:ind w:left="116" w:right="105" w:firstLine="708"/>
        <w:jc w:val="both"/>
      </w:pPr>
      <w:proofErr w:type="gramStart"/>
      <w:r>
        <w:rPr>
          <w:spacing w:val="-1"/>
        </w:rPr>
        <w:t>Pro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provoz</w:t>
      </w:r>
      <w:proofErr w:type="spellEnd"/>
      <w:r>
        <w:rPr>
          <w:spacing w:val="23"/>
        </w:rPr>
        <w:t xml:space="preserve"> </w:t>
      </w:r>
      <w:r>
        <w:t>el.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24"/>
        </w:rPr>
        <w:t xml:space="preserve"> </w:t>
      </w:r>
      <w:proofErr w:type="spellStart"/>
      <w:r>
        <w:t>platí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ČSN</w:t>
      </w:r>
      <w:r>
        <w:rPr>
          <w:spacing w:val="23"/>
        </w:rPr>
        <w:t xml:space="preserve"> </w:t>
      </w:r>
      <w:r>
        <w:t>343100</w:t>
      </w:r>
      <w:r>
        <w:rPr>
          <w:spacing w:val="23"/>
        </w:rPr>
        <w:t xml:space="preserve"> </w:t>
      </w:r>
      <w:r>
        <w:t>a</w:t>
      </w:r>
      <w:r>
        <w:rPr>
          <w:spacing w:val="24"/>
        </w:rPr>
        <w:t xml:space="preserve"> </w:t>
      </w:r>
      <w:proofErr w:type="spellStart"/>
      <w:r>
        <w:t>návazné</w:t>
      </w:r>
      <w:proofErr w:type="spellEnd"/>
      <w:r>
        <w:t>.</w:t>
      </w:r>
      <w:proofErr w:type="gramEnd"/>
      <w:r>
        <w:rPr>
          <w:spacing w:val="21"/>
        </w:rPr>
        <w:t xml:space="preserve"> </w:t>
      </w:r>
      <w:proofErr w:type="spellStart"/>
      <w:proofErr w:type="gramStart"/>
      <w:r>
        <w:t>Všechny</w:t>
      </w:r>
      <w:proofErr w:type="spellEnd"/>
      <w:r>
        <w:rPr>
          <w:spacing w:val="21"/>
        </w:rPr>
        <w:t xml:space="preserve"> </w:t>
      </w:r>
      <w:proofErr w:type="spellStart"/>
      <w:r>
        <w:t>příkazy</w:t>
      </w:r>
      <w:proofErr w:type="spellEnd"/>
      <w:r>
        <w:rPr>
          <w:spacing w:val="22"/>
        </w:rPr>
        <w:t xml:space="preserve"> </w:t>
      </w:r>
      <w:r>
        <w:t>pro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obsluhu</w:t>
      </w:r>
      <w:proofErr w:type="spellEnd"/>
      <w:r>
        <w:rPr>
          <w:spacing w:val="22"/>
        </w:rPr>
        <w:t xml:space="preserve"> </w:t>
      </w:r>
      <w:r>
        <w:t>a</w:t>
      </w:r>
      <w:r>
        <w:rPr>
          <w:spacing w:val="24"/>
        </w:rPr>
        <w:t xml:space="preserve"> </w:t>
      </w:r>
      <w:proofErr w:type="spellStart"/>
      <w:r>
        <w:t>práci</w:t>
      </w:r>
      <w:proofErr w:type="spellEnd"/>
      <w:r>
        <w:rPr>
          <w:rFonts w:ascii="Times New Roman" w:hAnsi="Times New Roman"/>
          <w:spacing w:val="54"/>
          <w:w w:val="99"/>
        </w:rPr>
        <w:t xml:space="preserve"> </w:t>
      </w:r>
      <w:proofErr w:type="spellStart"/>
      <w:r>
        <w:rPr>
          <w:spacing w:val="-1"/>
        </w:rPr>
        <w:t>musí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být</w:t>
      </w:r>
      <w:proofErr w:type="spellEnd"/>
      <w:r>
        <w:rPr>
          <w:spacing w:val="50"/>
        </w:rPr>
        <w:t xml:space="preserve"> </w:t>
      </w:r>
      <w:r>
        <w:t>v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souladu</w:t>
      </w:r>
      <w:proofErr w:type="spellEnd"/>
      <w:r>
        <w:rPr>
          <w:spacing w:val="46"/>
        </w:rPr>
        <w:t xml:space="preserve"> </w:t>
      </w:r>
      <w:r>
        <w:t>s</w:t>
      </w:r>
      <w:r>
        <w:rPr>
          <w:spacing w:val="47"/>
        </w:rPr>
        <w:t xml:space="preserve"> </w:t>
      </w:r>
      <w:proofErr w:type="spellStart"/>
      <w:r>
        <w:t>těmito</w:t>
      </w:r>
      <w:proofErr w:type="spellEnd"/>
      <w:r>
        <w:rPr>
          <w:spacing w:val="46"/>
        </w:rPr>
        <w:t xml:space="preserve"> </w:t>
      </w:r>
      <w:proofErr w:type="spellStart"/>
      <w:r>
        <w:t>normami</w:t>
      </w:r>
      <w:proofErr w:type="spellEnd"/>
      <w:r>
        <w:t>.</w:t>
      </w:r>
      <w:proofErr w:type="gramEnd"/>
      <w:r>
        <w:rPr>
          <w:spacing w:val="45"/>
        </w:rPr>
        <w:t xml:space="preserve"> </w:t>
      </w:r>
      <w:r>
        <w:t>S</w:t>
      </w:r>
      <w:r>
        <w:rPr>
          <w:spacing w:val="47"/>
        </w:rPr>
        <w:t xml:space="preserve"> </w:t>
      </w:r>
      <w:proofErr w:type="spellStart"/>
      <w:r>
        <w:t>ohledem</w:t>
      </w:r>
      <w:proofErr w:type="spellEnd"/>
      <w:r>
        <w:rPr>
          <w:spacing w:val="47"/>
        </w:rP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rPr>
          <w:spacing w:val="48"/>
        </w:rPr>
        <w:t xml:space="preserve"> </w:t>
      </w:r>
      <w:proofErr w:type="spellStart"/>
      <w:r>
        <w:t>bezpečnost</w:t>
      </w:r>
      <w:proofErr w:type="spellEnd"/>
      <w:r>
        <w:rPr>
          <w:spacing w:val="49"/>
        </w:rPr>
        <w:t xml:space="preserve"> </w:t>
      </w:r>
      <w:r>
        <w:t>a</w:t>
      </w:r>
      <w:r>
        <w:rPr>
          <w:spacing w:val="48"/>
        </w:rPr>
        <w:t xml:space="preserve"> </w:t>
      </w:r>
      <w:proofErr w:type="spellStart"/>
      <w:r>
        <w:t>ochranu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zdraví</w:t>
      </w:r>
      <w:proofErr w:type="spellEnd"/>
      <w:r>
        <w:rPr>
          <w:spacing w:val="47"/>
        </w:rPr>
        <w:t xml:space="preserve"> </w:t>
      </w:r>
      <w:proofErr w:type="spellStart"/>
      <w:r>
        <w:t>při</w:t>
      </w:r>
      <w:proofErr w:type="spellEnd"/>
      <w:r>
        <w:rPr>
          <w:spacing w:val="48"/>
        </w:rPr>
        <w:t xml:space="preserve"> </w:t>
      </w:r>
      <w:proofErr w:type="spellStart"/>
      <w:r>
        <w:t>práci</w:t>
      </w:r>
      <w:proofErr w:type="spellEnd"/>
      <w:r>
        <w:rPr>
          <w:rFonts w:ascii="Times New Roman" w:hAnsi="Times New Roman"/>
          <w:spacing w:val="38"/>
          <w:w w:val="99"/>
        </w:rPr>
        <w:t xml:space="preserve"> </w:t>
      </w:r>
      <w:r>
        <w:t>je</w:t>
      </w:r>
      <w:r>
        <w:rPr>
          <w:spacing w:val="-9"/>
        </w:rPr>
        <w:t xml:space="preserve"> </w:t>
      </w:r>
      <w:proofErr w:type="spellStart"/>
      <w:r>
        <w:t>nutno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dodržovat</w:t>
      </w:r>
      <w:proofErr w:type="spellEnd"/>
      <w:r>
        <w:rPr>
          <w:spacing w:val="-6"/>
        </w:rPr>
        <w:t xml:space="preserve"> </w:t>
      </w:r>
      <w:proofErr w:type="spellStart"/>
      <w:r>
        <w:t>ustanovení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vyhlášky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48/1982</w:t>
      </w:r>
      <w:r>
        <w:rPr>
          <w:spacing w:val="-8"/>
        </w:rPr>
        <w:t xml:space="preserve"> </w:t>
      </w:r>
      <w:r>
        <w:t>Sb.</w:t>
      </w:r>
    </w:p>
    <w:p w:rsidR="00654B5C" w:rsidRDefault="00005917">
      <w:pPr>
        <w:pStyle w:val="Zkladntext"/>
        <w:spacing w:before="123" w:line="359" w:lineRule="auto"/>
        <w:ind w:left="116" w:right="103" w:firstLine="708"/>
        <w:jc w:val="both"/>
      </w:pPr>
      <w:proofErr w:type="spellStart"/>
      <w:proofErr w:type="gramStart"/>
      <w:r>
        <w:t>Elektrická</w:t>
      </w:r>
      <w:proofErr w:type="spellEnd"/>
      <w:r>
        <w:rPr>
          <w:spacing w:val="11"/>
        </w:rPr>
        <w:t xml:space="preserve"> </w:t>
      </w:r>
      <w:proofErr w:type="spellStart"/>
      <w:r>
        <w:t>požární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signalizace</w:t>
      </w:r>
      <w:proofErr w:type="spellEnd"/>
      <w:r>
        <w:rPr>
          <w:spacing w:val="11"/>
        </w:rPr>
        <w:t xml:space="preserve"> </w:t>
      </w:r>
      <w:r>
        <w:t>je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vyhrazené</w:t>
      </w:r>
      <w:proofErr w:type="spellEnd"/>
      <w:r>
        <w:rPr>
          <w:spacing w:val="11"/>
        </w:rPr>
        <w:t xml:space="preserve"> </w:t>
      </w:r>
      <w:proofErr w:type="spellStart"/>
      <w:r>
        <w:t>bezpečnostní</w:t>
      </w:r>
      <w:proofErr w:type="spellEnd"/>
      <w:r>
        <w:rPr>
          <w:spacing w:val="12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11"/>
        </w:rPr>
        <w:t xml:space="preserve"> </w:t>
      </w:r>
      <w:proofErr w:type="spellStart"/>
      <w:r>
        <w:t>certifikované</w:t>
      </w:r>
      <w:proofErr w:type="spellEnd"/>
      <w:r>
        <w:rPr>
          <w:spacing w:val="11"/>
        </w:rPr>
        <w:t xml:space="preserve"> </w:t>
      </w:r>
      <w:proofErr w:type="spellStart"/>
      <w:r>
        <w:t>podle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ČSN</w:t>
      </w:r>
      <w:r>
        <w:rPr>
          <w:rFonts w:ascii="Times New Roman" w:hAnsi="Times New Roman"/>
          <w:spacing w:val="64"/>
          <w:w w:val="99"/>
        </w:rPr>
        <w:t xml:space="preserve"> </w:t>
      </w:r>
      <w:r>
        <w:t>EN</w:t>
      </w:r>
      <w:r>
        <w:rPr>
          <w:spacing w:val="48"/>
        </w:rPr>
        <w:t xml:space="preserve"> </w:t>
      </w:r>
      <w:r>
        <w:t>54-1.</w:t>
      </w:r>
      <w:proofErr w:type="gramEnd"/>
      <w:r>
        <w:rPr>
          <w:spacing w:val="47"/>
        </w:rPr>
        <w:t xml:space="preserve"> </w:t>
      </w:r>
      <w:proofErr w:type="spellStart"/>
      <w:proofErr w:type="gramStart"/>
      <w:r>
        <w:rPr>
          <w:spacing w:val="-1"/>
        </w:rPr>
        <w:t>Podle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vyhl</w:t>
      </w:r>
      <w:proofErr w:type="spellEnd"/>
      <w:r>
        <w:rPr>
          <w:spacing w:val="-1"/>
        </w:rPr>
        <w:t>.</w:t>
      </w:r>
      <w:proofErr w:type="gramEnd"/>
      <w:r>
        <w:rPr>
          <w:spacing w:val="47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rPr>
          <w:spacing w:val="-1"/>
        </w:rPr>
        <w:t>246/2001.</w:t>
      </w:r>
      <w:r>
        <w:rPr>
          <w:spacing w:val="48"/>
        </w:rPr>
        <w:t xml:space="preserve"> </w:t>
      </w:r>
      <w:r>
        <w:t>Toto</w:t>
      </w:r>
      <w:r>
        <w:rPr>
          <w:spacing w:val="48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smí</w:t>
      </w:r>
      <w:proofErr w:type="spellEnd"/>
      <w:r>
        <w:rPr>
          <w:spacing w:val="51"/>
        </w:rPr>
        <w:t xml:space="preserve"> </w:t>
      </w:r>
      <w:proofErr w:type="spellStart"/>
      <w:r>
        <w:t>instalovat</w:t>
      </w:r>
      <w:proofErr w:type="spellEnd"/>
      <w:r>
        <w:rPr>
          <w:spacing w:val="51"/>
        </w:rPr>
        <w:t xml:space="preserve"> </w:t>
      </w:r>
      <w:r>
        <w:t>a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opravovat</w:t>
      </w:r>
      <w:proofErr w:type="spellEnd"/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proofErr w:type="spellStart"/>
      <w:r>
        <w:rPr>
          <w:spacing w:val="-1"/>
        </w:rPr>
        <w:t>revidovat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pouze</w:t>
      </w:r>
      <w:proofErr w:type="spellEnd"/>
      <w:r>
        <w:rPr>
          <w:rFonts w:ascii="Times New Roman" w:hAnsi="Times New Roman"/>
          <w:spacing w:val="91"/>
          <w:w w:val="99"/>
        </w:rPr>
        <w:t xml:space="preserve"> </w:t>
      </w:r>
      <w:proofErr w:type="spellStart"/>
      <w:r>
        <w:rPr>
          <w:spacing w:val="-1"/>
        </w:rPr>
        <w:t>vyškolení</w:t>
      </w:r>
      <w:proofErr w:type="spellEnd"/>
      <w:r>
        <w:rPr>
          <w:spacing w:val="-7"/>
        </w:rPr>
        <w:t xml:space="preserve"> </w:t>
      </w:r>
      <w:proofErr w:type="spellStart"/>
      <w:r>
        <w:t>pracovníci</w:t>
      </w:r>
      <w:proofErr w:type="spellEnd"/>
      <w:r>
        <w:rPr>
          <w:spacing w:val="-7"/>
        </w:rPr>
        <w:t xml:space="preserve"> </w:t>
      </w:r>
      <w:r>
        <w:t>s</w:t>
      </w:r>
      <w:r>
        <w:rPr>
          <w:spacing w:val="-9"/>
        </w:rPr>
        <w:t xml:space="preserve"> </w:t>
      </w:r>
      <w:proofErr w:type="spellStart"/>
      <w:r>
        <w:t>platným</w:t>
      </w:r>
      <w:proofErr w:type="spellEnd"/>
      <w:r>
        <w:rPr>
          <w:spacing w:val="-8"/>
        </w:rPr>
        <w:t xml:space="preserve"> </w:t>
      </w:r>
      <w:proofErr w:type="spellStart"/>
      <w:r>
        <w:t>certifikátem</w:t>
      </w:r>
      <w:proofErr w:type="spellEnd"/>
      <w:r>
        <w:rPr>
          <w:spacing w:val="-8"/>
        </w:rPr>
        <w:t xml:space="preserve"> </w:t>
      </w:r>
      <w:r>
        <w:t>pro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danou</w:t>
      </w:r>
      <w:proofErr w:type="spellEnd"/>
      <w:r>
        <w:rPr>
          <w:spacing w:val="-9"/>
        </w:rPr>
        <w:t xml:space="preserve"> </w:t>
      </w:r>
      <w:proofErr w:type="spellStart"/>
      <w:r>
        <w:t>činnost</w:t>
      </w:r>
      <w:proofErr w:type="spellEnd"/>
      <w:r>
        <w:rPr>
          <w:spacing w:val="-6"/>
        </w:rPr>
        <w:t xml:space="preserve"> </w:t>
      </w:r>
      <w:proofErr w:type="spellStart"/>
      <w:proofErr w:type="gramStart"/>
      <w:r>
        <w:rPr>
          <w:spacing w:val="-1"/>
        </w:rPr>
        <w:t>od</w:t>
      </w:r>
      <w:proofErr w:type="spellEnd"/>
      <w:proofErr w:type="gramEnd"/>
      <w:r>
        <w:rPr>
          <w:spacing w:val="-8"/>
        </w:rPr>
        <w:t xml:space="preserve"> </w:t>
      </w:r>
      <w:proofErr w:type="spellStart"/>
      <w:r>
        <w:rPr>
          <w:spacing w:val="-1"/>
        </w:rPr>
        <w:t>dovozce</w:t>
      </w:r>
      <w:proofErr w:type="spellEnd"/>
      <w:r>
        <w:rPr>
          <w:spacing w:val="-1"/>
        </w:rPr>
        <w:t>,</w:t>
      </w:r>
      <w:r>
        <w:rPr>
          <w:spacing w:val="-10"/>
        </w:rPr>
        <w:t xml:space="preserve"> </w:t>
      </w:r>
      <w:proofErr w:type="spellStart"/>
      <w:r>
        <w:t>nebo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výrobce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1"/>
        </w:rPr>
        <w:t>.</w:t>
      </w: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spacing w:before="11"/>
        <w:rPr>
          <w:rFonts w:ascii="Century Gothic" w:eastAsia="Century Gothic" w:hAnsi="Century Gothic" w:cs="Century Gothic"/>
        </w:rPr>
      </w:pPr>
    </w:p>
    <w:p w:rsidR="00654B5C" w:rsidRDefault="00005917">
      <w:pPr>
        <w:pStyle w:val="Nadpis1"/>
        <w:numPr>
          <w:ilvl w:val="0"/>
          <w:numId w:val="1"/>
        </w:numPr>
        <w:tabs>
          <w:tab w:val="left" w:pos="837"/>
        </w:tabs>
        <w:spacing w:line="262" w:lineRule="exact"/>
        <w:ind w:right="108"/>
        <w:rPr>
          <w:b w:val="0"/>
          <w:bCs w:val="0"/>
        </w:rPr>
      </w:pPr>
      <w:bookmarkStart w:id="6" w:name="_TOC_250002"/>
      <w:proofErr w:type="spellStart"/>
      <w:proofErr w:type="gramStart"/>
      <w:r>
        <w:rPr>
          <w:spacing w:val="-1"/>
        </w:rPr>
        <w:t>popis</w:t>
      </w:r>
      <w:proofErr w:type="spellEnd"/>
      <w:proofErr w:type="gramEnd"/>
      <w:r>
        <w:rPr>
          <w:spacing w:val="28"/>
        </w:rPr>
        <w:t xml:space="preserve"> </w:t>
      </w:r>
      <w:proofErr w:type="spellStart"/>
      <w:r>
        <w:rPr>
          <w:spacing w:val="-1"/>
        </w:rPr>
        <w:t>navrženého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řešení</w:t>
      </w:r>
      <w:proofErr w:type="spellEnd"/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dimenzování</w:t>
      </w:r>
      <w:proofErr w:type="spellEnd"/>
      <w:r>
        <w:rPr>
          <w:spacing w:val="-1"/>
        </w:rPr>
        <w:t>,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popis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funkce</w:t>
      </w:r>
      <w:proofErr w:type="spellEnd"/>
      <w:r>
        <w:rPr>
          <w:spacing w:val="29"/>
        </w:rPr>
        <w:t xml:space="preserve"> </w:t>
      </w:r>
      <w:r>
        <w:t>a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uspořádání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instalace</w:t>
      </w:r>
      <w:proofErr w:type="spellEnd"/>
      <w:r>
        <w:rPr>
          <w:spacing w:val="30"/>
        </w:rPr>
        <w:t xml:space="preserve"> </w:t>
      </w:r>
      <w:r>
        <w:t>a</w:t>
      </w:r>
      <w:r>
        <w:rPr>
          <w:rFonts w:ascii="Times New Roman" w:hAnsi="Times New Roman"/>
          <w:spacing w:val="73"/>
        </w:rPr>
        <w:t xml:space="preserve"> </w:t>
      </w:r>
      <w:proofErr w:type="spellStart"/>
      <w:r>
        <w:rPr>
          <w:spacing w:val="-1"/>
        </w:rPr>
        <w:t>systému</w:t>
      </w:r>
      <w:bookmarkEnd w:id="6"/>
      <w:proofErr w:type="spellEnd"/>
    </w:p>
    <w:p w:rsidR="00654B5C" w:rsidRDefault="00654B5C">
      <w:pPr>
        <w:rPr>
          <w:rFonts w:ascii="Century Gothic" w:eastAsia="Century Gothic" w:hAnsi="Century Gothic" w:cs="Century Gothic"/>
          <w:b/>
          <w:bCs/>
        </w:rPr>
      </w:pPr>
    </w:p>
    <w:p w:rsidR="00654B5C" w:rsidRDefault="00654B5C">
      <w:pPr>
        <w:rPr>
          <w:rFonts w:ascii="Century Gothic" w:eastAsia="Century Gothic" w:hAnsi="Century Gothic" w:cs="Century Gothic"/>
          <w:b/>
          <w:bCs/>
        </w:rPr>
      </w:pPr>
    </w:p>
    <w:p w:rsidR="00654B5C" w:rsidRDefault="00654B5C">
      <w:pPr>
        <w:rPr>
          <w:rFonts w:ascii="Century Gothic" w:eastAsia="Century Gothic" w:hAnsi="Century Gothic" w:cs="Century Gothic"/>
          <w:b/>
          <w:bCs/>
        </w:rPr>
      </w:pPr>
    </w:p>
    <w:p w:rsidR="00654B5C" w:rsidRDefault="00654B5C">
      <w:pPr>
        <w:spacing w:before="6"/>
        <w:rPr>
          <w:rFonts w:ascii="Century Gothic" w:eastAsia="Century Gothic" w:hAnsi="Century Gothic" w:cs="Century Gothic"/>
          <w:b/>
          <w:bCs/>
          <w:sz w:val="16"/>
          <w:szCs w:val="16"/>
        </w:rPr>
      </w:pPr>
    </w:p>
    <w:p w:rsidR="00654B5C" w:rsidRDefault="00005917">
      <w:pPr>
        <w:pStyle w:val="Zkladntext"/>
      </w:pPr>
      <w:proofErr w:type="spellStart"/>
      <w:proofErr w:type="gramStart"/>
      <w:r>
        <w:t>Elektrická</w:t>
      </w:r>
      <w:proofErr w:type="spellEnd"/>
      <w:r>
        <w:rPr>
          <w:spacing w:val="-14"/>
        </w:rPr>
        <w:t xml:space="preserve"> </w:t>
      </w:r>
      <w:proofErr w:type="spellStart"/>
      <w:r>
        <w:t>požární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signalizace</w:t>
      </w:r>
      <w:proofErr w:type="spellEnd"/>
      <w:r>
        <w:rPr>
          <w:spacing w:val="-1"/>
        </w:rPr>
        <w:t>.</w:t>
      </w:r>
      <w:proofErr w:type="gramEnd"/>
    </w:p>
    <w:p w:rsidR="00654B5C" w:rsidRDefault="00654B5C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654B5C" w:rsidRDefault="00005917">
      <w:pPr>
        <w:pStyle w:val="Zkladntext"/>
        <w:spacing w:line="359" w:lineRule="auto"/>
        <w:ind w:left="116" w:right="104" w:firstLine="283"/>
        <w:jc w:val="both"/>
      </w:pPr>
      <w:proofErr w:type="spellStart"/>
      <w:proofErr w:type="gramStart"/>
      <w:r>
        <w:t>Ve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všech</w:t>
      </w:r>
      <w:proofErr w:type="spellEnd"/>
      <w:r>
        <w:rPr>
          <w:spacing w:val="47"/>
        </w:rPr>
        <w:t xml:space="preserve"> </w:t>
      </w:r>
      <w:proofErr w:type="spellStart"/>
      <w:r>
        <w:t>prostorech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vyjma</w:t>
      </w:r>
      <w:proofErr w:type="spellEnd"/>
      <w:r>
        <w:rPr>
          <w:spacing w:val="45"/>
        </w:rPr>
        <w:t xml:space="preserve"> </w:t>
      </w:r>
      <w:proofErr w:type="spellStart"/>
      <w:r>
        <w:t>prostorů</w:t>
      </w:r>
      <w:proofErr w:type="spellEnd"/>
      <w:r>
        <w:rPr>
          <w:spacing w:val="44"/>
        </w:rPr>
        <w:t xml:space="preserve"> </w:t>
      </w:r>
      <w:r>
        <w:t>bez</w:t>
      </w:r>
      <w:r>
        <w:rPr>
          <w:spacing w:val="43"/>
        </w:rPr>
        <w:t xml:space="preserve"> </w:t>
      </w:r>
      <w:proofErr w:type="spellStart"/>
      <w:r>
        <w:t>požárního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rizika</w:t>
      </w:r>
      <w:proofErr w:type="spellEnd"/>
      <w:r>
        <w:rPr>
          <w:spacing w:val="44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koupelny</w:t>
      </w:r>
      <w:proofErr w:type="spellEnd"/>
      <w:r>
        <w:rPr>
          <w:spacing w:val="-1"/>
        </w:rPr>
        <w:t>,</w:t>
      </w:r>
      <w:r>
        <w:rPr>
          <w:spacing w:val="41"/>
        </w:rPr>
        <w:t xml:space="preserve"> </w:t>
      </w:r>
      <w:proofErr w:type="spellStart"/>
      <w:r>
        <w:t>schodiště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atp</w:t>
      </w:r>
      <w:proofErr w:type="spellEnd"/>
      <w:r>
        <w:rPr>
          <w:spacing w:val="-1"/>
        </w:rPr>
        <w:t>.),</w:t>
      </w:r>
      <w:r>
        <w:rPr>
          <w:spacing w:val="41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rFonts w:ascii="Times New Roman" w:hAnsi="Times New Roman"/>
          <w:spacing w:val="53"/>
          <w:w w:val="99"/>
        </w:rPr>
        <w:t xml:space="preserve"> </w:t>
      </w:r>
      <w:proofErr w:type="spellStart"/>
      <w:r>
        <w:t>instalována</w:t>
      </w:r>
      <w:proofErr w:type="spellEnd"/>
      <w:r>
        <w:rPr>
          <w:spacing w:val="33"/>
        </w:rPr>
        <w:t xml:space="preserve"> </w:t>
      </w:r>
      <w:proofErr w:type="spellStart"/>
      <w:r>
        <w:t>elektrická</w:t>
      </w:r>
      <w:proofErr w:type="spellEnd"/>
      <w:r>
        <w:rPr>
          <w:spacing w:val="33"/>
        </w:rPr>
        <w:t xml:space="preserve"> </w:t>
      </w:r>
      <w:proofErr w:type="spellStart"/>
      <w:r>
        <w:t>požární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signalizace</w:t>
      </w:r>
      <w:proofErr w:type="spellEnd"/>
      <w:r>
        <w:rPr>
          <w:spacing w:val="-1"/>
        </w:rPr>
        <w:t>.</w:t>
      </w:r>
      <w:proofErr w:type="gramEnd"/>
      <w:r>
        <w:rPr>
          <w:spacing w:val="29"/>
        </w:rPr>
        <w:t xml:space="preserve"> </w:t>
      </w:r>
      <w:proofErr w:type="spellStart"/>
      <w:r>
        <w:t>Ústředna</w:t>
      </w:r>
      <w:proofErr w:type="spellEnd"/>
      <w:r>
        <w:rPr>
          <w:spacing w:val="31"/>
        </w:rPr>
        <w:t xml:space="preserve"> </w:t>
      </w:r>
      <w:r>
        <w:t>EPS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30"/>
        </w:rPr>
        <w:t xml:space="preserve"> </w:t>
      </w:r>
      <w:proofErr w:type="spellStart"/>
      <w:r>
        <w:t>instalována</w:t>
      </w:r>
      <w:proofErr w:type="spellEnd"/>
      <w:r>
        <w:rPr>
          <w:spacing w:val="31"/>
        </w:rPr>
        <w:t xml:space="preserve"> </w:t>
      </w:r>
      <w:proofErr w:type="gramStart"/>
      <w:r>
        <w:t xml:space="preserve">v </w:t>
      </w:r>
      <w:r>
        <w:rPr>
          <w:spacing w:val="26"/>
        </w:rPr>
        <w:t xml:space="preserve"> </w:t>
      </w:r>
      <w:proofErr w:type="spellStart"/>
      <w:r>
        <w:t>místnosti</w:t>
      </w:r>
      <w:proofErr w:type="spellEnd"/>
      <w:proofErr w:type="gramEnd"/>
      <w:r>
        <w:rPr>
          <w:spacing w:val="32"/>
        </w:rPr>
        <w:t xml:space="preserve"> </w:t>
      </w:r>
      <w:proofErr w:type="spellStart"/>
      <w:r>
        <w:t>recepce</w:t>
      </w:r>
      <w:proofErr w:type="spellEnd"/>
      <w:r>
        <w:rPr>
          <w:rFonts w:ascii="Times New Roman" w:hAnsi="Times New Roman"/>
          <w:spacing w:val="48"/>
          <w:w w:val="99"/>
        </w:rPr>
        <w:t xml:space="preserve"> </w:t>
      </w:r>
      <w:r>
        <w:t>v</w:t>
      </w:r>
      <w:r>
        <w:rPr>
          <w:spacing w:val="-3"/>
        </w:rPr>
        <w:t xml:space="preserve"> </w:t>
      </w:r>
      <w:r>
        <w:rPr>
          <w:spacing w:val="-1"/>
        </w:rPr>
        <w:t>1.NP</w:t>
      </w:r>
      <w:r>
        <w:rPr>
          <w:spacing w:val="33"/>
        </w:rPr>
        <w:t xml:space="preserve"> </w:t>
      </w:r>
      <w:proofErr w:type="spellStart"/>
      <w:r>
        <w:t>kde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vybudován</w:t>
      </w:r>
      <w:proofErr w:type="spellEnd"/>
      <w:r>
        <w:rPr>
          <w:spacing w:val="34"/>
        </w:rPr>
        <w:t xml:space="preserve"> </w:t>
      </w:r>
      <w:proofErr w:type="spellStart"/>
      <w:r>
        <w:t>prostor</w:t>
      </w:r>
      <w:proofErr w:type="spellEnd"/>
      <w:r>
        <w:t>,</w:t>
      </w:r>
      <w:r>
        <w:rPr>
          <w:spacing w:val="31"/>
        </w:rPr>
        <w:t xml:space="preserve"> </w:t>
      </w:r>
      <w:proofErr w:type="spellStart"/>
      <w:r>
        <w:t>jenž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31"/>
        </w:rPr>
        <w:t xml:space="preserve"> </w:t>
      </w:r>
      <w:proofErr w:type="spellStart"/>
      <w:r>
        <w:t>samostatný</w:t>
      </w:r>
      <w:proofErr w:type="spellEnd"/>
      <w:r>
        <w:rPr>
          <w:spacing w:val="30"/>
        </w:rPr>
        <w:t xml:space="preserve"> </w:t>
      </w:r>
      <w:proofErr w:type="spellStart"/>
      <w:r>
        <w:t>požární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úsek</w:t>
      </w:r>
      <w:proofErr w:type="spellEnd"/>
      <w:r>
        <w:rPr>
          <w:spacing w:val="-1"/>
        </w:rPr>
        <w:t>.</w:t>
      </w:r>
      <w:r>
        <w:rPr>
          <w:spacing w:val="29"/>
        </w:rPr>
        <w:t xml:space="preserve"> </w:t>
      </w:r>
      <w:proofErr w:type="spellStart"/>
      <w:proofErr w:type="gramStart"/>
      <w:r>
        <w:rPr>
          <w:spacing w:val="-1"/>
        </w:rPr>
        <w:t>Personál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rFonts w:ascii="Times New Roman" w:hAnsi="Times New Roman"/>
          <w:spacing w:val="51"/>
          <w:w w:val="99"/>
        </w:rPr>
        <w:t xml:space="preserve"> </w:t>
      </w:r>
      <w:proofErr w:type="spellStart"/>
      <w:r>
        <w:rPr>
          <w:spacing w:val="-1"/>
        </w:rPr>
        <w:t>proškolený</w:t>
      </w:r>
      <w:proofErr w:type="spellEnd"/>
      <w:r>
        <w:rPr>
          <w:spacing w:val="-5"/>
        </w:rPr>
        <w:t xml:space="preserve"> </w:t>
      </w:r>
      <w:r>
        <w:t>k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obsluze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1"/>
        </w:rPr>
        <w:t>této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ústředny</w:t>
      </w:r>
      <w:proofErr w:type="spellEnd"/>
      <w:r>
        <w:rPr>
          <w:spacing w:val="-1"/>
        </w:rPr>
        <w:t>.</w:t>
      </w:r>
      <w:proofErr w:type="gramEnd"/>
      <w:r>
        <w:rPr>
          <w:spacing w:val="-6"/>
        </w:rPr>
        <w:t xml:space="preserve"> </w:t>
      </w:r>
      <w:proofErr w:type="spellStart"/>
      <w:proofErr w:type="gramStart"/>
      <w:r>
        <w:rPr>
          <w:spacing w:val="-1"/>
        </w:rPr>
        <w:t>Před</w:t>
      </w:r>
      <w:proofErr w:type="spellEnd"/>
      <w:r>
        <w:rPr>
          <w:spacing w:val="-2"/>
        </w:rPr>
        <w:t xml:space="preserve"> </w:t>
      </w:r>
      <w:proofErr w:type="spellStart"/>
      <w:r>
        <w:t>vchodem</w:t>
      </w:r>
      <w:proofErr w:type="spellEnd"/>
      <w:r>
        <w:rPr>
          <w:spacing w:val="-2"/>
        </w:rPr>
        <w:t xml:space="preserve"> </w:t>
      </w:r>
      <w:proofErr w:type="spellStart"/>
      <w:r>
        <w:t>jenž</w:t>
      </w:r>
      <w:proofErr w:type="spellEnd"/>
      <w:r>
        <w:rPr>
          <w:spacing w:val="-6"/>
        </w:rPr>
        <w:t xml:space="preserve"> </w:t>
      </w:r>
      <w:r>
        <w:t>je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určen</w:t>
      </w:r>
      <w:proofErr w:type="spellEnd"/>
      <w:r>
        <w:rPr>
          <w:spacing w:val="-5"/>
        </w:rPr>
        <w:t xml:space="preserve"> </w:t>
      </w:r>
      <w:proofErr w:type="spellStart"/>
      <w:r>
        <w:t>jako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zásahová</w:t>
      </w:r>
      <w:proofErr w:type="spellEnd"/>
      <w:r>
        <w:rPr>
          <w:spacing w:val="-4"/>
        </w:rPr>
        <w:t xml:space="preserve"> </w:t>
      </w:r>
      <w:proofErr w:type="spellStart"/>
      <w:r>
        <w:t>cesta</w:t>
      </w:r>
      <w:proofErr w:type="spellEnd"/>
      <w:r>
        <w:rPr>
          <w:spacing w:val="-4"/>
        </w:rPr>
        <w:t xml:space="preserve"> </w:t>
      </w:r>
      <w:r>
        <w:t>HZS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-5"/>
        </w:rPr>
        <w:t xml:space="preserve"> </w:t>
      </w:r>
      <w:proofErr w:type="spellStart"/>
      <w:r>
        <w:t>ve</w:t>
      </w:r>
      <w:proofErr w:type="spellEnd"/>
      <w:r>
        <w:rPr>
          <w:rFonts w:ascii="Times New Roman" w:hAnsi="Times New Roman"/>
          <w:spacing w:val="73"/>
          <w:w w:val="99"/>
        </w:rPr>
        <w:t xml:space="preserve"> </w:t>
      </w:r>
      <w:proofErr w:type="spellStart"/>
      <w:r>
        <w:rPr>
          <w:spacing w:val="-1"/>
        </w:rPr>
        <w:t>zdi</w:t>
      </w:r>
      <w:proofErr w:type="spellEnd"/>
      <w:r>
        <w:rPr>
          <w:spacing w:val="20"/>
        </w:rPr>
        <w:t xml:space="preserve"> </w:t>
      </w:r>
      <w:proofErr w:type="spellStart"/>
      <w:r>
        <w:t>instalován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Klíčový</w:t>
      </w:r>
      <w:proofErr w:type="spellEnd"/>
      <w:r>
        <w:rPr>
          <w:spacing w:val="18"/>
        </w:rPr>
        <w:t xml:space="preserve"> </w:t>
      </w:r>
      <w:proofErr w:type="spellStart"/>
      <w:r>
        <w:t>trezor</w:t>
      </w:r>
      <w:proofErr w:type="spellEnd"/>
      <w:r>
        <w:rPr>
          <w:spacing w:val="20"/>
        </w:rPr>
        <w:t xml:space="preserve"> </w:t>
      </w:r>
      <w:proofErr w:type="spellStart"/>
      <w:r>
        <w:t>požární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ochrany</w:t>
      </w:r>
      <w:proofErr w:type="spellEnd"/>
      <w:r>
        <w:rPr>
          <w:spacing w:val="-1"/>
        </w:rPr>
        <w:t>.</w:t>
      </w:r>
      <w:proofErr w:type="gramEnd"/>
      <w:r>
        <w:rPr>
          <w:spacing w:val="18"/>
        </w:rPr>
        <w:t xml:space="preserve"> </w:t>
      </w:r>
      <w:proofErr w:type="spellStart"/>
      <w:proofErr w:type="gramStart"/>
      <w:r>
        <w:rPr>
          <w:spacing w:val="-1"/>
        </w:rPr>
        <w:t>Nad</w:t>
      </w:r>
      <w:proofErr w:type="spellEnd"/>
      <w:proofErr w:type="gramEnd"/>
      <w:r>
        <w:rPr>
          <w:spacing w:val="20"/>
        </w:rPr>
        <w:t xml:space="preserve"> </w:t>
      </w:r>
      <w:proofErr w:type="spellStart"/>
      <w:r>
        <w:t>ním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zábleskový</w:t>
      </w:r>
      <w:proofErr w:type="spellEnd"/>
      <w:r>
        <w:rPr>
          <w:spacing w:val="17"/>
        </w:rPr>
        <w:t xml:space="preserve"> </w:t>
      </w:r>
      <w:proofErr w:type="spellStart"/>
      <w:r>
        <w:t>maják</w:t>
      </w:r>
      <w:proofErr w:type="spellEnd"/>
      <w:r>
        <w:t>.</w:t>
      </w:r>
      <w:r>
        <w:rPr>
          <w:spacing w:val="15"/>
        </w:rPr>
        <w:t xml:space="preserve"> </w:t>
      </w:r>
      <w:proofErr w:type="spellStart"/>
      <w:proofErr w:type="gramStart"/>
      <w:r>
        <w:t>Za</w:t>
      </w:r>
      <w:proofErr w:type="spellEnd"/>
      <w:r>
        <w:rPr>
          <w:spacing w:val="19"/>
        </w:rPr>
        <w:t xml:space="preserve"> </w:t>
      </w:r>
      <w:proofErr w:type="spellStart"/>
      <w:r>
        <w:t>dveřmi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rFonts w:ascii="Times New Roman" w:hAnsi="Times New Roman"/>
          <w:spacing w:val="67"/>
          <w:w w:val="99"/>
        </w:rPr>
        <w:t xml:space="preserve"> </w:t>
      </w:r>
      <w:proofErr w:type="spellStart"/>
      <w:r>
        <w:rPr>
          <w:spacing w:val="-1"/>
        </w:rPr>
        <w:t>obslužné</w:t>
      </w:r>
      <w:proofErr w:type="spellEnd"/>
      <w:r>
        <w:rPr>
          <w:spacing w:val="4"/>
        </w:rPr>
        <w:t xml:space="preserve"> </w:t>
      </w:r>
      <w:r>
        <w:t>pole</w:t>
      </w:r>
      <w:r>
        <w:rPr>
          <w:spacing w:val="4"/>
        </w:rPr>
        <w:t xml:space="preserve"> </w:t>
      </w:r>
      <w:proofErr w:type="spellStart"/>
      <w:r>
        <w:t>požární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ochrany</w:t>
      </w:r>
      <w:proofErr w:type="spellEnd"/>
      <w:r>
        <w:rPr>
          <w:spacing w:val="-1"/>
        </w:rPr>
        <w:t>.</w:t>
      </w:r>
      <w:proofErr w:type="gramEnd"/>
      <w:r>
        <w:t xml:space="preserve"> </w:t>
      </w:r>
      <w:proofErr w:type="spellStart"/>
      <w:r>
        <w:t>Ústředna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2"/>
        </w:rPr>
        <w:t xml:space="preserve"> </w:t>
      </w:r>
      <w:proofErr w:type="spellStart"/>
      <w:r>
        <w:t>přes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2"/>
        </w:rPr>
        <w:t xml:space="preserve"> </w:t>
      </w:r>
      <w:proofErr w:type="spellStart"/>
      <w:r>
        <w:t>dálkového</w:t>
      </w:r>
      <w:proofErr w:type="spellEnd"/>
      <w:r>
        <w:rPr>
          <w:spacing w:val="1"/>
        </w:rPr>
        <w:t xml:space="preserve"> </w:t>
      </w:r>
      <w:proofErr w:type="spellStart"/>
      <w:r>
        <w:t>přenosu</w:t>
      </w:r>
      <w:proofErr w:type="spellEnd"/>
      <w:r>
        <w:rPr>
          <w:spacing w:val="1"/>
        </w:rPr>
        <w:t xml:space="preserve"> </w:t>
      </w:r>
      <w:r>
        <w:t>ZDP</w:t>
      </w:r>
      <w:r>
        <w:rPr>
          <w:spacing w:val="-7"/>
        </w:rPr>
        <w:t xml:space="preserve"> </w:t>
      </w:r>
      <w:proofErr w:type="spellStart"/>
      <w:r>
        <w:t>napojena</w:t>
      </w:r>
      <w:proofErr w:type="spellEnd"/>
      <w:r>
        <w:rPr>
          <w:spacing w:val="2"/>
        </w:rPr>
        <w:t xml:space="preserve"> </w:t>
      </w:r>
      <w:proofErr w:type="spellStart"/>
      <w:proofErr w:type="gramStart"/>
      <w:r>
        <w:t>na</w:t>
      </w:r>
      <w:proofErr w:type="spellEnd"/>
      <w:proofErr w:type="gramEnd"/>
    </w:p>
    <w:p w:rsidR="00654B5C" w:rsidRDefault="00654B5C">
      <w:pPr>
        <w:spacing w:line="359" w:lineRule="auto"/>
        <w:jc w:val="both"/>
        <w:sectPr w:rsidR="00654B5C">
          <w:pgSz w:w="11900" w:h="16840"/>
          <w:pgMar w:top="1120" w:right="1020" w:bottom="300" w:left="1160" w:header="247" w:footer="109" w:gutter="0"/>
          <w:cols w:space="708"/>
        </w:sectPr>
      </w:pPr>
    </w:p>
    <w:p w:rsidR="00654B5C" w:rsidRDefault="00654B5C">
      <w:pPr>
        <w:spacing w:before="2"/>
        <w:rPr>
          <w:rFonts w:ascii="Century Gothic" w:eastAsia="Century Gothic" w:hAnsi="Century Gothic" w:cs="Century Gothic"/>
          <w:sz w:val="9"/>
          <w:szCs w:val="9"/>
        </w:rPr>
      </w:pPr>
    </w:p>
    <w:p w:rsidR="00654B5C" w:rsidRDefault="00833AEC">
      <w:pPr>
        <w:pStyle w:val="Zkladntext"/>
        <w:spacing w:before="62" w:line="359" w:lineRule="auto"/>
        <w:ind w:left="116" w:right="102"/>
        <w:jc w:val="both"/>
      </w:pPr>
      <w:proofErr w:type="spellStart"/>
      <w:r>
        <w:rPr>
          <w:spacing w:val="-1"/>
        </w:rPr>
        <w:t>Pult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Centrální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Ochrany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H</w:t>
      </w:r>
      <w:r w:rsidR="00005917">
        <w:rPr>
          <w:spacing w:val="-1"/>
        </w:rPr>
        <w:t>asičský</w:t>
      </w:r>
      <w:proofErr w:type="spellEnd"/>
      <w:r w:rsidR="00005917">
        <w:rPr>
          <w:spacing w:val="1"/>
        </w:rPr>
        <w:t xml:space="preserve"> </w:t>
      </w:r>
      <w:proofErr w:type="spellStart"/>
      <w:r>
        <w:t>Z</w:t>
      </w:r>
      <w:r w:rsidR="00005917">
        <w:t>áchranný</w:t>
      </w:r>
      <w:proofErr w:type="spellEnd"/>
      <w:r w:rsidR="00005917">
        <w:rPr>
          <w:spacing w:val="1"/>
        </w:rPr>
        <w:t xml:space="preserve"> </w:t>
      </w:r>
      <w:proofErr w:type="spellStart"/>
      <w:r>
        <w:rPr>
          <w:spacing w:val="-1"/>
        </w:rPr>
        <w:t>S</w:t>
      </w:r>
      <w:r w:rsidR="00005917">
        <w:rPr>
          <w:spacing w:val="-1"/>
        </w:rPr>
        <w:t>bor</w:t>
      </w:r>
      <w:r>
        <w:rPr>
          <w:spacing w:val="-1"/>
        </w:rPr>
        <w:t>u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Královo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Hradeckého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kraje</w:t>
      </w:r>
      <w:proofErr w:type="spellEnd"/>
      <w:r>
        <w:rPr>
          <w:spacing w:val="-1"/>
        </w:rPr>
        <w:t xml:space="preserve"> </w:t>
      </w:r>
      <w:r w:rsidR="00005917">
        <w:rPr>
          <w:spacing w:val="-1"/>
        </w:rPr>
        <w:t>.</w:t>
      </w:r>
      <w:proofErr w:type="gramEnd"/>
      <w:r w:rsidR="00005917">
        <w:rPr>
          <w:spacing w:val="1"/>
        </w:rPr>
        <w:t xml:space="preserve"> </w:t>
      </w:r>
      <w:proofErr w:type="spellStart"/>
      <w:r w:rsidR="00005917">
        <w:t>Okamžitý</w:t>
      </w:r>
      <w:proofErr w:type="spellEnd"/>
      <w:r w:rsidR="00005917">
        <w:rPr>
          <w:spacing w:val="1"/>
        </w:rPr>
        <w:t xml:space="preserve"> </w:t>
      </w:r>
      <w:proofErr w:type="spellStart"/>
      <w:r w:rsidR="00005917">
        <w:t>přenos</w:t>
      </w:r>
      <w:proofErr w:type="spellEnd"/>
      <w:r w:rsidR="00005917">
        <w:rPr>
          <w:spacing w:val="3"/>
        </w:rPr>
        <w:t xml:space="preserve"> </w:t>
      </w:r>
      <w:proofErr w:type="spellStart"/>
      <w:proofErr w:type="gramStart"/>
      <w:r w:rsidR="00005917">
        <w:t>na</w:t>
      </w:r>
      <w:proofErr w:type="spellEnd"/>
      <w:proofErr w:type="gramEnd"/>
      <w:r w:rsidR="00005917">
        <w:rPr>
          <w:spacing w:val="3"/>
        </w:rPr>
        <w:t xml:space="preserve"> </w:t>
      </w:r>
      <w:r w:rsidR="00005917">
        <w:t>HZS</w:t>
      </w:r>
      <w:r w:rsidR="00005917">
        <w:rPr>
          <w:spacing w:val="2"/>
        </w:rPr>
        <w:t xml:space="preserve"> </w:t>
      </w:r>
      <w:proofErr w:type="spellStart"/>
      <w:r w:rsidR="00005917">
        <w:t>nastane</w:t>
      </w:r>
      <w:proofErr w:type="spellEnd"/>
      <w:r w:rsidR="00005917">
        <w:rPr>
          <w:spacing w:val="3"/>
        </w:rPr>
        <w:t xml:space="preserve"> </w:t>
      </w:r>
      <w:proofErr w:type="spellStart"/>
      <w:r w:rsidR="00005917">
        <w:t>také</w:t>
      </w:r>
      <w:proofErr w:type="spellEnd"/>
      <w:r w:rsidR="00005917">
        <w:rPr>
          <w:spacing w:val="4"/>
        </w:rPr>
        <w:t xml:space="preserve"> </w:t>
      </w:r>
      <w:proofErr w:type="spellStart"/>
      <w:r w:rsidR="00005917">
        <w:t>při</w:t>
      </w:r>
      <w:proofErr w:type="spellEnd"/>
      <w:r w:rsidR="00005917">
        <w:rPr>
          <w:spacing w:val="3"/>
        </w:rPr>
        <w:t xml:space="preserve"> </w:t>
      </w:r>
      <w:proofErr w:type="spellStart"/>
      <w:r w:rsidR="00005917">
        <w:t>aktivaci</w:t>
      </w:r>
      <w:proofErr w:type="spellEnd"/>
      <w:r w:rsidR="00005917">
        <w:rPr>
          <w:spacing w:val="3"/>
        </w:rPr>
        <w:t xml:space="preserve"> </w:t>
      </w:r>
      <w:proofErr w:type="spellStart"/>
      <w:r w:rsidR="00005917">
        <w:t>ručního</w:t>
      </w:r>
      <w:proofErr w:type="spellEnd"/>
      <w:r w:rsidR="00005917">
        <w:rPr>
          <w:spacing w:val="2"/>
        </w:rPr>
        <w:t xml:space="preserve"> </w:t>
      </w:r>
      <w:r w:rsidR="00005917">
        <w:rPr>
          <w:spacing w:val="-1"/>
        </w:rPr>
        <w:t>(</w:t>
      </w:r>
      <w:proofErr w:type="spellStart"/>
      <w:r w:rsidR="00005917">
        <w:rPr>
          <w:spacing w:val="-1"/>
        </w:rPr>
        <w:t>tlačítkového</w:t>
      </w:r>
      <w:proofErr w:type="spellEnd"/>
      <w:r w:rsidR="00005917">
        <w:rPr>
          <w:spacing w:val="-1"/>
        </w:rPr>
        <w:t>)</w:t>
      </w:r>
      <w:r w:rsidR="00005917">
        <w:rPr>
          <w:rFonts w:ascii="Times New Roman" w:eastAsia="Times New Roman" w:hAnsi="Times New Roman" w:cs="Times New Roman"/>
          <w:spacing w:val="72"/>
          <w:w w:val="99"/>
        </w:rPr>
        <w:t xml:space="preserve"> </w:t>
      </w:r>
      <w:proofErr w:type="spellStart"/>
      <w:r w:rsidR="00005917">
        <w:t>hlásiče</w:t>
      </w:r>
      <w:proofErr w:type="spellEnd"/>
      <w:r w:rsidR="00005917">
        <w:t>.</w:t>
      </w:r>
      <w:r w:rsidR="00005917">
        <w:rPr>
          <w:spacing w:val="2"/>
        </w:rPr>
        <w:t xml:space="preserve"> </w:t>
      </w:r>
      <w:proofErr w:type="gramStart"/>
      <w:r w:rsidR="00005917">
        <w:t>Z</w:t>
      </w:r>
      <w:r w:rsidR="00005917">
        <w:rPr>
          <w:spacing w:val="29"/>
        </w:rPr>
        <w:t xml:space="preserve"> </w:t>
      </w:r>
      <w:proofErr w:type="spellStart"/>
      <w:r w:rsidR="00005917">
        <w:t>ústředny</w:t>
      </w:r>
      <w:proofErr w:type="spellEnd"/>
      <w:r w:rsidR="00005917">
        <w:rPr>
          <w:spacing w:val="28"/>
        </w:rPr>
        <w:t xml:space="preserve"> </w:t>
      </w:r>
      <w:proofErr w:type="spellStart"/>
      <w:r w:rsidR="00005917">
        <w:rPr>
          <w:spacing w:val="-1"/>
        </w:rPr>
        <w:t>budou</w:t>
      </w:r>
      <w:proofErr w:type="spellEnd"/>
      <w:r w:rsidR="00005917">
        <w:rPr>
          <w:spacing w:val="29"/>
        </w:rPr>
        <w:t xml:space="preserve"> </w:t>
      </w:r>
      <w:proofErr w:type="spellStart"/>
      <w:r w:rsidR="00005917">
        <w:t>napojeny</w:t>
      </w:r>
      <w:proofErr w:type="spellEnd"/>
      <w:r w:rsidR="00005917">
        <w:rPr>
          <w:spacing w:val="28"/>
        </w:rPr>
        <w:t xml:space="preserve"> </w:t>
      </w:r>
      <w:proofErr w:type="spellStart"/>
      <w:r w:rsidR="00005917">
        <w:t>jednotlivé</w:t>
      </w:r>
      <w:proofErr w:type="spellEnd"/>
      <w:r w:rsidR="00005917">
        <w:rPr>
          <w:spacing w:val="29"/>
        </w:rPr>
        <w:t xml:space="preserve"> </w:t>
      </w:r>
      <w:proofErr w:type="spellStart"/>
      <w:r w:rsidR="00005917">
        <w:rPr>
          <w:spacing w:val="-1"/>
        </w:rPr>
        <w:t>kruhové</w:t>
      </w:r>
      <w:proofErr w:type="spellEnd"/>
      <w:r w:rsidR="00005917">
        <w:rPr>
          <w:spacing w:val="29"/>
        </w:rPr>
        <w:t xml:space="preserve"> </w:t>
      </w:r>
      <w:proofErr w:type="spellStart"/>
      <w:r w:rsidR="00005917">
        <w:t>linky</w:t>
      </w:r>
      <w:proofErr w:type="spellEnd"/>
      <w:r w:rsidR="00005917">
        <w:rPr>
          <w:spacing w:val="28"/>
        </w:rPr>
        <w:t xml:space="preserve"> </w:t>
      </w:r>
      <w:r w:rsidR="00005917">
        <w:t>pro</w:t>
      </w:r>
      <w:r w:rsidR="00005917">
        <w:rPr>
          <w:spacing w:val="28"/>
        </w:rPr>
        <w:t xml:space="preserve"> </w:t>
      </w:r>
      <w:proofErr w:type="spellStart"/>
      <w:r w:rsidR="00005917">
        <w:t>hlásiče</w:t>
      </w:r>
      <w:proofErr w:type="spellEnd"/>
      <w:r w:rsidR="00005917">
        <w:t>.</w:t>
      </w:r>
      <w:proofErr w:type="gramEnd"/>
      <w:r w:rsidR="00005917">
        <w:rPr>
          <w:spacing w:val="27"/>
        </w:rPr>
        <w:t xml:space="preserve"> </w:t>
      </w:r>
      <w:proofErr w:type="spellStart"/>
      <w:proofErr w:type="gramStart"/>
      <w:r w:rsidR="00005917">
        <w:rPr>
          <w:spacing w:val="-1"/>
        </w:rPr>
        <w:t>Hlásiče</w:t>
      </w:r>
      <w:proofErr w:type="spellEnd"/>
      <w:r w:rsidR="00005917">
        <w:rPr>
          <w:spacing w:val="29"/>
        </w:rPr>
        <w:t xml:space="preserve"> </w:t>
      </w:r>
      <w:proofErr w:type="spellStart"/>
      <w:r w:rsidR="00005917">
        <w:rPr>
          <w:spacing w:val="-1"/>
        </w:rPr>
        <w:t>budou</w:t>
      </w:r>
      <w:proofErr w:type="spellEnd"/>
      <w:r w:rsidR="00005917">
        <w:rPr>
          <w:rFonts w:ascii="Times New Roman" w:eastAsia="Times New Roman" w:hAnsi="Times New Roman" w:cs="Times New Roman"/>
          <w:spacing w:val="46"/>
          <w:w w:val="99"/>
        </w:rPr>
        <w:t xml:space="preserve"> </w:t>
      </w:r>
      <w:proofErr w:type="spellStart"/>
      <w:r w:rsidR="00005917">
        <w:rPr>
          <w:spacing w:val="-1"/>
        </w:rPr>
        <w:t>multifunkční</w:t>
      </w:r>
      <w:proofErr w:type="spellEnd"/>
      <w:r w:rsidR="00005917">
        <w:rPr>
          <w:spacing w:val="-7"/>
        </w:rPr>
        <w:t xml:space="preserve"> </w:t>
      </w:r>
      <w:r w:rsidR="00005917">
        <w:t>–</w:t>
      </w:r>
      <w:r w:rsidR="00005917">
        <w:rPr>
          <w:spacing w:val="-6"/>
        </w:rPr>
        <w:t xml:space="preserve"> </w:t>
      </w:r>
      <w:proofErr w:type="spellStart"/>
      <w:r w:rsidR="00005917">
        <w:t>kombinované</w:t>
      </w:r>
      <w:proofErr w:type="spellEnd"/>
      <w:r w:rsidR="00005917">
        <w:rPr>
          <w:spacing w:val="-7"/>
        </w:rPr>
        <w:t xml:space="preserve"> </w:t>
      </w:r>
      <w:proofErr w:type="spellStart"/>
      <w:r w:rsidR="00005917">
        <w:rPr>
          <w:spacing w:val="-1"/>
        </w:rPr>
        <w:t>opticko-kouřové</w:t>
      </w:r>
      <w:proofErr w:type="spellEnd"/>
      <w:r w:rsidR="00005917">
        <w:rPr>
          <w:spacing w:val="-1"/>
        </w:rPr>
        <w:t>.</w:t>
      </w:r>
      <w:proofErr w:type="gramEnd"/>
      <w:r w:rsidR="00005917">
        <w:rPr>
          <w:spacing w:val="39"/>
        </w:rPr>
        <w:t xml:space="preserve"> </w:t>
      </w:r>
      <w:proofErr w:type="spellStart"/>
      <w:r w:rsidR="00005917">
        <w:rPr>
          <w:spacing w:val="-1"/>
        </w:rPr>
        <w:t>Hlásiče</w:t>
      </w:r>
      <w:proofErr w:type="spellEnd"/>
      <w:r w:rsidR="00005917">
        <w:rPr>
          <w:spacing w:val="-7"/>
        </w:rPr>
        <w:t xml:space="preserve"> </w:t>
      </w:r>
      <w:proofErr w:type="spellStart"/>
      <w:r w:rsidR="00005917">
        <w:t>umístěné</w:t>
      </w:r>
      <w:proofErr w:type="spellEnd"/>
      <w:r w:rsidR="00005917">
        <w:rPr>
          <w:spacing w:val="-7"/>
        </w:rPr>
        <w:t xml:space="preserve"> </w:t>
      </w:r>
      <w:r w:rsidR="00005917">
        <w:t>v</w:t>
      </w:r>
      <w:r w:rsidR="00005917">
        <w:rPr>
          <w:spacing w:val="-7"/>
        </w:rPr>
        <w:t xml:space="preserve"> </w:t>
      </w:r>
      <w:proofErr w:type="spellStart"/>
      <w:r w:rsidR="00005917">
        <w:t>prostoru</w:t>
      </w:r>
      <w:proofErr w:type="spellEnd"/>
      <w:r w:rsidR="00005917">
        <w:rPr>
          <w:spacing w:val="-8"/>
        </w:rPr>
        <w:t xml:space="preserve"> </w:t>
      </w:r>
      <w:proofErr w:type="spellStart"/>
      <w:proofErr w:type="gramStart"/>
      <w:r w:rsidR="00005917">
        <w:t>nad</w:t>
      </w:r>
      <w:proofErr w:type="spellEnd"/>
      <w:proofErr w:type="gramEnd"/>
      <w:r w:rsidR="00005917">
        <w:rPr>
          <w:spacing w:val="-7"/>
        </w:rPr>
        <w:t xml:space="preserve"> </w:t>
      </w:r>
      <w:proofErr w:type="spellStart"/>
      <w:r w:rsidR="00005917">
        <w:t>podhledem</w:t>
      </w:r>
      <w:proofErr w:type="spellEnd"/>
      <w:r w:rsidR="00005917">
        <w:rPr>
          <w:spacing w:val="-8"/>
        </w:rPr>
        <w:t xml:space="preserve"> </w:t>
      </w:r>
      <w:proofErr w:type="spellStart"/>
      <w:r w:rsidR="00005917">
        <w:rPr>
          <w:spacing w:val="-1"/>
        </w:rPr>
        <w:t>budou</w:t>
      </w:r>
      <w:proofErr w:type="spellEnd"/>
      <w:r w:rsidR="00005917">
        <w:rPr>
          <w:rFonts w:ascii="Times New Roman" w:eastAsia="Times New Roman" w:hAnsi="Times New Roman" w:cs="Times New Roman"/>
          <w:spacing w:val="75"/>
          <w:w w:val="99"/>
        </w:rPr>
        <w:t xml:space="preserve"> </w:t>
      </w:r>
      <w:proofErr w:type="spellStart"/>
      <w:r w:rsidR="00005917">
        <w:t>opatřeny</w:t>
      </w:r>
      <w:proofErr w:type="spellEnd"/>
      <w:r w:rsidR="00005917">
        <w:rPr>
          <w:spacing w:val="9"/>
        </w:rPr>
        <w:t xml:space="preserve"> </w:t>
      </w:r>
      <w:proofErr w:type="spellStart"/>
      <w:r w:rsidR="00005917">
        <w:t>externí</w:t>
      </w:r>
      <w:proofErr w:type="spellEnd"/>
      <w:r w:rsidR="00005917">
        <w:rPr>
          <w:spacing w:val="12"/>
        </w:rPr>
        <w:t xml:space="preserve"> </w:t>
      </w:r>
      <w:proofErr w:type="spellStart"/>
      <w:r w:rsidR="00005917">
        <w:rPr>
          <w:spacing w:val="-1"/>
        </w:rPr>
        <w:t>signalizaci</w:t>
      </w:r>
      <w:proofErr w:type="spellEnd"/>
      <w:r w:rsidR="00005917">
        <w:rPr>
          <w:spacing w:val="12"/>
        </w:rPr>
        <w:t xml:space="preserve"> </w:t>
      </w:r>
      <w:proofErr w:type="spellStart"/>
      <w:r w:rsidR="00005917">
        <w:rPr>
          <w:spacing w:val="-1"/>
        </w:rPr>
        <w:t>vyvedenou</w:t>
      </w:r>
      <w:proofErr w:type="spellEnd"/>
      <w:r w:rsidR="00005917">
        <w:rPr>
          <w:spacing w:val="10"/>
        </w:rPr>
        <w:t xml:space="preserve"> </w:t>
      </w:r>
      <w:proofErr w:type="spellStart"/>
      <w:r w:rsidR="00005917">
        <w:t>na</w:t>
      </w:r>
      <w:proofErr w:type="spellEnd"/>
      <w:r w:rsidR="00005917">
        <w:rPr>
          <w:spacing w:val="11"/>
        </w:rPr>
        <w:t xml:space="preserve"> </w:t>
      </w:r>
      <w:proofErr w:type="spellStart"/>
      <w:r w:rsidR="00005917">
        <w:rPr>
          <w:spacing w:val="-1"/>
        </w:rPr>
        <w:t>podhledu</w:t>
      </w:r>
      <w:proofErr w:type="spellEnd"/>
      <w:r w:rsidR="00005917">
        <w:rPr>
          <w:spacing w:val="-1"/>
        </w:rPr>
        <w:t>.</w:t>
      </w:r>
      <w:r w:rsidR="00005917">
        <w:rPr>
          <w:spacing w:val="9"/>
        </w:rPr>
        <w:t xml:space="preserve"> </w:t>
      </w:r>
      <w:proofErr w:type="spellStart"/>
      <w:r w:rsidR="00005917">
        <w:rPr>
          <w:spacing w:val="-1"/>
        </w:rPr>
        <w:t>Rovněž</w:t>
      </w:r>
      <w:proofErr w:type="spellEnd"/>
      <w:r w:rsidR="00005917">
        <w:rPr>
          <w:spacing w:val="11"/>
        </w:rPr>
        <w:t xml:space="preserve"> </w:t>
      </w:r>
      <w:proofErr w:type="spellStart"/>
      <w:r w:rsidR="00005917">
        <w:rPr>
          <w:spacing w:val="-1"/>
        </w:rPr>
        <w:t>popisový</w:t>
      </w:r>
      <w:proofErr w:type="spellEnd"/>
      <w:r w:rsidR="00005917">
        <w:rPr>
          <w:spacing w:val="10"/>
        </w:rPr>
        <w:t xml:space="preserve"> </w:t>
      </w:r>
      <w:proofErr w:type="spellStart"/>
      <w:r w:rsidR="00005917">
        <w:t>štítek</w:t>
      </w:r>
      <w:proofErr w:type="spellEnd"/>
      <w:r w:rsidR="00005917">
        <w:rPr>
          <w:spacing w:val="11"/>
        </w:rPr>
        <w:t xml:space="preserve"> </w:t>
      </w:r>
      <w:proofErr w:type="spellStart"/>
      <w:r w:rsidR="00005917">
        <w:rPr>
          <w:spacing w:val="-1"/>
        </w:rPr>
        <w:t>bude</w:t>
      </w:r>
      <w:proofErr w:type="spellEnd"/>
      <w:r w:rsidR="00005917">
        <w:rPr>
          <w:spacing w:val="11"/>
        </w:rPr>
        <w:t xml:space="preserve"> </w:t>
      </w:r>
      <w:proofErr w:type="spellStart"/>
      <w:r w:rsidR="00005917">
        <w:rPr>
          <w:spacing w:val="-1"/>
        </w:rPr>
        <w:t>umístěn</w:t>
      </w:r>
      <w:proofErr w:type="spellEnd"/>
      <w:r w:rsidR="00005917">
        <w:rPr>
          <w:rFonts w:ascii="Times New Roman" w:eastAsia="Times New Roman" w:hAnsi="Times New Roman" w:cs="Times New Roman"/>
          <w:spacing w:val="112"/>
          <w:w w:val="99"/>
        </w:rPr>
        <w:t xml:space="preserve"> </w:t>
      </w:r>
      <w:proofErr w:type="spellStart"/>
      <w:r w:rsidR="00005917">
        <w:t>viditelně</w:t>
      </w:r>
      <w:proofErr w:type="spellEnd"/>
      <w:r w:rsidR="00005917">
        <w:rPr>
          <w:spacing w:val="7"/>
        </w:rPr>
        <w:t xml:space="preserve"> </w:t>
      </w:r>
      <w:proofErr w:type="spellStart"/>
      <w:proofErr w:type="gramStart"/>
      <w:r w:rsidR="00005917">
        <w:t>na</w:t>
      </w:r>
      <w:proofErr w:type="spellEnd"/>
      <w:proofErr w:type="gramEnd"/>
      <w:r w:rsidR="00005917">
        <w:rPr>
          <w:spacing w:val="6"/>
        </w:rPr>
        <w:t xml:space="preserve"> </w:t>
      </w:r>
      <w:proofErr w:type="spellStart"/>
      <w:r w:rsidR="00005917">
        <w:rPr>
          <w:spacing w:val="-1"/>
        </w:rPr>
        <w:t>podhledu</w:t>
      </w:r>
      <w:proofErr w:type="spellEnd"/>
      <w:r w:rsidR="00005917">
        <w:rPr>
          <w:spacing w:val="-1"/>
        </w:rPr>
        <w:t>.</w:t>
      </w:r>
      <w:r w:rsidR="00005917">
        <w:rPr>
          <w:spacing w:val="2"/>
        </w:rPr>
        <w:t xml:space="preserve"> </w:t>
      </w:r>
      <w:proofErr w:type="spellStart"/>
      <w:r w:rsidR="00005917">
        <w:t>Tlačítkové</w:t>
      </w:r>
      <w:proofErr w:type="spellEnd"/>
      <w:r w:rsidR="00005917">
        <w:rPr>
          <w:spacing w:val="5"/>
        </w:rPr>
        <w:t xml:space="preserve"> </w:t>
      </w:r>
      <w:proofErr w:type="spellStart"/>
      <w:r w:rsidR="00005917">
        <w:t>hlásiče</w:t>
      </w:r>
      <w:proofErr w:type="spellEnd"/>
      <w:r w:rsidR="00005917">
        <w:rPr>
          <w:spacing w:val="4"/>
        </w:rPr>
        <w:t xml:space="preserve"> </w:t>
      </w:r>
      <w:proofErr w:type="spellStart"/>
      <w:r w:rsidR="00005917">
        <w:rPr>
          <w:spacing w:val="-1"/>
        </w:rPr>
        <w:t>budou</w:t>
      </w:r>
      <w:proofErr w:type="spellEnd"/>
      <w:r w:rsidR="00005917">
        <w:rPr>
          <w:spacing w:val="4"/>
        </w:rPr>
        <w:t xml:space="preserve"> </w:t>
      </w:r>
      <w:proofErr w:type="spellStart"/>
      <w:r w:rsidR="00005917">
        <w:t>instalovány</w:t>
      </w:r>
      <w:proofErr w:type="spellEnd"/>
      <w:r w:rsidR="00005917">
        <w:rPr>
          <w:spacing w:val="4"/>
        </w:rPr>
        <w:t xml:space="preserve"> </w:t>
      </w:r>
      <w:r w:rsidR="00005917">
        <w:t>u</w:t>
      </w:r>
      <w:r w:rsidR="00005917">
        <w:rPr>
          <w:spacing w:val="3"/>
        </w:rPr>
        <w:t xml:space="preserve"> </w:t>
      </w:r>
      <w:proofErr w:type="spellStart"/>
      <w:r w:rsidR="00005917">
        <w:rPr>
          <w:spacing w:val="-1"/>
        </w:rPr>
        <w:t>východů</w:t>
      </w:r>
      <w:proofErr w:type="spellEnd"/>
      <w:r w:rsidR="00005917">
        <w:rPr>
          <w:spacing w:val="4"/>
        </w:rPr>
        <w:t xml:space="preserve"> </w:t>
      </w:r>
      <w:r w:rsidR="00005917">
        <w:t>z</w:t>
      </w:r>
      <w:r w:rsidR="00005917">
        <w:rPr>
          <w:spacing w:val="-4"/>
        </w:rPr>
        <w:t xml:space="preserve"> </w:t>
      </w:r>
      <w:proofErr w:type="spellStart"/>
      <w:r w:rsidR="00005917">
        <w:rPr>
          <w:spacing w:val="-1"/>
        </w:rPr>
        <w:t>objektu</w:t>
      </w:r>
      <w:proofErr w:type="spellEnd"/>
      <w:r w:rsidR="00005917">
        <w:rPr>
          <w:spacing w:val="-1"/>
        </w:rPr>
        <w:t>,</w:t>
      </w:r>
      <w:r w:rsidR="00005917">
        <w:rPr>
          <w:spacing w:val="3"/>
        </w:rPr>
        <w:t xml:space="preserve"> </w:t>
      </w:r>
      <w:proofErr w:type="spellStart"/>
      <w:r w:rsidR="00005917">
        <w:t>nebo</w:t>
      </w:r>
      <w:proofErr w:type="spellEnd"/>
      <w:r w:rsidR="00005917">
        <w:rPr>
          <w:spacing w:val="3"/>
        </w:rPr>
        <w:t xml:space="preserve"> </w:t>
      </w:r>
      <w:r w:rsidR="00005917">
        <w:t>do</w:t>
      </w:r>
      <w:r w:rsidR="00005917">
        <w:rPr>
          <w:rFonts w:ascii="Times New Roman" w:eastAsia="Times New Roman" w:hAnsi="Times New Roman" w:cs="Times New Roman"/>
          <w:spacing w:val="62"/>
          <w:w w:val="99"/>
        </w:rPr>
        <w:t xml:space="preserve"> </w:t>
      </w:r>
      <w:proofErr w:type="spellStart"/>
      <w:r w:rsidR="00005917">
        <w:t>chráněné</w:t>
      </w:r>
      <w:proofErr w:type="spellEnd"/>
      <w:r w:rsidR="00005917">
        <w:rPr>
          <w:spacing w:val="27"/>
        </w:rPr>
        <w:t xml:space="preserve"> </w:t>
      </w:r>
      <w:proofErr w:type="spellStart"/>
      <w:r w:rsidR="00005917">
        <w:rPr>
          <w:spacing w:val="-1"/>
        </w:rPr>
        <w:t>únikové</w:t>
      </w:r>
      <w:proofErr w:type="spellEnd"/>
      <w:r w:rsidR="00005917">
        <w:rPr>
          <w:spacing w:val="27"/>
        </w:rPr>
        <w:t xml:space="preserve"> </w:t>
      </w:r>
      <w:proofErr w:type="spellStart"/>
      <w:r w:rsidR="00005917">
        <w:rPr>
          <w:spacing w:val="-1"/>
        </w:rPr>
        <w:t>cesty</w:t>
      </w:r>
      <w:proofErr w:type="spellEnd"/>
      <w:r w:rsidR="00005917">
        <w:rPr>
          <w:spacing w:val="-1"/>
        </w:rPr>
        <w:t>.</w:t>
      </w:r>
      <w:r w:rsidR="00005917">
        <w:rPr>
          <w:spacing w:val="22"/>
        </w:rPr>
        <w:t xml:space="preserve"> </w:t>
      </w:r>
      <w:r w:rsidR="00005917">
        <w:t>EPS</w:t>
      </w:r>
      <w:r w:rsidR="00005917">
        <w:rPr>
          <w:spacing w:val="24"/>
        </w:rPr>
        <w:t xml:space="preserve"> </w:t>
      </w:r>
      <w:proofErr w:type="spellStart"/>
      <w:r w:rsidR="00005917">
        <w:rPr>
          <w:spacing w:val="-1"/>
        </w:rPr>
        <w:t>bude</w:t>
      </w:r>
      <w:proofErr w:type="spellEnd"/>
      <w:r w:rsidR="00005917">
        <w:rPr>
          <w:spacing w:val="24"/>
        </w:rPr>
        <w:t xml:space="preserve"> </w:t>
      </w:r>
      <w:proofErr w:type="spellStart"/>
      <w:r w:rsidR="00005917">
        <w:rPr>
          <w:spacing w:val="-1"/>
        </w:rPr>
        <w:t>ovládat</w:t>
      </w:r>
      <w:proofErr w:type="spellEnd"/>
      <w:r w:rsidR="00005917">
        <w:rPr>
          <w:spacing w:val="26"/>
        </w:rPr>
        <w:t xml:space="preserve"> </w:t>
      </w:r>
      <w:proofErr w:type="spellStart"/>
      <w:r w:rsidR="00005917">
        <w:t>požární</w:t>
      </w:r>
      <w:proofErr w:type="spellEnd"/>
      <w:r w:rsidR="00005917">
        <w:rPr>
          <w:spacing w:val="25"/>
        </w:rPr>
        <w:t xml:space="preserve"> </w:t>
      </w:r>
      <w:proofErr w:type="spellStart"/>
      <w:r w:rsidR="00005917">
        <w:rPr>
          <w:spacing w:val="-1"/>
        </w:rPr>
        <w:t>zařízení</w:t>
      </w:r>
      <w:proofErr w:type="spellEnd"/>
      <w:r w:rsidR="00005917">
        <w:rPr>
          <w:spacing w:val="-1"/>
        </w:rPr>
        <w:t>,</w:t>
      </w:r>
      <w:r w:rsidR="00005917">
        <w:rPr>
          <w:spacing w:val="23"/>
        </w:rPr>
        <w:t xml:space="preserve"> </w:t>
      </w:r>
      <w:proofErr w:type="spellStart"/>
      <w:r w:rsidR="00005917">
        <w:t>požární</w:t>
      </w:r>
      <w:proofErr w:type="spellEnd"/>
      <w:r w:rsidR="00005917">
        <w:rPr>
          <w:spacing w:val="25"/>
        </w:rPr>
        <w:t xml:space="preserve"> </w:t>
      </w:r>
      <w:proofErr w:type="spellStart"/>
      <w:r w:rsidR="00005917">
        <w:t>klapky</w:t>
      </w:r>
      <w:proofErr w:type="spellEnd"/>
      <w:r w:rsidR="00005917">
        <w:rPr>
          <w:spacing w:val="23"/>
        </w:rPr>
        <w:t xml:space="preserve"> </w:t>
      </w:r>
      <w:proofErr w:type="gramStart"/>
      <w:r w:rsidR="00005917">
        <w:t>a</w:t>
      </w:r>
      <w:proofErr w:type="gramEnd"/>
      <w:r w:rsidR="00005917">
        <w:rPr>
          <w:spacing w:val="25"/>
        </w:rPr>
        <w:t xml:space="preserve"> </w:t>
      </w:r>
      <w:proofErr w:type="spellStart"/>
      <w:r w:rsidR="00005917">
        <w:rPr>
          <w:spacing w:val="-1"/>
        </w:rPr>
        <w:t>únikové</w:t>
      </w:r>
      <w:proofErr w:type="spellEnd"/>
      <w:r w:rsidR="00005917">
        <w:rPr>
          <w:spacing w:val="25"/>
        </w:rPr>
        <w:t xml:space="preserve"> </w:t>
      </w:r>
      <w:proofErr w:type="spellStart"/>
      <w:r w:rsidR="00005917">
        <w:rPr>
          <w:spacing w:val="-1"/>
        </w:rPr>
        <w:t>východy</w:t>
      </w:r>
      <w:proofErr w:type="spellEnd"/>
      <w:r w:rsidR="00005917">
        <w:rPr>
          <w:spacing w:val="-1"/>
        </w:rPr>
        <w:t>.</w:t>
      </w:r>
      <w:r w:rsidR="00463393">
        <w:rPr>
          <w:spacing w:val="-1"/>
        </w:rPr>
        <w:t xml:space="preserve"> </w:t>
      </w:r>
      <w:proofErr w:type="spellStart"/>
      <w:r w:rsidR="00463393">
        <w:rPr>
          <w:spacing w:val="-1"/>
        </w:rPr>
        <w:t>Dále</w:t>
      </w:r>
      <w:proofErr w:type="spellEnd"/>
      <w:r w:rsidR="00463393">
        <w:rPr>
          <w:spacing w:val="-1"/>
        </w:rPr>
        <w:t xml:space="preserve"> </w:t>
      </w:r>
      <w:proofErr w:type="spellStart"/>
      <w:r w:rsidR="00463393">
        <w:rPr>
          <w:spacing w:val="-1"/>
        </w:rPr>
        <w:t>bude</w:t>
      </w:r>
      <w:proofErr w:type="spellEnd"/>
      <w:r w:rsidR="00463393">
        <w:rPr>
          <w:spacing w:val="-1"/>
        </w:rPr>
        <w:t xml:space="preserve"> </w:t>
      </w:r>
      <w:proofErr w:type="spellStart"/>
      <w:r w:rsidR="00463393">
        <w:rPr>
          <w:spacing w:val="-1"/>
        </w:rPr>
        <w:t>monitorovat</w:t>
      </w:r>
      <w:proofErr w:type="spellEnd"/>
      <w:r w:rsidR="00463393">
        <w:rPr>
          <w:spacing w:val="-1"/>
        </w:rPr>
        <w:t xml:space="preserve"> </w:t>
      </w:r>
      <w:proofErr w:type="spellStart"/>
      <w:r w:rsidR="00463393">
        <w:rPr>
          <w:spacing w:val="-1"/>
        </w:rPr>
        <w:t>stav</w:t>
      </w:r>
      <w:proofErr w:type="spellEnd"/>
      <w:r w:rsidR="00463393">
        <w:rPr>
          <w:spacing w:val="-1"/>
        </w:rPr>
        <w:t xml:space="preserve"> UPS, CS s TS.</w:t>
      </w:r>
      <w:r w:rsidR="00463393">
        <w:rPr>
          <w:rFonts w:ascii="Times New Roman" w:eastAsia="Times New Roman" w:hAnsi="Times New Roman" w:cs="Times New Roman"/>
          <w:spacing w:val="81"/>
          <w:w w:val="99"/>
        </w:rPr>
        <w:t xml:space="preserve"> </w:t>
      </w:r>
      <w:proofErr w:type="spellStart"/>
      <w:proofErr w:type="gramStart"/>
      <w:r w:rsidR="00005917">
        <w:t>Ústředna</w:t>
      </w:r>
      <w:proofErr w:type="spellEnd"/>
      <w:r w:rsidR="00005917">
        <w:rPr>
          <w:spacing w:val="27"/>
        </w:rPr>
        <w:t xml:space="preserve"> </w:t>
      </w:r>
      <w:proofErr w:type="spellStart"/>
      <w:r w:rsidR="00005917">
        <w:rPr>
          <w:spacing w:val="-1"/>
        </w:rPr>
        <w:t>bude</w:t>
      </w:r>
      <w:proofErr w:type="spellEnd"/>
      <w:r w:rsidR="00005917">
        <w:rPr>
          <w:spacing w:val="27"/>
        </w:rPr>
        <w:t xml:space="preserve"> </w:t>
      </w:r>
      <w:proofErr w:type="spellStart"/>
      <w:r w:rsidR="00005917">
        <w:rPr>
          <w:spacing w:val="-1"/>
        </w:rPr>
        <w:t>zálohována</w:t>
      </w:r>
      <w:proofErr w:type="spellEnd"/>
      <w:r w:rsidR="00005917">
        <w:rPr>
          <w:spacing w:val="27"/>
        </w:rPr>
        <w:t xml:space="preserve"> </w:t>
      </w:r>
      <w:proofErr w:type="spellStart"/>
      <w:r w:rsidR="00005917">
        <w:t>vlastními</w:t>
      </w:r>
      <w:proofErr w:type="spellEnd"/>
      <w:r w:rsidR="00005917">
        <w:rPr>
          <w:spacing w:val="28"/>
        </w:rPr>
        <w:t xml:space="preserve"> </w:t>
      </w:r>
      <w:proofErr w:type="spellStart"/>
      <w:r w:rsidR="00005917">
        <w:rPr>
          <w:spacing w:val="-1"/>
        </w:rPr>
        <w:t>akumulátory</w:t>
      </w:r>
      <w:proofErr w:type="spellEnd"/>
      <w:r w:rsidR="00005917">
        <w:rPr>
          <w:spacing w:val="25"/>
        </w:rPr>
        <w:t xml:space="preserve"> </w:t>
      </w:r>
      <w:r w:rsidR="00005917">
        <w:rPr>
          <w:spacing w:val="-1"/>
        </w:rPr>
        <w:t>se</w:t>
      </w:r>
      <w:r w:rsidR="00005917">
        <w:rPr>
          <w:spacing w:val="27"/>
        </w:rPr>
        <w:t xml:space="preserve"> </w:t>
      </w:r>
      <w:proofErr w:type="spellStart"/>
      <w:r w:rsidR="00005917">
        <w:rPr>
          <w:spacing w:val="-1"/>
        </w:rPr>
        <w:t>zálohou</w:t>
      </w:r>
      <w:proofErr w:type="spellEnd"/>
      <w:r w:rsidR="00005917">
        <w:rPr>
          <w:spacing w:val="26"/>
        </w:rPr>
        <w:t xml:space="preserve"> </w:t>
      </w:r>
      <w:r w:rsidR="00005917">
        <w:t>min</w:t>
      </w:r>
      <w:r w:rsidR="00005917">
        <w:rPr>
          <w:spacing w:val="25"/>
        </w:rPr>
        <w:t xml:space="preserve"> </w:t>
      </w:r>
      <w:r w:rsidR="00005917">
        <w:t>24h</w:t>
      </w:r>
      <w:r w:rsidR="00005917">
        <w:rPr>
          <w:spacing w:val="25"/>
        </w:rPr>
        <w:t xml:space="preserve"> </w:t>
      </w:r>
      <w:r w:rsidR="00005917">
        <w:t>v</w:t>
      </w:r>
      <w:r w:rsidR="00005917">
        <w:rPr>
          <w:spacing w:val="-2"/>
        </w:rPr>
        <w:t xml:space="preserve"> </w:t>
      </w:r>
      <w:proofErr w:type="spellStart"/>
      <w:r w:rsidR="00005917">
        <w:t>klidu</w:t>
      </w:r>
      <w:proofErr w:type="spellEnd"/>
      <w:r w:rsidR="00005917">
        <w:rPr>
          <w:spacing w:val="23"/>
        </w:rPr>
        <w:t xml:space="preserve"> </w:t>
      </w:r>
      <w:r w:rsidR="00005917">
        <w:t>a</w:t>
      </w:r>
      <w:r w:rsidR="00005917">
        <w:rPr>
          <w:spacing w:val="25"/>
        </w:rPr>
        <w:t xml:space="preserve"> </w:t>
      </w:r>
      <w:r w:rsidR="00005917">
        <w:t>60min</w:t>
      </w:r>
      <w:r w:rsidR="00005917">
        <w:rPr>
          <w:spacing w:val="26"/>
        </w:rPr>
        <w:t xml:space="preserve"> </w:t>
      </w:r>
      <w:proofErr w:type="spellStart"/>
      <w:r w:rsidR="00005917">
        <w:t>při</w:t>
      </w:r>
      <w:proofErr w:type="spellEnd"/>
      <w:r w:rsidR="00005917">
        <w:rPr>
          <w:rFonts w:ascii="Times New Roman" w:eastAsia="Times New Roman" w:hAnsi="Times New Roman" w:cs="Times New Roman"/>
          <w:spacing w:val="61"/>
          <w:w w:val="99"/>
        </w:rPr>
        <w:t xml:space="preserve"> </w:t>
      </w:r>
      <w:proofErr w:type="spellStart"/>
      <w:r w:rsidR="00005917">
        <w:t>poplachu</w:t>
      </w:r>
      <w:proofErr w:type="spellEnd"/>
      <w:r w:rsidR="00005917">
        <w:t>.</w:t>
      </w:r>
      <w:proofErr w:type="gramEnd"/>
      <w:r w:rsidR="00005917">
        <w:rPr>
          <w:spacing w:val="1"/>
        </w:rPr>
        <w:t xml:space="preserve"> </w:t>
      </w:r>
      <w:proofErr w:type="spellStart"/>
      <w:proofErr w:type="gramStart"/>
      <w:r w:rsidR="00005917">
        <w:t>Zařízení</w:t>
      </w:r>
      <w:proofErr w:type="spellEnd"/>
      <w:r w:rsidR="00005917">
        <w:rPr>
          <w:spacing w:val="1"/>
        </w:rPr>
        <w:t xml:space="preserve"> </w:t>
      </w:r>
      <w:proofErr w:type="spellStart"/>
      <w:r w:rsidR="00005917">
        <w:rPr>
          <w:spacing w:val="-1"/>
        </w:rPr>
        <w:t>funkční</w:t>
      </w:r>
      <w:proofErr w:type="spellEnd"/>
      <w:r w:rsidR="00005917">
        <w:rPr>
          <w:spacing w:val="2"/>
        </w:rPr>
        <w:t xml:space="preserve"> </w:t>
      </w:r>
      <w:proofErr w:type="spellStart"/>
      <w:r w:rsidR="00005917">
        <w:t>při</w:t>
      </w:r>
      <w:proofErr w:type="spellEnd"/>
      <w:r w:rsidR="00005917">
        <w:rPr>
          <w:spacing w:val="2"/>
        </w:rPr>
        <w:t xml:space="preserve"> </w:t>
      </w:r>
      <w:proofErr w:type="spellStart"/>
      <w:r w:rsidR="00005917">
        <w:rPr>
          <w:spacing w:val="-1"/>
        </w:rPr>
        <w:t>požáru</w:t>
      </w:r>
      <w:proofErr w:type="spellEnd"/>
      <w:r w:rsidR="00005917">
        <w:t xml:space="preserve"> </w:t>
      </w:r>
      <w:proofErr w:type="spellStart"/>
      <w:r w:rsidR="00005917">
        <w:rPr>
          <w:spacing w:val="-1"/>
        </w:rPr>
        <w:t>bude</w:t>
      </w:r>
      <w:proofErr w:type="spellEnd"/>
      <w:r w:rsidR="00005917">
        <w:rPr>
          <w:spacing w:val="1"/>
        </w:rPr>
        <w:t xml:space="preserve"> </w:t>
      </w:r>
      <w:proofErr w:type="spellStart"/>
      <w:r w:rsidR="00005917">
        <w:t>napájeno</w:t>
      </w:r>
      <w:proofErr w:type="spellEnd"/>
      <w:r w:rsidR="00005917">
        <w:rPr>
          <w:spacing w:val="1"/>
        </w:rPr>
        <w:t xml:space="preserve"> </w:t>
      </w:r>
      <w:r w:rsidR="00005917">
        <w:t>z</w:t>
      </w:r>
      <w:r w:rsidR="00005917">
        <w:rPr>
          <w:spacing w:val="-7"/>
        </w:rPr>
        <w:t xml:space="preserve"> </w:t>
      </w:r>
      <w:r w:rsidR="00005917">
        <w:rPr>
          <w:spacing w:val="-1"/>
        </w:rPr>
        <w:t>UPS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určené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výhradně</w:t>
      </w:r>
      <w:proofErr w:type="spellEnd"/>
      <w:r>
        <w:rPr>
          <w:spacing w:val="-1"/>
        </w:rPr>
        <w:t xml:space="preserve"> pro </w:t>
      </w:r>
      <w:proofErr w:type="spellStart"/>
      <w:r>
        <w:rPr>
          <w:spacing w:val="-1"/>
        </w:rPr>
        <w:t>požární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 w:rsidR="00005917">
        <w:rPr>
          <w:spacing w:val="-1"/>
        </w:rPr>
        <w:t>.</w:t>
      </w:r>
      <w:proofErr w:type="gramEnd"/>
      <w:r w:rsidR="00005917">
        <w:t xml:space="preserve"> </w:t>
      </w:r>
      <w:proofErr w:type="gramStart"/>
      <w:r w:rsidR="00005917">
        <w:t>V</w:t>
      </w:r>
      <w:r w:rsidR="00005917">
        <w:rPr>
          <w:spacing w:val="-3"/>
        </w:rPr>
        <w:t xml:space="preserve"> </w:t>
      </w:r>
      <w:proofErr w:type="spellStart"/>
      <w:r w:rsidR="00005917">
        <w:t>prostorech</w:t>
      </w:r>
      <w:proofErr w:type="spellEnd"/>
      <w:r w:rsidR="00005917">
        <w:rPr>
          <w:spacing w:val="2"/>
        </w:rPr>
        <w:t xml:space="preserve"> </w:t>
      </w:r>
      <w:proofErr w:type="spellStart"/>
      <w:r w:rsidR="00005917">
        <w:rPr>
          <w:spacing w:val="-1"/>
        </w:rPr>
        <w:t>určených</w:t>
      </w:r>
      <w:proofErr w:type="spellEnd"/>
      <w:r w:rsidR="00005917">
        <w:rPr>
          <w:spacing w:val="2"/>
        </w:rPr>
        <w:t xml:space="preserve"> </w:t>
      </w:r>
      <w:proofErr w:type="spellStart"/>
      <w:r w:rsidR="00005917">
        <w:t>výhradně</w:t>
      </w:r>
      <w:proofErr w:type="spellEnd"/>
      <w:r w:rsidR="00005917">
        <w:rPr>
          <w:spacing w:val="1"/>
        </w:rPr>
        <w:t xml:space="preserve"> </w:t>
      </w:r>
      <w:r w:rsidR="00005917">
        <w:t>pro</w:t>
      </w:r>
      <w:r w:rsidR="00005917">
        <w:rPr>
          <w:rFonts w:ascii="Times New Roman" w:eastAsia="Times New Roman" w:hAnsi="Times New Roman" w:cs="Times New Roman"/>
          <w:spacing w:val="51"/>
          <w:w w:val="99"/>
        </w:rPr>
        <w:t xml:space="preserve"> </w:t>
      </w:r>
      <w:proofErr w:type="spellStart"/>
      <w:r w:rsidR="00005917">
        <w:t>personál</w:t>
      </w:r>
      <w:proofErr w:type="spellEnd"/>
      <w:r w:rsidR="00005917">
        <w:rPr>
          <w:spacing w:val="50"/>
        </w:rPr>
        <w:t xml:space="preserve"> </w:t>
      </w:r>
      <w:proofErr w:type="spellStart"/>
      <w:r w:rsidR="00005917">
        <w:rPr>
          <w:spacing w:val="-1"/>
        </w:rPr>
        <w:t>budou</w:t>
      </w:r>
      <w:proofErr w:type="spellEnd"/>
      <w:r w:rsidR="00005917">
        <w:rPr>
          <w:spacing w:val="48"/>
        </w:rPr>
        <w:t xml:space="preserve"> </w:t>
      </w:r>
      <w:proofErr w:type="spellStart"/>
      <w:r w:rsidR="00005917">
        <w:t>instalovány</w:t>
      </w:r>
      <w:proofErr w:type="spellEnd"/>
      <w:r w:rsidR="00005917">
        <w:rPr>
          <w:spacing w:val="48"/>
        </w:rPr>
        <w:t xml:space="preserve"> </w:t>
      </w:r>
      <w:proofErr w:type="spellStart"/>
      <w:r w:rsidR="00005917">
        <w:rPr>
          <w:spacing w:val="-1"/>
        </w:rPr>
        <w:t>výstražné</w:t>
      </w:r>
      <w:proofErr w:type="spellEnd"/>
      <w:r w:rsidR="00005917">
        <w:rPr>
          <w:spacing w:val="51"/>
        </w:rPr>
        <w:t xml:space="preserve"> </w:t>
      </w:r>
      <w:proofErr w:type="spellStart"/>
      <w:r w:rsidR="00005917">
        <w:t>sirény</w:t>
      </w:r>
      <w:proofErr w:type="spellEnd"/>
      <w:r w:rsidR="00005917">
        <w:rPr>
          <w:spacing w:val="48"/>
        </w:rPr>
        <w:t xml:space="preserve"> </w:t>
      </w:r>
      <w:r w:rsidR="00005917">
        <w:t>s</w:t>
      </w:r>
      <w:r w:rsidR="00005917">
        <w:rPr>
          <w:spacing w:val="-5"/>
        </w:rPr>
        <w:t xml:space="preserve"> </w:t>
      </w:r>
      <w:proofErr w:type="spellStart"/>
      <w:r w:rsidR="00005917">
        <w:t>majákem</w:t>
      </w:r>
      <w:proofErr w:type="spellEnd"/>
      <w:r w:rsidR="00005917">
        <w:t>.</w:t>
      </w:r>
      <w:proofErr w:type="gramEnd"/>
      <w:r w:rsidR="00005917">
        <w:rPr>
          <w:spacing w:val="45"/>
        </w:rPr>
        <w:t xml:space="preserve"> </w:t>
      </w:r>
      <w:proofErr w:type="spellStart"/>
      <w:proofErr w:type="gramStart"/>
      <w:r w:rsidR="00005917">
        <w:rPr>
          <w:spacing w:val="-1"/>
        </w:rPr>
        <w:t>Prostory</w:t>
      </w:r>
      <w:proofErr w:type="spellEnd"/>
      <w:r w:rsidR="00005917">
        <w:rPr>
          <w:spacing w:val="47"/>
        </w:rPr>
        <w:t xml:space="preserve"> </w:t>
      </w:r>
      <w:proofErr w:type="spellStart"/>
      <w:r w:rsidR="00005917">
        <w:rPr>
          <w:spacing w:val="-1"/>
        </w:rPr>
        <w:t>určené</w:t>
      </w:r>
      <w:proofErr w:type="spellEnd"/>
      <w:r w:rsidR="00005917">
        <w:rPr>
          <w:spacing w:val="47"/>
        </w:rPr>
        <w:t xml:space="preserve"> </w:t>
      </w:r>
      <w:r w:rsidR="00005917">
        <w:t>pro</w:t>
      </w:r>
      <w:r w:rsidR="00005917">
        <w:rPr>
          <w:spacing w:val="47"/>
        </w:rPr>
        <w:t xml:space="preserve"> </w:t>
      </w:r>
      <w:proofErr w:type="spellStart"/>
      <w:r w:rsidR="00005917">
        <w:rPr>
          <w:spacing w:val="-1"/>
        </w:rPr>
        <w:t>veřejnost</w:t>
      </w:r>
      <w:proofErr w:type="spellEnd"/>
      <w:r w:rsidR="00005917">
        <w:rPr>
          <w:spacing w:val="49"/>
        </w:rPr>
        <w:t xml:space="preserve"> </w:t>
      </w:r>
      <w:proofErr w:type="spellStart"/>
      <w:r w:rsidR="00005917">
        <w:rPr>
          <w:spacing w:val="-1"/>
        </w:rPr>
        <w:t>budou</w:t>
      </w:r>
      <w:proofErr w:type="spellEnd"/>
      <w:r w:rsidR="00005917">
        <w:rPr>
          <w:rFonts w:ascii="Times New Roman" w:eastAsia="Times New Roman" w:hAnsi="Times New Roman" w:cs="Times New Roman"/>
          <w:spacing w:val="73"/>
          <w:w w:val="99"/>
        </w:rPr>
        <w:t xml:space="preserve"> </w:t>
      </w:r>
      <w:proofErr w:type="spellStart"/>
      <w:r w:rsidR="00005917">
        <w:t>zabezpečeny</w:t>
      </w:r>
      <w:proofErr w:type="spellEnd"/>
      <w:r w:rsidR="00005917">
        <w:rPr>
          <w:spacing w:val="-20"/>
        </w:rPr>
        <w:t xml:space="preserve"> </w:t>
      </w:r>
      <w:proofErr w:type="spellStart"/>
      <w:r w:rsidR="00005917">
        <w:rPr>
          <w:spacing w:val="-1"/>
        </w:rPr>
        <w:t>evakuačním</w:t>
      </w:r>
      <w:proofErr w:type="spellEnd"/>
      <w:r w:rsidR="00005917">
        <w:rPr>
          <w:spacing w:val="-18"/>
        </w:rPr>
        <w:t xml:space="preserve"> </w:t>
      </w:r>
      <w:proofErr w:type="spellStart"/>
      <w:r w:rsidR="00005917">
        <w:rPr>
          <w:spacing w:val="-1"/>
        </w:rPr>
        <w:t>rozhlasem</w:t>
      </w:r>
      <w:proofErr w:type="spellEnd"/>
      <w:r w:rsidR="00005917">
        <w:rPr>
          <w:spacing w:val="-1"/>
        </w:rPr>
        <w:t>.</w:t>
      </w:r>
      <w:proofErr w:type="gramEnd"/>
    </w:p>
    <w:p w:rsidR="00654B5C" w:rsidRDefault="00005917">
      <w:pPr>
        <w:pStyle w:val="Zkladntext"/>
        <w:spacing w:before="104"/>
      </w:pPr>
      <w:proofErr w:type="spellStart"/>
      <w:r>
        <w:rPr>
          <w:spacing w:val="-1"/>
        </w:rPr>
        <w:t>Hlasové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výstražné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evakuační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rozhlas</w:t>
      </w:r>
      <w:proofErr w:type="spellEnd"/>
      <w:r>
        <w:rPr>
          <w:spacing w:val="-1"/>
        </w:rPr>
        <w:t>)</w:t>
      </w:r>
    </w:p>
    <w:p w:rsidR="00654B5C" w:rsidRDefault="00654B5C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654B5C" w:rsidRDefault="00005917">
      <w:pPr>
        <w:pStyle w:val="Zkladntext"/>
        <w:spacing w:line="359" w:lineRule="auto"/>
        <w:ind w:left="116" w:right="103"/>
        <w:jc w:val="both"/>
      </w:pPr>
      <w:proofErr w:type="gramStart"/>
      <w:r>
        <w:t>V</w:t>
      </w:r>
      <w:r>
        <w:rPr>
          <w:spacing w:val="-3"/>
        </w:rPr>
        <w:t xml:space="preserve"> </w:t>
      </w:r>
      <w:proofErr w:type="spellStart"/>
      <w:r>
        <w:t>objektu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36"/>
        </w:rPr>
        <w:t xml:space="preserve"> </w:t>
      </w:r>
      <w:proofErr w:type="spellStart"/>
      <w:r>
        <w:t>instalováno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hlasové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1"/>
        </w:rPr>
        <w:t>výstražné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evakuační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rozhlas</w:t>
      </w:r>
      <w:proofErr w:type="spellEnd"/>
      <w:r>
        <w:rPr>
          <w:spacing w:val="-1"/>
        </w:rPr>
        <w:t>).</w:t>
      </w:r>
      <w:proofErr w:type="gramEnd"/>
      <w:r>
        <w:rPr>
          <w:spacing w:val="32"/>
        </w:rPr>
        <w:t xml:space="preserve"> </w:t>
      </w:r>
      <w:r>
        <w:t>v.</w:t>
      </w:r>
      <w:r>
        <w:rPr>
          <w:spacing w:val="31"/>
        </w:rPr>
        <w:t xml:space="preserve"> </w:t>
      </w:r>
      <w:proofErr w:type="spellStart"/>
      <w:proofErr w:type="gramStart"/>
      <w:r>
        <w:rPr>
          <w:spacing w:val="-1"/>
        </w:rPr>
        <w:t>m.č</w:t>
      </w:r>
      <w:proofErr w:type="spellEnd"/>
      <w:proofErr w:type="gramEnd"/>
      <w:r>
        <w:rPr>
          <w:spacing w:val="-1"/>
        </w:rPr>
        <w:t>.</w:t>
      </w:r>
      <w:r>
        <w:rPr>
          <w:spacing w:val="31"/>
        </w:rPr>
        <w:t xml:space="preserve"> </w:t>
      </w:r>
      <w:r>
        <w:rPr>
          <w:spacing w:val="-1"/>
        </w:rPr>
        <w:t>01.03.</w:t>
      </w:r>
      <w:r>
        <w:rPr>
          <w:spacing w:val="31"/>
        </w:rPr>
        <w:t xml:space="preserve"> </w:t>
      </w:r>
      <w:proofErr w:type="spellStart"/>
      <w:proofErr w:type="gramStart"/>
      <w:r>
        <w:rPr>
          <w:spacing w:val="-1"/>
        </w:rPr>
        <w:t>bude</w:t>
      </w:r>
      <w:proofErr w:type="spellEnd"/>
      <w:proofErr w:type="gramEnd"/>
      <w:r>
        <w:rPr>
          <w:rFonts w:ascii="Times New Roman" w:hAnsi="Times New Roman"/>
          <w:spacing w:val="89"/>
          <w:w w:val="99"/>
        </w:rPr>
        <w:t xml:space="preserve"> </w:t>
      </w:r>
      <w:proofErr w:type="spellStart"/>
      <w:r>
        <w:t>umístěna</w:t>
      </w:r>
      <w:proofErr w:type="spellEnd"/>
      <w:r>
        <w:rPr>
          <w:spacing w:val="19"/>
        </w:rPr>
        <w:t xml:space="preserve"> </w:t>
      </w:r>
      <w:proofErr w:type="spellStart"/>
      <w:r>
        <w:t>ústředna</w:t>
      </w:r>
      <w:proofErr w:type="spellEnd"/>
      <w:r>
        <w:t>.</w:t>
      </w:r>
      <w:r>
        <w:rPr>
          <w:spacing w:val="17"/>
        </w:rPr>
        <w:t xml:space="preserve"> </w:t>
      </w:r>
      <w:proofErr w:type="spellStart"/>
      <w:proofErr w:type="gramStart"/>
      <w:r>
        <w:t>Všechny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prostory</w:t>
      </w:r>
      <w:proofErr w:type="spellEnd"/>
      <w:r>
        <w:rPr>
          <w:spacing w:val="-1"/>
        </w:rPr>
        <w:t>,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vyjma</w:t>
      </w:r>
      <w:proofErr w:type="spellEnd"/>
      <w:r>
        <w:rPr>
          <w:spacing w:val="20"/>
        </w:rPr>
        <w:t xml:space="preserve"> </w:t>
      </w:r>
      <w:proofErr w:type="spellStart"/>
      <w:r>
        <w:t>prostory</w:t>
      </w:r>
      <w:proofErr w:type="spellEnd"/>
      <w:r>
        <w:rPr>
          <w:spacing w:val="18"/>
        </w:rPr>
        <w:t xml:space="preserve"> </w:t>
      </w:r>
      <w:r>
        <w:t>v</w:t>
      </w:r>
      <w:r>
        <w:rPr>
          <w:spacing w:val="-5"/>
        </w:rPr>
        <w:t xml:space="preserve"> </w:t>
      </w:r>
      <w:proofErr w:type="spellStart"/>
      <w:r>
        <w:t>nichž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jsou</w:t>
      </w:r>
      <w:proofErr w:type="spellEnd"/>
      <w:r>
        <w:rPr>
          <w:spacing w:val="16"/>
        </w:rPr>
        <w:t xml:space="preserve"> </w:t>
      </w:r>
      <w:proofErr w:type="spellStart"/>
      <w:r>
        <w:t>umístěny</w:t>
      </w:r>
      <w:proofErr w:type="spellEnd"/>
      <w:r>
        <w:rPr>
          <w:spacing w:val="16"/>
        </w:rPr>
        <w:t xml:space="preserve"> </w:t>
      </w:r>
      <w:proofErr w:type="spellStart"/>
      <w:r>
        <w:t>požární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sirény</w:t>
      </w:r>
      <w:proofErr w:type="spellEnd"/>
      <w:r>
        <w:rPr>
          <w:spacing w:val="-1"/>
        </w:rPr>
        <w:t>,</w:t>
      </w:r>
      <w:r>
        <w:rPr>
          <w:spacing w:val="14"/>
        </w:rPr>
        <w:t xml:space="preserve"> </w:t>
      </w:r>
      <w:proofErr w:type="spellStart"/>
      <w:r>
        <w:rPr>
          <w:spacing w:val="-1"/>
        </w:rPr>
        <w:t>budou</w:t>
      </w:r>
      <w:proofErr w:type="spellEnd"/>
      <w:r>
        <w:rPr>
          <w:rFonts w:ascii="Times New Roman" w:hAnsi="Times New Roman"/>
          <w:spacing w:val="49"/>
          <w:w w:val="99"/>
        </w:rPr>
        <w:t xml:space="preserve"> </w:t>
      </w:r>
      <w:proofErr w:type="spellStart"/>
      <w:r>
        <w:t>pokryty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zvukovým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zařízením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reproduktory</w:t>
      </w:r>
      <w:proofErr w:type="spellEnd"/>
      <w:r>
        <w:rPr>
          <w:spacing w:val="-1"/>
        </w:rPr>
        <w:t>)</w:t>
      </w:r>
      <w:r>
        <w:t xml:space="preserve"> s</w:t>
      </w:r>
      <w:r>
        <w:rPr>
          <w:spacing w:val="-5"/>
        </w:rPr>
        <w:t xml:space="preserve"> </w:t>
      </w:r>
      <w:proofErr w:type="spellStart"/>
      <w:r>
        <w:t>dostatečnou</w:t>
      </w:r>
      <w:proofErr w:type="spellEnd"/>
      <w:r>
        <w:rPr>
          <w:spacing w:val="1"/>
        </w:rPr>
        <w:t xml:space="preserve"> </w:t>
      </w:r>
      <w:proofErr w:type="spellStart"/>
      <w:r>
        <w:t>intenzitou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srozumitelností</w:t>
      </w:r>
      <w:proofErr w:type="spellEnd"/>
      <w:r>
        <w:rPr>
          <w:spacing w:val="-1"/>
        </w:rPr>
        <w:t>.</w:t>
      </w:r>
      <w:proofErr w:type="gramEnd"/>
      <w:r>
        <w:t xml:space="preserve">  </w:t>
      </w:r>
      <w:proofErr w:type="spellStart"/>
      <w:proofErr w:type="gramStart"/>
      <w:r>
        <w:rPr>
          <w:spacing w:val="-1"/>
        </w:rPr>
        <w:t>Rozhlas</w:t>
      </w:r>
      <w:proofErr w:type="spellEnd"/>
      <w:r>
        <w:rPr>
          <w:rFonts w:ascii="Times New Roman" w:hAnsi="Times New Roman"/>
          <w:spacing w:val="85"/>
          <w:w w:val="99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t xml:space="preserve"> </w:t>
      </w:r>
      <w:proofErr w:type="spellStart"/>
      <w:r>
        <w:rPr>
          <w:spacing w:val="-1"/>
        </w:rPr>
        <w:t>možno</w:t>
      </w:r>
      <w:proofErr w:type="spellEnd"/>
      <w:r>
        <w:t xml:space="preserve"> </w:t>
      </w:r>
      <w:proofErr w:type="spellStart"/>
      <w:r>
        <w:rPr>
          <w:spacing w:val="-1"/>
        </w:rPr>
        <w:t>použít</w:t>
      </w:r>
      <w:proofErr w:type="spellEnd"/>
      <w:r>
        <w:rPr>
          <w:spacing w:val="2"/>
        </w:rPr>
        <w:t xml:space="preserve"> </w:t>
      </w:r>
      <w:proofErr w:type="spellStart"/>
      <w:r>
        <w:t>také</w:t>
      </w:r>
      <w:proofErr w:type="spellEnd"/>
      <w:r>
        <w:rPr>
          <w:spacing w:val="1"/>
        </w:rPr>
        <w:t xml:space="preserve"> </w:t>
      </w:r>
      <w:r>
        <w:t xml:space="preserve">pro </w:t>
      </w:r>
      <w:proofErr w:type="spellStart"/>
      <w:r>
        <w:t>běžná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provozní</w:t>
      </w:r>
      <w:proofErr w:type="spellEnd"/>
      <w:r>
        <w:rPr>
          <w:spacing w:val="2"/>
        </w:rPr>
        <w:t xml:space="preserve"> </w:t>
      </w:r>
      <w:proofErr w:type="spellStart"/>
      <w:r>
        <w:t>hlášení</w:t>
      </w:r>
      <w:proofErr w:type="spellEnd"/>
      <w:r>
        <w:t>.</w:t>
      </w:r>
      <w:proofErr w:type="gramEnd"/>
      <w:r>
        <w:rPr>
          <w:spacing w:val="-1"/>
        </w:rPr>
        <w:t xml:space="preserve"> </w:t>
      </w:r>
      <w:proofErr w:type="spellStart"/>
      <w:r>
        <w:t>Mikrofonní</w:t>
      </w:r>
      <w:proofErr w:type="spellEnd"/>
      <w:r>
        <w:rPr>
          <w:spacing w:val="1"/>
        </w:rPr>
        <w:t xml:space="preserve"> </w:t>
      </w:r>
      <w:proofErr w:type="spellStart"/>
      <w:r>
        <w:t>hláska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-1"/>
        </w:rPr>
        <w:t xml:space="preserve"> </w:t>
      </w:r>
      <w:proofErr w:type="spellStart"/>
      <w:r>
        <w:t>umístěna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recepci</w:t>
      </w:r>
      <w:proofErr w:type="spellEnd"/>
      <w:r>
        <w:rPr>
          <w:rFonts w:ascii="Times New Roman" w:hAnsi="Times New Roman"/>
          <w:spacing w:val="54"/>
          <w:w w:val="99"/>
        </w:rPr>
        <w:t xml:space="preserve"> </w:t>
      </w:r>
      <w:r>
        <w:t>v</w:t>
      </w:r>
      <w:r>
        <w:rPr>
          <w:spacing w:val="-4"/>
        </w:rPr>
        <w:t xml:space="preserve"> </w:t>
      </w:r>
      <w:r>
        <w:rPr>
          <w:spacing w:val="-1"/>
        </w:rPr>
        <w:t>1.np.</w:t>
      </w:r>
      <w:r>
        <w:rPr>
          <w:spacing w:val="24"/>
        </w:rPr>
        <w:t xml:space="preserve"> </w:t>
      </w:r>
      <w:proofErr w:type="gramStart"/>
      <w:r>
        <w:t>V</w:t>
      </w:r>
      <w:r>
        <w:rPr>
          <w:spacing w:val="-2"/>
        </w:rPr>
        <w:t xml:space="preserve"> </w:t>
      </w:r>
      <w:proofErr w:type="spellStart"/>
      <w:r>
        <w:t>případě</w:t>
      </w:r>
      <w:proofErr w:type="spellEnd"/>
      <w:r>
        <w:rPr>
          <w:spacing w:val="27"/>
        </w:rPr>
        <w:t xml:space="preserve"> </w:t>
      </w:r>
      <w:proofErr w:type="spellStart"/>
      <w:r>
        <w:t>poplachu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budou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1"/>
        </w:rPr>
        <w:t>tato</w:t>
      </w:r>
      <w:proofErr w:type="spellEnd"/>
      <w:r>
        <w:rPr>
          <w:spacing w:val="22"/>
        </w:rPr>
        <w:t xml:space="preserve"> </w:t>
      </w:r>
      <w:proofErr w:type="spellStart"/>
      <w:r>
        <w:t>běžná</w:t>
      </w:r>
      <w:proofErr w:type="spellEnd"/>
      <w:r>
        <w:rPr>
          <w:spacing w:val="25"/>
        </w:rPr>
        <w:t xml:space="preserve"> </w:t>
      </w:r>
      <w:proofErr w:type="spellStart"/>
      <w:r>
        <w:t>hlášení</w:t>
      </w:r>
      <w:proofErr w:type="spellEnd"/>
      <w:r>
        <w:rPr>
          <w:spacing w:val="24"/>
        </w:rPr>
        <w:t xml:space="preserve"> </w:t>
      </w:r>
      <w:proofErr w:type="spellStart"/>
      <w:r>
        <w:t>potlačena</w:t>
      </w:r>
      <w:proofErr w:type="spellEnd"/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bude</w:t>
      </w:r>
      <w:proofErr w:type="spellEnd"/>
      <w:r>
        <w:rPr>
          <w:spacing w:val="23"/>
        </w:rPr>
        <w:t xml:space="preserve"> </w:t>
      </w:r>
      <w:proofErr w:type="spellStart"/>
      <w:r>
        <w:t>upřednostněno</w:t>
      </w:r>
      <w:proofErr w:type="spellEnd"/>
      <w:r>
        <w:rPr>
          <w:rFonts w:ascii="Times New Roman" w:hAnsi="Times New Roman"/>
          <w:spacing w:val="42"/>
          <w:w w:val="99"/>
        </w:rPr>
        <w:t xml:space="preserve"> </w:t>
      </w:r>
      <w:proofErr w:type="spellStart"/>
      <w:r>
        <w:t>poplachové</w:t>
      </w:r>
      <w:proofErr w:type="spellEnd"/>
      <w:r>
        <w:rPr>
          <w:spacing w:val="-8"/>
        </w:rPr>
        <w:t xml:space="preserve"> </w:t>
      </w:r>
      <w:proofErr w:type="spellStart"/>
      <w:r>
        <w:t>hlášení</w:t>
      </w:r>
      <w:proofErr w:type="spellEnd"/>
      <w:r>
        <w:t>.</w:t>
      </w:r>
      <w:proofErr w:type="gramEnd"/>
      <w:r>
        <w:rPr>
          <w:spacing w:val="40"/>
        </w:rPr>
        <w:t xml:space="preserve"> </w:t>
      </w:r>
      <w:proofErr w:type="spellStart"/>
      <w:r>
        <w:t>Všechny</w:t>
      </w:r>
      <w:proofErr w:type="spellEnd"/>
      <w:r>
        <w:rPr>
          <w:spacing w:val="-8"/>
        </w:rPr>
        <w:t xml:space="preserve"> </w:t>
      </w:r>
      <w:proofErr w:type="spellStart"/>
      <w:r>
        <w:t>prvky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systému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budou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odpovídat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souboru</w:t>
      </w:r>
      <w:proofErr w:type="spellEnd"/>
      <w:r>
        <w:rPr>
          <w:spacing w:val="-8"/>
        </w:rPr>
        <w:t xml:space="preserve"> </w:t>
      </w:r>
      <w:proofErr w:type="spellStart"/>
      <w:r>
        <w:t>norem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ČSN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54</w:t>
      </w:r>
    </w:p>
    <w:p w:rsidR="00833AEC" w:rsidRDefault="00833AEC">
      <w:pPr>
        <w:pStyle w:val="Zkladntext"/>
        <w:spacing w:line="359" w:lineRule="auto"/>
        <w:ind w:left="116" w:right="103"/>
        <w:jc w:val="both"/>
      </w:pPr>
    </w:p>
    <w:p w:rsidR="00833AEC" w:rsidRDefault="00833AEC" w:rsidP="00833AEC">
      <w:pPr>
        <w:pStyle w:val="Zkladntext"/>
        <w:spacing w:before="104"/>
      </w:pPr>
      <w:r>
        <w:rPr>
          <w:spacing w:val="-1"/>
        </w:rPr>
        <w:t xml:space="preserve">Central </w:t>
      </w:r>
      <w:proofErr w:type="gramStart"/>
      <w:r>
        <w:rPr>
          <w:spacing w:val="-1"/>
        </w:rPr>
        <w:t>stop (CS) Total stop</w:t>
      </w:r>
      <w:proofErr w:type="gramEnd"/>
      <w:r>
        <w:rPr>
          <w:spacing w:val="-1"/>
        </w:rPr>
        <w:t xml:space="preserve"> (TS) </w:t>
      </w:r>
    </w:p>
    <w:p w:rsidR="00833AEC" w:rsidRDefault="00833AEC" w:rsidP="00833AEC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833AEC" w:rsidRDefault="00833AEC" w:rsidP="00833AEC">
      <w:pPr>
        <w:pStyle w:val="Zkladntext"/>
        <w:spacing w:line="359" w:lineRule="auto"/>
        <w:ind w:left="116" w:right="103"/>
        <w:jc w:val="both"/>
      </w:pPr>
      <w:proofErr w:type="spellStart"/>
      <w:proofErr w:type="gramStart"/>
      <w:r>
        <w:t>Za</w:t>
      </w:r>
      <w:proofErr w:type="spellEnd"/>
      <w:r>
        <w:t xml:space="preserve"> </w:t>
      </w:r>
      <w:proofErr w:type="spellStart"/>
      <w:r>
        <w:t>prvními</w:t>
      </w:r>
      <w:proofErr w:type="spellEnd"/>
      <w:r>
        <w:t xml:space="preserve"> </w:t>
      </w:r>
      <w:proofErr w:type="spellStart"/>
      <w:r>
        <w:t>dveřmi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umístěna</w:t>
      </w:r>
      <w:proofErr w:type="spellEnd"/>
      <w:r>
        <w:t xml:space="preserve"> </w:t>
      </w:r>
      <w:proofErr w:type="spellStart"/>
      <w:r>
        <w:t>tlačítka</w:t>
      </w:r>
      <w:proofErr w:type="spellEnd"/>
      <w:r>
        <w:t xml:space="preserve"> CS a TS.</w:t>
      </w:r>
      <w:proofErr w:type="gramEnd"/>
      <w:r>
        <w:t xml:space="preserve"> CS </w:t>
      </w:r>
      <w:proofErr w:type="spellStart"/>
      <w:r>
        <w:t>odpojí</w:t>
      </w:r>
      <w:proofErr w:type="spellEnd"/>
      <w:r>
        <w:t xml:space="preserve"> </w:t>
      </w:r>
      <w:proofErr w:type="spellStart"/>
      <w:r>
        <w:t>veškerá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napájení</w:t>
      </w:r>
      <w:proofErr w:type="spellEnd"/>
      <w:r>
        <w:t xml:space="preserve"> </w:t>
      </w:r>
      <w:proofErr w:type="spellStart"/>
      <w:r>
        <w:t>elektriké</w:t>
      </w:r>
      <w:proofErr w:type="spellEnd"/>
      <w:r>
        <w:t xml:space="preserve">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vyjma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</w:t>
      </w:r>
      <w:proofErr w:type="spellStart"/>
      <w:r>
        <w:t>funkční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požáru</w:t>
      </w:r>
      <w:proofErr w:type="spellEnd"/>
      <w:r>
        <w:t xml:space="preserve">.  TS </w:t>
      </w:r>
      <w:proofErr w:type="spellStart"/>
      <w:r>
        <w:t>odpojí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napájení</w:t>
      </w:r>
      <w:proofErr w:type="spellEnd"/>
      <w:r>
        <w:t xml:space="preserve"> </w:t>
      </w:r>
      <w:proofErr w:type="spellStart"/>
      <w:r>
        <w:t>veškerá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</w:t>
      </w:r>
      <w:proofErr w:type="spellStart"/>
      <w:r>
        <w:t>včetně</w:t>
      </w:r>
      <w:proofErr w:type="spellEnd"/>
      <w:r>
        <w:t xml:space="preserve"> </w:t>
      </w:r>
      <w:proofErr w:type="spellStart"/>
      <w:r>
        <w:t>náhradního</w:t>
      </w:r>
      <w:proofErr w:type="spellEnd"/>
      <w:r>
        <w:t xml:space="preserve"> </w:t>
      </w:r>
      <w:proofErr w:type="spellStart"/>
      <w:r>
        <w:t>zdroje</w:t>
      </w:r>
      <w:proofErr w:type="spellEnd"/>
      <w:r>
        <w:t xml:space="preserve"> pro </w:t>
      </w:r>
      <w:proofErr w:type="spellStart"/>
      <w:r>
        <w:t>požární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 xml:space="preserve"> </w:t>
      </w:r>
      <w:proofErr w:type="spellStart"/>
      <w:r>
        <w:t>funkční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požáru</w:t>
      </w:r>
      <w:proofErr w:type="spellEnd"/>
      <w:r>
        <w:t xml:space="preserve"> a </w:t>
      </w:r>
      <w:proofErr w:type="spellStart"/>
      <w:r>
        <w:t>tato</w:t>
      </w:r>
      <w:proofErr w:type="spellEnd"/>
      <w:r>
        <w:t xml:space="preserve"> </w:t>
      </w:r>
      <w:proofErr w:type="spellStart"/>
      <w:r>
        <w:t>zařízení</w:t>
      </w:r>
      <w:proofErr w:type="spellEnd"/>
      <w:r>
        <w:t>.</w:t>
      </w:r>
      <w:r w:rsidR="002B0A0A">
        <w:t xml:space="preserve"> </w:t>
      </w:r>
      <w:proofErr w:type="gramStart"/>
      <w:r w:rsidR="002B0A0A">
        <w:t xml:space="preserve">SC a TS je </w:t>
      </w:r>
      <w:proofErr w:type="spellStart"/>
      <w:r w:rsidR="002B0A0A">
        <w:t>součásti</w:t>
      </w:r>
      <w:proofErr w:type="spellEnd"/>
      <w:r w:rsidR="002B0A0A">
        <w:t xml:space="preserve"> </w:t>
      </w:r>
      <w:proofErr w:type="spellStart"/>
      <w:r w:rsidR="002B0A0A">
        <w:t>dodávky</w:t>
      </w:r>
      <w:proofErr w:type="spellEnd"/>
      <w:r w:rsidR="002B0A0A">
        <w:t xml:space="preserve"> </w:t>
      </w:r>
      <w:proofErr w:type="spellStart"/>
      <w:r w:rsidR="002B0A0A">
        <w:t>silnoprudu</w:t>
      </w:r>
      <w:proofErr w:type="spellEnd"/>
      <w:r w:rsidR="002B0A0A">
        <w:t>.</w:t>
      </w:r>
      <w:proofErr w:type="gramEnd"/>
      <w:r w:rsidR="002B0A0A">
        <w:t xml:space="preserve"> </w:t>
      </w:r>
    </w:p>
    <w:p w:rsidR="002B0A0A" w:rsidRDefault="002B0A0A" w:rsidP="002B0A0A">
      <w:pPr>
        <w:pStyle w:val="Zkladntext"/>
        <w:spacing w:before="104"/>
      </w:pPr>
      <w:r>
        <w:rPr>
          <w:spacing w:val="-1"/>
        </w:rPr>
        <w:t xml:space="preserve">UPS – </w:t>
      </w:r>
      <w:proofErr w:type="spellStart"/>
      <w:r>
        <w:rPr>
          <w:spacing w:val="-1"/>
        </w:rPr>
        <w:t>náhradní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zdroj</w:t>
      </w:r>
      <w:proofErr w:type="spellEnd"/>
      <w:r>
        <w:rPr>
          <w:spacing w:val="-1"/>
        </w:rPr>
        <w:t xml:space="preserve"> pro </w:t>
      </w:r>
      <w:proofErr w:type="spellStart"/>
      <w:r>
        <w:rPr>
          <w:spacing w:val="-1"/>
        </w:rPr>
        <w:t>požární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</w:p>
    <w:p w:rsidR="002B0A0A" w:rsidRDefault="002B0A0A" w:rsidP="002B0A0A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2B0A0A" w:rsidRDefault="002B0A0A" w:rsidP="002B0A0A">
      <w:pPr>
        <w:pStyle w:val="Zkladntext"/>
        <w:spacing w:line="359" w:lineRule="auto"/>
        <w:ind w:left="116" w:right="103"/>
        <w:jc w:val="both"/>
      </w:pPr>
      <w:proofErr w:type="spellStart"/>
      <w:r>
        <w:t>Zařízení</w:t>
      </w:r>
      <w:proofErr w:type="spellEnd"/>
      <w:r>
        <w:t xml:space="preserve"> </w:t>
      </w:r>
      <w:proofErr w:type="spellStart"/>
      <w:r>
        <w:t>funkční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požáru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napojeno</w:t>
      </w:r>
      <w:proofErr w:type="spellEnd"/>
      <w:r>
        <w:t xml:space="preserve"> z UPS, </w:t>
      </w:r>
      <w:proofErr w:type="spellStart"/>
      <w:r>
        <w:t>resp</w:t>
      </w:r>
      <w:proofErr w:type="spellEnd"/>
      <w:r>
        <w:t xml:space="preserve"> z </w:t>
      </w:r>
      <w:proofErr w:type="spellStart"/>
      <w:r>
        <w:t>rozvaděče</w:t>
      </w:r>
      <w:proofErr w:type="spellEnd"/>
      <w:r>
        <w:t xml:space="preserve"> R-UPS </w:t>
      </w:r>
      <w:proofErr w:type="spellStart"/>
      <w:r>
        <w:t>napojeného</w:t>
      </w:r>
      <w:proofErr w:type="spellEnd"/>
      <w:r>
        <w:t xml:space="preserve"> z </w:t>
      </w:r>
      <w:proofErr w:type="spellStart"/>
      <w:r>
        <w:t>této</w:t>
      </w:r>
      <w:proofErr w:type="spellEnd"/>
      <w:r>
        <w:t xml:space="preserve"> UPS. Tato </w:t>
      </w:r>
      <w:proofErr w:type="spellStart"/>
      <w:r>
        <w:t>zařízení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napojena</w:t>
      </w:r>
      <w:proofErr w:type="spellEnd"/>
      <w:r>
        <w:t xml:space="preserve"> </w:t>
      </w:r>
      <w:proofErr w:type="spellStart"/>
      <w:r>
        <w:t>kabely</w:t>
      </w:r>
      <w:proofErr w:type="spellEnd"/>
      <w:r>
        <w:t xml:space="preserve"> s </w:t>
      </w:r>
      <w:proofErr w:type="spellStart"/>
      <w:r>
        <w:t>funkční</w:t>
      </w:r>
      <w:proofErr w:type="spellEnd"/>
      <w:r>
        <w:t xml:space="preserve"> </w:t>
      </w:r>
      <w:proofErr w:type="spellStart"/>
      <w:r>
        <w:t>integritou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proofErr w:type="gramStart"/>
      <w:r>
        <w:t>požáru</w:t>
      </w:r>
      <w:proofErr w:type="spellEnd"/>
      <w:r>
        <w:t xml:space="preserve"> </w:t>
      </w:r>
      <w:r w:rsidR="00463393">
        <w:t xml:space="preserve"> a</w:t>
      </w:r>
      <w:proofErr w:type="gramEnd"/>
      <w:r w:rsidR="00463393">
        <w:t xml:space="preserve"> </w:t>
      </w:r>
      <w:proofErr w:type="spellStart"/>
      <w:r w:rsidR="00463393">
        <w:t>budou</w:t>
      </w:r>
      <w:proofErr w:type="spellEnd"/>
      <w:r w:rsidR="00463393">
        <w:t xml:space="preserve"> </w:t>
      </w:r>
      <w:proofErr w:type="spellStart"/>
      <w:r w:rsidR="00463393">
        <w:t>uloženy</w:t>
      </w:r>
      <w:proofErr w:type="spellEnd"/>
      <w:r w:rsidR="00463393">
        <w:t xml:space="preserve"> v </w:t>
      </w:r>
      <w:proofErr w:type="spellStart"/>
      <w:r w:rsidR="00463393">
        <w:t>trasách</w:t>
      </w:r>
      <w:proofErr w:type="spellEnd"/>
      <w:r w:rsidR="00463393">
        <w:t xml:space="preserve"> s </w:t>
      </w:r>
      <w:proofErr w:type="spellStart"/>
      <w:r w:rsidR="00463393">
        <w:t>funkční</w:t>
      </w:r>
      <w:proofErr w:type="spellEnd"/>
      <w:r w:rsidR="00463393">
        <w:t xml:space="preserve"> </w:t>
      </w:r>
      <w:proofErr w:type="spellStart"/>
      <w:r w:rsidR="00463393">
        <w:t>integritou</w:t>
      </w:r>
      <w:proofErr w:type="spellEnd"/>
      <w:r w:rsidR="00463393">
        <w:t xml:space="preserve"> </w:t>
      </w:r>
      <w:proofErr w:type="spellStart"/>
      <w:r w:rsidR="00463393">
        <w:t>při</w:t>
      </w:r>
      <w:proofErr w:type="spellEnd"/>
      <w:r w:rsidR="00463393">
        <w:t xml:space="preserve"> </w:t>
      </w:r>
      <w:proofErr w:type="spellStart"/>
      <w:r w:rsidR="00463393">
        <w:t>požáru</w:t>
      </w:r>
      <w:proofErr w:type="spellEnd"/>
      <w:r w:rsidR="00463393">
        <w:t xml:space="preserve">. </w:t>
      </w:r>
      <w:proofErr w:type="gramStart"/>
      <w:r w:rsidR="00463393">
        <w:t xml:space="preserve">UPS </w:t>
      </w:r>
      <w:proofErr w:type="spellStart"/>
      <w:r w:rsidR="00463393">
        <w:t>bude</w:t>
      </w:r>
      <w:proofErr w:type="spellEnd"/>
      <w:r w:rsidR="00463393">
        <w:t xml:space="preserve"> </w:t>
      </w:r>
      <w:proofErr w:type="spellStart"/>
      <w:r w:rsidR="00463393">
        <w:t>součást</w:t>
      </w:r>
      <w:proofErr w:type="spellEnd"/>
      <w:r w:rsidR="00463393">
        <w:t xml:space="preserve"> </w:t>
      </w:r>
      <w:proofErr w:type="spellStart"/>
      <w:r w:rsidR="00463393">
        <w:t>dodávky</w:t>
      </w:r>
      <w:proofErr w:type="spellEnd"/>
      <w:r w:rsidR="00463393">
        <w:t xml:space="preserve"> </w:t>
      </w:r>
      <w:proofErr w:type="spellStart"/>
      <w:r w:rsidR="00463393">
        <w:t>silnoproudu</w:t>
      </w:r>
      <w:proofErr w:type="spellEnd"/>
      <w:r w:rsidR="00463393">
        <w:t>.</w:t>
      </w:r>
      <w:proofErr w:type="gramEnd"/>
      <w:r w:rsidR="00463393">
        <w:t xml:space="preserve"> </w:t>
      </w:r>
    </w:p>
    <w:p w:rsidR="002B0A0A" w:rsidRDefault="002B0A0A" w:rsidP="00833AEC">
      <w:pPr>
        <w:pStyle w:val="Zkladntext"/>
        <w:spacing w:line="359" w:lineRule="auto"/>
        <w:ind w:left="116" w:right="103"/>
        <w:jc w:val="both"/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spacing w:before="2"/>
        <w:rPr>
          <w:rFonts w:ascii="Century Gothic" w:eastAsia="Century Gothic" w:hAnsi="Century Gothic" w:cs="Century Gothic"/>
          <w:sz w:val="25"/>
          <w:szCs w:val="25"/>
        </w:rPr>
      </w:pPr>
    </w:p>
    <w:p w:rsidR="00654B5C" w:rsidRDefault="00005917">
      <w:pPr>
        <w:pStyle w:val="Nadpis1"/>
        <w:numPr>
          <w:ilvl w:val="0"/>
          <w:numId w:val="1"/>
        </w:numPr>
        <w:tabs>
          <w:tab w:val="left" w:pos="837"/>
        </w:tabs>
        <w:jc w:val="both"/>
        <w:rPr>
          <w:b w:val="0"/>
          <w:bCs w:val="0"/>
        </w:rPr>
      </w:pPr>
      <w:bookmarkStart w:id="7" w:name="_TOC_250001"/>
      <w:proofErr w:type="spellStart"/>
      <w:proofErr w:type="gramStart"/>
      <w:r>
        <w:rPr>
          <w:spacing w:val="-1"/>
        </w:rPr>
        <w:t>bilance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energií</w:t>
      </w:r>
      <w:proofErr w:type="spellEnd"/>
      <w:r>
        <w:rPr>
          <w:spacing w:val="-1"/>
        </w:rP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médií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potřebných</w:t>
      </w:r>
      <w:proofErr w:type="spellEnd"/>
      <w:r>
        <w:t xml:space="preserve"> </w:t>
      </w:r>
      <w:proofErr w:type="spellStart"/>
      <w:r>
        <w:rPr>
          <w:spacing w:val="-1"/>
        </w:rPr>
        <w:t>hmot</w:t>
      </w:r>
      <w:bookmarkEnd w:id="7"/>
      <w:proofErr w:type="spellEnd"/>
    </w:p>
    <w:p w:rsidR="00654B5C" w:rsidRDefault="00654B5C">
      <w:pPr>
        <w:rPr>
          <w:rFonts w:ascii="Century Gothic" w:eastAsia="Century Gothic" w:hAnsi="Century Gothic" w:cs="Century Gothic"/>
          <w:b/>
          <w:bCs/>
        </w:rPr>
      </w:pPr>
    </w:p>
    <w:p w:rsidR="00654B5C" w:rsidRDefault="00654B5C">
      <w:pPr>
        <w:spacing w:before="2"/>
        <w:rPr>
          <w:rFonts w:ascii="Century Gothic" w:eastAsia="Century Gothic" w:hAnsi="Century Gothic" w:cs="Century Gothic"/>
          <w:b/>
          <w:bCs/>
          <w:sz w:val="17"/>
          <w:szCs w:val="17"/>
        </w:rPr>
      </w:pPr>
    </w:p>
    <w:p w:rsidR="00654B5C" w:rsidRDefault="00005917">
      <w:pPr>
        <w:pStyle w:val="Zkladntext"/>
      </w:pPr>
      <w:proofErr w:type="spellStart"/>
      <w:r>
        <w:t>Elektrická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síť</w:t>
      </w:r>
      <w:proofErr w:type="spellEnd"/>
    </w:p>
    <w:p w:rsidR="00654B5C" w:rsidRDefault="00654B5C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654B5C" w:rsidRDefault="00005917">
      <w:pPr>
        <w:pStyle w:val="Zkladntext"/>
        <w:spacing w:line="458" w:lineRule="auto"/>
        <w:ind w:right="381"/>
      </w:pPr>
      <w:proofErr w:type="gramStart"/>
      <w:r>
        <w:rPr>
          <w:spacing w:val="-1"/>
        </w:rPr>
        <w:t>NN</w:t>
      </w:r>
      <w:r>
        <w:rPr>
          <w:spacing w:val="-8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~</w:t>
      </w:r>
      <w:r>
        <w:rPr>
          <w:spacing w:val="-7"/>
        </w:rPr>
        <w:t xml:space="preserve"> </w:t>
      </w:r>
      <w:r>
        <w:t>3+NPE</w:t>
      </w:r>
      <w:r>
        <w:rPr>
          <w:spacing w:val="-5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50</w:t>
      </w:r>
      <w:r>
        <w:rPr>
          <w:spacing w:val="-6"/>
        </w:rPr>
        <w:t xml:space="preserve"> </w:t>
      </w:r>
      <w:r>
        <w:rPr>
          <w:spacing w:val="-1"/>
        </w:rPr>
        <w:t>Hz,</w:t>
      </w:r>
      <w:r>
        <w:rPr>
          <w:spacing w:val="-9"/>
        </w:rPr>
        <w:t xml:space="preserve"> </w:t>
      </w:r>
      <w:r>
        <w:t>400/230V,</w:t>
      </w:r>
      <w:r>
        <w:rPr>
          <w:spacing w:val="-9"/>
        </w:rPr>
        <w:t xml:space="preserve"> </w:t>
      </w:r>
      <w:r>
        <w:rPr>
          <w:spacing w:val="-1"/>
        </w:rPr>
        <w:t>TN-C-S,</w:t>
      </w:r>
      <w:r>
        <w:rPr>
          <w:spacing w:val="-9"/>
        </w:rPr>
        <w:t xml:space="preserve"> </w:t>
      </w:r>
      <w:proofErr w:type="spellStart"/>
      <w:r>
        <w:t>napájení</w:t>
      </w:r>
      <w:proofErr w:type="spellEnd"/>
      <w:r>
        <w:rPr>
          <w:spacing w:val="-5"/>
        </w:rPr>
        <w:t xml:space="preserve"> </w:t>
      </w:r>
      <w:proofErr w:type="spellStart"/>
      <w:r>
        <w:t>ústředny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EPS,</w:t>
      </w:r>
      <w:r>
        <w:rPr>
          <w:spacing w:val="-9"/>
        </w:rPr>
        <w:t xml:space="preserve"> </w:t>
      </w:r>
      <w:proofErr w:type="spellStart"/>
      <w:r>
        <w:t>napájení</w:t>
      </w:r>
      <w:proofErr w:type="spellEnd"/>
      <w:r>
        <w:rPr>
          <w:spacing w:val="-5"/>
        </w:rPr>
        <w:t xml:space="preserve"> </w:t>
      </w:r>
      <w:proofErr w:type="spellStart"/>
      <w:r>
        <w:t>požárních</w:t>
      </w:r>
      <w:proofErr w:type="spellEnd"/>
      <w:r>
        <w:rPr>
          <w:spacing w:val="-5"/>
        </w:rPr>
        <w:t xml:space="preserve"> </w:t>
      </w:r>
      <w:proofErr w:type="spellStart"/>
      <w:r>
        <w:t>klapek</w:t>
      </w:r>
      <w:proofErr w:type="spellEnd"/>
      <w:r>
        <w:t>.</w:t>
      </w:r>
      <w:proofErr w:type="gramEnd"/>
      <w:r>
        <w:rPr>
          <w:rFonts w:ascii="Times New Roman" w:hAnsi="Times New Roman"/>
          <w:spacing w:val="38"/>
          <w:w w:val="99"/>
        </w:rPr>
        <w:t xml:space="preserve"> </w:t>
      </w:r>
      <w:r>
        <w:rPr>
          <w:spacing w:val="-1"/>
        </w:rPr>
        <w:t>SELF</w:t>
      </w:r>
      <w:r>
        <w:rPr>
          <w:spacing w:val="-8"/>
        </w:rPr>
        <w:t xml:space="preserve"> </w:t>
      </w:r>
      <w:r>
        <w:t>24V</w:t>
      </w:r>
      <w:r>
        <w:rPr>
          <w:spacing w:val="-4"/>
        </w:rPr>
        <w:t xml:space="preserve"> </w:t>
      </w:r>
      <w:r>
        <w:rPr>
          <w:spacing w:val="-1"/>
        </w:rPr>
        <w:t>SS</w:t>
      </w:r>
      <w:r>
        <w:rPr>
          <w:spacing w:val="-7"/>
        </w:rPr>
        <w:t xml:space="preserve"> </w:t>
      </w:r>
      <w:proofErr w:type="spellStart"/>
      <w:r>
        <w:t>linka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napájení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modulů</w:t>
      </w:r>
      <w:proofErr w:type="spellEnd"/>
      <w:r>
        <w:rPr>
          <w:spacing w:val="-1"/>
        </w:rPr>
        <w:t>)</w:t>
      </w:r>
      <w:r>
        <w:rPr>
          <w:spacing w:val="-8"/>
        </w:rPr>
        <w:t xml:space="preserve"> </w:t>
      </w:r>
      <w:r>
        <w:t>EPS</w:t>
      </w:r>
    </w:p>
    <w:p w:rsidR="00654B5C" w:rsidRDefault="00005917">
      <w:pPr>
        <w:pStyle w:val="Zkladntext"/>
        <w:spacing w:before="6"/>
      </w:pPr>
      <w:r>
        <w:rPr>
          <w:spacing w:val="1"/>
        </w:rPr>
        <w:t>IT</w:t>
      </w:r>
      <w:r>
        <w:rPr>
          <w:spacing w:val="-7"/>
        </w:rPr>
        <w:t xml:space="preserve"> </w:t>
      </w:r>
      <w:r>
        <w:t>100V</w:t>
      </w:r>
      <w:r>
        <w:rPr>
          <w:spacing w:val="-5"/>
        </w:rPr>
        <w:t xml:space="preserve"> </w:t>
      </w:r>
      <w:r>
        <w:rPr>
          <w:spacing w:val="-1"/>
        </w:rPr>
        <w:t>ST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rozhlasová</w:t>
      </w:r>
      <w:proofErr w:type="spellEnd"/>
      <w:r>
        <w:rPr>
          <w:spacing w:val="-5"/>
        </w:rPr>
        <w:t xml:space="preserve"> </w:t>
      </w:r>
      <w:proofErr w:type="spellStart"/>
      <w:r>
        <w:t>linka</w:t>
      </w:r>
      <w:proofErr w:type="spellEnd"/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spacing w:before="4"/>
        <w:rPr>
          <w:rFonts w:ascii="Century Gothic" w:eastAsia="Century Gothic" w:hAnsi="Century Gothic" w:cs="Century Gothic"/>
          <w:sz w:val="16"/>
          <w:szCs w:val="16"/>
        </w:rPr>
      </w:pPr>
    </w:p>
    <w:p w:rsidR="00654B5C" w:rsidRDefault="00005917">
      <w:pPr>
        <w:pStyle w:val="Zkladntext"/>
      </w:pPr>
      <w:proofErr w:type="spellStart"/>
      <w:r>
        <w:t>Základní</w:t>
      </w:r>
      <w:proofErr w:type="spellEnd"/>
      <w:r>
        <w:rPr>
          <w:spacing w:val="-6"/>
        </w:rPr>
        <w:t xml:space="preserve"> </w:t>
      </w:r>
      <w:proofErr w:type="spellStart"/>
      <w:r>
        <w:t>ochrana</w:t>
      </w:r>
      <w:proofErr w:type="spellEnd"/>
      <w:r>
        <w:rPr>
          <w:spacing w:val="-5"/>
        </w:rPr>
        <w:t xml:space="preserve"> </w:t>
      </w:r>
      <w:proofErr w:type="spellStart"/>
      <w:r>
        <w:t>před</w:t>
      </w:r>
      <w:proofErr w:type="spellEnd"/>
      <w:r>
        <w:rPr>
          <w:spacing w:val="-6"/>
        </w:rPr>
        <w:t xml:space="preserve"> </w:t>
      </w:r>
      <w:proofErr w:type="gramStart"/>
      <w:r>
        <w:rPr>
          <w:spacing w:val="-1"/>
        </w:rPr>
        <w:t>NDN</w:t>
      </w:r>
      <w:r>
        <w:rPr>
          <w:spacing w:val="-7"/>
        </w:rPr>
        <w:t xml:space="preserve"> </w:t>
      </w:r>
      <w:r>
        <w:t>:</w:t>
      </w:r>
      <w:proofErr w:type="gramEnd"/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v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soustavě</w:t>
      </w:r>
      <w:proofErr w:type="spellEnd"/>
      <w:r>
        <w:rPr>
          <w:spacing w:val="-6"/>
        </w:rPr>
        <w:t xml:space="preserve"> </w:t>
      </w:r>
      <w:proofErr w:type="spellStart"/>
      <w:r>
        <w:t>nn</w:t>
      </w:r>
      <w:proofErr w:type="spellEnd"/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automatickým</w:t>
      </w:r>
      <w:proofErr w:type="spellEnd"/>
      <w:r>
        <w:rPr>
          <w:spacing w:val="-6"/>
        </w:rPr>
        <w:t xml:space="preserve"> </w:t>
      </w:r>
      <w:proofErr w:type="spellStart"/>
      <w:r>
        <w:t>odpojením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od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zdroje</w:t>
      </w:r>
      <w:proofErr w:type="spellEnd"/>
      <w:r>
        <w:rPr>
          <w:spacing w:val="-1"/>
        </w:rPr>
        <w:t>.</w:t>
      </w: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005917">
      <w:pPr>
        <w:pStyle w:val="Zkladntext"/>
        <w:spacing w:before="133"/>
      </w:pPr>
      <w:proofErr w:type="spellStart"/>
      <w:r>
        <w:t>Bilance</w:t>
      </w:r>
      <w:proofErr w:type="spellEnd"/>
      <w:r>
        <w:rPr>
          <w:spacing w:val="-8"/>
        </w:rPr>
        <w:t xml:space="preserve"> </w:t>
      </w:r>
      <w:proofErr w:type="spellStart"/>
      <w:r>
        <w:t>spotřeby</w:t>
      </w:r>
      <w:proofErr w:type="spellEnd"/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proofErr w:type="spellStart"/>
      <w:r>
        <w:t>celý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objekt</w:t>
      </w:r>
      <w:proofErr w:type="spellEnd"/>
    </w:p>
    <w:p w:rsidR="00654B5C" w:rsidRDefault="00654B5C">
      <w:pPr>
        <w:spacing w:before="7"/>
        <w:rPr>
          <w:rFonts w:ascii="Century Gothic" w:eastAsia="Century Gothic" w:hAnsi="Century Gothic" w:cs="Century Gothic"/>
          <w:sz w:val="19"/>
          <w:szCs w:val="19"/>
        </w:rPr>
      </w:pPr>
    </w:p>
    <w:p w:rsidR="00654B5C" w:rsidRDefault="00654B5C">
      <w:pPr>
        <w:rPr>
          <w:rFonts w:ascii="Century Gothic" w:eastAsia="Century Gothic" w:hAnsi="Century Gothic" w:cs="Century Gothic"/>
          <w:sz w:val="19"/>
          <w:szCs w:val="19"/>
        </w:rPr>
        <w:sectPr w:rsidR="00654B5C">
          <w:pgSz w:w="11900" w:h="16840"/>
          <w:pgMar w:top="1120" w:right="1020" w:bottom="300" w:left="1160" w:header="247" w:footer="109" w:gutter="0"/>
          <w:cols w:space="708"/>
        </w:sectPr>
      </w:pPr>
    </w:p>
    <w:p w:rsidR="00654B5C" w:rsidRDefault="00654B5C">
      <w:pPr>
        <w:rPr>
          <w:rFonts w:ascii="Century Gothic" w:eastAsia="Century Gothic" w:hAnsi="Century Gothic" w:cs="Century Gothic"/>
          <w:sz w:val="20"/>
          <w:szCs w:val="20"/>
        </w:rPr>
      </w:pPr>
    </w:p>
    <w:p w:rsidR="00654B5C" w:rsidRDefault="00654B5C">
      <w:pPr>
        <w:rPr>
          <w:rFonts w:ascii="Century Gothic" w:eastAsia="Century Gothic" w:hAnsi="Century Gothic" w:cs="Century Gothic"/>
          <w:sz w:val="15"/>
          <w:szCs w:val="15"/>
        </w:rPr>
      </w:pPr>
    </w:p>
    <w:p w:rsidR="00654B5C" w:rsidRDefault="00005917">
      <w:pPr>
        <w:pStyle w:val="Zkladntext"/>
        <w:ind w:left="116"/>
      </w:pPr>
      <w:r>
        <w:t>EPS</w:t>
      </w:r>
      <w:r>
        <w:rPr>
          <w:spacing w:val="-8"/>
        </w:rPr>
        <w:t xml:space="preserve"> </w:t>
      </w:r>
      <w:proofErr w:type="spellStart"/>
      <w:r>
        <w:t>cca</w:t>
      </w:r>
      <w:proofErr w:type="spellEnd"/>
      <w:r>
        <w:rPr>
          <w:spacing w:val="-6"/>
        </w:rPr>
        <w:t xml:space="preserve"> </w:t>
      </w:r>
      <w:r>
        <w:t>150W</w:t>
      </w:r>
    </w:p>
    <w:p w:rsidR="00654B5C" w:rsidRDefault="00005917">
      <w:pPr>
        <w:pStyle w:val="Zkladntext"/>
        <w:spacing w:before="62"/>
        <w:ind w:left="25"/>
      </w:pPr>
      <w:r>
        <w:br w:type="column"/>
      </w:r>
      <w:proofErr w:type="spellStart"/>
      <w:r>
        <w:lastRenderedPageBreak/>
        <w:t>Bilance</w:t>
      </w:r>
      <w:proofErr w:type="spellEnd"/>
      <w:r>
        <w:rPr>
          <w:spacing w:val="-1"/>
        </w:rPr>
        <w:t xml:space="preserve"> </w:t>
      </w:r>
      <w:proofErr w:type="spellStart"/>
      <w:r>
        <w:t>spotřeby</w:t>
      </w:r>
      <w:proofErr w:type="spellEnd"/>
      <w:r>
        <w:rPr>
          <w:spacing w:val="-1"/>
        </w:rPr>
        <w:t xml:space="preserve"> </w:t>
      </w:r>
      <w:r>
        <w:t>v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daných</w:t>
      </w:r>
      <w:proofErr w:type="spellEnd"/>
      <w:r>
        <w:t xml:space="preserve"> </w:t>
      </w:r>
      <w:proofErr w:type="spellStart"/>
      <w:r>
        <w:t>prostorech</w:t>
      </w:r>
      <w:proofErr w:type="spellEnd"/>
      <w:r>
        <w:rPr>
          <w:spacing w:val="1"/>
        </w:rPr>
        <w:t xml:space="preserve"> </w:t>
      </w:r>
      <w:r>
        <w:t xml:space="preserve">je </w:t>
      </w:r>
      <w:proofErr w:type="spellStart"/>
      <w:r>
        <w:t>zanedbatelná</w:t>
      </w:r>
      <w:proofErr w:type="spellEnd"/>
      <w:r>
        <w:t xml:space="preserve"> pro</w:t>
      </w:r>
      <w:r>
        <w:rPr>
          <w:spacing w:val="-1"/>
        </w:rPr>
        <w:t xml:space="preserve"> </w:t>
      </w:r>
      <w:proofErr w:type="spellStart"/>
      <w:r>
        <w:t>celý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objekt</w:t>
      </w:r>
      <w:proofErr w:type="spellEnd"/>
      <w:r>
        <w:t xml:space="preserve"> je</w:t>
      </w:r>
      <w:r>
        <w:rPr>
          <w:spacing w:val="-2"/>
        </w:rPr>
        <w:t xml:space="preserve"> </w:t>
      </w:r>
      <w:proofErr w:type="spellStart"/>
      <w:r>
        <w:t>spotřeba</w:t>
      </w:r>
      <w:proofErr w:type="spellEnd"/>
    </w:p>
    <w:p w:rsidR="00654B5C" w:rsidRDefault="00654B5C">
      <w:pPr>
        <w:sectPr w:rsidR="00654B5C">
          <w:type w:val="continuous"/>
          <w:pgSz w:w="11900" w:h="16840"/>
          <w:pgMar w:top="1600" w:right="1020" w:bottom="280" w:left="1160" w:header="708" w:footer="708" w:gutter="0"/>
          <w:cols w:num="2" w:space="708" w:equalWidth="0">
            <w:col w:w="1470" w:space="40"/>
            <w:col w:w="8210"/>
          </w:cols>
        </w:sectPr>
      </w:pPr>
    </w:p>
    <w:p w:rsidR="00654B5C" w:rsidRDefault="00654B5C">
      <w:pPr>
        <w:spacing w:before="8"/>
        <w:rPr>
          <w:rFonts w:ascii="Century Gothic" w:eastAsia="Century Gothic" w:hAnsi="Century Gothic" w:cs="Century Gothic"/>
          <w:sz w:val="14"/>
          <w:szCs w:val="14"/>
        </w:rPr>
      </w:pPr>
    </w:p>
    <w:p w:rsidR="00654B5C" w:rsidRDefault="00005917" w:rsidP="00EC3BD2">
      <w:pPr>
        <w:pStyle w:val="Zkladntext"/>
        <w:spacing w:before="62"/>
        <w:ind w:left="116"/>
        <w:rPr>
          <w:spacing w:val="-1"/>
        </w:rPr>
      </w:pPr>
      <w:proofErr w:type="spellStart"/>
      <w:r>
        <w:rPr>
          <w:spacing w:val="-1"/>
        </w:rPr>
        <w:t>Rozhlas</w:t>
      </w:r>
      <w:proofErr w:type="spellEnd"/>
      <w:r>
        <w:rPr>
          <w:spacing w:val="-11"/>
        </w:rPr>
        <w:t xml:space="preserve"> </w:t>
      </w:r>
      <w:proofErr w:type="spellStart"/>
      <w:r>
        <w:t>cca</w:t>
      </w:r>
      <w:proofErr w:type="spellEnd"/>
      <w:r>
        <w:rPr>
          <w:spacing w:val="-9"/>
        </w:rPr>
        <w:t xml:space="preserve"> </w:t>
      </w:r>
      <w:r>
        <w:rPr>
          <w:spacing w:val="-1"/>
        </w:rPr>
        <w:t>2×500W</w:t>
      </w:r>
    </w:p>
    <w:p w:rsidR="00EC3BD2" w:rsidRDefault="00EC3BD2" w:rsidP="00EC3BD2">
      <w:pPr>
        <w:pStyle w:val="Zkladntext"/>
        <w:spacing w:before="62"/>
        <w:ind w:left="116"/>
        <w:rPr>
          <w:spacing w:val="-1"/>
        </w:rPr>
      </w:pPr>
      <w:bookmarkStart w:id="8" w:name="_GoBack"/>
      <w:bookmarkEnd w:id="8"/>
    </w:p>
    <w:p w:rsidR="00EC3BD2" w:rsidRDefault="00EC3BD2" w:rsidP="00EC3BD2">
      <w:pPr>
        <w:pStyle w:val="Nadpis1"/>
        <w:numPr>
          <w:ilvl w:val="0"/>
          <w:numId w:val="1"/>
        </w:numPr>
        <w:tabs>
          <w:tab w:val="left" w:pos="837"/>
        </w:tabs>
        <w:spacing w:before="60"/>
        <w:rPr>
          <w:b w:val="0"/>
          <w:bCs w:val="0"/>
        </w:rPr>
      </w:pPr>
      <w:proofErr w:type="spellStart"/>
      <w:proofErr w:type="gramStart"/>
      <w:r>
        <w:rPr>
          <w:spacing w:val="-1"/>
        </w:rPr>
        <w:t>ochrana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rPr>
          <w:spacing w:val="-1"/>
        </w:rPr>
        <w:t>životního</w:t>
      </w:r>
      <w:proofErr w:type="spellEnd"/>
      <w:r>
        <w:t xml:space="preserve"> </w:t>
      </w:r>
      <w:proofErr w:type="spellStart"/>
      <w:r>
        <w:rPr>
          <w:spacing w:val="-1"/>
        </w:rPr>
        <w:t>prostředí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ochrana</w:t>
      </w:r>
      <w:proofErr w:type="spellEnd"/>
      <w:r>
        <w:rPr>
          <w:spacing w:val="1"/>
        </w:rPr>
        <w:t xml:space="preserve"> </w:t>
      </w:r>
      <w:proofErr w:type="spellStart"/>
      <w:r>
        <w:t>proti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hluku</w:t>
      </w:r>
      <w:proofErr w:type="spellEnd"/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vibracím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požární</w:t>
      </w:r>
      <w:proofErr w:type="spellEnd"/>
      <w:r>
        <w:t xml:space="preserve"> </w:t>
      </w:r>
      <w:proofErr w:type="spellStart"/>
      <w:r>
        <w:rPr>
          <w:spacing w:val="-1"/>
        </w:rPr>
        <w:t>opatření</w:t>
      </w:r>
      <w:proofErr w:type="spellEnd"/>
    </w:p>
    <w:p w:rsidR="00EC3BD2" w:rsidRDefault="00EC3BD2" w:rsidP="00EC3BD2">
      <w:pPr>
        <w:rPr>
          <w:rFonts w:ascii="Century Gothic" w:eastAsia="Century Gothic" w:hAnsi="Century Gothic" w:cs="Century Gothic"/>
          <w:b/>
          <w:bCs/>
        </w:rPr>
      </w:pPr>
    </w:p>
    <w:p w:rsidR="00EC3BD2" w:rsidRDefault="00EC3BD2" w:rsidP="00EC3BD2">
      <w:pPr>
        <w:spacing w:before="8"/>
        <w:rPr>
          <w:rFonts w:ascii="Century Gothic" w:eastAsia="Century Gothic" w:hAnsi="Century Gothic" w:cs="Century Gothic"/>
          <w:b/>
          <w:bCs/>
        </w:rPr>
      </w:pPr>
    </w:p>
    <w:p w:rsidR="00EC3BD2" w:rsidRDefault="00EC3BD2" w:rsidP="00EC3BD2">
      <w:pPr>
        <w:pStyle w:val="Zkladntext"/>
      </w:pPr>
      <w:proofErr w:type="spellStart"/>
      <w:r>
        <w:rPr>
          <w:spacing w:val="-1"/>
        </w:rPr>
        <w:t>Pracovní</w:t>
      </w:r>
      <w:proofErr w:type="spellEnd"/>
      <w:r>
        <w:rPr>
          <w:spacing w:val="-1"/>
        </w:rPr>
        <w:t>,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provozní</w:t>
      </w:r>
      <w:proofErr w:type="spellEnd"/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t>bezpečnostní</w:t>
      </w:r>
      <w:proofErr w:type="spellEnd"/>
      <w:r>
        <w:rPr>
          <w:spacing w:val="-10"/>
        </w:rPr>
        <w:t xml:space="preserve"> </w:t>
      </w:r>
      <w:proofErr w:type="spellStart"/>
      <w:r>
        <w:t>předpisy</w:t>
      </w:r>
      <w:proofErr w:type="spellEnd"/>
    </w:p>
    <w:p w:rsidR="00EC3BD2" w:rsidRDefault="00EC3BD2" w:rsidP="00EC3BD2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EC3BD2" w:rsidRDefault="00EC3BD2" w:rsidP="00EC3BD2">
      <w:pPr>
        <w:pStyle w:val="Zkladntext"/>
        <w:spacing w:line="359" w:lineRule="auto"/>
        <w:ind w:left="116" w:right="103" w:firstLine="283"/>
        <w:jc w:val="both"/>
      </w:pPr>
      <w:proofErr w:type="spellStart"/>
      <w:proofErr w:type="gramStart"/>
      <w:r>
        <w:t>Veškerá</w:t>
      </w:r>
      <w:proofErr w:type="spellEnd"/>
      <w:r>
        <w:rPr>
          <w:spacing w:val="30"/>
        </w:rPr>
        <w:t xml:space="preserve"> </w:t>
      </w:r>
      <w:proofErr w:type="spellStart"/>
      <w:r>
        <w:t>instalace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musí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být</w:t>
      </w:r>
      <w:proofErr w:type="spellEnd"/>
      <w:r>
        <w:rPr>
          <w:spacing w:val="31"/>
        </w:rPr>
        <w:t xml:space="preserve"> </w:t>
      </w:r>
      <w:proofErr w:type="spellStart"/>
      <w:r>
        <w:t>provedena</w:t>
      </w:r>
      <w:proofErr w:type="spellEnd"/>
      <w:r>
        <w:rPr>
          <w:spacing w:val="30"/>
        </w:rPr>
        <w:t xml:space="preserve"> </w:t>
      </w:r>
      <w:r>
        <w:t>v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souladu</w:t>
      </w:r>
      <w:proofErr w:type="spellEnd"/>
      <w:r>
        <w:rPr>
          <w:spacing w:val="26"/>
        </w:rPr>
        <w:t xml:space="preserve"> </w:t>
      </w:r>
      <w:r>
        <w:t>s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výše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uvedenými</w:t>
      </w:r>
      <w:proofErr w:type="spellEnd"/>
      <w:r>
        <w:rPr>
          <w:spacing w:val="27"/>
        </w:rPr>
        <w:t xml:space="preserve"> </w:t>
      </w:r>
      <w:proofErr w:type="spellStart"/>
      <w:r>
        <w:t>normami</w:t>
      </w:r>
      <w:proofErr w:type="spellEnd"/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proofErr w:type="spellStart"/>
      <w:r>
        <w:t>jejich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postup</w:t>
      </w:r>
      <w:proofErr w:type="spellEnd"/>
      <w:r>
        <w:rPr>
          <w:rFonts w:ascii="Times New Roman" w:hAnsi="Times New Roman"/>
          <w:spacing w:val="43"/>
          <w:w w:val="99"/>
        </w:rPr>
        <w:t xml:space="preserve"> </w:t>
      </w:r>
      <w:proofErr w:type="spellStart"/>
      <w:r>
        <w:rPr>
          <w:spacing w:val="-1"/>
        </w:rPr>
        <w:t>musí</w:t>
      </w:r>
      <w:proofErr w:type="spellEnd"/>
      <w:r>
        <w:rPr>
          <w:spacing w:val="36"/>
        </w:rPr>
        <w:t xml:space="preserve"> </w:t>
      </w:r>
      <w:proofErr w:type="spellStart"/>
      <w:r>
        <w:rPr>
          <w:spacing w:val="-1"/>
        </w:rPr>
        <w:t>být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koordinován</w:t>
      </w:r>
      <w:proofErr w:type="spellEnd"/>
      <w:r>
        <w:rPr>
          <w:spacing w:val="37"/>
        </w:rPr>
        <w:t xml:space="preserve"> </w:t>
      </w:r>
      <w:r>
        <w:t>s</w:t>
      </w:r>
      <w:r>
        <w:rPr>
          <w:spacing w:val="-5"/>
        </w:rPr>
        <w:t xml:space="preserve"> </w:t>
      </w:r>
      <w:proofErr w:type="spellStart"/>
      <w:r>
        <w:t>ostatními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profesemi</w:t>
      </w:r>
      <w:proofErr w:type="spellEnd"/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proofErr w:type="spellStart"/>
      <w:r>
        <w:rPr>
          <w:spacing w:val="-1"/>
        </w:rPr>
        <w:t>stavbou</w:t>
      </w:r>
      <w:proofErr w:type="spellEnd"/>
      <w:r>
        <w:rPr>
          <w:spacing w:val="-1"/>
        </w:rPr>
        <w:t>.</w:t>
      </w:r>
      <w:proofErr w:type="gramEnd"/>
      <w:r>
        <w:rPr>
          <w:spacing w:val="31"/>
        </w:rPr>
        <w:t xml:space="preserve"> </w:t>
      </w:r>
      <w:proofErr w:type="spellStart"/>
      <w:proofErr w:type="gramStart"/>
      <w:r>
        <w:t>Projektant</w:t>
      </w:r>
      <w:proofErr w:type="spellEnd"/>
      <w:r>
        <w:rPr>
          <w:spacing w:val="36"/>
        </w:rPr>
        <w:t xml:space="preserve"> </w:t>
      </w:r>
      <w:proofErr w:type="spellStart"/>
      <w:r>
        <w:t>navrhuje</w:t>
      </w:r>
      <w:proofErr w:type="spellEnd"/>
      <w:r>
        <w:t>,</w:t>
      </w:r>
      <w:r>
        <w:rPr>
          <w:spacing w:val="31"/>
        </w:rPr>
        <w:t xml:space="preserve"> </w:t>
      </w:r>
      <w:r>
        <w:t>aby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byly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dodrženy</w:t>
      </w:r>
      <w:proofErr w:type="spellEnd"/>
      <w:r>
        <w:rPr>
          <w:rFonts w:ascii="Times New Roman" w:hAnsi="Times New Roman"/>
          <w:spacing w:val="83"/>
          <w:w w:val="99"/>
        </w:rPr>
        <w:t xml:space="preserve"> </w:t>
      </w:r>
      <w:proofErr w:type="spellStart"/>
      <w:r>
        <w:t>materiálové</w:t>
      </w:r>
      <w:proofErr w:type="spellEnd"/>
      <w:r>
        <w:rPr>
          <w:spacing w:val="23"/>
        </w:rPr>
        <w:t xml:space="preserve"> </w:t>
      </w:r>
      <w:proofErr w:type="spellStart"/>
      <w:r>
        <w:t>návrhy</w:t>
      </w:r>
      <w:proofErr w:type="spellEnd"/>
      <w:r>
        <w:rPr>
          <w:spacing w:val="23"/>
        </w:rPr>
        <w:t xml:space="preserve"> </w:t>
      </w:r>
      <w:proofErr w:type="spellStart"/>
      <w:r>
        <w:t>i</w:t>
      </w:r>
      <w:proofErr w:type="spellEnd"/>
      <w:r>
        <w:rPr>
          <w:spacing w:val="25"/>
        </w:rPr>
        <w:t xml:space="preserve"> </w:t>
      </w:r>
      <w:proofErr w:type="spellStart"/>
      <w:r>
        <w:t>jednotlivé</w:t>
      </w:r>
      <w:proofErr w:type="spellEnd"/>
      <w:r>
        <w:rPr>
          <w:spacing w:val="24"/>
        </w:rPr>
        <w:t xml:space="preserve"> </w:t>
      </w:r>
      <w:proofErr w:type="spellStart"/>
      <w:r>
        <w:t>komponenty</w:t>
      </w:r>
      <w:proofErr w:type="spellEnd"/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1"/>
        </w:rPr>
        <w:t>.</w:t>
      </w:r>
      <w:proofErr w:type="gramEnd"/>
      <w:r>
        <w:rPr>
          <w:spacing w:val="22"/>
        </w:rPr>
        <w:t xml:space="preserve"> </w:t>
      </w:r>
      <w:r>
        <w:rPr>
          <w:spacing w:val="-1"/>
        </w:rPr>
        <w:t>Pro</w:t>
      </w:r>
      <w:r>
        <w:rPr>
          <w:spacing w:val="23"/>
        </w:rPr>
        <w:t xml:space="preserve"> </w:t>
      </w:r>
      <w:proofErr w:type="spellStart"/>
      <w:r>
        <w:t>bezpečné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uvedení</w:t>
      </w:r>
      <w:proofErr w:type="spellEnd"/>
      <w:r>
        <w:rPr>
          <w:spacing w:val="22"/>
        </w:rPr>
        <w:t xml:space="preserve"> </w:t>
      </w:r>
      <w:r>
        <w:t>do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provozu</w:t>
      </w:r>
      <w:proofErr w:type="spellEnd"/>
      <w:r>
        <w:rPr>
          <w:spacing w:val="20"/>
        </w:rPr>
        <w:t xml:space="preserve"> </w:t>
      </w:r>
      <w:proofErr w:type="spellStart"/>
      <w:r>
        <w:rPr>
          <w:spacing w:val="-1"/>
        </w:rPr>
        <w:t>musí</w:t>
      </w:r>
      <w:proofErr w:type="spellEnd"/>
      <w:r>
        <w:rPr>
          <w:rFonts w:ascii="Times New Roman" w:hAnsi="Times New Roman"/>
          <w:spacing w:val="64"/>
          <w:w w:val="99"/>
        </w:rPr>
        <w:t xml:space="preserve"> </w:t>
      </w:r>
      <w:proofErr w:type="spellStart"/>
      <w:r>
        <w:rPr>
          <w:spacing w:val="-1"/>
        </w:rPr>
        <w:t>být</w:t>
      </w:r>
      <w:proofErr w:type="spellEnd"/>
      <w:r>
        <w:rPr>
          <w:spacing w:val="-7"/>
        </w:rPr>
        <w:t xml:space="preserve"> </w:t>
      </w:r>
      <w:proofErr w:type="spellStart"/>
      <w:r>
        <w:t>provedena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výchozí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revize</w:t>
      </w:r>
      <w:proofErr w:type="spellEnd"/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zpracovány</w:t>
      </w:r>
      <w:proofErr w:type="spellEnd"/>
      <w:r>
        <w:rPr>
          <w:spacing w:val="-9"/>
        </w:rPr>
        <w:t xml:space="preserve"> </w:t>
      </w:r>
      <w:proofErr w:type="spellStart"/>
      <w:r>
        <w:t>místní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provozní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předpisy</w:t>
      </w:r>
      <w:proofErr w:type="spellEnd"/>
      <w:r>
        <w:rPr>
          <w:spacing w:val="-1"/>
        </w:rPr>
        <w:t>.</w:t>
      </w:r>
    </w:p>
    <w:p w:rsidR="00EC3BD2" w:rsidRDefault="00EC3BD2" w:rsidP="00EC3BD2">
      <w:pPr>
        <w:rPr>
          <w:rFonts w:ascii="Century Gothic" w:eastAsia="Century Gothic" w:hAnsi="Century Gothic" w:cs="Century Gothic"/>
          <w:sz w:val="20"/>
          <w:szCs w:val="20"/>
        </w:rPr>
      </w:pPr>
    </w:p>
    <w:p w:rsidR="00EC3BD2" w:rsidRDefault="00EC3BD2" w:rsidP="00EC3BD2">
      <w:pPr>
        <w:spacing w:before="8"/>
        <w:rPr>
          <w:rFonts w:ascii="Century Gothic" w:eastAsia="Century Gothic" w:hAnsi="Century Gothic" w:cs="Century Gothic"/>
          <w:sz w:val="26"/>
          <w:szCs w:val="26"/>
        </w:rPr>
      </w:pPr>
    </w:p>
    <w:p w:rsidR="00EC3BD2" w:rsidRDefault="00EC3BD2" w:rsidP="00EC3BD2">
      <w:pPr>
        <w:pStyle w:val="Zkladntext"/>
      </w:pPr>
      <w:proofErr w:type="spellStart"/>
      <w:r>
        <w:rPr>
          <w:spacing w:val="-1"/>
        </w:rPr>
        <w:t>Revize</w:t>
      </w:r>
      <w:proofErr w:type="spellEnd"/>
    </w:p>
    <w:p w:rsidR="00EC3BD2" w:rsidRDefault="00EC3BD2" w:rsidP="00EC3BD2">
      <w:pPr>
        <w:spacing w:before="2"/>
        <w:rPr>
          <w:rFonts w:ascii="Century Gothic" w:eastAsia="Century Gothic" w:hAnsi="Century Gothic" w:cs="Century Gothic"/>
          <w:sz w:val="18"/>
          <w:szCs w:val="18"/>
        </w:rPr>
      </w:pPr>
    </w:p>
    <w:p w:rsidR="00EC3BD2" w:rsidRDefault="00EC3BD2" w:rsidP="00EC3BD2">
      <w:pPr>
        <w:pStyle w:val="Zkladntext"/>
        <w:spacing w:line="359" w:lineRule="auto"/>
        <w:ind w:left="116" w:right="102" w:firstLine="283"/>
        <w:jc w:val="both"/>
      </w:pPr>
      <w:proofErr w:type="spellStart"/>
      <w:proofErr w:type="gramStart"/>
      <w:r>
        <w:rPr>
          <w:spacing w:val="-1"/>
        </w:rPr>
        <w:t>Výchozí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revizi</w:t>
      </w:r>
      <w:proofErr w:type="spellEnd"/>
      <w:r>
        <w:rPr>
          <w:spacing w:val="13"/>
        </w:rPr>
        <w:t xml:space="preserve"> </w:t>
      </w:r>
      <w:proofErr w:type="spellStart"/>
      <w:r>
        <w:t>provede</w:t>
      </w:r>
      <w:proofErr w:type="spellEnd"/>
      <w:r>
        <w:rPr>
          <w:spacing w:val="12"/>
        </w:rPr>
        <w:t xml:space="preserve"> </w:t>
      </w:r>
      <w:proofErr w:type="spellStart"/>
      <w:r>
        <w:t>dodavatel</w:t>
      </w:r>
      <w:proofErr w:type="spellEnd"/>
      <w:r>
        <w:rPr>
          <w:spacing w:val="14"/>
        </w:rPr>
        <w:t xml:space="preserve"> </w:t>
      </w:r>
      <w:proofErr w:type="spellStart"/>
      <w:r>
        <w:t>montážních</w:t>
      </w:r>
      <w:proofErr w:type="spellEnd"/>
      <w:r>
        <w:rPr>
          <w:spacing w:val="13"/>
        </w:rPr>
        <w:t xml:space="preserve"> </w:t>
      </w:r>
      <w:proofErr w:type="spellStart"/>
      <w:r>
        <w:t>prací</w:t>
      </w:r>
      <w:proofErr w:type="spellEnd"/>
      <w:r>
        <w:rPr>
          <w:spacing w:val="13"/>
        </w:rPr>
        <w:t xml:space="preserve"> </w:t>
      </w:r>
      <w:proofErr w:type="spellStart"/>
      <w:r>
        <w:t>dle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ČSN</w:t>
      </w:r>
      <w:r>
        <w:rPr>
          <w:spacing w:val="11"/>
        </w:rPr>
        <w:t xml:space="preserve"> </w:t>
      </w:r>
      <w:r>
        <w:t>33</w:t>
      </w:r>
      <w:r>
        <w:rPr>
          <w:spacing w:val="11"/>
        </w:rPr>
        <w:t xml:space="preserve"> </w:t>
      </w:r>
      <w:r>
        <w:t>1500.</w:t>
      </w:r>
      <w:proofErr w:type="gramEnd"/>
      <w:r>
        <w:rPr>
          <w:spacing w:val="7"/>
        </w:rPr>
        <w:t xml:space="preserve"> </w:t>
      </w:r>
      <w:proofErr w:type="spellStart"/>
      <w:r>
        <w:rPr>
          <w:spacing w:val="-1"/>
        </w:rPr>
        <w:t>Další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revize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periodické</w:t>
      </w:r>
      <w:proofErr w:type="spellEnd"/>
      <w:r>
        <w:rPr>
          <w:spacing w:val="-1"/>
        </w:rPr>
        <w:t>)</w:t>
      </w:r>
      <w:r>
        <w:rPr>
          <w:rFonts w:ascii="Times New Roman" w:hAnsi="Times New Roman"/>
          <w:spacing w:val="63"/>
          <w:w w:val="99"/>
        </w:rPr>
        <w:t xml:space="preserve"> </w:t>
      </w:r>
      <w:proofErr w:type="spellStart"/>
      <w:r>
        <w:t>provede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provozovatel</w:t>
      </w:r>
      <w:proofErr w:type="spellEnd"/>
      <w:r>
        <w:rPr>
          <w:spacing w:val="19"/>
        </w:rPr>
        <w:t xml:space="preserve"> </w:t>
      </w:r>
      <w:r>
        <w:t>v</w:t>
      </w:r>
      <w:r>
        <w:rPr>
          <w:spacing w:val="-3"/>
        </w:rPr>
        <w:t xml:space="preserve"> </w:t>
      </w:r>
      <w:proofErr w:type="spellStart"/>
      <w:r>
        <w:t>předepsaných</w:t>
      </w:r>
      <w:proofErr w:type="spellEnd"/>
      <w:r>
        <w:rPr>
          <w:spacing w:val="19"/>
        </w:rPr>
        <w:t xml:space="preserve"> </w:t>
      </w:r>
      <w:proofErr w:type="spellStart"/>
      <w:r>
        <w:t>lhůtách</w:t>
      </w:r>
      <w:proofErr w:type="spellEnd"/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proofErr w:type="spellStart"/>
      <w:r>
        <w:t>po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každé</w:t>
      </w:r>
      <w:proofErr w:type="spellEnd"/>
      <w:r>
        <w:rPr>
          <w:spacing w:val="19"/>
        </w:rPr>
        <w:t xml:space="preserve"> </w:t>
      </w:r>
      <w:proofErr w:type="spellStart"/>
      <w:r>
        <w:t>opravě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vyvolané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poruchou</w:t>
      </w:r>
      <w:proofErr w:type="spellEnd"/>
      <w:r>
        <w:rPr>
          <w:spacing w:val="17"/>
        </w:rPr>
        <w:t xml:space="preserve"> </w:t>
      </w:r>
      <w:proofErr w:type="spellStart"/>
      <w:r>
        <w:t>či</w:t>
      </w:r>
      <w:proofErr w:type="spellEnd"/>
      <w:r>
        <w:rPr>
          <w:rFonts w:ascii="Times New Roman" w:hAnsi="Times New Roman"/>
          <w:spacing w:val="59"/>
          <w:w w:val="99"/>
        </w:rPr>
        <w:t xml:space="preserve"> </w:t>
      </w:r>
      <w:proofErr w:type="spellStart"/>
      <w:r>
        <w:rPr>
          <w:spacing w:val="-1"/>
        </w:rPr>
        <w:t>poškozením</w:t>
      </w:r>
      <w:proofErr w:type="spellEnd"/>
      <w:r>
        <w:rPr>
          <w:spacing w:val="-9"/>
        </w:rPr>
        <w:t xml:space="preserve"> </w:t>
      </w:r>
      <w:r>
        <w:t>el.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zařízení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dílčí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revize</w:t>
      </w:r>
      <w:proofErr w:type="spellEnd"/>
      <w:r>
        <w:rPr>
          <w:spacing w:val="-1"/>
        </w:rPr>
        <w:t>).</w:t>
      </w:r>
    </w:p>
    <w:p w:rsidR="00EC3BD2" w:rsidRDefault="00EC3BD2" w:rsidP="00EC3BD2">
      <w:pPr>
        <w:pStyle w:val="Zkladntext"/>
        <w:spacing w:before="104" w:line="359" w:lineRule="auto"/>
        <w:ind w:left="116" w:right="104" w:firstLine="283"/>
        <w:jc w:val="both"/>
      </w:pPr>
      <w:proofErr w:type="spellStart"/>
      <w:r>
        <w:rPr>
          <w:spacing w:val="-1"/>
        </w:rPr>
        <w:t>Výchozí</w:t>
      </w:r>
      <w:proofErr w:type="spellEnd"/>
      <w:r>
        <w:rPr>
          <w:spacing w:val="25"/>
        </w:rPr>
        <w:t xml:space="preserve"> </w:t>
      </w:r>
      <w:proofErr w:type="spellStart"/>
      <w:r>
        <w:t>i</w:t>
      </w:r>
      <w:proofErr w:type="spellEnd"/>
      <w:r>
        <w:rPr>
          <w:spacing w:val="26"/>
        </w:rPr>
        <w:t xml:space="preserve"> </w:t>
      </w:r>
      <w:proofErr w:type="spellStart"/>
      <w:r>
        <w:t>pravidelné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revize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budou</w:t>
      </w:r>
      <w:proofErr w:type="spellEnd"/>
      <w:r>
        <w:rPr>
          <w:spacing w:val="24"/>
        </w:rPr>
        <w:t xml:space="preserve"> </w:t>
      </w:r>
      <w:proofErr w:type="spellStart"/>
      <w:r>
        <w:t>provedeny</w:t>
      </w:r>
      <w:proofErr w:type="spellEnd"/>
      <w:r>
        <w:rPr>
          <w:spacing w:val="23"/>
        </w:rPr>
        <w:t xml:space="preserve"> </w:t>
      </w:r>
      <w:proofErr w:type="spellStart"/>
      <w:r>
        <w:t>i</w:t>
      </w:r>
      <w:proofErr w:type="spellEnd"/>
      <w:r>
        <w:rPr>
          <w:spacing w:val="26"/>
        </w:rPr>
        <w:t xml:space="preserve"> </w:t>
      </w:r>
      <w:r>
        <w:t>u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slaboproudu</w:t>
      </w:r>
      <w:proofErr w:type="spellEnd"/>
      <w:r>
        <w:rPr>
          <w:spacing w:val="21"/>
        </w:rPr>
        <w:t xml:space="preserve"> </w:t>
      </w:r>
      <w:proofErr w:type="spellStart"/>
      <w:r>
        <w:t>dle</w:t>
      </w:r>
      <w:proofErr w:type="spellEnd"/>
      <w:r>
        <w:rPr>
          <w:spacing w:val="23"/>
        </w:rPr>
        <w:t xml:space="preserve"> </w:t>
      </w:r>
      <w:r>
        <w:rPr>
          <w:spacing w:val="-1"/>
        </w:rPr>
        <w:t>ČSN</w:t>
      </w:r>
      <w:r>
        <w:rPr>
          <w:spacing w:val="22"/>
        </w:rPr>
        <w:t xml:space="preserve"> </w:t>
      </w:r>
      <w:r>
        <w:t>33</w:t>
      </w:r>
      <w:r>
        <w:rPr>
          <w:spacing w:val="23"/>
        </w:rPr>
        <w:t xml:space="preserve"> </w:t>
      </w:r>
      <w:r>
        <w:t>2000-6.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Periodické</w:t>
      </w:r>
      <w:proofErr w:type="spellEnd"/>
      <w:r>
        <w:rPr>
          <w:rFonts w:ascii="Times New Roman" w:hAnsi="Times New Roman"/>
          <w:spacing w:val="67"/>
          <w:w w:val="99"/>
        </w:rPr>
        <w:t xml:space="preserve"> </w:t>
      </w:r>
      <w:proofErr w:type="spellStart"/>
      <w:r>
        <w:rPr>
          <w:spacing w:val="-1"/>
        </w:rPr>
        <w:t>revize</w:t>
      </w:r>
      <w:proofErr w:type="spellEnd"/>
      <w:r>
        <w:rPr>
          <w:spacing w:val="-5"/>
        </w:rPr>
        <w:t xml:space="preserve"> </w:t>
      </w:r>
      <w:proofErr w:type="spellStart"/>
      <w:r>
        <w:t>ve</w:t>
      </w:r>
      <w:proofErr w:type="spellEnd"/>
      <w:r>
        <w:rPr>
          <w:spacing w:val="-4"/>
        </w:rPr>
        <w:t xml:space="preserve"> </w:t>
      </w:r>
      <w:proofErr w:type="spellStart"/>
      <w:r>
        <w:t>lhůtách</w:t>
      </w:r>
      <w:proofErr w:type="spellEnd"/>
      <w:r>
        <w:rPr>
          <w:spacing w:val="-4"/>
        </w:rPr>
        <w:t xml:space="preserve"> </w:t>
      </w:r>
      <w:proofErr w:type="spellStart"/>
      <w:r>
        <w:t>dle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ČSN</w:t>
      </w:r>
      <w:r>
        <w:rPr>
          <w:spacing w:val="-5"/>
        </w:rPr>
        <w:t xml:space="preserve"> </w:t>
      </w:r>
      <w:r>
        <w:t>33</w:t>
      </w:r>
      <w:r>
        <w:rPr>
          <w:spacing w:val="-5"/>
        </w:rPr>
        <w:t xml:space="preserve"> </w:t>
      </w:r>
      <w:r>
        <w:t>2000-6</w:t>
      </w:r>
      <w:r>
        <w:rPr>
          <w:spacing w:val="-4"/>
        </w:rPr>
        <w:t xml:space="preserve"> </w:t>
      </w:r>
      <w:proofErr w:type="spellStart"/>
      <w:r>
        <w:t>čl</w:t>
      </w:r>
      <w:proofErr w:type="spellEnd"/>
      <w:r>
        <w:t>.</w:t>
      </w:r>
      <w:r>
        <w:rPr>
          <w:spacing w:val="-7"/>
        </w:rPr>
        <w:t xml:space="preserve"> </w:t>
      </w:r>
      <w:r>
        <w:rPr>
          <w:spacing w:val="-1"/>
        </w:rPr>
        <w:t>62.2</w:t>
      </w:r>
      <w:r>
        <w:rPr>
          <w:spacing w:val="-4"/>
        </w:rPr>
        <w:t xml:space="preserve"> </w:t>
      </w:r>
      <w:proofErr w:type="gramStart"/>
      <w:r>
        <w:t>a</w:t>
      </w:r>
      <w:proofErr w:type="gramEnd"/>
      <w:r>
        <w:rPr>
          <w:spacing w:val="-4"/>
        </w:rPr>
        <w:t xml:space="preserve"> </w:t>
      </w:r>
      <w:r>
        <w:t>v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souladu</w:t>
      </w:r>
      <w:proofErr w:type="spellEnd"/>
      <w:r>
        <w:rPr>
          <w:spacing w:val="-5"/>
        </w:rPr>
        <w:t xml:space="preserve"> 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ČSN</w:t>
      </w:r>
      <w:r>
        <w:rPr>
          <w:spacing w:val="-5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1500</w:t>
      </w:r>
    </w:p>
    <w:p w:rsidR="00EC3BD2" w:rsidRDefault="00EC3BD2" w:rsidP="00EC3BD2">
      <w:pPr>
        <w:rPr>
          <w:rFonts w:ascii="Century Gothic" w:eastAsia="Century Gothic" w:hAnsi="Century Gothic" w:cs="Century Gothic"/>
          <w:sz w:val="20"/>
          <w:szCs w:val="20"/>
        </w:rPr>
      </w:pPr>
    </w:p>
    <w:p w:rsidR="00EC3BD2" w:rsidRDefault="00EC3BD2" w:rsidP="00EC3BD2">
      <w:pPr>
        <w:rPr>
          <w:rFonts w:ascii="Century Gothic" w:eastAsia="Century Gothic" w:hAnsi="Century Gothic" w:cs="Century Gothic"/>
          <w:sz w:val="20"/>
          <w:szCs w:val="20"/>
        </w:rPr>
      </w:pPr>
    </w:p>
    <w:p w:rsidR="00EC3BD2" w:rsidRDefault="00EC3BD2" w:rsidP="00EC3BD2">
      <w:pPr>
        <w:pStyle w:val="Zkladntext"/>
        <w:tabs>
          <w:tab w:val="left" w:pos="6544"/>
        </w:tabs>
        <w:spacing w:before="161"/>
        <w:ind w:left="824"/>
      </w:pPr>
      <w:proofErr w:type="spellStart"/>
      <w:r>
        <w:rPr>
          <w:spacing w:val="-1"/>
          <w:w w:val="95"/>
        </w:rPr>
        <w:t>Vypracoval</w:t>
      </w:r>
      <w:proofErr w:type="spellEnd"/>
      <w:r>
        <w:rPr>
          <w:spacing w:val="-1"/>
          <w:w w:val="95"/>
        </w:rPr>
        <w:t>:</w:t>
      </w:r>
      <w:r>
        <w:rPr>
          <w:rFonts w:ascii="Times New Roman"/>
          <w:spacing w:val="-1"/>
          <w:w w:val="95"/>
        </w:rPr>
        <w:tab/>
      </w:r>
      <w:r>
        <w:t>Marek</w:t>
      </w:r>
      <w:r>
        <w:rPr>
          <w:spacing w:val="-13"/>
        </w:rPr>
        <w:t xml:space="preserve"> </w:t>
      </w:r>
      <w:r>
        <w:rPr>
          <w:spacing w:val="-1"/>
        </w:rPr>
        <w:t>Fischer</w:t>
      </w:r>
    </w:p>
    <w:p w:rsidR="00EC3BD2" w:rsidRDefault="00EC3BD2" w:rsidP="00EC3BD2">
      <w:pPr>
        <w:pStyle w:val="Zkladntext"/>
        <w:spacing w:before="62"/>
        <w:ind w:left="116"/>
        <w:rPr>
          <w:spacing w:val="-1"/>
        </w:rPr>
      </w:pPr>
    </w:p>
    <w:p w:rsidR="00EC3BD2" w:rsidRDefault="00EC3BD2" w:rsidP="00EC3BD2">
      <w:pPr>
        <w:pStyle w:val="Zkladntext"/>
        <w:spacing w:before="62"/>
        <w:ind w:left="0"/>
        <w:sectPr w:rsidR="00EC3BD2">
          <w:type w:val="continuous"/>
          <w:pgSz w:w="11900" w:h="16840"/>
          <w:pgMar w:top="1600" w:right="1020" w:bottom="280" w:left="1160" w:header="708" w:footer="708" w:gutter="0"/>
          <w:cols w:space="708"/>
        </w:sectPr>
      </w:pPr>
    </w:p>
    <w:p w:rsidR="00654B5C" w:rsidRDefault="00654B5C" w:rsidP="00EC3BD2">
      <w:pPr>
        <w:pStyle w:val="Zkladntext"/>
        <w:tabs>
          <w:tab w:val="left" w:pos="6544"/>
        </w:tabs>
        <w:spacing w:before="161"/>
        <w:ind w:left="0"/>
      </w:pPr>
    </w:p>
    <w:sectPr w:rsidR="00654B5C">
      <w:pgSz w:w="11900" w:h="16840"/>
      <w:pgMar w:top="1120" w:right="1020" w:bottom="300" w:left="1160" w:header="247" w:footer="1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E27" w:rsidRDefault="00005917">
      <w:r>
        <w:separator/>
      </w:r>
    </w:p>
  </w:endnote>
  <w:endnote w:type="continuationSeparator" w:id="0">
    <w:p w:rsidR="00EB5E27" w:rsidRDefault="0000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5C" w:rsidRDefault="00EC3BD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1pt;margin-top:825.55pt;width:8.5pt;height:10.05pt;z-index:-11392;mso-position-horizontal-relative:page;mso-position-vertical-relative:page" filled="f" stroked="f">
          <v:textbox inset="0,0,0,0">
            <w:txbxContent>
              <w:p w:rsidR="00654B5C" w:rsidRDefault="00005917">
                <w:pPr>
                  <w:spacing w:line="187" w:lineRule="exact"/>
                  <w:ind w:left="40"/>
                  <w:rPr>
                    <w:rFonts w:ascii="Century Gothic" w:eastAsia="Century Gothic" w:hAnsi="Century Gothic" w:cs="Century Gothic"/>
                    <w:sz w:val="16"/>
                    <w:szCs w:val="16"/>
                  </w:rPr>
                </w:pPr>
                <w:r>
                  <w:fldChar w:fldCharType="begin"/>
                </w:r>
                <w:r>
                  <w:rPr>
                    <w:rFonts w:ascii="Century Gothic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EC3BD2">
                  <w:rPr>
                    <w:rFonts w:ascii="Century Gothic"/>
                    <w:noProof/>
                    <w:sz w:val="16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E27" w:rsidRDefault="00005917">
      <w:r>
        <w:separator/>
      </w:r>
    </w:p>
  </w:footnote>
  <w:footnote w:type="continuationSeparator" w:id="0">
    <w:p w:rsidR="00EB5E27" w:rsidRDefault="00005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B5C" w:rsidRDefault="00EC3BD2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20.6pt;margin-top:12.35pt;width:96.7pt;height:21.35pt;z-index:-11440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2.85pt;margin-top:15.2pt;width:307.3pt;height:41.95pt;z-index:-11416;mso-position-horizontal-relative:page;mso-position-vertical-relative:page" filled="f" stroked="f">
          <v:textbox inset="0,0,0,0">
            <w:txbxContent>
              <w:p w:rsidR="00654B5C" w:rsidRDefault="00005917">
                <w:pPr>
                  <w:ind w:left="20" w:right="18"/>
                  <w:rPr>
                    <w:rFonts w:ascii="Century Gothic" w:eastAsia="Century Gothic" w:hAnsi="Century Gothic" w:cs="Century Gothic"/>
                    <w:sz w:val="16"/>
                    <w:szCs w:val="16"/>
                  </w:rPr>
                </w:pP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Vybudování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přírodovědecké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expozice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a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návštěvnického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pacing w:val="1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centra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pro</w:t>
                </w:r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inovativní</w:t>
                </w:r>
                <w:proofErr w:type="spellEnd"/>
                <w:r>
                  <w:rPr>
                    <w:rFonts w:ascii="Times New Roman" w:hAnsi="Times New Roman"/>
                    <w:b/>
                    <w:i/>
                    <w:spacing w:val="81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prezentaci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přírodního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dědictví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Muzea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východních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pacing w:val="1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Čech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v</w:t>
                </w:r>
                <w:r>
                  <w:rPr>
                    <w:rFonts w:ascii="Century Gothic" w:hAnsi="Century Gothic"/>
                    <w:b/>
                    <w:i/>
                    <w:spacing w:val="1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Hradci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Králové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,</w:t>
                </w:r>
                <w:r>
                  <w:rPr>
                    <w:rFonts w:ascii="Times New Roman" w:hAnsi="Times New Roman"/>
                    <w:b/>
                    <w:i/>
                    <w:spacing w:val="73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Centrální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krajský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depozitář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,</w:t>
                </w:r>
                <w:r>
                  <w:rPr>
                    <w:rFonts w:ascii="Century Gothic" w:hAnsi="Century Gothic"/>
                    <w:b/>
                    <w:i/>
                    <w:spacing w:val="1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Vrbenského</w:t>
                </w:r>
                <w:proofErr w:type="spellEnd"/>
                <w:r>
                  <w:rPr>
                    <w:rFonts w:ascii="Century Gothic" w:hAnsi="Century Gothic"/>
                    <w:b/>
                    <w:i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Century Gothic" w:hAnsi="Century Gothic"/>
                    <w:b/>
                    <w:i/>
                    <w:spacing w:val="-1"/>
                    <w:sz w:val="16"/>
                  </w:rPr>
                  <w:t>kasárna</w:t>
                </w:r>
                <w:proofErr w:type="spellEnd"/>
              </w:p>
              <w:p w:rsidR="00654B5C" w:rsidRDefault="00005917">
                <w:pPr>
                  <w:spacing w:before="83" w:line="17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/>
                    <w:b/>
                    <w:spacing w:val="-1"/>
                    <w:sz w:val="16"/>
                  </w:rPr>
                  <w:t>D.1.4.8.a.</w:t>
                </w:r>
                <w:r>
                  <w:rPr>
                    <w:rFonts w:ascii="Arial" w:hAnsi="Arial"/>
                    <w:b/>
                    <w:spacing w:val="2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pacing w:val="-1"/>
                    <w:sz w:val="16"/>
                  </w:rPr>
                  <w:t>TECHNICKÁ</w:t>
                </w:r>
                <w:r>
                  <w:rPr>
                    <w:rFonts w:ascii="Arial" w:hAnsi="Arial"/>
                    <w:b/>
                    <w:spacing w:val="-7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b/>
                    <w:spacing w:val="-2"/>
                    <w:sz w:val="16"/>
                  </w:rPr>
                  <w:t>ZPRÁVA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598"/>
    <w:multiLevelType w:val="hybridMultilevel"/>
    <w:tmpl w:val="73EA4518"/>
    <w:lvl w:ilvl="0" w:tplc="3D900C46">
      <w:start w:val="1"/>
      <w:numFmt w:val="lowerLetter"/>
      <w:lvlText w:val="%1)"/>
      <w:lvlJc w:val="left"/>
      <w:pPr>
        <w:ind w:left="956" w:hanging="600"/>
        <w:jc w:val="left"/>
      </w:pPr>
      <w:rPr>
        <w:rFonts w:ascii="Century Gothic" w:eastAsia="Century Gothic" w:hAnsi="Century Gothic" w:hint="default"/>
        <w:sz w:val="16"/>
        <w:szCs w:val="16"/>
      </w:rPr>
    </w:lvl>
    <w:lvl w:ilvl="1" w:tplc="294A81DC">
      <w:start w:val="1"/>
      <w:numFmt w:val="bullet"/>
      <w:lvlText w:val="•"/>
      <w:lvlJc w:val="left"/>
      <w:pPr>
        <w:ind w:left="1833" w:hanging="600"/>
      </w:pPr>
      <w:rPr>
        <w:rFonts w:hint="default"/>
      </w:rPr>
    </w:lvl>
    <w:lvl w:ilvl="2" w:tplc="7AFA69CE">
      <w:start w:val="1"/>
      <w:numFmt w:val="bullet"/>
      <w:lvlText w:val="•"/>
      <w:lvlJc w:val="left"/>
      <w:pPr>
        <w:ind w:left="2709" w:hanging="600"/>
      </w:pPr>
      <w:rPr>
        <w:rFonts w:hint="default"/>
      </w:rPr>
    </w:lvl>
    <w:lvl w:ilvl="3" w:tplc="6F4C2212">
      <w:start w:val="1"/>
      <w:numFmt w:val="bullet"/>
      <w:lvlText w:val="•"/>
      <w:lvlJc w:val="left"/>
      <w:pPr>
        <w:ind w:left="3585" w:hanging="600"/>
      </w:pPr>
      <w:rPr>
        <w:rFonts w:hint="default"/>
      </w:rPr>
    </w:lvl>
    <w:lvl w:ilvl="4" w:tplc="71C658DC">
      <w:start w:val="1"/>
      <w:numFmt w:val="bullet"/>
      <w:lvlText w:val="•"/>
      <w:lvlJc w:val="left"/>
      <w:pPr>
        <w:ind w:left="4462" w:hanging="600"/>
      </w:pPr>
      <w:rPr>
        <w:rFonts w:hint="default"/>
      </w:rPr>
    </w:lvl>
    <w:lvl w:ilvl="5" w:tplc="6394A928">
      <w:start w:val="1"/>
      <w:numFmt w:val="bullet"/>
      <w:lvlText w:val="•"/>
      <w:lvlJc w:val="left"/>
      <w:pPr>
        <w:ind w:left="5338" w:hanging="600"/>
      </w:pPr>
      <w:rPr>
        <w:rFonts w:hint="default"/>
      </w:rPr>
    </w:lvl>
    <w:lvl w:ilvl="6" w:tplc="E528DF96">
      <w:start w:val="1"/>
      <w:numFmt w:val="bullet"/>
      <w:lvlText w:val="•"/>
      <w:lvlJc w:val="left"/>
      <w:pPr>
        <w:ind w:left="6214" w:hanging="600"/>
      </w:pPr>
      <w:rPr>
        <w:rFonts w:hint="default"/>
      </w:rPr>
    </w:lvl>
    <w:lvl w:ilvl="7" w:tplc="33EAF970">
      <w:start w:val="1"/>
      <w:numFmt w:val="bullet"/>
      <w:lvlText w:val="•"/>
      <w:lvlJc w:val="left"/>
      <w:pPr>
        <w:ind w:left="7091" w:hanging="600"/>
      </w:pPr>
      <w:rPr>
        <w:rFonts w:hint="default"/>
      </w:rPr>
    </w:lvl>
    <w:lvl w:ilvl="8" w:tplc="F38A9440">
      <w:start w:val="1"/>
      <w:numFmt w:val="bullet"/>
      <w:lvlText w:val="•"/>
      <w:lvlJc w:val="left"/>
      <w:pPr>
        <w:ind w:left="7967" w:hanging="600"/>
      </w:pPr>
      <w:rPr>
        <w:rFonts w:hint="default"/>
      </w:rPr>
    </w:lvl>
  </w:abstractNum>
  <w:abstractNum w:abstractNumId="1">
    <w:nsid w:val="27051B96"/>
    <w:multiLevelType w:val="hybridMultilevel"/>
    <w:tmpl w:val="0770BDAA"/>
    <w:lvl w:ilvl="0" w:tplc="9E12AA76">
      <w:start w:val="1"/>
      <w:numFmt w:val="lowerLetter"/>
      <w:lvlText w:val="%1)"/>
      <w:lvlJc w:val="left"/>
      <w:pPr>
        <w:ind w:left="836" w:hanging="720"/>
        <w:jc w:val="left"/>
      </w:pPr>
      <w:rPr>
        <w:rFonts w:ascii="Century Gothic" w:eastAsia="Century Gothic" w:hAnsi="Century Gothic" w:hint="default"/>
        <w:b/>
        <w:bCs/>
        <w:sz w:val="22"/>
        <w:szCs w:val="22"/>
      </w:rPr>
    </w:lvl>
    <w:lvl w:ilvl="1" w:tplc="0CFC649A">
      <w:start w:val="1"/>
      <w:numFmt w:val="bullet"/>
      <w:lvlText w:val="-"/>
      <w:lvlJc w:val="left"/>
      <w:pPr>
        <w:ind w:left="824" w:hanging="425"/>
      </w:pPr>
      <w:rPr>
        <w:rFonts w:ascii="Century Gothic" w:eastAsia="Century Gothic" w:hAnsi="Century Gothic" w:hint="default"/>
        <w:w w:val="99"/>
        <w:sz w:val="20"/>
        <w:szCs w:val="20"/>
      </w:rPr>
    </w:lvl>
    <w:lvl w:ilvl="2" w:tplc="05F62EE6">
      <w:start w:val="1"/>
      <w:numFmt w:val="bullet"/>
      <w:lvlText w:val="•"/>
      <w:lvlJc w:val="left"/>
      <w:pPr>
        <w:ind w:left="836" w:hanging="425"/>
      </w:pPr>
      <w:rPr>
        <w:rFonts w:hint="default"/>
      </w:rPr>
    </w:lvl>
    <w:lvl w:ilvl="3" w:tplc="7E7C0088">
      <w:start w:val="1"/>
      <w:numFmt w:val="bullet"/>
      <w:lvlText w:val="•"/>
      <w:lvlJc w:val="left"/>
      <w:pPr>
        <w:ind w:left="1947" w:hanging="425"/>
      </w:pPr>
      <w:rPr>
        <w:rFonts w:hint="default"/>
      </w:rPr>
    </w:lvl>
    <w:lvl w:ilvl="4" w:tplc="D15C465E">
      <w:start w:val="1"/>
      <w:numFmt w:val="bullet"/>
      <w:lvlText w:val="•"/>
      <w:lvlJc w:val="left"/>
      <w:pPr>
        <w:ind w:left="3057" w:hanging="425"/>
      </w:pPr>
      <w:rPr>
        <w:rFonts w:hint="default"/>
      </w:rPr>
    </w:lvl>
    <w:lvl w:ilvl="5" w:tplc="0E5C5ED8">
      <w:start w:val="1"/>
      <w:numFmt w:val="bullet"/>
      <w:lvlText w:val="•"/>
      <w:lvlJc w:val="left"/>
      <w:pPr>
        <w:ind w:left="4168" w:hanging="425"/>
      </w:pPr>
      <w:rPr>
        <w:rFonts w:hint="default"/>
      </w:rPr>
    </w:lvl>
    <w:lvl w:ilvl="6" w:tplc="12A00A16">
      <w:start w:val="1"/>
      <w:numFmt w:val="bullet"/>
      <w:lvlText w:val="•"/>
      <w:lvlJc w:val="left"/>
      <w:pPr>
        <w:ind w:left="5278" w:hanging="425"/>
      </w:pPr>
      <w:rPr>
        <w:rFonts w:hint="default"/>
      </w:rPr>
    </w:lvl>
    <w:lvl w:ilvl="7" w:tplc="2D8A825E">
      <w:start w:val="1"/>
      <w:numFmt w:val="bullet"/>
      <w:lvlText w:val="•"/>
      <w:lvlJc w:val="left"/>
      <w:pPr>
        <w:ind w:left="6388" w:hanging="425"/>
      </w:pPr>
      <w:rPr>
        <w:rFonts w:hint="default"/>
      </w:rPr>
    </w:lvl>
    <w:lvl w:ilvl="8" w:tplc="D90A1446">
      <w:start w:val="1"/>
      <w:numFmt w:val="bullet"/>
      <w:lvlText w:val="•"/>
      <w:lvlJc w:val="left"/>
      <w:pPr>
        <w:ind w:left="7499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54B5C"/>
    <w:rsid w:val="00005917"/>
    <w:rsid w:val="002B0A0A"/>
    <w:rsid w:val="00463393"/>
    <w:rsid w:val="005020AA"/>
    <w:rsid w:val="00654B5C"/>
    <w:rsid w:val="00833AEC"/>
    <w:rsid w:val="00EB5E27"/>
    <w:rsid w:val="00EC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ind w:left="836" w:hanging="720"/>
      <w:outlineLvl w:val="0"/>
    </w:pPr>
    <w:rPr>
      <w:rFonts w:ascii="Century Gothic" w:eastAsia="Century Gothic" w:hAnsi="Century Gothic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108"/>
      <w:ind w:left="956" w:hanging="600"/>
    </w:pPr>
    <w:rPr>
      <w:rFonts w:ascii="Century Gothic" w:eastAsia="Century Gothic" w:hAnsi="Century Gothic"/>
      <w:sz w:val="16"/>
      <w:szCs w:val="16"/>
    </w:rPr>
  </w:style>
  <w:style w:type="paragraph" w:styleId="Zkladntext">
    <w:name w:val="Body Text"/>
    <w:basedOn w:val="Normln"/>
    <w:uiPriority w:val="1"/>
    <w:qFormat/>
    <w:pPr>
      <w:ind w:left="399"/>
    </w:pPr>
    <w:rPr>
      <w:rFonts w:ascii="Century Gothic" w:eastAsia="Century Gothic" w:hAnsi="Century Gothic"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rsid w:val="0000591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59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1269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A9Rxd6k5i_15ro7pi_1ic.tmp</vt:lpstr>
    </vt:vector>
  </TitlesOfParts>
  <Company/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A9Rxd6k5i_15ro7pi_1ic.tmp</dc:title>
  <dc:creator>fischerm</dc:creator>
  <cp:lastModifiedBy>Fischer Marek</cp:lastModifiedBy>
  <cp:revision>4</cp:revision>
  <cp:lastPrinted>2020-02-13T12:34:00Z</cp:lastPrinted>
  <dcterms:created xsi:type="dcterms:W3CDTF">2020-02-13T10:07:00Z</dcterms:created>
  <dcterms:modified xsi:type="dcterms:W3CDTF">2020-02-13T12:35:00Z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2017-02-07T00:00:00Z</vt:filetime>
  </property>
  <property fmtid="{D5CDD505-2E9C-101B-9397-08002B2CF9AE}" pid="3" name="LastSaved">
    <vt:filetime>2020-02-13T00:00:00Z</vt:filetime>
  </property>
</Properties>
</file>